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Look w:val="04A0" w:firstRow="1" w:lastRow="0" w:firstColumn="1" w:lastColumn="0" w:noHBand="0" w:noVBand="1"/>
      </w:tblPr>
      <w:tblGrid>
        <w:gridCol w:w="5395"/>
        <w:gridCol w:w="5395"/>
      </w:tblGrid>
      <w:tr w:rsidR="0074799C" w:rsidRPr="006B7E6F" w14:paraId="2E462D30" w14:textId="77777777" w:rsidTr="00C00734">
        <w:trPr>
          <w:trHeight w:val="431"/>
        </w:trPr>
        <w:tc>
          <w:tcPr>
            <w:tcW w:w="10790" w:type="dxa"/>
            <w:gridSpan w:val="2"/>
          </w:tcPr>
          <w:p w14:paraId="3F8756C0" w14:textId="3633C49A" w:rsidR="0074799C" w:rsidRDefault="0074799C" w:rsidP="00C00734">
            <w:pPr>
              <w:tabs>
                <w:tab w:val="left" w:pos="5730"/>
              </w:tabs>
              <w:spacing w:after="120" w:line="259" w:lineRule="auto"/>
              <w:rPr>
                <w:rFonts w:ascii="Times New Roman" w:hAnsi="Times New Roman" w:cs="Times New Roman"/>
                <w:b/>
                <w:sz w:val="24"/>
                <w:szCs w:val="24"/>
              </w:rPr>
            </w:pPr>
            <w:r w:rsidRPr="006B7E6F">
              <w:rPr>
                <w:rFonts w:ascii="Times New Roman" w:hAnsi="Times New Roman" w:cs="Times New Roman"/>
                <w:b/>
                <w:sz w:val="24"/>
                <w:szCs w:val="24"/>
              </w:rPr>
              <w:t>Solicitation</w:t>
            </w:r>
            <w:r w:rsidR="00F93713" w:rsidRPr="006B7E6F">
              <w:rPr>
                <w:rFonts w:ascii="Times New Roman" w:hAnsi="Times New Roman" w:cs="Times New Roman"/>
                <w:b/>
                <w:sz w:val="24"/>
                <w:szCs w:val="24"/>
              </w:rPr>
              <w:t>/</w:t>
            </w:r>
            <w:proofErr w:type="gramStart"/>
            <w:r w:rsidR="00F93713" w:rsidRPr="006B7E6F">
              <w:rPr>
                <w:rFonts w:ascii="Times New Roman" w:hAnsi="Times New Roman" w:cs="Times New Roman"/>
                <w:b/>
                <w:sz w:val="24"/>
                <w:szCs w:val="24"/>
              </w:rPr>
              <w:t>Event</w:t>
            </w:r>
            <w:r w:rsidRPr="006B7E6F">
              <w:rPr>
                <w:rFonts w:ascii="Times New Roman" w:hAnsi="Times New Roman" w:cs="Times New Roman"/>
                <w:b/>
                <w:sz w:val="24"/>
                <w:szCs w:val="24"/>
              </w:rPr>
              <w:t xml:space="preserve">#: </w:t>
            </w:r>
            <w:proofErr w:type="gramEnd"/>
            <w:r w:rsidRPr="00232226">
              <w:rPr>
                <w:rFonts w:ascii="Times New Roman" w:hAnsi="Times New Roman" w:cs="Times New Roman"/>
                <w:b/>
                <w:color w:val="FF0000"/>
                <w:sz w:val="24"/>
                <w:szCs w:val="24"/>
              </w:rPr>
              <w:t xml:space="preserve"> </w:t>
            </w:r>
            <w:r w:rsidR="00C5117B" w:rsidRPr="00232226">
              <w:rPr>
                <w:rFonts w:ascii="Times New Roman" w:hAnsi="Times New Roman" w:cs="Times New Roman"/>
                <w:color w:val="FF0000"/>
                <w:sz w:val="24"/>
                <w:szCs w:val="24"/>
              </w:rPr>
              <w:t>EV00000</w:t>
            </w:r>
            <w:r w:rsidR="00877681" w:rsidRPr="00232226">
              <w:rPr>
                <w:rFonts w:ascii="Times New Roman" w:hAnsi="Times New Roman" w:cs="Times New Roman"/>
                <w:color w:val="FF0000"/>
                <w:sz w:val="24"/>
                <w:szCs w:val="24"/>
              </w:rPr>
              <w:t>X</w:t>
            </w:r>
            <w:r w:rsidR="00F9151F">
              <w:rPr>
                <w:rFonts w:ascii="Times New Roman" w:hAnsi="Times New Roman" w:cs="Times New Roman"/>
                <w:color w:val="FF0000"/>
                <w:sz w:val="24"/>
                <w:szCs w:val="24"/>
              </w:rPr>
              <w:t>X</w:t>
            </w:r>
            <w:r w:rsidR="00877681" w:rsidRPr="00232226">
              <w:rPr>
                <w:rFonts w:ascii="Times New Roman" w:hAnsi="Times New Roman" w:cs="Times New Roman"/>
                <w:color w:val="FF0000"/>
                <w:sz w:val="24"/>
                <w:szCs w:val="24"/>
              </w:rPr>
              <w:t>X</w:t>
            </w:r>
            <w:r w:rsidR="00761D11" w:rsidRPr="00232226">
              <w:rPr>
                <w:rFonts w:ascii="Times New Roman" w:hAnsi="Times New Roman" w:cs="Times New Roman"/>
                <w:color w:val="FF0000"/>
                <w:sz w:val="24"/>
                <w:szCs w:val="24"/>
              </w:rPr>
              <w:t xml:space="preserve">                                              </w:t>
            </w:r>
            <w:r w:rsidRPr="006B7E6F">
              <w:rPr>
                <w:rFonts w:ascii="Times New Roman" w:hAnsi="Times New Roman" w:cs="Times New Roman"/>
                <w:b/>
                <w:sz w:val="24"/>
                <w:szCs w:val="24"/>
              </w:rPr>
              <w:t>Solicitation</w:t>
            </w:r>
            <w:r w:rsidR="00F93713" w:rsidRPr="006B7E6F">
              <w:rPr>
                <w:rFonts w:ascii="Times New Roman" w:hAnsi="Times New Roman" w:cs="Times New Roman"/>
                <w:b/>
                <w:sz w:val="24"/>
                <w:szCs w:val="24"/>
              </w:rPr>
              <w:t>/Event</w:t>
            </w:r>
            <w:r w:rsidRPr="006B7E6F">
              <w:rPr>
                <w:rFonts w:ascii="Times New Roman" w:hAnsi="Times New Roman" w:cs="Times New Roman"/>
                <w:b/>
                <w:sz w:val="24"/>
                <w:szCs w:val="24"/>
              </w:rPr>
              <w:t xml:space="preserve"> Issue Date: </w:t>
            </w:r>
            <w:r w:rsidR="00B834D1" w:rsidRPr="00232226">
              <w:rPr>
                <w:rFonts w:ascii="Times New Roman" w:hAnsi="Times New Roman" w:cs="Times New Roman"/>
                <w:bCs/>
                <w:color w:val="FF0000"/>
                <w:sz w:val="24"/>
                <w:szCs w:val="24"/>
              </w:rPr>
              <w:t>0</w:t>
            </w:r>
            <w:r w:rsidR="00877681" w:rsidRPr="00232226">
              <w:rPr>
                <w:rFonts w:ascii="Times New Roman" w:hAnsi="Times New Roman" w:cs="Times New Roman"/>
                <w:bCs/>
                <w:color w:val="FF0000"/>
                <w:sz w:val="24"/>
                <w:szCs w:val="24"/>
              </w:rPr>
              <w:t>0</w:t>
            </w:r>
            <w:r w:rsidR="00B834D1" w:rsidRPr="00232226">
              <w:rPr>
                <w:rFonts w:ascii="Times New Roman" w:hAnsi="Times New Roman" w:cs="Times New Roman"/>
                <w:bCs/>
                <w:color w:val="FF0000"/>
                <w:sz w:val="24"/>
                <w:szCs w:val="24"/>
              </w:rPr>
              <w:t>/</w:t>
            </w:r>
            <w:r w:rsidR="00877681" w:rsidRPr="00232226">
              <w:rPr>
                <w:rFonts w:ascii="Times New Roman" w:hAnsi="Times New Roman" w:cs="Times New Roman"/>
                <w:bCs/>
                <w:color w:val="FF0000"/>
                <w:sz w:val="24"/>
                <w:szCs w:val="24"/>
              </w:rPr>
              <w:t>00</w:t>
            </w:r>
            <w:r w:rsidR="00B834D1" w:rsidRPr="00232226">
              <w:rPr>
                <w:rFonts w:ascii="Times New Roman" w:hAnsi="Times New Roman" w:cs="Times New Roman"/>
                <w:bCs/>
                <w:color w:val="FF0000"/>
                <w:sz w:val="24"/>
                <w:szCs w:val="24"/>
              </w:rPr>
              <w:t>/202</w:t>
            </w:r>
            <w:r w:rsidR="00D951D7">
              <w:rPr>
                <w:rFonts w:ascii="Times New Roman" w:hAnsi="Times New Roman" w:cs="Times New Roman"/>
                <w:bCs/>
                <w:color w:val="FF0000"/>
                <w:sz w:val="24"/>
                <w:szCs w:val="24"/>
              </w:rPr>
              <w:t>5</w:t>
            </w:r>
          </w:p>
          <w:p w14:paraId="1B553104" w14:textId="16AE95A8" w:rsidR="00B834D1" w:rsidRPr="006B7E6F" w:rsidRDefault="00B834D1" w:rsidP="00C00734">
            <w:pPr>
              <w:tabs>
                <w:tab w:val="left" w:pos="5730"/>
              </w:tabs>
              <w:spacing w:after="120" w:line="259" w:lineRule="auto"/>
              <w:rPr>
                <w:rFonts w:ascii="Times New Roman" w:hAnsi="Times New Roman" w:cs="Times New Roman"/>
                <w:sz w:val="24"/>
                <w:szCs w:val="24"/>
              </w:rPr>
            </w:pPr>
          </w:p>
        </w:tc>
      </w:tr>
      <w:tr w:rsidR="00BC76EA" w:rsidRPr="006B7E6F" w14:paraId="69FCB004" w14:textId="77777777" w:rsidTr="00C00734">
        <w:trPr>
          <w:trHeight w:val="2870"/>
        </w:trPr>
        <w:tc>
          <w:tcPr>
            <w:tcW w:w="10790" w:type="dxa"/>
            <w:gridSpan w:val="2"/>
          </w:tcPr>
          <w:p w14:paraId="55404FE5" w14:textId="54EA8BF7" w:rsidR="00516D3C" w:rsidRPr="006B7E6F" w:rsidRDefault="00B32BB8" w:rsidP="00F37C1E">
            <w:pPr>
              <w:spacing w:line="259" w:lineRule="auto"/>
              <w:jc w:val="center"/>
              <w:rPr>
                <w:rFonts w:ascii="Times New Roman" w:hAnsi="Times New Roman" w:cs="Times New Roman"/>
                <w:b/>
                <w:sz w:val="24"/>
                <w:szCs w:val="24"/>
              </w:rPr>
            </w:pPr>
            <w:r w:rsidRPr="006B7E6F">
              <w:rPr>
                <w:rFonts w:ascii="Times New Roman" w:hAnsi="Times New Roman" w:cs="Times New Roman"/>
                <w:b/>
                <w:sz w:val="24"/>
                <w:szCs w:val="24"/>
              </w:rPr>
              <w:t>DUE DATES AND TIME (CENTRAL STANDARD TIME):</w:t>
            </w:r>
          </w:p>
          <w:p w14:paraId="1F45ECA5" w14:textId="77777777" w:rsidR="00516D3C" w:rsidRPr="006B7E6F" w:rsidRDefault="00516D3C" w:rsidP="00F37C1E">
            <w:pPr>
              <w:spacing w:line="259" w:lineRule="auto"/>
              <w:jc w:val="center"/>
              <w:rPr>
                <w:rFonts w:ascii="Times New Roman" w:hAnsi="Times New Roman" w:cs="Times New Roman"/>
                <w:b/>
                <w:sz w:val="24"/>
                <w:szCs w:val="24"/>
              </w:rPr>
            </w:pPr>
          </w:p>
          <w:p w14:paraId="5894315C" w14:textId="5295C96F" w:rsidR="00516D3C" w:rsidRPr="006B7E6F" w:rsidRDefault="00516D3C" w:rsidP="00F37C1E">
            <w:pPr>
              <w:spacing w:line="259" w:lineRule="auto"/>
              <w:jc w:val="center"/>
              <w:rPr>
                <w:rFonts w:ascii="Times New Roman" w:hAnsi="Times New Roman" w:cs="Times New Roman"/>
                <w:b/>
                <w:sz w:val="24"/>
                <w:szCs w:val="24"/>
              </w:rPr>
            </w:pPr>
            <w:r w:rsidRPr="006B7E6F">
              <w:rPr>
                <w:rFonts w:ascii="Times New Roman" w:hAnsi="Times New Roman" w:cs="Times New Roman"/>
                <w:b/>
                <w:sz w:val="24"/>
                <w:szCs w:val="24"/>
              </w:rPr>
              <w:t>Bid Response</w:t>
            </w:r>
            <w:r w:rsidR="00573496" w:rsidRPr="006B7E6F">
              <w:rPr>
                <w:rFonts w:ascii="Times New Roman" w:hAnsi="Times New Roman" w:cs="Times New Roman"/>
                <w:b/>
                <w:sz w:val="24"/>
                <w:szCs w:val="24"/>
              </w:rPr>
              <w:t xml:space="preserve"> Must be Received by</w:t>
            </w:r>
            <w:r w:rsidRPr="006B7E6F">
              <w:rPr>
                <w:rFonts w:ascii="Times New Roman" w:hAnsi="Times New Roman" w:cs="Times New Roman"/>
                <w:b/>
                <w:sz w:val="24"/>
                <w:szCs w:val="24"/>
              </w:rPr>
              <w:t>:</w:t>
            </w:r>
          </w:p>
          <w:p w14:paraId="483671D6" w14:textId="4DE97F50" w:rsidR="00516D3C" w:rsidRPr="006B7E6F" w:rsidRDefault="00F9151F" w:rsidP="00F37C1E">
            <w:pPr>
              <w:spacing w:line="259" w:lineRule="auto"/>
              <w:jc w:val="center"/>
              <w:rPr>
                <w:rFonts w:ascii="Times New Roman" w:hAnsi="Times New Roman" w:cs="Times New Roman"/>
                <w:sz w:val="24"/>
                <w:szCs w:val="24"/>
              </w:rPr>
            </w:pPr>
            <w:r>
              <w:rPr>
                <w:rFonts w:ascii="Times New Roman" w:hAnsi="Times New Roman" w:cs="Times New Roman"/>
                <w:sz w:val="24"/>
                <w:szCs w:val="24"/>
              </w:rPr>
              <w:t>1</w:t>
            </w:r>
            <w:r w:rsidR="00516D3C" w:rsidRPr="006B7E6F">
              <w:rPr>
                <w:rFonts w:ascii="Times New Roman" w:hAnsi="Times New Roman" w:cs="Times New Roman"/>
                <w:sz w:val="24"/>
                <w:szCs w:val="24"/>
              </w:rPr>
              <w:t xml:space="preserve">:00 p.m. on </w:t>
            </w:r>
          </w:p>
          <w:p w14:paraId="790854E2" w14:textId="4555BE85" w:rsidR="00516D3C" w:rsidRPr="006B7E6F" w:rsidRDefault="00516D3C" w:rsidP="00F37C1E">
            <w:pPr>
              <w:spacing w:line="259" w:lineRule="auto"/>
              <w:jc w:val="center"/>
              <w:rPr>
                <w:rFonts w:ascii="Times New Roman" w:hAnsi="Times New Roman" w:cs="Times New Roman"/>
                <w:b/>
                <w:sz w:val="24"/>
                <w:szCs w:val="24"/>
              </w:rPr>
            </w:pPr>
          </w:p>
          <w:p w14:paraId="5CC04069" w14:textId="77777777" w:rsidR="00F57A34" w:rsidRPr="006B7E6F" w:rsidRDefault="00F57A34" w:rsidP="00F57A34">
            <w:pPr>
              <w:spacing w:line="259" w:lineRule="auto"/>
              <w:jc w:val="center"/>
              <w:rPr>
                <w:rFonts w:ascii="Times New Roman" w:hAnsi="Times New Roman" w:cs="Times New Roman"/>
                <w:sz w:val="24"/>
                <w:szCs w:val="24"/>
              </w:rPr>
            </w:pPr>
            <w:r w:rsidRPr="006B7E6F">
              <w:rPr>
                <w:rFonts w:ascii="Times New Roman" w:hAnsi="Times New Roman" w:cs="Times New Roman"/>
                <w:b/>
                <w:sz w:val="24"/>
                <w:szCs w:val="24"/>
              </w:rPr>
              <w:t>Request for administrative review</w:t>
            </w:r>
            <w:r w:rsidRPr="006B7E6F">
              <w:rPr>
                <w:rFonts w:ascii="Times New Roman" w:hAnsi="Times New Roman" w:cs="Times New Roman"/>
                <w:sz w:val="24"/>
                <w:szCs w:val="24"/>
              </w:rPr>
              <w:t>:</w:t>
            </w:r>
          </w:p>
          <w:p w14:paraId="5673D216" w14:textId="3B767667" w:rsidR="00F57A34" w:rsidRPr="006B7E6F" w:rsidRDefault="00F9151F" w:rsidP="00F57A34">
            <w:pPr>
              <w:spacing w:line="259" w:lineRule="auto"/>
              <w:jc w:val="center"/>
              <w:rPr>
                <w:rFonts w:ascii="Times New Roman" w:hAnsi="Times New Roman" w:cs="Times New Roman"/>
                <w:sz w:val="24"/>
                <w:szCs w:val="24"/>
              </w:rPr>
            </w:pPr>
            <w:r>
              <w:rPr>
                <w:rFonts w:ascii="Times New Roman" w:hAnsi="Times New Roman" w:cs="Times New Roman"/>
                <w:sz w:val="24"/>
                <w:szCs w:val="24"/>
              </w:rPr>
              <w:t>1</w:t>
            </w:r>
            <w:r w:rsidR="00F57A34" w:rsidRPr="006B7E6F">
              <w:rPr>
                <w:rFonts w:ascii="Times New Roman" w:hAnsi="Times New Roman" w:cs="Times New Roman"/>
                <w:sz w:val="24"/>
                <w:szCs w:val="24"/>
              </w:rPr>
              <w:t xml:space="preserve">:00 p.m. on </w:t>
            </w:r>
          </w:p>
          <w:p w14:paraId="057ADC19" w14:textId="77777777" w:rsidR="00F57A34" w:rsidRPr="006B7E6F" w:rsidRDefault="00F57A34" w:rsidP="00F37C1E">
            <w:pPr>
              <w:spacing w:line="259" w:lineRule="auto"/>
              <w:jc w:val="center"/>
              <w:rPr>
                <w:rFonts w:ascii="Times New Roman" w:hAnsi="Times New Roman" w:cs="Times New Roman"/>
                <w:b/>
                <w:sz w:val="24"/>
                <w:szCs w:val="24"/>
              </w:rPr>
            </w:pPr>
          </w:p>
          <w:p w14:paraId="4FAD67D9" w14:textId="73183805" w:rsidR="00516D3C" w:rsidRPr="006B7E6F" w:rsidRDefault="00D377E6" w:rsidP="00D377E6">
            <w:pPr>
              <w:tabs>
                <w:tab w:val="left" w:pos="4770"/>
                <w:tab w:val="center" w:pos="5287"/>
              </w:tabs>
              <w:spacing w:line="259" w:lineRule="auto"/>
              <w:jc w:val="center"/>
              <w:rPr>
                <w:rFonts w:ascii="Times New Roman" w:hAnsi="Times New Roman" w:cs="Times New Roman"/>
                <w:sz w:val="24"/>
                <w:szCs w:val="24"/>
              </w:rPr>
            </w:pPr>
            <w:r w:rsidRPr="006B7E6F">
              <w:rPr>
                <w:rFonts w:ascii="Times New Roman" w:hAnsi="Times New Roman" w:cs="Times New Roman"/>
                <w:b/>
                <w:sz w:val="24"/>
                <w:szCs w:val="24"/>
              </w:rPr>
              <w:t xml:space="preserve">Last Day to Submit </w:t>
            </w:r>
            <w:r w:rsidR="00516D3C" w:rsidRPr="006B7E6F">
              <w:rPr>
                <w:rFonts w:ascii="Times New Roman" w:hAnsi="Times New Roman" w:cs="Times New Roman"/>
                <w:b/>
                <w:sz w:val="24"/>
                <w:szCs w:val="24"/>
              </w:rPr>
              <w:t>Questions:</w:t>
            </w:r>
          </w:p>
          <w:p w14:paraId="2519CDE6" w14:textId="57DACF0F" w:rsidR="00516D3C" w:rsidRPr="006B7E6F" w:rsidRDefault="00F9151F" w:rsidP="00B32BB8">
            <w:pPr>
              <w:spacing w:line="259" w:lineRule="auto"/>
              <w:jc w:val="center"/>
              <w:rPr>
                <w:rFonts w:ascii="Times New Roman" w:hAnsi="Times New Roman" w:cs="Times New Roman"/>
                <w:sz w:val="24"/>
                <w:szCs w:val="24"/>
              </w:rPr>
            </w:pPr>
            <w:r>
              <w:rPr>
                <w:rFonts w:ascii="Times New Roman" w:hAnsi="Times New Roman" w:cs="Times New Roman"/>
                <w:sz w:val="24"/>
                <w:szCs w:val="24"/>
              </w:rPr>
              <w:t>1</w:t>
            </w:r>
            <w:r w:rsidR="00516D3C" w:rsidRPr="006B7E6F">
              <w:rPr>
                <w:rFonts w:ascii="Times New Roman" w:hAnsi="Times New Roman" w:cs="Times New Roman"/>
                <w:sz w:val="24"/>
                <w:szCs w:val="24"/>
              </w:rPr>
              <w:t xml:space="preserve">:00 p.m. on </w:t>
            </w:r>
          </w:p>
        </w:tc>
      </w:tr>
      <w:tr w:rsidR="0033028A" w:rsidRPr="006B7E6F" w14:paraId="5B0B9E72" w14:textId="77777777" w:rsidTr="00042D33">
        <w:trPr>
          <w:trHeight w:val="692"/>
        </w:trPr>
        <w:tc>
          <w:tcPr>
            <w:tcW w:w="10790" w:type="dxa"/>
            <w:gridSpan w:val="2"/>
          </w:tcPr>
          <w:tbl>
            <w:tblPr>
              <w:tblStyle w:val="TableGrid"/>
              <w:tblpPr w:leftFromText="180" w:rightFromText="180" w:vertAnchor="text" w:horzAnchor="page" w:tblpX="2476" w:tblpY="139"/>
              <w:tblOverlap w:val="never"/>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1710"/>
              <w:gridCol w:w="4500"/>
            </w:tblGrid>
            <w:tr w:rsidR="00042D33" w:rsidRPr="006B7E6F" w14:paraId="5E8DBCF9" w14:textId="77777777" w:rsidTr="00042D33">
              <w:tc>
                <w:tcPr>
                  <w:tcW w:w="1980" w:type="dxa"/>
                </w:tcPr>
                <w:p w14:paraId="3EC29375" w14:textId="77777777" w:rsidR="00042D33" w:rsidRPr="006B7E6F" w:rsidRDefault="00042D33" w:rsidP="00042D33">
                  <w:pPr>
                    <w:spacing w:line="259" w:lineRule="auto"/>
                    <w:ind w:left="696"/>
                    <w:jc w:val="both"/>
                    <w:rPr>
                      <w:rFonts w:ascii="Times New Roman" w:hAnsi="Times New Roman" w:cs="Times New Roman"/>
                      <w:b/>
                      <w:sz w:val="24"/>
                      <w:szCs w:val="24"/>
                    </w:rPr>
                  </w:pPr>
                  <w:r w:rsidRPr="006B7E6F">
                    <w:rPr>
                      <w:rFonts w:ascii="Times New Roman" w:hAnsi="Times New Roman" w:cs="Times New Roman"/>
                      <w:noProof/>
                      <w:sz w:val="24"/>
                      <w:szCs w:val="24"/>
                    </w:rPr>
                    <mc:AlternateContent>
                      <mc:Choice Requires="wps">
                        <w:drawing>
                          <wp:anchor distT="0" distB="0" distL="114300" distR="114300" simplePos="0" relativeHeight="251765760" behindDoc="0" locked="0" layoutInCell="1" allowOverlap="1" wp14:anchorId="7E977D7C" wp14:editId="14B606DE">
                            <wp:simplePos x="0" y="0"/>
                            <wp:positionH relativeFrom="column">
                              <wp:posOffset>-6350</wp:posOffset>
                            </wp:positionH>
                            <wp:positionV relativeFrom="paragraph">
                              <wp:posOffset>4445</wp:posOffset>
                            </wp:positionV>
                            <wp:extent cx="297543" cy="268514"/>
                            <wp:effectExtent l="0" t="0" r="26670" b="17780"/>
                            <wp:wrapNone/>
                            <wp:docPr id="10" name="Text Box 10"/>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0CC1F582" w14:textId="581FA1DE" w:rsidR="00042D33" w:rsidRDefault="00042D33" w:rsidP="00042D3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E977D7C" id="_x0000_t202" coordsize="21600,21600" o:spt="202" path="m,l,21600r21600,l21600,xe">
                            <v:stroke joinstyle="miter"/>
                            <v:path gradientshapeok="t" o:connecttype="rect"/>
                          </v:shapetype>
                          <v:shape id="Text Box 10" o:spid="_x0000_s1026" type="#_x0000_t202" style="position:absolute;left:0;text-align:left;margin-left:-.5pt;margin-top:.35pt;width:23.45pt;height:21.15pt;z-index:251765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" fillcolor="window" strokeweight=".5pt">
                            <v:textbox>
                              <w:txbxContent>
                                <w:p w14:paraId="0CC1F582" w14:textId="581FA1DE" w:rsidR="00042D33" w:rsidRDefault="00042D33" w:rsidP="00042D33"/>
                              </w:txbxContent>
                            </v:textbox>
                          </v:shape>
                        </w:pict>
                      </mc:Fallback>
                    </mc:AlternateContent>
                  </w:r>
                  <w:r>
                    <w:rPr>
                      <w:rFonts w:ascii="Times New Roman" w:hAnsi="Times New Roman" w:cs="Times New Roman"/>
                      <w:b/>
                      <w:sz w:val="24"/>
                      <w:szCs w:val="24"/>
                    </w:rPr>
                    <w:t>Statewide</w:t>
                  </w:r>
                  <w:r w:rsidRPr="006B7E6F">
                    <w:rPr>
                      <w:rFonts w:ascii="Times New Roman" w:hAnsi="Times New Roman" w:cs="Times New Roman"/>
                      <w:b/>
                      <w:sz w:val="24"/>
                      <w:szCs w:val="24"/>
                    </w:rPr>
                    <w:t xml:space="preserve"> </w:t>
                  </w:r>
                </w:p>
                <w:p w14:paraId="499FD03C" w14:textId="77777777" w:rsidR="00042D33" w:rsidRPr="006B7E6F" w:rsidRDefault="00042D33" w:rsidP="00042D33">
                  <w:pPr>
                    <w:spacing w:line="259" w:lineRule="auto"/>
                    <w:jc w:val="both"/>
                    <w:rPr>
                      <w:rFonts w:ascii="Times New Roman" w:hAnsi="Times New Roman" w:cs="Times New Roman"/>
                      <w:b/>
                      <w:sz w:val="24"/>
                      <w:szCs w:val="24"/>
                    </w:rPr>
                  </w:pPr>
                </w:p>
              </w:tc>
              <w:tc>
                <w:tcPr>
                  <w:tcW w:w="1710" w:type="dxa"/>
                </w:tcPr>
                <w:p w14:paraId="13047ABF" w14:textId="77777777" w:rsidR="00042D33" w:rsidRPr="006B7E6F" w:rsidRDefault="00042D33" w:rsidP="00042D33">
                  <w:pPr>
                    <w:spacing w:line="259" w:lineRule="auto"/>
                    <w:ind w:left="696"/>
                    <w:jc w:val="both"/>
                    <w:rPr>
                      <w:rFonts w:ascii="Times New Roman" w:hAnsi="Times New Roman" w:cs="Times New Roman"/>
                      <w:b/>
                      <w:sz w:val="24"/>
                      <w:szCs w:val="24"/>
                    </w:rPr>
                  </w:pPr>
                  <w:r w:rsidRPr="006B7E6F">
                    <w:rPr>
                      <w:rFonts w:ascii="Times New Roman" w:hAnsi="Times New Roman" w:cs="Times New Roman"/>
                      <w:noProof/>
                      <w:sz w:val="24"/>
                      <w:szCs w:val="24"/>
                    </w:rPr>
                    <mc:AlternateContent>
                      <mc:Choice Requires="wps">
                        <w:drawing>
                          <wp:anchor distT="0" distB="0" distL="114300" distR="114300" simplePos="0" relativeHeight="251754496" behindDoc="0" locked="0" layoutInCell="1" allowOverlap="1" wp14:anchorId="26324033" wp14:editId="70D5BE4A">
                            <wp:simplePos x="0" y="0"/>
                            <wp:positionH relativeFrom="column">
                              <wp:posOffset>-6350</wp:posOffset>
                            </wp:positionH>
                            <wp:positionV relativeFrom="paragraph">
                              <wp:posOffset>4445</wp:posOffset>
                            </wp:positionV>
                            <wp:extent cx="297543" cy="268514"/>
                            <wp:effectExtent l="0" t="0" r="26670" b="17780"/>
                            <wp:wrapNone/>
                            <wp:docPr id="17" name="Text Box 17"/>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07F435DA" w14:textId="77777777" w:rsidR="00042D33" w:rsidRDefault="00042D33" w:rsidP="00042D3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324033" id="Text Box 17" o:spid="_x0000_s1027" type="#_x0000_t202" style="position:absolute;left:0;text-align:left;margin-left:-.5pt;margin-top:.35pt;width:23.45pt;height:21.15pt;z-index:251754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" fillcolor="window" strokeweight=".5pt">
                            <v:textbox>
                              <w:txbxContent>
                                <w:p w14:paraId="07F435DA" w14:textId="77777777" w:rsidR="00042D33" w:rsidRDefault="00042D33" w:rsidP="00042D33"/>
                              </w:txbxContent>
                            </v:textbox>
                          </v:shape>
                        </w:pict>
                      </mc:Fallback>
                    </mc:AlternateContent>
                  </w:r>
                  <w:r>
                    <w:rPr>
                      <w:rFonts w:ascii="Times New Roman" w:hAnsi="Times New Roman" w:cs="Times New Roman"/>
                      <w:b/>
                      <w:sz w:val="24"/>
                      <w:szCs w:val="24"/>
                    </w:rPr>
                    <w:t>Agency</w:t>
                  </w:r>
                </w:p>
              </w:tc>
              <w:tc>
                <w:tcPr>
                  <w:tcW w:w="4500" w:type="dxa"/>
                </w:tcPr>
                <w:p w14:paraId="2DE5A8E9" w14:textId="47D58538" w:rsidR="00042D33" w:rsidRPr="006B7E6F" w:rsidRDefault="00042D33" w:rsidP="00042D33">
                  <w:pPr>
                    <w:spacing w:line="259" w:lineRule="auto"/>
                    <w:jc w:val="both"/>
                    <w:rPr>
                      <w:rFonts w:ascii="Times New Roman" w:hAnsi="Times New Roman" w:cs="Times New Roman"/>
                      <w:b/>
                      <w:sz w:val="24"/>
                      <w:szCs w:val="24"/>
                    </w:rPr>
                  </w:pPr>
                  <w:r>
                    <w:rPr>
                      <w:rFonts w:ascii="Times New Roman" w:hAnsi="Times New Roman" w:cs="Times New Roman"/>
                      <w:b/>
                      <w:sz w:val="24"/>
                      <w:szCs w:val="24"/>
                    </w:rPr>
                    <w:t>Agency Name/Number:</w:t>
                  </w:r>
                </w:p>
              </w:tc>
            </w:tr>
          </w:tbl>
          <w:p w14:paraId="01BD6D02" w14:textId="1D5EF974" w:rsidR="0033028A" w:rsidRPr="006B7E6F" w:rsidRDefault="0033028A" w:rsidP="00042D33">
            <w:pPr>
              <w:spacing w:before="240" w:line="259" w:lineRule="auto"/>
              <w:ind w:left="5760" w:hanging="5760"/>
              <w:rPr>
                <w:rFonts w:ascii="Times New Roman" w:hAnsi="Times New Roman" w:cs="Times New Roman"/>
                <w:b/>
                <w:sz w:val="24"/>
                <w:szCs w:val="24"/>
              </w:rPr>
            </w:pPr>
            <w:r w:rsidRPr="006B7E6F">
              <w:rPr>
                <w:rFonts w:ascii="Times New Roman" w:hAnsi="Times New Roman" w:cs="Times New Roman"/>
                <w:b/>
                <w:sz w:val="24"/>
                <w:szCs w:val="24"/>
              </w:rPr>
              <w:t>CONTRACT TYPE:</w:t>
            </w:r>
            <w:r w:rsidR="00686B5B">
              <w:rPr>
                <w:rFonts w:ascii="Times New Roman" w:hAnsi="Times New Roman" w:cs="Times New Roman"/>
                <w:b/>
                <w:sz w:val="24"/>
                <w:szCs w:val="24"/>
              </w:rPr>
              <w:t xml:space="preserve">    </w:t>
            </w:r>
          </w:p>
        </w:tc>
      </w:tr>
      <w:tr w:rsidR="0033028A" w:rsidRPr="006B7E6F" w14:paraId="6A66A1FA" w14:textId="77777777" w:rsidTr="00165AB1">
        <w:trPr>
          <w:trHeight w:val="1232"/>
        </w:trPr>
        <w:tc>
          <w:tcPr>
            <w:tcW w:w="10790" w:type="dxa"/>
            <w:gridSpan w:val="2"/>
          </w:tcPr>
          <w:tbl>
            <w:tblPr>
              <w:tblStyle w:val="TableGrid"/>
              <w:tblpPr w:leftFromText="180" w:rightFromText="180" w:vertAnchor="text" w:horzAnchor="margin" w:tblpXSpec="right" w:tblpY="469"/>
              <w:tblOverlap w:val="never"/>
              <w:tblW w:w="86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55"/>
              <w:gridCol w:w="2790"/>
              <w:gridCol w:w="2790"/>
            </w:tblGrid>
            <w:tr w:rsidR="00165AB1" w:rsidRPr="006B7E6F" w14:paraId="7CD3FA50" w14:textId="77777777" w:rsidTr="00165AB1">
              <w:tc>
                <w:tcPr>
                  <w:tcW w:w="3055" w:type="dxa"/>
                </w:tcPr>
                <w:p w14:paraId="52519E90" w14:textId="07BAF478" w:rsidR="00165AB1" w:rsidRPr="006B7E6F" w:rsidRDefault="00165AB1" w:rsidP="00165AB1">
                  <w:pPr>
                    <w:spacing w:line="259" w:lineRule="auto"/>
                    <w:ind w:left="696"/>
                    <w:jc w:val="both"/>
                    <w:rPr>
                      <w:rFonts w:ascii="Times New Roman" w:hAnsi="Times New Roman" w:cs="Times New Roman"/>
                      <w:b/>
                      <w:sz w:val="24"/>
                      <w:szCs w:val="24"/>
                    </w:rPr>
                  </w:pPr>
                  <w:r w:rsidRPr="006B7E6F">
                    <w:rPr>
                      <w:rFonts w:ascii="Times New Roman" w:hAnsi="Times New Roman" w:cs="Times New Roman"/>
                      <w:noProof/>
                      <w:sz w:val="24"/>
                      <w:szCs w:val="24"/>
                    </w:rPr>
                    <mc:AlternateContent>
                      <mc:Choice Requires="wps">
                        <w:drawing>
                          <wp:anchor distT="0" distB="0" distL="114300" distR="114300" simplePos="0" relativeHeight="251696128" behindDoc="0" locked="0" layoutInCell="1" allowOverlap="1" wp14:anchorId="203CCC5C" wp14:editId="5778BB4A">
                            <wp:simplePos x="0" y="0"/>
                            <wp:positionH relativeFrom="column">
                              <wp:posOffset>-6350</wp:posOffset>
                            </wp:positionH>
                            <wp:positionV relativeFrom="paragraph">
                              <wp:posOffset>4445</wp:posOffset>
                            </wp:positionV>
                            <wp:extent cx="297543" cy="268514"/>
                            <wp:effectExtent l="0" t="0" r="26670" b="17780"/>
                            <wp:wrapNone/>
                            <wp:docPr id="1" name="Text Box 1"/>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1B20CABF" w14:textId="5091B004"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3CCC5C" id="Text Box 1" o:spid="_x0000_s1028" type="#_x0000_t202" style="position:absolute;left:0;text-align:left;margin-left:-.5pt;margin-top:.35pt;width:23.45pt;height:21.15pt;z-index:251696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" fillcolor="window" strokeweight=".5pt">
                            <v:textbox>
                              <w:txbxContent>
                                <w:p w14:paraId="1B20CABF" w14:textId="5091B004" w:rsidR="00165AB1" w:rsidRDefault="00165AB1" w:rsidP="00165AB1"/>
                              </w:txbxContent>
                            </v:textbox>
                          </v:shape>
                        </w:pict>
                      </mc:Fallback>
                    </mc:AlternateContent>
                  </w:r>
                  <w:r>
                    <w:rPr>
                      <w:rFonts w:ascii="Times New Roman" w:hAnsi="Times New Roman" w:cs="Times New Roman"/>
                      <w:b/>
                      <w:sz w:val="24"/>
                      <w:szCs w:val="24"/>
                    </w:rPr>
                    <w:t>Request for Proposal</w:t>
                  </w:r>
                  <w:r w:rsidRPr="006B7E6F">
                    <w:rPr>
                      <w:rFonts w:ascii="Times New Roman" w:hAnsi="Times New Roman" w:cs="Times New Roman"/>
                      <w:b/>
                      <w:sz w:val="24"/>
                      <w:szCs w:val="24"/>
                    </w:rPr>
                    <w:t xml:space="preserve"> </w:t>
                  </w:r>
                </w:p>
                <w:p w14:paraId="16BD63DE" w14:textId="77777777" w:rsidR="00165AB1" w:rsidRPr="006B7E6F" w:rsidRDefault="00165AB1" w:rsidP="00165AB1">
                  <w:pPr>
                    <w:spacing w:line="259" w:lineRule="auto"/>
                    <w:jc w:val="both"/>
                    <w:rPr>
                      <w:rFonts w:ascii="Times New Roman" w:hAnsi="Times New Roman" w:cs="Times New Roman"/>
                      <w:b/>
                      <w:sz w:val="24"/>
                      <w:szCs w:val="24"/>
                    </w:rPr>
                  </w:pPr>
                </w:p>
              </w:tc>
              <w:tc>
                <w:tcPr>
                  <w:tcW w:w="2790" w:type="dxa"/>
                </w:tcPr>
                <w:p w14:paraId="65BA4B57" w14:textId="77777777" w:rsidR="00165AB1" w:rsidRPr="006B7E6F" w:rsidRDefault="00165AB1" w:rsidP="00165AB1">
                  <w:pPr>
                    <w:spacing w:line="259" w:lineRule="auto"/>
                    <w:ind w:left="696"/>
                    <w:jc w:val="both"/>
                    <w:rPr>
                      <w:rFonts w:ascii="Times New Roman" w:hAnsi="Times New Roman" w:cs="Times New Roman"/>
                      <w:b/>
                      <w:sz w:val="24"/>
                      <w:szCs w:val="24"/>
                    </w:rPr>
                  </w:pPr>
                  <w:r w:rsidRPr="006B7E6F">
                    <w:rPr>
                      <w:rFonts w:ascii="Times New Roman" w:hAnsi="Times New Roman" w:cs="Times New Roman"/>
                      <w:noProof/>
                      <w:sz w:val="24"/>
                      <w:szCs w:val="24"/>
                    </w:rPr>
                    <mc:AlternateContent>
                      <mc:Choice Requires="wps">
                        <w:drawing>
                          <wp:anchor distT="0" distB="0" distL="114300" distR="114300" simplePos="0" relativeHeight="251680768" behindDoc="0" locked="0" layoutInCell="1" allowOverlap="1" wp14:anchorId="6B36C6A5" wp14:editId="2F6FA440">
                            <wp:simplePos x="0" y="0"/>
                            <wp:positionH relativeFrom="column">
                              <wp:posOffset>-6350</wp:posOffset>
                            </wp:positionH>
                            <wp:positionV relativeFrom="paragraph">
                              <wp:posOffset>4445</wp:posOffset>
                            </wp:positionV>
                            <wp:extent cx="297543" cy="268514"/>
                            <wp:effectExtent l="0" t="0" r="26670" b="17780"/>
                            <wp:wrapNone/>
                            <wp:docPr id="19" name="Text Box 19"/>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76131E47" w14:textId="77777777"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36C6A5" id="Text Box 19" o:spid="_x0000_s1029" type="#_x0000_t202" style="position:absolute;left:0;text-align:left;margin-left:-.5pt;margin-top:.35pt;width:23.45pt;height:21.15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" fillcolor="window" strokeweight=".5pt">
                            <v:textbox>
                              <w:txbxContent>
                                <w:p w14:paraId="76131E47" w14:textId="77777777" w:rsidR="00165AB1" w:rsidRDefault="00165AB1" w:rsidP="00165AB1"/>
                              </w:txbxContent>
                            </v:textbox>
                          </v:shape>
                        </w:pict>
                      </mc:Fallback>
                    </mc:AlternateContent>
                  </w:r>
                  <w:r w:rsidRPr="006B7E6F">
                    <w:rPr>
                      <w:rFonts w:ascii="Times New Roman" w:hAnsi="Times New Roman" w:cs="Times New Roman"/>
                      <w:b/>
                      <w:sz w:val="24"/>
                      <w:szCs w:val="24"/>
                    </w:rPr>
                    <w:t xml:space="preserve">Request for Quote </w:t>
                  </w:r>
                </w:p>
                <w:p w14:paraId="36E9351A" w14:textId="77777777" w:rsidR="00165AB1" w:rsidRPr="006B7E6F" w:rsidRDefault="00165AB1" w:rsidP="00165AB1">
                  <w:pPr>
                    <w:spacing w:line="259" w:lineRule="auto"/>
                    <w:jc w:val="both"/>
                    <w:rPr>
                      <w:rFonts w:ascii="Times New Roman" w:hAnsi="Times New Roman" w:cs="Times New Roman"/>
                      <w:b/>
                      <w:sz w:val="24"/>
                      <w:szCs w:val="24"/>
                    </w:rPr>
                  </w:pPr>
                </w:p>
              </w:tc>
              <w:tc>
                <w:tcPr>
                  <w:tcW w:w="2790" w:type="dxa"/>
                </w:tcPr>
                <w:p w14:paraId="2BA700E3" w14:textId="77777777" w:rsidR="00165AB1" w:rsidRPr="006B7E6F" w:rsidRDefault="00165AB1" w:rsidP="00165AB1">
                  <w:pPr>
                    <w:spacing w:line="259" w:lineRule="auto"/>
                    <w:ind w:left="696"/>
                    <w:jc w:val="both"/>
                    <w:rPr>
                      <w:rFonts w:ascii="Times New Roman" w:hAnsi="Times New Roman" w:cs="Times New Roman"/>
                      <w:b/>
                      <w:sz w:val="24"/>
                      <w:szCs w:val="24"/>
                    </w:rPr>
                  </w:pPr>
                  <w:r w:rsidRPr="006B7E6F">
                    <w:rPr>
                      <w:rFonts w:ascii="Times New Roman" w:hAnsi="Times New Roman" w:cs="Times New Roman"/>
                      <w:noProof/>
                      <w:sz w:val="24"/>
                      <w:szCs w:val="24"/>
                    </w:rPr>
                    <mc:AlternateContent>
                      <mc:Choice Requires="wps">
                        <w:drawing>
                          <wp:anchor distT="0" distB="0" distL="114300" distR="114300" simplePos="0" relativeHeight="251665408" behindDoc="0" locked="0" layoutInCell="1" allowOverlap="1" wp14:anchorId="68FCEBE9" wp14:editId="49F3407B">
                            <wp:simplePos x="0" y="0"/>
                            <wp:positionH relativeFrom="column">
                              <wp:posOffset>-6350</wp:posOffset>
                            </wp:positionH>
                            <wp:positionV relativeFrom="paragraph">
                              <wp:posOffset>4445</wp:posOffset>
                            </wp:positionV>
                            <wp:extent cx="297543" cy="268514"/>
                            <wp:effectExtent l="0" t="0" r="26670" b="17780"/>
                            <wp:wrapNone/>
                            <wp:docPr id="18" name="Text Box 18"/>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567D70D1" w14:textId="77777777"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FCEBE9" id="Text Box 18" o:spid="_x0000_s1030" type="#_x0000_t202" style="position:absolute;left:0;text-align:left;margin-left:-.5pt;margin-top:.35pt;width:23.45pt;height:21.1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" fillcolor="window" strokeweight=".5pt">
                            <v:textbox>
                              <w:txbxContent>
                                <w:p w14:paraId="567D70D1" w14:textId="77777777" w:rsidR="00165AB1" w:rsidRDefault="00165AB1" w:rsidP="00165AB1"/>
                              </w:txbxContent>
                            </v:textbox>
                          </v:shape>
                        </w:pict>
                      </mc:Fallback>
                    </mc:AlternateContent>
                  </w:r>
                  <w:r w:rsidRPr="006B7E6F">
                    <w:rPr>
                      <w:rFonts w:ascii="Times New Roman" w:hAnsi="Times New Roman" w:cs="Times New Roman"/>
                      <w:b/>
                      <w:sz w:val="24"/>
                      <w:szCs w:val="24"/>
                    </w:rPr>
                    <w:t>Invitation to Bid</w:t>
                  </w:r>
                </w:p>
                <w:p w14:paraId="40D9C128" w14:textId="77777777" w:rsidR="00165AB1" w:rsidRPr="006B7E6F" w:rsidRDefault="00165AB1" w:rsidP="00165AB1">
                  <w:pPr>
                    <w:spacing w:line="259" w:lineRule="auto"/>
                    <w:jc w:val="both"/>
                    <w:rPr>
                      <w:rFonts w:ascii="Times New Roman" w:hAnsi="Times New Roman" w:cs="Times New Roman"/>
                      <w:b/>
                      <w:sz w:val="24"/>
                      <w:szCs w:val="24"/>
                    </w:rPr>
                  </w:pPr>
                </w:p>
              </w:tc>
            </w:tr>
          </w:tbl>
          <w:p w14:paraId="798E1957" w14:textId="77777777" w:rsidR="00165AB1" w:rsidRDefault="00165AB1" w:rsidP="00165AB1">
            <w:pPr>
              <w:spacing w:before="120" w:line="259" w:lineRule="auto"/>
              <w:rPr>
                <w:rFonts w:ascii="Times New Roman" w:hAnsi="Times New Roman" w:cs="Times New Roman"/>
                <w:b/>
                <w:sz w:val="24"/>
                <w:szCs w:val="24"/>
              </w:rPr>
            </w:pPr>
          </w:p>
          <w:p w14:paraId="59914BF8" w14:textId="4EF3C9B6" w:rsidR="00686B5B" w:rsidRDefault="00686B5B" w:rsidP="00165AB1">
            <w:pPr>
              <w:spacing w:before="120" w:line="259" w:lineRule="auto"/>
              <w:rPr>
                <w:rFonts w:ascii="Times New Roman" w:hAnsi="Times New Roman" w:cs="Times New Roman"/>
                <w:b/>
                <w:sz w:val="24"/>
                <w:szCs w:val="24"/>
              </w:rPr>
            </w:pPr>
            <w:r>
              <w:rPr>
                <w:rFonts w:ascii="Times New Roman" w:hAnsi="Times New Roman" w:cs="Times New Roman"/>
                <w:b/>
                <w:sz w:val="24"/>
                <w:szCs w:val="24"/>
              </w:rPr>
              <w:t>EVENT</w:t>
            </w:r>
            <w:r w:rsidR="0093351E" w:rsidRPr="006B7E6F">
              <w:rPr>
                <w:rFonts w:ascii="Times New Roman" w:hAnsi="Times New Roman" w:cs="Times New Roman"/>
                <w:b/>
                <w:sz w:val="24"/>
                <w:szCs w:val="24"/>
              </w:rPr>
              <w:t xml:space="preserve"> TYPE:</w:t>
            </w:r>
          </w:p>
          <w:p w14:paraId="3686BF53" w14:textId="7C106271" w:rsidR="0033028A" w:rsidRPr="006B7E6F" w:rsidRDefault="0033028A" w:rsidP="0033028A">
            <w:pPr>
              <w:tabs>
                <w:tab w:val="left" w:pos="1448"/>
              </w:tabs>
              <w:spacing w:line="259" w:lineRule="auto"/>
              <w:rPr>
                <w:rFonts w:ascii="Times New Roman" w:hAnsi="Times New Roman" w:cs="Times New Roman"/>
                <w:b/>
                <w:sz w:val="24"/>
                <w:szCs w:val="24"/>
              </w:rPr>
            </w:pPr>
          </w:p>
        </w:tc>
      </w:tr>
      <w:tr w:rsidR="00165AB1" w:rsidRPr="006B7E6F" w14:paraId="336513B8" w14:textId="77777777" w:rsidTr="00042D33">
        <w:trPr>
          <w:trHeight w:val="872"/>
        </w:trPr>
        <w:tc>
          <w:tcPr>
            <w:tcW w:w="10790" w:type="dxa"/>
            <w:gridSpan w:val="2"/>
          </w:tcPr>
          <w:tbl>
            <w:tblPr>
              <w:tblStyle w:val="TableGrid"/>
              <w:tblpPr w:leftFromText="180" w:rightFromText="180" w:vertAnchor="text" w:horzAnchor="page" w:tblpX="4426" w:tblpY="229"/>
              <w:tblOverlap w:val="never"/>
              <w:tblW w:w="27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5"/>
              <w:gridCol w:w="1435"/>
            </w:tblGrid>
            <w:tr w:rsidR="00165AB1" w:rsidRPr="006B7E6F" w14:paraId="4EE95E14" w14:textId="77777777" w:rsidTr="00165AB1">
              <w:tc>
                <w:tcPr>
                  <w:tcW w:w="1355" w:type="dxa"/>
                </w:tcPr>
                <w:p w14:paraId="67053A93" w14:textId="77777777" w:rsidR="00165AB1" w:rsidRPr="006B7E6F" w:rsidRDefault="00165AB1" w:rsidP="00165AB1">
                  <w:pPr>
                    <w:spacing w:line="259" w:lineRule="auto"/>
                    <w:ind w:left="696"/>
                    <w:jc w:val="both"/>
                    <w:rPr>
                      <w:rFonts w:ascii="Times New Roman" w:hAnsi="Times New Roman" w:cs="Times New Roman"/>
                      <w:b/>
                      <w:sz w:val="24"/>
                      <w:szCs w:val="24"/>
                    </w:rPr>
                  </w:pPr>
                  <w:r w:rsidRPr="006B7E6F">
                    <w:rPr>
                      <w:rFonts w:ascii="Times New Roman" w:hAnsi="Times New Roman" w:cs="Times New Roman"/>
                      <w:noProof/>
                      <w:sz w:val="24"/>
                      <w:szCs w:val="24"/>
                    </w:rPr>
                    <mc:AlternateContent>
                      <mc:Choice Requires="wps">
                        <w:drawing>
                          <wp:anchor distT="0" distB="0" distL="114300" distR="114300" simplePos="0" relativeHeight="251744256" behindDoc="0" locked="0" layoutInCell="1" allowOverlap="1" wp14:anchorId="69CB03AC" wp14:editId="2C58D898">
                            <wp:simplePos x="0" y="0"/>
                            <wp:positionH relativeFrom="column">
                              <wp:posOffset>-6350</wp:posOffset>
                            </wp:positionH>
                            <wp:positionV relativeFrom="paragraph">
                              <wp:posOffset>4445</wp:posOffset>
                            </wp:positionV>
                            <wp:extent cx="297543" cy="268514"/>
                            <wp:effectExtent l="0" t="0" r="26670" b="17780"/>
                            <wp:wrapNone/>
                            <wp:docPr id="8" name="Text Box 8"/>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27502740" w14:textId="06F497D2"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CB03AC" id="Text Box 8" o:spid="_x0000_s1031" type="#_x0000_t202" style="position:absolute;left:0;text-align:left;margin-left:-.5pt;margin-top:.35pt;width:23.45pt;height:21.15pt;z-index:251744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" fillcolor="window" strokeweight=".5pt">
                            <v:textbox>
                              <w:txbxContent>
                                <w:p w14:paraId="27502740" w14:textId="06F497D2" w:rsidR="00165AB1" w:rsidRDefault="00165AB1" w:rsidP="00165AB1"/>
                              </w:txbxContent>
                            </v:textbox>
                          </v:shape>
                        </w:pict>
                      </mc:Fallback>
                    </mc:AlternateContent>
                  </w:r>
                  <w:r>
                    <w:rPr>
                      <w:rFonts w:ascii="Times New Roman" w:hAnsi="Times New Roman" w:cs="Times New Roman"/>
                      <w:b/>
                      <w:sz w:val="24"/>
                      <w:szCs w:val="24"/>
                    </w:rPr>
                    <w:t>Yes</w:t>
                  </w:r>
                  <w:r w:rsidRPr="006B7E6F">
                    <w:rPr>
                      <w:rFonts w:ascii="Times New Roman" w:hAnsi="Times New Roman" w:cs="Times New Roman"/>
                      <w:b/>
                      <w:sz w:val="24"/>
                      <w:szCs w:val="24"/>
                    </w:rPr>
                    <w:t xml:space="preserve"> </w:t>
                  </w:r>
                </w:p>
                <w:p w14:paraId="4EA4FFE7" w14:textId="77777777" w:rsidR="00165AB1" w:rsidRPr="006B7E6F" w:rsidRDefault="00165AB1" w:rsidP="00165AB1">
                  <w:pPr>
                    <w:spacing w:line="259" w:lineRule="auto"/>
                    <w:jc w:val="both"/>
                    <w:rPr>
                      <w:rFonts w:ascii="Times New Roman" w:hAnsi="Times New Roman" w:cs="Times New Roman"/>
                      <w:b/>
                      <w:sz w:val="24"/>
                      <w:szCs w:val="24"/>
                    </w:rPr>
                  </w:pPr>
                </w:p>
              </w:tc>
              <w:tc>
                <w:tcPr>
                  <w:tcW w:w="1435" w:type="dxa"/>
                </w:tcPr>
                <w:p w14:paraId="2AFA2D57" w14:textId="77777777" w:rsidR="00165AB1" w:rsidRPr="006B7E6F" w:rsidRDefault="00165AB1" w:rsidP="00165AB1">
                  <w:pPr>
                    <w:spacing w:line="259" w:lineRule="auto"/>
                    <w:ind w:left="696"/>
                    <w:jc w:val="both"/>
                    <w:rPr>
                      <w:rFonts w:ascii="Times New Roman" w:hAnsi="Times New Roman" w:cs="Times New Roman"/>
                      <w:b/>
                      <w:sz w:val="24"/>
                      <w:szCs w:val="24"/>
                    </w:rPr>
                  </w:pPr>
                  <w:r w:rsidRPr="006B7E6F">
                    <w:rPr>
                      <w:rFonts w:ascii="Times New Roman" w:hAnsi="Times New Roman" w:cs="Times New Roman"/>
                      <w:noProof/>
                      <w:sz w:val="24"/>
                      <w:szCs w:val="24"/>
                    </w:rPr>
                    <mc:AlternateContent>
                      <mc:Choice Requires="wps">
                        <w:drawing>
                          <wp:anchor distT="0" distB="0" distL="114300" distR="114300" simplePos="0" relativeHeight="251739136" behindDoc="0" locked="0" layoutInCell="1" allowOverlap="1" wp14:anchorId="677A0367" wp14:editId="4EE16B7F">
                            <wp:simplePos x="0" y="0"/>
                            <wp:positionH relativeFrom="column">
                              <wp:posOffset>-6350</wp:posOffset>
                            </wp:positionH>
                            <wp:positionV relativeFrom="paragraph">
                              <wp:posOffset>4445</wp:posOffset>
                            </wp:positionV>
                            <wp:extent cx="297543" cy="268514"/>
                            <wp:effectExtent l="0" t="0" r="26670" b="17780"/>
                            <wp:wrapNone/>
                            <wp:docPr id="9" name="Text Box 9"/>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48FE8370" w14:textId="6B1C1178"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7A0367" id="Text Box 9" o:spid="_x0000_s1032" type="#_x0000_t202" style="position:absolute;left:0;text-align:left;margin-left:-.5pt;margin-top:.35pt;width:23.45pt;height:21.15pt;z-index:2517391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" fillcolor="window" strokeweight=".5pt">
                            <v:textbox>
                              <w:txbxContent>
                                <w:p w14:paraId="48FE8370" w14:textId="6B1C1178" w:rsidR="00165AB1" w:rsidRDefault="00165AB1" w:rsidP="00165AB1"/>
                              </w:txbxContent>
                            </v:textbox>
                          </v:shape>
                        </w:pict>
                      </mc:Fallback>
                    </mc:AlternateContent>
                  </w:r>
                  <w:r>
                    <w:rPr>
                      <w:rFonts w:ascii="Times New Roman" w:hAnsi="Times New Roman" w:cs="Times New Roman"/>
                      <w:b/>
                      <w:sz w:val="24"/>
                      <w:szCs w:val="24"/>
                    </w:rPr>
                    <w:t>No</w:t>
                  </w:r>
                </w:p>
                <w:p w14:paraId="5AAA3613" w14:textId="77777777" w:rsidR="00165AB1" w:rsidRPr="006B7E6F" w:rsidRDefault="00165AB1" w:rsidP="00165AB1">
                  <w:pPr>
                    <w:spacing w:line="259" w:lineRule="auto"/>
                    <w:jc w:val="both"/>
                    <w:rPr>
                      <w:rFonts w:ascii="Times New Roman" w:hAnsi="Times New Roman" w:cs="Times New Roman"/>
                      <w:b/>
                      <w:sz w:val="24"/>
                      <w:szCs w:val="24"/>
                    </w:rPr>
                  </w:pPr>
                </w:p>
              </w:tc>
            </w:tr>
          </w:tbl>
          <w:p w14:paraId="15DCCCE7" w14:textId="77777777" w:rsidR="00165AB1" w:rsidRDefault="00165AB1" w:rsidP="00165AB1">
            <w:pPr>
              <w:spacing w:line="259" w:lineRule="auto"/>
              <w:jc w:val="both"/>
              <w:rPr>
                <w:rFonts w:ascii="Times New Roman" w:hAnsi="Times New Roman" w:cs="Times New Roman"/>
                <w:noProof/>
                <w:sz w:val="24"/>
                <w:szCs w:val="24"/>
              </w:rPr>
            </w:pPr>
          </w:p>
          <w:p w14:paraId="1D0CEEE1" w14:textId="77777777" w:rsidR="00165AB1" w:rsidRPr="00165AB1" w:rsidRDefault="00165AB1" w:rsidP="00165AB1">
            <w:pPr>
              <w:spacing w:line="259" w:lineRule="auto"/>
              <w:jc w:val="both"/>
              <w:rPr>
                <w:rFonts w:ascii="Times New Roman" w:hAnsi="Times New Roman" w:cs="Times New Roman"/>
                <w:b/>
                <w:noProof/>
                <w:sz w:val="24"/>
                <w:szCs w:val="24"/>
              </w:rPr>
            </w:pPr>
            <w:r w:rsidRPr="00165AB1">
              <w:rPr>
                <w:rFonts w:ascii="Times New Roman" w:hAnsi="Times New Roman" w:cs="Times New Roman"/>
                <w:b/>
                <w:noProof/>
                <w:sz w:val="24"/>
                <w:szCs w:val="24"/>
              </w:rPr>
              <w:t xml:space="preserve">Does this purchase have IT components? </w:t>
            </w:r>
          </w:p>
          <w:p w14:paraId="769E5663" w14:textId="532712E6" w:rsidR="00165AB1" w:rsidRPr="006B7E6F" w:rsidRDefault="00165AB1" w:rsidP="00165AB1">
            <w:pPr>
              <w:spacing w:line="259" w:lineRule="auto"/>
              <w:jc w:val="both"/>
              <w:rPr>
                <w:rFonts w:ascii="Times New Roman" w:hAnsi="Times New Roman" w:cs="Times New Roman"/>
                <w:noProof/>
                <w:sz w:val="24"/>
                <w:szCs w:val="24"/>
              </w:rPr>
            </w:pPr>
          </w:p>
        </w:tc>
      </w:tr>
      <w:tr w:rsidR="00165AB1" w:rsidRPr="006B7E6F" w14:paraId="1D86862A" w14:textId="77777777" w:rsidTr="00165AB1">
        <w:trPr>
          <w:trHeight w:val="1135"/>
        </w:trPr>
        <w:tc>
          <w:tcPr>
            <w:tcW w:w="10790" w:type="dxa"/>
            <w:gridSpan w:val="2"/>
          </w:tcPr>
          <w:p w14:paraId="212D8978" w14:textId="77777777" w:rsidR="00165AB1" w:rsidRDefault="00165AB1" w:rsidP="00165AB1">
            <w:pPr>
              <w:spacing w:line="259" w:lineRule="auto"/>
              <w:jc w:val="both"/>
              <w:rPr>
                <w:rFonts w:ascii="Times New Roman" w:hAnsi="Times New Roman" w:cs="Times New Roman"/>
                <w:noProof/>
                <w:sz w:val="24"/>
                <w:szCs w:val="24"/>
              </w:rPr>
            </w:pPr>
          </w:p>
          <w:p w14:paraId="24FC5FCB" w14:textId="77777777" w:rsidR="00165AB1" w:rsidRPr="006B7E6F" w:rsidRDefault="00165AB1" w:rsidP="00165AB1">
            <w:pPr>
              <w:spacing w:line="259" w:lineRule="auto"/>
              <w:rPr>
                <w:rFonts w:ascii="Times New Roman" w:hAnsi="Times New Roman" w:cs="Times New Roman"/>
                <w:b/>
                <w:sz w:val="24"/>
                <w:szCs w:val="24"/>
              </w:rPr>
            </w:pPr>
            <w:r w:rsidRPr="006B7E6F">
              <w:rPr>
                <w:rFonts w:ascii="Times New Roman" w:hAnsi="Times New Roman" w:cs="Times New Roman"/>
                <w:b/>
                <w:sz w:val="24"/>
                <w:szCs w:val="24"/>
              </w:rPr>
              <w:t>Terms regarding sensitive data will be included in the Contract including, but not limited to:</w:t>
            </w:r>
          </w:p>
          <w:tbl>
            <w:tblPr>
              <w:tblW w:w="0" w:type="auto"/>
              <w:tblInd w:w="67" w:type="dxa"/>
              <w:tblLook w:val="0000" w:firstRow="0" w:lastRow="0" w:firstColumn="0" w:lastColumn="0" w:noHBand="0" w:noVBand="0"/>
            </w:tblPr>
            <w:tblGrid>
              <w:gridCol w:w="3597"/>
              <w:gridCol w:w="3780"/>
            </w:tblGrid>
            <w:tr w:rsidR="00165AB1" w:rsidRPr="006B7E6F" w14:paraId="51215DD7" w14:textId="77777777" w:rsidTr="00EE2251">
              <w:trPr>
                <w:trHeight w:val="1421"/>
              </w:trPr>
              <w:tc>
                <w:tcPr>
                  <w:tcW w:w="3597" w:type="dxa"/>
                </w:tcPr>
                <w:p w14:paraId="275D0F70" w14:textId="64663B15" w:rsidR="00A84E0E" w:rsidRPr="006B7E6F" w:rsidRDefault="00165AB1" w:rsidP="00165AB1">
                  <w:pPr>
                    <w:tabs>
                      <w:tab w:val="left" w:pos="1448"/>
                    </w:tabs>
                    <w:spacing w:line="259" w:lineRule="auto"/>
                    <w:rPr>
                      <w:rFonts w:ascii="Times New Roman" w:hAnsi="Times New Roman" w:cs="Times New Roman"/>
                      <w:b/>
                      <w:sz w:val="24"/>
                      <w:szCs w:val="24"/>
                    </w:rPr>
                  </w:pPr>
                  <w:r w:rsidRPr="006B7E6F">
                    <w:rPr>
                      <w:rFonts w:ascii="Times New Roman" w:hAnsi="Times New Roman" w:cs="Times New Roman"/>
                      <w:b/>
                      <w:noProof/>
                      <w:sz w:val="24"/>
                      <w:szCs w:val="24"/>
                    </w:rPr>
                    <mc:AlternateContent>
                      <mc:Choice Requires="wps">
                        <w:drawing>
                          <wp:anchor distT="0" distB="0" distL="114300" distR="114300" simplePos="0" relativeHeight="251715584" behindDoc="0" locked="0" layoutInCell="1" allowOverlap="1" wp14:anchorId="0819E19E" wp14:editId="63F11C13">
                            <wp:simplePos x="0" y="0"/>
                            <wp:positionH relativeFrom="column">
                              <wp:posOffset>521563</wp:posOffset>
                            </wp:positionH>
                            <wp:positionV relativeFrom="paragraph">
                              <wp:posOffset>153035</wp:posOffset>
                            </wp:positionV>
                            <wp:extent cx="506538" cy="0"/>
                            <wp:effectExtent l="0" t="0" r="27305" b="19050"/>
                            <wp:wrapNone/>
                            <wp:docPr id="6" name="Straight Connector 6"/>
                            <wp:cNvGraphicFramePr/>
                            <a:graphic xmlns:a="http://schemas.openxmlformats.org/drawingml/2006/main">
                              <a:graphicData uri="http://schemas.microsoft.com/office/word/2010/wordprocessingShape">
                                <wps:wsp>
                                  <wps:cNvCnPr/>
                                  <wps:spPr>
                                    <a:xfrm>
                                      <a:off x="0" y="0"/>
                                      <a:ext cx="50653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04A0792D" id="Straight Connector 6" o:spid="_x0000_s1026" style="position:absolute;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1.05pt,12.05pt" to="80.9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"/>
                        </w:pict>
                      </mc:Fallback>
                    </mc:AlternateContent>
                  </w:r>
                  <w:r w:rsidRPr="006B7E6F">
                    <w:rPr>
                      <w:rFonts w:ascii="Times New Roman" w:hAnsi="Times New Roman" w:cs="Times New Roman"/>
                      <w:b/>
                      <w:sz w:val="24"/>
                      <w:szCs w:val="24"/>
                    </w:rPr>
                    <w:t xml:space="preserve">HIPAA     </w:t>
                  </w:r>
                </w:p>
                <w:p w14:paraId="21B6A770" w14:textId="4504CE2C" w:rsidR="00165AB1" w:rsidRPr="006B7E6F" w:rsidRDefault="00165AB1" w:rsidP="00165AB1">
                  <w:pPr>
                    <w:tabs>
                      <w:tab w:val="left" w:pos="1448"/>
                    </w:tabs>
                    <w:spacing w:line="259" w:lineRule="auto"/>
                    <w:rPr>
                      <w:rFonts w:ascii="Times New Roman" w:hAnsi="Times New Roman" w:cs="Times New Roman"/>
                      <w:b/>
                      <w:sz w:val="24"/>
                      <w:szCs w:val="24"/>
                    </w:rPr>
                  </w:pPr>
                  <w:r w:rsidRPr="006B7E6F">
                    <w:rPr>
                      <w:rFonts w:ascii="Times New Roman" w:hAnsi="Times New Roman" w:cs="Times New Roman"/>
                      <w:b/>
                      <w:noProof/>
                      <w:sz w:val="24"/>
                      <w:szCs w:val="24"/>
                    </w:rPr>
                    <mc:AlternateContent>
                      <mc:Choice Requires="wps">
                        <w:drawing>
                          <wp:anchor distT="0" distB="0" distL="114300" distR="114300" simplePos="0" relativeHeight="251716608" behindDoc="0" locked="0" layoutInCell="1" allowOverlap="1" wp14:anchorId="33CEEF27" wp14:editId="24B97460">
                            <wp:simplePos x="0" y="0"/>
                            <wp:positionH relativeFrom="column">
                              <wp:posOffset>523240</wp:posOffset>
                            </wp:positionH>
                            <wp:positionV relativeFrom="paragraph">
                              <wp:posOffset>155982</wp:posOffset>
                            </wp:positionV>
                            <wp:extent cx="506538" cy="0"/>
                            <wp:effectExtent l="0" t="0" r="27305" b="19050"/>
                            <wp:wrapNone/>
                            <wp:docPr id="7" name="Straight Connector 7"/>
                            <wp:cNvGraphicFramePr/>
                            <a:graphic xmlns:a="http://schemas.openxmlformats.org/drawingml/2006/main">
                              <a:graphicData uri="http://schemas.microsoft.com/office/word/2010/wordprocessingShape">
                                <wps:wsp>
                                  <wps:cNvCnPr/>
                                  <wps:spPr>
                                    <a:xfrm>
                                      <a:off x="0" y="0"/>
                                      <a:ext cx="50653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0A6D637C" id="Straight Connector 7" o:spid="_x0000_s1026" style="position:absolute;z-index:251716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1.2pt,12.3pt" to="81.1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"/>
                        </w:pict>
                      </mc:Fallback>
                    </mc:AlternateContent>
                  </w:r>
                  <w:r w:rsidRPr="006B7E6F">
                    <w:rPr>
                      <w:rFonts w:ascii="Times New Roman" w:hAnsi="Times New Roman" w:cs="Times New Roman"/>
                      <w:b/>
                      <w:sz w:val="24"/>
                      <w:szCs w:val="24"/>
                    </w:rPr>
                    <w:t xml:space="preserve">FERPA   </w:t>
                  </w:r>
                </w:p>
                <w:p w14:paraId="774226F0" w14:textId="24F0CD68" w:rsidR="00165AB1" w:rsidRPr="006B7E6F" w:rsidRDefault="00165AB1" w:rsidP="00165AB1">
                  <w:pPr>
                    <w:tabs>
                      <w:tab w:val="left" w:pos="1448"/>
                    </w:tabs>
                    <w:spacing w:line="259" w:lineRule="auto"/>
                    <w:rPr>
                      <w:rFonts w:ascii="Times New Roman" w:hAnsi="Times New Roman" w:cs="Times New Roman"/>
                      <w:b/>
                      <w:sz w:val="24"/>
                      <w:szCs w:val="24"/>
                    </w:rPr>
                  </w:pPr>
                  <w:r w:rsidRPr="006B7E6F">
                    <w:rPr>
                      <w:rFonts w:ascii="Times New Roman" w:hAnsi="Times New Roman" w:cs="Times New Roman"/>
                      <w:b/>
                      <w:noProof/>
                      <w:sz w:val="24"/>
                      <w:szCs w:val="24"/>
                    </w:rPr>
                    <mc:AlternateContent>
                      <mc:Choice Requires="wps">
                        <w:drawing>
                          <wp:anchor distT="0" distB="0" distL="114300" distR="114300" simplePos="0" relativeHeight="251717632" behindDoc="0" locked="0" layoutInCell="1" allowOverlap="1" wp14:anchorId="79B24C1B" wp14:editId="481EA1B7">
                            <wp:simplePos x="0" y="0"/>
                            <wp:positionH relativeFrom="column">
                              <wp:posOffset>515848</wp:posOffset>
                            </wp:positionH>
                            <wp:positionV relativeFrom="paragraph">
                              <wp:posOffset>145415</wp:posOffset>
                            </wp:positionV>
                            <wp:extent cx="506538" cy="0"/>
                            <wp:effectExtent l="0" t="0" r="27305" b="19050"/>
                            <wp:wrapNone/>
                            <wp:docPr id="11" name="Straight Connector 11"/>
                            <wp:cNvGraphicFramePr/>
                            <a:graphic xmlns:a="http://schemas.openxmlformats.org/drawingml/2006/main">
                              <a:graphicData uri="http://schemas.microsoft.com/office/word/2010/wordprocessingShape">
                                <wps:wsp>
                                  <wps:cNvCnPr/>
                                  <wps:spPr>
                                    <a:xfrm>
                                      <a:off x="0" y="0"/>
                                      <a:ext cx="50653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32E0D932" id="Straight Connector 11" o:spid="_x0000_s1026" style="position:absolute;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0.6pt,11.45pt" to="80.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"/>
                        </w:pict>
                      </mc:Fallback>
                    </mc:AlternateContent>
                  </w:r>
                  <w:r w:rsidRPr="006B7E6F">
                    <w:rPr>
                      <w:rFonts w:ascii="Times New Roman" w:hAnsi="Times New Roman" w:cs="Times New Roman"/>
                      <w:b/>
                      <w:sz w:val="24"/>
                      <w:szCs w:val="24"/>
                    </w:rPr>
                    <w:t xml:space="preserve">1075        </w:t>
                  </w:r>
                </w:p>
              </w:tc>
              <w:tc>
                <w:tcPr>
                  <w:tcW w:w="3780" w:type="dxa"/>
                </w:tcPr>
                <w:p w14:paraId="3FDCB3D2" w14:textId="40F5914F" w:rsidR="00165AB1" w:rsidRPr="006B7E6F" w:rsidRDefault="00165AB1" w:rsidP="00165AB1">
                  <w:pPr>
                    <w:tabs>
                      <w:tab w:val="left" w:pos="1448"/>
                    </w:tabs>
                    <w:spacing w:line="259" w:lineRule="auto"/>
                    <w:rPr>
                      <w:rFonts w:ascii="Times New Roman" w:hAnsi="Times New Roman" w:cs="Times New Roman"/>
                      <w:b/>
                      <w:sz w:val="24"/>
                      <w:szCs w:val="24"/>
                    </w:rPr>
                  </w:pPr>
                  <w:r w:rsidRPr="006B7E6F">
                    <w:rPr>
                      <w:rFonts w:ascii="Times New Roman" w:hAnsi="Times New Roman" w:cs="Times New Roman"/>
                      <w:b/>
                      <w:noProof/>
                      <w:sz w:val="24"/>
                      <w:szCs w:val="24"/>
                    </w:rPr>
                    <mc:AlternateContent>
                      <mc:Choice Requires="wps">
                        <w:drawing>
                          <wp:anchor distT="0" distB="0" distL="114300" distR="114300" simplePos="0" relativeHeight="251718656" behindDoc="0" locked="0" layoutInCell="1" allowOverlap="1" wp14:anchorId="5A2ED7B3" wp14:editId="5215CF49">
                            <wp:simplePos x="0" y="0"/>
                            <wp:positionH relativeFrom="column">
                              <wp:posOffset>541564</wp:posOffset>
                            </wp:positionH>
                            <wp:positionV relativeFrom="paragraph">
                              <wp:posOffset>152345</wp:posOffset>
                            </wp:positionV>
                            <wp:extent cx="506538" cy="0"/>
                            <wp:effectExtent l="0" t="0" r="27305" b="19050"/>
                            <wp:wrapNone/>
                            <wp:docPr id="13" name="Straight Connector 13"/>
                            <wp:cNvGraphicFramePr/>
                            <a:graphic xmlns:a="http://schemas.openxmlformats.org/drawingml/2006/main">
                              <a:graphicData uri="http://schemas.microsoft.com/office/word/2010/wordprocessingShape">
                                <wps:wsp>
                                  <wps:cNvCnPr/>
                                  <wps:spPr>
                                    <a:xfrm>
                                      <a:off x="0" y="0"/>
                                      <a:ext cx="50653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001E940D" id="Straight Connector 13" o:spid="_x0000_s1026" style="position:absolute;z-index:251718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2.65pt,12pt" to="82.5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"/>
                        </w:pict>
                      </mc:Fallback>
                    </mc:AlternateContent>
                  </w:r>
                  <w:r w:rsidRPr="006B7E6F">
                    <w:rPr>
                      <w:rFonts w:ascii="Times New Roman" w:hAnsi="Times New Roman" w:cs="Times New Roman"/>
                      <w:b/>
                      <w:sz w:val="24"/>
                      <w:szCs w:val="24"/>
                    </w:rPr>
                    <w:t xml:space="preserve">CJIS           </w:t>
                  </w:r>
                </w:p>
                <w:p w14:paraId="10EB4D71" w14:textId="77777777" w:rsidR="00165AB1" w:rsidRPr="006B7E6F" w:rsidRDefault="00165AB1" w:rsidP="00165AB1">
                  <w:pPr>
                    <w:spacing w:line="259" w:lineRule="auto"/>
                    <w:rPr>
                      <w:rFonts w:ascii="Times New Roman" w:hAnsi="Times New Roman" w:cs="Times New Roman"/>
                      <w:b/>
                      <w:sz w:val="24"/>
                      <w:szCs w:val="24"/>
                    </w:rPr>
                  </w:pPr>
                  <w:r w:rsidRPr="006B7E6F">
                    <w:rPr>
                      <w:rFonts w:ascii="Times New Roman" w:hAnsi="Times New Roman" w:cs="Times New Roman"/>
                      <w:b/>
                      <w:noProof/>
                      <w:sz w:val="24"/>
                      <w:szCs w:val="24"/>
                    </w:rPr>
                    <mc:AlternateContent>
                      <mc:Choice Requires="wps">
                        <w:drawing>
                          <wp:anchor distT="0" distB="0" distL="114300" distR="114300" simplePos="0" relativeHeight="251719680" behindDoc="0" locked="0" layoutInCell="1" allowOverlap="1" wp14:anchorId="29BDF485" wp14:editId="775A535A">
                            <wp:simplePos x="0" y="0"/>
                            <wp:positionH relativeFrom="column">
                              <wp:posOffset>553948</wp:posOffset>
                            </wp:positionH>
                            <wp:positionV relativeFrom="paragraph">
                              <wp:posOffset>145415</wp:posOffset>
                            </wp:positionV>
                            <wp:extent cx="506538" cy="0"/>
                            <wp:effectExtent l="0" t="0" r="27305" b="19050"/>
                            <wp:wrapNone/>
                            <wp:docPr id="14" name="Straight Connector 14"/>
                            <wp:cNvGraphicFramePr/>
                            <a:graphic xmlns:a="http://schemas.openxmlformats.org/drawingml/2006/main">
                              <a:graphicData uri="http://schemas.microsoft.com/office/word/2010/wordprocessingShape">
                                <wps:wsp>
                                  <wps:cNvCnPr/>
                                  <wps:spPr>
                                    <a:xfrm>
                                      <a:off x="0" y="0"/>
                                      <a:ext cx="50653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7D114C75" id="Straight Connector 14" o:spid="_x0000_s1026" style="position:absolute;z-index:251719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3.6pt,11.45pt" to="83.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"/>
                        </w:pict>
                      </mc:Fallback>
                    </mc:AlternateContent>
                  </w:r>
                  <w:r w:rsidRPr="006B7E6F">
                    <w:rPr>
                      <w:rFonts w:ascii="Times New Roman" w:hAnsi="Times New Roman" w:cs="Times New Roman"/>
                      <w:b/>
                      <w:sz w:val="24"/>
                      <w:szCs w:val="24"/>
                    </w:rPr>
                    <w:t xml:space="preserve">OTHER  </w:t>
                  </w:r>
                </w:p>
                <w:p w14:paraId="2E06ACD6" w14:textId="0AB3006C" w:rsidR="00165AB1" w:rsidRPr="006B7E6F" w:rsidRDefault="00165AB1" w:rsidP="00165AB1">
                  <w:pPr>
                    <w:spacing w:line="259" w:lineRule="auto"/>
                    <w:rPr>
                      <w:rFonts w:ascii="Times New Roman" w:hAnsi="Times New Roman" w:cs="Times New Roman"/>
                      <w:b/>
                      <w:sz w:val="24"/>
                      <w:szCs w:val="24"/>
                      <w:u w:val="single"/>
                    </w:rPr>
                  </w:pPr>
                  <w:r w:rsidRPr="006B7E6F">
                    <w:rPr>
                      <w:rFonts w:ascii="Times New Roman" w:hAnsi="Times New Roman" w:cs="Times New Roman"/>
                      <w:b/>
                      <w:sz w:val="24"/>
                      <w:szCs w:val="24"/>
                    </w:rPr>
                    <w:t xml:space="preserve">N/A </w:t>
                  </w:r>
                  <w:r w:rsidRPr="006B7E6F">
                    <w:rPr>
                      <w:rFonts w:ascii="Times New Roman" w:hAnsi="Times New Roman" w:cs="Times New Roman"/>
                      <w:b/>
                      <w:sz w:val="24"/>
                      <w:szCs w:val="24"/>
                    </w:rPr>
                    <w:tab/>
                  </w:r>
                  <w:r w:rsidRPr="006B7E6F">
                    <w:rPr>
                      <w:rFonts w:ascii="Times New Roman" w:hAnsi="Times New Roman" w:cs="Times New Roman"/>
                      <w:b/>
                      <w:sz w:val="24"/>
                      <w:szCs w:val="24"/>
                      <w:u w:val="single"/>
                    </w:rPr>
                    <w:t xml:space="preserve">      ___</w:t>
                  </w:r>
                  <w:proofErr w:type="gramStart"/>
                  <w:r w:rsidRPr="006B7E6F">
                    <w:rPr>
                      <w:rFonts w:ascii="Times New Roman" w:hAnsi="Times New Roman" w:cs="Times New Roman"/>
                      <w:b/>
                      <w:sz w:val="24"/>
                      <w:szCs w:val="24"/>
                      <w:u w:val="single"/>
                    </w:rPr>
                    <w:t xml:space="preserve">_ </w:t>
                  </w:r>
                  <w:r w:rsidRPr="006B7E6F">
                    <w:rPr>
                      <w:rFonts w:ascii="Times New Roman" w:hAnsi="Times New Roman" w:cs="Times New Roman"/>
                      <w:b/>
                      <w:color w:val="FFFFFF" w:themeColor="background1"/>
                      <w:sz w:val="24"/>
                      <w:szCs w:val="24"/>
                      <w:u w:val="single"/>
                    </w:rPr>
                    <w:t>.</w:t>
                  </w:r>
                  <w:proofErr w:type="gramEnd"/>
                  <w:r w:rsidRPr="006B7E6F">
                    <w:rPr>
                      <w:rFonts w:ascii="Times New Roman" w:hAnsi="Times New Roman" w:cs="Times New Roman"/>
                      <w:b/>
                      <w:sz w:val="24"/>
                      <w:szCs w:val="24"/>
                      <w:u w:val="single"/>
                    </w:rPr>
                    <w:t xml:space="preserve"> </w:t>
                  </w:r>
                </w:p>
              </w:tc>
            </w:tr>
          </w:tbl>
          <w:p w14:paraId="47B24825" w14:textId="618407D6" w:rsidR="00165AB1" w:rsidRPr="006B7E6F" w:rsidRDefault="00165AB1" w:rsidP="00165AB1">
            <w:pPr>
              <w:spacing w:line="259" w:lineRule="auto"/>
              <w:jc w:val="both"/>
              <w:rPr>
                <w:rFonts w:ascii="Times New Roman" w:hAnsi="Times New Roman" w:cs="Times New Roman"/>
                <w:noProof/>
                <w:sz w:val="24"/>
                <w:szCs w:val="24"/>
              </w:rPr>
            </w:pPr>
          </w:p>
        </w:tc>
      </w:tr>
      <w:tr w:rsidR="00165AB1" w:rsidRPr="006B7E6F" w14:paraId="137FCB97" w14:textId="77777777" w:rsidTr="00165AB1">
        <w:trPr>
          <w:trHeight w:val="890"/>
        </w:trPr>
        <w:tc>
          <w:tcPr>
            <w:tcW w:w="10790" w:type="dxa"/>
            <w:gridSpan w:val="2"/>
          </w:tcPr>
          <w:tbl>
            <w:tblPr>
              <w:tblStyle w:val="TableGrid"/>
              <w:tblpPr w:leftFromText="180" w:rightFromText="180" w:vertAnchor="text" w:horzAnchor="page" w:tblpX="5351" w:tblpY="169"/>
              <w:tblOverlap w:val="never"/>
              <w:tblW w:w="27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5"/>
              <w:gridCol w:w="1435"/>
            </w:tblGrid>
            <w:tr w:rsidR="00165AB1" w:rsidRPr="006B7E6F" w14:paraId="18A66C65" w14:textId="77777777" w:rsidTr="00165AB1">
              <w:tc>
                <w:tcPr>
                  <w:tcW w:w="1355" w:type="dxa"/>
                </w:tcPr>
                <w:p w14:paraId="58F536B9" w14:textId="77777777" w:rsidR="00165AB1" w:rsidRPr="006B7E6F" w:rsidRDefault="00165AB1" w:rsidP="00165AB1">
                  <w:pPr>
                    <w:spacing w:line="259" w:lineRule="auto"/>
                    <w:ind w:left="696"/>
                    <w:jc w:val="both"/>
                    <w:rPr>
                      <w:rFonts w:ascii="Times New Roman" w:hAnsi="Times New Roman" w:cs="Times New Roman"/>
                      <w:b/>
                      <w:sz w:val="24"/>
                      <w:szCs w:val="24"/>
                    </w:rPr>
                  </w:pPr>
                  <w:r w:rsidRPr="006B7E6F">
                    <w:rPr>
                      <w:rFonts w:ascii="Times New Roman" w:hAnsi="Times New Roman" w:cs="Times New Roman"/>
                      <w:noProof/>
                      <w:sz w:val="24"/>
                      <w:szCs w:val="24"/>
                    </w:rPr>
                    <mc:AlternateContent>
                      <mc:Choice Requires="wps">
                        <w:drawing>
                          <wp:anchor distT="0" distB="0" distL="114300" distR="114300" simplePos="0" relativeHeight="251732992" behindDoc="0" locked="0" layoutInCell="1" allowOverlap="1" wp14:anchorId="4399219A" wp14:editId="64AAF2A6">
                            <wp:simplePos x="0" y="0"/>
                            <wp:positionH relativeFrom="column">
                              <wp:posOffset>-6350</wp:posOffset>
                            </wp:positionH>
                            <wp:positionV relativeFrom="paragraph">
                              <wp:posOffset>4445</wp:posOffset>
                            </wp:positionV>
                            <wp:extent cx="297543" cy="268514"/>
                            <wp:effectExtent l="0" t="0" r="26670" b="17780"/>
                            <wp:wrapNone/>
                            <wp:docPr id="4" name="Text Box 4"/>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387F797B" w14:textId="001A78A7"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399219A" id="Text Box 4" o:spid="_x0000_s1033" type="#_x0000_t202" style="position:absolute;left:0;text-align:left;margin-left:-.5pt;margin-top:.35pt;width:23.45pt;height:21.15pt;z-index:251732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" fillcolor="window" strokeweight=".5pt">
                            <v:textbox>
                              <w:txbxContent>
                                <w:p w14:paraId="387F797B" w14:textId="001A78A7" w:rsidR="00165AB1" w:rsidRDefault="00165AB1" w:rsidP="00165AB1"/>
                              </w:txbxContent>
                            </v:textbox>
                          </v:shape>
                        </w:pict>
                      </mc:Fallback>
                    </mc:AlternateContent>
                  </w:r>
                  <w:r>
                    <w:rPr>
                      <w:rFonts w:ascii="Times New Roman" w:hAnsi="Times New Roman" w:cs="Times New Roman"/>
                      <w:b/>
                      <w:sz w:val="24"/>
                      <w:szCs w:val="24"/>
                    </w:rPr>
                    <w:t>Yes</w:t>
                  </w:r>
                  <w:r w:rsidRPr="006B7E6F">
                    <w:rPr>
                      <w:rFonts w:ascii="Times New Roman" w:hAnsi="Times New Roman" w:cs="Times New Roman"/>
                      <w:b/>
                      <w:sz w:val="24"/>
                      <w:szCs w:val="24"/>
                    </w:rPr>
                    <w:t xml:space="preserve"> </w:t>
                  </w:r>
                </w:p>
                <w:p w14:paraId="52413551" w14:textId="77777777" w:rsidR="00165AB1" w:rsidRPr="006B7E6F" w:rsidRDefault="00165AB1" w:rsidP="00165AB1">
                  <w:pPr>
                    <w:spacing w:line="259" w:lineRule="auto"/>
                    <w:jc w:val="both"/>
                    <w:rPr>
                      <w:rFonts w:ascii="Times New Roman" w:hAnsi="Times New Roman" w:cs="Times New Roman"/>
                      <w:b/>
                      <w:sz w:val="24"/>
                      <w:szCs w:val="24"/>
                    </w:rPr>
                  </w:pPr>
                </w:p>
              </w:tc>
              <w:tc>
                <w:tcPr>
                  <w:tcW w:w="1435" w:type="dxa"/>
                </w:tcPr>
                <w:p w14:paraId="2AA743A9" w14:textId="77777777" w:rsidR="00165AB1" w:rsidRPr="006B7E6F" w:rsidRDefault="00165AB1" w:rsidP="00165AB1">
                  <w:pPr>
                    <w:spacing w:line="259" w:lineRule="auto"/>
                    <w:ind w:left="696"/>
                    <w:jc w:val="both"/>
                    <w:rPr>
                      <w:rFonts w:ascii="Times New Roman" w:hAnsi="Times New Roman" w:cs="Times New Roman"/>
                      <w:b/>
                      <w:sz w:val="24"/>
                      <w:szCs w:val="24"/>
                    </w:rPr>
                  </w:pPr>
                  <w:r w:rsidRPr="006B7E6F">
                    <w:rPr>
                      <w:rFonts w:ascii="Times New Roman" w:hAnsi="Times New Roman" w:cs="Times New Roman"/>
                      <w:noProof/>
                      <w:sz w:val="24"/>
                      <w:szCs w:val="24"/>
                    </w:rPr>
                    <mc:AlternateContent>
                      <mc:Choice Requires="wps">
                        <w:drawing>
                          <wp:anchor distT="0" distB="0" distL="114300" distR="114300" simplePos="0" relativeHeight="251714560" behindDoc="0" locked="0" layoutInCell="1" allowOverlap="1" wp14:anchorId="0D2BC51E" wp14:editId="6335B835">
                            <wp:simplePos x="0" y="0"/>
                            <wp:positionH relativeFrom="column">
                              <wp:posOffset>-6350</wp:posOffset>
                            </wp:positionH>
                            <wp:positionV relativeFrom="paragraph">
                              <wp:posOffset>4445</wp:posOffset>
                            </wp:positionV>
                            <wp:extent cx="297543" cy="268514"/>
                            <wp:effectExtent l="0" t="0" r="26670" b="17780"/>
                            <wp:wrapNone/>
                            <wp:docPr id="5" name="Text Box 5"/>
                            <wp:cNvGraphicFramePr/>
                            <a:graphic xmlns:a="http://schemas.openxmlformats.org/drawingml/2006/main">
                              <a:graphicData uri="http://schemas.microsoft.com/office/word/2010/wordprocessingShape">
                                <wps:wsp>
                                  <wps:cNvSpPr txBox="1"/>
                                  <wps:spPr>
                                    <a:xfrm>
                                      <a:off x="0" y="0"/>
                                      <a:ext cx="297543" cy="268514"/>
                                    </a:xfrm>
                                    <a:prstGeom prst="rect">
                                      <a:avLst/>
                                    </a:prstGeom>
                                    <a:solidFill>
                                      <a:sysClr val="window" lastClr="FFFFFF"/>
                                    </a:solidFill>
                                    <a:ln w="6350">
                                      <a:solidFill>
                                        <a:prstClr val="black"/>
                                      </a:solidFill>
                                    </a:ln>
                                  </wps:spPr>
                                  <wps:txbx>
                                    <w:txbxContent>
                                      <w:p w14:paraId="0D643941" w14:textId="77777777" w:rsidR="00165AB1" w:rsidRDefault="00165AB1" w:rsidP="00165A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2BC51E" id="Text Box 5" o:spid="_x0000_s1034" type="#_x0000_t202" style="position:absolute;left:0;text-align:left;margin-left:-.5pt;margin-top:.35pt;width:23.45pt;height:21.15pt;z-index:251714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" fillcolor="window" strokeweight=".5pt">
                            <v:textbox>
                              <w:txbxContent>
                                <w:p w14:paraId="0D643941" w14:textId="77777777" w:rsidR="00165AB1" w:rsidRDefault="00165AB1" w:rsidP="00165AB1"/>
                              </w:txbxContent>
                            </v:textbox>
                          </v:shape>
                        </w:pict>
                      </mc:Fallback>
                    </mc:AlternateContent>
                  </w:r>
                  <w:r>
                    <w:rPr>
                      <w:rFonts w:ascii="Times New Roman" w:hAnsi="Times New Roman" w:cs="Times New Roman"/>
                      <w:b/>
                      <w:sz w:val="24"/>
                      <w:szCs w:val="24"/>
                    </w:rPr>
                    <w:t>No</w:t>
                  </w:r>
                </w:p>
                <w:p w14:paraId="6DDB7F10" w14:textId="77777777" w:rsidR="00165AB1" w:rsidRPr="006B7E6F" w:rsidRDefault="00165AB1" w:rsidP="00165AB1">
                  <w:pPr>
                    <w:spacing w:line="259" w:lineRule="auto"/>
                    <w:jc w:val="both"/>
                    <w:rPr>
                      <w:rFonts w:ascii="Times New Roman" w:hAnsi="Times New Roman" w:cs="Times New Roman"/>
                      <w:b/>
                      <w:sz w:val="24"/>
                      <w:szCs w:val="24"/>
                    </w:rPr>
                  </w:pPr>
                </w:p>
              </w:tc>
            </w:tr>
          </w:tbl>
          <w:p w14:paraId="2C8C661E" w14:textId="77777777" w:rsidR="00165AB1" w:rsidRDefault="00165AB1" w:rsidP="00165AB1">
            <w:pPr>
              <w:spacing w:line="259" w:lineRule="auto"/>
              <w:rPr>
                <w:rFonts w:ascii="Times New Roman" w:hAnsi="Times New Roman" w:cs="Times New Roman"/>
                <w:b/>
                <w:sz w:val="24"/>
                <w:szCs w:val="24"/>
              </w:rPr>
            </w:pPr>
          </w:p>
          <w:p w14:paraId="1D11B953" w14:textId="50022989" w:rsidR="00165AB1" w:rsidRDefault="00165AB1" w:rsidP="00165AB1">
            <w:pPr>
              <w:spacing w:line="259" w:lineRule="auto"/>
              <w:rPr>
                <w:rFonts w:ascii="Times New Roman" w:hAnsi="Times New Roman" w:cs="Times New Roman"/>
                <w:b/>
                <w:sz w:val="24"/>
                <w:szCs w:val="24"/>
              </w:rPr>
            </w:pPr>
            <w:r>
              <w:rPr>
                <w:rFonts w:ascii="Times New Roman" w:hAnsi="Times New Roman" w:cs="Times New Roman"/>
                <w:b/>
                <w:sz w:val="24"/>
                <w:szCs w:val="24"/>
              </w:rPr>
              <w:t xml:space="preserve">Will federal funds be utilized for this </w:t>
            </w:r>
            <w:r w:rsidR="005A1293">
              <w:rPr>
                <w:rFonts w:ascii="Times New Roman" w:hAnsi="Times New Roman" w:cs="Times New Roman"/>
                <w:b/>
                <w:sz w:val="24"/>
                <w:szCs w:val="24"/>
              </w:rPr>
              <w:t>purchase?</w:t>
            </w:r>
          </w:p>
          <w:p w14:paraId="78A600F6" w14:textId="77777777" w:rsidR="00165AB1" w:rsidRPr="006B7E6F" w:rsidRDefault="00165AB1" w:rsidP="00165AB1">
            <w:pPr>
              <w:spacing w:line="259" w:lineRule="auto"/>
              <w:ind w:left="696"/>
              <w:jc w:val="both"/>
              <w:rPr>
                <w:rFonts w:ascii="Times New Roman" w:hAnsi="Times New Roman" w:cs="Times New Roman"/>
                <w:noProof/>
                <w:sz w:val="24"/>
                <w:szCs w:val="24"/>
              </w:rPr>
            </w:pPr>
          </w:p>
        </w:tc>
      </w:tr>
      <w:tr w:rsidR="0033028A" w:rsidRPr="006B7E6F" w14:paraId="5B8DBA5A" w14:textId="77777777" w:rsidTr="00052F9E">
        <w:tc>
          <w:tcPr>
            <w:tcW w:w="5395" w:type="dxa"/>
          </w:tcPr>
          <w:p w14:paraId="2C7EC013" w14:textId="1EEC76F6" w:rsidR="0033028A" w:rsidRPr="006B7E6F" w:rsidRDefault="009756FF" w:rsidP="009756FF">
            <w:pPr>
              <w:spacing w:line="259" w:lineRule="auto"/>
              <w:jc w:val="center"/>
              <w:rPr>
                <w:rFonts w:ascii="Times New Roman" w:hAnsi="Times New Roman" w:cs="Times New Roman"/>
                <w:b/>
                <w:sz w:val="24"/>
                <w:szCs w:val="24"/>
              </w:rPr>
            </w:pPr>
            <w:r w:rsidRPr="00894C80">
              <w:rPr>
                <w:rFonts w:ascii="Times New Roman" w:hAnsi="Times New Roman" w:cs="Times New Roman"/>
                <w:b/>
                <w:sz w:val="24"/>
                <w:szCs w:val="24"/>
              </w:rPr>
              <w:t>SUBMIT</w:t>
            </w:r>
            <w:r w:rsidR="0033028A" w:rsidRPr="00894C80">
              <w:rPr>
                <w:rFonts w:ascii="Times New Roman" w:hAnsi="Times New Roman" w:cs="Times New Roman"/>
                <w:b/>
                <w:sz w:val="24"/>
                <w:szCs w:val="24"/>
              </w:rPr>
              <w:t xml:space="preserve"> BID TO:</w:t>
            </w:r>
          </w:p>
          <w:p w14:paraId="33009913" w14:textId="77777777" w:rsidR="00894C80" w:rsidRDefault="003E504D" w:rsidP="00894C80">
            <w:pPr>
              <w:spacing w:line="259" w:lineRule="auto"/>
              <w:jc w:val="center"/>
              <w:rPr>
                <w:rFonts w:ascii="Times New Roman" w:hAnsi="Times New Roman" w:cs="Times New Roman"/>
                <w:b/>
                <w:bCs/>
                <w:sz w:val="24"/>
                <w:szCs w:val="24"/>
              </w:rPr>
            </w:pPr>
            <w:r w:rsidRPr="006B7E6F">
              <w:rPr>
                <w:rFonts w:ascii="Times New Roman" w:hAnsi="Times New Roman" w:cs="Times New Roman"/>
                <w:b/>
                <w:bCs/>
                <w:sz w:val="24"/>
                <w:szCs w:val="24"/>
              </w:rPr>
              <w:t xml:space="preserve">Submissions </w:t>
            </w:r>
            <w:r w:rsidR="00894C80">
              <w:rPr>
                <w:rFonts w:ascii="Times New Roman" w:hAnsi="Times New Roman" w:cs="Times New Roman"/>
                <w:b/>
                <w:bCs/>
                <w:sz w:val="24"/>
                <w:szCs w:val="24"/>
              </w:rPr>
              <w:t xml:space="preserve">must be submitted </w:t>
            </w:r>
            <w:r w:rsidR="00771CDA" w:rsidRPr="006B7E6F">
              <w:rPr>
                <w:rFonts w:ascii="Times New Roman" w:hAnsi="Times New Roman" w:cs="Times New Roman"/>
                <w:b/>
                <w:bCs/>
                <w:sz w:val="24"/>
                <w:szCs w:val="24"/>
              </w:rPr>
              <w:t>via the</w:t>
            </w:r>
          </w:p>
          <w:p w14:paraId="0D00FAC5" w14:textId="32E96088" w:rsidR="0033028A" w:rsidRPr="006B7E6F" w:rsidRDefault="00894C80" w:rsidP="00894C80">
            <w:pPr>
              <w:spacing w:line="259" w:lineRule="auto"/>
              <w:jc w:val="center"/>
              <w:rPr>
                <w:rFonts w:ascii="Times New Roman" w:hAnsi="Times New Roman" w:cs="Times New Roman"/>
                <w:b/>
                <w:bCs/>
                <w:sz w:val="24"/>
                <w:szCs w:val="24"/>
              </w:rPr>
            </w:pPr>
            <w:hyperlink r:id="rId11" w:tgtFrame="_blank" w:history="1">
              <w:r>
                <w:rPr>
                  <w:rStyle w:val="normaltextrun"/>
                  <w:rFonts w:ascii="Times New Roman" w:hAnsi="Times New Roman" w:cs="Times New Roman"/>
                  <w:color w:val="0000FF"/>
                  <w:sz w:val="24"/>
                  <w:szCs w:val="24"/>
                  <w:u w:val="single"/>
                  <w:shd w:val="clear" w:color="auto" w:fill="FFFFFF"/>
                </w:rPr>
                <w:t>Oklahoma Supplier Portal</w:t>
              </w:r>
            </w:hyperlink>
            <w:r w:rsidR="00007F3F" w:rsidRPr="006B7E6F">
              <w:rPr>
                <w:rStyle w:val="eop"/>
                <w:rFonts w:ascii="Times New Roman" w:hAnsi="Times New Roman" w:cs="Times New Roman"/>
                <w:color w:val="000000"/>
                <w:sz w:val="24"/>
                <w:szCs w:val="24"/>
                <w:shd w:val="clear" w:color="auto" w:fill="FFFFFF"/>
              </w:rPr>
              <w:t> </w:t>
            </w:r>
          </w:p>
        </w:tc>
        <w:tc>
          <w:tcPr>
            <w:tcW w:w="5395" w:type="dxa"/>
          </w:tcPr>
          <w:p w14:paraId="24F8A7CA" w14:textId="7A523A70" w:rsidR="0033028A" w:rsidRPr="006B7E6F" w:rsidRDefault="0033028A" w:rsidP="009756FF">
            <w:pPr>
              <w:spacing w:line="259" w:lineRule="auto"/>
              <w:jc w:val="center"/>
              <w:rPr>
                <w:rFonts w:ascii="Times New Roman" w:hAnsi="Times New Roman" w:cs="Times New Roman"/>
                <w:b/>
                <w:sz w:val="24"/>
                <w:szCs w:val="24"/>
              </w:rPr>
            </w:pPr>
            <w:r w:rsidRPr="006B7E6F">
              <w:rPr>
                <w:rFonts w:ascii="Times New Roman" w:hAnsi="Times New Roman" w:cs="Times New Roman"/>
                <w:b/>
                <w:sz w:val="24"/>
                <w:szCs w:val="24"/>
              </w:rPr>
              <w:t>CONTRACTING OFFICER:</w:t>
            </w:r>
          </w:p>
          <w:p w14:paraId="7249BA1C" w14:textId="3E877852" w:rsidR="0033028A" w:rsidRPr="006B7E6F" w:rsidRDefault="0033028A" w:rsidP="0033028A">
            <w:pPr>
              <w:spacing w:line="259" w:lineRule="auto"/>
              <w:rPr>
                <w:rFonts w:ascii="Times New Roman" w:hAnsi="Times New Roman" w:cs="Times New Roman"/>
                <w:b/>
                <w:sz w:val="24"/>
                <w:szCs w:val="24"/>
              </w:rPr>
            </w:pPr>
            <w:r w:rsidRPr="006B7E6F">
              <w:rPr>
                <w:rFonts w:ascii="Times New Roman" w:hAnsi="Times New Roman" w:cs="Times New Roman"/>
                <w:b/>
                <w:sz w:val="24"/>
                <w:szCs w:val="24"/>
              </w:rPr>
              <w:tab/>
              <w:t xml:space="preserve">Name:  </w:t>
            </w:r>
          </w:p>
          <w:p w14:paraId="105399B8" w14:textId="1A260183" w:rsidR="00325309" w:rsidRDefault="0033028A" w:rsidP="00325309">
            <w:pPr>
              <w:spacing w:line="259" w:lineRule="auto"/>
              <w:rPr>
                <w:rFonts w:ascii="Times New Roman" w:hAnsi="Times New Roman" w:cs="Times New Roman"/>
                <w:b/>
                <w:sz w:val="24"/>
                <w:szCs w:val="24"/>
              </w:rPr>
            </w:pPr>
            <w:r w:rsidRPr="006B7E6F">
              <w:rPr>
                <w:rFonts w:ascii="Times New Roman" w:hAnsi="Times New Roman" w:cs="Times New Roman"/>
                <w:b/>
                <w:sz w:val="24"/>
                <w:szCs w:val="24"/>
              </w:rPr>
              <w:tab/>
              <w:t xml:space="preserve">Email: </w:t>
            </w:r>
            <w:r w:rsidR="00325309">
              <w:rPr>
                <w:rFonts w:ascii="Times New Roman" w:hAnsi="Times New Roman" w:cs="Times New Roman"/>
                <w:b/>
                <w:sz w:val="24"/>
                <w:szCs w:val="24"/>
              </w:rPr>
              <w:t xml:space="preserve">        </w:t>
            </w:r>
          </w:p>
          <w:p w14:paraId="48ED882B" w14:textId="0976FEA3" w:rsidR="0033028A" w:rsidRPr="006B7E6F" w:rsidRDefault="00325309" w:rsidP="00325309">
            <w:pPr>
              <w:spacing w:line="259" w:lineRule="auto"/>
              <w:rPr>
                <w:rFonts w:ascii="Times New Roman" w:hAnsi="Times New Roman" w:cs="Times New Roman"/>
                <w:sz w:val="24"/>
                <w:szCs w:val="24"/>
              </w:rPr>
            </w:pPr>
            <w:r>
              <w:rPr>
                <w:rFonts w:ascii="Times New Roman" w:hAnsi="Times New Roman" w:cs="Times New Roman"/>
                <w:b/>
                <w:sz w:val="24"/>
                <w:szCs w:val="24"/>
              </w:rPr>
              <w:t xml:space="preserve">           </w:t>
            </w:r>
            <w:r w:rsidR="00894C80">
              <w:rPr>
                <w:rFonts w:ascii="Times New Roman" w:hAnsi="Times New Roman" w:cs="Times New Roman"/>
                <w:b/>
                <w:sz w:val="24"/>
                <w:szCs w:val="24"/>
              </w:rPr>
              <w:t>Phone:</w:t>
            </w:r>
          </w:p>
        </w:tc>
      </w:tr>
      <w:tr w:rsidR="00D65A0E" w:rsidRPr="006B7E6F" w14:paraId="54577EB9" w14:textId="77777777" w:rsidTr="00052F9E">
        <w:tc>
          <w:tcPr>
            <w:tcW w:w="5395" w:type="dxa"/>
          </w:tcPr>
          <w:p w14:paraId="3DA8C491" w14:textId="77777777" w:rsidR="00D65A0E" w:rsidRPr="00894C80" w:rsidRDefault="00D65A0E" w:rsidP="009756FF">
            <w:pPr>
              <w:spacing w:line="259" w:lineRule="auto"/>
              <w:jc w:val="center"/>
              <w:rPr>
                <w:rFonts w:ascii="Times New Roman" w:hAnsi="Times New Roman" w:cs="Times New Roman"/>
                <w:b/>
                <w:sz w:val="24"/>
                <w:szCs w:val="24"/>
              </w:rPr>
            </w:pPr>
          </w:p>
        </w:tc>
        <w:tc>
          <w:tcPr>
            <w:tcW w:w="5395" w:type="dxa"/>
          </w:tcPr>
          <w:p w14:paraId="0E89B7A9" w14:textId="77777777" w:rsidR="00D65A0E" w:rsidRPr="006B7E6F" w:rsidRDefault="00D65A0E" w:rsidP="009756FF">
            <w:pPr>
              <w:spacing w:line="259" w:lineRule="auto"/>
              <w:jc w:val="center"/>
              <w:rPr>
                <w:rFonts w:ascii="Times New Roman" w:hAnsi="Times New Roman" w:cs="Times New Roman"/>
                <w:b/>
                <w:sz w:val="24"/>
                <w:szCs w:val="24"/>
              </w:rPr>
            </w:pPr>
          </w:p>
        </w:tc>
      </w:tr>
    </w:tbl>
    <w:p w14:paraId="2A7A550E" w14:textId="77777777" w:rsidR="004A7BB5" w:rsidRDefault="004A7BB5" w:rsidP="00E4387D">
      <w:pPr>
        <w:jc w:val="center"/>
        <w:rPr>
          <w:rFonts w:ascii="Times New Roman" w:hAnsi="Times New Roman" w:cs="Times New Roman"/>
          <w:b/>
          <w:sz w:val="24"/>
          <w:szCs w:val="24"/>
        </w:rPr>
      </w:pPr>
    </w:p>
    <w:p w14:paraId="3A80BD7D" w14:textId="2A1DD5E8" w:rsidR="004A7BB5" w:rsidRDefault="004A7BB5" w:rsidP="004A7BB5">
      <w:pPr>
        <w:tabs>
          <w:tab w:val="left" w:pos="600"/>
        </w:tabs>
        <w:rPr>
          <w:rFonts w:ascii="Times New Roman" w:hAnsi="Times New Roman" w:cs="Times New Roman"/>
          <w:b/>
          <w:sz w:val="24"/>
          <w:szCs w:val="24"/>
        </w:rPr>
      </w:pPr>
      <w:r>
        <w:rPr>
          <w:rFonts w:ascii="Times New Roman" w:hAnsi="Times New Roman" w:cs="Times New Roman"/>
          <w:b/>
          <w:sz w:val="24"/>
          <w:szCs w:val="24"/>
        </w:rPr>
        <w:tab/>
      </w:r>
    </w:p>
    <w:p w14:paraId="4914F9B0" w14:textId="77777777" w:rsidR="00257B84" w:rsidRDefault="00257B84" w:rsidP="00E4387D">
      <w:pPr>
        <w:jc w:val="center"/>
        <w:rPr>
          <w:rFonts w:ascii="Times New Roman" w:hAnsi="Times New Roman" w:cs="Times New Roman"/>
          <w:sz w:val="24"/>
          <w:szCs w:val="24"/>
        </w:rPr>
      </w:pPr>
    </w:p>
    <w:p w14:paraId="75D4BF8E" w14:textId="3A2CE739" w:rsidR="00E53612" w:rsidRPr="00E4387D" w:rsidRDefault="00E4387D" w:rsidP="009F172C">
      <w:pPr>
        <w:jc w:val="center"/>
        <w:rPr>
          <w:rFonts w:ascii="Times New Roman" w:hAnsi="Times New Roman" w:cs="Times New Roman"/>
          <w:b/>
          <w:sz w:val="24"/>
          <w:szCs w:val="24"/>
        </w:rPr>
      </w:pPr>
      <w:r>
        <w:rPr>
          <w:rFonts w:ascii="Times New Roman" w:hAnsi="Times New Roman" w:cs="Times New Roman"/>
          <w:b/>
          <w:sz w:val="24"/>
          <w:szCs w:val="24"/>
        </w:rPr>
        <w:t xml:space="preserve">State of </w:t>
      </w:r>
      <w:r w:rsidR="00C00734" w:rsidRPr="006B7E6F">
        <w:rPr>
          <w:rFonts w:ascii="Times New Roman" w:hAnsi="Times New Roman" w:cs="Times New Roman"/>
          <w:b/>
          <w:sz w:val="24"/>
          <w:szCs w:val="24"/>
        </w:rPr>
        <w:t>O</w:t>
      </w:r>
      <w:r w:rsidR="00717D2F" w:rsidRPr="006B7E6F">
        <w:rPr>
          <w:rFonts w:ascii="Times New Roman" w:hAnsi="Times New Roman" w:cs="Times New Roman"/>
          <w:b/>
          <w:sz w:val="24"/>
          <w:szCs w:val="24"/>
        </w:rPr>
        <w:t xml:space="preserve">klahoma </w:t>
      </w:r>
      <w:r w:rsidR="001570D1" w:rsidRPr="006B7E6F">
        <w:rPr>
          <w:rFonts w:ascii="Times New Roman" w:hAnsi="Times New Roman" w:cs="Times New Roman"/>
          <w:b/>
          <w:sz w:val="24"/>
          <w:szCs w:val="24"/>
        </w:rPr>
        <w:t>Bidder Instructions</w:t>
      </w:r>
    </w:p>
    <w:p w14:paraId="7DC5B1FA" w14:textId="4A1D1445" w:rsidR="002438AC" w:rsidRDefault="0034631C" w:rsidP="00137471">
      <w:pPr>
        <w:spacing w:after="0"/>
        <w:ind w:left="720"/>
        <w:jc w:val="both"/>
        <w:rPr>
          <w:rFonts w:ascii="Times New Roman" w:hAnsi="Times New Roman" w:cs="Times New Roman"/>
          <w:sz w:val="24"/>
          <w:szCs w:val="24"/>
        </w:rPr>
      </w:pPr>
      <w:r w:rsidRPr="006B7E6F">
        <w:rPr>
          <w:rFonts w:ascii="Times New Roman" w:hAnsi="Times New Roman" w:cs="Times New Roman"/>
          <w:sz w:val="24"/>
          <w:szCs w:val="24"/>
        </w:rPr>
        <w:t xml:space="preserve">Pursuant to Oklahoma Attorney General Opinion No. 06-23, any Bidder that has assisted in preparing the Solicitation or developing the procurement terms, either directly or indirectly, is precluded from being awarded the Contract. </w:t>
      </w:r>
    </w:p>
    <w:p w14:paraId="2449CCB7" w14:textId="77777777" w:rsidR="00C95879" w:rsidRPr="006B7E6F" w:rsidRDefault="00C95879" w:rsidP="00543FBE">
      <w:pPr>
        <w:pStyle w:val="Heading2"/>
        <w:keepLines w:val="0"/>
        <w:overflowPunct w:val="0"/>
        <w:autoSpaceDE w:val="0"/>
        <w:autoSpaceDN w:val="0"/>
        <w:adjustRightInd w:val="0"/>
        <w:spacing w:before="0"/>
        <w:jc w:val="both"/>
        <w:textAlignment w:val="baseline"/>
        <w:rPr>
          <w:rFonts w:ascii="Times New Roman" w:hAnsi="Times New Roman" w:cs="Times New Roman"/>
          <w:b w:val="0"/>
          <w:color w:val="auto"/>
          <w:sz w:val="24"/>
          <w:szCs w:val="24"/>
        </w:rPr>
      </w:pPr>
      <w:bookmarkStart w:id="0" w:name="_Toc386628794"/>
    </w:p>
    <w:p w14:paraId="70297EDF" w14:textId="7191F843" w:rsidR="00E4387D" w:rsidRPr="006B7E6F" w:rsidRDefault="00777F6B" w:rsidP="00E4387D">
      <w:pPr>
        <w:pStyle w:val="Heading2"/>
        <w:keepLines w:val="0"/>
        <w:numPr>
          <w:ilvl w:val="0"/>
          <w:numId w:val="10"/>
        </w:numPr>
        <w:overflowPunct w:val="0"/>
        <w:autoSpaceDE w:val="0"/>
        <w:autoSpaceDN w:val="0"/>
        <w:adjustRightInd w:val="0"/>
        <w:spacing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Introduction</w:t>
      </w:r>
    </w:p>
    <w:p w14:paraId="02F52D79" w14:textId="0F919F7F" w:rsidR="00E4387D" w:rsidRPr="00E4387D" w:rsidRDefault="00E4387D" w:rsidP="00E4387D">
      <w:pPr>
        <w:pStyle w:val="Heading2"/>
        <w:keepLines w:val="0"/>
        <w:overflowPunct w:val="0"/>
        <w:autoSpaceDE w:val="0"/>
        <w:autoSpaceDN w:val="0"/>
        <w:adjustRightInd w:val="0"/>
        <w:spacing w:before="0" w:after="240"/>
        <w:ind w:left="1440"/>
        <w:jc w:val="both"/>
        <w:textAlignment w:val="baseline"/>
        <w:rPr>
          <w:rFonts w:ascii="Times New Roman" w:hAnsi="Times New Roman" w:cs="Times New Roman"/>
          <w:b w:val="0"/>
          <w:color w:val="auto"/>
          <w:sz w:val="24"/>
          <w:szCs w:val="24"/>
        </w:rPr>
      </w:pPr>
      <w:r w:rsidRPr="006B7E6F">
        <w:rPr>
          <w:rFonts w:ascii="Times New Roman" w:hAnsi="Times New Roman" w:cs="Times New Roman"/>
          <w:b w:val="0"/>
          <w:color w:val="auto"/>
          <w:sz w:val="24"/>
          <w:szCs w:val="24"/>
        </w:rPr>
        <w:t>These Bidder Instructions are not part of the Contract; however, compliance with these Instructions is material to the determination o</w:t>
      </w:r>
      <w:r>
        <w:rPr>
          <w:rFonts w:ascii="Times New Roman" w:hAnsi="Times New Roman" w:cs="Times New Roman"/>
          <w:b w:val="0"/>
          <w:color w:val="auto"/>
          <w:sz w:val="24"/>
          <w:szCs w:val="24"/>
        </w:rPr>
        <w:t>f whether a Bid is responsive. F</w:t>
      </w:r>
      <w:r w:rsidRPr="00E4387D">
        <w:rPr>
          <w:rFonts w:ascii="Times New Roman" w:hAnsi="Times New Roman" w:cs="Times New Roman"/>
          <w:b w:val="0"/>
          <w:color w:val="auto"/>
          <w:sz w:val="24"/>
          <w:szCs w:val="24"/>
        </w:rPr>
        <w:t xml:space="preserve">ailure to </w:t>
      </w:r>
      <w:r>
        <w:rPr>
          <w:rFonts w:ascii="Times New Roman" w:hAnsi="Times New Roman" w:cs="Times New Roman"/>
          <w:b w:val="0"/>
          <w:color w:val="auto"/>
          <w:sz w:val="24"/>
          <w:szCs w:val="24"/>
        </w:rPr>
        <w:t>comply</w:t>
      </w:r>
      <w:r w:rsidRPr="00E4387D">
        <w:rPr>
          <w:rFonts w:ascii="Times New Roman" w:hAnsi="Times New Roman" w:cs="Times New Roman"/>
          <w:b w:val="0"/>
          <w:color w:val="auto"/>
          <w:sz w:val="24"/>
          <w:szCs w:val="24"/>
        </w:rPr>
        <w:t xml:space="preserve"> may result in rejection of a bid</w:t>
      </w:r>
      <w:r w:rsidR="00777F6B">
        <w:rPr>
          <w:rFonts w:ascii="Times New Roman" w:hAnsi="Times New Roman" w:cs="Times New Roman"/>
          <w:b w:val="0"/>
          <w:color w:val="auto"/>
          <w:sz w:val="24"/>
          <w:szCs w:val="24"/>
        </w:rPr>
        <w:t xml:space="preserve">. </w:t>
      </w:r>
      <w:r w:rsidRPr="006B7E6F">
        <w:rPr>
          <w:rFonts w:ascii="Times New Roman" w:hAnsi="Times New Roman" w:cs="Times New Roman"/>
          <w:b w:val="0"/>
          <w:color w:val="auto"/>
          <w:sz w:val="24"/>
          <w:szCs w:val="24"/>
        </w:rPr>
        <w:t>Bid requirements are altered only by written Amendment;</w:t>
      </w:r>
      <w:r>
        <w:rPr>
          <w:rFonts w:ascii="Times New Roman" w:hAnsi="Times New Roman" w:cs="Times New Roman"/>
          <w:b w:val="0"/>
          <w:color w:val="auto"/>
          <w:sz w:val="24"/>
          <w:szCs w:val="24"/>
        </w:rPr>
        <w:t xml:space="preserve"> </w:t>
      </w:r>
      <w:r w:rsidRPr="006B7E6F">
        <w:rPr>
          <w:rFonts w:ascii="Times New Roman" w:hAnsi="Times New Roman" w:cs="Times New Roman"/>
          <w:b w:val="0"/>
          <w:color w:val="auto"/>
          <w:sz w:val="24"/>
          <w:szCs w:val="24"/>
        </w:rPr>
        <w:t xml:space="preserve">verbal communications from any source </w:t>
      </w:r>
      <w:r>
        <w:rPr>
          <w:rFonts w:ascii="Times New Roman" w:hAnsi="Times New Roman" w:cs="Times New Roman"/>
          <w:b w:val="0"/>
          <w:color w:val="auto"/>
          <w:sz w:val="24"/>
          <w:szCs w:val="24"/>
        </w:rPr>
        <w:t>are of no effect.</w:t>
      </w:r>
      <w:r w:rsidRPr="006B7E6F">
        <w:rPr>
          <w:rFonts w:ascii="Times New Roman" w:hAnsi="Times New Roman" w:cs="Times New Roman"/>
          <w:b w:val="0"/>
          <w:color w:val="auto"/>
          <w:sz w:val="24"/>
          <w:szCs w:val="24"/>
        </w:rPr>
        <w:t xml:space="preserve"> In no event shall the Bidder’s failure to read and understand a term, condition or requirement in any of the documents provided by the State constitute grounds for a claim after award of the Contract.  </w:t>
      </w:r>
      <w:r w:rsidR="00777F6B" w:rsidRPr="00777F6B">
        <w:rPr>
          <w:rFonts w:ascii="Times New Roman" w:hAnsi="Times New Roman" w:cs="Times New Roman"/>
          <w:i/>
          <w:color w:val="auto"/>
          <w:sz w:val="24"/>
          <w:szCs w:val="24"/>
        </w:rPr>
        <w:t>A submitted Bid is rendered as a legal offer and is required to be in strict conformity with these Bidder Instructions.</w:t>
      </w:r>
    </w:p>
    <w:p w14:paraId="3E3F5CED" w14:textId="12DE2332" w:rsidR="00507320" w:rsidRPr="006B7E6F" w:rsidRDefault="00E4387D" w:rsidP="00E4387D">
      <w:pPr>
        <w:pStyle w:val="Heading2"/>
        <w:keepLines w:val="0"/>
        <w:numPr>
          <w:ilvl w:val="0"/>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 </w:t>
      </w:r>
      <w:r w:rsidR="00507320" w:rsidRPr="006B7E6F">
        <w:rPr>
          <w:rFonts w:ascii="Times New Roman" w:hAnsi="Times New Roman" w:cs="Times New Roman"/>
          <w:color w:val="auto"/>
          <w:sz w:val="24"/>
          <w:szCs w:val="24"/>
        </w:rPr>
        <w:t>Definitions</w:t>
      </w:r>
    </w:p>
    <w:p w14:paraId="1FDCBEC6" w14:textId="77777777" w:rsidR="00507320" w:rsidRPr="006B7E6F" w:rsidRDefault="00507320" w:rsidP="00507320">
      <w:pPr>
        <w:spacing w:after="0"/>
        <w:ind w:left="1440"/>
        <w:jc w:val="both"/>
        <w:rPr>
          <w:rFonts w:ascii="Times New Roman" w:hAnsi="Times New Roman" w:cs="Times New Roman"/>
          <w:sz w:val="24"/>
          <w:szCs w:val="24"/>
        </w:rPr>
      </w:pPr>
      <w:r w:rsidRPr="006B7E6F">
        <w:rPr>
          <w:rFonts w:ascii="Times New Roman" w:hAnsi="Times New Roman" w:cs="Times New Roman"/>
          <w:sz w:val="24"/>
          <w:szCs w:val="24"/>
        </w:rPr>
        <w:t>The following terms, when used in these Bidder Instructions, shall have the following meanings:</w:t>
      </w:r>
    </w:p>
    <w:p w14:paraId="0FD75DEB" w14:textId="778F22AD" w:rsidR="00B327F9" w:rsidRPr="006B7E6F" w:rsidRDefault="00B327F9" w:rsidP="00B327F9">
      <w:pPr>
        <w:pStyle w:val="ListParagraph"/>
        <w:spacing w:line="276" w:lineRule="auto"/>
        <w:ind w:left="2160"/>
        <w:jc w:val="both"/>
        <w:rPr>
          <w:rFonts w:ascii="Times New Roman" w:hAnsi="Times New Roman" w:cs="Times New Roman"/>
          <w:b w:val="0"/>
          <w:sz w:val="24"/>
          <w:szCs w:val="24"/>
        </w:rPr>
      </w:pPr>
    </w:p>
    <w:p w14:paraId="72A8F0DB" w14:textId="50865BDB" w:rsidR="00B327F9" w:rsidRPr="006B7E6F" w:rsidRDefault="00507320" w:rsidP="00B77C22">
      <w:pPr>
        <w:pStyle w:val="ListParagraph"/>
        <w:numPr>
          <w:ilvl w:val="1"/>
          <w:numId w:val="10"/>
        </w:numPr>
        <w:spacing w:line="276" w:lineRule="auto"/>
        <w:jc w:val="both"/>
        <w:rPr>
          <w:rFonts w:ascii="Times New Roman" w:hAnsi="Times New Roman" w:cs="Times New Roman"/>
          <w:b w:val="0"/>
          <w:sz w:val="24"/>
          <w:szCs w:val="24"/>
        </w:rPr>
      </w:pPr>
      <w:r w:rsidRPr="006B7E6F">
        <w:rPr>
          <w:rFonts w:ascii="Times New Roman" w:hAnsi="Times New Roman" w:cs="Times New Roman"/>
          <w:sz w:val="24"/>
          <w:szCs w:val="24"/>
        </w:rPr>
        <w:t xml:space="preserve">Amendment </w:t>
      </w:r>
      <w:r w:rsidRPr="006B7E6F">
        <w:rPr>
          <w:rFonts w:ascii="Times New Roman" w:hAnsi="Times New Roman" w:cs="Times New Roman"/>
          <w:b w:val="0"/>
          <w:sz w:val="24"/>
          <w:szCs w:val="24"/>
        </w:rPr>
        <w:t xml:space="preserve">means a written change, addition, correction or revision to </w:t>
      </w:r>
      <w:bookmarkStart w:id="1" w:name="_Hlk36722732"/>
      <w:r w:rsidR="00E4387D">
        <w:rPr>
          <w:rFonts w:ascii="Times New Roman" w:hAnsi="Times New Roman" w:cs="Times New Roman"/>
          <w:b w:val="0"/>
          <w:sz w:val="24"/>
          <w:szCs w:val="24"/>
        </w:rPr>
        <w:t xml:space="preserve">Solicitation Documents and its </w:t>
      </w:r>
      <w:r w:rsidR="005B13F9" w:rsidRPr="006B7E6F">
        <w:rPr>
          <w:rFonts w:ascii="Times New Roman" w:hAnsi="Times New Roman" w:cs="Times New Roman"/>
          <w:b w:val="0"/>
          <w:sz w:val="24"/>
          <w:szCs w:val="24"/>
        </w:rPr>
        <w:t>terms, conditions or requirements</w:t>
      </w:r>
      <w:bookmarkEnd w:id="1"/>
      <w:r w:rsidR="005B13F9" w:rsidRPr="006B7E6F">
        <w:rPr>
          <w:rFonts w:ascii="Times New Roman" w:hAnsi="Times New Roman" w:cs="Times New Roman"/>
          <w:b w:val="0"/>
          <w:sz w:val="24"/>
          <w:szCs w:val="24"/>
        </w:rPr>
        <w:t xml:space="preserve"> </w:t>
      </w:r>
      <w:r w:rsidR="0090628E" w:rsidRPr="006B7E6F">
        <w:rPr>
          <w:rFonts w:ascii="Times New Roman" w:hAnsi="Times New Roman" w:cs="Times New Roman"/>
          <w:b w:val="0"/>
          <w:sz w:val="24"/>
          <w:szCs w:val="24"/>
        </w:rPr>
        <w:t>by the State</w:t>
      </w:r>
      <w:r w:rsidR="00E4387D">
        <w:rPr>
          <w:rFonts w:ascii="Times New Roman" w:hAnsi="Times New Roman" w:cs="Times New Roman"/>
          <w:b w:val="0"/>
          <w:sz w:val="24"/>
          <w:szCs w:val="24"/>
        </w:rPr>
        <w:t>.</w:t>
      </w:r>
    </w:p>
    <w:p w14:paraId="0C650FC8" w14:textId="77777777" w:rsidR="00296AD7" w:rsidRPr="006B7E6F" w:rsidRDefault="00296AD7" w:rsidP="00296AD7">
      <w:pPr>
        <w:pStyle w:val="ListParagraph"/>
        <w:rPr>
          <w:rFonts w:ascii="Times New Roman" w:hAnsi="Times New Roman" w:cs="Times New Roman"/>
          <w:sz w:val="24"/>
          <w:szCs w:val="24"/>
        </w:rPr>
      </w:pPr>
    </w:p>
    <w:p w14:paraId="23FBA023" w14:textId="120C93CD" w:rsidR="00B327F9" w:rsidRPr="006B7E6F" w:rsidRDefault="00507320" w:rsidP="00B327F9">
      <w:pPr>
        <w:pStyle w:val="ListParagraph"/>
        <w:numPr>
          <w:ilvl w:val="1"/>
          <w:numId w:val="10"/>
        </w:numPr>
        <w:spacing w:line="276" w:lineRule="auto"/>
        <w:jc w:val="both"/>
        <w:rPr>
          <w:rFonts w:ascii="Times New Roman" w:hAnsi="Times New Roman" w:cs="Times New Roman"/>
          <w:b w:val="0"/>
          <w:sz w:val="24"/>
          <w:szCs w:val="24"/>
        </w:rPr>
      </w:pPr>
      <w:r w:rsidRPr="006B7E6F">
        <w:rPr>
          <w:rFonts w:ascii="Times New Roman" w:hAnsi="Times New Roman" w:cs="Times New Roman"/>
          <w:sz w:val="24"/>
          <w:szCs w:val="24"/>
        </w:rPr>
        <w:t xml:space="preserve">Bid </w:t>
      </w:r>
      <w:r w:rsidRPr="006B7E6F">
        <w:rPr>
          <w:rFonts w:ascii="Times New Roman" w:hAnsi="Times New Roman" w:cs="Times New Roman"/>
          <w:b w:val="0"/>
          <w:sz w:val="24"/>
          <w:szCs w:val="24"/>
        </w:rPr>
        <w:t>means an offer a Bidder submits in response to the Solicitation.</w:t>
      </w:r>
    </w:p>
    <w:p w14:paraId="083A79D7" w14:textId="77777777" w:rsidR="00B327F9" w:rsidRPr="006B7E6F" w:rsidRDefault="00B327F9" w:rsidP="00B327F9">
      <w:pPr>
        <w:pStyle w:val="ListParagraph"/>
        <w:spacing w:line="276" w:lineRule="auto"/>
        <w:ind w:left="2160"/>
        <w:jc w:val="both"/>
        <w:rPr>
          <w:rFonts w:ascii="Times New Roman" w:hAnsi="Times New Roman" w:cs="Times New Roman"/>
          <w:b w:val="0"/>
          <w:sz w:val="24"/>
          <w:szCs w:val="24"/>
        </w:rPr>
      </w:pPr>
    </w:p>
    <w:p w14:paraId="726FDDFE" w14:textId="0224FB3B" w:rsidR="00B327F9" w:rsidRPr="006B7E6F" w:rsidRDefault="00507320" w:rsidP="00B77C22">
      <w:pPr>
        <w:pStyle w:val="ListParagraph"/>
        <w:numPr>
          <w:ilvl w:val="1"/>
          <w:numId w:val="10"/>
        </w:numPr>
        <w:spacing w:line="276" w:lineRule="auto"/>
        <w:jc w:val="both"/>
        <w:rPr>
          <w:rFonts w:ascii="Times New Roman" w:hAnsi="Times New Roman" w:cs="Times New Roman"/>
          <w:sz w:val="24"/>
          <w:szCs w:val="24"/>
        </w:rPr>
      </w:pPr>
      <w:r w:rsidRPr="006B7E6F">
        <w:rPr>
          <w:rFonts w:ascii="Times New Roman" w:hAnsi="Times New Roman" w:cs="Times New Roman"/>
          <w:sz w:val="24"/>
          <w:szCs w:val="24"/>
        </w:rPr>
        <w:t xml:space="preserve">Bidder </w:t>
      </w:r>
      <w:r w:rsidRPr="006B7E6F">
        <w:rPr>
          <w:rFonts w:ascii="Times New Roman" w:hAnsi="Times New Roman" w:cs="Times New Roman"/>
          <w:b w:val="0"/>
          <w:sz w:val="24"/>
          <w:szCs w:val="24"/>
        </w:rPr>
        <w:t>means an individual or business entity that submits a Bid in response.</w:t>
      </w:r>
    </w:p>
    <w:p w14:paraId="1400815F" w14:textId="77777777" w:rsidR="00B327F9" w:rsidRPr="006B7E6F" w:rsidRDefault="00B327F9" w:rsidP="00B327F9">
      <w:pPr>
        <w:pStyle w:val="ListParagraph"/>
        <w:spacing w:line="276" w:lineRule="auto"/>
        <w:ind w:left="2160"/>
        <w:jc w:val="both"/>
        <w:rPr>
          <w:rFonts w:ascii="Times New Roman" w:hAnsi="Times New Roman" w:cs="Times New Roman"/>
          <w:sz w:val="24"/>
          <w:szCs w:val="24"/>
        </w:rPr>
      </w:pPr>
    </w:p>
    <w:p w14:paraId="06EE778B" w14:textId="0EA188B7" w:rsidR="00B327F9" w:rsidRDefault="00507320" w:rsidP="00B77C22">
      <w:pPr>
        <w:pStyle w:val="ListParagraph"/>
        <w:numPr>
          <w:ilvl w:val="1"/>
          <w:numId w:val="10"/>
        </w:numPr>
        <w:spacing w:line="276" w:lineRule="auto"/>
        <w:jc w:val="both"/>
        <w:rPr>
          <w:rFonts w:ascii="Times New Roman" w:hAnsi="Times New Roman" w:cs="Times New Roman"/>
          <w:b w:val="0"/>
          <w:sz w:val="24"/>
          <w:szCs w:val="24"/>
        </w:rPr>
      </w:pPr>
      <w:r w:rsidRPr="006B7E6F">
        <w:rPr>
          <w:rFonts w:ascii="Times New Roman" w:hAnsi="Times New Roman" w:cs="Times New Roman"/>
          <w:sz w:val="24"/>
          <w:szCs w:val="24"/>
        </w:rPr>
        <w:t xml:space="preserve">Bid Packet </w:t>
      </w:r>
      <w:r w:rsidRPr="006B7E6F">
        <w:rPr>
          <w:rFonts w:ascii="Times New Roman" w:hAnsi="Times New Roman" w:cs="Times New Roman"/>
          <w:b w:val="0"/>
          <w:sz w:val="24"/>
          <w:szCs w:val="24"/>
        </w:rPr>
        <w:t xml:space="preserve">means the </w:t>
      </w:r>
      <w:r w:rsidR="009E4A32" w:rsidRPr="006B7E6F">
        <w:rPr>
          <w:rFonts w:ascii="Times New Roman" w:hAnsi="Times New Roman" w:cs="Times New Roman"/>
          <w:b w:val="0"/>
          <w:sz w:val="24"/>
          <w:szCs w:val="24"/>
        </w:rPr>
        <w:t>order described in</w:t>
      </w:r>
      <w:r w:rsidRPr="006B7E6F">
        <w:rPr>
          <w:rFonts w:ascii="Times New Roman" w:hAnsi="Times New Roman" w:cs="Times New Roman"/>
          <w:b w:val="0"/>
          <w:sz w:val="24"/>
          <w:szCs w:val="24"/>
        </w:rPr>
        <w:t xml:space="preserve"> these Bidder Instructions in which all Bidders shall insert the relevant sections of a </w:t>
      </w:r>
      <w:r w:rsidR="005A1293" w:rsidRPr="006B7E6F">
        <w:rPr>
          <w:rFonts w:ascii="Times New Roman" w:hAnsi="Times New Roman" w:cs="Times New Roman"/>
          <w:b w:val="0"/>
          <w:sz w:val="24"/>
          <w:szCs w:val="24"/>
        </w:rPr>
        <w:t>Bid,</w:t>
      </w:r>
      <w:r w:rsidR="003667FC" w:rsidRPr="006B7E6F">
        <w:rPr>
          <w:rFonts w:ascii="Times New Roman" w:hAnsi="Times New Roman" w:cs="Times New Roman"/>
          <w:b w:val="0"/>
          <w:sz w:val="24"/>
          <w:szCs w:val="24"/>
        </w:rPr>
        <w:t xml:space="preserve"> and which shall be the format for all submitted Bids.</w:t>
      </w:r>
    </w:p>
    <w:p w14:paraId="27852BB1" w14:textId="77777777" w:rsidR="00E4387D" w:rsidRPr="00E4387D" w:rsidRDefault="00E4387D" w:rsidP="00E4387D">
      <w:pPr>
        <w:pStyle w:val="ListParagraph"/>
        <w:rPr>
          <w:rFonts w:ascii="Times New Roman" w:hAnsi="Times New Roman" w:cs="Times New Roman"/>
          <w:b w:val="0"/>
          <w:sz w:val="24"/>
          <w:szCs w:val="24"/>
        </w:rPr>
      </w:pPr>
    </w:p>
    <w:p w14:paraId="1EF15E3C" w14:textId="2822BD0F" w:rsidR="00E4387D" w:rsidRDefault="00E4387D" w:rsidP="009A198D">
      <w:pPr>
        <w:pStyle w:val="ListParagraph"/>
        <w:numPr>
          <w:ilvl w:val="1"/>
          <w:numId w:val="10"/>
        </w:numPr>
        <w:jc w:val="both"/>
        <w:rPr>
          <w:rFonts w:ascii="Times New Roman" w:hAnsi="Times New Roman" w:cs="Times New Roman"/>
          <w:b w:val="0"/>
          <w:sz w:val="24"/>
          <w:szCs w:val="24"/>
        </w:rPr>
      </w:pPr>
      <w:r w:rsidRPr="00E4387D">
        <w:rPr>
          <w:rFonts w:ascii="Times New Roman" w:hAnsi="Times New Roman" w:cs="Times New Roman"/>
          <w:sz w:val="24"/>
          <w:szCs w:val="24"/>
        </w:rPr>
        <w:t xml:space="preserve">Mandatory Provision </w:t>
      </w:r>
      <w:r w:rsidRPr="00E4387D">
        <w:rPr>
          <w:rFonts w:ascii="Times New Roman" w:hAnsi="Times New Roman" w:cs="Times New Roman"/>
          <w:b w:val="0"/>
          <w:sz w:val="24"/>
          <w:szCs w:val="24"/>
        </w:rPr>
        <w:t xml:space="preserve">means </w:t>
      </w:r>
      <w:r>
        <w:rPr>
          <w:rFonts w:ascii="Times New Roman" w:hAnsi="Times New Roman" w:cs="Times New Roman"/>
          <w:b w:val="0"/>
          <w:sz w:val="24"/>
          <w:szCs w:val="24"/>
        </w:rPr>
        <w:t>w</w:t>
      </w:r>
      <w:r w:rsidRPr="00E4387D">
        <w:rPr>
          <w:rFonts w:ascii="Times New Roman" w:hAnsi="Times New Roman" w:cs="Times New Roman"/>
          <w:b w:val="0"/>
          <w:sz w:val="24"/>
          <w:szCs w:val="24"/>
        </w:rPr>
        <w:t>henever the terms “shall,” “must,” “will,” or “is required” are used</w:t>
      </w:r>
      <w:r>
        <w:rPr>
          <w:rFonts w:ascii="Times New Roman" w:hAnsi="Times New Roman" w:cs="Times New Roman"/>
          <w:b w:val="0"/>
          <w:sz w:val="24"/>
          <w:szCs w:val="24"/>
        </w:rPr>
        <w:t xml:space="preserve">. </w:t>
      </w:r>
    </w:p>
    <w:p w14:paraId="10C919AB" w14:textId="77777777" w:rsidR="00E4387D" w:rsidRPr="00E4387D" w:rsidRDefault="00E4387D" w:rsidP="00E4387D">
      <w:pPr>
        <w:pStyle w:val="ListParagraph"/>
        <w:rPr>
          <w:rFonts w:ascii="Times New Roman" w:hAnsi="Times New Roman" w:cs="Times New Roman"/>
          <w:b w:val="0"/>
          <w:sz w:val="24"/>
          <w:szCs w:val="24"/>
        </w:rPr>
      </w:pPr>
    </w:p>
    <w:p w14:paraId="6640B21A" w14:textId="62616670" w:rsidR="00E4387D" w:rsidRPr="00E4387D" w:rsidRDefault="00E4387D" w:rsidP="00E4387D">
      <w:pPr>
        <w:pStyle w:val="ListParagraph"/>
        <w:numPr>
          <w:ilvl w:val="1"/>
          <w:numId w:val="10"/>
        </w:numPr>
        <w:jc w:val="both"/>
        <w:rPr>
          <w:rFonts w:ascii="Times New Roman" w:hAnsi="Times New Roman" w:cs="Times New Roman"/>
          <w:b w:val="0"/>
          <w:sz w:val="24"/>
          <w:szCs w:val="24"/>
        </w:rPr>
      </w:pPr>
      <w:r>
        <w:rPr>
          <w:rFonts w:ascii="Times New Roman" w:hAnsi="Times New Roman" w:cs="Times New Roman"/>
          <w:sz w:val="24"/>
          <w:szCs w:val="24"/>
        </w:rPr>
        <w:t xml:space="preserve">Permissible Provision </w:t>
      </w:r>
      <w:r>
        <w:rPr>
          <w:rFonts w:ascii="Times New Roman" w:hAnsi="Times New Roman" w:cs="Times New Roman"/>
          <w:b w:val="0"/>
          <w:sz w:val="24"/>
          <w:szCs w:val="24"/>
        </w:rPr>
        <w:t>means w</w:t>
      </w:r>
      <w:r w:rsidRPr="00E4387D">
        <w:rPr>
          <w:rFonts w:ascii="Times New Roman" w:hAnsi="Times New Roman" w:cs="Times New Roman"/>
          <w:b w:val="0"/>
          <w:sz w:val="24"/>
          <w:szCs w:val="24"/>
        </w:rPr>
        <w:t>henever the terms “can,” “may,” or “should” are used</w:t>
      </w:r>
      <w:r>
        <w:rPr>
          <w:rFonts w:ascii="Times New Roman" w:hAnsi="Times New Roman" w:cs="Times New Roman"/>
          <w:b w:val="0"/>
          <w:sz w:val="24"/>
          <w:szCs w:val="24"/>
        </w:rPr>
        <w:t xml:space="preserve">. </w:t>
      </w:r>
    </w:p>
    <w:p w14:paraId="5DCFA1D7" w14:textId="77777777" w:rsidR="007F1513" w:rsidRPr="006B7E6F" w:rsidRDefault="007F1513" w:rsidP="007F1513">
      <w:pPr>
        <w:pStyle w:val="ListParagraph"/>
        <w:rPr>
          <w:rFonts w:ascii="Times New Roman" w:hAnsi="Times New Roman" w:cs="Times New Roman"/>
          <w:b w:val="0"/>
          <w:sz w:val="24"/>
          <w:szCs w:val="24"/>
        </w:rPr>
      </w:pPr>
    </w:p>
    <w:p w14:paraId="2CD40BA6" w14:textId="26720279" w:rsidR="007F1513" w:rsidRPr="006B7E6F" w:rsidRDefault="007F1513" w:rsidP="00B77C22">
      <w:pPr>
        <w:pStyle w:val="ListParagraph"/>
        <w:numPr>
          <w:ilvl w:val="1"/>
          <w:numId w:val="10"/>
        </w:numPr>
        <w:spacing w:line="276" w:lineRule="auto"/>
        <w:jc w:val="both"/>
        <w:rPr>
          <w:rFonts w:ascii="Times New Roman" w:hAnsi="Times New Roman" w:cs="Times New Roman"/>
          <w:b w:val="0"/>
          <w:sz w:val="24"/>
          <w:szCs w:val="24"/>
        </w:rPr>
      </w:pPr>
      <w:r w:rsidRPr="006B7E6F">
        <w:rPr>
          <w:rFonts w:ascii="Times New Roman" w:hAnsi="Times New Roman" w:cs="Times New Roman"/>
          <w:sz w:val="24"/>
          <w:szCs w:val="24"/>
        </w:rPr>
        <w:t>OAC</w:t>
      </w:r>
      <w:r w:rsidR="00E95577" w:rsidRPr="006B7E6F">
        <w:rPr>
          <w:rFonts w:ascii="Times New Roman" w:hAnsi="Times New Roman" w:cs="Times New Roman"/>
          <w:sz w:val="24"/>
          <w:szCs w:val="24"/>
        </w:rPr>
        <w:t xml:space="preserve"> </w:t>
      </w:r>
      <w:r w:rsidR="00E95577" w:rsidRPr="006B7E6F">
        <w:rPr>
          <w:rFonts w:ascii="Times New Roman" w:hAnsi="Times New Roman" w:cs="Times New Roman"/>
          <w:b w:val="0"/>
          <w:sz w:val="24"/>
          <w:szCs w:val="24"/>
        </w:rPr>
        <w:t xml:space="preserve">means the Oklahoma Administrative Code. </w:t>
      </w:r>
    </w:p>
    <w:p w14:paraId="32075BEE" w14:textId="77777777" w:rsidR="001A4AE4" w:rsidRPr="006B7E6F" w:rsidRDefault="001A4AE4" w:rsidP="006B7E6F">
      <w:pPr>
        <w:pStyle w:val="ListParagraph"/>
        <w:rPr>
          <w:rFonts w:ascii="Times New Roman" w:hAnsi="Times New Roman" w:cs="Times New Roman"/>
          <w:b w:val="0"/>
          <w:sz w:val="24"/>
          <w:szCs w:val="24"/>
        </w:rPr>
      </w:pPr>
    </w:p>
    <w:p w14:paraId="7ED5A36F" w14:textId="7AA42AF7" w:rsidR="001A4AE4" w:rsidRPr="006B7E6F" w:rsidRDefault="001A4AE4" w:rsidP="00B77C22">
      <w:pPr>
        <w:pStyle w:val="ListParagraph"/>
        <w:numPr>
          <w:ilvl w:val="1"/>
          <w:numId w:val="10"/>
        </w:numPr>
        <w:spacing w:line="276" w:lineRule="auto"/>
        <w:jc w:val="both"/>
        <w:rPr>
          <w:rFonts w:ascii="Times New Roman" w:hAnsi="Times New Roman" w:cs="Times New Roman"/>
          <w:b w:val="0"/>
          <w:sz w:val="24"/>
          <w:szCs w:val="24"/>
        </w:rPr>
      </w:pPr>
      <w:r w:rsidRPr="006B7E6F">
        <w:rPr>
          <w:rFonts w:ascii="Times New Roman" w:hAnsi="Times New Roman" w:cs="Times New Roman"/>
          <w:sz w:val="24"/>
          <w:szCs w:val="24"/>
        </w:rPr>
        <w:t xml:space="preserve">Value-Added </w:t>
      </w:r>
      <w:r w:rsidRPr="006B7E6F">
        <w:rPr>
          <w:rFonts w:ascii="Times New Roman" w:hAnsi="Times New Roman" w:cs="Times New Roman"/>
          <w:b w:val="0"/>
          <w:sz w:val="24"/>
          <w:szCs w:val="24"/>
        </w:rPr>
        <w:t xml:space="preserve">means any goods and/or services that a Bidder provides to other customers that a Bidder wishes to offer to the State that are in addition to those required by Attachment A. </w:t>
      </w:r>
    </w:p>
    <w:p w14:paraId="3A32A1E9" w14:textId="5457A8FD" w:rsidR="00777F6B" w:rsidRPr="00777F6B" w:rsidRDefault="00C927BF" w:rsidP="00777F6B">
      <w:pPr>
        <w:pStyle w:val="Heading2"/>
        <w:keepLines w:val="0"/>
        <w:numPr>
          <w:ilvl w:val="0"/>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bookmarkStart w:id="2" w:name="_Toc386628803"/>
      <w:bookmarkEnd w:id="0"/>
      <w:r w:rsidRPr="006B7E6F">
        <w:rPr>
          <w:rFonts w:ascii="Times New Roman" w:hAnsi="Times New Roman" w:cs="Times New Roman"/>
          <w:color w:val="auto"/>
          <w:sz w:val="24"/>
          <w:szCs w:val="24"/>
        </w:rPr>
        <w:t xml:space="preserve">Communications and Questions </w:t>
      </w:r>
      <w:bookmarkEnd w:id="2"/>
    </w:p>
    <w:p w14:paraId="73FC01CD" w14:textId="5855A4C8" w:rsidR="00777F6B" w:rsidRPr="00777F6B" w:rsidRDefault="00777F6B" w:rsidP="00777F6B">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b w:val="0"/>
          <w:color w:val="auto"/>
          <w:sz w:val="24"/>
          <w:szCs w:val="24"/>
        </w:rPr>
      </w:pPr>
      <w:r w:rsidRPr="00777F6B">
        <w:rPr>
          <w:rFonts w:ascii="Times New Roman" w:hAnsi="Times New Roman" w:cs="Times New Roman"/>
          <w:b w:val="0"/>
          <w:color w:val="auto"/>
          <w:sz w:val="24"/>
          <w:szCs w:val="24"/>
        </w:rPr>
        <w:t xml:space="preserve">The Contracting Officer listed on the Bidder Instructions Cover Page is the only individual the Bidder should </w:t>
      </w:r>
      <w:r>
        <w:rPr>
          <w:rFonts w:ascii="Times New Roman" w:hAnsi="Times New Roman" w:cs="Times New Roman"/>
          <w:b w:val="0"/>
          <w:color w:val="auto"/>
          <w:sz w:val="24"/>
          <w:szCs w:val="24"/>
        </w:rPr>
        <w:t>communicate with</w:t>
      </w:r>
      <w:r w:rsidRPr="00777F6B">
        <w:rPr>
          <w:rFonts w:ascii="Times New Roman" w:hAnsi="Times New Roman" w:cs="Times New Roman"/>
          <w:b w:val="0"/>
          <w:color w:val="auto"/>
          <w:sz w:val="24"/>
          <w:szCs w:val="24"/>
        </w:rPr>
        <w:t xml:space="preserve"> regarding any questions or issues with the Acquisition.  </w:t>
      </w:r>
      <w:r w:rsidRPr="00777F6B">
        <w:rPr>
          <w:rFonts w:ascii="Times New Roman" w:hAnsi="Times New Roman" w:cs="Times New Roman"/>
          <w:i/>
          <w:color w:val="auto"/>
          <w:sz w:val="24"/>
          <w:szCs w:val="24"/>
        </w:rPr>
        <w:t xml:space="preserve">Communication with any other stakeholders </w:t>
      </w:r>
      <w:proofErr w:type="gramStart"/>
      <w:r w:rsidRPr="00777F6B">
        <w:rPr>
          <w:rFonts w:ascii="Times New Roman" w:hAnsi="Times New Roman" w:cs="Times New Roman"/>
          <w:i/>
          <w:color w:val="auto"/>
          <w:sz w:val="24"/>
          <w:szCs w:val="24"/>
        </w:rPr>
        <w:t>at</w:t>
      </w:r>
      <w:proofErr w:type="gramEnd"/>
      <w:r w:rsidRPr="00777F6B">
        <w:rPr>
          <w:rFonts w:ascii="Times New Roman" w:hAnsi="Times New Roman" w:cs="Times New Roman"/>
          <w:i/>
          <w:color w:val="auto"/>
          <w:sz w:val="24"/>
          <w:szCs w:val="24"/>
        </w:rPr>
        <w:t xml:space="preserve"> the State may result in disqualification. </w:t>
      </w:r>
    </w:p>
    <w:p w14:paraId="2C34B342" w14:textId="5733A98A" w:rsidR="00C95879" w:rsidRPr="00686B5B" w:rsidRDefault="00C927BF" w:rsidP="00433223">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b w:val="0"/>
          <w:bCs w:val="0"/>
          <w:color w:val="auto"/>
          <w:sz w:val="24"/>
          <w:szCs w:val="24"/>
        </w:rPr>
      </w:pPr>
      <w:r w:rsidRPr="00686B5B">
        <w:rPr>
          <w:rFonts w:ascii="Times New Roman" w:hAnsi="Times New Roman" w:cs="Times New Roman"/>
          <w:b w:val="0"/>
          <w:bCs w:val="0"/>
          <w:color w:val="auto"/>
          <w:sz w:val="24"/>
          <w:szCs w:val="24"/>
        </w:rPr>
        <w:t>General Questions</w:t>
      </w:r>
      <w:r w:rsidR="00624779" w:rsidRPr="00686B5B">
        <w:rPr>
          <w:rFonts w:ascii="Times New Roman" w:hAnsi="Times New Roman" w:cs="Times New Roman"/>
          <w:b w:val="0"/>
          <w:bCs w:val="0"/>
          <w:color w:val="auto"/>
          <w:sz w:val="24"/>
          <w:szCs w:val="24"/>
        </w:rPr>
        <w:t xml:space="preserve"> from bidders</w:t>
      </w:r>
    </w:p>
    <w:p w14:paraId="787B79A5" w14:textId="44422EC2" w:rsidR="00085047" w:rsidRPr="00F93E3B" w:rsidRDefault="00085047" w:rsidP="00686B5B">
      <w:pPr>
        <w:pStyle w:val="ListParagraph"/>
        <w:numPr>
          <w:ilvl w:val="2"/>
          <w:numId w:val="10"/>
        </w:numPr>
        <w:spacing w:line="276" w:lineRule="auto"/>
        <w:rPr>
          <w:rFonts w:ascii="Times New Roman" w:eastAsiaTheme="majorEastAsia" w:hAnsi="Times New Roman" w:cs="Times New Roman"/>
          <w:b w:val="0"/>
          <w:sz w:val="24"/>
          <w:szCs w:val="24"/>
        </w:rPr>
      </w:pPr>
      <w:r w:rsidRPr="00F93E3B">
        <w:rPr>
          <w:rFonts w:ascii="Times New Roman" w:eastAsiaTheme="majorEastAsia" w:hAnsi="Times New Roman" w:cs="Times New Roman"/>
          <w:b w:val="0"/>
          <w:sz w:val="24"/>
          <w:szCs w:val="24"/>
        </w:rPr>
        <w:t xml:space="preserve">Questions should be concise, identify the </w:t>
      </w:r>
      <w:r w:rsidR="00052F9E" w:rsidRPr="00F93E3B">
        <w:rPr>
          <w:rFonts w:ascii="Times New Roman" w:eastAsiaTheme="majorEastAsia" w:hAnsi="Times New Roman" w:cs="Times New Roman"/>
          <w:b w:val="0"/>
          <w:sz w:val="24"/>
          <w:szCs w:val="24"/>
        </w:rPr>
        <w:t xml:space="preserve">relevant </w:t>
      </w:r>
      <w:r w:rsidRPr="00F93E3B">
        <w:rPr>
          <w:rFonts w:ascii="Times New Roman" w:eastAsiaTheme="majorEastAsia" w:hAnsi="Times New Roman" w:cs="Times New Roman"/>
          <w:b w:val="0"/>
          <w:sz w:val="24"/>
          <w:szCs w:val="24"/>
        </w:rPr>
        <w:t>document, include specific section references and avoid use of tables or special formatting (use simple lists).</w:t>
      </w:r>
      <w:bookmarkStart w:id="3" w:name="_Hlk82586807"/>
    </w:p>
    <w:bookmarkEnd w:id="3"/>
    <w:p w14:paraId="48593CFC" w14:textId="77777777" w:rsidR="0042703C" w:rsidRPr="00F93E3B" w:rsidRDefault="0042703C" w:rsidP="00686B5B">
      <w:pPr>
        <w:pStyle w:val="ListParagraph"/>
        <w:ind w:left="2520" w:hanging="360"/>
        <w:rPr>
          <w:rFonts w:ascii="Times New Roman" w:eastAsiaTheme="majorEastAsia" w:hAnsi="Times New Roman" w:cs="Times New Roman"/>
          <w:b w:val="0"/>
          <w:sz w:val="24"/>
          <w:szCs w:val="24"/>
        </w:rPr>
      </w:pPr>
    </w:p>
    <w:p w14:paraId="72C4C064" w14:textId="395A1648" w:rsidR="00085047" w:rsidRPr="00F93E3B" w:rsidRDefault="002C3D99" w:rsidP="00686B5B">
      <w:pPr>
        <w:ind w:left="2520" w:hanging="360"/>
        <w:rPr>
          <w:rFonts w:ascii="Times New Roman" w:hAnsi="Times New Roman" w:cs="Times New Roman"/>
          <w:sz w:val="24"/>
          <w:szCs w:val="24"/>
        </w:rPr>
      </w:pPr>
      <w:r>
        <w:rPr>
          <w:rFonts w:ascii="Times New Roman" w:hAnsi="Times New Roman" w:cs="Times New Roman"/>
          <w:sz w:val="24"/>
          <w:szCs w:val="24"/>
        </w:rPr>
        <w:t>b.</w:t>
      </w:r>
      <w:r w:rsidR="00937C82" w:rsidRPr="00686B5B">
        <w:rPr>
          <w:rFonts w:ascii="Times New Roman" w:hAnsi="Times New Roman" w:cs="Times New Roman"/>
          <w:sz w:val="24"/>
          <w:szCs w:val="24"/>
        </w:rPr>
        <w:tab/>
      </w:r>
      <w:r w:rsidR="00777F6B" w:rsidRPr="00686B5B">
        <w:rPr>
          <w:rFonts w:ascii="Times New Roman" w:hAnsi="Times New Roman" w:cs="Times New Roman"/>
          <w:sz w:val="24"/>
          <w:szCs w:val="24"/>
        </w:rPr>
        <w:t>Method for Submission of Questions</w:t>
      </w:r>
    </w:p>
    <w:p w14:paraId="7C518C3C" w14:textId="24779AB7" w:rsidR="00937C82" w:rsidRPr="006B7E6F" w:rsidRDefault="00937C82" w:rsidP="00686B5B">
      <w:pPr>
        <w:pStyle w:val="Heading2"/>
        <w:keepLines w:val="0"/>
        <w:overflowPunct w:val="0"/>
        <w:autoSpaceDE w:val="0"/>
        <w:autoSpaceDN w:val="0"/>
        <w:adjustRightInd w:val="0"/>
        <w:spacing w:before="0" w:after="240"/>
        <w:ind w:left="2520"/>
        <w:jc w:val="both"/>
        <w:textAlignment w:val="baseline"/>
        <w:rPr>
          <w:rFonts w:ascii="Times New Roman" w:hAnsi="Times New Roman" w:cs="Times New Roman"/>
          <w:b w:val="0"/>
          <w:color w:val="auto"/>
          <w:sz w:val="24"/>
          <w:szCs w:val="24"/>
        </w:rPr>
      </w:pPr>
      <w:r w:rsidRPr="006B7E6F">
        <w:rPr>
          <w:rFonts w:ascii="Times New Roman" w:hAnsi="Times New Roman" w:cs="Times New Roman"/>
          <w:b w:val="0"/>
          <w:color w:val="auto"/>
          <w:sz w:val="24"/>
          <w:szCs w:val="24"/>
        </w:rPr>
        <w:t xml:space="preserve">Bidder </w:t>
      </w:r>
      <w:r w:rsidR="0054187B" w:rsidRPr="006B7E6F">
        <w:rPr>
          <w:rFonts w:ascii="Times New Roman" w:hAnsi="Times New Roman" w:cs="Times New Roman"/>
          <w:b w:val="0"/>
          <w:color w:val="auto"/>
          <w:sz w:val="24"/>
          <w:szCs w:val="24"/>
        </w:rPr>
        <w:t>should</w:t>
      </w:r>
      <w:r w:rsidRPr="006B7E6F">
        <w:rPr>
          <w:rFonts w:ascii="Times New Roman" w:hAnsi="Times New Roman" w:cs="Times New Roman"/>
          <w:b w:val="0"/>
          <w:color w:val="auto"/>
          <w:sz w:val="24"/>
          <w:szCs w:val="24"/>
        </w:rPr>
        <w:t xml:space="preserve"> submit general questions concerning </w:t>
      </w:r>
      <w:r w:rsidR="005B13F9" w:rsidRPr="006B7E6F">
        <w:rPr>
          <w:rFonts w:ascii="Times New Roman" w:hAnsi="Times New Roman" w:cs="Times New Roman"/>
          <w:b w:val="0"/>
          <w:color w:val="auto"/>
          <w:sz w:val="24"/>
          <w:szCs w:val="24"/>
        </w:rPr>
        <w:t xml:space="preserve">Contract or Bid </w:t>
      </w:r>
      <w:r w:rsidRPr="006B7E6F">
        <w:rPr>
          <w:rFonts w:ascii="Times New Roman" w:hAnsi="Times New Roman" w:cs="Times New Roman"/>
          <w:b w:val="0"/>
          <w:color w:val="auto"/>
          <w:sz w:val="24"/>
          <w:szCs w:val="24"/>
        </w:rPr>
        <w:t xml:space="preserve">specifications </w:t>
      </w:r>
      <w:r w:rsidR="00052F9E" w:rsidRPr="006B7E6F">
        <w:rPr>
          <w:rFonts w:ascii="Times New Roman" w:hAnsi="Times New Roman" w:cs="Times New Roman"/>
          <w:b w:val="0"/>
          <w:color w:val="auto"/>
          <w:sz w:val="24"/>
          <w:szCs w:val="24"/>
        </w:rPr>
        <w:t xml:space="preserve">or requirements </w:t>
      </w:r>
      <w:r w:rsidR="0054187B" w:rsidRPr="006B7E6F">
        <w:rPr>
          <w:rFonts w:ascii="Times New Roman" w:hAnsi="Times New Roman" w:cs="Times New Roman"/>
          <w:b w:val="0"/>
          <w:color w:val="auto"/>
          <w:sz w:val="24"/>
          <w:szCs w:val="24"/>
        </w:rPr>
        <w:t xml:space="preserve">via the portal </w:t>
      </w:r>
      <w:hyperlink r:id="rId12" w:tgtFrame="_blank" w:history="1">
        <w:r w:rsidR="0054187B" w:rsidRPr="006B7E6F">
          <w:rPr>
            <w:rStyle w:val="Hyperlink"/>
            <w:rFonts w:ascii="Times New Roman" w:hAnsi="Times New Roman" w:cs="Times New Roman"/>
            <w:b w:val="0"/>
            <w:sz w:val="24"/>
            <w:szCs w:val="24"/>
          </w:rPr>
          <w:t>Supplier Portal (oklahoma.gov)</w:t>
        </w:r>
      </w:hyperlink>
      <w:r w:rsidRPr="00777F6B">
        <w:rPr>
          <w:rFonts w:ascii="Times New Roman" w:hAnsi="Times New Roman" w:cs="Times New Roman"/>
          <w:b w:val="0"/>
          <w:bCs w:val="0"/>
          <w:color w:val="auto"/>
          <w:sz w:val="24"/>
          <w:szCs w:val="24"/>
        </w:rPr>
        <w:t>.</w:t>
      </w:r>
      <w:r w:rsidRPr="00777F6B">
        <w:rPr>
          <w:rFonts w:ascii="Times New Roman" w:hAnsi="Times New Roman" w:cs="Times New Roman"/>
          <w:b w:val="0"/>
          <w:color w:val="auto"/>
          <w:sz w:val="24"/>
          <w:szCs w:val="24"/>
        </w:rPr>
        <w:t xml:space="preserve"> </w:t>
      </w:r>
      <w:r w:rsidRPr="006B7E6F">
        <w:rPr>
          <w:rFonts w:ascii="Times New Roman" w:hAnsi="Times New Roman" w:cs="Times New Roman"/>
          <w:b w:val="0"/>
          <w:color w:val="auto"/>
          <w:sz w:val="24"/>
          <w:szCs w:val="24"/>
        </w:rPr>
        <w:t xml:space="preserve">Questions received via any other means will not be addressed. </w:t>
      </w:r>
      <w:r w:rsidR="00A61EED" w:rsidRPr="006B7E6F">
        <w:rPr>
          <w:rFonts w:ascii="Times New Roman" w:hAnsi="Times New Roman" w:cs="Times New Roman"/>
          <w:b w:val="0"/>
          <w:color w:val="auto"/>
          <w:sz w:val="24"/>
          <w:szCs w:val="24"/>
        </w:rPr>
        <w:t>Questions may be submitted as soon as the solicitation is posted. You are encouraged to submit your questions as soon as possible to allow adequate time for answers.</w:t>
      </w:r>
    </w:p>
    <w:p w14:paraId="28A99DA3" w14:textId="6801363B" w:rsidR="00495AD1" w:rsidRPr="00686B5B" w:rsidRDefault="00C927BF" w:rsidP="00433223">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b w:val="0"/>
          <w:bCs w:val="0"/>
          <w:color w:val="auto"/>
          <w:sz w:val="24"/>
          <w:szCs w:val="24"/>
        </w:rPr>
      </w:pPr>
      <w:r w:rsidRPr="00686B5B">
        <w:rPr>
          <w:rFonts w:ascii="Times New Roman" w:hAnsi="Times New Roman" w:cs="Times New Roman"/>
          <w:b w:val="0"/>
          <w:bCs w:val="0"/>
          <w:color w:val="auto"/>
          <w:sz w:val="24"/>
          <w:szCs w:val="24"/>
        </w:rPr>
        <w:t>Clarification Questions</w:t>
      </w:r>
      <w:bookmarkStart w:id="4" w:name="_Toc386628802"/>
      <w:r w:rsidR="00642C32" w:rsidRPr="00686B5B">
        <w:rPr>
          <w:rFonts w:ascii="Times New Roman" w:hAnsi="Times New Roman" w:cs="Times New Roman"/>
          <w:b w:val="0"/>
          <w:bCs w:val="0"/>
          <w:color w:val="auto"/>
          <w:sz w:val="24"/>
          <w:szCs w:val="24"/>
        </w:rPr>
        <w:t xml:space="preserve"> from the State</w:t>
      </w:r>
    </w:p>
    <w:p w14:paraId="35B4A426" w14:textId="0A2E5CED" w:rsidR="00EC6283" w:rsidRPr="006B7E6F" w:rsidRDefault="00495AD1" w:rsidP="0088204D">
      <w:pPr>
        <w:pStyle w:val="PlainText"/>
      </w:pPr>
      <w:r w:rsidRPr="006B7E6F">
        <w:t>The State reserves the right</w:t>
      </w:r>
      <w:r w:rsidR="00CB33EB" w:rsidRPr="006B7E6F">
        <w:t xml:space="preserve"> </w:t>
      </w:r>
      <w:r w:rsidRPr="006B7E6F">
        <w:t>to request clarifications of Bid</w:t>
      </w:r>
      <w:r w:rsidR="00C04C92" w:rsidRPr="006B7E6F">
        <w:t xml:space="preserve"> information</w:t>
      </w:r>
      <w:r w:rsidRPr="006B7E6F">
        <w:t xml:space="preserve"> or to conduct discussions for the purpose of clarification with any or all Bidders. The purpose of any such discussion shall be to ensure full understanding of the Bid. If clarifications are made because of such </w:t>
      </w:r>
      <w:proofErr w:type="gramStart"/>
      <w:r w:rsidRPr="006B7E6F">
        <w:t>discussion</w:t>
      </w:r>
      <w:proofErr w:type="gramEnd"/>
      <w:r w:rsidRPr="006B7E6F">
        <w:t xml:space="preserve">, the Bidder(s) shall </w:t>
      </w:r>
      <w:r w:rsidR="00052F9E" w:rsidRPr="006B7E6F">
        <w:t xml:space="preserve">submit </w:t>
      </w:r>
      <w:r w:rsidRPr="006B7E6F">
        <w:t xml:space="preserve">such </w:t>
      </w:r>
      <w:r w:rsidR="00FD7F6B" w:rsidRPr="006B7E6F">
        <w:t>clarificat</w:t>
      </w:r>
      <w:r w:rsidR="00FD7F6B">
        <w:t>i</w:t>
      </w:r>
      <w:r w:rsidR="00FD7F6B" w:rsidRPr="006B7E6F">
        <w:t>ons</w:t>
      </w:r>
      <w:r w:rsidRPr="006B7E6F">
        <w:t xml:space="preserve"> in writing</w:t>
      </w:r>
      <w:r w:rsidR="00052F9E" w:rsidRPr="006B7E6F">
        <w:t xml:space="preserve"> to the Contracting Officer</w:t>
      </w:r>
      <w:r w:rsidRPr="006B7E6F">
        <w:t xml:space="preserve">. </w:t>
      </w:r>
      <w:r w:rsidR="00C04C92" w:rsidRPr="006B7E6F">
        <w:t xml:space="preserve">Bidder answers that are outside scope of the clarification questions shall be disregarded.  </w:t>
      </w:r>
      <w:bookmarkStart w:id="5" w:name="_Hlk23870320"/>
      <w:r w:rsidR="00EC6283" w:rsidRPr="006B7E6F">
        <w:t xml:space="preserve">Oral explanations or instructions provided to a potential Bidder </w:t>
      </w:r>
      <w:r w:rsidR="00052F9E" w:rsidRPr="006B7E6F">
        <w:t xml:space="preserve">are </w:t>
      </w:r>
      <w:r w:rsidR="00EC6283" w:rsidRPr="006B7E6F">
        <w:t>not binding.</w:t>
      </w:r>
    </w:p>
    <w:bookmarkEnd w:id="5"/>
    <w:p w14:paraId="3C0E8A66" w14:textId="77777777" w:rsidR="005222B3" w:rsidRPr="006B7E6F" w:rsidRDefault="005222B3" w:rsidP="0088204D">
      <w:pPr>
        <w:pStyle w:val="PlainText"/>
      </w:pPr>
    </w:p>
    <w:p w14:paraId="497837EA" w14:textId="3132ACF0" w:rsidR="00495AD1" w:rsidRPr="006B7E6F" w:rsidRDefault="00A14617" w:rsidP="008E0929">
      <w:pPr>
        <w:pStyle w:val="Heading2"/>
        <w:keepLines w:val="0"/>
        <w:numPr>
          <w:ilvl w:val="0"/>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Bidder Request for </w:t>
      </w:r>
      <w:r w:rsidR="00C927BF" w:rsidRPr="006B7E6F">
        <w:rPr>
          <w:rFonts w:ascii="Times New Roman" w:hAnsi="Times New Roman" w:cs="Times New Roman"/>
          <w:color w:val="auto"/>
          <w:sz w:val="24"/>
          <w:szCs w:val="24"/>
        </w:rPr>
        <w:t>Administrative Review</w:t>
      </w:r>
      <w:bookmarkEnd w:id="4"/>
    </w:p>
    <w:p w14:paraId="2405D776" w14:textId="227CE546" w:rsidR="00495AD1" w:rsidRPr="006B7E6F" w:rsidRDefault="00A27650" w:rsidP="00433223">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b w:val="0"/>
          <w:color w:val="auto"/>
          <w:sz w:val="24"/>
          <w:szCs w:val="24"/>
        </w:rPr>
      </w:pPr>
      <w:r w:rsidRPr="006B7E6F">
        <w:rPr>
          <w:rFonts w:ascii="Times New Roman" w:eastAsia="Times New Roman" w:hAnsi="Times New Roman" w:cs="Times New Roman"/>
          <w:b w:val="0"/>
          <w:color w:val="auto"/>
          <w:sz w:val="24"/>
          <w:szCs w:val="24"/>
        </w:rPr>
        <w:t xml:space="preserve">A </w:t>
      </w:r>
      <w:r w:rsidR="00C927BF" w:rsidRPr="006B7E6F">
        <w:rPr>
          <w:rFonts w:ascii="Times New Roman" w:eastAsia="Times New Roman" w:hAnsi="Times New Roman" w:cs="Times New Roman"/>
          <w:b w:val="0"/>
          <w:color w:val="auto"/>
          <w:sz w:val="24"/>
          <w:szCs w:val="24"/>
        </w:rPr>
        <w:t xml:space="preserve">Bidder </w:t>
      </w:r>
      <w:r w:rsidRPr="006B7E6F">
        <w:rPr>
          <w:rFonts w:ascii="Times New Roman" w:eastAsia="Times New Roman" w:hAnsi="Times New Roman" w:cs="Times New Roman"/>
          <w:b w:val="0"/>
          <w:color w:val="auto"/>
          <w:sz w:val="24"/>
          <w:szCs w:val="24"/>
        </w:rPr>
        <w:t xml:space="preserve">that </w:t>
      </w:r>
      <w:r w:rsidR="00C927BF" w:rsidRPr="006B7E6F">
        <w:rPr>
          <w:rFonts w:ascii="Times New Roman" w:eastAsia="Times New Roman" w:hAnsi="Times New Roman" w:cs="Times New Roman"/>
          <w:b w:val="0"/>
          <w:color w:val="auto"/>
          <w:sz w:val="24"/>
          <w:szCs w:val="24"/>
        </w:rPr>
        <w:t>believe</w:t>
      </w:r>
      <w:r w:rsidRPr="006B7E6F">
        <w:rPr>
          <w:rFonts w:ascii="Times New Roman" w:eastAsia="Times New Roman" w:hAnsi="Times New Roman" w:cs="Times New Roman"/>
          <w:b w:val="0"/>
          <w:color w:val="auto"/>
          <w:sz w:val="24"/>
          <w:szCs w:val="24"/>
        </w:rPr>
        <w:t>s the</w:t>
      </w:r>
      <w:r w:rsidR="00C927BF" w:rsidRPr="006B7E6F">
        <w:rPr>
          <w:rFonts w:ascii="Times New Roman" w:eastAsia="Times New Roman" w:hAnsi="Times New Roman" w:cs="Times New Roman"/>
          <w:b w:val="0"/>
          <w:color w:val="auto"/>
          <w:sz w:val="24"/>
          <w:szCs w:val="24"/>
        </w:rPr>
        <w:t xml:space="preserve"> </w:t>
      </w:r>
      <w:r w:rsidR="005B13F9" w:rsidRPr="006B7E6F">
        <w:rPr>
          <w:rFonts w:ascii="Times New Roman" w:eastAsia="Times New Roman" w:hAnsi="Times New Roman" w:cs="Times New Roman"/>
          <w:b w:val="0"/>
          <w:color w:val="auto"/>
          <w:sz w:val="24"/>
          <w:szCs w:val="24"/>
        </w:rPr>
        <w:t xml:space="preserve">Contract or Bid </w:t>
      </w:r>
      <w:r w:rsidR="00C927BF" w:rsidRPr="006B7E6F">
        <w:rPr>
          <w:rFonts w:ascii="Times New Roman" w:eastAsia="Times New Roman" w:hAnsi="Times New Roman" w:cs="Times New Roman"/>
          <w:b w:val="0"/>
          <w:color w:val="auto"/>
          <w:sz w:val="24"/>
          <w:szCs w:val="24"/>
        </w:rPr>
        <w:t>requirements or specifications</w:t>
      </w:r>
      <w:r w:rsidR="00B03A05" w:rsidRPr="006B7E6F">
        <w:rPr>
          <w:rFonts w:ascii="Times New Roman" w:eastAsia="Times New Roman" w:hAnsi="Times New Roman" w:cs="Times New Roman"/>
          <w:b w:val="0"/>
          <w:color w:val="auto"/>
          <w:sz w:val="24"/>
          <w:szCs w:val="24"/>
        </w:rPr>
        <w:t>, or Bid Response Due Date,</w:t>
      </w:r>
      <w:r w:rsidR="00C927BF" w:rsidRPr="006B7E6F">
        <w:rPr>
          <w:rFonts w:ascii="Times New Roman" w:eastAsia="Times New Roman" w:hAnsi="Times New Roman" w:cs="Times New Roman"/>
          <w:b w:val="0"/>
          <w:color w:val="auto"/>
          <w:sz w:val="24"/>
          <w:szCs w:val="24"/>
        </w:rPr>
        <w:t xml:space="preserve"> are unnecessarily restrictive or limit competition may </w:t>
      </w:r>
      <w:r w:rsidR="00052F9E" w:rsidRPr="006B7E6F">
        <w:rPr>
          <w:rFonts w:ascii="Times New Roman" w:eastAsia="Times New Roman" w:hAnsi="Times New Roman" w:cs="Times New Roman"/>
          <w:b w:val="0"/>
          <w:color w:val="auto"/>
          <w:sz w:val="24"/>
          <w:szCs w:val="24"/>
        </w:rPr>
        <w:t>email</w:t>
      </w:r>
      <w:r w:rsidR="00C927BF" w:rsidRPr="006B7E6F">
        <w:rPr>
          <w:rFonts w:ascii="Times New Roman" w:eastAsia="Times New Roman" w:hAnsi="Times New Roman" w:cs="Times New Roman"/>
          <w:b w:val="0"/>
          <w:color w:val="auto"/>
          <w:sz w:val="24"/>
          <w:szCs w:val="24"/>
        </w:rPr>
        <w:t xml:space="preserve"> a request for administrative review to the Contracting Officer. </w:t>
      </w:r>
      <w:r w:rsidR="00052F9E" w:rsidRPr="006B7E6F">
        <w:rPr>
          <w:rFonts w:ascii="Times New Roman" w:eastAsia="Times New Roman" w:hAnsi="Times New Roman" w:cs="Times New Roman"/>
          <w:b w:val="0"/>
          <w:color w:val="auto"/>
          <w:sz w:val="24"/>
          <w:szCs w:val="24"/>
        </w:rPr>
        <w:t xml:space="preserve">A request received via any other means will not be addressed. </w:t>
      </w:r>
      <w:r w:rsidR="00C927BF" w:rsidRPr="006B7E6F">
        <w:rPr>
          <w:rFonts w:ascii="Times New Roman" w:eastAsia="Times New Roman" w:hAnsi="Times New Roman" w:cs="Times New Roman"/>
          <w:b w:val="0"/>
          <w:color w:val="auto"/>
          <w:sz w:val="24"/>
          <w:szCs w:val="24"/>
        </w:rPr>
        <w:t xml:space="preserve">The State shall promptly respond in writing to each written </w:t>
      </w:r>
      <w:r w:rsidRPr="006B7E6F">
        <w:rPr>
          <w:rFonts w:ascii="Times New Roman" w:eastAsia="Times New Roman" w:hAnsi="Times New Roman" w:cs="Times New Roman"/>
          <w:b w:val="0"/>
          <w:color w:val="auto"/>
          <w:sz w:val="24"/>
          <w:szCs w:val="24"/>
        </w:rPr>
        <w:t xml:space="preserve">administrative </w:t>
      </w:r>
      <w:r w:rsidR="00C927BF" w:rsidRPr="006B7E6F">
        <w:rPr>
          <w:rFonts w:ascii="Times New Roman" w:eastAsia="Times New Roman" w:hAnsi="Times New Roman" w:cs="Times New Roman"/>
          <w:b w:val="0"/>
          <w:color w:val="auto"/>
          <w:sz w:val="24"/>
          <w:szCs w:val="24"/>
        </w:rPr>
        <w:t>review request, and where appropriate, issue a revision, substitution or clarification through a</w:t>
      </w:r>
      <w:r w:rsidR="00E33523" w:rsidRPr="006B7E6F">
        <w:rPr>
          <w:rFonts w:ascii="Times New Roman" w:eastAsia="Times New Roman" w:hAnsi="Times New Roman" w:cs="Times New Roman"/>
          <w:b w:val="0"/>
          <w:color w:val="auto"/>
          <w:sz w:val="24"/>
          <w:szCs w:val="24"/>
        </w:rPr>
        <w:t>n</w:t>
      </w:r>
      <w:r w:rsidR="00C927BF" w:rsidRPr="006B7E6F">
        <w:rPr>
          <w:rFonts w:ascii="Times New Roman" w:eastAsia="Times New Roman" w:hAnsi="Times New Roman" w:cs="Times New Roman"/>
          <w:b w:val="0"/>
          <w:color w:val="auto"/>
          <w:sz w:val="24"/>
          <w:szCs w:val="24"/>
        </w:rPr>
        <w:t xml:space="preserve"> Amendment.  Requests for administrative review shall include the reason for the request, supported by information, and any proposed changes.  </w:t>
      </w:r>
    </w:p>
    <w:p w14:paraId="0F27A056" w14:textId="79F7F5B2" w:rsidR="00495AD1" w:rsidRPr="006B7E6F" w:rsidRDefault="00DF477F" w:rsidP="00433223">
      <w:pPr>
        <w:pStyle w:val="ListParagraph"/>
        <w:numPr>
          <w:ilvl w:val="1"/>
          <w:numId w:val="10"/>
        </w:numPr>
        <w:spacing w:line="276" w:lineRule="auto"/>
        <w:jc w:val="both"/>
        <w:rPr>
          <w:rFonts w:ascii="Times New Roman" w:hAnsi="Times New Roman" w:cs="Times New Roman"/>
          <w:b w:val="0"/>
          <w:sz w:val="24"/>
          <w:szCs w:val="24"/>
        </w:rPr>
      </w:pPr>
      <w:r w:rsidRPr="006B7E6F">
        <w:rPr>
          <w:rFonts w:ascii="Times New Roman" w:hAnsi="Times New Roman" w:cs="Times New Roman"/>
          <w:b w:val="0"/>
          <w:sz w:val="24"/>
          <w:szCs w:val="24"/>
        </w:rPr>
        <w:t>If a Bidder fails to notify the Contracting Officer of an ambiguity, conflict, discrepancy, omission or other error in any of the documents provided by the State that is known to Bidder, or that reasonably should be known by Bidder, the Bidder accepts the risk of submitting a Bid and, if awarded the Contract, shall not be entitled to additional compensation, relief or time by reason of the error or its later correction</w:t>
      </w:r>
      <w:r w:rsidR="00531D2C" w:rsidRPr="006B7E6F">
        <w:rPr>
          <w:rFonts w:ascii="Times New Roman" w:hAnsi="Times New Roman" w:cs="Times New Roman"/>
          <w:b w:val="0"/>
          <w:sz w:val="24"/>
          <w:szCs w:val="24"/>
        </w:rPr>
        <w:t>.</w:t>
      </w:r>
      <w:r w:rsidR="00C927BF" w:rsidRPr="006B7E6F">
        <w:rPr>
          <w:rFonts w:ascii="Times New Roman" w:hAnsi="Times New Roman" w:cs="Times New Roman"/>
          <w:b w:val="0"/>
          <w:sz w:val="24"/>
          <w:szCs w:val="24"/>
        </w:rPr>
        <w:t xml:space="preserve"> </w:t>
      </w:r>
      <w:bookmarkStart w:id="6" w:name="_Toc386628798"/>
    </w:p>
    <w:p w14:paraId="558B93B2" w14:textId="77777777" w:rsidR="006B5A00" w:rsidRPr="006B7E6F" w:rsidRDefault="006B5A00" w:rsidP="006B5A00">
      <w:pPr>
        <w:pStyle w:val="ListParagraph"/>
        <w:spacing w:line="276" w:lineRule="auto"/>
        <w:ind w:left="2160"/>
        <w:jc w:val="both"/>
        <w:rPr>
          <w:rFonts w:ascii="Times New Roman" w:hAnsi="Times New Roman" w:cs="Times New Roman"/>
          <w:b w:val="0"/>
          <w:sz w:val="24"/>
          <w:szCs w:val="24"/>
        </w:rPr>
      </w:pPr>
    </w:p>
    <w:p w14:paraId="5B8AD5D6" w14:textId="55DC6E3F" w:rsidR="006B5A00" w:rsidRPr="006B7E6F" w:rsidRDefault="006B5A00" w:rsidP="008E0929">
      <w:pPr>
        <w:pStyle w:val="Heading2"/>
        <w:keepLines w:val="0"/>
        <w:numPr>
          <w:ilvl w:val="0"/>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Amendments</w:t>
      </w:r>
      <w:r w:rsidR="00131F3C" w:rsidRPr="006B7E6F">
        <w:rPr>
          <w:rFonts w:ascii="Times New Roman" w:hAnsi="Times New Roman" w:cs="Times New Roman"/>
          <w:color w:val="auto"/>
          <w:sz w:val="24"/>
          <w:szCs w:val="24"/>
        </w:rPr>
        <w:t xml:space="preserve"> to the Solicitation </w:t>
      </w:r>
    </w:p>
    <w:p w14:paraId="783A5678" w14:textId="77777777" w:rsidR="006B5A00" w:rsidRPr="006B7E6F" w:rsidRDefault="006B5A00" w:rsidP="00433223">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b w:val="0"/>
          <w:color w:val="auto"/>
          <w:sz w:val="24"/>
          <w:szCs w:val="24"/>
        </w:rPr>
      </w:pPr>
      <w:r w:rsidRPr="006B7E6F">
        <w:rPr>
          <w:rFonts w:ascii="Times New Roman" w:hAnsi="Times New Roman" w:cs="Times New Roman"/>
          <w:b w:val="0"/>
          <w:color w:val="auto"/>
          <w:sz w:val="24"/>
          <w:szCs w:val="24"/>
        </w:rPr>
        <w:t xml:space="preserve">Any Amendment shall be set forth at the same online link as the Solicitation. </w:t>
      </w:r>
    </w:p>
    <w:p w14:paraId="6C91D7EA" w14:textId="0DA237AC" w:rsidR="005222B3" w:rsidRPr="006B7E6F" w:rsidRDefault="006B5A00" w:rsidP="00686B5B">
      <w:pPr>
        <w:pStyle w:val="Heading2"/>
        <w:keepLines w:val="0"/>
        <w:numPr>
          <w:ilvl w:val="1"/>
          <w:numId w:val="10"/>
        </w:numPr>
        <w:overflowPunct w:val="0"/>
        <w:autoSpaceDE w:val="0"/>
        <w:autoSpaceDN w:val="0"/>
        <w:adjustRightInd w:val="0"/>
        <w:spacing w:before="0" w:after="240"/>
        <w:jc w:val="both"/>
        <w:textAlignment w:val="baseline"/>
      </w:pPr>
      <w:r w:rsidRPr="006B7E6F">
        <w:rPr>
          <w:rFonts w:ascii="Times New Roman" w:hAnsi="Times New Roman" w:cs="Times New Roman"/>
          <w:b w:val="0"/>
          <w:color w:val="auto"/>
          <w:sz w:val="24"/>
          <w:szCs w:val="24"/>
        </w:rPr>
        <w:t xml:space="preserve">It is </w:t>
      </w:r>
      <w:proofErr w:type="gramStart"/>
      <w:r w:rsidRPr="006B7E6F">
        <w:rPr>
          <w:rFonts w:ascii="Times New Roman" w:hAnsi="Times New Roman" w:cs="Times New Roman"/>
          <w:b w:val="0"/>
          <w:color w:val="auto"/>
          <w:sz w:val="24"/>
          <w:szCs w:val="24"/>
        </w:rPr>
        <w:t>the Bidder’s</w:t>
      </w:r>
      <w:proofErr w:type="gramEnd"/>
      <w:r w:rsidRPr="006B7E6F">
        <w:rPr>
          <w:rFonts w:ascii="Times New Roman" w:hAnsi="Times New Roman" w:cs="Times New Roman"/>
          <w:b w:val="0"/>
          <w:color w:val="auto"/>
          <w:sz w:val="24"/>
          <w:szCs w:val="24"/>
        </w:rPr>
        <w:t xml:space="preserve"> responsibility to check the State’s website frequently for any possible Amendments that may be issued.  The State is not responsible for the Bidder’s failure to </w:t>
      </w:r>
      <w:r w:rsidR="00531D2C" w:rsidRPr="006B7E6F">
        <w:rPr>
          <w:rFonts w:ascii="Times New Roman" w:hAnsi="Times New Roman" w:cs="Times New Roman"/>
          <w:b w:val="0"/>
          <w:color w:val="auto"/>
          <w:sz w:val="24"/>
          <w:szCs w:val="24"/>
        </w:rPr>
        <w:t xml:space="preserve">review </w:t>
      </w:r>
      <w:r w:rsidRPr="006B7E6F">
        <w:rPr>
          <w:rFonts w:ascii="Times New Roman" w:hAnsi="Times New Roman" w:cs="Times New Roman"/>
          <w:b w:val="0"/>
          <w:color w:val="auto"/>
          <w:sz w:val="24"/>
          <w:szCs w:val="24"/>
        </w:rPr>
        <w:t>any amendment documents required to complete a Bid.</w:t>
      </w:r>
      <w:bookmarkStart w:id="7" w:name="_Toc386628796"/>
      <w:bookmarkEnd w:id="6"/>
    </w:p>
    <w:bookmarkEnd w:id="7"/>
    <w:p w14:paraId="14DC1C2C" w14:textId="5A072848" w:rsidR="00792AD5" w:rsidRPr="00777F6B" w:rsidRDefault="00777F6B" w:rsidP="00777F6B">
      <w:pPr>
        <w:pStyle w:val="Heading2"/>
        <w:keepLines w:val="0"/>
        <w:numPr>
          <w:ilvl w:val="0"/>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 xml:space="preserve">Preparation of the Bid </w:t>
      </w:r>
    </w:p>
    <w:p w14:paraId="5F80BD7B" w14:textId="2AB2D3B1" w:rsidR="00874259" w:rsidRDefault="001E02DD" w:rsidP="00777F6B">
      <w:pPr>
        <w:pStyle w:val="ListParagraph"/>
        <w:numPr>
          <w:ilvl w:val="1"/>
          <w:numId w:val="10"/>
        </w:numPr>
        <w:rPr>
          <w:rFonts w:ascii="Times New Roman" w:hAnsi="Times New Roman" w:cs="Times New Roman"/>
          <w:b w:val="0"/>
          <w:sz w:val="24"/>
          <w:szCs w:val="24"/>
        </w:rPr>
      </w:pPr>
      <w:r w:rsidRPr="00792AD5">
        <w:rPr>
          <w:rFonts w:ascii="Times New Roman" w:hAnsi="Times New Roman" w:cs="Times New Roman"/>
          <w:b w:val="0"/>
          <w:sz w:val="24"/>
          <w:szCs w:val="24"/>
        </w:rPr>
        <w:t xml:space="preserve">The Bid is </w:t>
      </w:r>
      <w:r w:rsidRPr="00792AD5">
        <w:rPr>
          <w:rFonts w:ascii="Times New Roman" w:hAnsi="Times New Roman" w:cs="Times New Roman"/>
          <w:bCs/>
          <w:sz w:val="24"/>
          <w:szCs w:val="24"/>
        </w:rPr>
        <w:t>required</w:t>
      </w:r>
      <w:r w:rsidRPr="00792AD5">
        <w:rPr>
          <w:rFonts w:ascii="Times New Roman" w:hAnsi="Times New Roman" w:cs="Times New Roman"/>
          <w:b w:val="0"/>
          <w:sz w:val="24"/>
          <w:szCs w:val="24"/>
        </w:rPr>
        <w:t xml:space="preserve"> to be structured into separate, labelled and easily identifiable sections using the Bid Packet format provided </w:t>
      </w:r>
      <w:r w:rsidR="00B03A05" w:rsidRPr="00792AD5">
        <w:rPr>
          <w:rFonts w:ascii="Times New Roman" w:hAnsi="Times New Roman" w:cs="Times New Roman"/>
          <w:b w:val="0"/>
          <w:sz w:val="24"/>
          <w:szCs w:val="24"/>
        </w:rPr>
        <w:t>below</w:t>
      </w:r>
      <w:r w:rsidRPr="00792AD5">
        <w:rPr>
          <w:rFonts w:ascii="Times New Roman" w:hAnsi="Times New Roman" w:cs="Times New Roman"/>
          <w:b w:val="0"/>
          <w:sz w:val="24"/>
          <w:szCs w:val="24"/>
        </w:rPr>
        <w:t xml:space="preserve">.  A Bid submitted using any other format </w:t>
      </w:r>
      <w:r w:rsidR="00B03A05" w:rsidRPr="00792AD5">
        <w:rPr>
          <w:rFonts w:ascii="Times New Roman" w:hAnsi="Times New Roman" w:cs="Times New Roman"/>
          <w:b w:val="0"/>
          <w:sz w:val="24"/>
          <w:szCs w:val="24"/>
        </w:rPr>
        <w:t xml:space="preserve">may </w:t>
      </w:r>
      <w:r w:rsidRPr="00792AD5">
        <w:rPr>
          <w:rFonts w:ascii="Times New Roman" w:hAnsi="Times New Roman" w:cs="Times New Roman"/>
          <w:b w:val="0"/>
          <w:sz w:val="24"/>
          <w:szCs w:val="24"/>
        </w:rPr>
        <w:t xml:space="preserve">not be accepted.  </w:t>
      </w:r>
      <w:r w:rsidR="009756FF">
        <w:rPr>
          <w:rFonts w:ascii="Times New Roman" w:hAnsi="Times New Roman" w:cs="Times New Roman"/>
          <w:b w:val="0"/>
          <w:sz w:val="24"/>
          <w:szCs w:val="24"/>
        </w:rPr>
        <w:t>T</w:t>
      </w:r>
      <w:r w:rsidR="00052F9E" w:rsidRPr="00792AD5">
        <w:rPr>
          <w:rFonts w:ascii="Times New Roman" w:hAnsi="Times New Roman" w:cs="Times New Roman"/>
          <w:b w:val="0"/>
          <w:sz w:val="24"/>
          <w:szCs w:val="24"/>
        </w:rPr>
        <w:t xml:space="preserve">he Bid Packet </w:t>
      </w:r>
      <w:r w:rsidRPr="00792AD5">
        <w:rPr>
          <w:rFonts w:ascii="Times New Roman" w:hAnsi="Times New Roman" w:cs="Times New Roman"/>
          <w:b w:val="0"/>
          <w:sz w:val="24"/>
          <w:szCs w:val="24"/>
        </w:rPr>
        <w:t>should not contain duplicative content</w:t>
      </w:r>
      <w:r w:rsidR="009756FF">
        <w:rPr>
          <w:rFonts w:ascii="Times New Roman" w:hAnsi="Times New Roman" w:cs="Times New Roman"/>
          <w:b w:val="0"/>
          <w:sz w:val="24"/>
          <w:szCs w:val="24"/>
        </w:rPr>
        <w:t xml:space="preserve"> amongst multiple </w:t>
      </w:r>
      <w:r w:rsidR="00380778">
        <w:rPr>
          <w:rFonts w:ascii="Times New Roman" w:hAnsi="Times New Roman" w:cs="Times New Roman"/>
          <w:b w:val="0"/>
          <w:sz w:val="24"/>
          <w:szCs w:val="24"/>
        </w:rPr>
        <w:t>sections</w:t>
      </w:r>
      <w:r w:rsidRPr="00792AD5">
        <w:rPr>
          <w:rFonts w:ascii="Times New Roman" w:hAnsi="Times New Roman" w:cs="Times New Roman"/>
          <w:b w:val="0"/>
          <w:sz w:val="24"/>
          <w:szCs w:val="24"/>
        </w:rPr>
        <w:t>.  Any section of the Bid Packet that is not applicable to the Bid</w:t>
      </w:r>
      <w:r w:rsidR="009756FF">
        <w:rPr>
          <w:rFonts w:ascii="Times New Roman" w:hAnsi="Times New Roman" w:cs="Times New Roman"/>
          <w:b w:val="0"/>
          <w:sz w:val="24"/>
          <w:szCs w:val="24"/>
        </w:rPr>
        <w:t>der</w:t>
      </w:r>
      <w:r w:rsidRPr="00792AD5">
        <w:rPr>
          <w:rFonts w:ascii="Times New Roman" w:hAnsi="Times New Roman" w:cs="Times New Roman"/>
          <w:b w:val="0"/>
          <w:sz w:val="24"/>
          <w:szCs w:val="24"/>
        </w:rPr>
        <w:t xml:space="preserve"> shall contain a page </w:t>
      </w:r>
      <w:r w:rsidRPr="009756FF">
        <w:rPr>
          <w:rFonts w:ascii="Times New Roman" w:hAnsi="Times New Roman" w:cs="Times New Roman"/>
          <w:b w:val="0"/>
          <w:sz w:val="24"/>
          <w:szCs w:val="24"/>
        </w:rPr>
        <w:t>that reads “Not Applicable</w:t>
      </w:r>
      <w:r w:rsidR="00792AD5" w:rsidRPr="009756FF">
        <w:rPr>
          <w:rFonts w:ascii="Times New Roman" w:hAnsi="Times New Roman" w:cs="Times New Roman"/>
          <w:b w:val="0"/>
          <w:sz w:val="24"/>
          <w:szCs w:val="24"/>
        </w:rPr>
        <w:t>,</w:t>
      </w:r>
      <w:r w:rsidRPr="009756FF">
        <w:rPr>
          <w:rFonts w:ascii="Times New Roman" w:hAnsi="Times New Roman" w:cs="Times New Roman"/>
          <w:b w:val="0"/>
          <w:sz w:val="24"/>
          <w:szCs w:val="24"/>
        </w:rPr>
        <w:t>” “N/A” or</w:t>
      </w:r>
      <w:r w:rsidR="00531D2C" w:rsidRPr="009756FF">
        <w:rPr>
          <w:rFonts w:ascii="Times New Roman" w:hAnsi="Times New Roman" w:cs="Times New Roman"/>
          <w:b w:val="0"/>
          <w:sz w:val="24"/>
          <w:szCs w:val="24"/>
        </w:rPr>
        <w:t xml:space="preserve"> </w:t>
      </w:r>
      <w:r w:rsidRPr="009756FF">
        <w:rPr>
          <w:rFonts w:ascii="Times New Roman" w:hAnsi="Times New Roman" w:cs="Times New Roman"/>
          <w:b w:val="0"/>
          <w:sz w:val="24"/>
          <w:szCs w:val="24"/>
        </w:rPr>
        <w:t>similar notation.</w:t>
      </w:r>
      <w:r w:rsidR="00607A59" w:rsidRPr="009756FF">
        <w:rPr>
          <w:rFonts w:ascii="Times New Roman" w:hAnsi="Times New Roman" w:cs="Times New Roman"/>
          <w:b w:val="0"/>
          <w:sz w:val="24"/>
          <w:szCs w:val="24"/>
        </w:rPr>
        <w:t xml:space="preserve"> </w:t>
      </w:r>
    </w:p>
    <w:p w14:paraId="4BE6FB20" w14:textId="436734A6" w:rsidR="00957E70" w:rsidRDefault="00957E70" w:rsidP="00792AD5">
      <w:pPr>
        <w:pStyle w:val="ListParagraph"/>
        <w:ind w:left="2160"/>
        <w:rPr>
          <w:rFonts w:ascii="Times New Roman" w:hAnsi="Times New Roman" w:cs="Times New Roman"/>
          <w:sz w:val="24"/>
          <w:szCs w:val="24"/>
        </w:rPr>
      </w:pPr>
    </w:p>
    <w:p w14:paraId="75C68AEE" w14:textId="77777777" w:rsidR="00957E70" w:rsidRPr="00957E70" w:rsidRDefault="00957E70" w:rsidP="00777F6B">
      <w:pPr>
        <w:pStyle w:val="ListParagraph"/>
        <w:numPr>
          <w:ilvl w:val="1"/>
          <w:numId w:val="10"/>
        </w:numPr>
        <w:rPr>
          <w:rFonts w:ascii="Times New Roman" w:hAnsi="Times New Roman" w:cs="Times New Roman"/>
          <w:sz w:val="24"/>
          <w:szCs w:val="24"/>
        </w:rPr>
      </w:pPr>
      <w:r w:rsidRPr="006B7E6F">
        <w:rPr>
          <w:rFonts w:ascii="Times New Roman" w:hAnsi="Times New Roman" w:cs="Times New Roman"/>
          <w:b w:val="0"/>
          <w:sz w:val="24"/>
          <w:szCs w:val="24"/>
        </w:rPr>
        <w:t xml:space="preserve">Reference to literature submitted with a previous Bid shall not satisfy a specification or requirement associated with the present Bid. Any previous solicitation or resultant contract shall not be </w:t>
      </w:r>
      <w:proofErr w:type="gramStart"/>
      <w:r w:rsidRPr="006B7E6F">
        <w:rPr>
          <w:rFonts w:ascii="Times New Roman" w:hAnsi="Times New Roman" w:cs="Times New Roman"/>
          <w:b w:val="0"/>
          <w:sz w:val="24"/>
          <w:szCs w:val="24"/>
        </w:rPr>
        <w:t>depended</w:t>
      </w:r>
      <w:proofErr w:type="gramEnd"/>
      <w:r w:rsidRPr="006B7E6F">
        <w:rPr>
          <w:rFonts w:ascii="Times New Roman" w:hAnsi="Times New Roman" w:cs="Times New Roman"/>
          <w:b w:val="0"/>
          <w:sz w:val="24"/>
          <w:szCs w:val="24"/>
        </w:rPr>
        <w:t xml:space="preserve"> upon, perceived or interpreted to have any relevance to the present Bid.</w:t>
      </w:r>
    </w:p>
    <w:p w14:paraId="259E9428" w14:textId="77777777" w:rsidR="00957E70" w:rsidRPr="00957E70" w:rsidRDefault="00957E70" w:rsidP="00957E70">
      <w:pPr>
        <w:pStyle w:val="ListParagraph"/>
        <w:rPr>
          <w:rFonts w:ascii="Times New Roman" w:hAnsi="Times New Roman" w:cs="Times New Roman"/>
          <w:b w:val="0"/>
          <w:sz w:val="24"/>
          <w:szCs w:val="24"/>
        </w:rPr>
      </w:pPr>
    </w:p>
    <w:p w14:paraId="1642CF8B" w14:textId="575F62D0" w:rsidR="00957E70" w:rsidRPr="00957E70" w:rsidRDefault="00957E70" w:rsidP="00777F6B">
      <w:pPr>
        <w:pStyle w:val="ListParagraph"/>
        <w:numPr>
          <w:ilvl w:val="1"/>
          <w:numId w:val="10"/>
        </w:numPr>
        <w:rPr>
          <w:rFonts w:ascii="Times New Roman" w:hAnsi="Times New Roman" w:cs="Times New Roman"/>
          <w:sz w:val="24"/>
          <w:szCs w:val="24"/>
        </w:rPr>
      </w:pPr>
      <w:r w:rsidRPr="00957E70">
        <w:rPr>
          <w:rFonts w:ascii="Times New Roman" w:hAnsi="Times New Roman" w:cs="Times New Roman"/>
          <w:b w:val="0"/>
          <w:sz w:val="24"/>
          <w:szCs w:val="24"/>
        </w:rPr>
        <w:t>All costs incurred by the Bidder for Bid preparation and participation shall be the sole responsibility of the Bidder and the Bidder shall not be reimbursed for any such costs.  By submitting a Bid, Bidder agrees not to make any claims for damages or have any rights to damages in connection with the Bid.</w:t>
      </w:r>
    </w:p>
    <w:p w14:paraId="7041506A" w14:textId="77777777" w:rsidR="00957E70" w:rsidRPr="00957E70" w:rsidRDefault="00957E70" w:rsidP="00957E70">
      <w:pPr>
        <w:pStyle w:val="ListParagraph"/>
        <w:rPr>
          <w:rFonts w:ascii="Times New Roman" w:hAnsi="Times New Roman" w:cs="Times New Roman"/>
          <w:sz w:val="24"/>
          <w:szCs w:val="24"/>
        </w:rPr>
      </w:pPr>
    </w:p>
    <w:p w14:paraId="306BB0A7" w14:textId="6273717A" w:rsidR="00DA7C86" w:rsidRPr="00D234EE" w:rsidRDefault="00957E70" w:rsidP="00DA7C86">
      <w:pPr>
        <w:pStyle w:val="ListParagraph"/>
        <w:numPr>
          <w:ilvl w:val="1"/>
          <w:numId w:val="10"/>
        </w:numPr>
        <w:rPr>
          <w:rFonts w:ascii="Times New Roman" w:hAnsi="Times New Roman" w:cs="Times New Roman"/>
          <w:b w:val="0"/>
          <w:bCs/>
          <w:sz w:val="24"/>
          <w:szCs w:val="24"/>
        </w:rPr>
      </w:pPr>
      <w:r w:rsidRPr="00957E70">
        <w:rPr>
          <w:rFonts w:ascii="Times New Roman" w:hAnsi="Times New Roman" w:cs="Times New Roman"/>
          <w:b w:val="0"/>
          <w:bCs/>
          <w:sz w:val="24"/>
          <w:szCs w:val="24"/>
        </w:rPr>
        <w:t>For consistency of contract structure, certain State terms may be marked “Intentionally Omitted.”  If so, no response is expected.</w:t>
      </w:r>
    </w:p>
    <w:p w14:paraId="639F5AAF" w14:textId="7778D95A" w:rsidR="00881DFD" w:rsidRPr="006B7E6F" w:rsidRDefault="00881DFD" w:rsidP="00580594">
      <w:pPr>
        <w:pStyle w:val="ListParagraph"/>
        <w:spacing w:line="276" w:lineRule="auto"/>
        <w:ind w:left="1440"/>
        <w:jc w:val="both"/>
        <w:rPr>
          <w:rFonts w:ascii="Times New Roman" w:hAnsi="Times New Roman" w:cs="Times New Roman"/>
          <w:b w:val="0"/>
          <w:sz w:val="24"/>
          <w:szCs w:val="24"/>
        </w:rPr>
      </w:pPr>
    </w:p>
    <w:p w14:paraId="7B2A6B82" w14:textId="7B0894FC" w:rsidR="00777F6B" w:rsidRDefault="00777F6B" w:rsidP="00777F6B">
      <w:pPr>
        <w:pStyle w:val="Heading2"/>
        <w:numPr>
          <w:ilvl w:val="0"/>
          <w:numId w:val="10"/>
        </w:numPr>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Required Bid </w:t>
      </w:r>
      <w:r>
        <w:rPr>
          <w:rFonts w:ascii="Times New Roman" w:hAnsi="Times New Roman" w:cs="Times New Roman"/>
          <w:color w:val="auto"/>
          <w:sz w:val="24"/>
          <w:szCs w:val="24"/>
        </w:rPr>
        <w:t>Format</w:t>
      </w:r>
    </w:p>
    <w:p w14:paraId="7D4ECB75" w14:textId="77777777" w:rsidR="00777F6B" w:rsidRPr="00777F6B" w:rsidRDefault="00777F6B" w:rsidP="00777F6B">
      <w:pPr>
        <w:pStyle w:val="ListParagraph"/>
        <w:ind w:left="1440"/>
      </w:pPr>
    </w:p>
    <w:p w14:paraId="30469732" w14:textId="62F4AFA8" w:rsidR="00B327F9" w:rsidRPr="006B7E6F" w:rsidRDefault="00E048C2" w:rsidP="00686B5B">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Section One</w:t>
      </w:r>
      <w:r w:rsidR="00380778" w:rsidRPr="006B7E6F">
        <w:rPr>
          <w:rFonts w:ascii="Times New Roman" w:hAnsi="Times New Roman" w:cs="Times New Roman"/>
          <w:color w:val="auto"/>
          <w:sz w:val="24"/>
          <w:szCs w:val="24"/>
        </w:rPr>
        <w:t>: Cover</w:t>
      </w:r>
      <w:r w:rsidR="00B053C0" w:rsidRPr="006B7E6F">
        <w:rPr>
          <w:rFonts w:ascii="Times New Roman" w:hAnsi="Times New Roman" w:cs="Times New Roman"/>
          <w:color w:val="auto"/>
          <w:sz w:val="24"/>
          <w:szCs w:val="24"/>
        </w:rPr>
        <w:t xml:space="preserve"> </w:t>
      </w:r>
      <w:r w:rsidR="00B327F9" w:rsidRPr="006B7E6F">
        <w:rPr>
          <w:rFonts w:ascii="Times New Roman" w:hAnsi="Times New Roman" w:cs="Times New Roman"/>
          <w:color w:val="auto"/>
          <w:sz w:val="24"/>
          <w:szCs w:val="24"/>
        </w:rPr>
        <w:t>Page</w:t>
      </w:r>
    </w:p>
    <w:p w14:paraId="33CB1234" w14:textId="744DBDB4" w:rsidR="00B327F9" w:rsidRPr="006B7E6F" w:rsidRDefault="00E51F62" w:rsidP="00686B5B">
      <w:pPr>
        <w:ind w:left="2160"/>
        <w:rPr>
          <w:rFonts w:ascii="Times New Roman" w:hAnsi="Times New Roman" w:cs="Times New Roman"/>
          <w:sz w:val="24"/>
          <w:szCs w:val="24"/>
        </w:rPr>
      </w:pPr>
      <w:r w:rsidRPr="006B7E6F">
        <w:rPr>
          <w:rFonts w:ascii="Times New Roman" w:hAnsi="Times New Roman" w:cs="Times New Roman"/>
          <w:sz w:val="24"/>
          <w:szCs w:val="24"/>
        </w:rPr>
        <w:t>Provide a</w:t>
      </w:r>
      <w:r w:rsidR="00DF3B2D" w:rsidRPr="006B7E6F">
        <w:rPr>
          <w:rFonts w:ascii="Times New Roman" w:hAnsi="Times New Roman" w:cs="Times New Roman"/>
          <w:sz w:val="24"/>
          <w:szCs w:val="24"/>
        </w:rPr>
        <w:t xml:space="preserve"> dated c</w:t>
      </w:r>
      <w:r w:rsidR="00A41A5E" w:rsidRPr="006B7E6F">
        <w:rPr>
          <w:rFonts w:ascii="Times New Roman" w:hAnsi="Times New Roman" w:cs="Times New Roman"/>
          <w:sz w:val="24"/>
          <w:szCs w:val="24"/>
        </w:rPr>
        <w:t xml:space="preserve">over </w:t>
      </w:r>
      <w:r w:rsidR="00DF3B2D" w:rsidRPr="006B7E6F">
        <w:rPr>
          <w:rFonts w:ascii="Times New Roman" w:hAnsi="Times New Roman" w:cs="Times New Roman"/>
          <w:sz w:val="24"/>
          <w:szCs w:val="24"/>
        </w:rPr>
        <w:t>p</w:t>
      </w:r>
      <w:r w:rsidR="00A41A5E" w:rsidRPr="006B7E6F">
        <w:rPr>
          <w:rFonts w:ascii="Times New Roman" w:hAnsi="Times New Roman" w:cs="Times New Roman"/>
          <w:sz w:val="24"/>
          <w:szCs w:val="24"/>
        </w:rPr>
        <w:t xml:space="preserve">age </w:t>
      </w:r>
      <w:r w:rsidR="00DF3B2D" w:rsidRPr="006B7E6F">
        <w:rPr>
          <w:rFonts w:ascii="Times New Roman" w:hAnsi="Times New Roman" w:cs="Times New Roman"/>
          <w:sz w:val="24"/>
          <w:szCs w:val="24"/>
        </w:rPr>
        <w:t xml:space="preserve">or transmittal letter that </w:t>
      </w:r>
      <w:r w:rsidR="00A41A5E" w:rsidRPr="006B7E6F">
        <w:rPr>
          <w:rFonts w:ascii="Times New Roman" w:hAnsi="Times New Roman" w:cs="Times New Roman"/>
          <w:sz w:val="24"/>
          <w:szCs w:val="24"/>
        </w:rPr>
        <w:t xml:space="preserve">identifies the Solicitation and the Bidder </w:t>
      </w:r>
      <w:r w:rsidR="00DF3B2D" w:rsidRPr="006B7E6F">
        <w:rPr>
          <w:rFonts w:ascii="Times New Roman" w:hAnsi="Times New Roman" w:cs="Times New Roman"/>
          <w:sz w:val="24"/>
          <w:szCs w:val="24"/>
        </w:rPr>
        <w:t xml:space="preserve">and provides </w:t>
      </w:r>
      <w:r w:rsidR="00A41A5E" w:rsidRPr="006B7E6F">
        <w:rPr>
          <w:rFonts w:ascii="Times New Roman" w:hAnsi="Times New Roman" w:cs="Times New Roman"/>
          <w:sz w:val="24"/>
          <w:szCs w:val="24"/>
        </w:rPr>
        <w:t>Bidder</w:t>
      </w:r>
      <w:r w:rsidR="00DF3B2D" w:rsidRPr="006B7E6F">
        <w:rPr>
          <w:rFonts w:ascii="Times New Roman" w:hAnsi="Times New Roman" w:cs="Times New Roman"/>
          <w:sz w:val="24"/>
          <w:szCs w:val="24"/>
        </w:rPr>
        <w:t xml:space="preserve"> contact information</w:t>
      </w:r>
      <w:r w:rsidR="00A41A5E" w:rsidRPr="006B7E6F">
        <w:rPr>
          <w:rFonts w:ascii="Times New Roman" w:hAnsi="Times New Roman" w:cs="Times New Roman"/>
          <w:sz w:val="24"/>
          <w:szCs w:val="24"/>
        </w:rPr>
        <w:t>.</w:t>
      </w:r>
    </w:p>
    <w:p w14:paraId="0FA2E2CF" w14:textId="4C27379C" w:rsidR="00083C7A" w:rsidRPr="006B7E6F" w:rsidRDefault="00083C7A" w:rsidP="00686B5B">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Section </w:t>
      </w:r>
      <w:r>
        <w:rPr>
          <w:rFonts w:ascii="Times New Roman" w:hAnsi="Times New Roman" w:cs="Times New Roman"/>
          <w:color w:val="auto"/>
          <w:sz w:val="24"/>
          <w:szCs w:val="24"/>
        </w:rPr>
        <w:t>Two</w:t>
      </w:r>
      <w:r w:rsidR="00380778" w:rsidRPr="006B7E6F">
        <w:rPr>
          <w:rFonts w:ascii="Times New Roman" w:hAnsi="Times New Roman" w:cs="Times New Roman"/>
          <w:color w:val="auto"/>
          <w:sz w:val="24"/>
          <w:szCs w:val="24"/>
        </w:rPr>
        <w:t>: Executive</w:t>
      </w:r>
      <w:r w:rsidRPr="006B7E6F">
        <w:rPr>
          <w:rFonts w:ascii="Times New Roman" w:hAnsi="Times New Roman" w:cs="Times New Roman"/>
          <w:color w:val="auto"/>
          <w:sz w:val="24"/>
          <w:szCs w:val="24"/>
        </w:rPr>
        <w:t xml:space="preserve"> Summary</w:t>
      </w:r>
      <w:r w:rsidR="009756FF">
        <w:rPr>
          <w:rFonts w:ascii="Times New Roman" w:hAnsi="Times New Roman" w:cs="Times New Roman"/>
          <w:color w:val="auto"/>
          <w:sz w:val="24"/>
          <w:szCs w:val="24"/>
        </w:rPr>
        <w:t xml:space="preserve"> and Company Information</w:t>
      </w:r>
    </w:p>
    <w:p w14:paraId="24625921" w14:textId="2E4C2478" w:rsidR="00607A59" w:rsidRDefault="00083C7A" w:rsidP="00686B5B">
      <w:pPr>
        <w:pStyle w:val="ListParagraph"/>
        <w:ind w:left="2160"/>
        <w:jc w:val="both"/>
        <w:rPr>
          <w:rFonts w:ascii="Times New Roman" w:hAnsi="Times New Roman" w:cs="Times New Roman"/>
          <w:b w:val="0"/>
          <w:sz w:val="24"/>
          <w:szCs w:val="24"/>
        </w:rPr>
      </w:pPr>
      <w:r w:rsidRPr="00607A59">
        <w:rPr>
          <w:rFonts w:ascii="Times New Roman" w:hAnsi="Times New Roman" w:cs="Times New Roman"/>
          <w:b w:val="0"/>
          <w:sz w:val="24"/>
          <w:szCs w:val="24"/>
        </w:rPr>
        <w:t>The Bidder’s executive summary shal</w:t>
      </w:r>
      <w:r w:rsidR="00607A59" w:rsidRPr="00607A59">
        <w:rPr>
          <w:rFonts w:ascii="Times New Roman" w:hAnsi="Times New Roman" w:cs="Times New Roman"/>
          <w:b w:val="0"/>
          <w:sz w:val="24"/>
          <w:szCs w:val="24"/>
        </w:rPr>
        <w:t xml:space="preserve">l be </w:t>
      </w:r>
      <w:bookmarkStart w:id="8" w:name="_Hlk164357572"/>
      <w:r w:rsidR="000E4766">
        <w:rPr>
          <w:rFonts w:ascii="Times New Roman" w:hAnsi="Times New Roman" w:cs="Times New Roman"/>
          <w:b w:val="0"/>
          <w:sz w:val="24"/>
          <w:szCs w:val="24"/>
        </w:rPr>
        <w:t>submitted</w:t>
      </w:r>
      <w:r w:rsidR="00607A59" w:rsidRPr="00607A59">
        <w:rPr>
          <w:rFonts w:ascii="Times New Roman" w:hAnsi="Times New Roman" w:cs="Times New Roman"/>
          <w:b w:val="0"/>
          <w:sz w:val="24"/>
          <w:szCs w:val="24"/>
        </w:rPr>
        <w:t xml:space="preserve"> in this section</w:t>
      </w:r>
      <w:r w:rsidR="00EA07DA">
        <w:rPr>
          <w:rFonts w:ascii="Times New Roman" w:hAnsi="Times New Roman" w:cs="Times New Roman"/>
          <w:b w:val="0"/>
          <w:sz w:val="24"/>
          <w:szCs w:val="24"/>
        </w:rPr>
        <w:t xml:space="preserve"> </w:t>
      </w:r>
      <w:r w:rsidR="00EA07DA" w:rsidRPr="005E0625">
        <w:rPr>
          <w:rFonts w:ascii="Times New Roman" w:hAnsi="Times New Roman" w:cs="Times New Roman"/>
          <w:b w:val="0"/>
          <w:sz w:val="24"/>
          <w:szCs w:val="24"/>
        </w:rPr>
        <w:t>using</w:t>
      </w:r>
      <w:bookmarkEnd w:id="8"/>
      <w:r w:rsidR="00EA07DA" w:rsidRPr="00EA07DA">
        <w:rPr>
          <w:rFonts w:ascii="Times New Roman" w:hAnsi="Times New Roman" w:cs="Times New Roman"/>
          <w:bCs/>
          <w:sz w:val="24"/>
          <w:szCs w:val="24"/>
        </w:rPr>
        <w:t xml:space="preserve"> </w:t>
      </w:r>
      <w:r w:rsidR="00607A59" w:rsidRPr="00607A59">
        <w:rPr>
          <w:rFonts w:ascii="Times New Roman" w:hAnsi="Times New Roman" w:cs="Times New Roman"/>
          <w:b w:val="0"/>
          <w:sz w:val="24"/>
          <w:szCs w:val="24"/>
        </w:rPr>
        <w:t>This includes m</w:t>
      </w:r>
      <w:r w:rsidRPr="00607A59">
        <w:rPr>
          <w:rFonts w:ascii="Times New Roman" w:hAnsi="Times New Roman" w:cs="Times New Roman"/>
          <w:b w:val="0"/>
          <w:sz w:val="24"/>
          <w:szCs w:val="24"/>
        </w:rPr>
        <w:t xml:space="preserve">arketing information, </w:t>
      </w:r>
      <w:r w:rsidR="009756FF" w:rsidRPr="009756FF">
        <w:rPr>
          <w:rFonts w:ascii="Times New Roman" w:hAnsi="Times New Roman" w:cs="Times New Roman"/>
          <w:b w:val="0"/>
          <w:sz w:val="24"/>
          <w:szCs w:val="24"/>
        </w:rPr>
        <w:t xml:space="preserve">information for a designated contact </w:t>
      </w:r>
      <w:r w:rsidR="009756FF">
        <w:rPr>
          <w:rFonts w:ascii="Times New Roman" w:hAnsi="Times New Roman" w:cs="Times New Roman"/>
          <w:b w:val="0"/>
          <w:sz w:val="24"/>
          <w:szCs w:val="24"/>
        </w:rPr>
        <w:t xml:space="preserve">person </w:t>
      </w:r>
      <w:r w:rsidR="009756FF" w:rsidRPr="009756FF">
        <w:rPr>
          <w:rFonts w:ascii="Times New Roman" w:hAnsi="Times New Roman" w:cs="Times New Roman"/>
          <w:b w:val="0"/>
          <w:sz w:val="24"/>
          <w:szCs w:val="24"/>
        </w:rPr>
        <w:t xml:space="preserve">to receive </w:t>
      </w:r>
      <w:r w:rsidR="009756FF">
        <w:rPr>
          <w:rFonts w:ascii="Times New Roman" w:hAnsi="Times New Roman" w:cs="Times New Roman"/>
          <w:b w:val="0"/>
          <w:sz w:val="24"/>
          <w:szCs w:val="24"/>
        </w:rPr>
        <w:t xml:space="preserve">official </w:t>
      </w:r>
      <w:r w:rsidR="009756FF" w:rsidRPr="009756FF">
        <w:rPr>
          <w:rFonts w:ascii="Times New Roman" w:hAnsi="Times New Roman" w:cs="Times New Roman"/>
          <w:b w:val="0"/>
          <w:sz w:val="24"/>
          <w:szCs w:val="24"/>
        </w:rPr>
        <w:t>notice</w:t>
      </w:r>
      <w:r w:rsidR="009756FF">
        <w:rPr>
          <w:rFonts w:ascii="Times New Roman" w:hAnsi="Times New Roman" w:cs="Times New Roman"/>
          <w:b w:val="0"/>
          <w:sz w:val="24"/>
          <w:szCs w:val="24"/>
        </w:rPr>
        <w:t xml:space="preserve">s, approvals and requests, </w:t>
      </w:r>
      <w:r w:rsidRPr="00607A59">
        <w:rPr>
          <w:rFonts w:ascii="Times New Roman" w:hAnsi="Times New Roman" w:cs="Times New Roman"/>
          <w:b w:val="0"/>
          <w:sz w:val="24"/>
          <w:szCs w:val="24"/>
        </w:rPr>
        <w:t xml:space="preserve">general company information and other similar </w:t>
      </w:r>
      <w:r w:rsidR="00607A59" w:rsidRPr="00607A59">
        <w:rPr>
          <w:rFonts w:ascii="Times New Roman" w:hAnsi="Times New Roman" w:cs="Times New Roman"/>
          <w:b w:val="0"/>
          <w:sz w:val="24"/>
          <w:szCs w:val="24"/>
        </w:rPr>
        <w:t>resources</w:t>
      </w:r>
      <w:r w:rsidR="009756FF">
        <w:rPr>
          <w:rFonts w:ascii="Times New Roman" w:hAnsi="Times New Roman" w:cs="Times New Roman"/>
          <w:b w:val="0"/>
          <w:sz w:val="24"/>
          <w:szCs w:val="24"/>
        </w:rPr>
        <w:t xml:space="preserve"> the Bidder wishes to provide</w:t>
      </w:r>
      <w:r w:rsidR="00607A59" w:rsidRPr="00607A59">
        <w:rPr>
          <w:rFonts w:ascii="Times New Roman" w:hAnsi="Times New Roman" w:cs="Times New Roman"/>
          <w:b w:val="0"/>
          <w:sz w:val="24"/>
          <w:szCs w:val="24"/>
        </w:rPr>
        <w:t>. Th</w:t>
      </w:r>
      <w:r w:rsidR="00607A59" w:rsidRPr="006B7E6F">
        <w:rPr>
          <w:rFonts w:ascii="Times New Roman" w:hAnsi="Times New Roman" w:cs="Times New Roman"/>
          <w:b w:val="0"/>
          <w:sz w:val="24"/>
          <w:szCs w:val="24"/>
        </w:rPr>
        <w:t xml:space="preserve">e following company information is required to be included in the </w:t>
      </w:r>
      <w:r w:rsidR="009756FF">
        <w:rPr>
          <w:rFonts w:ascii="Times New Roman" w:hAnsi="Times New Roman" w:cs="Times New Roman"/>
          <w:b w:val="0"/>
          <w:sz w:val="24"/>
          <w:szCs w:val="24"/>
        </w:rPr>
        <w:t>Section</w:t>
      </w:r>
      <w:r w:rsidR="00607A59" w:rsidRPr="006B7E6F">
        <w:rPr>
          <w:rFonts w:ascii="Times New Roman" w:hAnsi="Times New Roman" w:cs="Times New Roman"/>
          <w:b w:val="0"/>
          <w:sz w:val="24"/>
          <w:szCs w:val="24"/>
        </w:rPr>
        <w:t>:</w:t>
      </w:r>
    </w:p>
    <w:p w14:paraId="6F72FF73" w14:textId="77777777" w:rsidR="006D22BA" w:rsidRDefault="006D22BA" w:rsidP="00686B5B">
      <w:pPr>
        <w:pStyle w:val="ListParagraph"/>
        <w:ind w:left="2160"/>
        <w:jc w:val="both"/>
        <w:rPr>
          <w:rFonts w:ascii="Times New Roman" w:hAnsi="Times New Roman" w:cs="Times New Roman"/>
          <w:b w:val="0"/>
          <w:sz w:val="24"/>
          <w:szCs w:val="24"/>
        </w:rPr>
      </w:pPr>
    </w:p>
    <w:p w14:paraId="5FF27A85" w14:textId="686BED6C" w:rsidR="00607A59" w:rsidRPr="0087231A" w:rsidRDefault="00607A59" w:rsidP="0087231A">
      <w:pPr>
        <w:pStyle w:val="ListParagraph"/>
        <w:numPr>
          <w:ilvl w:val="2"/>
          <w:numId w:val="10"/>
        </w:numPr>
        <w:jc w:val="both"/>
        <w:rPr>
          <w:rFonts w:ascii="Times New Roman" w:hAnsi="Times New Roman" w:cs="Times New Roman"/>
          <w:b w:val="0"/>
          <w:bCs/>
          <w:sz w:val="24"/>
          <w:szCs w:val="24"/>
        </w:rPr>
      </w:pPr>
      <w:bookmarkStart w:id="9" w:name="_Hlk167945822"/>
      <w:proofErr w:type="gramStart"/>
      <w:r w:rsidRPr="0087231A">
        <w:rPr>
          <w:rFonts w:ascii="Times New Roman" w:hAnsi="Times New Roman" w:cs="Times New Roman"/>
          <w:b w:val="0"/>
          <w:bCs/>
          <w:sz w:val="24"/>
          <w:szCs w:val="24"/>
        </w:rPr>
        <w:t>Length</w:t>
      </w:r>
      <w:proofErr w:type="gramEnd"/>
      <w:r w:rsidRPr="0087231A">
        <w:rPr>
          <w:rFonts w:ascii="Times New Roman" w:hAnsi="Times New Roman" w:cs="Times New Roman"/>
          <w:b w:val="0"/>
          <w:bCs/>
          <w:sz w:val="24"/>
          <w:szCs w:val="24"/>
        </w:rPr>
        <w:t xml:space="preserve"> of time the Bidder has been in </w:t>
      </w:r>
      <w:r w:rsidR="005A1293" w:rsidRPr="0087231A">
        <w:rPr>
          <w:rFonts w:ascii="Times New Roman" w:hAnsi="Times New Roman" w:cs="Times New Roman"/>
          <w:b w:val="0"/>
          <w:bCs/>
          <w:sz w:val="24"/>
          <w:szCs w:val="24"/>
        </w:rPr>
        <w:t>business.</w:t>
      </w:r>
    </w:p>
    <w:p w14:paraId="745339C6" w14:textId="45E9738F" w:rsidR="00607A59" w:rsidRPr="0087231A" w:rsidRDefault="00607A59" w:rsidP="0087231A">
      <w:pPr>
        <w:pStyle w:val="ListParagraph"/>
        <w:numPr>
          <w:ilvl w:val="2"/>
          <w:numId w:val="10"/>
        </w:numPr>
        <w:jc w:val="both"/>
        <w:rPr>
          <w:rFonts w:ascii="Times New Roman" w:hAnsi="Times New Roman" w:cs="Times New Roman"/>
          <w:b w:val="0"/>
          <w:bCs/>
          <w:sz w:val="24"/>
          <w:szCs w:val="24"/>
        </w:rPr>
      </w:pPr>
      <w:r w:rsidRPr="0087231A">
        <w:rPr>
          <w:rFonts w:ascii="Times New Roman" w:hAnsi="Times New Roman" w:cs="Times New Roman"/>
          <w:b w:val="0"/>
          <w:bCs/>
          <w:sz w:val="24"/>
          <w:szCs w:val="24"/>
        </w:rPr>
        <w:t xml:space="preserve">A brief description of the </w:t>
      </w:r>
      <w:r w:rsidR="005A1293" w:rsidRPr="0087231A">
        <w:rPr>
          <w:rFonts w:ascii="Times New Roman" w:hAnsi="Times New Roman" w:cs="Times New Roman"/>
          <w:b w:val="0"/>
          <w:bCs/>
          <w:sz w:val="24"/>
          <w:szCs w:val="24"/>
        </w:rPr>
        <w:t>company.</w:t>
      </w:r>
    </w:p>
    <w:p w14:paraId="37DC4BA1" w14:textId="19F07AD3" w:rsidR="00607A59" w:rsidRPr="0087231A" w:rsidRDefault="00607A59" w:rsidP="0087231A">
      <w:pPr>
        <w:pStyle w:val="ListParagraph"/>
        <w:numPr>
          <w:ilvl w:val="2"/>
          <w:numId w:val="10"/>
        </w:numPr>
        <w:jc w:val="both"/>
        <w:rPr>
          <w:rFonts w:ascii="Times New Roman" w:hAnsi="Times New Roman" w:cs="Times New Roman"/>
          <w:b w:val="0"/>
          <w:bCs/>
          <w:sz w:val="24"/>
          <w:szCs w:val="24"/>
        </w:rPr>
      </w:pPr>
      <w:bookmarkStart w:id="10" w:name="_Hlk167945775"/>
      <w:r w:rsidRPr="0087231A">
        <w:rPr>
          <w:rFonts w:ascii="Times New Roman" w:hAnsi="Times New Roman" w:cs="Times New Roman"/>
          <w:b w:val="0"/>
          <w:bCs/>
          <w:sz w:val="24"/>
          <w:szCs w:val="24"/>
        </w:rPr>
        <w:t xml:space="preserve">Company size and </w:t>
      </w:r>
      <w:r w:rsidR="005A1293" w:rsidRPr="0087231A">
        <w:rPr>
          <w:rFonts w:ascii="Times New Roman" w:hAnsi="Times New Roman" w:cs="Times New Roman"/>
          <w:b w:val="0"/>
          <w:bCs/>
          <w:sz w:val="24"/>
          <w:szCs w:val="24"/>
        </w:rPr>
        <w:t>organization.</w:t>
      </w:r>
    </w:p>
    <w:p w14:paraId="194E2C25" w14:textId="7B508222" w:rsidR="00607A59" w:rsidRPr="0087231A" w:rsidRDefault="00607A59" w:rsidP="0087231A">
      <w:pPr>
        <w:pStyle w:val="ListParagraph"/>
        <w:numPr>
          <w:ilvl w:val="2"/>
          <w:numId w:val="10"/>
        </w:numPr>
        <w:jc w:val="both"/>
        <w:rPr>
          <w:rFonts w:ascii="Times New Roman" w:hAnsi="Times New Roman" w:cs="Times New Roman"/>
          <w:b w:val="0"/>
          <w:bCs/>
          <w:sz w:val="24"/>
          <w:szCs w:val="24"/>
        </w:rPr>
      </w:pPr>
      <w:r w:rsidRPr="0087231A">
        <w:rPr>
          <w:rFonts w:ascii="Times New Roman" w:hAnsi="Times New Roman" w:cs="Times New Roman"/>
          <w:b w:val="0"/>
          <w:bCs/>
          <w:sz w:val="24"/>
          <w:szCs w:val="24"/>
        </w:rPr>
        <w:t xml:space="preserve">The number of years the Bidder has been providing products and/or services of the type </w:t>
      </w:r>
      <w:r w:rsidR="005A1293" w:rsidRPr="0087231A">
        <w:rPr>
          <w:rFonts w:ascii="Times New Roman" w:hAnsi="Times New Roman" w:cs="Times New Roman"/>
          <w:b w:val="0"/>
          <w:bCs/>
          <w:sz w:val="24"/>
          <w:szCs w:val="24"/>
        </w:rPr>
        <w:t>requested.</w:t>
      </w:r>
    </w:p>
    <w:p w14:paraId="670033F2" w14:textId="01836FC1" w:rsidR="00607A59" w:rsidRPr="0087231A" w:rsidRDefault="00607A59" w:rsidP="0087231A">
      <w:pPr>
        <w:pStyle w:val="ListParagraph"/>
        <w:numPr>
          <w:ilvl w:val="2"/>
          <w:numId w:val="10"/>
        </w:numPr>
        <w:jc w:val="both"/>
        <w:rPr>
          <w:rFonts w:ascii="Times New Roman" w:hAnsi="Times New Roman" w:cs="Times New Roman"/>
          <w:b w:val="0"/>
          <w:bCs/>
          <w:sz w:val="24"/>
          <w:szCs w:val="24"/>
        </w:rPr>
      </w:pPr>
      <w:r w:rsidRPr="0087231A">
        <w:rPr>
          <w:rFonts w:ascii="Times New Roman" w:hAnsi="Times New Roman" w:cs="Times New Roman"/>
          <w:b w:val="0"/>
          <w:bCs/>
          <w:sz w:val="24"/>
          <w:szCs w:val="24"/>
        </w:rPr>
        <w:t xml:space="preserve">The core </w:t>
      </w:r>
      <w:proofErr w:type="gramStart"/>
      <w:r w:rsidRPr="0087231A">
        <w:rPr>
          <w:rFonts w:ascii="Times New Roman" w:hAnsi="Times New Roman" w:cs="Times New Roman"/>
          <w:b w:val="0"/>
          <w:bCs/>
          <w:sz w:val="24"/>
          <w:szCs w:val="24"/>
        </w:rPr>
        <w:t>competency</w:t>
      </w:r>
      <w:proofErr w:type="gramEnd"/>
      <w:r w:rsidRPr="0087231A">
        <w:rPr>
          <w:rFonts w:ascii="Times New Roman" w:hAnsi="Times New Roman" w:cs="Times New Roman"/>
          <w:b w:val="0"/>
          <w:bCs/>
          <w:sz w:val="24"/>
          <w:szCs w:val="24"/>
        </w:rPr>
        <w:t xml:space="preserve"> of the </w:t>
      </w:r>
      <w:r w:rsidR="005A1293" w:rsidRPr="0087231A">
        <w:rPr>
          <w:rFonts w:ascii="Times New Roman" w:hAnsi="Times New Roman" w:cs="Times New Roman"/>
          <w:b w:val="0"/>
          <w:bCs/>
          <w:sz w:val="24"/>
          <w:szCs w:val="24"/>
        </w:rPr>
        <w:t>company.</w:t>
      </w:r>
    </w:p>
    <w:p w14:paraId="682DD755" w14:textId="31D612F6" w:rsidR="00607A59" w:rsidRPr="0087231A" w:rsidRDefault="00607A59" w:rsidP="0087231A">
      <w:pPr>
        <w:pStyle w:val="ListParagraph"/>
        <w:numPr>
          <w:ilvl w:val="2"/>
          <w:numId w:val="10"/>
        </w:numPr>
        <w:jc w:val="both"/>
        <w:rPr>
          <w:rFonts w:ascii="Times New Roman" w:hAnsi="Times New Roman" w:cs="Times New Roman"/>
          <w:b w:val="0"/>
          <w:bCs/>
          <w:sz w:val="24"/>
          <w:szCs w:val="24"/>
        </w:rPr>
      </w:pPr>
      <w:r w:rsidRPr="0087231A">
        <w:rPr>
          <w:rFonts w:ascii="Times New Roman" w:hAnsi="Times New Roman" w:cs="Times New Roman"/>
          <w:b w:val="0"/>
          <w:bCs/>
          <w:sz w:val="24"/>
          <w:szCs w:val="24"/>
        </w:rPr>
        <w:t xml:space="preserve">Number of </w:t>
      </w:r>
      <w:r w:rsidR="005A1293" w:rsidRPr="0087231A">
        <w:rPr>
          <w:rFonts w:ascii="Times New Roman" w:hAnsi="Times New Roman" w:cs="Times New Roman"/>
          <w:b w:val="0"/>
          <w:bCs/>
          <w:sz w:val="24"/>
          <w:szCs w:val="24"/>
        </w:rPr>
        <w:t>clients.</w:t>
      </w:r>
    </w:p>
    <w:p w14:paraId="41AAB83D" w14:textId="731AA7E8" w:rsidR="00607A59" w:rsidRDefault="00607A59" w:rsidP="0087231A">
      <w:pPr>
        <w:pStyle w:val="ListParagraph"/>
        <w:numPr>
          <w:ilvl w:val="2"/>
          <w:numId w:val="10"/>
        </w:numPr>
        <w:jc w:val="both"/>
        <w:rPr>
          <w:rFonts w:ascii="Times New Roman" w:hAnsi="Times New Roman" w:cs="Times New Roman"/>
          <w:b w:val="0"/>
          <w:bCs/>
          <w:sz w:val="24"/>
          <w:szCs w:val="24"/>
        </w:rPr>
      </w:pPr>
      <w:r w:rsidRPr="0087231A">
        <w:rPr>
          <w:rFonts w:ascii="Times New Roman" w:hAnsi="Times New Roman" w:cs="Times New Roman"/>
          <w:b w:val="0"/>
          <w:bCs/>
          <w:sz w:val="24"/>
          <w:szCs w:val="24"/>
        </w:rPr>
        <w:t xml:space="preserve">Average client size (i.e., employee count); and </w:t>
      </w:r>
    </w:p>
    <w:p w14:paraId="27E86E65" w14:textId="75CCC290" w:rsidR="0061565A" w:rsidRPr="0087231A" w:rsidRDefault="0061565A" w:rsidP="0087231A">
      <w:pPr>
        <w:pStyle w:val="ListParagraph"/>
        <w:numPr>
          <w:ilvl w:val="2"/>
          <w:numId w:val="10"/>
        </w:numPr>
        <w:jc w:val="both"/>
        <w:rPr>
          <w:rFonts w:ascii="Times New Roman" w:hAnsi="Times New Roman" w:cs="Times New Roman"/>
          <w:b w:val="0"/>
          <w:bCs/>
          <w:sz w:val="24"/>
          <w:szCs w:val="24"/>
        </w:rPr>
      </w:pPr>
      <w:r w:rsidRPr="0061565A">
        <w:rPr>
          <w:rFonts w:ascii="Times New Roman" w:hAnsi="Times New Roman" w:cs="Times New Roman"/>
          <w:b w:val="0"/>
          <w:bCs/>
          <w:sz w:val="24"/>
          <w:szCs w:val="24"/>
        </w:rPr>
        <w:t>Locations where the Bidder’s solution has been deployed.</w:t>
      </w:r>
    </w:p>
    <w:bookmarkEnd w:id="9"/>
    <w:p w14:paraId="54174985" w14:textId="77777777" w:rsidR="00C933A1" w:rsidRPr="00C933A1" w:rsidRDefault="00C933A1" w:rsidP="0087231A">
      <w:pPr>
        <w:pStyle w:val="ListParagraph"/>
        <w:spacing w:line="276" w:lineRule="auto"/>
        <w:ind w:left="3240"/>
        <w:jc w:val="both"/>
        <w:rPr>
          <w:rFonts w:ascii="Times New Roman" w:hAnsi="Times New Roman" w:cs="Times New Roman"/>
          <w:b w:val="0"/>
          <w:sz w:val="24"/>
          <w:szCs w:val="24"/>
        </w:rPr>
      </w:pPr>
    </w:p>
    <w:bookmarkEnd w:id="10"/>
    <w:p w14:paraId="1B18F847" w14:textId="62F131AF" w:rsidR="00E048C2" w:rsidRPr="006B7E6F" w:rsidRDefault="002272FD" w:rsidP="00686B5B">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Section </w:t>
      </w:r>
      <w:r w:rsidR="006632FE">
        <w:rPr>
          <w:rFonts w:ascii="Times New Roman" w:hAnsi="Times New Roman" w:cs="Times New Roman"/>
          <w:color w:val="auto"/>
          <w:sz w:val="24"/>
          <w:szCs w:val="24"/>
        </w:rPr>
        <w:t>Three</w:t>
      </w:r>
      <w:r w:rsidR="00380778" w:rsidRPr="006B7E6F">
        <w:rPr>
          <w:rFonts w:ascii="Times New Roman" w:hAnsi="Times New Roman" w:cs="Times New Roman"/>
          <w:color w:val="auto"/>
          <w:sz w:val="24"/>
          <w:szCs w:val="24"/>
        </w:rPr>
        <w:t>: Required</w:t>
      </w:r>
      <w:r w:rsidR="00A41A5E" w:rsidRPr="006B7E6F">
        <w:rPr>
          <w:rFonts w:ascii="Times New Roman" w:hAnsi="Times New Roman" w:cs="Times New Roman"/>
          <w:color w:val="auto"/>
          <w:sz w:val="24"/>
          <w:szCs w:val="24"/>
        </w:rPr>
        <w:t xml:space="preserve"> Forms</w:t>
      </w:r>
      <w:r w:rsidR="00DF3B2D" w:rsidRPr="006B7E6F">
        <w:rPr>
          <w:rFonts w:ascii="Times New Roman" w:hAnsi="Times New Roman" w:cs="Times New Roman"/>
          <w:color w:val="auto"/>
          <w:sz w:val="24"/>
          <w:szCs w:val="24"/>
        </w:rPr>
        <w:t xml:space="preserve">, </w:t>
      </w:r>
      <w:r w:rsidR="00A41A5E" w:rsidRPr="006B7E6F">
        <w:rPr>
          <w:rFonts w:ascii="Times New Roman" w:hAnsi="Times New Roman" w:cs="Times New Roman"/>
          <w:color w:val="auto"/>
          <w:sz w:val="24"/>
          <w:szCs w:val="24"/>
        </w:rPr>
        <w:t>Certifications</w:t>
      </w:r>
      <w:r w:rsidR="00DF3B2D" w:rsidRPr="006B7E6F">
        <w:rPr>
          <w:rFonts w:ascii="Times New Roman" w:hAnsi="Times New Roman" w:cs="Times New Roman"/>
          <w:color w:val="auto"/>
          <w:sz w:val="24"/>
          <w:szCs w:val="24"/>
        </w:rPr>
        <w:t xml:space="preserve"> and Disclosures</w:t>
      </w:r>
    </w:p>
    <w:p w14:paraId="013DDD10" w14:textId="5E2ABDA2" w:rsidR="00CC1468" w:rsidRPr="00C933A1" w:rsidRDefault="00E048C2" w:rsidP="00686B5B">
      <w:pPr>
        <w:pStyle w:val="Heading2"/>
        <w:keepLines w:val="0"/>
        <w:numPr>
          <w:ilvl w:val="0"/>
          <w:numId w:val="30"/>
        </w:numPr>
        <w:overflowPunct w:val="0"/>
        <w:autoSpaceDE w:val="0"/>
        <w:autoSpaceDN w:val="0"/>
        <w:adjustRightInd w:val="0"/>
        <w:spacing w:before="0"/>
        <w:ind w:left="2520"/>
        <w:jc w:val="both"/>
        <w:textAlignment w:val="baseline"/>
        <w:rPr>
          <w:rFonts w:ascii="Times New Roman" w:hAnsi="Times New Roman" w:cs="Times New Roman"/>
          <w:b w:val="0"/>
          <w:color w:val="auto"/>
          <w:sz w:val="24"/>
          <w:szCs w:val="24"/>
        </w:rPr>
      </w:pPr>
      <w:r w:rsidRPr="006B7E6F">
        <w:rPr>
          <w:rFonts w:ascii="Times New Roman" w:hAnsi="Times New Roman" w:cs="Times New Roman"/>
          <w:b w:val="0"/>
          <w:color w:val="auto"/>
          <w:sz w:val="24"/>
          <w:szCs w:val="24"/>
        </w:rPr>
        <w:t xml:space="preserve">Completed “Responding Bidder Information” </w:t>
      </w:r>
      <w:r w:rsidR="00FC7918" w:rsidRPr="006B7E6F">
        <w:rPr>
          <w:rFonts w:ascii="Times New Roman" w:hAnsi="Times New Roman" w:cs="Times New Roman"/>
          <w:b w:val="0"/>
          <w:color w:val="auto"/>
          <w:sz w:val="24"/>
          <w:szCs w:val="24"/>
        </w:rPr>
        <w:t xml:space="preserve">form </w:t>
      </w:r>
      <w:r w:rsidR="00DB7623" w:rsidRPr="006B7E6F">
        <w:rPr>
          <w:rFonts w:ascii="Times New Roman" w:hAnsi="Times New Roman" w:cs="Times New Roman"/>
          <w:b w:val="0"/>
          <w:color w:val="auto"/>
          <w:sz w:val="24"/>
          <w:szCs w:val="24"/>
        </w:rPr>
        <w:t xml:space="preserve">set forth </w:t>
      </w:r>
      <w:r w:rsidR="00EB146B" w:rsidRPr="006B7E6F">
        <w:rPr>
          <w:rFonts w:ascii="Times New Roman" w:hAnsi="Times New Roman" w:cs="Times New Roman"/>
          <w:b w:val="0"/>
          <w:color w:val="auto"/>
          <w:sz w:val="24"/>
          <w:szCs w:val="24"/>
        </w:rPr>
        <w:t>and accompanying required documentation</w:t>
      </w:r>
      <w:r w:rsidR="0061565A">
        <w:rPr>
          <w:rFonts w:ascii="Times New Roman" w:hAnsi="Times New Roman" w:cs="Times New Roman"/>
          <w:b w:val="0"/>
          <w:color w:val="auto"/>
          <w:sz w:val="24"/>
          <w:szCs w:val="24"/>
        </w:rPr>
        <w:t>.</w:t>
      </w:r>
      <w:r w:rsidR="00EA07DA">
        <w:rPr>
          <w:rFonts w:ascii="Times New Roman" w:hAnsi="Times New Roman" w:cs="Times New Roman"/>
          <w:b w:val="0"/>
          <w:color w:val="auto"/>
          <w:sz w:val="24"/>
          <w:szCs w:val="24"/>
        </w:rPr>
        <w:t xml:space="preserve"> </w:t>
      </w:r>
      <w:bookmarkStart w:id="11" w:name="_Hlk167946240"/>
      <w:r w:rsidR="0061565A">
        <w:rPr>
          <w:rFonts w:ascii="Times New Roman" w:hAnsi="Times New Roman" w:cs="Times New Roman"/>
          <w:b w:val="0"/>
          <w:color w:val="auto"/>
          <w:sz w:val="24"/>
          <w:szCs w:val="24"/>
        </w:rPr>
        <w:t>I</w:t>
      </w:r>
      <w:r w:rsidR="00EA07DA" w:rsidRPr="00EA07DA">
        <w:rPr>
          <w:rFonts w:ascii="Times New Roman" w:hAnsi="Times New Roman" w:cs="Times New Roman"/>
          <w:b w:val="0"/>
          <w:color w:val="auto"/>
          <w:sz w:val="24"/>
          <w:szCs w:val="24"/>
        </w:rPr>
        <w:t xml:space="preserve">nsert in this section </w:t>
      </w:r>
      <w:r w:rsidR="00EA07DA" w:rsidRPr="00675564">
        <w:rPr>
          <w:rFonts w:ascii="Times New Roman" w:hAnsi="Times New Roman" w:cs="Times New Roman"/>
          <w:bCs w:val="0"/>
          <w:color w:val="auto"/>
          <w:sz w:val="24"/>
          <w:szCs w:val="24"/>
        </w:rPr>
        <w:t>using CP-Form 076</w:t>
      </w:r>
      <w:r w:rsidRPr="00675564">
        <w:rPr>
          <w:rFonts w:ascii="Times New Roman" w:hAnsi="Times New Roman" w:cs="Times New Roman"/>
          <w:b w:val="0"/>
          <w:color w:val="auto"/>
          <w:sz w:val="24"/>
          <w:szCs w:val="24"/>
        </w:rPr>
        <w:t xml:space="preserve">. </w:t>
      </w:r>
      <w:bookmarkEnd w:id="11"/>
    </w:p>
    <w:p w14:paraId="74463A15" w14:textId="20677695" w:rsidR="00E048C2" w:rsidRPr="00675564" w:rsidRDefault="00E048C2" w:rsidP="00686B5B">
      <w:pPr>
        <w:pStyle w:val="ListParagraph"/>
        <w:numPr>
          <w:ilvl w:val="0"/>
          <w:numId w:val="30"/>
        </w:numPr>
        <w:ind w:left="2520"/>
        <w:rPr>
          <w:rFonts w:ascii="Times New Roman" w:hAnsi="Times New Roman" w:cs="Times New Roman"/>
          <w:sz w:val="24"/>
          <w:szCs w:val="24"/>
        </w:rPr>
      </w:pPr>
      <w:r w:rsidRPr="00686B5B">
        <w:rPr>
          <w:rFonts w:ascii="Times New Roman" w:hAnsi="Times New Roman" w:cs="Times New Roman"/>
          <w:b w:val="0"/>
          <w:sz w:val="24"/>
          <w:szCs w:val="24"/>
        </w:rPr>
        <w:t>Completed “Certification for Competitive Bid and Contract</w:t>
      </w:r>
      <w:r w:rsidR="00887F32">
        <w:rPr>
          <w:rFonts w:ascii="Times New Roman" w:hAnsi="Times New Roman" w:cs="Times New Roman"/>
          <w:b w:val="0"/>
          <w:sz w:val="24"/>
          <w:szCs w:val="24"/>
        </w:rPr>
        <w:t>, or Non-Collusion</w:t>
      </w:r>
      <w:r w:rsidRPr="00686B5B">
        <w:rPr>
          <w:rFonts w:ascii="Times New Roman" w:hAnsi="Times New Roman" w:cs="Times New Roman"/>
          <w:b w:val="0"/>
          <w:sz w:val="24"/>
          <w:szCs w:val="24"/>
        </w:rPr>
        <w:t>”</w:t>
      </w:r>
      <w:r w:rsidR="00EB146B" w:rsidRPr="00686B5B">
        <w:rPr>
          <w:rFonts w:ascii="Times New Roman" w:hAnsi="Times New Roman" w:cs="Times New Roman"/>
          <w:b w:val="0"/>
          <w:sz w:val="24"/>
          <w:szCs w:val="24"/>
        </w:rPr>
        <w:t xml:space="preserve"> </w:t>
      </w:r>
      <w:r w:rsidR="00EA07DA" w:rsidRPr="00675564">
        <w:rPr>
          <w:rFonts w:ascii="Times New Roman" w:hAnsi="Times New Roman" w:cs="Times New Roman"/>
          <w:bCs/>
          <w:sz w:val="24"/>
          <w:szCs w:val="24"/>
        </w:rPr>
        <w:t>using CP-Form 004</w:t>
      </w:r>
      <w:r w:rsidRPr="00675564">
        <w:rPr>
          <w:rFonts w:ascii="Times New Roman" w:hAnsi="Times New Roman" w:cs="Times New Roman"/>
          <w:b w:val="0"/>
          <w:sz w:val="24"/>
          <w:szCs w:val="24"/>
        </w:rPr>
        <w:t>.</w:t>
      </w:r>
    </w:p>
    <w:p w14:paraId="01EFF135" w14:textId="6D7754D8" w:rsidR="00896C9A" w:rsidRPr="00686B5B" w:rsidRDefault="00083C7A" w:rsidP="00686B5B">
      <w:pPr>
        <w:pStyle w:val="ListParagraph"/>
        <w:numPr>
          <w:ilvl w:val="0"/>
          <w:numId w:val="30"/>
        </w:numPr>
        <w:ind w:left="2520"/>
        <w:jc w:val="both"/>
        <w:rPr>
          <w:rFonts w:ascii="Times New Roman" w:hAnsi="Times New Roman" w:cs="Times New Roman"/>
          <w:sz w:val="24"/>
          <w:szCs w:val="24"/>
        </w:rPr>
      </w:pPr>
      <w:r w:rsidRPr="00686B5B">
        <w:rPr>
          <w:rFonts w:ascii="Times New Roman" w:hAnsi="Times New Roman" w:cs="Times New Roman"/>
          <w:b w:val="0"/>
          <w:sz w:val="24"/>
          <w:szCs w:val="24"/>
        </w:rPr>
        <w:t>Disclosure of:</w:t>
      </w:r>
      <w:r w:rsidR="00A7752E" w:rsidRPr="00686B5B">
        <w:rPr>
          <w:rFonts w:ascii="Times New Roman" w:hAnsi="Times New Roman" w:cs="Times New Roman"/>
          <w:b w:val="0"/>
          <w:sz w:val="24"/>
          <w:szCs w:val="24"/>
        </w:rPr>
        <w:t xml:space="preserve"> </w:t>
      </w:r>
    </w:p>
    <w:p w14:paraId="2B4E7944" w14:textId="73DF5BB3" w:rsidR="00896C9A" w:rsidRPr="006B7E6F" w:rsidRDefault="00CC1468" w:rsidP="00732026">
      <w:pPr>
        <w:pStyle w:val="ListParagraph"/>
        <w:numPr>
          <w:ilvl w:val="0"/>
          <w:numId w:val="36"/>
        </w:numPr>
        <w:jc w:val="both"/>
        <w:rPr>
          <w:rFonts w:ascii="Times New Roman" w:hAnsi="Times New Roman" w:cs="Times New Roman"/>
          <w:sz w:val="24"/>
          <w:szCs w:val="24"/>
        </w:rPr>
      </w:pPr>
      <w:r w:rsidRPr="006B7E6F">
        <w:rPr>
          <w:rFonts w:ascii="Times New Roman" w:hAnsi="Times New Roman" w:cs="Times New Roman"/>
          <w:b w:val="0"/>
          <w:sz w:val="24"/>
          <w:szCs w:val="24"/>
        </w:rPr>
        <w:t>any public contract terminated by a governmental entity or suits or claims against the Bidder for failure to perform in connection with a public contract (including any company which a Bidder has merged with or acquired that will be performing services or providing products if awarded the Contract</w:t>
      </w:r>
      <w:r w:rsidR="005A1293" w:rsidRPr="006B7E6F">
        <w:rPr>
          <w:rFonts w:ascii="Times New Roman" w:hAnsi="Times New Roman" w:cs="Times New Roman"/>
          <w:b w:val="0"/>
          <w:sz w:val="24"/>
          <w:szCs w:val="24"/>
        </w:rPr>
        <w:t>).</w:t>
      </w:r>
      <w:r w:rsidRPr="006B7E6F">
        <w:rPr>
          <w:rFonts w:ascii="Times New Roman" w:hAnsi="Times New Roman" w:cs="Times New Roman"/>
          <w:b w:val="0"/>
          <w:sz w:val="24"/>
          <w:szCs w:val="24"/>
        </w:rPr>
        <w:t xml:space="preserve"> </w:t>
      </w:r>
    </w:p>
    <w:p w14:paraId="64BAC74B" w14:textId="26924D03" w:rsidR="00896C9A" w:rsidRPr="006B7E6F" w:rsidRDefault="00896C9A" w:rsidP="00732026">
      <w:pPr>
        <w:pStyle w:val="ListParagraph"/>
        <w:numPr>
          <w:ilvl w:val="0"/>
          <w:numId w:val="36"/>
        </w:numPr>
        <w:jc w:val="both"/>
        <w:rPr>
          <w:rFonts w:ascii="Times New Roman" w:hAnsi="Times New Roman" w:cs="Times New Roman"/>
          <w:sz w:val="24"/>
          <w:szCs w:val="24"/>
        </w:rPr>
      </w:pPr>
      <w:r w:rsidRPr="006B7E6F">
        <w:rPr>
          <w:rFonts w:ascii="Times New Roman" w:hAnsi="Times New Roman" w:cs="Times New Roman"/>
          <w:b w:val="0"/>
          <w:sz w:val="24"/>
          <w:szCs w:val="24"/>
        </w:rPr>
        <w:t>A</w:t>
      </w:r>
      <w:r w:rsidR="00A7752E" w:rsidRPr="006B7E6F">
        <w:rPr>
          <w:rFonts w:ascii="Times New Roman" w:hAnsi="Times New Roman" w:cs="Times New Roman"/>
          <w:b w:val="0"/>
          <w:sz w:val="24"/>
          <w:szCs w:val="24"/>
        </w:rPr>
        <w:t xml:space="preserve">ny contractual relationship or any other relevant contact with any State personnel or another Bidder or Supplier involved in the development of a Bidder’s response to the </w:t>
      </w:r>
      <w:r w:rsidR="005A1293" w:rsidRPr="006B7E6F">
        <w:rPr>
          <w:rFonts w:ascii="Times New Roman" w:hAnsi="Times New Roman" w:cs="Times New Roman"/>
          <w:b w:val="0"/>
          <w:sz w:val="24"/>
          <w:szCs w:val="24"/>
        </w:rPr>
        <w:t>Solicitation.</w:t>
      </w:r>
      <w:r w:rsidR="00A7752E" w:rsidRPr="006B7E6F">
        <w:rPr>
          <w:rFonts w:ascii="Times New Roman" w:hAnsi="Times New Roman" w:cs="Times New Roman"/>
          <w:b w:val="0"/>
          <w:sz w:val="24"/>
          <w:szCs w:val="24"/>
        </w:rPr>
        <w:t xml:space="preserve"> </w:t>
      </w:r>
    </w:p>
    <w:p w14:paraId="5533CC50" w14:textId="2330593C" w:rsidR="00896C9A" w:rsidRPr="006B7E6F" w:rsidRDefault="00896C9A" w:rsidP="00732026">
      <w:pPr>
        <w:pStyle w:val="ListParagraph"/>
        <w:numPr>
          <w:ilvl w:val="0"/>
          <w:numId w:val="36"/>
        </w:numPr>
        <w:jc w:val="both"/>
        <w:rPr>
          <w:rFonts w:ascii="Times New Roman" w:hAnsi="Times New Roman" w:cs="Times New Roman"/>
          <w:sz w:val="24"/>
          <w:szCs w:val="24"/>
        </w:rPr>
      </w:pPr>
      <w:r w:rsidRPr="006B7E6F">
        <w:rPr>
          <w:rFonts w:ascii="Times New Roman" w:hAnsi="Times New Roman" w:cs="Times New Roman"/>
          <w:b w:val="0"/>
          <w:sz w:val="24"/>
          <w:szCs w:val="24"/>
        </w:rPr>
        <w:t>T</w:t>
      </w:r>
      <w:r w:rsidR="00A7752E" w:rsidRPr="006B7E6F">
        <w:rPr>
          <w:rFonts w:ascii="Times New Roman" w:hAnsi="Times New Roman" w:cs="Times New Roman"/>
          <w:b w:val="0"/>
          <w:sz w:val="24"/>
          <w:szCs w:val="24"/>
        </w:rPr>
        <w:t xml:space="preserve">he name of any officer, director or agent of the Bidder who is also an employee of the State or any of its </w:t>
      </w:r>
      <w:r w:rsidR="005A1293" w:rsidRPr="006B7E6F">
        <w:rPr>
          <w:rFonts w:ascii="Times New Roman" w:hAnsi="Times New Roman" w:cs="Times New Roman"/>
          <w:b w:val="0"/>
          <w:sz w:val="24"/>
          <w:szCs w:val="24"/>
        </w:rPr>
        <w:t>agencies.</w:t>
      </w:r>
      <w:r w:rsidR="00A7752E" w:rsidRPr="006B7E6F">
        <w:rPr>
          <w:rFonts w:ascii="Times New Roman" w:hAnsi="Times New Roman" w:cs="Times New Roman"/>
          <w:b w:val="0"/>
          <w:sz w:val="24"/>
          <w:szCs w:val="24"/>
        </w:rPr>
        <w:t xml:space="preserve"> </w:t>
      </w:r>
    </w:p>
    <w:p w14:paraId="10E4E89D" w14:textId="29A782AB" w:rsidR="00896C9A" w:rsidRPr="006B7E6F" w:rsidRDefault="00896C9A" w:rsidP="00732026">
      <w:pPr>
        <w:pStyle w:val="ListParagraph"/>
        <w:numPr>
          <w:ilvl w:val="0"/>
          <w:numId w:val="36"/>
        </w:numPr>
        <w:jc w:val="both"/>
        <w:rPr>
          <w:rFonts w:ascii="Times New Roman" w:hAnsi="Times New Roman" w:cs="Times New Roman"/>
          <w:sz w:val="24"/>
          <w:szCs w:val="24"/>
        </w:rPr>
      </w:pPr>
      <w:r w:rsidRPr="006B7E6F">
        <w:rPr>
          <w:rFonts w:ascii="Times New Roman" w:hAnsi="Times New Roman" w:cs="Times New Roman"/>
          <w:b w:val="0"/>
          <w:sz w:val="24"/>
          <w:szCs w:val="24"/>
        </w:rPr>
        <w:t>T</w:t>
      </w:r>
      <w:r w:rsidR="00A7752E" w:rsidRPr="006B7E6F">
        <w:rPr>
          <w:rFonts w:ascii="Times New Roman" w:hAnsi="Times New Roman" w:cs="Times New Roman"/>
          <w:b w:val="0"/>
          <w:sz w:val="24"/>
          <w:szCs w:val="24"/>
        </w:rPr>
        <w:t>he name of any state employee who owns, directly or indirectly, an interest of five percent (5%) or more in the Bidder firm or any of its branches</w:t>
      </w:r>
      <w:r w:rsidRPr="006B7E6F">
        <w:rPr>
          <w:rFonts w:ascii="Times New Roman" w:hAnsi="Times New Roman" w:cs="Times New Roman"/>
          <w:b w:val="0"/>
          <w:sz w:val="24"/>
          <w:szCs w:val="24"/>
        </w:rPr>
        <w:t>;</w:t>
      </w:r>
      <w:r w:rsidR="00A7752E" w:rsidRPr="006B7E6F">
        <w:rPr>
          <w:rFonts w:ascii="Times New Roman" w:hAnsi="Times New Roman" w:cs="Times New Roman"/>
          <w:b w:val="0"/>
          <w:sz w:val="24"/>
          <w:szCs w:val="24"/>
        </w:rPr>
        <w:t xml:space="preserve"> and </w:t>
      </w:r>
    </w:p>
    <w:p w14:paraId="452F3462" w14:textId="26051725" w:rsidR="00A7752E" w:rsidRPr="006B7E6F" w:rsidRDefault="00896C9A" w:rsidP="00732026">
      <w:pPr>
        <w:pStyle w:val="ListParagraph"/>
        <w:numPr>
          <w:ilvl w:val="0"/>
          <w:numId w:val="36"/>
        </w:numPr>
        <w:jc w:val="both"/>
        <w:rPr>
          <w:rFonts w:ascii="Times New Roman" w:hAnsi="Times New Roman" w:cs="Times New Roman"/>
          <w:sz w:val="24"/>
          <w:szCs w:val="24"/>
        </w:rPr>
      </w:pPr>
      <w:r w:rsidRPr="006B7E6F">
        <w:rPr>
          <w:rFonts w:ascii="Times New Roman" w:hAnsi="Times New Roman" w:cs="Times New Roman"/>
          <w:b w:val="0"/>
          <w:sz w:val="24"/>
          <w:szCs w:val="24"/>
        </w:rPr>
        <w:t>A</w:t>
      </w:r>
      <w:r w:rsidR="00A7752E" w:rsidRPr="006B7E6F">
        <w:rPr>
          <w:rFonts w:ascii="Times New Roman" w:hAnsi="Times New Roman" w:cs="Times New Roman"/>
          <w:b w:val="0"/>
          <w:sz w:val="24"/>
          <w:szCs w:val="24"/>
        </w:rPr>
        <w:t xml:space="preserve">ny activity or interest that conflicts or may conflict with the best interest of the State, including but not limited to any person or entity currently under contract with or seeking to do business with the State, its employees or any other third-party individual or entity awarded a contract with the State.  Any conflict of interest shall, </w:t>
      </w:r>
      <w:r w:rsidR="00AC010F" w:rsidRPr="006B7E6F">
        <w:rPr>
          <w:rFonts w:ascii="Times New Roman" w:hAnsi="Times New Roman" w:cs="Times New Roman"/>
          <w:b w:val="0"/>
          <w:sz w:val="24"/>
          <w:szCs w:val="24"/>
        </w:rPr>
        <w:t xml:space="preserve">in </w:t>
      </w:r>
      <w:r w:rsidR="00A7752E" w:rsidRPr="006B7E6F">
        <w:rPr>
          <w:rFonts w:ascii="Times New Roman" w:hAnsi="Times New Roman" w:cs="Times New Roman"/>
          <w:b w:val="0"/>
          <w:sz w:val="24"/>
          <w:szCs w:val="24"/>
        </w:rPr>
        <w:t>the sole discretion of the State, be grounds for rejection of the Bid or partial or whole termination of the Contract.</w:t>
      </w:r>
      <w:r w:rsidR="00E62325" w:rsidRPr="006B7E6F">
        <w:rPr>
          <w:rFonts w:ascii="Times New Roman" w:hAnsi="Times New Roman" w:cs="Times New Roman"/>
          <w:b w:val="0"/>
          <w:sz w:val="24"/>
          <w:szCs w:val="24"/>
        </w:rPr>
        <w:t xml:space="preserve"> </w:t>
      </w:r>
    </w:p>
    <w:p w14:paraId="278A078C" w14:textId="75505F8C" w:rsidR="00CC1468" w:rsidRPr="006B7E6F" w:rsidRDefault="00CC1468" w:rsidP="00CC1468">
      <w:pPr>
        <w:spacing w:after="0"/>
        <w:ind w:left="2970"/>
        <w:jc w:val="both"/>
        <w:rPr>
          <w:rFonts w:ascii="Times New Roman" w:hAnsi="Times New Roman" w:cs="Times New Roman"/>
          <w:sz w:val="24"/>
          <w:szCs w:val="24"/>
        </w:rPr>
      </w:pPr>
    </w:p>
    <w:p w14:paraId="2426B41B" w14:textId="6026AB41" w:rsidR="00FD7E75" w:rsidRDefault="000771DF" w:rsidP="00374A81">
      <w:pPr>
        <w:spacing w:after="0"/>
        <w:ind w:left="2520" w:hanging="360"/>
        <w:jc w:val="both"/>
        <w:rPr>
          <w:rFonts w:ascii="Times New Roman" w:hAnsi="Times New Roman" w:cs="Times New Roman"/>
          <w:sz w:val="24"/>
          <w:szCs w:val="24"/>
        </w:rPr>
      </w:pPr>
      <w:r w:rsidRPr="00686B5B">
        <w:rPr>
          <w:rFonts w:ascii="Times New Roman" w:hAnsi="Times New Roman" w:cs="Times New Roman"/>
          <w:bCs/>
          <w:sz w:val="24"/>
          <w:szCs w:val="24"/>
        </w:rPr>
        <w:t xml:space="preserve">d. </w:t>
      </w:r>
      <w:r w:rsidR="0087231A">
        <w:rPr>
          <w:rFonts w:ascii="Times New Roman" w:hAnsi="Times New Roman" w:cs="Times New Roman"/>
          <w:bCs/>
          <w:sz w:val="24"/>
          <w:szCs w:val="24"/>
        </w:rPr>
        <w:t xml:space="preserve">   </w:t>
      </w:r>
      <w:r w:rsidR="00887F32">
        <w:rPr>
          <w:rFonts w:ascii="Times New Roman" w:hAnsi="Times New Roman" w:cs="Times New Roman"/>
          <w:bCs/>
          <w:sz w:val="24"/>
          <w:szCs w:val="24"/>
        </w:rPr>
        <w:t xml:space="preserve">A copy of the </w:t>
      </w:r>
      <w:r w:rsidR="002B3014">
        <w:rPr>
          <w:rFonts w:ascii="Times New Roman" w:hAnsi="Times New Roman" w:cs="Times New Roman"/>
          <w:bCs/>
          <w:sz w:val="24"/>
          <w:szCs w:val="24"/>
        </w:rPr>
        <w:t>Bidder</w:t>
      </w:r>
      <w:r w:rsidR="0061565A">
        <w:rPr>
          <w:rFonts w:ascii="Times New Roman" w:hAnsi="Times New Roman" w:cs="Times New Roman"/>
          <w:bCs/>
          <w:sz w:val="24"/>
          <w:szCs w:val="24"/>
        </w:rPr>
        <w:t>’</w:t>
      </w:r>
      <w:r w:rsidR="00887F32">
        <w:rPr>
          <w:rFonts w:ascii="Times New Roman" w:hAnsi="Times New Roman" w:cs="Times New Roman"/>
          <w:bCs/>
          <w:sz w:val="24"/>
          <w:szCs w:val="24"/>
        </w:rPr>
        <w:t xml:space="preserve">s </w:t>
      </w:r>
      <w:r w:rsidR="00CC1468" w:rsidRPr="00B85565">
        <w:rPr>
          <w:rFonts w:ascii="Times New Roman" w:hAnsi="Times New Roman" w:cs="Times New Roman"/>
          <w:b/>
          <w:sz w:val="24"/>
          <w:szCs w:val="24"/>
        </w:rPr>
        <w:t>Certificate of</w:t>
      </w:r>
      <w:r w:rsidR="00021A2B" w:rsidRPr="00B85565">
        <w:rPr>
          <w:rFonts w:ascii="Times New Roman" w:hAnsi="Times New Roman" w:cs="Times New Roman"/>
          <w:b/>
          <w:sz w:val="24"/>
          <w:szCs w:val="24"/>
        </w:rPr>
        <w:t xml:space="preserve"> Insurance</w:t>
      </w:r>
      <w:r w:rsidR="00887F32">
        <w:rPr>
          <w:rFonts w:ascii="Times New Roman" w:hAnsi="Times New Roman" w:cs="Times New Roman"/>
          <w:sz w:val="24"/>
          <w:szCs w:val="24"/>
        </w:rPr>
        <w:t xml:space="preserve"> </w:t>
      </w:r>
      <w:bookmarkStart w:id="12" w:name="_Hlk167946546"/>
      <w:r w:rsidR="00887F32">
        <w:rPr>
          <w:rFonts w:ascii="Times New Roman" w:hAnsi="Times New Roman" w:cs="Times New Roman"/>
          <w:sz w:val="24"/>
          <w:szCs w:val="24"/>
        </w:rPr>
        <w:t xml:space="preserve">to the standards set forth in </w:t>
      </w:r>
      <w:r w:rsidR="005A1293">
        <w:rPr>
          <w:rFonts w:ascii="Times New Roman" w:hAnsi="Times New Roman" w:cs="Times New Roman"/>
          <w:sz w:val="24"/>
          <w:szCs w:val="24"/>
        </w:rPr>
        <w:t>Attachment</w:t>
      </w:r>
      <w:r w:rsidR="00887F32">
        <w:rPr>
          <w:rFonts w:ascii="Times New Roman" w:hAnsi="Times New Roman" w:cs="Times New Roman"/>
          <w:sz w:val="24"/>
          <w:szCs w:val="24"/>
        </w:rPr>
        <w:t xml:space="preserve"> B, Section 8, State General Terms. </w:t>
      </w:r>
    </w:p>
    <w:p w14:paraId="716B1190" w14:textId="264CE16D" w:rsidR="00374A81" w:rsidRPr="006B7E6F" w:rsidRDefault="00374A81" w:rsidP="00374A81">
      <w:pPr>
        <w:spacing w:after="0"/>
        <w:ind w:left="2520" w:hanging="360"/>
        <w:jc w:val="both"/>
        <w:rPr>
          <w:rFonts w:ascii="Times New Roman" w:hAnsi="Times New Roman" w:cs="Times New Roman"/>
          <w:sz w:val="24"/>
          <w:szCs w:val="24"/>
        </w:rPr>
      </w:pPr>
      <w:r>
        <w:rPr>
          <w:rFonts w:ascii="Times New Roman" w:hAnsi="Times New Roman" w:cs="Times New Roman"/>
          <w:sz w:val="24"/>
          <w:szCs w:val="24"/>
        </w:rPr>
        <w:t xml:space="preserve">e.   </w:t>
      </w:r>
      <w:r w:rsidR="00061C57" w:rsidRPr="00D26362">
        <w:rPr>
          <w:rFonts w:ascii="Times New Roman" w:hAnsi="Times New Roman" w:cs="Times New Roman"/>
          <w:sz w:val="24"/>
          <w:szCs w:val="24"/>
          <w:highlight w:val="yellow"/>
        </w:rPr>
        <w:t>If the Bidder intends to offer leasing options for their services, they must provide a template of their Master Lease Agreement (or equivalent) along with any additional leasing documents or terms required for the customer's order.</w:t>
      </w:r>
    </w:p>
    <w:bookmarkEnd w:id="12"/>
    <w:p w14:paraId="6AD6BB52" w14:textId="58772C31" w:rsidR="00E048C2" w:rsidRPr="006B7E6F" w:rsidRDefault="004A513E" w:rsidP="006B7E6F">
      <w:pPr>
        <w:spacing w:after="0"/>
        <w:ind w:left="2880"/>
        <w:jc w:val="both"/>
        <w:rPr>
          <w:rFonts w:ascii="Times New Roman" w:hAnsi="Times New Roman" w:cs="Times New Roman"/>
          <w:sz w:val="24"/>
          <w:szCs w:val="24"/>
        </w:rPr>
      </w:pPr>
      <w:r w:rsidRPr="006B7E6F">
        <w:rPr>
          <w:rFonts w:ascii="Times New Roman" w:hAnsi="Times New Roman" w:cs="Times New Roman"/>
          <w:sz w:val="24"/>
          <w:szCs w:val="24"/>
        </w:rPr>
        <w:t xml:space="preserve">   </w:t>
      </w:r>
    </w:p>
    <w:p w14:paraId="4638E02E" w14:textId="6AE6475A" w:rsidR="0043535E" w:rsidRPr="006B7E6F" w:rsidRDefault="0043535E" w:rsidP="00686B5B">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Section </w:t>
      </w:r>
      <w:r w:rsidR="006632FE">
        <w:rPr>
          <w:rFonts w:ascii="Times New Roman" w:hAnsi="Times New Roman" w:cs="Times New Roman"/>
          <w:color w:val="auto"/>
          <w:sz w:val="24"/>
          <w:szCs w:val="24"/>
        </w:rPr>
        <w:t>Four</w:t>
      </w:r>
      <w:r w:rsidR="00380778" w:rsidRPr="006B7E6F">
        <w:rPr>
          <w:rFonts w:ascii="Times New Roman" w:hAnsi="Times New Roman" w:cs="Times New Roman"/>
          <w:color w:val="auto"/>
          <w:sz w:val="24"/>
          <w:szCs w:val="24"/>
        </w:rPr>
        <w:t>: Bid</w:t>
      </w:r>
      <w:r w:rsidRPr="006B7E6F">
        <w:rPr>
          <w:rFonts w:ascii="Times New Roman" w:hAnsi="Times New Roman" w:cs="Times New Roman"/>
          <w:color w:val="auto"/>
          <w:sz w:val="24"/>
          <w:szCs w:val="24"/>
        </w:rPr>
        <w:t xml:space="preserve"> Portions </w:t>
      </w:r>
      <w:r w:rsidR="004162D0" w:rsidRPr="006B7E6F">
        <w:rPr>
          <w:rFonts w:ascii="Times New Roman" w:hAnsi="Times New Roman" w:cs="Times New Roman"/>
          <w:color w:val="auto"/>
          <w:sz w:val="24"/>
          <w:szCs w:val="24"/>
        </w:rPr>
        <w:t xml:space="preserve">Requested to be Held </w:t>
      </w:r>
      <w:r w:rsidRPr="006B7E6F">
        <w:rPr>
          <w:rFonts w:ascii="Times New Roman" w:hAnsi="Times New Roman" w:cs="Times New Roman"/>
          <w:color w:val="auto"/>
          <w:sz w:val="24"/>
          <w:szCs w:val="24"/>
        </w:rPr>
        <w:t>Confidential</w:t>
      </w:r>
    </w:p>
    <w:p w14:paraId="1AD73837" w14:textId="570E1A27" w:rsidR="009756FF" w:rsidRPr="009756FF" w:rsidRDefault="0097729B" w:rsidP="00686B5B">
      <w:pPr>
        <w:pStyle w:val="ListParagraph"/>
        <w:spacing w:line="276" w:lineRule="auto"/>
        <w:ind w:left="2520" w:hanging="360"/>
        <w:jc w:val="both"/>
        <w:rPr>
          <w:rFonts w:ascii="Times New Roman" w:hAnsi="Times New Roman" w:cs="Times New Roman"/>
          <w:bCs/>
          <w:sz w:val="24"/>
          <w:szCs w:val="24"/>
        </w:rPr>
      </w:pPr>
      <w:r w:rsidRPr="0087231A">
        <w:rPr>
          <w:rFonts w:ascii="Times New Roman" w:hAnsi="Times New Roman" w:cs="Times New Roman"/>
          <w:b w:val="0"/>
          <w:bCs/>
          <w:sz w:val="24"/>
          <w:szCs w:val="24"/>
        </w:rPr>
        <w:t>a</w:t>
      </w:r>
      <w:r>
        <w:rPr>
          <w:rFonts w:ascii="Times New Roman" w:hAnsi="Times New Roman" w:cs="Times New Roman"/>
          <w:sz w:val="24"/>
          <w:szCs w:val="24"/>
        </w:rPr>
        <w:t>.</w:t>
      </w:r>
      <w:r w:rsidR="0029381F" w:rsidRPr="006B7E6F">
        <w:rPr>
          <w:rFonts w:ascii="Times New Roman" w:hAnsi="Times New Roman" w:cs="Times New Roman"/>
          <w:b w:val="0"/>
          <w:sz w:val="24"/>
          <w:szCs w:val="24"/>
        </w:rPr>
        <w:tab/>
      </w:r>
      <w:r w:rsidR="00697DF7" w:rsidRPr="006B7E6F">
        <w:rPr>
          <w:rFonts w:ascii="Times New Roman" w:hAnsi="Times New Roman" w:cs="Times New Roman"/>
          <w:b w:val="0"/>
          <w:bCs/>
          <w:sz w:val="24"/>
          <w:szCs w:val="24"/>
        </w:rPr>
        <w:t>All material submitted by a Bidder becomes the property of the State. No portion of a Bid shall be considered confidential after award of the Contract except, pursuant to 74 O.S. § 85.</w:t>
      </w:r>
      <w:r w:rsidR="00B00497">
        <w:rPr>
          <w:rFonts w:ascii="Times New Roman" w:hAnsi="Times New Roman" w:cs="Times New Roman"/>
          <w:b w:val="0"/>
          <w:bCs/>
          <w:sz w:val="24"/>
          <w:szCs w:val="24"/>
        </w:rPr>
        <w:t>5</w:t>
      </w:r>
      <w:r w:rsidR="00697DF7" w:rsidRPr="006B7E6F">
        <w:rPr>
          <w:rFonts w:ascii="Times New Roman" w:hAnsi="Times New Roman" w:cs="Times New Roman"/>
          <w:b w:val="0"/>
          <w:bCs/>
          <w:sz w:val="24"/>
          <w:szCs w:val="24"/>
        </w:rPr>
        <w:t xml:space="preserve">. </w:t>
      </w:r>
      <w:r w:rsidR="004162D0" w:rsidRPr="006B7E6F">
        <w:rPr>
          <w:rFonts w:ascii="Times New Roman" w:hAnsi="Times New Roman" w:cs="Times New Roman"/>
          <w:b w:val="0"/>
          <w:sz w:val="24"/>
          <w:szCs w:val="24"/>
        </w:rPr>
        <w:t>Any portion of the Bid request</w:t>
      </w:r>
      <w:r w:rsidR="00697DF7" w:rsidRPr="006B7E6F">
        <w:rPr>
          <w:rFonts w:ascii="Times New Roman" w:hAnsi="Times New Roman" w:cs="Times New Roman"/>
          <w:b w:val="0"/>
          <w:sz w:val="24"/>
          <w:szCs w:val="24"/>
        </w:rPr>
        <w:t>ed to</w:t>
      </w:r>
      <w:r w:rsidR="004162D0" w:rsidRPr="006B7E6F">
        <w:rPr>
          <w:rFonts w:ascii="Times New Roman" w:hAnsi="Times New Roman" w:cs="Times New Roman"/>
          <w:b w:val="0"/>
          <w:sz w:val="24"/>
          <w:szCs w:val="24"/>
        </w:rPr>
        <w:t xml:space="preserve"> be held confidential shall be </w:t>
      </w:r>
      <w:r w:rsidR="00AC010F" w:rsidRPr="006B7E6F">
        <w:rPr>
          <w:rFonts w:ascii="Times New Roman" w:hAnsi="Times New Roman" w:cs="Times New Roman"/>
          <w:b w:val="0"/>
          <w:sz w:val="24"/>
          <w:szCs w:val="24"/>
        </w:rPr>
        <w:t>listed</w:t>
      </w:r>
      <w:r w:rsidR="004162D0" w:rsidRPr="006B7E6F">
        <w:rPr>
          <w:rFonts w:ascii="Times New Roman" w:hAnsi="Times New Roman" w:cs="Times New Roman"/>
          <w:b w:val="0"/>
          <w:sz w:val="24"/>
          <w:szCs w:val="24"/>
        </w:rPr>
        <w:t xml:space="preserve"> in this section</w:t>
      </w:r>
      <w:r w:rsidR="00D941AC" w:rsidRPr="006B7E6F">
        <w:rPr>
          <w:rFonts w:ascii="Times New Roman" w:hAnsi="Times New Roman" w:cs="Times New Roman"/>
          <w:b w:val="0"/>
          <w:sz w:val="24"/>
          <w:szCs w:val="24"/>
        </w:rPr>
        <w:t xml:space="preserve"> for review. </w:t>
      </w:r>
      <w:r w:rsidR="00697DF7" w:rsidRPr="006B7E6F">
        <w:rPr>
          <w:rFonts w:ascii="Times New Roman" w:hAnsi="Times New Roman" w:cs="Times New Roman"/>
          <w:b w:val="0"/>
          <w:sz w:val="24"/>
          <w:szCs w:val="24"/>
        </w:rPr>
        <w:t>Do not duplicate listed documents in this section, simply provide a list of documents or sections of documents requested to be confidential</w:t>
      </w:r>
      <w:r w:rsidR="009756FF">
        <w:rPr>
          <w:rFonts w:ascii="Times New Roman" w:hAnsi="Times New Roman" w:cs="Times New Roman"/>
          <w:b w:val="0"/>
          <w:sz w:val="24"/>
          <w:szCs w:val="24"/>
        </w:rPr>
        <w:t>.</w:t>
      </w:r>
    </w:p>
    <w:p w14:paraId="367C5E6E" w14:textId="0DACA2C8" w:rsidR="008A4ABB" w:rsidRPr="006B7E6F" w:rsidRDefault="0097729B" w:rsidP="00686B5B">
      <w:pPr>
        <w:pStyle w:val="ListParagraph"/>
        <w:spacing w:line="276" w:lineRule="auto"/>
        <w:ind w:left="2520" w:hanging="360"/>
        <w:jc w:val="both"/>
        <w:rPr>
          <w:rFonts w:ascii="Times New Roman" w:hAnsi="Times New Roman" w:cs="Times New Roman"/>
          <w:b w:val="0"/>
          <w:sz w:val="24"/>
          <w:szCs w:val="24"/>
        </w:rPr>
      </w:pPr>
      <w:r w:rsidRPr="0087231A">
        <w:rPr>
          <w:rFonts w:ascii="Times New Roman" w:hAnsi="Times New Roman" w:cs="Times New Roman"/>
          <w:b w:val="0"/>
          <w:sz w:val="24"/>
          <w:szCs w:val="24"/>
        </w:rPr>
        <w:t>b.</w:t>
      </w:r>
      <w:r w:rsidR="00D941AC" w:rsidRPr="006B7E6F">
        <w:rPr>
          <w:rFonts w:ascii="Times New Roman" w:hAnsi="Times New Roman" w:cs="Times New Roman"/>
          <w:bCs/>
          <w:sz w:val="24"/>
          <w:szCs w:val="24"/>
        </w:rPr>
        <w:tab/>
      </w:r>
      <w:r w:rsidR="00D941AC" w:rsidRPr="006B7E6F">
        <w:rPr>
          <w:rFonts w:ascii="Times New Roman" w:hAnsi="Times New Roman" w:cs="Times New Roman"/>
          <w:b w:val="0"/>
          <w:sz w:val="24"/>
          <w:szCs w:val="24"/>
        </w:rPr>
        <w:t xml:space="preserve">For each portion of the Bid </w:t>
      </w:r>
      <w:r w:rsidR="00973089" w:rsidRPr="006B7E6F">
        <w:rPr>
          <w:rFonts w:ascii="Times New Roman" w:hAnsi="Times New Roman" w:cs="Times New Roman"/>
          <w:b w:val="0"/>
          <w:sz w:val="24"/>
          <w:szCs w:val="24"/>
        </w:rPr>
        <w:t xml:space="preserve">listed as considered </w:t>
      </w:r>
      <w:r w:rsidR="00D941AC" w:rsidRPr="006B7E6F">
        <w:rPr>
          <w:rFonts w:ascii="Times New Roman" w:hAnsi="Times New Roman" w:cs="Times New Roman"/>
          <w:b w:val="0"/>
          <w:sz w:val="24"/>
          <w:szCs w:val="24"/>
        </w:rPr>
        <w:t xml:space="preserve">confidential, </w:t>
      </w:r>
      <w:r w:rsidR="0014576E" w:rsidRPr="006B7E6F">
        <w:rPr>
          <w:rFonts w:ascii="Times New Roman" w:hAnsi="Times New Roman" w:cs="Times New Roman"/>
          <w:b w:val="0"/>
          <w:sz w:val="24"/>
          <w:szCs w:val="24"/>
        </w:rPr>
        <w:t xml:space="preserve">the Bidder must identify the specific information considered confidential and fully comply with </w:t>
      </w:r>
      <w:r w:rsidR="00E95577" w:rsidRPr="00BA39FB">
        <w:rPr>
          <w:rFonts w:ascii="Times New Roman" w:hAnsi="Times New Roman" w:cs="Times New Roman"/>
          <w:b w:val="0"/>
          <w:sz w:val="24"/>
          <w:szCs w:val="24"/>
        </w:rPr>
        <w:t>OAC</w:t>
      </w:r>
      <w:r w:rsidR="0014576E" w:rsidRPr="00BA39FB">
        <w:rPr>
          <w:rFonts w:ascii="Times New Roman" w:hAnsi="Times New Roman" w:cs="Times New Roman"/>
          <w:b w:val="0"/>
          <w:sz w:val="24"/>
          <w:szCs w:val="24"/>
        </w:rPr>
        <w:t xml:space="preserve"> 260:115</w:t>
      </w:r>
      <w:r w:rsidR="0014576E" w:rsidRPr="006B7E6F">
        <w:rPr>
          <w:rFonts w:ascii="Times New Roman" w:hAnsi="Times New Roman" w:cs="Times New Roman"/>
          <w:bCs/>
          <w:sz w:val="24"/>
          <w:szCs w:val="24"/>
        </w:rPr>
        <w:t>-</w:t>
      </w:r>
      <w:r w:rsidR="0014576E" w:rsidRPr="00BA39FB">
        <w:rPr>
          <w:rFonts w:ascii="Times New Roman" w:hAnsi="Times New Roman" w:cs="Times New Roman"/>
          <w:b w:val="0"/>
          <w:sz w:val="24"/>
          <w:szCs w:val="24"/>
        </w:rPr>
        <w:t>3-9</w:t>
      </w:r>
      <w:r w:rsidR="00E95577" w:rsidRPr="00BA39FB">
        <w:rPr>
          <w:rStyle w:val="FootnoteReference"/>
          <w:rFonts w:ascii="Times New Roman" w:hAnsi="Times New Roman" w:cs="Times New Roman"/>
          <w:b w:val="0"/>
          <w:sz w:val="24"/>
          <w:szCs w:val="24"/>
        </w:rPr>
        <w:footnoteReference w:id="2"/>
      </w:r>
      <w:r w:rsidR="0014576E" w:rsidRPr="00BA39FB">
        <w:rPr>
          <w:rFonts w:ascii="Times New Roman" w:hAnsi="Times New Roman" w:cs="Times New Roman"/>
          <w:b w:val="0"/>
          <w:sz w:val="24"/>
          <w:szCs w:val="24"/>
        </w:rPr>
        <w:t xml:space="preserve"> which </w:t>
      </w:r>
      <w:r w:rsidR="004C3FDC" w:rsidRPr="00BA39FB">
        <w:rPr>
          <w:rFonts w:ascii="Times New Roman" w:hAnsi="Times New Roman" w:cs="Times New Roman"/>
          <w:b w:val="0"/>
          <w:sz w:val="24"/>
          <w:szCs w:val="24"/>
        </w:rPr>
        <w:t xml:space="preserve">additionally </w:t>
      </w:r>
      <w:r w:rsidR="0014576E" w:rsidRPr="00BA39FB">
        <w:rPr>
          <w:rFonts w:ascii="Times New Roman" w:hAnsi="Times New Roman" w:cs="Times New Roman"/>
          <w:b w:val="0"/>
          <w:sz w:val="24"/>
          <w:szCs w:val="24"/>
        </w:rPr>
        <w:t>requires a Bidder to enumerate the specific grounds, based on applicable laws which support treatment of the information as exempt from disclosure and explain why disclosure is not in the best interest of the public.</w:t>
      </w:r>
      <w:r w:rsidR="00A1345A" w:rsidRPr="006B7E6F">
        <w:rPr>
          <w:rFonts w:ascii="Times New Roman" w:hAnsi="Times New Roman" w:cs="Times New Roman"/>
          <w:bCs/>
          <w:sz w:val="24"/>
          <w:szCs w:val="24"/>
        </w:rPr>
        <w:t xml:space="preserve">  </w:t>
      </w:r>
      <w:r w:rsidR="00E17D20" w:rsidRPr="006B7E6F">
        <w:rPr>
          <w:rFonts w:ascii="Times New Roman" w:hAnsi="Times New Roman" w:cs="Times New Roman"/>
          <w:b w:val="0"/>
          <w:sz w:val="24"/>
          <w:szCs w:val="24"/>
        </w:rPr>
        <w:t>Additional information regarding information considered confidential by a Bidder is provided in Section 6 above.</w:t>
      </w:r>
    </w:p>
    <w:p w14:paraId="5CDF90FF" w14:textId="32209C1C" w:rsidR="0014576E" w:rsidRPr="006B7E6F" w:rsidRDefault="0097729B" w:rsidP="00686B5B">
      <w:pPr>
        <w:pStyle w:val="ListParagraph"/>
        <w:spacing w:line="276" w:lineRule="auto"/>
        <w:ind w:left="2520" w:hanging="360"/>
        <w:jc w:val="both"/>
        <w:rPr>
          <w:rFonts w:ascii="Times New Roman" w:hAnsi="Times New Roman" w:cs="Times New Roman"/>
          <w:sz w:val="24"/>
          <w:szCs w:val="24"/>
        </w:rPr>
      </w:pPr>
      <w:r>
        <w:rPr>
          <w:rFonts w:ascii="Times New Roman" w:hAnsi="Times New Roman" w:cs="Times New Roman"/>
          <w:b w:val="0"/>
          <w:sz w:val="24"/>
          <w:szCs w:val="24"/>
        </w:rPr>
        <w:t>c.</w:t>
      </w:r>
      <w:r w:rsidR="00021A2B">
        <w:rPr>
          <w:rFonts w:ascii="Times New Roman" w:hAnsi="Times New Roman" w:cs="Times New Roman"/>
          <w:b w:val="0"/>
          <w:sz w:val="24"/>
          <w:szCs w:val="24"/>
        </w:rPr>
        <w:tab/>
      </w:r>
      <w:r w:rsidR="0031361A" w:rsidRPr="006B7E6F">
        <w:rPr>
          <w:rFonts w:ascii="Times New Roman" w:hAnsi="Times New Roman" w:cs="Times New Roman"/>
          <w:b w:val="0"/>
          <w:sz w:val="24"/>
          <w:szCs w:val="24"/>
        </w:rPr>
        <w:t>A</w:t>
      </w:r>
      <w:r w:rsidR="00114765" w:rsidRPr="006B7E6F">
        <w:rPr>
          <w:rFonts w:ascii="Times New Roman" w:hAnsi="Times New Roman" w:cs="Times New Roman"/>
          <w:b w:val="0"/>
          <w:sz w:val="24"/>
          <w:szCs w:val="24"/>
        </w:rPr>
        <w:t xml:space="preserve"> Bid marked in total as proprietary and/or confidential </w:t>
      </w:r>
      <w:r w:rsidR="0031361A" w:rsidRPr="006B7E6F">
        <w:rPr>
          <w:rFonts w:ascii="Times New Roman" w:hAnsi="Times New Roman" w:cs="Times New Roman"/>
          <w:b w:val="0"/>
          <w:sz w:val="24"/>
          <w:szCs w:val="24"/>
        </w:rPr>
        <w:t>will</w:t>
      </w:r>
      <w:r w:rsidR="00114765" w:rsidRPr="006B7E6F">
        <w:rPr>
          <w:rFonts w:ascii="Times New Roman" w:hAnsi="Times New Roman" w:cs="Times New Roman"/>
          <w:b w:val="0"/>
          <w:sz w:val="24"/>
          <w:szCs w:val="24"/>
        </w:rPr>
        <w:t xml:space="preserve"> not be considered confidential. </w:t>
      </w:r>
    </w:p>
    <w:p w14:paraId="6C724DC3" w14:textId="471B674F" w:rsidR="00067EFD" w:rsidRPr="006B7E6F" w:rsidRDefault="0097729B" w:rsidP="00686B5B">
      <w:pPr>
        <w:ind w:left="2520" w:hanging="360"/>
        <w:jc w:val="both"/>
        <w:rPr>
          <w:rFonts w:ascii="Times New Roman" w:hAnsi="Times New Roman" w:cs="Times New Roman"/>
          <w:b/>
          <w:sz w:val="24"/>
          <w:szCs w:val="24"/>
        </w:rPr>
      </w:pPr>
      <w:r w:rsidRPr="0087231A">
        <w:rPr>
          <w:rFonts w:ascii="Times New Roman" w:hAnsi="Times New Roman" w:cs="Times New Roman"/>
          <w:bCs/>
          <w:sz w:val="24"/>
          <w:szCs w:val="24"/>
        </w:rPr>
        <w:t>d.</w:t>
      </w:r>
      <w:r w:rsidR="0029381F" w:rsidRPr="006B7E6F">
        <w:rPr>
          <w:rFonts w:ascii="Times New Roman" w:hAnsi="Times New Roman" w:cs="Times New Roman"/>
          <w:b/>
          <w:sz w:val="24"/>
          <w:szCs w:val="24"/>
        </w:rPr>
        <w:tab/>
      </w:r>
      <w:r w:rsidR="000D2B6A" w:rsidRPr="006B7E6F">
        <w:rPr>
          <w:rFonts w:ascii="Times New Roman" w:hAnsi="Times New Roman" w:cs="Times New Roman"/>
          <w:b/>
          <w:sz w:val="24"/>
          <w:szCs w:val="24"/>
        </w:rPr>
        <w:t xml:space="preserve">ANY INFORMATION MARKED AS CONFIDENTIAL AND EMBODIED ELSEWHERE IN A BID RATHER THAN </w:t>
      </w:r>
      <w:r w:rsidR="00973089" w:rsidRPr="006B7E6F">
        <w:rPr>
          <w:rFonts w:ascii="Times New Roman" w:hAnsi="Times New Roman" w:cs="Times New Roman"/>
          <w:b/>
          <w:sz w:val="24"/>
          <w:szCs w:val="24"/>
        </w:rPr>
        <w:t xml:space="preserve">LISTED </w:t>
      </w:r>
      <w:r w:rsidR="009D16F8" w:rsidRPr="006B7E6F">
        <w:rPr>
          <w:rFonts w:ascii="Times New Roman" w:hAnsi="Times New Roman" w:cs="Times New Roman"/>
          <w:b/>
          <w:sz w:val="24"/>
          <w:szCs w:val="24"/>
        </w:rPr>
        <w:t xml:space="preserve">IN THIS </w:t>
      </w:r>
      <w:r w:rsidR="000D2B6A" w:rsidRPr="006B7E6F">
        <w:rPr>
          <w:rFonts w:ascii="Times New Roman" w:hAnsi="Times New Roman" w:cs="Times New Roman"/>
          <w:b/>
          <w:sz w:val="24"/>
          <w:szCs w:val="24"/>
        </w:rPr>
        <w:t>SECTION OF THE BID PACKET WILL NOT BE CONSIDERED CONFIDENTIAL AND WILL BE SUBJECT TO DISCLOSURE WITHOUT FURTHER REVIEW.  THE STATE HAS NO RESPONSIBILITY TO INDEPENDENTLY REVIEW A</w:t>
      </w:r>
      <w:r w:rsidR="009D16F8" w:rsidRPr="006B7E6F">
        <w:rPr>
          <w:rFonts w:ascii="Times New Roman" w:hAnsi="Times New Roman" w:cs="Times New Roman"/>
          <w:b/>
          <w:sz w:val="24"/>
          <w:szCs w:val="24"/>
        </w:rPr>
        <w:t>N ENTIRE</w:t>
      </w:r>
      <w:r w:rsidR="000D2B6A" w:rsidRPr="006B7E6F">
        <w:rPr>
          <w:rFonts w:ascii="Times New Roman" w:hAnsi="Times New Roman" w:cs="Times New Roman"/>
          <w:b/>
          <w:sz w:val="24"/>
          <w:szCs w:val="24"/>
        </w:rPr>
        <w:t xml:space="preserve"> BID FOR </w:t>
      </w:r>
      <w:r w:rsidR="009D16F8" w:rsidRPr="006B7E6F">
        <w:rPr>
          <w:rFonts w:ascii="Times New Roman" w:hAnsi="Times New Roman" w:cs="Times New Roman"/>
          <w:b/>
          <w:sz w:val="24"/>
          <w:szCs w:val="24"/>
        </w:rPr>
        <w:t xml:space="preserve">A </w:t>
      </w:r>
      <w:r w:rsidR="000D2B6A" w:rsidRPr="006B7E6F">
        <w:rPr>
          <w:rFonts w:ascii="Times New Roman" w:hAnsi="Times New Roman" w:cs="Times New Roman"/>
          <w:b/>
          <w:sz w:val="24"/>
          <w:szCs w:val="24"/>
        </w:rPr>
        <w:t xml:space="preserve">CONFIDENTIALITY </w:t>
      </w:r>
      <w:r w:rsidR="009D16F8" w:rsidRPr="006B7E6F">
        <w:rPr>
          <w:rFonts w:ascii="Times New Roman" w:hAnsi="Times New Roman" w:cs="Times New Roman"/>
          <w:b/>
          <w:sz w:val="24"/>
          <w:szCs w:val="24"/>
        </w:rPr>
        <w:t>CLAIM</w:t>
      </w:r>
      <w:r w:rsidR="000D2B6A" w:rsidRPr="006B7E6F">
        <w:rPr>
          <w:rFonts w:ascii="Times New Roman" w:hAnsi="Times New Roman" w:cs="Times New Roman"/>
          <w:b/>
          <w:sz w:val="24"/>
          <w:szCs w:val="24"/>
        </w:rPr>
        <w:t>.  LIKEWISE, CONFIDENTIALITY CLAIMS OF A BIDDER WILL NOT BE CONSIDERED IF A BID DOES NOT COMPLY WITH REQUIREMENTS OF OAC 260:115-3-9</w:t>
      </w:r>
      <w:r w:rsidR="00FC155B" w:rsidRPr="006B7E6F">
        <w:rPr>
          <w:rFonts w:ascii="Times New Roman" w:hAnsi="Times New Roman" w:cs="Times New Roman"/>
          <w:b/>
          <w:sz w:val="24"/>
          <w:szCs w:val="24"/>
        </w:rPr>
        <w:t xml:space="preserve"> AND THE INFORMATION WILL BE SUBJECT TO DISCLOSURE</w:t>
      </w:r>
      <w:r w:rsidR="00594F7D" w:rsidRPr="006B7E6F">
        <w:rPr>
          <w:rFonts w:ascii="Times New Roman" w:hAnsi="Times New Roman" w:cs="Times New Roman"/>
          <w:b/>
          <w:sz w:val="24"/>
          <w:szCs w:val="24"/>
        </w:rPr>
        <w:t xml:space="preserve"> PURSUANT TO STATE LAW</w:t>
      </w:r>
      <w:r w:rsidR="000D2B6A" w:rsidRPr="006B7E6F">
        <w:rPr>
          <w:rFonts w:ascii="Times New Roman" w:hAnsi="Times New Roman" w:cs="Times New Roman"/>
          <w:b/>
          <w:sz w:val="24"/>
          <w:szCs w:val="24"/>
        </w:rPr>
        <w:t xml:space="preserve">.  </w:t>
      </w:r>
    </w:p>
    <w:p w14:paraId="57CB4A3E" w14:textId="3D565E2E" w:rsidR="00531150" w:rsidRPr="006B7E6F" w:rsidRDefault="0097729B" w:rsidP="00686B5B">
      <w:pPr>
        <w:spacing w:after="0"/>
        <w:ind w:left="2520" w:hanging="360"/>
        <w:jc w:val="both"/>
        <w:rPr>
          <w:rFonts w:ascii="Times New Roman" w:hAnsi="Times New Roman" w:cs="Times New Roman"/>
          <w:sz w:val="24"/>
          <w:szCs w:val="24"/>
        </w:rPr>
      </w:pPr>
      <w:r w:rsidRPr="0087231A">
        <w:rPr>
          <w:rFonts w:ascii="Times New Roman" w:hAnsi="Times New Roman" w:cs="Times New Roman"/>
          <w:bCs/>
          <w:sz w:val="24"/>
          <w:szCs w:val="24"/>
        </w:rPr>
        <w:t>e</w:t>
      </w:r>
      <w:r w:rsidR="00380778">
        <w:rPr>
          <w:rFonts w:ascii="Times New Roman" w:hAnsi="Times New Roman" w:cs="Times New Roman"/>
          <w:b/>
          <w:sz w:val="24"/>
          <w:szCs w:val="24"/>
        </w:rPr>
        <w:t>.</w:t>
      </w:r>
      <w:r w:rsidR="00380778" w:rsidRPr="006B7E6F">
        <w:rPr>
          <w:rFonts w:ascii="Times New Roman" w:hAnsi="Times New Roman" w:cs="Times New Roman"/>
          <w:b/>
          <w:sz w:val="24"/>
          <w:szCs w:val="24"/>
        </w:rPr>
        <w:t xml:space="preserve"> Certain</w:t>
      </w:r>
      <w:r w:rsidR="004F5B8A" w:rsidRPr="006B7E6F">
        <w:rPr>
          <w:rFonts w:ascii="Times New Roman" w:hAnsi="Times New Roman" w:cs="Times New Roman"/>
          <w:sz w:val="24"/>
          <w:szCs w:val="24"/>
        </w:rPr>
        <w:t xml:space="preserve"> items will never be deemed confidential under the Oklahoma Open Records Act.  The following is a non-exhaustive list of </w:t>
      </w:r>
      <w:r w:rsidR="005A1293" w:rsidRPr="006B7E6F">
        <w:rPr>
          <w:rFonts w:ascii="Times New Roman" w:hAnsi="Times New Roman" w:cs="Times New Roman"/>
          <w:sz w:val="24"/>
          <w:szCs w:val="24"/>
        </w:rPr>
        <w:t>items</w:t>
      </w:r>
      <w:r w:rsidR="004F5B8A" w:rsidRPr="006B7E6F">
        <w:rPr>
          <w:rFonts w:ascii="Times New Roman" w:hAnsi="Times New Roman" w:cs="Times New Roman"/>
          <w:sz w:val="24"/>
          <w:szCs w:val="24"/>
        </w:rPr>
        <w:t xml:space="preserve"> that are not confidential:</w:t>
      </w:r>
    </w:p>
    <w:p w14:paraId="7AA487FF" w14:textId="005FCA40" w:rsidR="004F5B8A" w:rsidRPr="00732026" w:rsidRDefault="004F5B8A" w:rsidP="00732026">
      <w:pPr>
        <w:pStyle w:val="ListParagraph"/>
        <w:numPr>
          <w:ilvl w:val="0"/>
          <w:numId w:val="35"/>
        </w:numPr>
        <w:jc w:val="both"/>
        <w:rPr>
          <w:rFonts w:ascii="Times New Roman" w:hAnsi="Times New Roman" w:cs="Times New Roman"/>
          <w:b w:val="0"/>
          <w:bCs/>
          <w:sz w:val="24"/>
          <w:szCs w:val="24"/>
        </w:rPr>
      </w:pPr>
      <w:r w:rsidRPr="00732026">
        <w:rPr>
          <w:rFonts w:ascii="Times New Roman" w:hAnsi="Times New Roman" w:cs="Times New Roman"/>
          <w:b w:val="0"/>
          <w:bCs/>
          <w:sz w:val="24"/>
          <w:szCs w:val="24"/>
        </w:rPr>
        <w:t>Price</w:t>
      </w:r>
    </w:p>
    <w:p w14:paraId="15567CF1" w14:textId="5ACF4A5A" w:rsidR="004F5B8A" w:rsidRPr="00732026" w:rsidRDefault="004F5B8A" w:rsidP="00732026">
      <w:pPr>
        <w:pStyle w:val="ListParagraph"/>
        <w:numPr>
          <w:ilvl w:val="0"/>
          <w:numId w:val="35"/>
        </w:numPr>
        <w:jc w:val="both"/>
        <w:rPr>
          <w:rFonts w:ascii="Times New Roman" w:hAnsi="Times New Roman" w:cs="Times New Roman"/>
          <w:b w:val="0"/>
          <w:bCs/>
          <w:sz w:val="24"/>
          <w:szCs w:val="24"/>
        </w:rPr>
      </w:pPr>
      <w:r w:rsidRPr="00732026">
        <w:rPr>
          <w:rFonts w:ascii="Times New Roman" w:hAnsi="Times New Roman" w:cs="Times New Roman"/>
          <w:b w:val="0"/>
          <w:bCs/>
          <w:sz w:val="24"/>
          <w:szCs w:val="24"/>
        </w:rPr>
        <w:t>References</w:t>
      </w:r>
    </w:p>
    <w:p w14:paraId="7AF1363A" w14:textId="0956F794" w:rsidR="004F5B8A" w:rsidRPr="00732026" w:rsidRDefault="004F5B8A" w:rsidP="00732026">
      <w:pPr>
        <w:pStyle w:val="ListParagraph"/>
        <w:numPr>
          <w:ilvl w:val="0"/>
          <w:numId w:val="35"/>
        </w:numPr>
        <w:jc w:val="both"/>
        <w:rPr>
          <w:rFonts w:ascii="Times New Roman" w:hAnsi="Times New Roman" w:cs="Times New Roman"/>
          <w:b w:val="0"/>
          <w:bCs/>
          <w:sz w:val="24"/>
          <w:szCs w:val="24"/>
        </w:rPr>
      </w:pPr>
      <w:r w:rsidRPr="00732026">
        <w:rPr>
          <w:rFonts w:ascii="Times New Roman" w:hAnsi="Times New Roman" w:cs="Times New Roman"/>
          <w:b w:val="0"/>
          <w:bCs/>
          <w:sz w:val="24"/>
          <w:szCs w:val="24"/>
        </w:rPr>
        <w:t>Individual’s names</w:t>
      </w:r>
    </w:p>
    <w:p w14:paraId="7652CCC4" w14:textId="77777777" w:rsidR="006B7E6F" w:rsidRPr="006B7E6F" w:rsidRDefault="006B7E6F" w:rsidP="006B7E6F">
      <w:pPr>
        <w:spacing w:after="0"/>
        <w:ind w:left="3600" w:hanging="720"/>
        <w:jc w:val="both"/>
        <w:rPr>
          <w:rFonts w:ascii="Times New Roman" w:hAnsi="Times New Roman" w:cs="Times New Roman"/>
          <w:b/>
          <w:sz w:val="24"/>
          <w:szCs w:val="24"/>
        </w:rPr>
      </w:pPr>
    </w:p>
    <w:p w14:paraId="63424F7C" w14:textId="649A7413" w:rsidR="00B4533C" w:rsidRPr="006B7E6F" w:rsidRDefault="00B4533C" w:rsidP="00686B5B">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Section </w:t>
      </w:r>
      <w:r w:rsidR="006632FE">
        <w:rPr>
          <w:rFonts w:ascii="Times New Roman" w:hAnsi="Times New Roman" w:cs="Times New Roman"/>
          <w:color w:val="auto"/>
          <w:sz w:val="24"/>
          <w:szCs w:val="24"/>
        </w:rPr>
        <w:t>Five</w:t>
      </w:r>
      <w:r w:rsidR="00380778" w:rsidRPr="006B7E6F">
        <w:rPr>
          <w:rFonts w:ascii="Times New Roman" w:hAnsi="Times New Roman" w:cs="Times New Roman"/>
          <w:color w:val="auto"/>
          <w:sz w:val="24"/>
          <w:szCs w:val="24"/>
        </w:rPr>
        <w:t>: No</w:t>
      </w:r>
      <w:r w:rsidR="00DB6AC7" w:rsidRPr="006B7E6F">
        <w:rPr>
          <w:rFonts w:ascii="Times New Roman" w:hAnsi="Times New Roman" w:cs="Times New Roman"/>
          <w:color w:val="auto"/>
          <w:sz w:val="24"/>
          <w:szCs w:val="24"/>
        </w:rPr>
        <w:t xml:space="preserve"> </w:t>
      </w:r>
      <w:r w:rsidRPr="006B7E6F">
        <w:rPr>
          <w:rFonts w:ascii="Times New Roman" w:hAnsi="Times New Roman" w:cs="Times New Roman"/>
          <w:color w:val="auto"/>
          <w:sz w:val="24"/>
          <w:szCs w:val="24"/>
        </w:rPr>
        <w:t>Exceptions to Terms</w:t>
      </w:r>
    </w:p>
    <w:p w14:paraId="14D0E3EF" w14:textId="7DBC7104" w:rsidR="0081121B" w:rsidRPr="006B7E6F" w:rsidRDefault="00013740" w:rsidP="00686B5B">
      <w:pPr>
        <w:ind w:left="2520" w:hanging="360"/>
        <w:jc w:val="both"/>
        <w:rPr>
          <w:rFonts w:ascii="Times New Roman" w:hAnsi="Times New Roman" w:cs="Times New Roman"/>
          <w:sz w:val="24"/>
          <w:szCs w:val="24"/>
        </w:rPr>
      </w:pPr>
      <w:r w:rsidRPr="006B7E6F">
        <w:rPr>
          <w:rFonts w:ascii="Times New Roman" w:hAnsi="Times New Roman" w:cs="Times New Roman"/>
          <w:sz w:val="24"/>
          <w:szCs w:val="24"/>
        </w:rPr>
        <w:t xml:space="preserve"> </w:t>
      </w:r>
      <w:r w:rsidR="00DB6AC7">
        <w:rPr>
          <w:rFonts w:ascii="Times New Roman" w:hAnsi="Times New Roman" w:cs="Times New Roman"/>
          <w:bCs/>
          <w:sz w:val="24"/>
          <w:szCs w:val="24"/>
        </w:rPr>
        <w:t>a</w:t>
      </w:r>
      <w:r w:rsidR="0097729B" w:rsidRPr="0087231A">
        <w:rPr>
          <w:rFonts w:ascii="Times New Roman" w:hAnsi="Times New Roman" w:cs="Times New Roman"/>
          <w:bCs/>
          <w:sz w:val="24"/>
          <w:szCs w:val="24"/>
        </w:rPr>
        <w:t>.</w:t>
      </w:r>
      <w:r w:rsidR="00E37E36" w:rsidRPr="006B7E6F">
        <w:rPr>
          <w:rFonts w:ascii="Times New Roman" w:hAnsi="Times New Roman" w:cs="Times New Roman"/>
          <w:sz w:val="24"/>
          <w:szCs w:val="24"/>
        </w:rPr>
        <w:tab/>
      </w:r>
      <w:r w:rsidR="00303087" w:rsidRPr="006B7E6F">
        <w:rPr>
          <w:rFonts w:ascii="Times New Roman" w:hAnsi="Times New Roman" w:cs="Times New Roman"/>
          <w:sz w:val="24"/>
          <w:szCs w:val="24"/>
        </w:rPr>
        <w:t xml:space="preserve">The State will not accept any exceptions or revision to the </w:t>
      </w:r>
      <w:r w:rsidR="00DB6AC7">
        <w:rPr>
          <w:rFonts w:ascii="Times New Roman" w:hAnsi="Times New Roman" w:cs="Times New Roman"/>
          <w:sz w:val="24"/>
          <w:szCs w:val="24"/>
        </w:rPr>
        <w:t>terms</w:t>
      </w:r>
      <w:r w:rsidR="00303087" w:rsidRPr="006B7E6F">
        <w:rPr>
          <w:rFonts w:ascii="Times New Roman" w:hAnsi="Times New Roman" w:cs="Times New Roman"/>
          <w:sz w:val="24"/>
          <w:szCs w:val="24"/>
        </w:rPr>
        <w:t xml:space="preserve"> in </w:t>
      </w:r>
      <w:r w:rsidR="00DB6AC7">
        <w:rPr>
          <w:rFonts w:ascii="Times New Roman" w:hAnsi="Times New Roman" w:cs="Times New Roman"/>
          <w:sz w:val="24"/>
          <w:szCs w:val="24"/>
        </w:rPr>
        <w:t>in this solicitation.</w:t>
      </w:r>
      <w:r w:rsidR="000E0740">
        <w:rPr>
          <w:rFonts w:ascii="Times New Roman" w:hAnsi="Times New Roman" w:cs="Times New Roman"/>
          <w:sz w:val="24"/>
          <w:szCs w:val="24"/>
        </w:rPr>
        <w:t xml:space="preserve"> </w:t>
      </w:r>
      <w:r w:rsidR="00DB6AC7">
        <w:rPr>
          <w:rFonts w:ascii="Times New Roman" w:hAnsi="Times New Roman" w:cs="Times New Roman"/>
          <w:sz w:val="24"/>
          <w:szCs w:val="24"/>
        </w:rPr>
        <w:t>T</w:t>
      </w:r>
      <w:r w:rsidR="000D4943" w:rsidRPr="006B7E6F">
        <w:rPr>
          <w:rFonts w:ascii="Times New Roman" w:hAnsi="Times New Roman" w:cs="Times New Roman"/>
          <w:sz w:val="24"/>
          <w:szCs w:val="24"/>
        </w:rPr>
        <w:t>h</w:t>
      </w:r>
      <w:r w:rsidR="00DB6AC7">
        <w:rPr>
          <w:rFonts w:ascii="Times New Roman" w:hAnsi="Times New Roman" w:cs="Times New Roman"/>
          <w:sz w:val="24"/>
          <w:szCs w:val="24"/>
        </w:rPr>
        <w:t>e</w:t>
      </w:r>
      <w:r w:rsidR="00303087" w:rsidRPr="006B7E6F">
        <w:rPr>
          <w:rFonts w:ascii="Times New Roman" w:hAnsi="Times New Roman" w:cs="Times New Roman"/>
          <w:sz w:val="24"/>
          <w:szCs w:val="24"/>
        </w:rPr>
        <w:t xml:space="preserve"> </w:t>
      </w:r>
      <w:r w:rsidR="00DB6AC7">
        <w:rPr>
          <w:rFonts w:ascii="Times New Roman" w:hAnsi="Times New Roman" w:cs="Times New Roman"/>
          <w:sz w:val="24"/>
          <w:szCs w:val="24"/>
        </w:rPr>
        <w:t>terms are</w:t>
      </w:r>
      <w:r w:rsidR="00303087" w:rsidRPr="006B7E6F">
        <w:rPr>
          <w:rFonts w:ascii="Times New Roman" w:hAnsi="Times New Roman" w:cs="Times New Roman"/>
          <w:sz w:val="24"/>
          <w:szCs w:val="24"/>
        </w:rPr>
        <w:t xml:space="preserve"> designated as non-negotiable.   </w:t>
      </w:r>
    </w:p>
    <w:p w14:paraId="21EDC143" w14:textId="77777777" w:rsidR="00F9151F" w:rsidRDefault="00DB6AC7" w:rsidP="00F9151F">
      <w:pPr>
        <w:ind w:left="2520" w:hanging="360"/>
        <w:jc w:val="both"/>
        <w:rPr>
          <w:rFonts w:ascii="Times New Roman" w:hAnsi="Times New Roman" w:cs="Times New Roman"/>
          <w:sz w:val="24"/>
          <w:szCs w:val="24"/>
        </w:rPr>
      </w:pPr>
      <w:r>
        <w:rPr>
          <w:rFonts w:ascii="Times New Roman" w:hAnsi="Times New Roman" w:cs="Times New Roman"/>
          <w:bCs/>
          <w:sz w:val="24"/>
          <w:szCs w:val="24"/>
        </w:rPr>
        <w:t>b</w:t>
      </w:r>
      <w:r w:rsidR="0097729B" w:rsidRPr="0087231A">
        <w:rPr>
          <w:rFonts w:ascii="Times New Roman" w:hAnsi="Times New Roman" w:cs="Times New Roman"/>
          <w:bCs/>
          <w:sz w:val="24"/>
          <w:szCs w:val="24"/>
        </w:rPr>
        <w:t>.</w:t>
      </w:r>
      <w:r w:rsidR="00DC47F8" w:rsidRPr="006B7E6F">
        <w:rPr>
          <w:rFonts w:ascii="Times New Roman" w:hAnsi="Times New Roman" w:cs="Times New Roman"/>
          <w:bCs/>
          <w:sz w:val="24"/>
          <w:szCs w:val="24"/>
        </w:rPr>
        <w:tab/>
      </w:r>
      <w:r w:rsidR="00E37E36" w:rsidRPr="006B7E6F">
        <w:rPr>
          <w:rFonts w:ascii="Times New Roman" w:hAnsi="Times New Roman" w:cs="Times New Roman"/>
          <w:sz w:val="24"/>
          <w:szCs w:val="24"/>
        </w:rPr>
        <w:t xml:space="preserve">A clarification question is not an </w:t>
      </w:r>
      <w:proofErr w:type="gramStart"/>
      <w:r w:rsidR="00E37E36" w:rsidRPr="006B7E6F">
        <w:rPr>
          <w:rFonts w:ascii="Times New Roman" w:hAnsi="Times New Roman" w:cs="Times New Roman"/>
          <w:sz w:val="24"/>
          <w:szCs w:val="24"/>
        </w:rPr>
        <w:t>exception</w:t>
      </w:r>
      <w:proofErr w:type="gramEnd"/>
      <w:r w:rsidR="00E37E36" w:rsidRPr="006B7E6F">
        <w:rPr>
          <w:rFonts w:ascii="Times New Roman" w:hAnsi="Times New Roman" w:cs="Times New Roman"/>
          <w:sz w:val="24"/>
          <w:szCs w:val="24"/>
        </w:rPr>
        <w:t xml:space="preserve"> </w:t>
      </w:r>
      <w:r w:rsidR="0062339E" w:rsidRPr="006B7E6F">
        <w:rPr>
          <w:rFonts w:ascii="Times New Roman" w:hAnsi="Times New Roman" w:cs="Times New Roman"/>
          <w:sz w:val="24"/>
          <w:szCs w:val="24"/>
        </w:rPr>
        <w:t xml:space="preserve">and any clarification included in this section will be disregarded. </w:t>
      </w:r>
    </w:p>
    <w:p w14:paraId="0BFEF4BE" w14:textId="5683E757" w:rsidR="00F9151F" w:rsidRDefault="00F9151F" w:rsidP="00F9151F">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Section </w:t>
      </w:r>
      <w:r>
        <w:rPr>
          <w:rFonts w:ascii="Times New Roman" w:hAnsi="Times New Roman" w:cs="Times New Roman"/>
          <w:color w:val="auto"/>
          <w:sz w:val="24"/>
          <w:szCs w:val="24"/>
        </w:rPr>
        <w:t>Six</w:t>
      </w:r>
      <w:r w:rsidRPr="006B7E6F">
        <w:rPr>
          <w:rFonts w:ascii="Times New Roman" w:hAnsi="Times New Roman" w:cs="Times New Roman"/>
          <w:color w:val="auto"/>
          <w:sz w:val="24"/>
          <w:szCs w:val="24"/>
        </w:rPr>
        <w:t xml:space="preserve">: </w:t>
      </w:r>
      <w:r>
        <w:rPr>
          <w:rFonts w:ascii="Times New Roman" w:hAnsi="Times New Roman" w:cs="Times New Roman"/>
          <w:color w:val="auto"/>
          <w:sz w:val="24"/>
          <w:szCs w:val="24"/>
        </w:rPr>
        <w:t>No Additional Bidder Terms</w:t>
      </w:r>
    </w:p>
    <w:p w14:paraId="7A5ED8A6" w14:textId="200A4370" w:rsidR="00E37E36" w:rsidRPr="006B7E6F" w:rsidRDefault="00F9151F" w:rsidP="00F9151F">
      <w:pPr>
        <w:ind w:left="2160"/>
        <w:jc w:val="both"/>
        <w:rPr>
          <w:rFonts w:ascii="Times New Roman" w:hAnsi="Times New Roman" w:cs="Times New Roman"/>
          <w:sz w:val="24"/>
          <w:szCs w:val="24"/>
        </w:rPr>
      </w:pPr>
      <w:r w:rsidRPr="006B7E6F">
        <w:rPr>
          <w:rFonts w:ascii="Times New Roman" w:hAnsi="Times New Roman" w:cs="Times New Roman"/>
          <w:sz w:val="24"/>
          <w:szCs w:val="24"/>
        </w:rPr>
        <w:t xml:space="preserve">The State will not accept any </w:t>
      </w:r>
      <w:r>
        <w:rPr>
          <w:rFonts w:ascii="Times New Roman" w:hAnsi="Times New Roman" w:cs="Times New Roman"/>
          <w:sz w:val="24"/>
          <w:szCs w:val="24"/>
        </w:rPr>
        <w:t>additional</w:t>
      </w:r>
      <w:r w:rsidRPr="006B7E6F">
        <w:rPr>
          <w:rFonts w:ascii="Times New Roman" w:hAnsi="Times New Roman" w:cs="Times New Roman"/>
          <w:sz w:val="24"/>
          <w:szCs w:val="24"/>
        </w:rPr>
        <w:t xml:space="preserve"> </w:t>
      </w:r>
      <w:r>
        <w:rPr>
          <w:rFonts w:ascii="Times New Roman" w:hAnsi="Times New Roman" w:cs="Times New Roman"/>
          <w:sz w:val="24"/>
          <w:szCs w:val="24"/>
        </w:rPr>
        <w:t>terms</w:t>
      </w:r>
      <w:r w:rsidRPr="006B7E6F">
        <w:rPr>
          <w:rFonts w:ascii="Times New Roman" w:hAnsi="Times New Roman" w:cs="Times New Roman"/>
          <w:sz w:val="24"/>
          <w:szCs w:val="24"/>
        </w:rPr>
        <w:t xml:space="preserve"> </w:t>
      </w:r>
      <w:r>
        <w:rPr>
          <w:rFonts w:ascii="Times New Roman" w:hAnsi="Times New Roman" w:cs="Times New Roman"/>
          <w:sz w:val="24"/>
          <w:szCs w:val="24"/>
        </w:rPr>
        <w:t>in this solicitation. T</w:t>
      </w:r>
      <w:r w:rsidRPr="006B7E6F">
        <w:rPr>
          <w:rFonts w:ascii="Times New Roman" w:hAnsi="Times New Roman" w:cs="Times New Roman"/>
          <w:sz w:val="24"/>
          <w:szCs w:val="24"/>
        </w:rPr>
        <w:t>h</w:t>
      </w:r>
      <w:r>
        <w:rPr>
          <w:rFonts w:ascii="Times New Roman" w:hAnsi="Times New Roman" w:cs="Times New Roman"/>
          <w:sz w:val="24"/>
          <w:szCs w:val="24"/>
        </w:rPr>
        <w:t>e</w:t>
      </w:r>
      <w:r w:rsidRPr="006B7E6F">
        <w:rPr>
          <w:rFonts w:ascii="Times New Roman" w:hAnsi="Times New Roman" w:cs="Times New Roman"/>
          <w:sz w:val="24"/>
          <w:szCs w:val="24"/>
        </w:rPr>
        <w:t xml:space="preserve"> </w:t>
      </w:r>
      <w:r>
        <w:rPr>
          <w:rFonts w:ascii="Times New Roman" w:hAnsi="Times New Roman" w:cs="Times New Roman"/>
          <w:sz w:val="24"/>
          <w:szCs w:val="24"/>
        </w:rPr>
        <w:t>terms are</w:t>
      </w:r>
      <w:r w:rsidRPr="006B7E6F">
        <w:rPr>
          <w:rFonts w:ascii="Times New Roman" w:hAnsi="Times New Roman" w:cs="Times New Roman"/>
          <w:sz w:val="24"/>
          <w:szCs w:val="24"/>
        </w:rPr>
        <w:t xml:space="preserve"> designated as non-negotiable.   </w:t>
      </w:r>
    </w:p>
    <w:p w14:paraId="5C2EB744" w14:textId="14CF92A1" w:rsidR="00DA7C86" w:rsidRDefault="00D57A0B" w:rsidP="00686B5B">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Section </w:t>
      </w:r>
      <w:r w:rsidR="006632FE">
        <w:rPr>
          <w:rFonts w:ascii="Times New Roman" w:hAnsi="Times New Roman" w:cs="Times New Roman"/>
          <w:color w:val="auto"/>
          <w:sz w:val="24"/>
          <w:szCs w:val="24"/>
        </w:rPr>
        <w:t>Seven</w:t>
      </w:r>
      <w:r w:rsidR="00380778" w:rsidRPr="006B7E6F">
        <w:rPr>
          <w:rFonts w:ascii="Times New Roman" w:hAnsi="Times New Roman" w:cs="Times New Roman"/>
          <w:color w:val="auto"/>
          <w:sz w:val="24"/>
          <w:szCs w:val="24"/>
        </w:rPr>
        <w:t>: Response</w:t>
      </w:r>
      <w:r w:rsidRPr="006B7E6F">
        <w:rPr>
          <w:rFonts w:ascii="Times New Roman" w:hAnsi="Times New Roman" w:cs="Times New Roman"/>
          <w:color w:val="auto"/>
          <w:sz w:val="24"/>
          <w:szCs w:val="24"/>
        </w:rPr>
        <w:t xml:space="preserve"> to Specifications and Requirements</w:t>
      </w:r>
    </w:p>
    <w:p w14:paraId="3E2565F9" w14:textId="79873E07" w:rsidR="00DA7C86" w:rsidRPr="00230022" w:rsidRDefault="00DA7C86" w:rsidP="00686B5B">
      <w:pPr>
        <w:pStyle w:val="Heading2"/>
        <w:keepLines w:val="0"/>
        <w:numPr>
          <w:ilvl w:val="3"/>
          <w:numId w:val="10"/>
        </w:numPr>
        <w:overflowPunct w:val="0"/>
        <w:autoSpaceDE w:val="0"/>
        <w:autoSpaceDN w:val="0"/>
        <w:adjustRightInd w:val="0"/>
        <w:spacing w:before="0" w:after="120"/>
        <w:ind w:left="2520"/>
        <w:jc w:val="both"/>
        <w:textAlignment w:val="baseline"/>
        <w:rPr>
          <w:rFonts w:ascii="Times New Roman" w:hAnsi="Times New Roman" w:cs="Times New Roman"/>
          <w:bCs w:val="0"/>
          <w:color w:val="auto"/>
          <w:sz w:val="24"/>
          <w:szCs w:val="24"/>
        </w:rPr>
      </w:pPr>
      <w:r w:rsidRPr="00DA7C86">
        <w:rPr>
          <w:rFonts w:ascii="Times New Roman" w:hAnsi="Times New Roman" w:cs="Times New Roman"/>
          <w:b w:val="0"/>
          <w:color w:val="auto"/>
          <w:sz w:val="24"/>
          <w:szCs w:val="24"/>
        </w:rPr>
        <w:t xml:space="preserve">The portion of the Bid to be </w:t>
      </w:r>
      <w:r w:rsidR="000E4766">
        <w:rPr>
          <w:rFonts w:ascii="Times New Roman" w:hAnsi="Times New Roman" w:cs="Times New Roman"/>
          <w:b w:val="0"/>
          <w:color w:val="auto"/>
          <w:sz w:val="24"/>
          <w:szCs w:val="24"/>
        </w:rPr>
        <w:t>submitted</w:t>
      </w:r>
      <w:r w:rsidRPr="00DA7C86">
        <w:rPr>
          <w:rFonts w:ascii="Times New Roman" w:hAnsi="Times New Roman" w:cs="Times New Roman"/>
          <w:b w:val="0"/>
          <w:color w:val="auto"/>
          <w:sz w:val="24"/>
          <w:szCs w:val="24"/>
        </w:rPr>
        <w:t xml:space="preserve"> in this section shows the ability of the Bidder to meet or exceed any Acquisition specifications</w:t>
      </w:r>
      <w:r w:rsidR="00232226">
        <w:rPr>
          <w:rFonts w:ascii="Times New Roman" w:hAnsi="Times New Roman" w:cs="Times New Roman"/>
          <w:b w:val="0"/>
          <w:color w:val="auto"/>
          <w:sz w:val="24"/>
          <w:szCs w:val="24"/>
        </w:rPr>
        <w:t xml:space="preserve"> </w:t>
      </w:r>
      <w:bookmarkStart w:id="13" w:name="_Hlk167946786"/>
      <w:r w:rsidR="00232226">
        <w:rPr>
          <w:rFonts w:ascii="Times New Roman" w:hAnsi="Times New Roman" w:cs="Times New Roman"/>
          <w:b w:val="0"/>
          <w:color w:val="auto"/>
          <w:sz w:val="24"/>
          <w:szCs w:val="24"/>
        </w:rPr>
        <w:t>such as Mandatory or Non-Mandatory specifications</w:t>
      </w:r>
      <w:bookmarkEnd w:id="13"/>
      <w:r w:rsidRPr="00DA7C86">
        <w:rPr>
          <w:rFonts w:ascii="Times New Roman" w:hAnsi="Times New Roman" w:cs="Times New Roman"/>
          <w:b w:val="0"/>
          <w:color w:val="auto"/>
          <w:sz w:val="24"/>
          <w:szCs w:val="24"/>
        </w:rPr>
        <w:t xml:space="preserve"> and requirements found in </w:t>
      </w:r>
      <w:r w:rsidR="00A77250" w:rsidRPr="00A77250">
        <w:rPr>
          <w:rFonts w:ascii="Times New Roman" w:hAnsi="Times New Roman" w:cs="Times New Roman"/>
          <w:bCs w:val="0"/>
          <w:color w:val="auto"/>
          <w:sz w:val="24"/>
          <w:szCs w:val="24"/>
        </w:rPr>
        <w:t>Exhibit 1</w:t>
      </w:r>
      <w:r w:rsidR="00A77250">
        <w:rPr>
          <w:rFonts w:ascii="Times New Roman" w:hAnsi="Times New Roman" w:cs="Times New Roman"/>
          <w:b w:val="0"/>
          <w:color w:val="auto"/>
          <w:sz w:val="24"/>
          <w:szCs w:val="24"/>
        </w:rPr>
        <w:t>.</w:t>
      </w:r>
      <w:r w:rsidRPr="00DA7C86">
        <w:rPr>
          <w:rFonts w:ascii="Times New Roman" w:hAnsi="Times New Roman" w:cs="Times New Roman"/>
          <w:b w:val="0"/>
          <w:color w:val="auto"/>
          <w:sz w:val="24"/>
          <w:szCs w:val="24"/>
        </w:rPr>
        <w:t xml:space="preserve"> </w:t>
      </w:r>
    </w:p>
    <w:p w14:paraId="411942BF" w14:textId="19FCEB5B" w:rsidR="00852D5C" w:rsidRPr="006B7E6F" w:rsidRDefault="00380778" w:rsidP="00686B5B">
      <w:pPr>
        <w:pStyle w:val="Heading2"/>
        <w:keepLines w:val="0"/>
        <w:numPr>
          <w:ilvl w:val="3"/>
          <w:numId w:val="10"/>
        </w:numPr>
        <w:overflowPunct w:val="0"/>
        <w:autoSpaceDE w:val="0"/>
        <w:autoSpaceDN w:val="0"/>
        <w:adjustRightInd w:val="0"/>
        <w:spacing w:before="0" w:after="120"/>
        <w:ind w:left="2520"/>
        <w:textAlignment w:val="baseline"/>
        <w:rPr>
          <w:rFonts w:ascii="Times New Roman" w:hAnsi="Times New Roman" w:cs="Times New Roman"/>
          <w:b w:val="0"/>
          <w:color w:val="auto"/>
          <w:sz w:val="24"/>
          <w:szCs w:val="24"/>
        </w:rPr>
      </w:pPr>
      <w:r w:rsidRPr="00380778">
        <w:rPr>
          <w:rFonts w:ascii="Times New Roman" w:hAnsi="Times New Roman" w:cs="Times New Roman"/>
          <w:b w:val="0"/>
          <w:color w:val="auto"/>
          <w:sz w:val="24"/>
          <w:szCs w:val="24"/>
        </w:rPr>
        <w:t>A</w:t>
      </w:r>
      <w:r w:rsidR="00CE0701" w:rsidRPr="00380778">
        <w:rPr>
          <w:rFonts w:ascii="Times New Roman" w:hAnsi="Times New Roman" w:cs="Times New Roman"/>
          <w:b w:val="0"/>
          <w:color w:val="auto"/>
          <w:sz w:val="24"/>
          <w:szCs w:val="24"/>
        </w:rPr>
        <w:t>n</w:t>
      </w:r>
      <w:r w:rsidR="00CE0701" w:rsidRPr="006B7E6F">
        <w:rPr>
          <w:rFonts w:ascii="Times New Roman" w:hAnsi="Times New Roman" w:cs="Times New Roman"/>
          <w:b w:val="0"/>
          <w:color w:val="auto"/>
          <w:sz w:val="24"/>
          <w:szCs w:val="24"/>
        </w:rPr>
        <w:t xml:space="preserve"> information technology</w:t>
      </w:r>
      <w:r w:rsidR="00495D3C" w:rsidRPr="006B7E6F">
        <w:rPr>
          <w:rFonts w:ascii="Times New Roman" w:hAnsi="Times New Roman" w:cs="Times New Roman"/>
          <w:b w:val="0"/>
          <w:color w:val="auto"/>
          <w:sz w:val="24"/>
          <w:szCs w:val="24"/>
        </w:rPr>
        <w:t xml:space="preserve"> Security </w:t>
      </w:r>
      <w:r w:rsidR="00CE0701" w:rsidRPr="006B7E6F">
        <w:rPr>
          <w:rFonts w:ascii="Times New Roman" w:hAnsi="Times New Roman" w:cs="Times New Roman"/>
          <w:b w:val="0"/>
          <w:color w:val="auto"/>
          <w:sz w:val="24"/>
          <w:szCs w:val="24"/>
        </w:rPr>
        <w:t xml:space="preserve">Certification and </w:t>
      </w:r>
      <w:r w:rsidR="00495D3C" w:rsidRPr="006B7E6F">
        <w:rPr>
          <w:rFonts w:ascii="Times New Roman" w:hAnsi="Times New Roman" w:cs="Times New Roman"/>
          <w:b w:val="0"/>
          <w:color w:val="auto"/>
          <w:sz w:val="24"/>
          <w:szCs w:val="24"/>
        </w:rPr>
        <w:t xml:space="preserve">Accreditation Assessment </w:t>
      </w:r>
      <w:r w:rsidR="00495D3C" w:rsidRPr="002770E7">
        <w:rPr>
          <w:rFonts w:ascii="Times New Roman" w:hAnsi="Times New Roman" w:cs="Times New Roman"/>
          <w:bCs w:val="0"/>
          <w:color w:val="auto"/>
          <w:sz w:val="24"/>
          <w:szCs w:val="24"/>
        </w:rPr>
        <w:t>is required</w:t>
      </w:r>
      <w:r w:rsidR="007D64EB" w:rsidRPr="006B7E6F">
        <w:rPr>
          <w:rFonts w:ascii="Times New Roman" w:hAnsi="Times New Roman" w:cs="Times New Roman"/>
          <w:b w:val="0"/>
          <w:color w:val="auto"/>
          <w:sz w:val="24"/>
          <w:szCs w:val="24"/>
        </w:rPr>
        <w:t xml:space="preserve"> (Required if </w:t>
      </w:r>
      <w:r w:rsidR="00D55E88" w:rsidRPr="006B7E6F">
        <w:rPr>
          <w:rFonts w:ascii="Times New Roman" w:hAnsi="Times New Roman" w:cs="Times New Roman"/>
          <w:b w:val="0"/>
          <w:color w:val="auto"/>
          <w:sz w:val="24"/>
          <w:szCs w:val="24"/>
        </w:rPr>
        <w:t xml:space="preserve">data is being accessed, processed, </w:t>
      </w:r>
      <w:r w:rsidR="00A77250" w:rsidRPr="006B7E6F">
        <w:rPr>
          <w:rFonts w:ascii="Times New Roman" w:hAnsi="Times New Roman" w:cs="Times New Roman"/>
          <w:b w:val="0"/>
          <w:color w:val="auto"/>
          <w:sz w:val="24"/>
          <w:szCs w:val="24"/>
        </w:rPr>
        <w:t>transferred,</w:t>
      </w:r>
      <w:r w:rsidR="00D55E88" w:rsidRPr="006B7E6F">
        <w:rPr>
          <w:rFonts w:ascii="Times New Roman" w:hAnsi="Times New Roman" w:cs="Times New Roman"/>
          <w:b w:val="0"/>
          <w:color w:val="auto"/>
          <w:sz w:val="24"/>
          <w:szCs w:val="24"/>
        </w:rPr>
        <w:t xml:space="preserve"> or stored</w:t>
      </w:r>
      <w:r w:rsidR="007D64EB" w:rsidRPr="006B7E6F">
        <w:rPr>
          <w:rFonts w:ascii="Times New Roman" w:hAnsi="Times New Roman" w:cs="Times New Roman"/>
          <w:b w:val="0"/>
          <w:color w:val="auto"/>
          <w:sz w:val="24"/>
          <w:szCs w:val="24"/>
        </w:rPr>
        <w:t>)</w:t>
      </w:r>
      <w:r w:rsidR="00495D3C" w:rsidRPr="006B7E6F">
        <w:rPr>
          <w:rFonts w:ascii="Times New Roman" w:hAnsi="Times New Roman" w:cs="Times New Roman"/>
          <w:b w:val="0"/>
          <w:color w:val="auto"/>
          <w:sz w:val="24"/>
          <w:szCs w:val="24"/>
        </w:rPr>
        <w:t xml:space="preserve">, the completed Assessment shall be </w:t>
      </w:r>
      <w:r w:rsidR="000E4766">
        <w:rPr>
          <w:rFonts w:ascii="Times New Roman" w:hAnsi="Times New Roman" w:cs="Times New Roman"/>
          <w:b w:val="0"/>
          <w:color w:val="auto"/>
          <w:sz w:val="24"/>
          <w:szCs w:val="24"/>
        </w:rPr>
        <w:t>submitted</w:t>
      </w:r>
      <w:r w:rsidR="00495D3C" w:rsidRPr="006B7E6F">
        <w:rPr>
          <w:rFonts w:ascii="Times New Roman" w:hAnsi="Times New Roman" w:cs="Times New Roman"/>
          <w:b w:val="0"/>
          <w:color w:val="auto"/>
          <w:sz w:val="24"/>
          <w:szCs w:val="24"/>
        </w:rPr>
        <w:t xml:space="preserve"> </w:t>
      </w:r>
      <w:r>
        <w:rPr>
          <w:rFonts w:ascii="Times New Roman" w:hAnsi="Times New Roman" w:cs="Times New Roman"/>
          <w:b w:val="0"/>
          <w:color w:val="auto"/>
          <w:sz w:val="24"/>
          <w:szCs w:val="24"/>
        </w:rPr>
        <w:t xml:space="preserve">as a separate attachment to the </w:t>
      </w:r>
      <w:r w:rsidR="00495D3C" w:rsidRPr="006B7E6F">
        <w:rPr>
          <w:rFonts w:ascii="Times New Roman" w:hAnsi="Times New Roman" w:cs="Times New Roman"/>
          <w:b w:val="0"/>
          <w:color w:val="auto"/>
          <w:sz w:val="24"/>
          <w:szCs w:val="24"/>
        </w:rPr>
        <w:t>Bid Packet</w:t>
      </w:r>
      <w:r w:rsidR="002C63D8">
        <w:rPr>
          <w:rFonts w:ascii="Times New Roman" w:hAnsi="Times New Roman" w:cs="Times New Roman"/>
          <w:b w:val="0"/>
          <w:color w:val="auto"/>
          <w:sz w:val="24"/>
          <w:szCs w:val="24"/>
        </w:rPr>
        <w:t>.</w:t>
      </w:r>
      <w:r w:rsidR="00495D3C" w:rsidRPr="006B7E6F">
        <w:rPr>
          <w:rFonts w:ascii="Times New Roman" w:hAnsi="Times New Roman" w:cs="Times New Roman"/>
          <w:b w:val="0"/>
          <w:color w:val="auto"/>
          <w:sz w:val="24"/>
          <w:szCs w:val="24"/>
        </w:rPr>
        <w:t xml:space="preserve"> </w:t>
      </w:r>
      <w:r w:rsidR="006B7E6F" w:rsidRPr="006B7E6F">
        <w:rPr>
          <w:rFonts w:ascii="Times New Roman" w:hAnsi="Times New Roman" w:cs="Times New Roman"/>
          <w:b w:val="0"/>
          <w:color w:val="auto"/>
          <w:sz w:val="24"/>
          <w:szCs w:val="24"/>
        </w:rPr>
        <w:t xml:space="preserve">Bidder may also submit Standardized Information Gathering (SIG), Consensus Assessment Initiative Questionnaire (CAIQ), </w:t>
      </w:r>
      <w:proofErr w:type="spellStart"/>
      <w:r w:rsidR="006B7E6F" w:rsidRPr="006B7E6F">
        <w:rPr>
          <w:rFonts w:ascii="Times New Roman" w:hAnsi="Times New Roman" w:cs="Times New Roman"/>
          <w:b w:val="0"/>
          <w:color w:val="auto"/>
          <w:sz w:val="24"/>
          <w:szCs w:val="24"/>
        </w:rPr>
        <w:t>FedRamp</w:t>
      </w:r>
      <w:proofErr w:type="spellEnd"/>
      <w:r w:rsidR="006B7E6F" w:rsidRPr="006B7E6F">
        <w:rPr>
          <w:rFonts w:ascii="Times New Roman" w:hAnsi="Times New Roman" w:cs="Times New Roman"/>
          <w:b w:val="0"/>
          <w:color w:val="auto"/>
          <w:sz w:val="24"/>
          <w:szCs w:val="24"/>
        </w:rPr>
        <w:t xml:space="preserve"> and/or </w:t>
      </w:r>
      <w:proofErr w:type="gramStart"/>
      <w:r w:rsidR="002770E7">
        <w:rPr>
          <w:rFonts w:ascii="Times New Roman" w:hAnsi="Times New Roman" w:cs="Times New Roman"/>
          <w:b w:val="0"/>
          <w:color w:val="auto"/>
          <w:sz w:val="24"/>
          <w:szCs w:val="24"/>
        </w:rPr>
        <w:t xml:space="preserve">Oklahoma </w:t>
      </w:r>
      <w:r w:rsidR="006B7E6F" w:rsidRPr="006B7E6F">
        <w:rPr>
          <w:rFonts w:ascii="Times New Roman" w:hAnsi="Times New Roman" w:cs="Times New Roman"/>
          <w:b w:val="0"/>
          <w:color w:val="auto"/>
          <w:sz w:val="24"/>
          <w:szCs w:val="24"/>
        </w:rPr>
        <w:t>State</w:t>
      </w:r>
      <w:proofErr w:type="gramEnd"/>
      <w:r w:rsidR="006B7E6F" w:rsidRPr="006B7E6F">
        <w:rPr>
          <w:rFonts w:ascii="Times New Roman" w:hAnsi="Times New Roman" w:cs="Times New Roman"/>
          <w:b w:val="0"/>
          <w:color w:val="auto"/>
          <w:sz w:val="24"/>
          <w:szCs w:val="24"/>
        </w:rPr>
        <w:t xml:space="preserve"> Ramp Certifications in lieu of the Security Certification and Accreditation Assessment.</w:t>
      </w:r>
    </w:p>
    <w:p w14:paraId="02B4C5FC" w14:textId="2CFB31C5" w:rsidR="003F47EA" w:rsidRPr="006B7E6F" w:rsidRDefault="003F47EA" w:rsidP="00686B5B">
      <w:pPr>
        <w:pStyle w:val="ListParagraph"/>
        <w:numPr>
          <w:ilvl w:val="3"/>
          <w:numId w:val="10"/>
        </w:numPr>
        <w:ind w:left="2520"/>
        <w:jc w:val="both"/>
        <w:rPr>
          <w:rFonts w:ascii="Times New Roman" w:hAnsi="Times New Roman" w:cs="Times New Roman"/>
          <w:sz w:val="24"/>
          <w:szCs w:val="24"/>
        </w:rPr>
      </w:pPr>
      <w:r w:rsidRPr="006B7E6F">
        <w:rPr>
          <w:rFonts w:ascii="Times New Roman" w:hAnsi="Times New Roman" w:cs="Times New Roman"/>
          <w:b w:val="0"/>
          <w:sz w:val="24"/>
          <w:szCs w:val="24"/>
          <w:u w:val="single"/>
        </w:rPr>
        <w:t>If</w:t>
      </w:r>
      <w:r w:rsidRPr="006B7E6F">
        <w:rPr>
          <w:rFonts w:ascii="Times New Roman" w:hAnsi="Times New Roman" w:cs="Times New Roman"/>
          <w:b w:val="0"/>
          <w:sz w:val="24"/>
          <w:szCs w:val="24"/>
        </w:rPr>
        <w:t xml:space="preserve"> service level agreements</w:t>
      </w:r>
      <w:r w:rsidR="003A6312" w:rsidRPr="006B7E6F">
        <w:rPr>
          <w:rFonts w:ascii="Times New Roman" w:hAnsi="Times New Roman" w:cs="Times New Roman"/>
          <w:b w:val="0"/>
          <w:sz w:val="24"/>
          <w:szCs w:val="24"/>
        </w:rPr>
        <w:t xml:space="preserve"> are required</w:t>
      </w:r>
      <w:r w:rsidRPr="006B7E6F">
        <w:rPr>
          <w:rFonts w:ascii="Times New Roman" w:hAnsi="Times New Roman" w:cs="Times New Roman"/>
          <w:b w:val="0"/>
          <w:sz w:val="24"/>
          <w:szCs w:val="24"/>
        </w:rPr>
        <w:t xml:space="preserve">, the </w:t>
      </w:r>
      <w:r w:rsidR="003A6312" w:rsidRPr="006B7E6F">
        <w:rPr>
          <w:rFonts w:ascii="Times New Roman" w:hAnsi="Times New Roman" w:cs="Times New Roman"/>
          <w:b w:val="0"/>
          <w:sz w:val="24"/>
          <w:szCs w:val="24"/>
        </w:rPr>
        <w:t xml:space="preserve">proposed </w:t>
      </w:r>
      <w:r w:rsidRPr="006B7E6F">
        <w:rPr>
          <w:rFonts w:ascii="Times New Roman" w:hAnsi="Times New Roman" w:cs="Times New Roman"/>
          <w:b w:val="0"/>
          <w:sz w:val="24"/>
          <w:szCs w:val="24"/>
        </w:rPr>
        <w:t xml:space="preserve">service level agreements shall be </w:t>
      </w:r>
      <w:r w:rsidR="000E4766">
        <w:rPr>
          <w:rFonts w:ascii="Times New Roman" w:hAnsi="Times New Roman" w:cs="Times New Roman"/>
          <w:b w:val="0"/>
          <w:sz w:val="24"/>
          <w:szCs w:val="24"/>
        </w:rPr>
        <w:t>submitted</w:t>
      </w:r>
      <w:r w:rsidRPr="006B7E6F">
        <w:rPr>
          <w:rFonts w:ascii="Times New Roman" w:hAnsi="Times New Roman" w:cs="Times New Roman"/>
          <w:b w:val="0"/>
          <w:sz w:val="24"/>
          <w:szCs w:val="24"/>
        </w:rPr>
        <w:t xml:space="preserve"> in this section at </w:t>
      </w:r>
      <w:r w:rsidR="003A6312" w:rsidRPr="006B7E6F">
        <w:rPr>
          <w:rFonts w:ascii="Times New Roman" w:hAnsi="Times New Roman" w:cs="Times New Roman"/>
          <w:b w:val="0"/>
          <w:sz w:val="24"/>
          <w:szCs w:val="24"/>
        </w:rPr>
        <w:t>a</w:t>
      </w:r>
      <w:r w:rsidRPr="006B7E6F">
        <w:rPr>
          <w:rFonts w:ascii="Times New Roman" w:hAnsi="Times New Roman" w:cs="Times New Roman"/>
          <w:b w:val="0"/>
          <w:sz w:val="24"/>
          <w:szCs w:val="24"/>
        </w:rPr>
        <w:t xml:space="preserve"> </w:t>
      </w:r>
      <w:r w:rsidR="009A28FD">
        <w:rPr>
          <w:rFonts w:ascii="Times New Roman" w:hAnsi="Times New Roman" w:cs="Times New Roman"/>
          <w:b w:val="0"/>
          <w:sz w:val="24"/>
          <w:szCs w:val="24"/>
        </w:rPr>
        <w:t>b</w:t>
      </w:r>
      <w:r w:rsidRPr="006B7E6F">
        <w:rPr>
          <w:rFonts w:ascii="Times New Roman" w:hAnsi="Times New Roman" w:cs="Times New Roman"/>
          <w:b w:val="0"/>
          <w:sz w:val="24"/>
          <w:szCs w:val="24"/>
        </w:rPr>
        <w:t xml:space="preserve">id Packet page referencing </w:t>
      </w:r>
      <w:r w:rsidR="003A6312" w:rsidRPr="006B7E6F">
        <w:rPr>
          <w:rFonts w:ascii="Times New Roman" w:hAnsi="Times New Roman" w:cs="Times New Roman"/>
          <w:b w:val="0"/>
          <w:sz w:val="24"/>
          <w:szCs w:val="24"/>
        </w:rPr>
        <w:t xml:space="preserve">the proposed </w:t>
      </w:r>
      <w:r w:rsidRPr="006B7E6F">
        <w:rPr>
          <w:rFonts w:ascii="Times New Roman" w:hAnsi="Times New Roman" w:cs="Times New Roman"/>
          <w:b w:val="0"/>
          <w:sz w:val="24"/>
          <w:szCs w:val="24"/>
        </w:rPr>
        <w:t>Service Level Agreements.</w:t>
      </w:r>
    </w:p>
    <w:p w14:paraId="47BD4602" w14:textId="77777777" w:rsidR="002A55BC" w:rsidRPr="006B7E6F" w:rsidRDefault="002A55BC" w:rsidP="00686B5B">
      <w:pPr>
        <w:pStyle w:val="ListParagraph"/>
        <w:ind w:left="2520" w:hanging="360"/>
        <w:jc w:val="both"/>
        <w:rPr>
          <w:rFonts w:ascii="Times New Roman" w:hAnsi="Times New Roman" w:cs="Times New Roman"/>
          <w:sz w:val="24"/>
          <w:szCs w:val="24"/>
        </w:rPr>
      </w:pPr>
    </w:p>
    <w:p w14:paraId="0A65B62E" w14:textId="569B4E25" w:rsidR="002A55BC" w:rsidRPr="00325309" w:rsidRDefault="00325309" w:rsidP="00686B5B">
      <w:pPr>
        <w:pStyle w:val="ListParagraph"/>
        <w:numPr>
          <w:ilvl w:val="3"/>
          <w:numId w:val="10"/>
        </w:numPr>
        <w:ind w:left="2520"/>
        <w:jc w:val="both"/>
        <w:rPr>
          <w:rFonts w:ascii="Times New Roman" w:hAnsi="Times New Roman" w:cs="Times New Roman"/>
          <w:b w:val="0"/>
          <w:color w:val="FF0000"/>
          <w:sz w:val="24"/>
          <w:szCs w:val="24"/>
        </w:rPr>
      </w:pPr>
      <w:r w:rsidRPr="00325309">
        <w:rPr>
          <w:rFonts w:ascii="Times New Roman" w:hAnsi="Times New Roman" w:cs="Times New Roman"/>
          <w:b w:val="0"/>
          <w:sz w:val="24"/>
          <w:szCs w:val="24"/>
          <w:u w:val="single"/>
        </w:rPr>
        <w:t>If</w:t>
      </w:r>
      <w:r>
        <w:rPr>
          <w:rFonts w:ascii="Times New Roman" w:hAnsi="Times New Roman" w:cs="Times New Roman"/>
          <w:b w:val="0"/>
          <w:sz w:val="24"/>
          <w:szCs w:val="24"/>
        </w:rPr>
        <w:t xml:space="preserve"> a</w:t>
      </w:r>
      <w:r w:rsidR="002A55BC" w:rsidRPr="008F2996">
        <w:rPr>
          <w:rFonts w:ascii="Times New Roman" w:hAnsi="Times New Roman" w:cs="Times New Roman"/>
          <w:b w:val="0"/>
          <w:sz w:val="24"/>
          <w:szCs w:val="24"/>
        </w:rPr>
        <w:t xml:space="preserve"> </w:t>
      </w:r>
      <w:r w:rsidR="002A55BC" w:rsidRPr="006B7E6F">
        <w:rPr>
          <w:rFonts w:ascii="Times New Roman" w:hAnsi="Times New Roman" w:cs="Times New Roman"/>
          <w:b w:val="0"/>
          <w:sz w:val="24"/>
          <w:szCs w:val="24"/>
        </w:rPr>
        <w:t xml:space="preserve">Statement of Work is required, the proposed draft </w:t>
      </w:r>
      <w:r w:rsidR="001C331C">
        <w:rPr>
          <w:rFonts w:ascii="Times New Roman" w:hAnsi="Times New Roman" w:cs="Times New Roman"/>
          <w:b w:val="0"/>
          <w:sz w:val="24"/>
          <w:szCs w:val="24"/>
        </w:rPr>
        <w:t xml:space="preserve">template </w:t>
      </w:r>
      <w:r w:rsidR="008F2996" w:rsidRPr="00230022">
        <w:rPr>
          <w:rFonts w:ascii="Times New Roman" w:hAnsi="Times New Roman" w:cs="Times New Roman"/>
          <w:b w:val="0"/>
          <w:sz w:val="24"/>
          <w:szCs w:val="24"/>
        </w:rPr>
        <w:t xml:space="preserve">shall be </w:t>
      </w:r>
      <w:r w:rsidR="000E4766">
        <w:rPr>
          <w:rFonts w:ascii="Times New Roman" w:hAnsi="Times New Roman" w:cs="Times New Roman"/>
          <w:b w:val="0"/>
          <w:sz w:val="24"/>
          <w:szCs w:val="24"/>
        </w:rPr>
        <w:t>submitted</w:t>
      </w:r>
      <w:r w:rsidR="005C1410">
        <w:rPr>
          <w:rFonts w:ascii="Times New Roman" w:hAnsi="Times New Roman" w:cs="Times New Roman"/>
          <w:b w:val="0"/>
          <w:sz w:val="24"/>
          <w:szCs w:val="24"/>
        </w:rPr>
        <w:t xml:space="preserve"> </w:t>
      </w:r>
      <w:r w:rsidR="008F2996" w:rsidRPr="00230022">
        <w:rPr>
          <w:rFonts w:ascii="Times New Roman" w:hAnsi="Times New Roman" w:cs="Times New Roman"/>
          <w:b w:val="0"/>
          <w:sz w:val="24"/>
          <w:szCs w:val="24"/>
        </w:rPr>
        <w:t>in this section</w:t>
      </w:r>
      <w:r w:rsidR="001C331C">
        <w:rPr>
          <w:rFonts w:ascii="Times New Roman" w:hAnsi="Times New Roman" w:cs="Times New Roman"/>
          <w:bCs/>
          <w:sz w:val="24"/>
          <w:szCs w:val="24"/>
        </w:rPr>
        <w:t xml:space="preserve">. </w:t>
      </w:r>
    </w:p>
    <w:p w14:paraId="14835493" w14:textId="77777777" w:rsidR="00E43F63" w:rsidRPr="006B7E6F" w:rsidRDefault="00E43F63" w:rsidP="002A55BC">
      <w:pPr>
        <w:pStyle w:val="ListParagraph"/>
        <w:ind w:left="3600"/>
        <w:jc w:val="both"/>
        <w:rPr>
          <w:rFonts w:ascii="Times New Roman" w:hAnsi="Times New Roman" w:cs="Times New Roman"/>
          <w:sz w:val="24"/>
          <w:szCs w:val="24"/>
        </w:rPr>
      </w:pPr>
    </w:p>
    <w:p w14:paraId="62B5F2EF" w14:textId="0921CA1D" w:rsidR="00D57A0B" w:rsidRPr="006B7E6F" w:rsidRDefault="00D57A0B" w:rsidP="00686B5B">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Section </w:t>
      </w:r>
      <w:r w:rsidR="006632FE">
        <w:rPr>
          <w:rFonts w:ascii="Times New Roman" w:hAnsi="Times New Roman" w:cs="Times New Roman"/>
          <w:color w:val="auto"/>
          <w:sz w:val="24"/>
          <w:szCs w:val="24"/>
        </w:rPr>
        <w:t>Eight</w:t>
      </w:r>
      <w:r w:rsidR="00821C6E" w:rsidRPr="006B7E6F">
        <w:rPr>
          <w:rFonts w:ascii="Times New Roman" w:hAnsi="Times New Roman" w:cs="Times New Roman"/>
          <w:color w:val="auto"/>
          <w:sz w:val="24"/>
          <w:szCs w:val="24"/>
        </w:rPr>
        <w:t>: Pricing</w:t>
      </w:r>
      <w:r w:rsidRPr="006B7E6F">
        <w:rPr>
          <w:rFonts w:ascii="Times New Roman" w:hAnsi="Times New Roman" w:cs="Times New Roman"/>
          <w:color w:val="auto"/>
          <w:sz w:val="24"/>
          <w:szCs w:val="24"/>
        </w:rPr>
        <w:t xml:space="preserve"> </w:t>
      </w:r>
      <w:r w:rsidR="00996F4C">
        <w:rPr>
          <w:rFonts w:ascii="Times New Roman" w:hAnsi="Times New Roman" w:cs="Times New Roman"/>
          <w:color w:val="auto"/>
          <w:sz w:val="24"/>
          <w:szCs w:val="24"/>
        </w:rPr>
        <w:t>(</w:t>
      </w:r>
      <w:r w:rsidR="00DF6A4F">
        <w:rPr>
          <w:rFonts w:ascii="Times New Roman" w:hAnsi="Times New Roman" w:cs="Times New Roman"/>
          <w:color w:val="auto"/>
          <w:sz w:val="24"/>
          <w:szCs w:val="24"/>
        </w:rPr>
        <w:t>Will not be held</w:t>
      </w:r>
      <w:r w:rsidR="00996F4C">
        <w:rPr>
          <w:rFonts w:ascii="Times New Roman" w:hAnsi="Times New Roman" w:cs="Times New Roman"/>
          <w:color w:val="auto"/>
          <w:sz w:val="24"/>
          <w:szCs w:val="24"/>
        </w:rPr>
        <w:t xml:space="preserve"> Confidential) </w:t>
      </w:r>
    </w:p>
    <w:p w14:paraId="7E1101A3" w14:textId="34D58864" w:rsidR="00957E70" w:rsidRPr="00325309" w:rsidRDefault="008F74CB" w:rsidP="00686B5B">
      <w:pPr>
        <w:pStyle w:val="ListParagraph"/>
        <w:numPr>
          <w:ilvl w:val="0"/>
          <w:numId w:val="25"/>
        </w:numPr>
        <w:ind w:left="2520"/>
        <w:jc w:val="both"/>
        <w:rPr>
          <w:rFonts w:ascii="Times New Roman" w:hAnsi="Times New Roman" w:cs="Times New Roman"/>
          <w:color w:val="FF0000"/>
          <w:sz w:val="24"/>
          <w:szCs w:val="24"/>
        </w:rPr>
      </w:pPr>
      <w:r w:rsidRPr="00957E70">
        <w:rPr>
          <w:rFonts w:ascii="Times New Roman" w:hAnsi="Times New Roman" w:cs="Times New Roman"/>
          <w:b w:val="0"/>
          <w:sz w:val="24"/>
          <w:szCs w:val="24"/>
        </w:rPr>
        <w:t xml:space="preserve">Pricing </w:t>
      </w:r>
      <w:r w:rsidR="0049047C" w:rsidRPr="00957E70">
        <w:rPr>
          <w:rFonts w:ascii="Times New Roman" w:hAnsi="Times New Roman" w:cs="Times New Roman"/>
          <w:b w:val="0"/>
          <w:sz w:val="24"/>
          <w:szCs w:val="24"/>
        </w:rPr>
        <w:t xml:space="preserve">associated with the </w:t>
      </w:r>
      <w:r w:rsidR="009A28FD">
        <w:rPr>
          <w:rFonts w:ascii="Times New Roman" w:hAnsi="Times New Roman" w:cs="Times New Roman"/>
          <w:b w:val="0"/>
          <w:sz w:val="24"/>
          <w:szCs w:val="24"/>
        </w:rPr>
        <w:t>b</w:t>
      </w:r>
      <w:r w:rsidR="0049047C" w:rsidRPr="00957E70">
        <w:rPr>
          <w:rFonts w:ascii="Times New Roman" w:hAnsi="Times New Roman" w:cs="Times New Roman"/>
          <w:b w:val="0"/>
          <w:sz w:val="24"/>
          <w:szCs w:val="24"/>
        </w:rPr>
        <w:t xml:space="preserve">id </w:t>
      </w:r>
      <w:bookmarkStart w:id="14" w:name="_Hlk164357389"/>
      <w:r w:rsidR="0049047C" w:rsidRPr="00957E70">
        <w:rPr>
          <w:rFonts w:ascii="Times New Roman" w:hAnsi="Times New Roman" w:cs="Times New Roman"/>
          <w:b w:val="0"/>
          <w:sz w:val="24"/>
          <w:szCs w:val="24"/>
        </w:rPr>
        <w:t xml:space="preserve">shall be </w:t>
      </w:r>
      <w:r w:rsidR="000E4766">
        <w:rPr>
          <w:rFonts w:ascii="Times New Roman" w:hAnsi="Times New Roman" w:cs="Times New Roman"/>
          <w:b w:val="0"/>
          <w:sz w:val="24"/>
          <w:szCs w:val="24"/>
        </w:rPr>
        <w:t>submitted</w:t>
      </w:r>
      <w:r w:rsidR="005C1410">
        <w:rPr>
          <w:rFonts w:ascii="Times New Roman" w:hAnsi="Times New Roman" w:cs="Times New Roman"/>
          <w:b w:val="0"/>
          <w:sz w:val="24"/>
          <w:szCs w:val="24"/>
        </w:rPr>
        <w:t xml:space="preserve"> </w:t>
      </w:r>
      <w:r w:rsidR="0049047C" w:rsidRPr="00957E70">
        <w:rPr>
          <w:rFonts w:ascii="Times New Roman" w:hAnsi="Times New Roman" w:cs="Times New Roman"/>
          <w:b w:val="0"/>
          <w:sz w:val="24"/>
          <w:szCs w:val="24"/>
        </w:rPr>
        <w:t>in this section</w:t>
      </w:r>
      <w:r w:rsidR="007B33AD" w:rsidRPr="00957E70">
        <w:rPr>
          <w:rFonts w:ascii="Times New Roman" w:hAnsi="Times New Roman" w:cs="Times New Roman"/>
          <w:b w:val="0"/>
          <w:bCs/>
          <w:sz w:val="24"/>
          <w:szCs w:val="24"/>
        </w:rPr>
        <w:t xml:space="preserve"> using</w:t>
      </w:r>
      <w:bookmarkStart w:id="15" w:name="_Hlk164380931"/>
      <w:r w:rsidR="001C331C">
        <w:rPr>
          <w:rFonts w:ascii="Times New Roman" w:hAnsi="Times New Roman" w:cs="Times New Roman"/>
          <w:b w:val="0"/>
          <w:bCs/>
          <w:sz w:val="24"/>
          <w:szCs w:val="24"/>
        </w:rPr>
        <w:t xml:space="preserve"> </w:t>
      </w:r>
      <w:r w:rsidR="001C331C" w:rsidRPr="001C747E">
        <w:rPr>
          <w:rFonts w:ascii="Times New Roman" w:hAnsi="Times New Roman" w:cs="Times New Roman"/>
          <w:sz w:val="24"/>
          <w:szCs w:val="24"/>
        </w:rPr>
        <w:t>Exhibit 2 Pricing</w:t>
      </w:r>
      <w:r w:rsidR="001C331C">
        <w:rPr>
          <w:rFonts w:ascii="Times New Roman" w:hAnsi="Times New Roman" w:cs="Times New Roman"/>
          <w:b w:val="0"/>
          <w:bCs/>
          <w:sz w:val="24"/>
          <w:szCs w:val="24"/>
        </w:rPr>
        <w:t xml:space="preserve">. </w:t>
      </w:r>
    </w:p>
    <w:bookmarkEnd w:id="14"/>
    <w:bookmarkEnd w:id="15"/>
    <w:p w14:paraId="1F0DD62F" w14:textId="77777777" w:rsidR="00957E70" w:rsidRDefault="00933F5B" w:rsidP="00686B5B">
      <w:pPr>
        <w:pStyle w:val="ListParagraph"/>
        <w:numPr>
          <w:ilvl w:val="0"/>
          <w:numId w:val="25"/>
        </w:numPr>
        <w:ind w:left="2520"/>
        <w:jc w:val="both"/>
        <w:rPr>
          <w:rFonts w:ascii="Times New Roman" w:hAnsi="Times New Roman" w:cs="Times New Roman"/>
          <w:b w:val="0"/>
          <w:sz w:val="24"/>
          <w:szCs w:val="24"/>
        </w:rPr>
      </w:pPr>
      <w:r w:rsidRPr="00957E70">
        <w:rPr>
          <w:rFonts w:ascii="Times New Roman" w:hAnsi="Times New Roman" w:cs="Times New Roman"/>
          <w:b w:val="0"/>
          <w:sz w:val="24"/>
          <w:szCs w:val="24"/>
        </w:rPr>
        <w:t>In accordance with 74 O.S. § 85.40, all travel expenses to be incurred by Supplier in performance of the Contract shall be included in the total Bid price. Travel expenses include, but are not limited to, transportation, lodging and meals.  Examples of other miscellaneous travel expenses are referenced in §10.14 of the Statewide Accounting Manual</w:t>
      </w:r>
      <w:r w:rsidRPr="00957E70">
        <w:rPr>
          <w:b w:val="0"/>
          <w:vertAlign w:val="superscript"/>
        </w:rPr>
        <w:footnoteReference w:id="3"/>
      </w:r>
      <w:r w:rsidRPr="00957E70">
        <w:rPr>
          <w:rFonts w:ascii="Times New Roman" w:hAnsi="Times New Roman" w:cs="Times New Roman"/>
          <w:b w:val="0"/>
          <w:sz w:val="24"/>
          <w:szCs w:val="24"/>
        </w:rPr>
        <w:t xml:space="preserve">.  </w:t>
      </w:r>
    </w:p>
    <w:p w14:paraId="5B886A0D" w14:textId="77777777" w:rsidR="00957E70" w:rsidRDefault="00933F5B" w:rsidP="00686B5B">
      <w:pPr>
        <w:pStyle w:val="ListParagraph"/>
        <w:numPr>
          <w:ilvl w:val="0"/>
          <w:numId w:val="25"/>
        </w:numPr>
        <w:ind w:left="2520"/>
        <w:jc w:val="both"/>
        <w:rPr>
          <w:rFonts w:ascii="Times New Roman" w:hAnsi="Times New Roman" w:cs="Times New Roman"/>
          <w:b w:val="0"/>
          <w:sz w:val="24"/>
          <w:szCs w:val="24"/>
        </w:rPr>
      </w:pPr>
      <w:r w:rsidRPr="00957E70">
        <w:rPr>
          <w:rFonts w:ascii="Times New Roman" w:hAnsi="Times New Roman" w:cs="Times New Roman"/>
          <w:b w:val="0"/>
          <w:sz w:val="24"/>
          <w:szCs w:val="24"/>
        </w:rPr>
        <w:t xml:space="preserve">A Bid containing early payment discounts may be evaluated when making an award.  If a Bidder wishes to offer an early payment discount, the Bid must include available discount percentages for no less than ten (10) </w:t>
      </w:r>
      <w:proofErr w:type="gramStart"/>
      <w:r w:rsidRPr="00957E70">
        <w:rPr>
          <w:rFonts w:ascii="Times New Roman" w:hAnsi="Times New Roman" w:cs="Times New Roman"/>
          <w:b w:val="0"/>
          <w:sz w:val="24"/>
          <w:szCs w:val="24"/>
        </w:rPr>
        <w:t>days</w:t>
      </w:r>
      <w:proofErr w:type="gramEnd"/>
      <w:r w:rsidRPr="00957E70">
        <w:rPr>
          <w:rFonts w:ascii="Times New Roman" w:hAnsi="Times New Roman" w:cs="Times New Roman"/>
          <w:b w:val="0"/>
          <w:sz w:val="24"/>
          <w:szCs w:val="24"/>
        </w:rPr>
        <w:t xml:space="preserve"> payment, increasing in five (5) day incr</w:t>
      </w:r>
      <w:r w:rsidR="00957E70">
        <w:rPr>
          <w:rFonts w:ascii="Times New Roman" w:hAnsi="Times New Roman" w:cs="Times New Roman"/>
          <w:b w:val="0"/>
          <w:sz w:val="24"/>
          <w:szCs w:val="24"/>
        </w:rPr>
        <w:t xml:space="preserve">ements up to thirty (30) days. </w:t>
      </w:r>
      <w:r w:rsidRPr="00957E70">
        <w:rPr>
          <w:rFonts w:ascii="Times New Roman" w:hAnsi="Times New Roman" w:cs="Times New Roman"/>
          <w:b w:val="0"/>
          <w:sz w:val="24"/>
          <w:szCs w:val="24"/>
        </w:rPr>
        <w:t xml:space="preserve">The discount percentages shall be expressed in a half or whole percentage, with the minimum discount percentage being 0.5%.  The State is not obligated to utilize </w:t>
      </w:r>
      <w:proofErr w:type="gramStart"/>
      <w:r w:rsidRPr="00957E70">
        <w:rPr>
          <w:rFonts w:ascii="Times New Roman" w:hAnsi="Times New Roman" w:cs="Times New Roman"/>
          <w:b w:val="0"/>
          <w:sz w:val="24"/>
          <w:szCs w:val="24"/>
        </w:rPr>
        <w:t>an offered discount</w:t>
      </w:r>
      <w:proofErr w:type="gramEnd"/>
      <w:r w:rsidRPr="00957E70">
        <w:rPr>
          <w:rFonts w:ascii="Times New Roman" w:hAnsi="Times New Roman" w:cs="Times New Roman"/>
          <w:b w:val="0"/>
          <w:sz w:val="24"/>
          <w:szCs w:val="24"/>
        </w:rPr>
        <w:t xml:space="preserve">.  </w:t>
      </w:r>
    </w:p>
    <w:p w14:paraId="1D877203" w14:textId="77777777" w:rsidR="00957E70" w:rsidRDefault="00957E70" w:rsidP="00686B5B">
      <w:pPr>
        <w:pStyle w:val="ListParagraph"/>
        <w:numPr>
          <w:ilvl w:val="0"/>
          <w:numId w:val="25"/>
        </w:numPr>
        <w:ind w:left="2520"/>
        <w:jc w:val="both"/>
        <w:rPr>
          <w:rFonts w:ascii="Times New Roman" w:hAnsi="Times New Roman" w:cs="Times New Roman"/>
          <w:b w:val="0"/>
          <w:sz w:val="24"/>
          <w:szCs w:val="24"/>
        </w:rPr>
      </w:pPr>
      <w:r w:rsidRPr="00957E70">
        <w:rPr>
          <w:rFonts w:ascii="Times New Roman" w:hAnsi="Times New Roman" w:cs="Times New Roman"/>
          <w:b w:val="0"/>
          <w:sz w:val="24"/>
          <w:szCs w:val="24"/>
        </w:rPr>
        <w:t>Bids shall remain a firm offer for a minimum of one hundred twenty (120) days after the Bid Response Due Date. Any usage amounts provided by the State are estimates and are not guaranteed to be purchased.</w:t>
      </w:r>
    </w:p>
    <w:p w14:paraId="6B08A818" w14:textId="2723A706" w:rsidR="00067EFD" w:rsidRDefault="00957E70" w:rsidP="00AA18CE">
      <w:pPr>
        <w:pStyle w:val="ListParagraph"/>
        <w:numPr>
          <w:ilvl w:val="0"/>
          <w:numId w:val="25"/>
        </w:numPr>
        <w:ind w:left="2520"/>
        <w:jc w:val="both"/>
        <w:rPr>
          <w:rFonts w:ascii="Times New Roman" w:hAnsi="Times New Roman" w:cs="Times New Roman"/>
          <w:b w:val="0"/>
          <w:sz w:val="24"/>
          <w:szCs w:val="24"/>
        </w:rPr>
      </w:pPr>
      <w:r w:rsidRPr="00957E70">
        <w:rPr>
          <w:rFonts w:ascii="Times New Roman" w:hAnsi="Times New Roman" w:cs="Times New Roman"/>
          <w:b w:val="0"/>
          <w:sz w:val="24"/>
          <w:szCs w:val="24"/>
        </w:rPr>
        <w:t xml:space="preserve">Unless specified otherwise, </w:t>
      </w:r>
      <w:r w:rsidR="00A77250" w:rsidRPr="00957E70">
        <w:rPr>
          <w:rFonts w:ascii="Times New Roman" w:hAnsi="Times New Roman" w:cs="Times New Roman"/>
          <w:b w:val="0"/>
          <w:sz w:val="24"/>
          <w:szCs w:val="24"/>
        </w:rPr>
        <w:t>the Bidder</w:t>
      </w:r>
      <w:r w:rsidRPr="00957E70">
        <w:rPr>
          <w:rFonts w:ascii="Times New Roman" w:hAnsi="Times New Roman" w:cs="Times New Roman"/>
          <w:b w:val="0"/>
          <w:sz w:val="24"/>
          <w:szCs w:val="24"/>
        </w:rPr>
        <w:t xml:space="preserve"> shall submit a firm, fixed price for the term, including optional renewal terms, of the Contract.  The Bidder guarantees unit prices to be correct.</w:t>
      </w:r>
    </w:p>
    <w:p w14:paraId="1DE5C0E9" w14:textId="77777777" w:rsidR="006632FE" w:rsidRPr="00957E70" w:rsidRDefault="006632FE" w:rsidP="00686B5B">
      <w:pPr>
        <w:pStyle w:val="ListParagraph"/>
        <w:ind w:left="2520"/>
        <w:jc w:val="both"/>
        <w:rPr>
          <w:rFonts w:ascii="Times New Roman" w:hAnsi="Times New Roman" w:cs="Times New Roman"/>
          <w:b w:val="0"/>
          <w:sz w:val="24"/>
          <w:szCs w:val="24"/>
        </w:rPr>
      </w:pPr>
    </w:p>
    <w:p w14:paraId="6F06B74C" w14:textId="4A99674E" w:rsidR="004A5E23" w:rsidRPr="006B7E6F" w:rsidRDefault="004A5E23" w:rsidP="00686B5B">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Section </w:t>
      </w:r>
      <w:r w:rsidR="00887F32">
        <w:rPr>
          <w:rFonts w:ascii="Times New Roman" w:hAnsi="Times New Roman" w:cs="Times New Roman"/>
          <w:color w:val="auto"/>
          <w:sz w:val="24"/>
          <w:szCs w:val="24"/>
        </w:rPr>
        <w:t>Nine</w:t>
      </w:r>
      <w:r w:rsidR="00821C6E" w:rsidRPr="006B7E6F">
        <w:rPr>
          <w:rFonts w:ascii="Times New Roman" w:hAnsi="Times New Roman" w:cs="Times New Roman"/>
          <w:color w:val="auto"/>
          <w:sz w:val="24"/>
          <w:szCs w:val="24"/>
        </w:rPr>
        <w:t>: Offer</w:t>
      </w:r>
      <w:r w:rsidRPr="006B7E6F">
        <w:rPr>
          <w:rFonts w:ascii="Times New Roman" w:hAnsi="Times New Roman" w:cs="Times New Roman"/>
          <w:color w:val="auto"/>
          <w:sz w:val="24"/>
          <w:szCs w:val="24"/>
        </w:rPr>
        <w:t xml:space="preserve"> of Value-Added Products and/or Services</w:t>
      </w:r>
    </w:p>
    <w:p w14:paraId="6FB2DB66" w14:textId="66B36D87" w:rsidR="004A5E23" w:rsidRPr="00325309" w:rsidRDefault="004A5E23" w:rsidP="00686B5B">
      <w:pPr>
        <w:ind w:left="2160"/>
        <w:jc w:val="both"/>
        <w:rPr>
          <w:rFonts w:ascii="Times New Roman" w:hAnsi="Times New Roman" w:cs="Times New Roman"/>
          <w:color w:val="FF0000"/>
          <w:sz w:val="24"/>
          <w:szCs w:val="24"/>
        </w:rPr>
      </w:pPr>
      <w:r w:rsidRPr="006B7E6F">
        <w:rPr>
          <w:rFonts w:ascii="Times New Roman" w:hAnsi="Times New Roman" w:cs="Times New Roman"/>
          <w:sz w:val="24"/>
          <w:szCs w:val="24"/>
        </w:rPr>
        <w:t xml:space="preserve">If a Bid includes an offer of value-added products and/or services, such </w:t>
      </w:r>
      <w:proofErr w:type="gramStart"/>
      <w:r w:rsidRPr="006B7E6F">
        <w:rPr>
          <w:rFonts w:ascii="Times New Roman" w:hAnsi="Times New Roman" w:cs="Times New Roman"/>
          <w:sz w:val="24"/>
          <w:szCs w:val="24"/>
        </w:rPr>
        <w:t>offer</w:t>
      </w:r>
      <w:proofErr w:type="gramEnd"/>
      <w:r w:rsidRPr="006B7E6F">
        <w:rPr>
          <w:rFonts w:ascii="Times New Roman" w:hAnsi="Times New Roman" w:cs="Times New Roman"/>
          <w:sz w:val="24"/>
          <w:szCs w:val="24"/>
        </w:rPr>
        <w:t xml:space="preserve"> shall be </w:t>
      </w:r>
      <w:r w:rsidR="000E4766">
        <w:rPr>
          <w:rFonts w:ascii="Times New Roman" w:hAnsi="Times New Roman" w:cs="Times New Roman"/>
          <w:sz w:val="24"/>
          <w:szCs w:val="24"/>
        </w:rPr>
        <w:t>submitte</w:t>
      </w:r>
      <w:r w:rsidR="000E4766" w:rsidRPr="006B7E6F">
        <w:rPr>
          <w:rFonts w:ascii="Times New Roman" w:hAnsi="Times New Roman" w:cs="Times New Roman"/>
          <w:sz w:val="24"/>
          <w:szCs w:val="24"/>
        </w:rPr>
        <w:t xml:space="preserve">d </w:t>
      </w:r>
      <w:r w:rsidRPr="006B7E6F">
        <w:rPr>
          <w:rFonts w:ascii="Times New Roman" w:hAnsi="Times New Roman" w:cs="Times New Roman"/>
          <w:sz w:val="24"/>
          <w:szCs w:val="24"/>
        </w:rPr>
        <w:t xml:space="preserve">in this section and include associated pricing and any other information relevant to such </w:t>
      </w:r>
      <w:proofErr w:type="gramStart"/>
      <w:r w:rsidRPr="006B7E6F">
        <w:rPr>
          <w:rFonts w:ascii="Times New Roman" w:hAnsi="Times New Roman" w:cs="Times New Roman"/>
          <w:sz w:val="24"/>
          <w:szCs w:val="24"/>
        </w:rPr>
        <w:t>value</w:t>
      </w:r>
      <w:proofErr w:type="gramEnd"/>
      <w:r w:rsidRPr="006B7E6F">
        <w:rPr>
          <w:rFonts w:ascii="Times New Roman" w:hAnsi="Times New Roman" w:cs="Times New Roman"/>
          <w:sz w:val="24"/>
          <w:szCs w:val="24"/>
        </w:rPr>
        <w:t xml:space="preserve">-added offer.  However, the State is not obligated to purchase value-added products or </w:t>
      </w:r>
      <w:proofErr w:type="gramStart"/>
      <w:r w:rsidRPr="006B7E6F">
        <w:rPr>
          <w:rFonts w:ascii="Times New Roman" w:hAnsi="Times New Roman" w:cs="Times New Roman"/>
          <w:sz w:val="24"/>
          <w:szCs w:val="24"/>
        </w:rPr>
        <w:t>services</w:t>
      </w:r>
      <w:proofErr w:type="gramEnd"/>
      <w:r w:rsidR="009A28FD">
        <w:rPr>
          <w:rFonts w:ascii="Times New Roman" w:hAnsi="Times New Roman" w:cs="Times New Roman"/>
          <w:sz w:val="24"/>
          <w:szCs w:val="24"/>
        </w:rPr>
        <w:t xml:space="preserve"> </w:t>
      </w:r>
      <w:proofErr w:type="gramStart"/>
      <w:r w:rsidR="009A28FD" w:rsidRPr="002C3D99">
        <w:rPr>
          <w:rFonts w:ascii="Times New Roman" w:hAnsi="Times New Roman" w:cs="Times New Roman"/>
          <w:sz w:val="24"/>
          <w:szCs w:val="24"/>
        </w:rPr>
        <w:t>shall</w:t>
      </w:r>
      <w:proofErr w:type="gramEnd"/>
      <w:r w:rsidR="009A28FD" w:rsidRPr="002C3D99">
        <w:rPr>
          <w:rFonts w:ascii="Times New Roman" w:hAnsi="Times New Roman" w:cs="Times New Roman"/>
          <w:sz w:val="24"/>
          <w:szCs w:val="24"/>
        </w:rPr>
        <w:t xml:space="preserve"> be </w:t>
      </w:r>
      <w:proofErr w:type="gramStart"/>
      <w:r w:rsidR="000E4766">
        <w:rPr>
          <w:rFonts w:ascii="Times New Roman" w:hAnsi="Times New Roman" w:cs="Times New Roman"/>
          <w:sz w:val="24"/>
          <w:szCs w:val="24"/>
        </w:rPr>
        <w:t>submitted</w:t>
      </w:r>
      <w:proofErr w:type="gramEnd"/>
      <w:r w:rsidR="009A28FD" w:rsidRPr="002C3D99">
        <w:rPr>
          <w:rFonts w:ascii="Times New Roman" w:hAnsi="Times New Roman" w:cs="Times New Roman"/>
          <w:sz w:val="24"/>
          <w:szCs w:val="24"/>
        </w:rPr>
        <w:t xml:space="preserve"> </w:t>
      </w:r>
      <w:bookmarkStart w:id="16" w:name="_Hlk164381039"/>
      <w:r w:rsidR="00097BD0">
        <w:rPr>
          <w:rFonts w:ascii="Times New Roman" w:hAnsi="Times New Roman" w:cs="Times New Roman"/>
          <w:sz w:val="24"/>
          <w:szCs w:val="24"/>
        </w:rPr>
        <w:t xml:space="preserve">this section. </w:t>
      </w:r>
    </w:p>
    <w:bookmarkEnd w:id="16"/>
    <w:p w14:paraId="7B5AFE59" w14:textId="3CF9F80F" w:rsidR="003820FC" w:rsidRPr="006B7E6F" w:rsidRDefault="003820FC" w:rsidP="00686B5B">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 xml:space="preserve">Section </w:t>
      </w:r>
      <w:r w:rsidR="00887F32">
        <w:rPr>
          <w:rFonts w:ascii="Times New Roman" w:hAnsi="Times New Roman" w:cs="Times New Roman"/>
          <w:color w:val="auto"/>
          <w:sz w:val="24"/>
          <w:szCs w:val="24"/>
        </w:rPr>
        <w:t>Ten</w:t>
      </w:r>
      <w:r w:rsidR="00821C6E" w:rsidRPr="006B7E6F">
        <w:rPr>
          <w:rFonts w:ascii="Times New Roman" w:hAnsi="Times New Roman" w:cs="Times New Roman"/>
          <w:color w:val="auto"/>
          <w:sz w:val="24"/>
          <w:szCs w:val="24"/>
        </w:rPr>
        <w:t>: Business</w:t>
      </w:r>
      <w:r w:rsidR="0043535E" w:rsidRPr="006B7E6F">
        <w:rPr>
          <w:rFonts w:ascii="Times New Roman" w:hAnsi="Times New Roman" w:cs="Times New Roman"/>
          <w:color w:val="auto"/>
          <w:sz w:val="24"/>
          <w:szCs w:val="24"/>
        </w:rPr>
        <w:t xml:space="preserve"> </w:t>
      </w:r>
      <w:r w:rsidRPr="006B7E6F">
        <w:rPr>
          <w:rFonts w:ascii="Times New Roman" w:hAnsi="Times New Roman" w:cs="Times New Roman"/>
          <w:color w:val="auto"/>
          <w:sz w:val="24"/>
          <w:szCs w:val="24"/>
        </w:rPr>
        <w:t>References</w:t>
      </w:r>
    </w:p>
    <w:p w14:paraId="5A74D263" w14:textId="13AF25A5" w:rsidR="0091100C" w:rsidRPr="00097BD0" w:rsidRDefault="00083C7A" w:rsidP="00097BD0">
      <w:pPr>
        <w:ind w:left="2160"/>
        <w:jc w:val="both"/>
        <w:rPr>
          <w:rFonts w:ascii="Times New Roman" w:eastAsia="Times New Roman" w:hAnsi="Times New Roman" w:cs="Times New Roman"/>
        </w:rPr>
      </w:pPr>
      <w:bookmarkStart w:id="17" w:name="_Hlk2165721"/>
      <w:bookmarkEnd w:id="17"/>
      <w:r w:rsidRPr="00097BD0">
        <w:rPr>
          <w:rFonts w:ascii="Times New Roman" w:hAnsi="Times New Roman" w:cs="Times New Roman"/>
          <w:sz w:val="24"/>
          <w:szCs w:val="24"/>
        </w:rPr>
        <w:t xml:space="preserve">In this section, </w:t>
      </w:r>
      <w:proofErr w:type="gramStart"/>
      <w:r w:rsidRPr="00097BD0">
        <w:rPr>
          <w:rFonts w:ascii="Times New Roman" w:hAnsi="Times New Roman" w:cs="Times New Roman"/>
          <w:sz w:val="24"/>
          <w:szCs w:val="24"/>
        </w:rPr>
        <w:t>provide</w:t>
      </w:r>
      <w:proofErr w:type="gramEnd"/>
      <w:r w:rsidRPr="00097BD0">
        <w:rPr>
          <w:rFonts w:ascii="Times New Roman" w:hAnsi="Times New Roman" w:cs="Times New Roman"/>
          <w:sz w:val="24"/>
          <w:szCs w:val="24"/>
        </w:rPr>
        <w:t xml:space="preserve"> three (3) business references from clients for whom Bidder has</w:t>
      </w:r>
      <w:r w:rsidR="0087231A" w:rsidRPr="00097BD0">
        <w:rPr>
          <w:rFonts w:ascii="Times New Roman" w:hAnsi="Times New Roman" w:cs="Times New Roman"/>
          <w:sz w:val="24"/>
          <w:szCs w:val="24"/>
        </w:rPr>
        <w:t xml:space="preserve"> </w:t>
      </w:r>
      <w:r w:rsidRPr="00097BD0">
        <w:rPr>
          <w:rFonts w:ascii="Times New Roman" w:hAnsi="Times New Roman" w:cs="Times New Roman"/>
          <w:sz w:val="24"/>
          <w:szCs w:val="24"/>
        </w:rPr>
        <w:t>provided similar services to establish a successful experience. Business</w:t>
      </w:r>
      <w:r w:rsidR="00097BD0" w:rsidRPr="00097BD0">
        <w:rPr>
          <w:rFonts w:ascii="Times New Roman" w:hAnsi="Times New Roman" w:cs="Times New Roman"/>
          <w:sz w:val="24"/>
          <w:szCs w:val="24"/>
        </w:rPr>
        <w:t xml:space="preserve"> </w:t>
      </w:r>
      <w:r w:rsidRPr="00097BD0">
        <w:rPr>
          <w:rFonts w:ascii="Times New Roman" w:hAnsi="Times New Roman" w:cs="Times New Roman"/>
          <w:sz w:val="24"/>
          <w:szCs w:val="24"/>
        </w:rPr>
        <w:t>references must include customer contact information including email and phone n</w:t>
      </w:r>
      <w:r w:rsidR="00F644A1" w:rsidRPr="00097BD0">
        <w:rPr>
          <w:rFonts w:ascii="Times New Roman" w:hAnsi="Times New Roman" w:cs="Times New Roman"/>
          <w:sz w:val="24"/>
          <w:szCs w:val="24"/>
        </w:rPr>
        <w:t xml:space="preserve">umber. </w:t>
      </w:r>
      <w:r w:rsidR="0087231A" w:rsidRPr="00097BD0">
        <w:rPr>
          <w:rFonts w:ascii="Times New Roman" w:hAnsi="Times New Roman" w:cs="Times New Roman"/>
          <w:sz w:val="24"/>
          <w:szCs w:val="24"/>
        </w:rPr>
        <w:tab/>
      </w:r>
      <w:r w:rsidR="00C92C3B" w:rsidRPr="00097BD0">
        <w:rPr>
          <w:rFonts w:ascii="Times New Roman" w:hAnsi="Times New Roman" w:cs="Times New Roman"/>
          <w:sz w:val="24"/>
          <w:szCs w:val="24"/>
        </w:rPr>
        <w:t>The State</w:t>
      </w:r>
      <w:r w:rsidRPr="00097BD0">
        <w:rPr>
          <w:rFonts w:ascii="Times New Roman" w:hAnsi="Times New Roman" w:cs="Times New Roman"/>
          <w:sz w:val="24"/>
          <w:szCs w:val="24"/>
        </w:rPr>
        <w:t xml:space="preserve"> is not responsible for references that do not respond</w:t>
      </w:r>
      <w:r w:rsidR="00097BD0">
        <w:rPr>
          <w:rFonts w:ascii="Times New Roman" w:hAnsi="Times New Roman" w:cs="Times New Roman"/>
          <w:sz w:val="24"/>
          <w:szCs w:val="24"/>
        </w:rPr>
        <w:t>.</w:t>
      </w:r>
    </w:p>
    <w:p w14:paraId="4DA79E50" w14:textId="77777777" w:rsidR="0091100C" w:rsidRDefault="0091100C" w:rsidP="0091100C">
      <w:pPr>
        <w:spacing w:after="0"/>
        <w:ind w:left="1710" w:hanging="270"/>
        <w:jc w:val="both"/>
        <w:rPr>
          <w:rFonts w:ascii="Times New Roman" w:hAnsi="Times New Roman" w:cs="Times New Roman"/>
          <w:b/>
          <w:color w:val="FF0000"/>
          <w:sz w:val="24"/>
          <w:szCs w:val="24"/>
        </w:rPr>
      </w:pPr>
    </w:p>
    <w:p w14:paraId="57B762B4" w14:textId="2D6954FF" w:rsidR="0091100C" w:rsidRPr="00153C85" w:rsidRDefault="0091100C" w:rsidP="00153C85">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bookmarkStart w:id="18" w:name="_Toc386628797"/>
      <w:r w:rsidRPr="00153C85">
        <w:rPr>
          <w:rFonts w:ascii="Times New Roman" w:hAnsi="Times New Roman" w:cs="Times New Roman"/>
          <w:color w:val="auto"/>
          <w:sz w:val="24"/>
          <w:szCs w:val="24"/>
        </w:rPr>
        <w:t>Section Eleven: Financial Information (Confidential under Title 51 O.S. §24A.</w:t>
      </w:r>
      <w:r w:rsidR="00F9151F">
        <w:rPr>
          <w:rFonts w:ascii="Times New Roman" w:hAnsi="Times New Roman" w:cs="Times New Roman"/>
          <w:color w:val="auto"/>
          <w:sz w:val="24"/>
          <w:szCs w:val="24"/>
        </w:rPr>
        <w:t>5</w:t>
      </w:r>
      <w:r w:rsidRPr="00153C85">
        <w:rPr>
          <w:rFonts w:ascii="Times New Roman" w:hAnsi="Times New Roman" w:cs="Times New Roman"/>
          <w:color w:val="auto"/>
          <w:sz w:val="24"/>
          <w:szCs w:val="24"/>
        </w:rPr>
        <w:t>)</w:t>
      </w:r>
    </w:p>
    <w:p w14:paraId="2E5DAFFE" w14:textId="77777777" w:rsidR="0091100C" w:rsidRPr="0091100C" w:rsidRDefault="0091100C" w:rsidP="0088204D">
      <w:pPr>
        <w:pStyle w:val="PlainText"/>
      </w:pPr>
    </w:p>
    <w:p w14:paraId="3152722D" w14:textId="70F21746" w:rsidR="0091100C" w:rsidRDefault="00821C6E" w:rsidP="0088204D">
      <w:pPr>
        <w:pStyle w:val="PlainText"/>
      </w:pPr>
      <w:r>
        <w:t>Oklahoma reserves the right to request</w:t>
      </w:r>
      <w:r w:rsidR="0091100C" w:rsidRPr="00180AD2">
        <w:t xml:space="preserve"> up to the last three years audited financial statements and up to three years tax returns. </w:t>
      </w:r>
      <w:r w:rsidR="00D0744D" w:rsidRPr="002770E7">
        <w:rPr>
          <w:b/>
          <w:bCs/>
        </w:rPr>
        <w:t>Do not include financial statements with your response</w:t>
      </w:r>
      <w:r w:rsidR="00D0744D">
        <w:t>.</w:t>
      </w:r>
      <w:r w:rsidR="0091100C" w:rsidRPr="00180AD2">
        <w:t xml:space="preserve"> </w:t>
      </w:r>
      <w:r w:rsidR="00D0744D">
        <w:t>If requested</w:t>
      </w:r>
      <w:r w:rsidR="002770E7">
        <w:t>,</w:t>
      </w:r>
      <w:r w:rsidR="00D0744D">
        <w:t xml:space="preserve"> those documents</w:t>
      </w:r>
      <w:r w:rsidR="0091100C" w:rsidRPr="00180AD2">
        <w:t xml:space="preserve"> shall be deemed confidential for </w:t>
      </w:r>
      <w:r w:rsidR="002770E7" w:rsidRPr="00180AD2">
        <w:t>the purposes</w:t>
      </w:r>
      <w:r w:rsidR="0091100C" w:rsidRPr="00180AD2">
        <w:t xml:space="preserve"> of the Oklahoma Open Records Act. If the Bidder is a subsidiary of another entity, the last three years audited financial statements and three years tax returns for the parent company may also be required.  The State reserves the right, in its sole discretion, to determine a Bidder’s financial status and to withhold award to a Bidder who is not deemed financially responsible.</w:t>
      </w:r>
    </w:p>
    <w:p w14:paraId="5B1FF244" w14:textId="77777777" w:rsidR="0091100C" w:rsidRDefault="0091100C" w:rsidP="0088204D">
      <w:pPr>
        <w:pStyle w:val="PlainText"/>
      </w:pPr>
    </w:p>
    <w:p w14:paraId="0B112264" w14:textId="63F41DFC" w:rsidR="0091100C" w:rsidRPr="00994459" w:rsidRDefault="0091100C" w:rsidP="00994459">
      <w:pPr>
        <w:pStyle w:val="Heading2"/>
        <w:keepLines w:val="0"/>
        <w:numPr>
          <w:ilvl w:val="1"/>
          <w:numId w:val="10"/>
        </w:numPr>
        <w:overflowPunct w:val="0"/>
        <w:autoSpaceDE w:val="0"/>
        <w:autoSpaceDN w:val="0"/>
        <w:adjustRightInd w:val="0"/>
        <w:spacing w:before="0" w:after="120"/>
        <w:jc w:val="both"/>
        <w:textAlignment w:val="baseline"/>
        <w:rPr>
          <w:rFonts w:ascii="Times New Roman" w:hAnsi="Times New Roman" w:cs="Times New Roman"/>
          <w:color w:val="auto"/>
          <w:sz w:val="24"/>
          <w:szCs w:val="24"/>
        </w:rPr>
      </w:pPr>
      <w:r w:rsidRPr="00994459">
        <w:rPr>
          <w:rFonts w:ascii="Times New Roman" w:hAnsi="Times New Roman" w:cs="Times New Roman"/>
          <w:color w:val="auto"/>
          <w:sz w:val="24"/>
          <w:szCs w:val="24"/>
        </w:rPr>
        <w:t xml:space="preserve">Section Twelve: Third Party Vendor Information  </w:t>
      </w:r>
    </w:p>
    <w:p w14:paraId="2C0542C5" w14:textId="77777777" w:rsidR="0091100C" w:rsidRDefault="0091100C" w:rsidP="0088204D">
      <w:pPr>
        <w:pStyle w:val="PlainText"/>
      </w:pPr>
    </w:p>
    <w:p w14:paraId="2B60FE7E" w14:textId="0697BE6A" w:rsidR="0091100C" w:rsidRPr="0091100C" w:rsidRDefault="0091100C" w:rsidP="0088204D">
      <w:pPr>
        <w:pStyle w:val="PlainText"/>
        <w:rPr>
          <w:b/>
        </w:rPr>
      </w:pPr>
      <w:r w:rsidRPr="0091100C">
        <w:t xml:space="preserve">If a third-party vendor or subcontractor is included as part of a submitted Bid, the following information is required to be included in the Bid for each such third-party </w:t>
      </w:r>
      <w:bookmarkStart w:id="19" w:name="_Hlk167948792"/>
      <w:r w:rsidRPr="0091100C">
        <w:t>vendor</w:t>
      </w:r>
      <w:r w:rsidRPr="0091100C">
        <w:rPr>
          <w:b/>
        </w:rPr>
        <w:t xml:space="preserve"> and </w:t>
      </w:r>
      <w:r w:rsidRPr="0091100C">
        <w:t xml:space="preserve">shall be </w:t>
      </w:r>
      <w:r w:rsidR="000E4766">
        <w:t>submitted</w:t>
      </w:r>
      <w:r w:rsidR="000E4766" w:rsidRPr="0091100C">
        <w:t xml:space="preserve"> </w:t>
      </w:r>
      <w:r w:rsidRPr="0091100C">
        <w:t>in this secti</w:t>
      </w:r>
      <w:bookmarkStart w:id="20" w:name="_Hlk164381186"/>
      <w:bookmarkEnd w:id="19"/>
      <w:r w:rsidR="001C331C">
        <w:t>on.</w:t>
      </w:r>
    </w:p>
    <w:bookmarkEnd w:id="20"/>
    <w:p w14:paraId="430FE909" w14:textId="77777777" w:rsidR="0091100C" w:rsidRPr="0091100C" w:rsidRDefault="0091100C" w:rsidP="0088204D">
      <w:pPr>
        <w:pStyle w:val="PlainText"/>
        <w:numPr>
          <w:ilvl w:val="0"/>
          <w:numId w:val="38"/>
        </w:numPr>
      </w:pPr>
      <w:r w:rsidRPr="0091100C">
        <w:t>Company Summary.</w:t>
      </w:r>
    </w:p>
    <w:p w14:paraId="546BE020" w14:textId="77777777" w:rsidR="0091100C" w:rsidRPr="0091100C" w:rsidRDefault="0091100C" w:rsidP="0088204D">
      <w:pPr>
        <w:pStyle w:val="PlainText"/>
        <w:numPr>
          <w:ilvl w:val="0"/>
          <w:numId w:val="38"/>
        </w:numPr>
      </w:pPr>
      <w:r w:rsidRPr="0091100C">
        <w:t xml:space="preserve">Relationship </w:t>
      </w:r>
      <w:proofErr w:type="gramStart"/>
      <w:r w:rsidRPr="0091100C">
        <w:t>to</w:t>
      </w:r>
      <w:proofErr w:type="gramEnd"/>
      <w:r w:rsidRPr="0091100C">
        <w:t xml:space="preserve"> Bidder.</w:t>
      </w:r>
    </w:p>
    <w:p w14:paraId="49820E01" w14:textId="77777777" w:rsidR="0091100C" w:rsidRPr="0091100C" w:rsidRDefault="0091100C" w:rsidP="0088204D">
      <w:pPr>
        <w:pStyle w:val="PlainText"/>
        <w:numPr>
          <w:ilvl w:val="0"/>
          <w:numId w:val="38"/>
        </w:numPr>
      </w:pPr>
      <w:r w:rsidRPr="0091100C">
        <w:t>Clients for which the two entities have worked together; and</w:t>
      </w:r>
    </w:p>
    <w:p w14:paraId="1D602929" w14:textId="77777777" w:rsidR="0091100C" w:rsidRPr="0091100C" w:rsidRDefault="0091100C" w:rsidP="0088204D">
      <w:pPr>
        <w:pStyle w:val="PlainText"/>
        <w:numPr>
          <w:ilvl w:val="0"/>
          <w:numId w:val="38"/>
        </w:numPr>
      </w:pPr>
      <w:r w:rsidRPr="0091100C">
        <w:t>Products and/or services proposed to be provided by the third-party vendor and how those products and/or services interface with the Bidder’s solution.</w:t>
      </w:r>
    </w:p>
    <w:p w14:paraId="4DD8FFBF" w14:textId="77777777" w:rsidR="0091100C" w:rsidRDefault="0091100C" w:rsidP="0091100C">
      <w:pPr>
        <w:pStyle w:val="Heading2"/>
        <w:keepLines w:val="0"/>
        <w:tabs>
          <w:tab w:val="left" w:pos="1440"/>
        </w:tabs>
        <w:overflowPunct w:val="0"/>
        <w:autoSpaceDE w:val="0"/>
        <w:autoSpaceDN w:val="0"/>
        <w:adjustRightInd w:val="0"/>
        <w:spacing w:before="0" w:after="120"/>
        <w:jc w:val="both"/>
        <w:textAlignment w:val="baseline"/>
        <w:rPr>
          <w:rFonts w:ascii="Times New Roman" w:hAnsi="Times New Roman" w:cs="Times New Roman"/>
          <w:color w:val="auto"/>
          <w:sz w:val="24"/>
          <w:szCs w:val="24"/>
        </w:rPr>
      </w:pPr>
    </w:p>
    <w:p w14:paraId="0963489E" w14:textId="186DF83D" w:rsidR="008E0929" w:rsidRPr="004A5E23" w:rsidRDefault="003F5C5B" w:rsidP="00686B5B">
      <w:pPr>
        <w:pStyle w:val="Heading2"/>
        <w:keepLines w:val="0"/>
        <w:numPr>
          <w:ilvl w:val="0"/>
          <w:numId w:val="28"/>
        </w:numPr>
        <w:tabs>
          <w:tab w:val="left" w:pos="1440"/>
        </w:tabs>
        <w:overflowPunct w:val="0"/>
        <w:autoSpaceDE w:val="0"/>
        <w:autoSpaceDN w:val="0"/>
        <w:adjustRightInd w:val="0"/>
        <w:spacing w:before="0" w:after="120"/>
        <w:ind w:left="1440" w:hanging="720"/>
        <w:jc w:val="both"/>
        <w:textAlignment w:val="baseline"/>
        <w:rPr>
          <w:rFonts w:ascii="Times New Roman" w:hAnsi="Times New Roman" w:cs="Times New Roman"/>
          <w:color w:val="auto"/>
          <w:sz w:val="24"/>
          <w:szCs w:val="24"/>
        </w:rPr>
      </w:pPr>
      <w:r w:rsidRPr="006B7E6F">
        <w:rPr>
          <w:rFonts w:ascii="Times New Roman" w:hAnsi="Times New Roman" w:cs="Times New Roman"/>
          <w:color w:val="auto"/>
          <w:sz w:val="24"/>
          <w:szCs w:val="24"/>
        </w:rPr>
        <w:t>Submis</w:t>
      </w:r>
      <w:r w:rsidRPr="004A5E23">
        <w:rPr>
          <w:rFonts w:ascii="Times New Roman" w:hAnsi="Times New Roman" w:cs="Times New Roman"/>
          <w:color w:val="auto"/>
          <w:sz w:val="24"/>
          <w:szCs w:val="24"/>
        </w:rPr>
        <w:t>sion of Bid</w:t>
      </w:r>
      <w:r w:rsidR="0092128B" w:rsidRPr="004A5E23">
        <w:rPr>
          <w:rFonts w:ascii="Times New Roman" w:hAnsi="Times New Roman" w:cs="Times New Roman"/>
          <w:color w:val="auto"/>
          <w:sz w:val="24"/>
          <w:szCs w:val="24"/>
        </w:rPr>
        <w:t xml:space="preserve"> </w:t>
      </w:r>
      <w:bookmarkStart w:id="21" w:name="_Hlk35866119"/>
      <w:r w:rsidR="0087231A">
        <w:rPr>
          <w:rFonts w:ascii="Times New Roman" w:hAnsi="Times New Roman" w:cs="Times New Roman"/>
          <w:color w:val="auto"/>
          <w:sz w:val="24"/>
          <w:szCs w:val="24"/>
        </w:rPr>
        <w:tab/>
      </w:r>
    </w:p>
    <w:p w14:paraId="66D08FD3" w14:textId="0E3605BC" w:rsidR="00007F3F" w:rsidRDefault="00007F3F" w:rsidP="00686B5B">
      <w:pPr>
        <w:pStyle w:val="Heading2"/>
        <w:keepLines w:val="0"/>
        <w:numPr>
          <w:ilvl w:val="1"/>
          <w:numId w:val="28"/>
        </w:numPr>
        <w:tabs>
          <w:tab w:val="left" w:pos="1440"/>
        </w:tabs>
        <w:overflowPunct w:val="0"/>
        <w:autoSpaceDE w:val="0"/>
        <w:autoSpaceDN w:val="0"/>
        <w:adjustRightInd w:val="0"/>
        <w:spacing w:before="0" w:after="120"/>
        <w:ind w:left="2160" w:hanging="720"/>
        <w:jc w:val="both"/>
        <w:textAlignment w:val="baseline"/>
        <w:rPr>
          <w:rFonts w:ascii="Times New Roman" w:hAnsi="Times New Roman" w:cs="Times New Roman"/>
          <w:b w:val="0"/>
          <w:color w:val="auto"/>
          <w:sz w:val="24"/>
          <w:szCs w:val="24"/>
        </w:rPr>
      </w:pPr>
      <w:r w:rsidRPr="00B87A04">
        <w:rPr>
          <w:rFonts w:ascii="Times New Roman" w:hAnsi="Times New Roman" w:cs="Times New Roman"/>
          <w:b w:val="0"/>
          <w:color w:val="auto"/>
          <w:sz w:val="24"/>
          <w:szCs w:val="24"/>
        </w:rPr>
        <w:t xml:space="preserve">A Bid shall be submitted solely via the Supplier Portal.  The entire Bid must be submitted by the Bid Response Due Date and Time.  A Bid emailed directly to or cc’d to the Contracting Officer will not be reviewed by the Contracting Officer. In person, commercial </w:t>
      </w:r>
      <w:proofErr w:type="gramStart"/>
      <w:r w:rsidR="00153C85" w:rsidRPr="00B87A04">
        <w:rPr>
          <w:rFonts w:ascii="Times New Roman" w:hAnsi="Times New Roman" w:cs="Times New Roman"/>
          <w:b w:val="0"/>
          <w:color w:val="auto"/>
          <w:sz w:val="24"/>
          <w:szCs w:val="24"/>
        </w:rPr>
        <w:t>carriers</w:t>
      </w:r>
      <w:proofErr w:type="gramEnd"/>
      <w:r w:rsidRPr="00B87A04">
        <w:rPr>
          <w:rFonts w:ascii="Times New Roman" w:hAnsi="Times New Roman" w:cs="Times New Roman"/>
          <w:b w:val="0"/>
          <w:color w:val="auto"/>
          <w:sz w:val="24"/>
          <w:szCs w:val="24"/>
        </w:rPr>
        <w:t xml:space="preserve"> or facsimile submittals shall not be accepted.  Receipt of the Bid by the State is the responsibility of the Bidder. The Supplier Portal is located here:</w:t>
      </w:r>
      <w:r w:rsidR="0064724D">
        <w:rPr>
          <w:rFonts w:ascii="Times New Roman" w:hAnsi="Times New Roman" w:cs="Times New Roman"/>
          <w:b w:val="0"/>
          <w:color w:val="auto"/>
          <w:sz w:val="24"/>
          <w:szCs w:val="24"/>
        </w:rPr>
        <w:t xml:space="preserve"> </w:t>
      </w:r>
      <w:hyperlink r:id="rId13" w:tgtFrame="_blank" w:history="1">
        <w:r w:rsidRPr="00B87A04">
          <w:rPr>
            <w:rStyle w:val="Hyperlink"/>
            <w:rFonts w:ascii="Times New Roman" w:hAnsi="Times New Roman" w:cs="Times New Roman"/>
            <w:b w:val="0"/>
            <w:color w:val="auto"/>
            <w:sz w:val="24"/>
            <w:szCs w:val="24"/>
          </w:rPr>
          <w:t>Supplier Portal (oklahoma.gov)</w:t>
        </w:r>
      </w:hyperlink>
      <w:r w:rsidRPr="00B87A04">
        <w:rPr>
          <w:rFonts w:ascii="Times New Roman" w:hAnsi="Times New Roman" w:cs="Times New Roman"/>
          <w:b w:val="0"/>
          <w:color w:val="auto"/>
          <w:sz w:val="24"/>
          <w:szCs w:val="24"/>
        </w:rPr>
        <w:t xml:space="preserve"> You can submit a bid as a </w:t>
      </w:r>
      <w:r w:rsidR="00BF2D86" w:rsidRPr="00B87A04">
        <w:rPr>
          <w:rFonts w:ascii="Times New Roman" w:hAnsi="Times New Roman" w:cs="Times New Roman"/>
          <w:b w:val="0"/>
          <w:color w:val="auto"/>
          <w:sz w:val="24"/>
          <w:szCs w:val="24"/>
        </w:rPr>
        <w:t xml:space="preserve">bidder </w:t>
      </w:r>
      <w:r w:rsidRPr="00B87A04">
        <w:rPr>
          <w:rFonts w:ascii="Times New Roman" w:hAnsi="Times New Roman" w:cs="Times New Roman"/>
          <w:b w:val="0"/>
          <w:color w:val="auto"/>
          <w:sz w:val="24"/>
          <w:szCs w:val="24"/>
        </w:rPr>
        <w:t xml:space="preserve">or as a Supplier.  For help with the portal, please reach out to  </w:t>
      </w:r>
      <w:hyperlink r:id="rId14" w:tgtFrame="_blank" w:history="1">
        <w:r w:rsidRPr="00325309">
          <w:rPr>
            <w:rStyle w:val="Hyperlink"/>
            <w:rFonts w:ascii="Times New Roman" w:hAnsi="Times New Roman" w:cs="Times New Roman"/>
            <w:b w:val="0"/>
            <w:color w:val="548DD4" w:themeColor="text2" w:themeTint="99"/>
            <w:sz w:val="24"/>
            <w:szCs w:val="24"/>
          </w:rPr>
          <w:t>supplier.registration@omes.ok.gov</w:t>
        </w:r>
      </w:hyperlink>
      <w:r w:rsidRPr="00B87A04">
        <w:rPr>
          <w:rFonts w:ascii="Times New Roman" w:hAnsi="Times New Roman" w:cs="Times New Roman"/>
          <w:b w:val="0"/>
          <w:color w:val="auto"/>
          <w:sz w:val="24"/>
          <w:szCs w:val="24"/>
        </w:rPr>
        <w:t>  </w:t>
      </w:r>
    </w:p>
    <w:p w14:paraId="4A68C0EF" w14:textId="6CEA4EC9" w:rsidR="000C47ED" w:rsidRDefault="00D65A0E" w:rsidP="0064724D">
      <w:pPr>
        <w:ind w:left="2160" w:hanging="720"/>
        <w:jc w:val="both"/>
        <w:rPr>
          <w:rFonts w:ascii="Times New Roman" w:hAnsi="Times New Roman" w:cs="Times New Roman"/>
          <w:sz w:val="24"/>
          <w:szCs w:val="24"/>
        </w:rPr>
      </w:pPr>
      <w:r w:rsidRPr="00D65A0E">
        <w:rPr>
          <w:rFonts w:ascii="Times New Roman" w:eastAsiaTheme="majorEastAsia" w:hAnsi="Times New Roman" w:cs="Times New Roman"/>
          <w:bCs/>
          <w:sz w:val="24"/>
          <w:szCs w:val="24"/>
        </w:rPr>
        <w:t>8.</w:t>
      </w:r>
      <w:r w:rsidRPr="00D65A0E">
        <w:rPr>
          <w:rFonts w:ascii="Times New Roman" w:hAnsi="Times New Roman" w:cs="Times New Roman"/>
          <w:sz w:val="24"/>
          <w:szCs w:val="24"/>
        </w:rPr>
        <w:t>2</w:t>
      </w:r>
      <w:r>
        <w:t xml:space="preserve"> </w:t>
      </w:r>
      <w:r>
        <w:tab/>
      </w:r>
      <w:r w:rsidR="00E4387D" w:rsidRPr="00D65A0E">
        <w:rPr>
          <w:rFonts w:ascii="Times New Roman" w:hAnsi="Times New Roman" w:cs="Times New Roman"/>
          <w:sz w:val="24"/>
          <w:szCs w:val="24"/>
        </w:rPr>
        <w:t xml:space="preserve">All Bids shall be firm representations that the responding Bidder has carefully investigated and will comply with all State terms and conditions relating to the Contract.  Upon </w:t>
      </w:r>
      <w:proofErr w:type="gramStart"/>
      <w:r w:rsidR="00E4387D" w:rsidRPr="00D65A0E">
        <w:rPr>
          <w:rFonts w:ascii="Times New Roman" w:hAnsi="Times New Roman" w:cs="Times New Roman"/>
          <w:sz w:val="24"/>
          <w:szCs w:val="24"/>
        </w:rPr>
        <w:t>award of</w:t>
      </w:r>
      <w:proofErr w:type="gramEnd"/>
      <w:r w:rsidR="00E4387D" w:rsidRPr="00D65A0E">
        <w:rPr>
          <w:rFonts w:ascii="Times New Roman" w:hAnsi="Times New Roman" w:cs="Times New Roman"/>
          <w:sz w:val="24"/>
          <w:szCs w:val="24"/>
        </w:rPr>
        <w:t xml:space="preserve"> a contract, such terms and conditions, as may be amended by the Bid after negotiation, shall become contractual obligations between the parties. </w:t>
      </w:r>
      <w:bookmarkEnd w:id="18"/>
      <w:bookmarkEnd w:id="21"/>
    </w:p>
    <w:p w14:paraId="0FC52AAE" w14:textId="77777777" w:rsidR="001862D4" w:rsidRDefault="001862D4" w:rsidP="001862D4">
      <w:pPr>
        <w:pStyle w:val="Heading2"/>
        <w:keepLines w:val="0"/>
        <w:numPr>
          <w:ilvl w:val="0"/>
          <w:numId w:val="28"/>
        </w:numPr>
        <w:tabs>
          <w:tab w:val="left" w:pos="1440"/>
        </w:tabs>
        <w:overflowPunct w:val="0"/>
        <w:autoSpaceDE w:val="0"/>
        <w:autoSpaceDN w:val="0"/>
        <w:adjustRightInd w:val="0"/>
        <w:spacing w:before="0" w:after="120"/>
        <w:ind w:left="1440" w:hanging="720"/>
        <w:jc w:val="both"/>
        <w:textAlignment w:val="baseline"/>
        <w:rPr>
          <w:rFonts w:ascii="Times New Roman" w:hAnsi="Times New Roman" w:cs="Times New Roman"/>
          <w:color w:val="auto"/>
          <w:sz w:val="24"/>
          <w:szCs w:val="24"/>
        </w:rPr>
      </w:pPr>
      <w:r>
        <w:rPr>
          <w:rFonts w:ascii="Times New Roman" w:hAnsi="Times New Roman" w:cs="Times New Roman"/>
          <w:color w:val="auto"/>
          <w:sz w:val="24"/>
          <w:szCs w:val="24"/>
        </w:rPr>
        <w:t xml:space="preserve">Contract Award Notice </w:t>
      </w:r>
      <w:r>
        <w:rPr>
          <w:rFonts w:ascii="Times New Roman" w:hAnsi="Times New Roman" w:cs="Times New Roman"/>
          <w:color w:val="auto"/>
          <w:sz w:val="24"/>
          <w:szCs w:val="24"/>
        </w:rPr>
        <w:tab/>
      </w:r>
    </w:p>
    <w:p w14:paraId="1A030684" w14:textId="77777777" w:rsidR="001862D4" w:rsidRPr="00AA41EB" w:rsidRDefault="001862D4" w:rsidP="001862D4">
      <w:pPr>
        <w:pStyle w:val="Heading2"/>
        <w:keepLines w:val="0"/>
        <w:tabs>
          <w:tab w:val="left" w:pos="1440"/>
        </w:tabs>
        <w:overflowPunct w:val="0"/>
        <w:autoSpaceDE w:val="0"/>
        <w:autoSpaceDN w:val="0"/>
        <w:adjustRightInd w:val="0"/>
        <w:spacing w:before="0" w:after="120"/>
        <w:ind w:left="1800"/>
        <w:jc w:val="both"/>
        <w:textAlignment w:val="baseline"/>
        <w:rPr>
          <w:rFonts w:ascii="Times New Roman" w:hAnsi="Times New Roman" w:cs="Times New Roman"/>
          <w:b w:val="0"/>
          <w:color w:val="auto"/>
          <w:sz w:val="24"/>
          <w:szCs w:val="24"/>
        </w:rPr>
      </w:pPr>
      <w:r w:rsidRPr="00AA41EB">
        <w:rPr>
          <w:rFonts w:ascii="Times New Roman" w:hAnsi="Times New Roman" w:cs="Times New Roman"/>
          <w:b w:val="0"/>
          <w:color w:val="auto"/>
          <w:sz w:val="24"/>
          <w:szCs w:val="24"/>
        </w:rPr>
        <w:t>Once the evaluation process is complete and a contract has been awarded, suppliers can</w:t>
      </w:r>
      <w:r>
        <w:rPr>
          <w:rFonts w:ascii="Times New Roman" w:hAnsi="Times New Roman" w:cs="Times New Roman"/>
          <w:b w:val="0"/>
          <w:color w:val="auto"/>
          <w:sz w:val="24"/>
          <w:szCs w:val="24"/>
        </w:rPr>
        <w:t xml:space="preserve"> </w:t>
      </w:r>
      <w:r w:rsidRPr="00AA41EB">
        <w:rPr>
          <w:rFonts w:ascii="Times New Roman" w:hAnsi="Times New Roman" w:cs="Times New Roman"/>
          <w:b w:val="0"/>
          <w:color w:val="auto"/>
          <w:sz w:val="24"/>
          <w:szCs w:val="24"/>
        </w:rPr>
        <w:t>find the award information on the official Oklahoma State Procurement website. To vie</w:t>
      </w:r>
      <w:r>
        <w:rPr>
          <w:rFonts w:ascii="Times New Roman" w:hAnsi="Times New Roman" w:cs="Times New Roman"/>
          <w:b w:val="0"/>
          <w:color w:val="auto"/>
          <w:sz w:val="24"/>
          <w:szCs w:val="24"/>
        </w:rPr>
        <w:t>w</w:t>
      </w:r>
      <w:r w:rsidRPr="00AA41EB">
        <w:rPr>
          <w:rFonts w:ascii="Times New Roman" w:hAnsi="Times New Roman" w:cs="Times New Roman"/>
          <w:b w:val="0"/>
          <w:color w:val="auto"/>
          <w:sz w:val="24"/>
          <w:szCs w:val="24"/>
        </w:rPr>
        <w:t xml:space="preserve"> the award details: </w:t>
      </w:r>
    </w:p>
    <w:p w14:paraId="6CF6503B" w14:textId="4FD4A211" w:rsidR="001862D4" w:rsidRPr="00F9151F" w:rsidRDefault="001862D4" w:rsidP="00F9151F">
      <w:pPr>
        <w:pStyle w:val="ListParagraph"/>
        <w:numPr>
          <w:ilvl w:val="0"/>
          <w:numId w:val="39"/>
        </w:numPr>
        <w:rPr>
          <w:rFonts w:ascii="Times New Roman" w:hAnsi="Times New Roman" w:cs="Times New Roman"/>
          <w:b w:val="0"/>
          <w:bCs/>
          <w:sz w:val="24"/>
          <w:szCs w:val="24"/>
        </w:rPr>
      </w:pPr>
      <w:r w:rsidRPr="00AA41EB">
        <w:rPr>
          <w:rFonts w:ascii="Times New Roman" w:hAnsi="Times New Roman" w:cs="Times New Roman"/>
          <w:b w:val="0"/>
          <w:bCs/>
          <w:sz w:val="24"/>
          <w:szCs w:val="24"/>
        </w:rPr>
        <w:t xml:space="preserve">Visit the following webpage: </w:t>
      </w:r>
      <w:hyperlink r:id="rId15" w:history="1">
        <w:r w:rsidRPr="00AA41EB">
          <w:rPr>
            <w:rStyle w:val="Hyperlink"/>
            <w:rFonts w:ascii="Times New Roman" w:hAnsi="Times New Roman" w:cs="Times New Roman"/>
            <w:b w:val="0"/>
            <w:bCs/>
            <w:sz w:val="24"/>
            <w:szCs w:val="24"/>
          </w:rPr>
          <w:t>https://www.ok.gov/dcs/solicit/app/solicitationSearch.php?status=awarded</w:t>
        </w:r>
      </w:hyperlink>
    </w:p>
    <w:p w14:paraId="4314DC4C" w14:textId="22CC936B" w:rsidR="001862D4" w:rsidRPr="00F9151F" w:rsidRDefault="001862D4" w:rsidP="00F9151F">
      <w:pPr>
        <w:pStyle w:val="ListParagraph"/>
        <w:numPr>
          <w:ilvl w:val="0"/>
          <w:numId w:val="39"/>
        </w:numPr>
        <w:jc w:val="both"/>
        <w:rPr>
          <w:rFonts w:ascii="Times New Roman" w:hAnsi="Times New Roman" w:cs="Times New Roman"/>
          <w:b w:val="0"/>
          <w:bCs/>
          <w:sz w:val="24"/>
          <w:szCs w:val="24"/>
        </w:rPr>
      </w:pPr>
      <w:r w:rsidRPr="00AA41EB">
        <w:rPr>
          <w:rFonts w:ascii="Times New Roman" w:hAnsi="Times New Roman" w:cs="Times New Roman"/>
          <w:b w:val="0"/>
          <w:bCs/>
          <w:sz w:val="24"/>
          <w:szCs w:val="24"/>
        </w:rPr>
        <w:t xml:space="preserve">Locate the “Enter Solicitation Number:” search box on the page. </w:t>
      </w:r>
    </w:p>
    <w:p w14:paraId="1254379D" w14:textId="77777777" w:rsidR="001862D4" w:rsidRPr="00AA41EB" w:rsidRDefault="001862D4" w:rsidP="001862D4">
      <w:pPr>
        <w:pStyle w:val="ListParagraph"/>
        <w:numPr>
          <w:ilvl w:val="0"/>
          <w:numId w:val="39"/>
        </w:numPr>
        <w:jc w:val="both"/>
        <w:rPr>
          <w:rFonts w:ascii="Times New Roman" w:hAnsi="Times New Roman" w:cs="Times New Roman"/>
          <w:b w:val="0"/>
          <w:bCs/>
          <w:sz w:val="24"/>
          <w:szCs w:val="24"/>
        </w:rPr>
      </w:pPr>
      <w:r w:rsidRPr="00AA41EB">
        <w:rPr>
          <w:rFonts w:ascii="Times New Roman" w:hAnsi="Times New Roman" w:cs="Times New Roman"/>
          <w:b w:val="0"/>
          <w:bCs/>
          <w:sz w:val="24"/>
          <w:szCs w:val="24"/>
        </w:rPr>
        <w:t xml:space="preserve">Type the event number associated with the solicitation into the box and click the search button. </w:t>
      </w:r>
    </w:p>
    <w:p w14:paraId="43E63A02" w14:textId="77777777" w:rsidR="001862D4" w:rsidRPr="00AA41EB" w:rsidRDefault="001862D4" w:rsidP="001862D4">
      <w:pPr>
        <w:pStyle w:val="ListParagraph"/>
        <w:ind w:left="2520"/>
        <w:jc w:val="both"/>
        <w:rPr>
          <w:rFonts w:ascii="Times New Roman" w:hAnsi="Times New Roman" w:cs="Times New Roman"/>
          <w:b w:val="0"/>
          <w:bCs/>
          <w:sz w:val="24"/>
          <w:szCs w:val="24"/>
        </w:rPr>
      </w:pPr>
    </w:p>
    <w:p w14:paraId="7CF5984E" w14:textId="642F5E08" w:rsidR="001862D4" w:rsidRPr="006B7E6F" w:rsidRDefault="001862D4" w:rsidP="001862D4">
      <w:pPr>
        <w:ind w:left="1800"/>
        <w:jc w:val="both"/>
        <w:rPr>
          <w:rFonts w:ascii="Times New Roman" w:hAnsi="Times New Roman" w:cs="Times New Roman"/>
          <w:sz w:val="24"/>
          <w:szCs w:val="24"/>
        </w:rPr>
      </w:pPr>
      <w:r w:rsidRPr="00AA41EB">
        <w:rPr>
          <w:rFonts w:ascii="Times New Roman" w:hAnsi="Times New Roman" w:cs="Times New Roman"/>
          <w:sz w:val="24"/>
          <w:szCs w:val="24"/>
        </w:rPr>
        <w:t xml:space="preserve">The results will display the award information, including the awarded supplier and associated documentation. Suppliers are encouraged to check the website regularly for updates on award determinations. This ensures timely access to the most current award information. For additional assistance, please contact the Office of Management and Enterprise Services Central Purchasing Division. </w:t>
      </w:r>
    </w:p>
    <w:sectPr w:rsidR="001862D4" w:rsidRPr="006B7E6F" w:rsidSect="00A06954">
      <w:footerReference w:type="default" r:id="rId16"/>
      <w:headerReference w:type="first" r:id="rId17"/>
      <w:footerReference w:type="first" r:id="rId18"/>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BE6F35" w14:textId="77777777" w:rsidR="00A520D2" w:rsidRDefault="00A520D2" w:rsidP="003A1DD0">
      <w:pPr>
        <w:spacing w:after="0" w:line="240" w:lineRule="auto"/>
      </w:pPr>
      <w:r>
        <w:separator/>
      </w:r>
    </w:p>
  </w:endnote>
  <w:endnote w:type="continuationSeparator" w:id="0">
    <w:p w14:paraId="583239A1" w14:textId="77777777" w:rsidR="00A520D2" w:rsidRDefault="00A520D2" w:rsidP="003A1DD0">
      <w:pPr>
        <w:spacing w:after="0" w:line="240" w:lineRule="auto"/>
      </w:pPr>
      <w:r>
        <w:continuationSeparator/>
      </w:r>
    </w:p>
  </w:endnote>
  <w:endnote w:type="continuationNotice" w:id="1">
    <w:p w14:paraId="4FA0B5C1" w14:textId="77777777" w:rsidR="00A520D2" w:rsidRDefault="00A520D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4385018"/>
      <w:docPartObj>
        <w:docPartGallery w:val="Page Numbers (Bottom of Page)"/>
        <w:docPartUnique/>
      </w:docPartObj>
    </w:sdtPr>
    <w:sdtEndPr>
      <w:rPr>
        <w:rFonts w:ascii="Times New Roman" w:hAnsi="Times New Roman" w:cs="Times New Roman"/>
      </w:rPr>
    </w:sdtEndPr>
    <w:sdtContent>
      <w:sdt>
        <w:sdtPr>
          <w:id w:val="565050523"/>
          <w:docPartObj>
            <w:docPartGallery w:val="Page Numbers (Top of Page)"/>
            <w:docPartUnique/>
          </w:docPartObj>
        </w:sdtPr>
        <w:sdtEndPr>
          <w:rPr>
            <w:rFonts w:ascii="Times New Roman" w:hAnsi="Times New Roman" w:cs="Times New Roman"/>
          </w:rPr>
        </w:sdtEndPr>
        <w:sdtContent>
          <w:p w14:paraId="4AB7CA51" w14:textId="700A80FA" w:rsidR="00933F5B" w:rsidRPr="00DB08A9" w:rsidRDefault="00933F5B">
            <w:pPr>
              <w:pStyle w:val="Footer"/>
              <w:jc w:val="right"/>
              <w:rPr>
                <w:rFonts w:ascii="Times New Roman" w:hAnsi="Times New Roman" w:cs="Times New Roman"/>
              </w:rPr>
            </w:pPr>
            <w:r w:rsidRPr="00DB08A9">
              <w:rPr>
                <w:rFonts w:ascii="Times New Roman" w:hAnsi="Times New Roman" w:cs="Times New Roman"/>
              </w:rPr>
              <w:t xml:space="preserve">Page </w:t>
            </w:r>
            <w:r w:rsidRPr="00DB08A9">
              <w:rPr>
                <w:rFonts w:ascii="Times New Roman" w:hAnsi="Times New Roman" w:cs="Times New Roman"/>
                <w:b/>
                <w:sz w:val="24"/>
                <w:szCs w:val="24"/>
              </w:rPr>
              <w:fldChar w:fldCharType="begin"/>
            </w:r>
            <w:r w:rsidRPr="00DB08A9">
              <w:rPr>
                <w:rFonts w:ascii="Times New Roman" w:hAnsi="Times New Roman" w:cs="Times New Roman"/>
                <w:b/>
              </w:rPr>
              <w:instrText xml:space="preserve"> PAGE </w:instrText>
            </w:r>
            <w:r w:rsidRPr="00DB08A9">
              <w:rPr>
                <w:rFonts w:ascii="Times New Roman" w:hAnsi="Times New Roman" w:cs="Times New Roman"/>
                <w:b/>
                <w:sz w:val="24"/>
                <w:szCs w:val="24"/>
              </w:rPr>
              <w:fldChar w:fldCharType="separate"/>
            </w:r>
            <w:r w:rsidR="00B90A13">
              <w:rPr>
                <w:rFonts w:ascii="Times New Roman" w:hAnsi="Times New Roman" w:cs="Times New Roman"/>
                <w:b/>
                <w:noProof/>
              </w:rPr>
              <w:t>8</w:t>
            </w:r>
            <w:r w:rsidRPr="00DB08A9">
              <w:rPr>
                <w:rFonts w:ascii="Times New Roman" w:hAnsi="Times New Roman" w:cs="Times New Roman"/>
                <w:b/>
                <w:sz w:val="24"/>
                <w:szCs w:val="24"/>
              </w:rPr>
              <w:fldChar w:fldCharType="end"/>
            </w:r>
            <w:r w:rsidRPr="00DB08A9">
              <w:rPr>
                <w:rFonts w:ascii="Times New Roman" w:hAnsi="Times New Roman" w:cs="Times New Roman"/>
              </w:rPr>
              <w:t xml:space="preserve"> of </w:t>
            </w:r>
            <w:r w:rsidRPr="00DB08A9">
              <w:rPr>
                <w:rFonts w:ascii="Times New Roman" w:hAnsi="Times New Roman" w:cs="Times New Roman"/>
                <w:b/>
                <w:sz w:val="24"/>
                <w:szCs w:val="24"/>
              </w:rPr>
              <w:fldChar w:fldCharType="begin"/>
            </w:r>
            <w:r w:rsidRPr="00DB08A9">
              <w:rPr>
                <w:rFonts w:ascii="Times New Roman" w:hAnsi="Times New Roman" w:cs="Times New Roman"/>
                <w:b/>
              </w:rPr>
              <w:instrText xml:space="preserve"> NUMPAGES  </w:instrText>
            </w:r>
            <w:r w:rsidRPr="00DB08A9">
              <w:rPr>
                <w:rFonts w:ascii="Times New Roman" w:hAnsi="Times New Roman" w:cs="Times New Roman"/>
                <w:b/>
                <w:sz w:val="24"/>
                <w:szCs w:val="24"/>
              </w:rPr>
              <w:fldChar w:fldCharType="separate"/>
            </w:r>
            <w:r w:rsidR="00B90A13">
              <w:rPr>
                <w:rFonts w:ascii="Times New Roman" w:hAnsi="Times New Roman" w:cs="Times New Roman"/>
                <w:b/>
                <w:noProof/>
              </w:rPr>
              <w:t>9</w:t>
            </w:r>
            <w:r w:rsidRPr="00DB08A9">
              <w:rPr>
                <w:rFonts w:ascii="Times New Roman" w:hAnsi="Times New Roman" w:cs="Times New Roman"/>
                <w:b/>
                <w:sz w:val="24"/>
                <w:szCs w:val="24"/>
              </w:rPr>
              <w:fldChar w:fldCharType="end"/>
            </w:r>
          </w:p>
        </w:sdtContent>
      </w:sdt>
    </w:sdtContent>
  </w:sdt>
  <w:p w14:paraId="36D0084A" w14:textId="76C1DD2B" w:rsidR="001862D4" w:rsidRPr="004A5E23" w:rsidRDefault="001862D4">
    <w:pPr>
      <w:pStyle w:val="Footer"/>
      <w:rPr>
        <w:rFonts w:ascii="Times New Roman" w:hAnsi="Times New Roman" w:cs="Times New Roman"/>
      </w:rPr>
    </w:pPr>
    <w:r>
      <w:rPr>
        <w:rFonts w:ascii="Times New Roman" w:hAnsi="Times New Roman" w:cs="Times New Roman"/>
      </w:rPr>
      <w:t>0</w:t>
    </w:r>
    <w:r w:rsidR="009F172C">
      <w:rPr>
        <w:rFonts w:ascii="Times New Roman" w:hAnsi="Times New Roman" w:cs="Times New Roman"/>
      </w:rPr>
      <w:t>5</w:t>
    </w:r>
    <w:r>
      <w:rPr>
        <w:rFonts w:ascii="Times New Roman" w:hAnsi="Times New Roman" w:cs="Times New Roman"/>
      </w:rPr>
      <w:t>/0</w:t>
    </w:r>
    <w:r w:rsidR="00F369F5">
      <w:rPr>
        <w:rFonts w:ascii="Times New Roman" w:hAnsi="Times New Roman" w:cs="Times New Roman"/>
      </w:rPr>
      <w:t>8</w:t>
    </w:r>
    <w:r>
      <w:rPr>
        <w:rFonts w:ascii="Times New Roman" w:hAnsi="Times New Roman" w:cs="Times New Roman"/>
      </w:rPr>
      <w:t>/2025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E825BB" w14:textId="43DA59BD" w:rsidR="00933F5B" w:rsidRPr="0009456C" w:rsidRDefault="00933F5B">
    <w:pPr>
      <w:pStyle w:val="Footer"/>
      <w:rPr>
        <w:rFonts w:ascii="Times New Roman" w:hAnsi="Times New Roman" w:cs="Times New Roman"/>
      </w:rPr>
    </w:pPr>
    <w:r w:rsidRPr="0009456C">
      <w:rPr>
        <w:rFonts w:ascii="Times New Roman" w:hAnsi="Times New Roman" w:cs="Times New Roman"/>
      </w:rPr>
      <w:t>0</w:t>
    </w:r>
    <w:r w:rsidR="004A7BB5">
      <w:rPr>
        <w:rFonts w:ascii="Times New Roman" w:hAnsi="Times New Roman" w:cs="Times New Roman"/>
      </w:rPr>
      <w:t>5</w:t>
    </w:r>
    <w:r w:rsidRPr="0009456C">
      <w:rPr>
        <w:rFonts w:ascii="Times New Roman" w:hAnsi="Times New Roman" w:cs="Times New Roman"/>
      </w:rPr>
      <w:t>/</w:t>
    </w:r>
    <w:r w:rsidR="00257B84">
      <w:rPr>
        <w:rFonts w:ascii="Times New Roman" w:hAnsi="Times New Roman" w:cs="Times New Roman"/>
      </w:rPr>
      <w:t>0</w:t>
    </w:r>
    <w:r w:rsidR="00F369F5">
      <w:rPr>
        <w:rFonts w:ascii="Times New Roman" w:hAnsi="Times New Roman" w:cs="Times New Roman"/>
      </w:rPr>
      <w:t>8</w:t>
    </w:r>
    <w:r w:rsidRPr="0009456C">
      <w:rPr>
        <w:rFonts w:ascii="Times New Roman" w:hAnsi="Times New Roman" w:cs="Times New Roman"/>
      </w:rPr>
      <w:t>/202</w:t>
    </w:r>
    <w:r w:rsidR="00257B84">
      <w:rPr>
        <w:rFonts w:ascii="Times New Roman" w:hAnsi="Times New Roman" w:cs="Times New Roman"/>
      </w:rPr>
      <w:t>5</w:t>
    </w:r>
  </w:p>
  <w:p w14:paraId="4C7A53B3" w14:textId="77777777" w:rsidR="00933F5B" w:rsidRDefault="00933F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97EC17" w14:textId="77777777" w:rsidR="00A520D2" w:rsidRDefault="00A520D2" w:rsidP="003A1DD0">
      <w:pPr>
        <w:spacing w:after="0" w:line="240" w:lineRule="auto"/>
      </w:pPr>
      <w:r>
        <w:separator/>
      </w:r>
    </w:p>
  </w:footnote>
  <w:footnote w:type="continuationSeparator" w:id="0">
    <w:p w14:paraId="3D5631A1" w14:textId="77777777" w:rsidR="00A520D2" w:rsidRDefault="00A520D2" w:rsidP="003A1DD0">
      <w:pPr>
        <w:spacing w:after="0" w:line="240" w:lineRule="auto"/>
      </w:pPr>
      <w:r>
        <w:continuationSeparator/>
      </w:r>
    </w:p>
  </w:footnote>
  <w:footnote w:type="continuationNotice" w:id="1">
    <w:p w14:paraId="4D8C3E0D" w14:textId="77777777" w:rsidR="00A520D2" w:rsidRDefault="00A520D2">
      <w:pPr>
        <w:spacing w:after="0" w:line="240" w:lineRule="auto"/>
      </w:pPr>
    </w:p>
  </w:footnote>
  <w:footnote w:id="2">
    <w:p w14:paraId="7A5791EA" w14:textId="17C78E11" w:rsidR="00933F5B" w:rsidRDefault="00933F5B">
      <w:pPr>
        <w:pStyle w:val="FootnoteText"/>
        <w:rPr>
          <w:rFonts w:ascii="Times New Roman" w:hAnsi="Times New Roman" w:cs="Times New Roman"/>
        </w:rPr>
      </w:pPr>
      <w:r>
        <w:rPr>
          <w:rStyle w:val="FootnoteReference"/>
        </w:rPr>
        <w:footnoteRef/>
      </w:r>
      <w:r>
        <w:t xml:space="preserve"> </w:t>
      </w:r>
      <w:r>
        <w:rPr>
          <w:rFonts w:ascii="Times New Roman" w:hAnsi="Times New Roman" w:cs="Times New Roman"/>
        </w:rPr>
        <w:t>OAC 260:115-3-9 is located at</w:t>
      </w:r>
    </w:p>
    <w:p w14:paraId="721BD04C" w14:textId="154636A8" w:rsidR="00933F5B" w:rsidRDefault="00F9151F">
      <w:pPr>
        <w:pStyle w:val="FootnoteText"/>
      </w:pPr>
      <w:hyperlink r:id="rId1" w:history="1">
        <w:r w:rsidRPr="008C6409">
          <w:rPr>
            <w:rStyle w:val="Hyperlink"/>
          </w:rPr>
          <w:t>https://oklahoma.gov/content/dam/ok/en/omes/documents/Title260Chapter115.pdf</w:t>
        </w:r>
      </w:hyperlink>
    </w:p>
  </w:footnote>
  <w:footnote w:id="3">
    <w:p w14:paraId="628CA0FD" w14:textId="77777777" w:rsidR="00933F5B" w:rsidRPr="00432D82" w:rsidRDefault="00933F5B" w:rsidP="00933F5B">
      <w:pPr>
        <w:pStyle w:val="FootnoteText"/>
        <w:rPr>
          <w:rFonts w:ascii="Times New Roman" w:hAnsi="Times New Roman" w:cs="Times New Roman"/>
        </w:rPr>
      </w:pPr>
      <w:r>
        <w:rPr>
          <w:rStyle w:val="FootnoteReference"/>
        </w:rPr>
        <w:footnoteRef/>
      </w:r>
      <w:r>
        <w:t xml:space="preserve"> </w:t>
      </w:r>
      <w:r w:rsidRPr="00432D82">
        <w:rPr>
          <w:rFonts w:ascii="Times New Roman" w:hAnsi="Times New Roman" w:cs="Times New Roman"/>
        </w:rPr>
        <w:t xml:space="preserve">Statewide Accounting Manual is located at </w:t>
      </w:r>
      <w:hyperlink r:id="rId2" w:history="1">
        <w:r w:rsidRPr="00CF56AB">
          <w:rPr>
            <w:rStyle w:val="Hyperlink"/>
            <w:rFonts w:ascii="Times New Roman" w:hAnsi="Times New Roman" w:cs="Times New Roman"/>
          </w:rPr>
          <w:t>https://oklahoma.gov/content/dam/ok/en/omes/documents/StatewideAccountingManual.pdf</w:t>
        </w:r>
      </w:hyperlink>
    </w:p>
    <w:p w14:paraId="4808F668" w14:textId="77777777" w:rsidR="00933F5B" w:rsidRPr="00432D82" w:rsidRDefault="00933F5B" w:rsidP="00933F5B">
      <w:pPr>
        <w:pStyle w:val="FootnoteText"/>
        <w:rPr>
          <w:rFonts w:ascii="Times New Roman" w:hAnsi="Times New Roman" w:cs="Times New Roman"/>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543" w:type="dxa"/>
      <w:tblInd w:w="5"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000" w:firstRow="0" w:lastRow="0" w:firstColumn="0" w:lastColumn="0" w:noHBand="0" w:noVBand="0"/>
    </w:tblPr>
    <w:tblGrid>
      <w:gridCol w:w="6210"/>
      <w:gridCol w:w="4333"/>
    </w:tblGrid>
    <w:tr w:rsidR="00933F5B" w:rsidRPr="00B47C30" w14:paraId="4A8A556C" w14:textId="77777777" w:rsidTr="00E8114E">
      <w:trPr>
        <w:cantSplit/>
        <w:trHeight w:hRule="exact" w:val="1296"/>
      </w:trPr>
      <w:tc>
        <w:tcPr>
          <w:tcW w:w="6210" w:type="dxa"/>
          <w:tcBorders>
            <w:bottom w:val="single" w:sz="24" w:space="0" w:color="auto"/>
          </w:tcBorders>
          <w:tcMar>
            <w:left w:w="0" w:type="dxa"/>
            <w:right w:w="0" w:type="dxa"/>
          </w:tcMar>
          <w:vAlign w:val="bottom"/>
        </w:tcPr>
        <w:p w14:paraId="7B004751" w14:textId="51C3595F" w:rsidR="00933F5B" w:rsidRPr="00801204" w:rsidRDefault="00933F5B" w:rsidP="0038667D">
          <w:pPr>
            <w:pStyle w:val="TableText"/>
            <w:spacing w:line="324" w:lineRule="exact"/>
            <w:jc w:val="left"/>
            <w:rPr>
              <w:sz w:val="24"/>
              <w:szCs w:val="24"/>
            </w:rPr>
          </w:pPr>
          <w:r>
            <w:rPr>
              <w:rFonts w:ascii="Times New Roman" w:hAnsi="Times New Roman" w:cs="Times New Roman"/>
              <w:b w:val="0"/>
              <w:noProof/>
            </w:rPr>
            <w:drawing>
              <wp:inline distT="0" distB="0" distL="0" distR="0" wp14:anchorId="4E488580" wp14:editId="4F366E9E">
                <wp:extent cx="2616200" cy="8204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ewOMESLogo456.jpg"/>
                        <pic:cNvPicPr/>
                      </pic:nvPicPr>
                      <pic:blipFill>
                        <a:blip r:embed="rId1">
                          <a:extLst>
                            <a:ext uri="{28A0092B-C50C-407E-A947-70E740481C1C}">
                              <a14:useLocalDpi xmlns:a14="http://schemas.microsoft.com/office/drawing/2010/main" val="0"/>
                            </a:ext>
                          </a:extLst>
                        </a:blip>
                        <a:stretch>
                          <a:fillRect/>
                        </a:stretch>
                      </pic:blipFill>
                      <pic:spPr>
                        <a:xfrm>
                          <a:off x="0" y="0"/>
                          <a:ext cx="2616200" cy="820420"/>
                        </a:xfrm>
                        <a:prstGeom prst="rect">
                          <a:avLst/>
                        </a:prstGeom>
                      </pic:spPr>
                    </pic:pic>
                  </a:graphicData>
                </a:graphic>
              </wp:inline>
            </w:drawing>
          </w:r>
        </w:p>
      </w:tc>
      <w:tc>
        <w:tcPr>
          <w:tcW w:w="4333" w:type="dxa"/>
          <w:tcBorders>
            <w:bottom w:val="single" w:sz="24" w:space="0" w:color="auto"/>
          </w:tcBorders>
          <w:vAlign w:val="center"/>
        </w:tcPr>
        <w:p w14:paraId="730D169C" w14:textId="2CB3A496" w:rsidR="00F9151F" w:rsidRDefault="00F9151F" w:rsidP="0038667D">
          <w:pPr>
            <w:pStyle w:val="TableText"/>
            <w:jc w:val="center"/>
            <w:rPr>
              <w:sz w:val="28"/>
              <w:szCs w:val="28"/>
            </w:rPr>
          </w:pPr>
          <w:r>
            <w:rPr>
              <w:sz w:val="28"/>
              <w:szCs w:val="28"/>
            </w:rPr>
            <w:t>NON-NEGOTIABLE</w:t>
          </w:r>
        </w:p>
        <w:p w14:paraId="54BCEB1B" w14:textId="08FD28A6" w:rsidR="00933F5B" w:rsidRDefault="00933F5B" w:rsidP="0038667D">
          <w:pPr>
            <w:pStyle w:val="TableText"/>
            <w:jc w:val="center"/>
            <w:rPr>
              <w:sz w:val="28"/>
              <w:szCs w:val="28"/>
            </w:rPr>
          </w:pPr>
          <w:r>
            <w:rPr>
              <w:sz w:val="28"/>
              <w:szCs w:val="28"/>
            </w:rPr>
            <w:t xml:space="preserve">Bidder Instructions </w:t>
          </w:r>
        </w:p>
        <w:p w14:paraId="6E944E3C" w14:textId="77777777" w:rsidR="00933F5B" w:rsidRPr="00F61450" w:rsidRDefault="00933F5B" w:rsidP="0038667D">
          <w:pPr>
            <w:pStyle w:val="TableText"/>
            <w:jc w:val="center"/>
          </w:pPr>
          <w:r>
            <w:rPr>
              <w:sz w:val="28"/>
              <w:szCs w:val="28"/>
            </w:rPr>
            <w:t>Cover Page</w:t>
          </w:r>
        </w:p>
      </w:tc>
    </w:tr>
  </w:tbl>
  <w:p w14:paraId="37FBF35E" w14:textId="77777777" w:rsidR="00933F5B" w:rsidRDefault="00933F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954A81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97547302" o:spid="_x0000_i1025" type="#_x0000_t75" style="width:15.75pt;height:15.75pt;visibility:visible;mso-wrap-style:square">
            <v:imagedata r:id="rId1" o:title=""/>
          </v:shape>
        </w:pict>
      </mc:Choice>
      <mc:Fallback>
        <w:drawing>
          <wp:inline distT="0" distB="0" distL="0" distR="0" wp14:anchorId="09015F7E" wp14:editId="09015F7F">
            <wp:extent cx="200025" cy="200025"/>
            <wp:effectExtent l="0" t="0" r="0" b="0"/>
            <wp:docPr id="497547302" name="Picture 497547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0025" cy="200025"/>
                    </a:xfrm>
                    <a:prstGeom prst="rect">
                      <a:avLst/>
                    </a:prstGeom>
                    <a:noFill/>
                    <a:ln>
                      <a:noFill/>
                    </a:ln>
                  </pic:spPr>
                </pic:pic>
              </a:graphicData>
            </a:graphic>
          </wp:inline>
        </w:drawing>
      </mc:Fallback>
    </mc:AlternateContent>
  </w:numPicBullet>
  <w:abstractNum w:abstractNumId="0" w15:restartNumberingAfterBreak="0">
    <w:nsid w:val="004505BE"/>
    <w:multiLevelType w:val="multilevel"/>
    <w:tmpl w:val="D6703634"/>
    <w:lvl w:ilvl="0">
      <w:start w:val="1"/>
      <w:numFmt w:val="decimal"/>
      <w:lvlText w:val="%1"/>
      <w:lvlJc w:val="left"/>
      <w:pPr>
        <w:ind w:left="1440" w:hanging="720"/>
      </w:pPr>
      <w:rPr>
        <w:rFonts w:hint="default"/>
        <w:b/>
        <w:sz w:val="22"/>
        <w:szCs w:val="22"/>
      </w:rPr>
    </w:lvl>
    <w:lvl w:ilvl="1">
      <w:start w:val="1"/>
      <w:numFmt w:val="upperLetter"/>
      <w:lvlText w:val="%2."/>
      <w:lvlJc w:val="left"/>
      <w:pPr>
        <w:ind w:left="2160" w:hanging="720"/>
      </w:pPr>
      <w:rPr>
        <w:rFonts w:ascii="Times New Roman" w:eastAsiaTheme="majorEastAsia" w:hAnsi="Times New Roman" w:cs="Times New Roman"/>
        <w:b/>
        <w:color w:val="auto"/>
        <w:sz w:val="22"/>
        <w:szCs w:val="22"/>
      </w:rPr>
    </w:lvl>
    <w:lvl w:ilvl="2">
      <w:start w:val="1"/>
      <w:numFmt w:val="upperLetter"/>
      <w:lvlText w:val="%3."/>
      <w:lvlJc w:val="left"/>
      <w:pPr>
        <w:ind w:left="2880" w:hanging="720"/>
      </w:pPr>
      <w:rPr>
        <w:rFonts w:hint="default"/>
        <w:b/>
        <w:strike w:val="0"/>
        <w:sz w:val="22"/>
        <w:szCs w:val="22"/>
      </w:rPr>
    </w:lvl>
    <w:lvl w:ilvl="3">
      <w:start w:val="1"/>
      <w:numFmt w:val="lowerRoman"/>
      <w:lvlText w:val="%4."/>
      <w:lvlJc w:val="left"/>
      <w:pPr>
        <w:ind w:left="1440" w:hanging="360"/>
      </w:pPr>
      <w:rPr>
        <w:rFonts w:ascii="Times New Roman" w:eastAsia="Times New Roman" w:hAnsi="Times New Roman" w:cs="Times New Roman"/>
        <w:b/>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b/>
      </w:rPr>
    </w:lvl>
  </w:abstractNum>
  <w:abstractNum w:abstractNumId="1" w15:restartNumberingAfterBreak="0">
    <w:nsid w:val="04684888"/>
    <w:multiLevelType w:val="hybridMultilevel"/>
    <w:tmpl w:val="B95E0494"/>
    <w:lvl w:ilvl="0" w:tplc="04090015">
      <w:start w:val="1"/>
      <w:numFmt w:val="upp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 w15:restartNumberingAfterBreak="0">
    <w:nsid w:val="047F39BF"/>
    <w:multiLevelType w:val="hybridMultilevel"/>
    <w:tmpl w:val="35C4FEC6"/>
    <w:lvl w:ilvl="0" w:tplc="04090017">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0A7E317F"/>
    <w:multiLevelType w:val="hybridMultilevel"/>
    <w:tmpl w:val="38B4DC5E"/>
    <w:lvl w:ilvl="0" w:tplc="0409001B">
      <w:start w:val="1"/>
      <w:numFmt w:val="lowerRoman"/>
      <w:lvlText w:val="%1."/>
      <w:lvlJc w:val="right"/>
      <w:pPr>
        <w:ind w:left="3600" w:hanging="360"/>
      </w:pPr>
    </w:lvl>
    <w:lvl w:ilvl="1" w:tplc="FFFFFFFF">
      <w:start w:val="1"/>
      <w:numFmt w:val="lowerLetter"/>
      <w:lvlText w:val="%2."/>
      <w:lvlJc w:val="left"/>
      <w:pPr>
        <w:ind w:left="4320" w:hanging="360"/>
      </w:pPr>
    </w:lvl>
    <w:lvl w:ilvl="2" w:tplc="FFFFFFFF">
      <w:start w:val="1"/>
      <w:numFmt w:val="lowerRoman"/>
      <w:lvlText w:val="%3."/>
      <w:lvlJc w:val="right"/>
      <w:pPr>
        <w:ind w:left="5040" w:hanging="180"/>
      </w:pPr>
    </w:lvl>
    <w:lvl w:ilvl="3" w:tplc="FFFFFFFF" w:tentative="1">
      <w:start w:val="1"/>
      <w:numFmt w:val="decimal"/>
      <w:lvlText w:val="%4."/>
      <w:lvlJc w:val="left"/>
      <w:pPr>
        <w:ind w:left="5760" w:hanging="360"/>
      </w:pPr>
    </w:lvl>
    <w:lvl w:ilvl="4" w:tplc="FFFFFFFF" w:tentative="1">
      <w:start w:val="1"/>
      <w:numFmt w:val="lowerLetter"/>
      <w:lvlText w:val="%5."/>
      <w:lvlJc w:val="left"/>
      <w:pPr>
        <w:ind w:left="6480" w:hanging="360"/>
      </w:pPr>
    </w:lvl>
    <w:lvl w:ilvl="5" w:tplc="FFFFFFFF" w:tentative="1">
      <w:start w:val="1"/>
      <w:numFmt w:val="lowerRoman"/>
      <w:lvlText w:val="%6."/>
      <w:lvlJc w:val="right"/>
      <w:pPr>
        <w:ind w:left="7200" w:hanging="180"/>
      </w:pPr>
    </w:lvl>
    <w:lvl w:ilvl="6" w:tplc="FFFFFFFF" w:tentative="1">
      <w:start w:val="1"/>
      <w:numFmt w:val="decimal"/>
      <w:lvlText w:val="%7."/>
      <w:lvlJc w:val="left"/>
      <w:pPr>
        <w:ind w:left="7920" w:hanging="360"/>
      </w:pPr>
    </w:lvl>
    <w:lvl w:ilvl="7" w:tplc="FFFFFFFF" w:tentative="1">
      <w:start w:val="1"/>
      <w:numFmt w:val="lowerLetter"/>
      <w:lvlText w:val="%8."/>
      <w:lvlJc w:val="left"/>
      <w:pPr>
        <w:ind w:left="8640" w:hanging="360"/>
      </w:pPr>
    </w:lvl>
    <w:lvl w:ilvl="8" w:tplc="FFFFFFFF" w:tentative="1">
      <w:start w:val="1"/>
      <w:numFmt w:val="lowerRoman"/>
      <w:lvlText w:val="%9."/>
      <w:lvlJc w:val="right"/>
      <w:pPr>
        <w:ind w:left="9360" w:hanging="180"/>
      </w:pPr>
    </w:lvl>
  </w:abstractNum>
  <w:abstractNum w:abstractNumId="4" w15:restartNumberingAfterBreak="0">
    <w:nsid w:val="0FA44C8E"/>
    <w:multiLevelType w:val="hybridMultilevel"/>
    <w:tmpl w:val="6E7612E6"/>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0B40E32"/>
    <w:multiLevelType w:val="hybridMultilevel"/>
    <w:tmpl w:val="787CA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AB6916"/>
    <w:multiLevelType w:val="hybridMultilevel"/>
    <w:tmpl w:val="58B6BFA2"/>
    <w:lvl w:ilvl="0" w:tplc="04090013">
      <w:start w:val="1"/>
      <w:numFmt w:val="upperRoman"/>
      <w:lvlText w:val="%1."/>
      <w:lvlJc w:val="righ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15:restartNumberingAfterBreak="0">
    <w:nsid w:val="1667239D"/>
    <w:multiLevelType w:val="hybridMultilevel"/>
    <w:tmpl w:val="F1B09588"/>
    <w:lvl w:ilvl="0" w:tplc="0409000F">
      <w:start w:val="1"/>
      <w:numFmt w:val="decimal"/>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8" w15:restartNumberingAfterBreak="0">
    <w:nsid w:val="1EA856D4"/>
    <w:multiLevelType w:val="multilevel"/>
    <w:tmpl w:val="12106A3E"/>
    <w:lvl w:ilvl="0">
      <w:start w:val="1"/>
      <w:numFmt w:val="decimal"/>
      <w:lvlText w:val="%1"/>
      <w:lvlJc w:val="left"/>
      <w:pPr>
        <w:ind w:left="1440" w:hanging="720"/>
      </w:pPr>
      <w:rPr>
        <w:rFonts w:hint="default"/>
        <w:b/>
        <w:sz w:val="22"/>
        <w:szCs w:val="22"/>
      </w:rPr>
    </w:lvl>
    <w:lvl w:ilvl="1">
      <w:start w:val="1"/>
      <w:numFmt w:val="decimal"/>
      <w:lvlText w:val="%1.%2"/>
      <w:lvlJc w:val="left"/>
      <w:pPr>
        <w:ind w:left="2160" w:hanging="720"/>
      </w:pPr>
      <w:rPr>
        <w:rFonts w:ascii="Times New Roman" w:hAnsi="Times New Roman" w:cs="Times New Roman" w:hint="default"/>
        <w:b w:val="0"/>
        <w:bCs w:val="0"/>
        <w:color w:val="auto"/>
        <w:sz w:val="22"/>
        <w:szCs w:val="22"/>
      </w:rPr>
    </w:lvl>
    <w:lvl w:ilvl="2">
      <w:start w:val="1"/>
      <w:numFmt w:val="lowerLetter"/>
      <w:lvlText w:val="%3."/>
      <w:lvlJc w:val="left"/>
      <w:pPr>
        <w:ind w:left="2520" w:hanging="360"/>
      </w:pPr>
    </w:lvl>
    <w:lvl w:ilvl="3">
      <w:start w:val="1"/>
      <w:numFmt w:val="lowerLetter"/>
      <w:lvlText w:val="%4."/>
      <w:lvlJc w:val="left"/>
      <w:pPr>
        <w:ind w:left="1440" w:hanging="360"/>
      </w:pPr>
      <w:rPr>
        <w:b w:val="0"/>
        <w:bCs/>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Letter"/>
      <w:lvlText w:val="%9."/>
      <w:lvlJc w:val="left"/>
      <w:pPr>
        <w:ind w:left="3240" w:hanging="360"/>
      </w:pPr>
    </w:lvl>
  </w:abstractNum>
  <w:abstractNum w:abstractNumId="9" w15:restartNumberingAfterBreak="0">
    <w:nsid w:val="1EBE0787"/>
    <w:multiLevelType w:val="hybridMultilevel"/>
    <w:tmpl w:val="08527178"/>
    <w:lvl w:ilvl="0" w:tplc="0409000F">
      <w:start w:val="1"/>
      <w:numFmt w:val="decimal"/>
      <w:lvlText w:val="%1."/>
      <w:lvlJc w:val="left"/>
      <w:pPr>
        <w:ind w:left="720" w:hanging="360"/>
      </w:pPr>
      <w:rPr>
        <w:b/>
      </w:rPr>
    </w:lvl>
    <w:lvl w:ilvl="1" w:tplc="04090019">
      <w:start w:val="1"/>
      <w:numFmt w:val="lowerLetter"/>
      <w:lvlText w:val="%2."/>
      <w:lvlJc w:val="left"/>
      <w:pPr>
        <w:ind w:left="1440" w:hanging="360"/>
      </w:pPr>
    </w:lvl>
    <w:lvl w:ilvl="2" w:tplc="1E4803C6">
      <w:start w:val="1"/>
      <w:numFmt w:val="lowerLetter"/>
      <w:lvlText w:val="%3."/>
      <w:lvlJc w:val="right"/>
      <w:pPr>
        <w:ind w:left="720" w:firstLine="0"/>
      </w:pPr>
      <w:rPr>
        <w:rFonts w:ascii="Times New Roman" w:eastAsiaTheme="minorHAnsi" w:hAnsi="Times New Roman" w:cs="Times New Roman"/>
      </w:rPr>
    </w:lvl>
    <w:lvl w:ilvl="3" w:tplc="66646A8C">
      <w:start w:val="1"/>
      <w:numFmt w:val="lowerRoman"/>
      <w:lvlText w:val="%4."/>
      <w:lvlJc w:val="right"/>
      <w:pPr>
        <w:ind w:left="2880" w:hanging="360"/>
      </w:pPr>
      <w:rPr>
        <w:rFonts w:hint="default"/>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910234"/>
    <w:multiLevelType w:val="hybridMultilevel"/>
    <w:tmpl w:val="69DA46B6"/>
    <w:lvl w:ilvl="0" w:tplc="04090001">
      <w:start w:val="1"/>
      <w:numFmt w:val="bullet"/>
      <w:lvlText w:val=""/>
      <w:lvlJc w:val="left"/>
      <w:pPr>
        <w:ind w:left="763" w:hanging="360"/>
      </w:pPr>
      <w:rPr>
        <w:rFonts w:ascii="Symbol" w:hAnsi="Symbol" w:hint="default"/>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11" w15:restartNumberingAfterBreak="0">
    <w:nsid w:val="25804684"/>
    <w:multiLevelType w:val="hybridMultilevel"/>
    <w:tmpl w:val="D2C8C6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7951D6"/>
    <w:multiLevelType w:val="multilevel"/>
    <w:tmpl w:val="D6703634"/>
    <w:lvl w:ilvl="0">
      <w:start w:val="1"/>
      <w:numFmt w:val="decimal"/>
      <w:lvlText w:val="%1"/>
      <w:lvlJc w:val="left"/>
      <w:pPr>
        <w:ind w:left="1440" w:hanging="720"/>
      </w:pPr>
      <w:rPr>
        <w:rFonts w:hint="default"/>
        <w:b/>
        <w:sz w:val="22"/>
        <w:szCs w:val="22"/>
      </w:rPr>
    </w:lvl>
    <w:lvl w:ilvl="1">
      <w:start w:val="1"/>
      <w:numFmt w:val="upperLetter"/>
      <w:lvlText w:val="%2."/>
      <w:lvlJc w:val="left"/>
      <w:pPr>
        <w:ind w:left="2160" w:hanging="720"/>
      </w:pPr>
      <w:rPr>
        <w:rFonts w:ascii="Times New Roman" w:eastAsiaTheme="majorEastAsia" w:hAnsi="Times New Roman" w:cs="Times New Roman"/>
        <w:b/>
        <w:color w:val="auto"/>
        <w:sz w:val="22"/>
        <w:szCs w:val="22"/>
      </w:rPr>
    </w:lvl>
    <w:lvl w:ilvl="2">
      <w:start w:val="1"/>
      <w:numFmt w:val="upperLetter"/>
      <w:lvlText w:val="%3."/>
      <w:lvlJc w:val="left"/>
      <w:pPr>
        <w:ind w:left="2880" w:hanging="720"/>
      </w:pPr>
      <w:rPr>
        <w:rFonts w:hint="default"/>
        <w:b/>
        <w:strike w:val="0"/>
        <w:sz w:val="22"/>
        <w:szCs w:val="22"/>
      </w:rPr>
    </w:lvl>
    <w:lvl w:ilvl="3">
      <w:start w:val="1"/>
      <w:numFmt w:val="lowerRoman"/>
      <w:lvlText w:val="%4."/>
      <w:lvlJc w:val="left"/>
      <w:pPr>
        <w:ind w:left="1440" w:hanging="360"/>
      </w:pPr>
      <w:rPr>
        <w:rFonts w:ascii="Times New Roman" w:eastAsia="Times New Roman" w:hAnsi="Times New Roman" w:cs="Times New Roman"/>
        <w:b/>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b/>
      </w:rPr>
    </w:lvl>
  </w:abstractNum>
  <w:abstractNum w:abstractNumId="13" w15:restartNumberingAfterBreak="0">
    <w:nsid w:val="2B8F4626"/>
    <w:multiLevelType w:val="hybridMultilevel"/>
    <w:tmpl w:val="B62E93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0887D0E"/>
    <w:multiLevelType w:val="hybridMultilevel"/>
    <w:tmpl w:val="6F3CCF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98308C"/>
    <w:multiLevelType w:val="hybridMultilevel"/>
    <w:tmpl w:val="A60EF7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84616C9"/>
    <w:multiLevelType w:val="hybridMultilevel"/>
    <w:tmpl w:val="C00C2882"/>
    <w:lvl w:ilvl="0" w:tplc="0409000F">
      <w:start w:val="1"/>
      <w:numFmt w:val="decimal"/>
      <w:lvlText w:val="%1."/>
      <w:lvlJc w:val="left"/>
      <w:pPr>
        <w:ind w:left="3780" w:hanging="360"/>
      </w:pPr>
    </w:lvl>
    <w:lvl w:ilvl="1" w:tplc="04090019" w:tentative="1">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17" w15:restartNumberingAfterBreak="0">
    <w:nsid w:val="41BF7D08"/>
    <w:multiLevelType w:val="hybridMultilevel"/>
    <w:tmpl w:val="A2CAB278"/>
    <w:lvl w:ilvl="0" w:tplc="55366E9E">
      <w:start w:val="8"/>
      <w:numFmt w:val="decimal"/>
      <w:lvlText w:val="%1."/>
      <w:lvlJc w:val="left"/>
      <w:pPr>
        <w:ind w:left="1800" w:hanging="360"/>
      </w:pPr>
      <w:rPr>
        <w:rFonts w:hint="default"/>
      </w:rPr>
    </w:lvl>
    <w:lvl w:ilvl="1" w:tplc="7318D730">
      <w:start w:val="1"/>
      <w:numFmt w:val="decimal"/>
      <w:lvlText w:val="8.%2"/>
      <w:lvlJc w:val="left"/>
      <w:pPr>
        <w:ind w:left="2520" w:hanging="360"/>
      </w:pPr>
      <w:rPr>
        <w:rFonts w:hint="default"/>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2297075"/>
    <w:multiLevelType w:val="multilevel"/>
    <w:tmpl w:val="273EE24A"/>
    <w:lvl w:ilvl="0">
      <w:start w:val="1"/>
      <w:numFmt w:val="decimal"/>
      <w:lvlText w:val="%1"/>
      <w:lvlJc w:val="left"/>
      <w:pPr>
        <w:ind w:left="1440" w:hanging="720"/>
      </w:pPr>
      <w:rPr>
        <w:rFonts w:hint="default"/>
        <w:b/>
        <w:sz w:val="22"/>
        <w:szCs w:val="22"/>
      </w:rPr>
    </w:lvl>
    <w:lvl w:ilvl="1">
      <w:start w:val="1"/>
      <w:numFmt w:val="decimal"/>
      <w:lvlText w:val="%1.%2"/>
      <w:lvlJc w:val="left"/>
      <w:pPr>
        <w:ind w:left="2160" w:hanging="720"/>
      </w:pPr>
      <w:rPr>
        <w:rFonts w:ascii="Times New Roman" w:hAnsi="Times New Roman" w:cs="Times New Roman" w:hint="default"/>
        <w:b/>
        <w:color w:val="auto"/>
        <w:sz w:val="22"/>
        <w:szCs w:val="22"/>
      </w:rPr>
    </w:lvl>
    <w:lvl w:ilvl="2">
      <w:start w:val="1"/>
      <w:numFmt w:val="upperLetter"/>
      <w:lvlText w:val="%3."/>
      <w:lvlJc w:val="left"/>
      <w:pPr>
        <w:ind w:left="2880" w:hanging="720"/>
      </w:pPr>
      <w:rPr>
        <w:rFonts w:hint="default"/>
        <w:b/>
        <w:strike w:val="0"/>
        <w:sz w:val="22"/>
        <w:szCs w:val="22"/>
      </w:rPr>
    </w:lvl>
    <w:lvl w:ilvl="3">
      <w:start w:val="1"/>
      <w:numFmt w:val="lowerRoman"/>
      <w:lvlText w:val="%4"/>
      <w:lvlJc w:val="left"/>
      <w:pPr>
        <w:ind w:left="1440" w:hanging="360"/>
      </w:pPr>
      <w:rPr>
        <w:rFonts w:hint="default"/>
        <w:b/>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4146F34"/>
    <w:multiLevelType w:val="hybridMultilevel"/>
    <w:tmpl w:val="F7F2B6D8"/>
    <w:lvl w:ilvl="0" w:tplc="4E4E62FC">
      <w:start w:val="1"/>
      <w:numFmt w:val="decimal"/>
      <w:lvlText w:val="(%1)"/>
      <w:lvlJc w:val="left"/>
      <w:pPr>
        <w:ind w:left="3960" w:hanging="360"/>
      </w:pPr>
      <w:rPr>
        <w:rFonts w:hint="default"/>
      </w:rPr>
    </w:lvl>
    <w:lvl w:ilvl="1" w:tplc="04090019" w:tentative="1">
      <w:start w:val="1"/>
      <w:numFmt w:val="lowerLetter"/>
      <w:lvlText w:val="%2."/>
      <w:lvlJc w:val="left"/>
      <w:pPr>
        <w:ind w:left="4680" w:hanging="360"/>
      </w:pPr>
    </w:lvl>
    <w:lvl w:ilvl="2" w:tplc="0409001B">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20" w15:restartNumberingAfterBreak="0">
    <w:nsid w:val="47E902BA"/>
    <w:multiLevelType w:val="hybridMultilevel"/>
    <w:tmpl w:val="FAC84D5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1A73B22"/>
    <w:multiLevelType w:val="multilevel"/>
    <w:tmpl w:val="144608E2"/>
    <w:lvl w:ilvl="0">
      <w:start w:val="1"/>
      <w:numFmt w:val="upperLetter"/>
      <w:lvlText w:val="%1."/>
      <w:lvlJc w:val="left"/>
      <w:pPr>
        <w:tabs>
          <w:tab w:val="num" w:pos="360"/>
        </w:tabs>
        <w:ind w:left="720" w:hanging="720"/>
      </w:pPr>
      <w:rPr>
        <w:rFonts w:hint="default"/>
        <w:b/>
        <w:i w:val="0"/>
        <w:sz w:val="24"/>
        <w:szCs w:val="24"/>
      </w:rPr>
    </w:lvl>
    <w:lvl w:ilvl="1">
      <w:start w:val="1"/>
      <w:numFmt w:val="decimal"/>
      <w:lvlText w:val="%1.%2."/>
      <w:lvlJc w:val="left"/>
      <w:pPr>
        <w:tabs>
          <w:tab w:val="num" w:pos="720"/>
        </w:tabs>
        <w:ind w:left="720" w:hanging="720"/>
      </w:pPr>
      <w:rPr>
        <w:rFonts w:ascii="Arial" w:hAnsi="Arial" w:hint="default"/>
        <w:b/>
        <w:i w:val="0"/>
        <w:sz w:val="20"/>
        <w:szCs w:val="20"/>
      </w:rPr>
    </w:lvl>
    <w:lvl w:ilvl="2">
      <w:start w:val="1"/>
      <w:numFmt w:val="decimal"/>
      <w:lvlText w:val="%1.%2.%3."/>
      <w:lvlJc w:val="left"/>
      <w:pPr>
        <w:tabs>
          <w:tab w:val="num" w:pos="1080"/>
        </w:tabs>
        <w:ind w:left="2160" w:hanging="720"/>
      </w:pPr>
      <w:rPr>
        <w:rFonts w:hint="default"/>
        <w:b/>
        <w:i w:val="0"/>
        <w:sz w:val="18"/>
        <w:szCs w:val="18"/>
      </w:rPr>
    </w:lvl>
    <w:lvl w:ilvl="3">
      <w:start w:val="1"/>
      <w:numFmt w:val="decimal"/>
      <w:lvlText w:val="%1.%2.%3.%4."/>
      <w:lvlJc w:val="left"/>
      <w:pPr>
        <w:tabs>
          <w:tab w:val="num" w:pos="1440"/>
        </w:tabs>
        <w:ind w:left="2160" w:hanging="720"/>
      </w:pPr>
      <w:rPr>
        <w:rFonts w:hint="default"/>
        <w:b/>
        <w:i w:val="0"/>
        <w:sz w:val="18"/>
        <w:szCs w:val="18"/>
      </w:rPr>
    </w:lvl>
    <w:lvl w:ilvl="4">
      <w:start w:val="1"/>
      <w:numFmt w:val="decimal"/>
      <w:lvlText w:val="%1.%2.%3.%4.%5."/>
      <w:lvlJc w:val="left"/>
      <w:pPr>
        <w:tabs>
          <w:tab w:val="num" w:pos="2520"/>
        </w:tabs>
        <w:ind w:left="2232" w:hanging="792"/>
      </w:pPr>
      <w:rPr>
        <w:rFonts w:hint="default"/>
        <w:sz w:val="18"/>
        <w:szCs w:val="18"/>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15:restartNumberingAfterBreak="0">
    <w:nsid w:val="53ED6307"/>
    <w:multiLevelType w:val="multilevel"/>
    <w:tmpl w:val="5FB897CC"/>
    <w:lvl w:ilvl="0">
      <w:start w:val="1"/>
      <w:numFmt w:val="upperLetter"/>
      <w:lvlText w:val="%1."/>
      <w:lvlJc w:val="left"/>
      <w:pPr>
        <w:tabs>
          <w:tab w:val="num" w:pos="360"/>
        </w:tabs>
        <w:ind w:left="720" w:hanging="720"/>
      </w:pPr>
      <w:rPr>
        <w:rFonts w:hint="default"/>
        <w:b/>
        <w:i w:val="0"/>
        <w:sz w:val="24"/>
        <w:szCs w:val="24"/>
      </w:rPr>
    </w:lvl>
    <w:lvl w:ilvl="1">
      <w:start w:val="1"/>
      <w:numFmt w:val="decimal"/>
      <w:lvlText w:val="%1.%2."/>
      <w:lvlJc w:val="left"/>
      <w:pPr>
        <w:tabs>
          <w:tab w:val="num" w:pos="720"/>
        </w:tabs>
        <w:ind w:left="720" w:hanging="720"/>
      </w:pPr>
      <w:rPr>
        <w:rFonts w:ascii="Arial" w:hAnsi="Arial" w:hint="default"/>
        <w:b/>
        <w:i w:val="0"/>
        <w:sz w:val="20"/>
        <w:szCs w:val="20"/>
      </w:rPr>
    </w:lvl>
    <w:lvl w:ilvl="2">
      <w:start w:val="1"/>
      <w:numFmt w:val="decimal"/>
      <w:lvlText w:val="%1.%2.%3."/>
      <w:lvlJc w:val="left"/>
      <w:pPr>
        <w:tabs>
          <w:tab w:val="num" w:pos="1080"/>
        </w:tabs>
        <w:ind w:left="2160" w:hanging="720"/>
      </w:pPr>
      <w:rPr>
        <w:rFonts w:hint="default"/>
        <w:b/>
        <w:i w:val="0"/>
        <w:sz w:val="18"/>
        <w:szCs w:val="18"/>
      </w:rPr>
    </w:lvl>
    <w:lvl w:ilvl="3">
      <w:start w:val="1"/>
      <w:numFmt w:val="decimal"/>
      <w:lvlText w:val="%1.%2.%3.%4."/>
      <w:lvlJc w:val="left"/>
      <w:pPr>
        <w:tabs>
          <w:tab w:val="num" w:pos="1440"/>
        </w:tabs>
        <w:ind w:left="2160" w:hanging="720"/>
      </w:pPr>
      <w:rPr>
        <w:rFonts w:hint="default"/>
        <w:b/>
        <w:i w:val="0"/>
        <w:sz w:val="18"/>
        <w:szCs w:val="18"/>
      </w:rPr>
    </w:lvl>
    <w:lvl w:ilvl="4">
      <w:start w:val="1"/>
      <w:numFmt w:val="decimal"/>
      <w:lvlText w:val="%1.%2.%3.%4.%5."/>
      <w:lvlJc w:val="left"/>
      <w:pPr>
        <w:tabs>
          <w:tab w:val="num" w:pos="2520"/>
        </w:tabs>
        <w:ind w:left="2232" w:hanging="792"/>
      </w:pPr>
      <w:rPr>
        <w:rFonts w:hint="default"/>
        <w:sz w:val="18"/>
        <w:szCs w:val="18"/>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9235859"/>
    <w:multiLevelType w:val="hybridMultilevel"/>
    <w:tmpl w:val="B036B87E"/>
    <w:lvl w:ilvl="0" w:tplc="0409001B">
      <w:start w:val="1"/>
      <w:numFmt w:val="lowerRoman"/>
      <w:lvlText w:val="%1."/>
      <w:lvlJc w:val="right"/>
      <w:pPr>
        <w:ind w:left="3780" w:hanging="360"/>
      </w:pPr>
    </w:lvl>
    <w:lvl w:ilvl="1" w:tplc="FFFFFFFF" w:tentative="1">
      <w:start w:val="1"/>
      <w:numFmt w:val="lowerLetter"/>
      <w:lvlText w:val="%2."/>
      <w:lvlJc w:val="left"/>
      <w:pPr>
        <w:ind w:left="4500" w:hanging="360"/>
      </w:pPr>
    </w:lvl>
    <w:lvl w:ilvl="2" w:tplc="FFFFFFFF" w:tentative="1">
      <w:start w:val="1"/>
      <w:numFmt w:val="lowerRoman"/>
      <w:lvlText w:val="%3."/>
      <w:lvlJc w:val="right"/>
      <w:pPr>
        <w:ind w:left="5220" w:hanging="180"/>
      </w:pPr>
    </w:lvl>
    <w:lvl w:ilvl="3" w:tplc="FFFFFFFF" w:tentative="1">
      <w:start w:val="1"/>
      <w:numFmt w:val="decimal"/>
      <w:lvlText w:val="%4."/>
      <w:lvlJc w:val="left"/>
      <w:pPr>
        <w:ind w:left="5940" w:hanging="360"/>
      </w:pPr>
    </w:lvl>
    <w:lvl w:ilvl="4" w:tplc="FFFFFFFF" w:tentative="1">
      <w:start w:val="1"/>
      <w:numFmt w:val="lowerLetter"/>
      <w:lvlText w:val="%5."/>
      <w:lvlJc w:val="left"/>
      <w:pPr>
        <w:ind w:left="6660" w:hanging="360"/>
      </w:pPr>
    </w:lvl>
    <w:lvl w:ilvl="5" w:tplc="FFFFFFFF" w:tentative="1">
      <w:start w:val="1"/>
      <w:numFmt w:val="lowerRoman"/>
      <w:lvlText w:val="%6."/>
      <w:lvlJc w:val="right"/>
      <w:pPr>
        <w:ind w:left="7380" w:hanging="180"/>
      </w:pPr>
    </w:lvl>
    <w:lvl w:ilvl="6" w:tplc="FFFFFFFF" w:tentative="1">
      <w:start w:val="1"/>
      <w:numFmt w:val="decimal"/>
      <w:lvlText w:val="%7."/>
      <w:lvlJc w:val="left"/>
      <w:pPr>
        <w:ind w:left="8100" w:hanging="360"/>
      </w:pPr>
    </w:lvl>
    <w:lvl w:ilvl="7" w:tplc="FFFFFFFF" w:tentative="1">
      <w:start w:val="1"/>
      <w:numFmt w:val="lowerLetter"/>
      <w:lvlText w:val="%8."/>
      <w:lvlJc w:val="left"/>
      <w:pPr>
        <w:ind w:left="8820" w:hanging="360"/>
      </w:pPr>
    </w:lvl>
    <w:lvl w:ilvl="8" w:tplc="FFFFFFFF" w:tentative="1">
      <w:start w:val="1"/>
      <w:numFmt w:val="lowerRoman"/>
      <w:lvlText w:val="%9."/>
      <w:lvlJc w:val="right"/>
      <w:pPr>
        <w:ind w:left="9540" w:hanging="180"/>
      </w:pPr>
    </w:lvl>
  </w:abstractNum>
  <w:abstractNum w:abstractNumId="24" w15:restartNumberingAfterBreak="0">
    <w:nsid w:val="5BFC1039"/>
    <w:multiLevelType w:val="multilevel"/>
    <w:tmpl w:val="5D46D658"/>
    <w:lvl w:ilvl="0">
      <w:start w:val="8"/>
      <w:numFmt w:val="decimal"/>
      <w:lvlText w:val="%1"/>
      <w:lvlJc w:val="left"/>
      <w:pPr>
        <w:ind w:left="360" w:hanging="360"/>
      </w:pPr>
      <w:rPr>
        <w:rFonts w:hint="default"/>
      </w:rPr>
    </w:lvl>
    <w:lvl w:ilvl="1">
      <w:start w:val="2"/>
      <w:numFmt w:val="decimal"/>
      <w:lvlText w:val="%1.%2"/>
      <w:lvlJc w:val="left"/>
      <w:pPr>
        <w:ind w:left="2520" w:hanging="36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200" w:hanging="72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1880" w:hanging="108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560" w:hanging="1440"/>
      </w:pPr>
      <w:rPr>
        <w:rFonts w:hint="default"/>
      </w:rPr>
    </w:lvl>
    <w:lvl w:ilvl="8">
      <w:start w:val="1"/>
      <w:numFmt w:val="decimal"/>
      <w:lvlText w:val="%1.%2.%3.%4.%5.%6.%7.%8.%9"/>
      <w:lvlJc w:val="left"/>
      <w:pPr>
        <w:ind w:left="18720" w:hanging="1440"/>
      </w:pPr>
      <w:rPr>
        <w:rFonts w:hint="default"/>
      </w:rPr>
    </w:lvl>
  </w:abstractNum>
  <w:abstractNum w:abstractNumId="25" w15:restartNumberingAfterBreak="0">
    <w:nsid w:val="600C7697"/>
    <w:multiLevelType w:val="hybridMultilevel"/>
    <w:tmpl w:val="C5F26B38"/>
    <w:lvl w:ilvl="0" w:tplc="04090013">
      <w:start w:val="1"/>
      <w:numFmt w:val="upperRoman"/>
      <w:lvlText w:val="%1."/>
      <w:lvlJc w:val="right"/>
      <w:pPr>
        <w:ind w:left="2880" w:hanging="360"/>
      </w:pPr>
    </w:lvl>
    <w:lvl w:ilvl="1" w:tplc="04090019" w:tentative="1">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6" w15:restartNumberingAfterBreak="0">
    <w:nsid w:val="60BC4899"/>
    <w:multiLevelType w:val="hybridMultilevel"/>
    <w:tmpl w:val="BBA2D7F2"/>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7" w15:restartNumberingAfterBreak="0">
    <w:nsid w:val="630A4A82"/>
    <w:multiLevelType w:val="hybridMultilevel"/>
    <w:tmpl w:val="693215A8"/>
    <w:lvl w:ilvl="0" w:tplc="3064CC80">
      <w:start w:val="1"/>
      <w:numFmt w:val="lowerLetter"/>
      <w:lvlText w:val="%1."/>
      <w:lvlJc w:val="left"/>
      <w:pPr>
        <w:ind w:left="3240" w:hanging="360"/>
      </w:pPr>
      <w:rPr>
        <w:rFonts w:hint="default"/>
        <w:b w:val="0"/>
        <w:bCs/>
        <w:color w:val="auto"/>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28" w15:restartNumberingAfterBreak="0">
    <w:nsid w:val="66D7255F"/>
    <w:multiLevelType w:val="hybridMultilevel"/>
    <w:tmpl w:val="E08E55CA"/>
    <w:lvl w:ilvl="0" w:tplc="AB324F46">
      <w:start w:val="1"/>
      <w:numFmt w:val="lowerRoman"/>
      <w:lvlText w:val="%1."/>
      <w:lvlJc w:val="right"/>
      <w:pPr>
        <w:ind w:left="3240" w:hanging="360"/>
      </w:pPr>
      <w:rPr>
        <w:rFonts w:hint="default"/>
        <w:b w:val="0"/>
        <w:bCs/>
      </w:rPr>
    </w:lvl>
    <w:lvl w:ilvl="1" w:tplc="FFFFFFFF" w:tentative="1">
      <w:start w:val="1"/>
      <w:numFmt w:val="lowerLetter"/>
      <w:lvlText w:val="%2."/>
      <w:lvlJc w:val="left"/>
      <w:pPr>
        <w:ind w:left="3960" w:hanging="360"/>
      </w:pPr>
    </w:lvl>
    <w:lvl w:ilvl="2" w:tplc="FFFFFFFF" w:tentative="1">
      <w:start w:val="1"/>
      <w:numFmt w:val="lowerRoman"/>
      <w:lvlText w:val="%3."/>
      <w:lvlJc w:val="right"/>
      <w:pPr>
        <w:ind w:left="4680" w:hanging="180"/>
      </w:pPr>
    </w:lvl>
    <w:lvl w:ilvl="3" w:tplc="FFFFFFFF" w:tentative="1">
      <w:start w:val="1"/>
      <w:numFmt w:val="decimal"/>
      <w:lvlText w:val="%4."/>
      <w:lvlJc w:val="left"/>
      <w:pPr>
        <w:ind w:left="5400" w:hanging="360"/>
      </w:pPr>
    </w:lvl>
    <w:lvl w:ilvl="4" w:tplc="FFFFFFFF" w:tentative="1">
      <w:start w:val="1"/>
      <w:numFmt w:val="lowerLetter"/>
      <w:lvlText w:val="%5."/>
      <w:lvlJc w:val="left"/>
      <w:pPr>
        <w:ind w:left="6120" w:hanging="360"/>
      </w:pPr>
    </w:lvl>
    <w:lvl w:ilvl="5" w:tplc="FFFFFFFF" w:tentative="1">
      <w:start w:val="1"/>
      <w:numFmt w:val="lowerRoman"/>
      <w:lvlText w:val="%6."/>
      <w:lvlJc w:val="right"/>
      <w:pPr>
        <w:ind w:left="6840" w:hanging="180"/>
      </w:pPr>
    </w:lvl>
    <w:lvl w:ilvl="6" w:tplc="FFFFFFFF" w:tentative="1">
      <w:start w:val="1"/>
      <w:numFmt w:val="decimal"/>
      <w:lvlText w:val="%7."/>
      <w:lvlJc w:val="left"/>
      <w:pPr>
        <w:ind w:left="7560" w:hanging="360"/>
      </w:pPr>
    </w:lvl>
    <w:lvl w:ilvl="7" w:tplc="FFFFFFFF" w:tentative="1">
      <w:start w:val="1"/>
      <w:numFmt w:val="lowerLetter"/>
      <w:lvlText w:val="%8."/>
      <w:lvlJc w:val="left"/>
      <w:pPr>
        <w:ind w:left="8280" w:hanging="360"/>
      </w:pPr>
    </w:lvl>
    <w:lvl w:ilvl="8" w:tplc="FFFFFFFF" w:tentative="1">
      <w:start w:val="1"/>
      <w:numFmt w:val="lowerRoman"/>
      <w:lvlText w:val="%9."/>
      <w:lvlJc w:val="right"/>
      <w:pPr>
        <w:ind w:left="9000" w:hanging="180"/>
      </w:pPr>
    </w:lvl>
  </w:abstractNum>
  <w:abstractNum w:abstractNumId="29" w15:restartNumberingAfterBreak="0">
    <w:nsid w:val="67114DFF"/>
    <w:multiLevelType w:val="hybridMultilevel"/>
    <w:tmpl w:val="78EEDE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9470D26"/>
    <w:multiLevelType w:val="hybridMultilevel"/>
    <w:tmpl w:val="333292C4"/>
    <w:lvl w:ilvl="0" w:tplc="DB12D736">
      <w:start w:val="1"/>
      <w:numFmt w:val="lowerLetter"/>
      <w:lvlText w:val="%1."/>
      <w:lvlJc w:val="left"/>
      <w:pPr>
        <w:ind w:left="2970" w:hanging="360"/>
      </w:pPr>
      <w:rPr>
        <w:b w:val="0"/>
        <w:bCs/>
      </w:rPr>
    </w:lvl>
    <w:lvl w:ilvl="1" w:tplc="04090019" w:tentative="1">
      <w:start w:val="1"/>
      <w:numFmt w:val="lowerLetter"/>
      <w:lvlText w:val="%2."/>
      <w:lvlJc w:val="left"/>
      <w:pPr>
        <w:ind w:left="3690" w:hanging="360"/>
      </w:pPr>
    </w:lvl>
    <w:lvl w:ilvl="2" w:tplc="0409001B" w:tentative="1">
      <w:start w:val="1"/>
      <w:numFmt w:val="lowerRoman"/>
      <w:lvlText w:val="%3."/>
      <w:lvlJc w:val="right"/>
      <w:pPr>
        <w:ind w:left="4410" w:hanging="180"/>
      </w:pPr>
    </w:lvl>
    <w:lvl w:ilvl="3" w:tplc="0409000F" w:tentative="1">
      <w:start w:val="1"/>
      <w:numFmt w:val="decimal"/>
      <w:lvlText w:val="%4."/>
      <w:lvlJc w:val="left"/>
      <w:pPr>
        <w:ind w:left="5130" w:hanging="360"/>
      </w:pPr>
    </w:lvl>
    <w:lvl w:ilvl="4" w:tplc="04090019" w:tentative="1">
      <w:start w:val="1"/>
      <w:numFmt w:val="lowerLetter"/>
      <w:lvlText w:val="%5."/>
      <w:lvlJc w:val="left"/>
      <w:pPr>
        <w:ind w:left="5850" w:hanging="360"/>
      </w:pPr>
    </w:lvl>
    <w:lvl w:ilvl="5" w:tplc="0409001B" w:tentative="1">
      <w:start w:val="1"/>
      <w:numFmt w:val="lowerRoman"/>
      <w:lvlText w:val="%6."/>
      <w:lvlJc w:val="right"/>
      <w:pPr>
        <w:ind w:left="6570" w:hanging="180"/>
      </w:pPr>
    </w:lvl>
    <w:lvl w:ilvl="6" w:tplc="0409000F" w:tentative="1">
      <w:start w:val="1"/>
      <w:numFmt w:val="decimal"/>
      <w:lvlText w:val="%7."/>
      <w:lvlJc w:val="left"/>
      <w:pPr>
        <w:ind w:left="7290" w:hanging="360"/>
      </w:pPr>
    </w:lvl>
    <w:lvl w:ilvl="7" w:tplc="04090019" w:tentative="1">
      <w:start w:val="1"/>
      <w:numFmt w:val="lowerLetter"/>
      <w:lvlText w:val="%8."/>
      <w:lvlJc w:val="left"/>
      <w:pPr>
        <w:ind w:left="8010" w:hanging="360"/>
      </w:pPr>
    </w:lvl>
    <w:lvl w:ilvl="8" w:tplc="0409001B" w:tentative="1">
      <w:start w:val="1"/>
      <w:numFmt w:val="lowerRoman"/>
      <w:lvlText w:val="%9."/>
      <w:lvlJc w:val="right"/>
      <w:pPr>
        <w:ind w:left="8730" w:hanging="180"/>
      </w:pPr>
    </w:lvl>
  </w:abstractNum>
  <w:abstractNum w:abstractNumId="31" w15:restartNumberingAfterBreak="0">
    <w:nsid w:val="6CC63311"/>
    <w:multiLevelType w:val="multilevel"/>
    <w:tmpl w:val="273EE24A"/>
    <w:lvl w:ilvl="0">
      <w:start w:val="1"/>
      <w:numFmt w:val="decimal"/>
      <w:lvlText w:val="%1"/>
      <w:lvlJc w:val="left"/>
      <w:pPr>
        <w:ind w:left="1440" w:hanging="720"/>
      </w:pPr>
      <w:rPr>
        <w:rFonts w:hint="default"/>
        <w:b/>
        <w:sz w:val="22"/>
        <w:szCs w:val="22"/>
      </w:rPr>
    </w:lvl>
    <w:lvl w:ilvl="1">
      <w:start w:val="1"/>
      <w:numFmt w:val="decimal"/>
      <w:lvlText w:val="%1.%2"/>
      <w:lvlJc w:val="left"/>
      <w:pPr>
        <w:ind w:left="2160" w:hanging="720"/>
      </w:pPr>
      <w:rPr>
        <w:rFonts w:ascii="Times New Roman" w:hAnsi="Times New Roman" w:cs="Times New Roman" w:hint="default"/>
        <w:b/>
        <w:color w:val="auto"/>
        <w:sz w:val="22"/>
        <w:szCs w:val="22"/>
      </w:rPr>
    </w:lvl>
    <w:lvl w:ilvl="2">
      <w:start w:val="1"/>
      <w:numFmt w:val="upperLetter"/>
      <w:lvlText w:val="%3."/>
      <w:lvlJc w:val="left"/>
      <w:pPr>
        <w:ind w:left="2880" w:hanging="720"/>
      </w:pPr>
      <w:rPr>
        <w:rFonts w:hint="default"/>
        <w:b/>
        <w:strike w:val="0"/>
        <w:sz w:val="22"/>
        <w:szCs w:val="22"/>
      </w:rPr>
    </w:lvl>
    <w:lvl w:ilvl="3">
      <w:start w:val="1"/>
      <w:numFmt w:val="lowerRoman"/>
      <w:lvlText w:val="%4"/>
      <w:lvlJc w:val="left"/>
      <w:pPr>
        <w:ind w:left="1440" w:hanging="360"/>
      </w:pPr>
      <w:rPr>
        <w:rFonts w:hint="default"/>
        <w:b/>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6D8A19E6"/>
    <w:multiLevelType w:val="hybridMultilevel"/>
    <w:tmpl w:val="86D4EB82"/>
    <w:lvl w:ilvl="0" w:tplc="70E21556">
      <w:start w:val="1"/>
      <w:numFmt w:val="bullet"/>
      <w:lvlText w:val=""/>
      <w:lvlPicBulletId w:val="0"/>
      <w:lvlJc w:val="left"/>
      <w:pPr>
        <w:tabs>
          <w:tab w:val="num" w:pos="360"/>
        </w:tabs>
        <w:ind w:left="360" w:hanging="360"/>
      </w:pPr>
      <w:rPr>
        <w:rFonts w:ascii="Symbol" w:hAnsi="Symbol" w:hint="default"/>
      </w:rPr>
    </w:lvl>
    <w:lvl w:ilvl="1" w:tplc="DDC67FC2" w:tentative="1">
      <w:start w:val="1"/>
      <w:numFmt w:val="bullet"/>
      <w:lvlText w:val=""/>
      <w:lvlJc w:val="left"/>
      <w:pPr>
        <w:tabs>
          <w:tab w:val="num" w:pos="1080"/>
        </w:tabs>
        <w:ind w:left="1080" w:hanging="360"/>
      </w:pPr>
      <w:rPr>
        <w:rFonts w:ascii="Symbol" w:hAnsi="Symbol" w:hint="default"/>
      </w:rPr>
    </w:lvl>
    <w:lvl w:ilvl="2" w:tplc="A0BE420A" w:tentative="1">
      <w:start w:val="1"/>
      <w:numFmt w:val="bullet"/>
      <w:lvlText w:val=""/>
      <w:lvlJc w:val="left"/>
      <w:pPr>
        <w:tabs>
          <w:tab w:val="num" w:pos="1800"/>
        </w:tabs>
        <w:ind w:left="1800" w:hanging="360"/>
      </w:pPr>
      <w:rPr>
        <w:rFonts w:ascii="Symbol" w:hAnsi="Symbol" w:hint="default"/>
      </w:rPr>
    </w:lvl>
    <w:lvl w:ilvl="3" w:tplc="E0083B06" w:tentative="1">
      <w:start w:val="1"/>
      <w:numFmt w:val="bullet"/>
      <w:lvlText w:val=""/>
      <w:lvlJc w:val="left"/>
      <w:pPr>
        <w:tabs>
          <w:tab w:val="num" w:pos="2520"/>
        </w:tabs>
        <w:ind w:left="2520" w:hanging="360"/>
      </w:pPr>
      <w:rPr>
        <w:rFonts w:ascii="Symbol" w:hAnsi="Symbol" w:hint="default"/>
      </w:rPr>
    </w:lvl>
    <w:lvl w:ilvl="4" w:tplc="C096EC54" w:tentative="1">
      <w:start w:val="1"/>
      <w:numFmt w:val="bullet"/>
      <w:lvlText w:val=""/>
      <w:lvlJc w:val="left"/>
      <w:pPr>
        <w:tabs>
          <w:tab w:val="num" w:pos="3240"/>
        </w:tabs>
        <w:ind w:left="3240" w:hanging="360"/>
      </w:pPr>
      <w:rPr>
        <w:rFonts w:ascii="Symbol" w:hAnsi="Symbol" w:hint="default"/>
      </w:rPr>
    </w:lvl>
    <w:lvl w:ilvl="5" w:tplc="17903566" w:tentative="1">
      <w:start w:val="1"/>
      <w:numFmt w:val="bullet"/>
      <w:lvlText w:val=""/>
      <w:lvlJc w:val="left"/>
      <w:pPr>
        <w:tabs>
          <w:tab w:val="num" w:pos="3960"/>
        </w:tabs>
        <w:ind w:left="3960" w:hanging="360"/>
      </w:pPr>
      <w:rPr>
        <w:rFonts w:ascii="Symbol" w:hAnsi="Symbol" w:hint="default"/>
      </w:rPr>
    </w:lvl>
    <w:lvl w:ilvl="6" w:tplc="0A5CB916" w:tentative="1">
      <w:start w:val="1"/>
      <w:numFmt w:val="bullet"/>
      <w:lvlText w:val=""/>
      <w:lvlJc w:val="left"/>
      <w:pPr>
        <w:tabs>
          <w:tab w:val="num" w:pos="4680"/>
        </w:tabs>
        <w:ind w:left="4680" w:hanging="360"/>
      </w:pPr>
      <w:rPr>
        <w:rFonts w:ascii="Symbol" w:hAnsi="Symbol" w:hint="default"/>
      </w:rPr>
    </w:lvl>
    <w:lvl w:ilvl="7" w:tplc="004CDC00" w:tentative="1">
      <w:start w:val="1"/>
      <w:numFmt w:val="bullet"/>
      <w:lvlText w:val=""/>
      <w:lvlJc w:val="left"/>
      <w:pPr>
        <w:tabs>
          <w:tab w:val="num" w:pos="5400"/>
        </w:tabs>
        <w:ind w:left="5400" w:hanging="360"/>
      </w:pPr>
      <w:rPr>
        <w:rFonts w:ascii="Symbol" w:hAnsi="Symbol" w:hint="default"/>
      </w:rPr>
    </w:lvl>
    <w:lvl w:ilvl="8" w:tplc="A240ED24" w:tentative="1">
      <w:start w:val="1"/>
      <w:numFmt w:val="bullet"/>
      <w:lvlText w:val=""/>
      <w:lvlJc w:val="left"/>
      <w:pPr>
        <w:tabs>
          <w:tab w:val="num" w:pos="6120"/>
        </w:tabs>
        <w:ind w:left="6120" w:hanging="360"/>
      </w:pPr>
      <w:rPr>
        <w:rFonts w:ascii="Symbol" w:hAnsi="Symbol" w:hint="default"/>
      </w:rPr>
    </w:lvl>
  </w:abstractNum>
  <w:abstractNum w:abstractNumId="33" w15:restartNumberingAfterBreak="0">
    <w:nsid w:val="6EF6142D"/>
    <w:multiLevelType w:val="hybridMultilevel"/>
    <w:tmpl w:val="BEFEB22A"/>
    <w:lvl w:ilvl="0" w:tplc="4E4E62FC">
      <w:start w:val="1"/>
      <w:numFmt w:val="decimal"/>
      <w:lvlText w:val="(%1)"/>
      <w:lvlJc w:val="left"/>
      <w:pPr>
        <w:ind w:left="3960" w:hanging="360"/>
      </w:pPr>
      <w:rPr>
        <w:rFonts w:hint="default"/>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34" w15:restartNumberingAfterBreak="0">
    <w:nsid w:val="77CF2088"/>
    <w:multiLevelType w:val="hybridMultilevel"/>
    <w:tmpl w:val="4C8E6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9963D27"/>
    <w:multiLevelType w:val="hybridMultilevel"/>
    <w:tmpl w:val="6150CC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9DB18C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ED76117"/>
    <w:multiLevelType w:val="hybridMultilevel"/>
    <w:tmpl w:val="000C28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34090079">
    <w:abstractNumId w:val="22"/>
  </w:num>
  <w:num w:numId="2" w16cid:durableId="530652378">
    <w:abstractNumId w:val="2"/>
  </w:num>
  <w:num w:numId="3" w16cid:durableId="171771052">
    <w:abstractNumId w:val="4"/>
  </w:num>
  <w:num w:numId="4" w16cid:durableId="116264750">
    <w:abstractNumId w:val="35"/>
  </w:num>
  <w:num w:numId="5" w16cid:durableId="1568035239">
    <w:abstractNumId w:val="13"/>
  </w:num>
  <w:num w:numId="6" w16cid:durableId="979073457">
    <w:abstractNumId w:val="21"/>
  </w:num>
  <w:num w:numId="7" w16cid:durableId="209527323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05292999">
    <w:abstractNumId w:val="20"/>
  </w:num>
  <w:num w:numId="9" w16cid:durableId="1669866595">
    <w:abstractNumId w:val="11"/>
  </w:num>
  <w:num w:numId="10" w16cid:durableId="1876574859">
    <w:abstractNumId w:val="8"/>
  </w:num>
  <w:num w:numId="11" w16cid:durableId="2051225586">
    <w:abstractNumId w:val="32"/>
  </w:num>
  <w:num w:numId="12" w16cid:durableId="501166950">
    <w:abstractNumId w:val="36"/>
  </w:num>
  <w:num w:numId="13" w16cid:durableId="863976054">
    <w:abstractNumId w:val="9"/>
  </w:num>
  <w:num w:numId="14" w16cid:durableId="1275790968">
    <w:abstractNumId w:val="29"/>
  </w:num>
  <w:num w:numId="15" w16cid:durableId="1701779475">
    <w:abstractNumId w:val="37"/>
  </w:num>
  <w:num w:numId="16" w16cid:durableId="737245391">
    <w:abstractNumId w:val="15"/>
  </w:num>
  <w:num w:numId="17" w16cid:durableId="915362307">
    <w:abstractNumId w:val="5"/>
  </w:num>
  <w:num w:numId="18" w16cid:durableId="984313404">
    <w:abstractNumId w:val="34"/>
  </w:num>
  <w:num w:numId="19" w16cid:durableId="113256078">
    <w:abstractNumId w:val="14"/>
  </w:num>
  <w:num w:numId="20" w16cid:durableId="2008897545">
    <w:abstractNumId w:val="10"/>
  </w:num>
  <w:num w:numId="21" w16cid:durableId="1192960841">
    <w:abstractNumId w:val="7"/>
  </w:num>
  <w:num w:numId="22" w16cid:durableId="1086725710">
    <w:abstractNumId w:val="33"/>
  </w:num>
  <w:num w:numId="23" w16cid:durableId="277371486">
    <w:abstractNumId w:val="18"/>
  </w:num>
  <w:num w:numId="24" w16cid:durableId="2020933810">
    <w:abstractNumId w:val="31"/>
  </w:num>
  <w:num w:numId="25" w16cid:durableId="924000147">
    <w:abstractNumId w:val="27"/>
  </w:num>
  <w:num w:numId="26" w16cid:durableId="1757897492">
    <w:abstractNumId w:val="0"/>
  </w:num>
  <w:num w:numId="27" w16cid:durableId="602958051">
    <w:abstractNumId w:val="12"/>
  </w:num>
  <w:num w:numId="28" w16cid:durableId="1707488898">
    <w:abstractNumId w:val="17"/>
  </w:num>
  <w:num w:numId="29" w16cid:durableId="98841221">
    <w:abstractNumId w:val="24"/>
  </w:num>
  <w:num w:numId="30" w16cid:durableId="588079624">
    <w:abstractNumId w:val="30"/>
  </w:num>
  <w:num w:numId="31" w16cid:durableId="60257524">
    <w:abstractNumId w:val="1"/>
  </w:num>
  <w:num w:numId="32" w16cid:durableId="1303123594">
    <w:abstractNumId w:val="25"/>
  </w:num>
  <w:num w:numId="33" w16cid:durableId="1695498489">
    <w:abstractNumId w:val="19"/>
  </w:num>
  <w:num w:numId="34" w16cid:durableId="53627452">
    <w:abstractNumId w:val="6"/>
  </w:num>
  <w:num w:numId="35" w16cid:durableId="67192626">
    <w:abstractNumId w:val="3"/>
  </w:num>
  <w:num w:numId="36" w16cid:durableId="1881162457">
    <w:abstractNumId w:val="28"/>
  </w:num>
  <w:num w:numId="37" w16cid:durableId="2082554034">
    <w:abstractNumId w:val="16"/>
  </w:num>
  <w:num w:numId="38" w16cid:durableId="603080246">
    <w:abstractNumId w:val="23"/>
  </w:num>
  <w:num w:numId="39" w16cid:durableId="38819065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8"/>
  <w:proofState w:spelling="clean" w:grammar="clean"/>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4CA8"/>
    <w:rsid w:val="00001027"/>
    <w:rsid w:val="00001F71"/>
    <w:rsid w:val="000027C4"/>
    <w:rsid w:val="00002B7C"/>
    <w:rsid w:val="00004684"/>
    <w:rsid w:val="00005DF9"/>
    <w:rsid w:val="00005ED1"/>
    <w:rsid w:val="00007F3F"/>
    <w:rsid w:val="000122D5"/>
    <w:rsid w:val="000134D2"/>
    <w:rsid w:val="00013740"/>
    <w:rsid w:val="00013864"/>
    <w:rsid w:val="000161D8"/>
    <w:rsid w:val="00021A2B"/>
    <w:rsid w:val="000240E2"/>
    <w:rsid w:val="000248B7"/>
    <w:rsid w:val="000278A5"/>
    <w:rsid w:val="00030C93"/>
    <w:rsid w:val="00036D66"/>
    <w:rsid w:val="00042D33"/>
    <w:rsid w:val="000450BB"/>
    <w:rsid w:val="00052529"/>
    <w:rsid w:val="00052F9E"/>
    <w:rsid w:val="000555DD"/>
    <w:rsid w:val="00061C57"/>
    <w:rsid w:val="0006345A"/>
    <w:rsid w:val="00063769"/>
    <w:rsid w:val="000674DF"/>
    <w:rsid w:val="000679FD"/>
    <w:rsid w:val="00067EFB"/>
    <w:rsid w:val="00067EFD"/>
    <w:rsid w:val="000705E7"/>
    <w:rsid w:val="0007206F"/>
    <w:rsid w:val="000771DF"/>
    <w:rsid w:val="00077646"/>
    <w:rsid w:val="00080F35"/>
    <w:rsid w:val="00083207"/>
    <w:rsid w:val="00083C7A"/>
    <w:rsid w:val="00085047"/>
    <w:rsid w:val="000856BD"/>
    <w:rsid w:val="00091EE0"/>
    <w:rsid w:val="0009456C"/>
    <w:rsid w:val="00095E55"/>
    <w:rsid w:val="00096D13"/>
    <w:rsid w:val="00097BD0"/>
    <w:rsid w:val="000A41CF"/>
    <w:rsid w:val="000A432C"/>
    <w:rsid w:val="000B45B6"/>
    <w:rsid w:val="000B67EC"/>
    <w:rsid w:val="000C1F20"/>
    <w:rsid w:val="000C47ED"/>
    <w:rsid w:val="000C66FE"/>
    <w:rsid w:val="000D0457"/>
    <w:rsid w:val="000D2B6A"/>
    <w:rsid w:val="000D4943"/>
    <w:rsid w:val="000D4A2A"/>
    <w:rsid w:val="000D59B8"/>
    <w:rsid w:val="000D5CC6"/>
    <w:rsid w:val="000E0740"/>
    <w:rsid w:val="000E45DF"/>
    <w:rsid w:val="000E4766"/>
    <w:rsid w:val="000F4494"/>
    <w:rsid w:val="000F682D"/>
    <w:rsid w:val="001074F3"/>
    <w:rsid w:val="001111A9"/>
    <w:rsid w:val="00114765"/>
    <w:rsid w:val="001203AA"/>
    <w:rsid w:val="001203C9"/>
    <w:rsid w:val="00122819"/>
    <w:rsid w:val="00131F3C"/>
    <w:rsid w:val="00135790"/>
    <w:rsid w:val="00137471"/>
    <w:rsid w:val="001413B7"/>
    <w:rsid w:val="001421B4"/>
    <w:rsid w:val="00143C96"/>
    <w:rsid w:val="0014576E"/>
    <w:rsid w:val="00150ACF"/>
    <w:rsid w:val="00150F3D"/>
    <w:rsid w:val="00153C08"/>
    <w:rsid w:val="00153C85"/>
    <w:rsid w:val="001570D1"/>
    <w:rsid w:val="00164216"/>
    <w:rsid w:val="00165AB1"/>
    <w:rsid w:val="00166A11"/>
    <w:rsid w:val="00171089"/>
    <w:rsid w:val="00176275"/>
    <w:rsid w:val="00176BB6"/>
    <w:rsid w:val="00181898"/>
    <w:rsid w:val="00183644"/>
    <w:rsid w:val="001862D4"/>
    <w:rsid w:val="00190093"/>
    <w:rsid w:val="00197CCC"/>
    <w:rsid w:val="001A4922"/>
    <w:rsid w:val="001A4AE4"/>
    <w:rsid w:val="001B2841"/>
    <w:rsid w:val="001B2A4A"/>
    <w:rsid w:val="001B4FF1"/>
    <w:rsid w:val="001B55F3"/>
    <w:rsid w:val="001B5BD3"/>
    <w:rsid w:val="001B64AA"/>
    <w:rsid w:val="001B6BB3"/>
    <w:rsid w:val="001C18F6"/>
    <w:rsid w:val="001C331C"/>
    <w:rsid w:val="001C6EA2"/>
    <w:rsid w:val="001C747E"/>
    <w:rsid w:val="001D061B"/>
    <w:rsid w:val="001D4D18"/>
    <w:rsid w:val="001D4F22"/>
    <w:rsid w:val="001D5B68"/>
    <w:rsid w:val="001E02DD"/>
    <w:rsid w:val="001E03A1"/>
    <w:rsid w:val="001E321F"/>
    <w:rsid w:val="001E4F24"/>
    <w:rsid w:val="001E5596"/>
    <w:rsid w:val="001E7883"/>
    <w:rsid w:val="001F01B9"/>
    <w:rsid w:val="001F107C"/>
    <w:rsid w:val="001F40C6"/>
    <w:rsid w:val="001F51F4"/>
    <w:rsid w:val="001F6D39"/>
    <w:rsid w:val="00200886"/>
    <w:rsid w:val="0020555B"/>
    <w:rsid w:val="00214445"/>
    <w:rsid w:val="002200BE"/>
    <w:rsid w:val="002216FF"/>
    <w:rsid w:val="00221F7C"/>
    <w:rsid w:val="002248EA"/>
    <w:rsid w:val="002272FD"/>
    <w:rsid w:val="00230022"/>
    <w:rsid w:val="00232226"/>
    <w:rsid w:val="00233A0A"/>
    <w:rsid w:val="00234838"/>
    <w:rsid w:val="0023569B"/>
    <w:rsid w:val="00235C81"/>
    <w:rsid w:val="002404DB"/>
    <w:rsid w:val="00242601"/>
    <w:rsid w:val="002438AC"/>
    <w:rsid w:val="00250365"/>
    <w:rsid w:val="002533B8"/>
    <w:rsid w:val="002537F5"/>
    <w:rsid w:val="00254285"/>
    <w:rsid w:val="002574CF"/>
    <w:rsid w:val="00257B84"/>
    <w:rsid w:val="00261895"/>
    <w:rsid w:val="00262AB3"/>
    <w:rsid w:val="00267E21"/>
    <w:rsid w:val="0027281B"/>
    <w:rsid w:val="002749F8"/>
    <w:rsid w:val="00275B94"/>
    <w:rsid w:val="00275F4A"/>
    <w:rsid w:val="00276036"/>
    <w:rsid w:val="002770BC"/>
    <w:rsid w:val="002770E7"/>
    <w:rsid w:val="00285865"/>
    <w:rsid w:val="0029170D"/>
    <w:rsid w:val="00291D16"/>
    <w:rsid w:val="00291FCA"/>
    <w:rsid w:val="00292065"/>
    <w:rsid w:val="0029381F"/>
    <w:rsid w:val="002941D3"/>
    <w:rsid w:val="00294E0D"/>
    <w:rsid w:val="0029526E"/>
    <w:rsid w:val="00296AD7"/>
    <w:rsid w:val="002A55BC"/>
    <w:rsid w:val="002B3014"/>
    <w:rsid w:val="002B5E9F"/>
    <w:rsid w:val="002B74A7"/>
    <w:rsid w:val="002C1D72"/>
    <w:rsid w:val="002C225A"/>
    <w:rsid w:val="002C38C4"/>
    <w:rsid w:val="002C3D99"/>
    <w:rsid w:val="002C43D5"/>
    <w:rsid w:val="002C63D8"/>
    <w:rsid w:val="002D22B5"/>
    <w:rsid w:val="002D3558"/>
    <w:rsid w:val="002D72A7"/>
    <w:rsid w:val="002D74E5"/>
    <w:rsid w:val="002E05D5"/>
    <w:rsid w:val="002F0FEF"/>
    <w:rsid w:val="002F7833"/>
    <w:rsid w:val="00301209"/>
    <w:rsid w:val="00301620"/>
    <w:rsid w:val="00303087"/>
    <w:rsid w:val="00303EA0"/>
    <w:rsid w:val="00305CFA"/>
    <w:rsid w:val="0030769D"/>
    <w:rsid w:val="00311ED1"/>
    <w:rsid w:val="0031361A"/>
    <w:rsid w:val="003156D2"/>
    <w:rsid w:val="00320A9C"/>
    <w:rsid w:val="00322080"/>
    <w:rsid w:val="00322BB4"/>
    <w:rsid w:val="003238B1"/>
    <w:rsid w:val="00323E59"/>
    <w:rsid w:val="00325309"/>
    <w:rsid w:val="0033028A"/>
    <w:rsid w:val="00330A74"/>
    <w:rsid w:val="00332DFE"/>
    <w:rsid w:val="0033452B"/>
    <w:rsid w:val="0034113D"/>
    <w:rsid w:val="00342DC3"/>
    <w:rsid w:val="00344E99"/>
    <w:rsid w:val="003462DB"/>
    <w:rsid w:val="0034631C"/>
    <w:rsid w:val="003504F8"/>
    <w:rsid w:val="00350CEF"/>
    <w:rsid w:val="003520FA"/>
    <w:rsid w:val="0035321C"/>
    <w:rsid w:val="003533B8"/>
    <w:rsid w:val="003540FB"/>
    <w:rsid w:val="00356B5D"/>
    <w:rsid w:val="00356F18"/>
    <w:rsid w:val="00363CFE"/>
    <w:rsid w:val="00364037"/>
    <w:rsid w:val="003667FC"/>
    <w:rsid w:val="00366ED3"/>
    <w:rsid w:val="0036708A"/>
    <w:rsid w:val="00370C73"/>
    <w:rsid w:val="00371F48"/>
    <w:rsid w:val="00373E31"/>
    <w:rsid w:val="00374A81"/>
    <w:rsid w:val="00380778"/>
    <w:rsid w:val="003820FC"/>
    <w:rsid w:val="003821F1"/>
    <w:rsid w:val="00384FF8"/>
    <w:rsid w:val="0038667D"/>
    <w:rsid w:val="00394889"/>
    <w:rsid w:val="003A1624"/>
    <w:rsid w:val="003A1DD0"/>
    <w:rsid w:val="003A2172"/>
    <w:rsid w:val="003A2DF5"/>
    <w:rsid w:val="003A329C"/>
    <w:rsid w:val="003A6041"/>
    <w:rsid w:val="003A6312"/>
    <w:rsid w:val="003A6DA3"/>
    <w:rsid w:val="003B1510"/>
    <w:rsid w:val="003B298C"/>
    <w:rsid w:val="003B2CC4"/>
    <w:rsid w:val="003B6C7B"/>
    <w:rsid w:val="003B7C22"/>
    <w:rsid w:val="003C1C26"/>
    <w:rsid w:val="003C70EF"/>
    <w:rsid w:val="003D2F26"/>
    <w:rsid w:val="003D3938"/>
    <w:rsid w:val="003D52F2"/>
    <w:rsid w:val="003E2A4F"/>
    <w:rsid w:val="003E3A73"/>
    <w:rsid w:val="003E49CD"/>
    <w:rsid w:val="003E504D"/>
    <w:rsid w:val="003E5CFF"/>
    <w:rsid w:val="003E79CC"/>
    <w:rsid w:val="003F1D73"/>
    <w:rsid w:val="003F277D"/>
    <w:rsid w:val="003F44BB"/>
    <w:rsid w:val="003F47EA"/>
    <w:rsid w:val="003F523B"/>
    <w:rsid w:val="003F5C5B"/>
    <w:rsid w:val="00402502"/>
    <w:rsid w:val="00403947"/>
    <w:rsid w:val="004117B5"/>
    <w:rsid w:val="00411CAC"/>
    <w:rsid w:val="004142F2"/>
    <w:rsid w:val="0041590C"/>
    <w:rsid w:val="004162D0"/>
    <w:rsid w:val="00420EF0"/>
    <w:rsid w:val="00423713"/>
    <w:rsid w:val="00425849"/>
    <w:rsid w:val="0042703C"/>
    <w:rsid w:val="00430E68"/>
    <w:rsid w:val="00430FEF"/>
    <w:rsid w:val="00432D82"/>
    <w:rsid w:val="00433223"/>
    <w:rsid w:val="004338E5"/>
    <w:rsid w:val="0043418F"/>
    <w:rsid w:val="0043512C"/>
    <w:rsid w:val="004351C9"/>
    <w:rsid w:val="0043535E"/>
    <w:rsid w:val="004402B3"/>
    <w:rsid w:val="004414E5"/>
    <w:rsid w:val="0044269F"/>
    <w:rsid w:val="00444C2C"/>
    <w:rsid w:val="004531FB"/>
    <w:rsid w:val="00455C63"/>
    <w:rsid w:val="00456020"/>
    <w:rsid w:val="004604C1"/>
    <w:rsid w:val="004610A2"/>
    <w:rsid w:val="00463232"/>
    <w:rsid w:val="00463652"/>
    <w:rsid w:val="00464589"/>
    <w:rsid w:val="00471184"/>
    <w:rsid w:val="00472B1F"/>
    <w:rsid w:val="00472CD9"/>
    <w:rsid w:val="00473B5C"/>
    <w:rsid w:val="004769C8"/>
    <w:rsid w:val="00476B01"/>
    <w:rsid w:val="00482C64"/>
    <w:rsid w:val="00482D5A"/>
    <w:rsid w:val="004850D4"/>
    <w:rsid w:val="00486F5C"/>
    <w:rsid w:val="0049047C"/>
    <w:rsid w:val="0049281A"/>
    <w:rsid w:val="00492C4B"/>
    <w:rsid w:val="00493CA7"/>
    <w:rsid w:val="00495AD1"/>
    <w:rsid w:val="00495D3C"/>
    <w:rsid w:val="004A0821"/>
    <w:rsid w:val="004A1E62"/>
    <w:rsid w:val="004A22F8"/>
    <w:rsid w:val="004A2607"/>
    <w:rsid w:val="004A513E"/>
    <w:rsid w:val="004A59F4"/>
    <w:rsid w:val="004A5E23"/>
    <w:rsid w:val="004A7BB5"/>
    <w:rsid w:val="004B7648"/>
    <w:rsid w:val="004C1F82"/>
    <w:rsid w:val="004C3FDC"/>
    <w:rsid w:val="004C4B3F"/>
    <w:rsid w:val="004C6108"/>
    <w:rsid w:val="004D0DC7"/>
    <w:rsid w:val="004D379B"/>
    <w:rsid w:val="004D3B4F"/>
    <w:rsid w:val="004D58AB"/>
    <w:rsid w:val="004D598C"/>
    <w:rsid w:val="004D6479"/>
    <w:rsid w:val="004E3E53"/>
    <w:rsid w:val="004E77E9"/>
    <w:rsid w:val="004F0578"/>
    <w:rsid w:val="004F347C"/>
    <w:rsid w:val="004F4824"/>
    <w:rsid w:val="004F5B8A"/>
    <w:rsid w:val="0050176D"/>
    <w:rsid w:val="00501E2A"/>
    <w:rsid w:val="00503495"/>
    <w:rsid w:val="005047C5"/>
    <w:rsid w:val="00507320"/>
    <w:rsid w:val="00507885"/>
    <w:rsid w:val="005120D4"/>
    <w:rsid w:val="00513E2B"/>
    <w:rsid w:val="00516A13"/>
    <w:rsid w:val="00516D3C"/>
    <w:rsid w:val="005222B3"/>
    <w:rsid w:val="005224EB"/>
    <w:rsid w:val="00523699"/>
    <w:rsid w:val="00531019"/>
    <w:rsid w:val="00531150"/>
    <w:rsid w:val="00531D2C"/>
    <w:rsid w:val="00531FF2"/>
    <w:rsid w:val="00532460"/>
    <w:rsid w:val="00535CBA"/>
    <w:rsid w:val="005373DA"/>
    <w:rsid w:val="00537C06"/>
    <w:rsid w:val="0054187B"/>
    <w:rsid w:val="00541FE2"/>
    <w:rsid w:val="00542BDD"/>
    <w:rsid w:val="00543FBE"/>
    <w:rsid w:val="00546654"/>
    <w:rsid w:val="0054717A"/>
    <w:rsid w:val="005512F6"/>
    <w:rsid w:val="00551AF3"/>
    <w:rsid w:val="00554537"/>
    <w:rsid w:val="00556ADC"/>
    <w:rsid w:val="00556B8C"/>
    <w:rsid w:val="005573A0"/>
    <w:rsid w:val="00560E9D"/>
    <w:rsid w:val="00563BD7"/>
    <w:rsid w:val="00567DE7"/>
    <w:rsid w:val="005727EE"/>
    <w:rsid w:val="00572904"/>
    <w:rsid w:val="00573496"/>
    <w:rsid w:val="00580594"/>
    <w:rsid w:val="00582537"/>
    <w:rsid w:val="0058264B"/>
    <w:rsid w:val="00583E7B"/>
    <w:rsid w:val="00585482"/>
    <w:rsid w:val="00586BAC"/>
    <w:rsid w:val="0058741A"/>
    <w:rsid w:val="0059154E"/>
    <w:rsid w:val="0059329A"/>
    <w:rsid w:val="00594F7D"/>
    <w:rsid w:val="00595116"/>
    <w:rsid w:val="00595D52"/>
    <w:rsid w:val="00596945"/>
    <w:rsid w:val="005A1293"/>
    <w:rsid w:val="005A310F"/>
    <w:rsid w:val="005A46A9"/>
    <w:rsid w:val="005B07DA"/>
    <w:rsid w:val="005B13F9"/>
    <w:rsid w:val="005B328F"/>
    <w:rsid w:val="005B4E01"/>
    <w:rsid w:val="005B6534"/>
    <w:rsid w:val="005C1410"/>
    <w:rsid w:val="005C747A"/>
    <w:rsid w:val="005D112C"/>
    <w:rsid w:val="005D168A"/>
    <w:rsid w:val="005D6E61"/>
    <w:rsid w:val="005D73C7"/>
    <w:rsid w:val="005E0625"/>
    <w:rsid w:val="005E3A8A"/>
    <w:rsid w:val="005E5348"/>
    <w:rsid w:val="005E6C1C"/>
    <w:rsid w:val="005F0D8C"/>
    <w:rsid w:val="005F13B1"/>
    <w:rsid w:val="005F30CF"/>
    <w:rsid w:val="005F6E55"/>
    <w:rsid w:val="00600D72"/>
    <w:rsid w:val="00602704"/>
    <w:rsid w:val="00607A59"/>
    <w:rsid w:val="0061565A"/>
    <w:rsid w:val="00616725"/>
    <w:rsid w:val="00616D02"/>
    <w:rsid w:val="00617508"/>
    <w:rsid w:val="00617899"/>
    <w:rsid w:val="0062339E"/>
    <w:rsid w:val="00623631"/>
    <w:rsid w:val="00623D31"/>
    <w:rsid w:val="00624779"/>
    <w:rsid w:val="00626B87"/>
    <w:rsid w:val="006340A3"/>
    <w:rsid w:val="006341DF"/>
    <w:rsid w:val="006363FB"/>
    <w:rsid w:val="006410A1"/>
    <w:rsid w:val="00641652"/>
    <w:rsid w:val="00641E6F"/>
    <w:rsid w:val="00642C32"/>
    <w:rsid w:val="00643983"/>
    <w:rsid w:val="00646002"/>
    <w:rsid w:val="0064664D"/>
    <w:rsid w:val="006468E3"/>
    <w:rsid w:val="0064724D"/>
    <w:rsid w:val="00652FFA"/>
    <w:rsid w:val="006612E5"/>
    <w:rsid w:val="006632FE"/>
    <w:rsid w:val="006648A1"/>
    <w:rsid w:val="00664F76"/>
    <w:rsid w:val="0067068B"/>
    <w:rsid w:val="00673234"/>
    <w:rsid w:val="00673E0F"/>
    <w:rsid w:val="00675564"/>
    <w:rsid w:val="00676583"/>
    <w:rsid w:val="006778C7"/>
    <w:rsid w:val="00685DBB"/>
    <w:rsid w:val="00686B5B"/>
    <w:rsid w:val="006955B2"/>
    <w:rsid w:val="00697DF7"/>
    <w:rsid w:val="006A18CF"/>
    <w:rsid w:val="006A7FF2"/>
    <w:rsid w:val="006B3361"/>
    <w:rsid w:val="006B3560"/>
    <w:rsid w:val="006B5A00"/>
    <w:rsid w:val="006B5B36"/>
    <w:rsid w:val="006B6CB7"/>
    <w:rsid w:val="006B772F"/>
    <w:rsid w:val="006B7E6F"/>
    <w:rsid w:val="006B7EAF"/>
    <w:rsid w:val="006C3430"/>
    <w:rsid w:val="006C526E"/>
    <w:rsid w:val="006C75C2"/>
    <w:rsid w:val="006D0FE1"/>
    <w:rsid w:val="006D109B"/>
    <w:rsid w:val="006D22BA"/>
    <w:rsid w:val="006D4DF2"/>
    <w:rsid w:val="006D7FC4"/>
    <w:rsid w:val="006E440D"/>
    <w:rsid w:val="006E4A36"/>
    <w:rsid w:val="006E69FD"/>
    <w:rsid w:val="006F6655"/>
    <w:rsid w:val="006F7E2D"/>
    <w:rsid w:val="00704498"/>
    <w:rsid w:val="00707156"/>
    <w:rsid w:val="0071087A"/>
    <w:rsid w:val="00710943"/>
    <w:rsid w:val="0071105C"/>
    <w:rsid w:val="007131FD"/>
    <w:rsid w:val="00717D2F"/>
    <w:rsid w:val="007208A9"/>
    <w:rsid w:val="00720DD5"/>
    <w:rsid w:val="0072169E"/>
    <w:rsid w:val="007244C1"/>
    <w:rsid w:val="00727CBD"/>
    <w:rsid w:val="00732026"/>
    <w:rsid w:val="007360C6"/>
    <w:rsid w:val="00742056"/>
    <w:rsid w:val="00742257"/>
    <w:rsid w:val="00742B5D"/>
    <w:rsid w:val="00746F9B"/>
    <w:rsid w:val="00747622"/>
    <w:rsid w:val="0074799C"/>
    <w:rsid w:val="00747C66"/>
    <w:rsid w:val="00747F88"/>
    <w:rsid w:val="00752D82"/>
    <w:rsid w:val="00754E8F"/>
    <w:rsid w:val="00761D11"/>
    <w:rsid w:val="00767C62"/>
    <w:rsid w:val="00771CDA"/>
    <w:rsid w:val="0077242F"/>
    <w:rsid w:val="00773E6A"/>
    <w:rsid w:val="00777F40"/>
    <w:rsid w:val="00777F6B"/>
    <w:rsid w:val="007809F2"/>
    <w:rsid w:val="007857D7"/>
    <w:rsid w:val="0078659E"/>
    <w:rsid w:val="00791032"/>
    <w:rsid w:val="00792AD5"/>
    <w:rsid w:val="007946D2"/>
    <w:rsid w:val="007954C8"/>
    <w:rsid w:val="007B0176"/>
    <w:rsid w:val="007B11D0"/>
    <w:rsid w:val="007B33AD"/>
    <w:rsid w:val="007B58B1"/>
    <w:rsid w:val="007B6B4A"/>
    <w:rsid w:val="007C2FFB"/>
    <w:rsid w:val="007C5986"/>
    <w:rsid w:val="007C72C7"/>
    <w:rsid w:val="007D0B09"/>
    <w:rsid w:val="007D46EA"/>
    <w:rsid w:val="007D476F"/>
    <w:rsid w:val="007D5399"/>
    <w:rsid w:val="007D5DC6"/>
    <w:rsid w:val="007D64EB"/>
    <w:rsid w:val="007D78F1"/>
    <w:rsid w:val="007E049A"/>
    <w:rsid w:val="007E15B0"/>
    <w:rsid w:val="007E56AB"/>
    <w:rsid w:val="007F1513"/>
    <w:rsid w:val="008008F5"/>
    <w:rsid w:val="00801204"/>
    <w:rsid w:val="008056EE"/>
    <w:rsid w:val="008079EC"/>
    <w:rsid w:val="0081121B"/>
    <w:rsid w:val="00814A2E"/>
    <w:rsid w:val="0081654D"/>
    <w:rsid w:val="00821C6E"/>
    <w:rsid w:val="00823522"/>
    <w:rsid w:val="00824E51"/>
    <w:rsid w:val="00825A94"/>
    <w:rsid w:val="00827242"/>
    <w:rsid w:val="00827697"/>
    <w:rsid w:val="0083181E"/>
    <w:rsid w:val="00833464"/>
    <w:rsid w:val="008408F0"/>
    <w:rsid w:val="0085094C"/>
    <w:rsid w:val="008518B4"/>
    <w:rsid w:val="008524A0"/>
    <w:rsid w:val="00852D5C"/>
    <w:rsid w:val="008629AA"/>
    <w:rsid w:val="008716AF"/>
    <w:rsid w:val="0087231A"/>
    <w:rsid w:val="00874259"/>
    <w:rsid w:val="00874D04"/>
    <w:rsid w:val="00876DDF"/>
    <w:rsid w:val="0087700A"/>
    <w:rsid w:val="00877681"/>
    <w:rsid w:val="00881DFD"/>
    <w:rsid w:val="0088204D"/>
    <w:rsid w:val="00882637"/>
    <w:rsid w:val="00884644"/>
    <w:rsid w:val="00887F32"/>
    <w:rsid w:val="00894953"/>
    <w:rsid w:val="00894C80"/>
    <w:rsid w:val="00896C9A"/>
    <w:rsid w:val="008A4ABB"/>
    <w:rsid w:val="008A6317"/>
    <w:rsid w:val="008A757F"/>
    <w:rsid w:val="008A7D4A"/>
    <w:rsid w:val="008B0CD1"/>
    <w:rsid w:val="008B31E6"/>
    <w:rsid w:val="008B4278"/>
    <w:rsid w:val="008B6510"/>
    <w:rsid w:val="008C208C"/>
    <w:rsid w:val="008C38E5"/>
    <w:rsid w:val="008E0178"/>
    <w:rsid w:val="008E0929"/>
    <w:rsid w:val="008E2ACD"/>
    <w:rsid w:val="008F0996"/>
    <w:rsid w:val="008F11EE"/>
    <w:rsid w:val="008F1D31"/>
    <w:rsid w:val="008F2996"/>
    <w:rsid w:val="008F3ACC"/>
    <w:rsid w:val="008F5E4D"/>
    <w:rsid w:val="008F74CB"/>
    <w:rsid w:val="00902661"/>
    <w:rsid w:val="00904356"/>
    <w:rsid w:val="00905364"/>
    <w:rsid w:val="0090628E"/>
    <w:rsid w:val="00907309"/>
    <w:rsid w:val="0091100C"/>
    <w:rsid w:val="009142B0"/>
    <w:rsid w:val="009148CA"/>
    <w:rsid w:val="00915700"/>
    <w:rsid w:val="00920688"/>
    <w:rsid w:val="0092128B"/>
    <w:rsid w:val="00922CA6"/>
    <w:rsid w:val="00924D80"/>
    <w:rsid w:val="0092796D"/>
    <w:rsid w:val="00933067"/>
    <w:rsid w:val="0093351E"/>
    <w:rsid w:val="00933F5B"/>
    <w:rsid w:val="0093450E"/>
    <w:rsid w:val="00934669"/>
    <w:rsid w:val="00937C82"/>
    <w:rsid w:val="00947FE4"/>
    <w:rsid w:val="00953F3C"/>
    <w:rsid w:val="00957E70"/>
    <w:rsid w:val="00960572"/>
    <w:rsid w:val="009618E1"/>
    <w:rsid w:val="00964521"/>
    <w:rsid w:val="009673F3"/>
    <w:rsid w:val="009712EF"/>
    <w:rsid w:val="00973089"/>
    <w:rsid w:val="009756FF"/>
    <w:rsid w:val="0097729B"/>
    <w:rsid w:val="00982CAB"/>
    <w:rsid w:val="00982D3C"/>
    <w:rsid w:val="00982F5A"/>
    <w:rsid w:val="0098337C"/>
    <w:rsid w:val="00986784"/>
    <w:rsid w:val="00990782"/>
    <w:rsid w:val="00994459"/>
    <w:rsid w:val="00994DBA"/>
    <w:rsid w:val="00996F4C"/>
    <w:rsid w:val="0099792D"/>
    <w:rsid w:val="009A0B73"/>
    <w:rsid w:val="009A0E6B"/>
    <w:rsid w:val="009A28FD"/>
    <w:rsid w:val="009A3765"/>
    <w:rsid w:val="009A3F88"/>
    <w:rsid w:val="009A4867"/>
    <w:rsid w:val="009A560D"/>
    <w:rsid w:val="009A79B5"/>
    <w:rsid w:val="009B24B4"/>
    <w:rsid w:val="009B5B54"/>
    <w:rsid w:val="009C05F0"/>
    <w:rsid w:val="009C0948"/>
    <w:rsid w:val="009C1D95"/>
    <w:rsid w:val="009C3034"/>
    <w:rsid w:val="009D16F8"/>
    <w:rsid w:val="009D3072"/>
    <w:rsid w:val="009D7A5A"/>
    <w:rsid w:val="009E43DF"/>
    <w:rsid w:val="009E4A32"/>
    <w:rsid w:val="009E715C"/>
    <w:rsid w:val="009F02B0"/>
    <w:rsid w:val="009F172C"/>
    <w:rsid w:val="009F484C"/>
    <w:rsid w:val="009F52A4"/>
    <w:rsid w:val="00A019AB"/>
    <w:rsid w:val="00A03979"/>
    <w:rsid w:val="00A0524A"/>
    <w:rsid w:val="00A0548A"/>
    <w:rsid w:val="00A058DB"/>
    <w:rsid w:val="00A06954"/>
    <w:rsid w:val="00A12081"/>
    <w:rsid w:val="00A130E6"/>
    <w:rsid w:val="00A1345A"/>
    <w:rsid w:val="00A14617"/>
    <w:rsid w:val="00A14D52"/>
    <w:rsid w:val="00A17699"/>
    <w:rsid w:val="00A215F9"/>
    <w:rsid w:val="00A23D17"/>
    <w:rsid w:val="00A27650"/>
    <w:rsid w:val="00A315D0"/>
    <w:rsid w:val="00A36E41"/>
    <w:rsid w:val="00A37AE6"/>
    <w:rsid w:val="00A37DC8"/>
    <w:rsid w:val="00A41A5E"/>
    <w:rsid w:val="00A43E35"/>
    <w:rsid w:val="00A50CDA"/>
    <w:rsid w:val="00A520D2"/>
    <w:rsid w:val="00A61EED"/>
    <w:rsid w:val="00A721FE"/>
    <w:rsid w:val="00A72D68"/>
    <w:rsid w:val="00A730AB"/>
    <w:rsid w:val="00A751E2"/>
    <w:rsid w:val="00A77250"/>
    <w:rsid w:val="00A7752E"/>
    <w:rsid w:val="00A825F7"/>
    <w:rsid w:val="00A84095"/>
    <w:rsid w:val="00A84E0E"/>
    <w:rsid w:val="00A901BA"/>
    <w:rsid w:val="00A91211"/>
    <w:rsid w:val="00A91351"/>
    <w:rsid w:val="00AA18CE"/>
    <w:rsid w:val="00AA1D46"/>
    <w:rsid w:val="00AB1759"/>
    <w:rsid w:val="00AB47B8"/>
    <w:rsid w:val="00AB66EB"/>
    <w:rsid w:val="00AC010F"/>
    <w:rsid w:val="00AC2EE1"/>
    <w:rsid w:val="00AC3FBB"/>
    <w:rsid w:val="00AC4FE4"/>
    <w:rsid w:val="00AC68E5"/>
    <w:rsid w:val="00AD076D"/>
    <w:rsid w:val="00AD0EA5"/>
    <w:rsid w:val="00AD1F91"/>
    <w:rsid w:val="00AD2598"/>
    <w:rsid w:val="00AD2A21"/>
    <w:rsid w:val="00AD2C19"/>
    <w:rsid w:val="00AD4692"/>
    <w:rsid w:val="00AD4798"/>
    <w:rsid w:val="00AD7159"/>
    <w:rsid w:val="00AE0AEE"/>
    <w:rsid w:val="00AE2FC1"/>
    <w:rsid w:val="00AE486E"/>
    <w:rsid w:val="00AE54A6"/>
    <w:rsid w:val="00AE7AA9"/>
    <w:rsid w:val="00AF5EBA"/>
    <w:rsid w:val="00B00497"/>
    <w:rsid w:val="00B012B5"/>
    <w:rsid w:val="00B03A05"/>
    <w:rsid w:val="00B04B76"/>
    <w:rsid w:val="00B053C0"/>
    <w:rsid w:val="00B121C8"/>
    <w:rsid w:val="00B1313B"/>
    <w:rsid w:val="00B148C9"/>
    <w:rsid w:val="00B153C3"/>
    <w:rsid w:val="00B17FFE"/>
    <w:rsid w:val="00B224B6"/>
    <w:rsid w:val="00B2489C"/>
    <w:rsid w:val="00B24DF0"/>
    <w:rsid w:val="00B26B66"/>
    <w:rsid w:val="00B30584"/>
    <w:rsid w:val="00B327F9"/>
    <w:rsid w:val="00B32BB8"/>
    <w:rsid w:val="00B33FCF"/>
    <w:rsid w:val="00B35AD1"/>
    <w:rsid w:val="00B361A6"/>
    <w:rsid w:val="00B4130D"/>
    <w:rsid w:val="00B42D50"/>
    <w:rsid w:val="00B4533C"/>
    <w:rsid w:val="00B457AE"/>
    <w:rsid w:val="00B5178B"/>
    <w:rsid w:val="00B51C78"/>
    <w:rsid w:val="00B53FEA"/>
    <w:rsid w:val="00B555A4"/>
    <w:rsid w:val="00B57CFF"/>
    <w:rsid w:val="00B60888"/>
    <w:rsid w:val="00B627F5"/>
    <w:rsid w:val="00B77C22"/>
    <w:rsid w:val="00B828A2"/>
    <w:rsid w:val="00B82EA5"/>
    <w:rsid w:val="00B834D1"/>
    <w:rsid w:val="00B84E57"/>
    <w:rsid w:val="00B85565"/>
    <w:rsid w:val="00B87782"/>
    <w:rsid w:val="00B87A04"/>
    <w:rsid w:val="00B90A13"/>
    <w:rsid w:val="00B92EB3"/>
    <w:rsid w:val="00BA0F18"/>
    <w:rsid w:val="00BA14E0"/>
    <w:rsid w:val="00BA1EF0"/>
    <w:rsid w:val="00BA2366"/>
    <w:rsid w:val="00BA39FB"/>
    <w:rsid w:val="00BA50BF"/>
    <w:rsid w:val="00BA6F03"/>
    <w:rsid w:val="00BA73CF"/>
    <w:rsid w:val="00BB4C30"/>
    <w:rsid w:val="00BC0E40"/>
    <w:rsid w:val="00BC76EA"/>
    <w:rsid w:val="00BC7922"/>
    <w:rsid w:val="00BD2DC9"/>
    <w:rsid w:val="00BD6CC1"/>
    <w:rsid w:val="00BD6E46"/>
    <w:rsid w:val="00BD7371"/>
    <w:rsid w:val="00BE1A82"/>
    <w:rsid w:val="00BF2D86"/>
    <w:rsid w:val="00BF3F9A"/>
    <w:rsid w:val="00BF5BE9"/>
    <w:rsid w:val="00C00734"/>
    <w:rsid w:val="00C030A1"/>
    <w:rsid w:val="00C04C92"/>
    <w:rsid w:val="00C12875"/>
    <w:rsid w:val="00C13046"/>
    <w:rsid w:val="00C131DC"/>
    <w:rsid w:val="00C14152"/>
    <w:rsid w:val="00C2243E"/>
    <w:rsid w:val="00C23417"/>
    <w:rsid w:val="00C267BD"/>
    <w:rsid w:val="00C30F03"/>
    <w:rsid w:val="00C329E3"/>
    <w:rsid w:val="00C34F89"/>
    <w:rsid w:val="00C35E4F"/>
    <w:rsid w:val="00C365E8"/>
    <w:rsid w:val="00C41651"/>
    <w:rsid w:val="00C44CA8"/>
    <w:rsid w:val="00C46ED0"/>
    <w:rsid w:val="00C5117B"/>
    <w:rsid w:val="00C51193"/>
    <w:rsid w:val="00C5372C"/>
    <w:rsid w:val="00C54106"/>
    <w:rsid w:val="00C56465"/>
    <w:rsid w:val="00C564FC"/>
    <w:rsid w:val="00C61BD5"/>
    <w:rsid w:val="00C65341"/>
    <w:rsid w:val="00C67F8B"/>
    <w:rsid w:val="00C70DF3"/>
    <w:rsid w:val="00C72C43"/>
    <w:rsid w:val="00C751E4"/>
    <w:rsid w:val="00C81520"/>
    <w:rsid w:val="00C82157"/>
    <w:rsid w:val="00C83A97"/>
    <w:rsid w:val="00C83BFE"/>
    <w:rsid w:val="00C85082"/>
    <w:rsid w:val="00C91B85"/>
    <w:rsid w:val="00C927BF"/>
    <w:rsid w:val="00C92C3B"/>
    <w:rsid w:val="00C933A1"/>
    <w:rsid w:val="00C95879"/>
    <w:rsid w:val="00C95BE9"/>
    <w:rsid w:val="00CA4911"/>
    <w:rsid w:val="00CA4D56"/>
    <w:rsid w:val="00CA57FD"/>
    <w:rsid w:val="00CB2598"/>
    <w:rsid w:val="00CB33EB"/>
    <w:rsid w:val="00CB679D"/>
    <w:rsid w:val="00CC1468"/>
    <w:rsid w:val="00CC26E7"/>
    <w:rsid w:val="00CC5171"/>
    <w:rsid w:val="00CC6612"/>
    <w:rsid w:val="00CC7A1E"/>
    <w:rsid w:val="00CD153E"/>
    <w:rsid w:val="00CD6C86"/>
    <w:rsid w:val="00CD753F"/>
    <w:rsid w:val="00CD75D4"/>
    <w:rsid w:val="00CD7D63"/>
    <w:rsid w:val="00CE011A"/>
    <w:rsid w:val="00CE0701"/>
    <w:rsid w:val="00CE4194"/>
    <w:rsid w:val="00CE4639"/>
    <w:rsid w:val="00CE4CAD"/>
    <w:rsid w:val="00CE4CFE"/>
    <w:rsid w:val="00CE6913"/>
    <w:rsid w:val="00CF0191"/>
    <w:rsid w:val="00CF0775"/>
    <w:rsid w:val="00CF1D61"/>
    <w:rsid w:val="00CF2F17"/>
    <w:rsid w:val="00CF3DBC"/>
    <w:rsid w:val="00CF5083"/>
    <w:rsid w:val="00CF5E1C"/>
    <w:rsid w:val="00CF7A83"/>
    <w:rsid w:val="00D00E44"/>
    <w:rsid w:val="00D038D7"/>
    <w:rsid w:val="00D05A06"/>
    <w:rsid w:val="00D05AFD"/>
    <w:rsid w:val="00D069A0"/>
    <w:rsid w:val="00D0744D"/>
    <w:rsid w:val="00D10175"/>
    <w:rsid w:val="00D11476"/>
    <w:rsid w:val="00D13581"/>
    <w:rsid w:val="00D1475F"/>
    <w:rsid w:val="00D15D67"/>
    <w:rsid w:val="00D16637"/>
    <w:rsid w:val="00D16CA4"/>
    <w:rsid w:val="00D170A8"/>
    <w:rsid w:val="00D22180"/>
    <w:rsid w:val="00D234EE"/>
    <w:rsid w:val="00D23EEB"/>
    <w:rsid w:val="00D246E7"/>
    <w:rsid w:val="00D26362"/>
    <w:rsid w:val="00D26D23"/>
    <w:rsid w:val="00D304B5"/>
    <w:rsid w:val="00D3248D"/>
    <w:rsid w:val="00D32EA5"/>
    <w:rsid w:val="00D333D4"/>
    <w:rsid w:val="00D33A52"/>
    <w:rsid w:val="00D34161"/>
    <w:rsid w:val="00D350FC"/>
    <w:rsid w:val="00D36B76"/>
    <w:rsid w:val="00D377E6"/>
    <w:rsid w:val="00D40B40"/>
    <w:rsid w:val="00D421C0"/>
    <w:rsid w:val="00D43A88"/>
    <w:rsid w:val="00D473F4"/>
    <w:rsid w:val="00D55E88"/>
    <w:rsid w:val="00D57A0B"/>
    <w:rsid w:val="00D6028B"/>
    <w:rsid w:val="00D6176E"/>
    <w:rsid w:val="00D644E4"/>
    <w:rsid w:val="00D6488A"/>
    <w:rsid w:val="00D65A0E"/>
    <w:rsid w:val="00D70D03"/>
    <w:rsid w:val="00D733DC"/>
    <w:rsid w:val="00D7651A"/>
    <w:rsid w:val="00D8031D"/>
    <w:rsid w:val="00D84135"/>
    <w:rsid w:val="00D941AC"/>
    <w:rsid w:val="00D94232"/>
    <w:rsid w:val="00D9476E"/>
    <w:rsid w:val="00D951D7"/>
    <w:rsid w:val="00D95B2D"/>
    <w:rsid w:val="00DA1745"/>
    <w:rsid w:val="00DA4468"/>
    <w:rsid w:val="00DA7C86"/>
    <w:rsid w:val="00DB08A9"/>
    <w:rsid w:val="00DB0F24"/>
    <w:rsid w:val="00DB6AC7"/>
    <w:rsid w:val="00DB7623"/>
    <w:rsid w:val="00DC06C3"/>
    <w:rsid w:val="00DC1305"/>
    <w:rsid w:val="00DC199B"/>
    <w:rsid w:val="00DC47F8"/>
    <w:rsid w:val="00DD609A"/>
    <w:rsid w:val="00DD620F"/>
    <w:rsid w:val="00DD7C9E"/>
    <w:rsid w:val="00DE0F25"/>
    <w:rsid w:val="00DE1015"/>
    <w:rsid w:val="00DE33C2"/>
    <w:rsid w:val="00DE3931"/>
    <w:rsid w:val="00DE4916"/>
    <w:rsid w:val="00DF0743"/>
    <w:rsid w:val="00DF1803"/>
    <w:rsid w:val="00DF3B2D"/>
    <w:rsid w:val="00DF477F"/>
    <w:rsid w:val="00DF6330"/>
    <w:rsid w:val="00DF6A4F"/>
    <w:rsid w:val="00E016A0"/>
    <w:rsid w:val="00E016E2"/>
    <w:rsid w:val="00E04262"/>
    <w:rsid w:val="00E048C2"/>
    <w:rsid w:val="00E04CDF"/>
    <w:rsid w:val="00E059A8"/>
    <w:rsid w:val="00E06CF0"/>
    <w:rsid w:val="00E1250C"/>
    <w:rsid w:val="00E17D20"/>
    <w:rsid w:val="00E265EA"/>
    <w:rsid w:val="00E303B0"/>
    <w:rsid w:val="00E32E0E"/>
    <w:rsid w:val="00E33523"/>
    <w:rsid w:val="00E342C7"/>
    <w:rsid w:val="00E36009"/>
    <w:rsid w:val="00E363FD"/>
    <w:rsid w:val="00E36820"/>
    <w:rsid w:val="00E36FEF"/>
    <w:rsid w:val="00E37E36"/>
    <w:rsid w:val="00E40246"/>
    <w:rsid w:val="00E41F8A"/>
    <w:rsid w:val="00E4387D"/>
    <w:rsid w:val="00E43F63"/>
    <w:rsid w:val="00E468D5"/>
    <w:rsid w:val="00E4692D"/>
    <w:rsid w:val="00E47535"/>
    <w:rsid w:val="00E47D37"/>
    <w:rsid w:val="00E51F62"/>
    <w:rsid w:val="00E52979"/>
    <w:rsid w:val="00E53612"/>
    <w:rsid w:val="00E57045"/>
    <w:rsid w:val="00E61BF6"/>
    <w:rsid w:val="00E62325"/>
    <w:rsid w:val="00E6299A"/>
    <w:rsid w:val="00E63033"/>
    <w:rsid w:val="00E63FD2"/>
    <w:rsid w:val="00E67356"/>
    <w:rsid w:val="00E67FDE"/>
    <w:rsid w:val="00E70E4A"/>
    <w:rsid w:val="00E7202B"/>
    <w:rsid w:val="00E73305"/>
    <w:rsid w:val="00E762F9"/>
    <w:rsid w:val="00E775C5"/>
    <w:rsid w:val="00E8114E"/>
    <w:rsid w:val="00E873C5"/>
    <w:rsid w:val="00E95577"/>
    <w:rsid w:val="00E95B53"/>
    <w:rsid w:val="00E961F0"/>
    <w:rsid w:val="00EA07DA"/>
    <w:rsid w:val="00EA1972"/>
    <w:rsid w:val="00EA221B"/>
    <w:rsid w:val="00EA245E"/>
    <w:rsid w:val="00EA31A2"/>
    <w:rsid w:val="00EB146B"/>
    <w:rsid w:val="00EB2021"/>
    <w:rsid w:val="00EB44A0"/>
    <w:rsid w:val="00EC027B"/>
    <w:rsid w:val="00EC1C06"/>
    <w:rsid w:val="00EC6283"/>
    <w:rsid w:val="00ED08D2"/>
    <w:rsid w:val="00ED1287"/>
    <w:rsid w:val="00ED3F3F"/>
    <w:rsid w:val="00ED4D39"/>
    <w:rsid w:val="00EE2866"/>
    <w:rsid w:val="00EE4CD5"/>
    <w:rsid w:val="00EE556C"/>
    <w:rsid w:val="00EF04B5"/>
    <w:rsid w:val="00EF3347"/>
    <w:rsid w:val="00EF3AB2"/>
    <w:rsid w:val="00EF42A6"/>
    <w:rsid w:val="00EF44FC"/>
    <w:rsid w:val="00EF4E4B"/>
    <w:rsid w:val="00EF63A6"/>
    <w:rsid w:val="00EF74F3"/>
    <w:rsid w:val="00EF7714"/>
    <w:rsid w:val="00F0433D"/>
    <w:rsid w:val="00F04FA1"/>
    <w:rsid w:val="00F10D23"/>
    <w:rsid w:val="00F10FDE"/>
    <w:rsid w:val="00F12728"/>
    <w:rsid w:val="00F144EC"/>
    <w:rsid w:val="00F15A67"/>
    <w:rsid w:val="00F17678"/>
    <w:rsid w:val="00F23126"/>
    <w:rsid w:val="00F369F5"/>
    <w:rsid w:val="00F37C1E"/>
    <w:rsid w:val="00F43D38"/>
    <w:rsid w:val="00F43E79"/>
    <w:rsid w:val="00F52F72"/>
    <w:rsid w:val="00F55F9E"/>
    <w:rsid w:val="00F57A34"/>
    <w:rsid w:val="00F62CFE"/>
    <w:rsid w:val="00F644A1"/>
    <w:rsid w:val="00F65362"/>
    <w:rsid w:val="00F65549"/>
    <w:rsid w:val="00F67650"/>
    <w:rsid w:val="00F7011A"/>
    <w:rsid w:val="00F72DEF"/>
    <w:rsid w:val="00F76A06"/>
    <w:rsid w:val="00F823B3"/>
    <w:rsid w:val="00F830B2"/>
    <w:rsid w:val="00F85537"/>
    <w:rsid w:val="00F8629D"/>
    <w:rsid w:val="00F9151F"/>
    <w:rsid w:val="00F91E7D"/>
    <w:rsid w:val="00F92196"/>
    <w:rsid w:val="00F9259C"/>
    <w:rsid w:val="00F93713"/>
    <w:rsid w:val="00F93C16"/>
    <w:rsid w:val="00F93E3B"/>
    <w:rsid w:val="00F97989"/>
    <w:rsid w:val="00FA257C"/>
    <w:rsid w:val="00FA4B7D"/>
    <w:rsid w:val="00FA6406"/>
    <w:rsid w:val="00FB110C"/>
    <w:rsid w:val="00FB11D2"/>
    <w:rsid w:val="00FB20AB"/>
    <w:rsid w:val="00FB25AE"/>
    <w:rsid w:val="00FB32DA"/>
    <w:rsid w:val="00FC0AA1"/>
    <w:rsid w:val="00FC155B"/>
    <w:rsid w:val="00FC20C3"/>
    <w:rsid w:val="00FC3A66"/>
    <w:rsid w:val="00FC5B94"/>
    <w:rsid w:val="00FC7918"/>
    <w:rsid w:val="00FD12FD"/>
    <w:rsid w:val="00FD5F03"/>
    <w:rsid w:val="00FD70C6"/>
    <w:rsid w:val="00FD7E75"/>
    <w:rsid w:val="00FD7F6B"/>
    <w:rsid w:val="00FE0607"/>
    <w:rsid w:val="00FE226F"/>
    <w:rsid w:val="00FE3709"/>
    <w:rsid w:val="00FF00FE"/>
    <w:rsid w:val="00FF0267"/>
    <w:rsid w:val="00FF0E8C"/>
    <w:rsid w:val="00FF370B"/>
    <w:rsid w:val="00FF5F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9DC3B"/>
  <w15:docId w15:val="{69637139-93F1-4F2B-8367-35427C4B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1C78"/>
  </w:style>
  <w:style w:type="paragraph" w:styleId="Heading1">
    <w:name w:val="heading 1"/>
    <w:basedOn w:val="Normal"/>
    <w:next w:val="Normal"/>
    <w:link w:val="Heading1Char"/>
    <w:uiPriority w:val="1"/>
    <w:qFormat/>
    <w:rsid w:val="000C47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1"/>
    <w:unhideWhenUsed/>
    <w:qFormat/>
    <w:rsid w:val="000C47E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PlainText"/>
    <w:link w:val="Heading3Char"/>
    <w:autoRedefine/>
    <w:uiPriority w:val="9"/>
    <w:unhideWhenUsed/>
    <w:qFormat/>
    <w:rsid w:val="00E048C2"/>
    <w:pPr>
      <w:overflowPunct w:val="0"/>
      <w:autoSpaceDE w:val="0"/>
      <w:autoSpaceDN w:val="0"/>
      <w:adjustRightInd w:val="0"/>
      <w:spacing w:after="240"/>
      <w:ind w:left="1440"/>
      <w:jc w:val="both"/>
      <w:textAlignment w:val="baseline"/>
      <w:outlineLvl w:val="2"/>
    </w:pPr>
    <w:rPr>
      <w:rFonts w:ascii="Times New Roman" w:eastAsia="Times New Roman" w:hAnsi="Times New Roman" w:cs="Times New Roman"/>
    </w:rPr>
  </w:style>
  <w:style w:type="paragraph" w:styleId="Heading4">
    <w:name w:val="heading 4"/>
    <w:basedOn w:val="Normal"/>
    <w:next w:val="Normal"/>
    <w:link w:val="Heading4Char"/>
    <w:uiPriority w:val="9"/>
    <w:unhideWhenUsed/>
    <w:qFormat/>
    <w:rsid w:val="000C47ED"/>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uiPriority w:val="9"/>
    <w:unhideWhenUsed/>
    <w:qFormat/>
    <w:rsid w:val="000C47ED"/>
    <w:pPr>
      <w:keepNext/>
      <w:keepLines/>
      <w:tabs>
        <w:tab w:val="num" w:pos="2520"/>
      </w:tabs>
      <w:overflowPunct w:val="0"/>
      <w:autoSpaceDE w:val="0"/>
      <w:autoSpaceDN w:val="0"/>
      <w:adjustRightInd w:val="0"/>
      <w:spacing w:before="200" w:after="0" w:line="240" w:lineRule="auto"/>
      <w:ind w:left="2232" w:hanging="792"/>
      <w:textAlignment w:val="baseline"/>
      <w:outlineLvl w:val="5"/>
    </w:pPr>
    <w:rPr>
      <w:rFonts w:asciiTheme="majorHAnsi" w:eastAsiaTheme="majorEastAsia" w:hAnsiTheme="majorHAnsi" w:cstheme="majorBidi"/>
      <w:b/>
      <w:i/>
      <w:iCs/>
      <w:color w:val="243F60" w:themeColor="accent1" w:themeShade="7F"/>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autoRedefine/>
    <w:uiPriority w:val="99"/>
    <w:unhideWhenUsed/>
    <w:qFormat/>
    <w:rsid w:val="0088204D"/>
    <w:pPr>
      <w:widowControl w:val="0"/>
      <w:autoSpaceDE w:val="0"/>
      <w:autoSpaceDN w:val="0"/>
      <w:adjustRightInd w:val="0"/>
      <w:spacing w:after="0"/>
      <w:ind w:left="2160"/>
      <w:jc w:val="both"/>
    </w:pPr>
    <w:rPr>
      <w:rFonts w:ascii="Times New Roman" w:eastAsia="Times New Roman" w:hAnsi="Times New Roman" w:cs="Times New Roman"/>
    </w:rPr>
  </w:style>
  <w:style w:type="character" w:customStyle="1" w:styleId="PlainTextChar">
    <w:name w:val="Plain Text Char"/>
    <w:basedOn w:val="DefaultParagraphFont"/>
    <w:link w:val="PlainText"/>
    <w:uiPriority w:val="99"/>
    <w:rsid w:val="0088204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E048C2"/>
    <w:rPr>
      <w:rFonts w:ascii="Times New Roman" w:eastAsia="Times New Roman" w:hAnsi="Times New Roman" w:cs="Times New Roman"/>
    </w:rPr>
  </w:style>
  <w:style w:type="paragraph" w:styleId="Header">
    <w:name w:val="header"/>
    <w:basedOn w:val="Normal"/>
    <w:link w:val="HeaderChar"/>
    <w:uiPriority w:val="99"/>
    <w:unhideWhenUsed/>
    <w:rsid w:val="003A1D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1DD0"/>
  </w:style>
  <w:style w:type="paragraph" w:styleId="Footer">
    <w:name w:val="footer"/>
    <w:basedOn w:val="Normal"/>
    <w:link w:val="FooterChar"/>
    <w:uiPriority w:val="99"/>
    <w:unhideWhenUsed/>
    <w:rsid w:val="003A1D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1DD0"/>
  </w:style>
  <w:style w:type="paragraph" w:styleId="BalloonText">
    <w:name w:val="Balloon Text"/>
    <w:basedOn w:val="Normal"/>
    <w:link w:val="BalloonTextChar"/>
    <w:uiPriority w:val="99"/>
    <w:semiHidden/>
    <w:unhideWhenUsed/>
    <w:rsid w:val="003A1D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1DD0"/>
    <w:rPr>
      <w:rFonts w:ascii="Tahoma" w:hAnsi="Tahoma" w:cs="Tahoma"/>
      <w:sz w:val="16"/>
      <w:szCs w:val="16"/>
    </w:rPr>
  </w:style>
  <w:style w:type="paragraph" w:customStyle="1" w:styleId="TableText">
    <w:name w:val="Table Text"/>
    <w:basedOn w:val="Normal"/>
    <w:semiHidden/>
    <w:rsid w:val="003A1DD0"/>
    <w:pPr>
      <w:overflowPunct w:val="0"/>
      <w:autoSpaceDE w:val="0"/>
      <w:autoSpaceDN w:val="0"/>
      <w:adjustRightInd w:val="0"/>
      <w:spacing w:after="0" w:line="240" w:lineRule="auto"/>
      <w:jc w:val="right"/>
      <w:textAlignment w:val="baseline"/>
    </w:pPr>
    <w:rPr>
      <w:rFonts w:ascii="Arial" w:eastAsia="Times New Roman" w:hAnsi="Arial" w:cs="Arial"/>
      <w:b/>
      <w:color w:val="000000"/>
      <w:sz w:val="18"/>
      <w:szCs w:val="18"/>
    </w:rPr>
  </w:style>
  <w:style w:type="table" w:styleId="TableGrid">
    <w:name w:val="Table Grid"/>
    <w:basedOn w:val="TableNormal"/>
    <w:uiPriority w:val="59"/>
    <w:rsid w:val="003A1D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30F03"/>
    <w:rPr>
      <w:color w:val="0000FF" w:themeColor="hyperlink"/>
      <w:u w:val="single"/>
    </w:rPr>
  </w:style>
  <w:style w:type="character" w:customStyle="1" w:styleId="Heading1Char">
    <w:name w:val="Heading 1 Char"/>
    <w:basedOn w:val="DefaultParagraphFont"/>
    <w:link w:val="Heading1"/>
    <w:uiPriority w:val="9"/>
    <w:rsid w:val="000C47ED"/>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1"/>
    <w:rsid w:val="000C47ED"/>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semiHidden/>
    <w:rsid w:val="000C47ED"/>
    <w:rPr>
      <w:rFonts w:asciiTheme="majorHAnsi" w:eastAsiaTheme="majorEastAsia" w:hAnsiTheme="majorHAnsi" w:cstheme="majorBidi"/>
      <w:b/>
      <w:bCs/>
      <w:i/>
      <w:iCs/>
      <w:color w:val="4F81BD" w:themeColor="accent1"/>
    </w:rPr>
  </w:style>
  <w:style w:type="character" w:customStyle="1" w:styleId="Heading6Char">
    <w:name w:val="Heading 6 Char"/>
    <w:basedOn w:val="DefaultParagraphFont"/>
    <w:link w:val="Heading6"/>
    <w:uiPriority w:val="9"/>
    <w:rsid w:val="000C47ED"/>
    <w:rPr>
      <w:rFonts w:asciiTheme="majorHAnsi" w:eastAsiaTheme="majorEastAsia" w:hAnsiTheme="majorHAnsi" w:cstheme="majorBidi"/>
      <w:b/>
      <w:i/>
      <w:iCs/>
      <w:color w:val="243F60" w:themeColor="accent1" w:themeShade="7F"/>
      <w:sz w:val="18"/>
      <w:szCs w:val="18"/>
    </w:rPr>
  </w:style>
  <w:style w:type="character" w:styleId="CommentReference">
    <w:name w:val="annotation reference"/>
    <w:basedOn w:val="DefaultParagraphFont"/>
    <w:uiPriority w:val="99"/>
    <w:semiHidden/>
    <w:unhideWhenUsed/>
    <w:rsid w:val="000C47ED"/>
    <w:rPr>
      <w:sz w:val="16"/>
      <w:szCs w:val="16"/>
    </w:rPr>
  </w:style>
  <w:style w:type="paragraph" w:styleId="CommentText">
    <w:name w:val="annotation text"/>
    <w:basedOn w:val="Normal"/>
    <w:link w:val="CommentTextChar"/>
    <w:uiPriority w:val="99"/>
    <w:unhideWhenUsed/>
    <w:rsid w:val="000C47ED"/>
    <w:pPr>
      <w:spacing w:line="240" w:lineRule="auto"/>
    </w:pPr>
    <w:rPr>
      <w:sz w:val="20"/>
      <w:szCs w:val="20"/>
    </w:rPr>
  </w:style>
  <w:style w:type="character" w:customStyle="1" w:styleId="CommentTextChar">
    <w:name w:val="Comment Text Char"/>
    <w:basedOn w:val="DefaultParagraphFont"/>
    <w:link w:val="CommentText"/>
    <w:uiPriority w:val="99"/>
    <w:rsid w:val="000C47ED"/>
    <w:rPr>
      <w:sz w:val="20"/>
      <w:szCs w:val="20"/>
    </w:rPr>
  </w:style>
  <w:style w:type="paragraph" w:styleId="NormalWeb">
    <w:name w:val="Normal (Web)"/>
    <w:basedOn w:val="Normal"/>
    <w:uiPriority w:val="99"/>
    <w:unhideWhenUsed/>
    <w:rsid w:val="00953F3C"/>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1"/>
    <w:qFormat/>
    <w:rsid w:val="00463652"/>
    <w:pPr>
      <w:overflowPunct w:val="0"/>
      <w:autoSpaceDE w:val="0"/>
      <w:autoSpaceDN w:val="0"/>
      <w:adjustRightInd w:val="0"/>
      <w:spacing w:after="0" w:line="240" w:lineRule="auto"/>
      <w:ind w:left="720"/>
      <w:contextualSpacing/>
      <w:textAlignment w:val="baseline"/>
    </w:pPr>
    <w:rPr>
      <w:rFonts w:ascii="Arial" w:eastAsia="Times New Roman" w:hAnsi="Arial" w:cs="Arial"/>
      <w:b/>
      <w:sz w:val="18"/>
      <w:szCs w:val="18"/>
    </w:rPr>
  </w:style>
  <w:style w:type="paragraph" w:styleId="CommentSubject">
    <w:name w:val="annotation subject"/>
    <w:basedOn w:val="CommentText"/>
    <w:next w:val="CommentText"/>
    <w:link w:val="CommentSubjectChar"/>
    <w:uiPriority w:val="99"/>
    <w:semiHidden/>
    <w:unhideWhenUsed/>
    <w:rsid w:val="00C67F8B"/>
    <w:rPr>
      <w:b/>
      <w:bCs/>
    </w:rPr>
  </w:style>
  <w:style w:type="character" w:customStyle="1" w:styleId="CommentSubjectChar">
    <w:name w:val="Comment Subject Char"/>
    <w:basedOn w:val="CommentTextChar"/>
    <w:link w:val="CommentSubject"/>
    <w:uiPriority w:val="99"/>
    <w:semiHidden/>
    <w:rsid w:val="00C67F8B"/>
    <w:rPr>
      <w:b/>
      <w:bCs/>
      <w:sz w:val="20"/>
      <w:szCs w:val="20"/>
    </w:rPr>
  </w:style>
  <w:style w:type="paragraph" w:styleId="FootnoteText">
    <w:name w:val="footnote text"/>
    <w:basedOn w:val="Normal"/>
    <w:link w:val="FootnoteTextChar"/>
    <w:uiPriority w:val="99"/>
    <w:semiHidden/>
    <w:unhideWhenUsed/>
    <w:rsid w:val="00B57CF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57CFF"/>
    <w:rPr>
      <w:sz w:val="20"/>
      <w:szCs w:val="20"/>
    </w:rPr>
  </w:style>
  <w:style w:type="character" w:styleId="FootnoteReference">
    <w:name w:val="footnote reference"/>
    <w:basedOn w:val="DefaultParagraphFont"/>
    <w:uiPriority w:val="99"/>
    <w:semiHidden/>
    <w:unhideWhenUsed/>
    <w:rsid w:val="00B57CFF"/>
    <w:rPr>
      <w:vertAlign w:val="superscript"/>
    </w:rPr>
  </w:style>
  <w:style w:type="character" w:customStyle="1" w:styleId="UnresolvedMention1">
    <w:name w:val="Unresolved Mention1"/>
    <w:basedOn w:val="DefaultParagraphFont"/>
    <w:uiPriority w:val="99"/>
    <w:semiHidden/>
    <w:unhideWhenUsed/>
    <w:rsid w:val="00C2243E"/>
    <w:rPr>
      <w:color w:val="605E5C"/>
      <w:shd w:val="clear" w:color="auto" w:fill="E1DFDD"/>
    </w:rPr>
  </w:style>
  <w:style w:type="character" w:styleId="FollowedHyperlink">
    <w:name w:val="FollowedHyperlink"/>
    <w:basedOn w:val="DefaultParagraphFont"/>
    <w:uiPriority w:val="99"/>
    <w:semiHidden/>
    <w:unhideWhenUsed/>
    <w:rsid w:val="00E36820"/>
    <w:rPr>
      <w:color w:val="800080" w:themeColor="followedHyperlink"/>
      <w:u w:val="single"/>
    </w:rPr>
  </w:style>
  <w:style w:type="character" w:customStyle="1" w:styleId="UnresolvedMention2">
    <w:name w:val="Unresolved Mention2"/>
    <w:basedOn w:val="DefaultParagraphFont"/>
    <w:uiPriority w:val="99"/>
    <w:semiHidden/>
    <w:unhideWhenUsed/>
    <w:rsid w:val="00BF3F9A"/>
    <w:rPr>
      <w:color w:val="605E5C"/>
      <w:shd w:val="clear" w:color="auto" w:fill="E1DFDD"/>
    </w:rPr>
  </w:style>
  <w:style w:type="character" w:customStyle="1" w:styleId="UnresolvedMention3">
    <w:name w:val="Unresolved Mention3"/>
    <w:basedOn w:val="DefaultParagraphFont"/>
    <w:uiPriority w:val="99"/>
    <w:semiHidden/>
    <w:unhideWhenUsed/>
    <w:rsid w:val="00242601"/>
    <w:rPr>
      <w:color w:val="605E5C"/>
      <w:shd w:val="clear" w:color="auto" w:fill="E1DFDD"/>
    </w:rPr>
  </w:style>
  <w:style w:type="character" w:customStyle="1" w:styleId="normaltextrun">
    <w:name w:val="normaltextrun"/>
    <w:basedOn w:val="DefaultParagraphFont"/>
    <w:rsid w:val="00007F3F"/>
  </w:style>
  <w:style w:type="character" w:customStyle="1" w:styleId="eop">
    <w:name w:val="eop"/>
    <w:basedOn w:val="DefaultParagraphFont"/>
    <w:rsid w:val="00007F3F"/>
  </w:style>
  <w:style w:type="character" w:customStyle="1" w:styleId="UnresolvedMention4">
    <w:name w:val="Unresolved Mention4"/>
    <w:basedOn w:val="DefaultParagraphFont"/>
    <w:uiPriority w:val="99"/>
    <w:semiHidden/>
    <w:unhideWhenUsed/>
    <w:rsid w:val="0054187B"/>
    <w:rPr>
      <w:color w:val="605E5C"/>
      <w:shd w:val="clear" w:color="auto" w:fill="E1DFDD"/>
    </w:rPr>
  </w:style>
  <w:style w:type="paragraph" w:styleId="Revision">
    <w:name w:val="Revision"/>
    <w:hidden/>
    <w:uiPriority w:val="99"/>
    <w:semiHidden/>
    <w:rsid w:val="00131F3C"/>
    <w:pPr>
      <w:spacing w:after="0" w:line="240" w:lineRule="auto"/>
    </w:pPr>
  </w:style>
  <w:style w:type="character" w:styleId="UnresolvedMention">
    <w:name w:val="Unresolved Mention"/>
    <w:basedOn w:val="DefaultParagraphFont"/>
    <w:uiPriority w:val="99"/>
    <w:semiHidden/>
    <w:unhideWhenUsed/>
    <w:rsid w:val="00D65A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09848">
      <w:bodyDiv w:val="1"/>
      <w:marLeft w:val="0"/>
      <w:marRight w:val="0"/>
      <w:marTop w:val="0"/>
      <w:marBottom w:val="0"/>
      <w:divBdr>
        <w:top w:val="none" w:sz="0" w:space="0" w:color="auto"/>
        <w:left w:val="none" w:sz="0" w:space="0" w:color="auto"/>
        <w:bottom w:val="none" w:sz="0" w:space="0" w:color="auto"/>
        <w:right w:val="none" w:sz="0" w:space="0" w:color="auto"/>
      </w:divBdr>
      <w:divsChild>
        <w:div w:id="652754131">
          <w:marLeft w:val="0"/>
          <w:marRight w:val="0"/>
          <w:marTop w:val="240"/>
          <w:marBottom w:val="0"/>
          <w:divBdr>
            <w:top w:val="none" w:sz="0" w:space="0" w:color="auto"/>
            <w:left w:val="none" w:sz="0" w:space="0" w:color="auto"/>
            <w:bottom w:val="none" w:sz="0" w:space="0" w:color="auto"/>
            <w:right w:val="none" w:sz="0" w:space="0" w:color="auto"/>
          </w:divBdr>
          <w:divsChild>
            <w:div w:id="65230239">
              <w:marLeft w:val="0"/>
              <w:marRight w:val="0"/>
              <w:marTop w:val="240"/>
              <w:marBottom w:val="0"/>
              <w:divBdr>
                <w:top w:val="none" w:sz="0" w:space="0" w:color="auto"/>
                <w:left w:val="none" w:sz="0" w:space="0" w:color="auto"/>
                <w:bottom w:val="none" w:sz="0" w:space="0" w:color="auto"/>
                <w:right w:val="none" w:sz="0" w:space="0" w:color="auto"/>
              </w:divBdr>
              <w:divsChild>
                <w:div w:id="2017531275">
                  <w:marLeft w:val="0"/>
                  <w:marRight w:val="0"/>
                  <w:marTop w:val="0"/>
                  <w:marBottom w:val="0"/>
                  <w:divBdr>
                    <w:top w:val="none" w:sz="0" w:space="0" w:color="auto"/>
                    <w:left w:val="none" w:sz="0" w:space="0" w:color="auto"/>
                    <w:bottom w:val="none" w:sz="0" w:space="0" w:color="auto"/>
                    <w:right w:val="none" w:sz="0" w:space="0" w:color="auto"/>
                  </w:divBdr>
                  <w:divsChild>
                    <w:div w:id="24438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785512">
              <w:marLeft w:val="0"/>
              <w:marRight w:val="0"/>
              <w:marTop w:val="240"/>
              <w:marBottom w:val="0"/>
              <w:divBdr>
                <w:top w:val="none" w:sz="0" w:space="0" w:color="auto"/>
                <w:left w:val="none" w:sz="0" w:space="0" w:color="auto"/>
                <w:bottom w:val="none" w:sz="0" w:space="0" w:color="auto"/>
                <w:right w:val="none" w:sz="0" w:space="0" w:color="auto"/>
              </w:divBdr>
              <w:divsChild>
                <w:div w:id="1535729452">
                  <w:marLeft w:val="0"/>
                  <w:marRight w:val="0"/>
                  <w:marTop w:val="0"/>
                  <w:marBottom w:val="0"/>
                  <w:divBdr>
                    <w:top w:val="none" w:sz="0" w:space="0" w:color="auto"/>
                    <w:left w:val="none" w:sz="0" w:space="0" w:color="auto"/>
                    <w:bottom w:val="none" w:sz="0" w:space="0" w:color="auto"/>
                    <w:right w:val="none" w:sz="0" w:space="0" w:color="auto"/>
                  </w:divBdr>
                  <w:divsChild>
                    <w:div w:id="72033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106325">
              <w:marLeft w:val="0"/>
              <w:marRight w:val="0"/>
              <w:marTop w:val="240"/>
              <w:marBottom w:val="0"/>
              <w:divBdr>
                <w:top w:val="none" w:sz="0" w:space="0" w:color="auto"/>
                <w:left w:val="none" w:sz="0" w:space="0" w:color="auto"/>
                <w:bottom w:val="none" w:sz="0" w:space="0" w:color="auto"/>
                <w:right w:val="none" w:sz="0" w:space="0" w:color="auto"/>
              </w:divBdr>
              <w:divsChild>
                <w:div w:id="61299841">
                  <w:marLeft w:val="0"/>
                  <w:marRight w:val="0"/>
                  <w:marTop w:val="240"/>
                  <w:marBottom w:val="0"/>
                  <w:divBdr>
                    <w:top w:val="none" w:sz="0" w:space="0" w:color="auto"/>
                    <w:left w:val="none" w:sz="0" w:space="0" w:color="auto"/>
                    <w:bottom w:val="none" w:sz="0" w:space="0" w:color="auto"/>
                    <w:right w:val="none" w:sz="0" w:space="0" w:color="auto"/>
                  </w:divBdr>
                  <w:divsChild>
                    <w:div w:id="1601335584">
                      <w:marLeft w:val="0"/>
                      <w:marRight w:val="0"/>
                      <w:marTop w:val="0"/>
                      <w:marBottom w:val="0"/>
                      <w:divBdr>
                        <w:top w:val="none" w:sz="0" w:space="0" w:color="auto"/>
                        <w:left w:val="none" w:sz="0" w:space="0" w:color="auto"/>
                        <w:bottom w:val="none" w:sz="0" w:space="0" w:color="auto"/>
                        <w:right w:val="none" w:sz="0" w:space="0" w:color="auto"/>
                      </w:divBdr>
                      <w:divsChild>
                        <w:div w:id="1505245791">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562373756">
                  <w:marLeft w:val="0"/>
                  <w:marRight w:val="0"/>
                  <w:marTop w:val="0"/>
                  <w:marBottom w:val="0"/>
                  <w:divBdr>
                    <w:top w:val="none" w:sz="0" w:space="0" w:color="auto"/>
                    <w:left w:val="none" w:sz="0" w:space="0" w:color="auto"/>
                    <w:bottom w:val="none" w:sz="0" w:space="0" w:color="auto"/>
                    <w:right w:val="none" w:sz="0" w:space="0" w:color="auto"/>
                  </w:divBdr>
                  <w:divsChild>
                    <w:div w:id="1605503711">
                      <w:marLeft w:val="0"/>
                      <w:marRight w:val="0"/>
                      <w:marTop w:val="0"/>
                      <w:marBottom w:val="0"/>
                      <w:divBdr>
                        <w:top w:val="none" w:sz="0" w:space="0" w:color="auto"/>
                        <w:left w:val="none" w:sz="0" w:space="0" w:color="auto"/>
                        <w:bottom w:val="none" w:sz="0" w:space="0" w:color="auto"/>
                        <w:right w:val="none" w:sz="0" w:space="0" w:color="auto"/>
                      </w:divBdr>
                    </w:div>
                  </w:divsChild>
                </w:div>
                <w:div w:id="772744851">
                  <w:marLeft w:val="0"/>
                  <w:marRight w:val="0"/>
                  <w:marTop w:val="240"/>
                  <w:marBottom w:val="0"/>
                  <w:divBdr>
                    <w:top w:val="none" w:sz="0" w:space="0" w:color="auto"/>
                    <w:left w:val="none" w:sz="0" w:space="0" w:color="auto"/>
                    <w:bottom w:val="none" w:sz="0" w:space="0" w:color="auto"/>
                    <w:right w:val="none" w:sz="0" w:space="0" w:color="auto"/>
                  </w:divBdr>
                  <w:divsChild>
                    <w:div w:id="1029112633">
                      <w:marLeft w:val="0"/>
                      <w:marRight w:val="0"/>
                      <w:marTop w:val="0"/>
                      <w:marBottom w:val="0"/>
                      <w:divBdr>
                        <w:top w:val="none" w:sz="0" w:space="0" w:color="auto"/>
                        <w:left w:val="none" w:sz="0" w:space="0" w:color="auto"/>
                        <w:bottom w:val="none" w:sz="0" w:space="0" w:color="auto"/>
                        <w:right w:val="none" w:sz="0" w:space="0" w:color="auto"/>
                      </w:divBdr>
                      <w:divsChild>
                        <w:div w:id="1174615252">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819956629">
                  <w:marLeft w:val="0"/>
                  <w:marRight w:val="0"/>
                  <w:marTop w:val="240"/>
                  <w:marBottom w:val="0"/>
                  <w:divBdr>
                    <w:top w:val="none" w:sz="0" w:space="0" w:color="auto"/>
                    <w:left w:val="none" w:sz="0" w:space="0" w:color="auto"/>
                    <w:bottom w:val="none" w:sz="0" w:space="0" w:color="auto"/>
                    <w:right w:val="none" w:sz="0" w:space="0" w:color="auto"/>
                  </w:divBdr>
                  <w:divsChild>
                    <w:div w:id="1651445470">
                      <w:marLeft w:val="0"/>
                      <w:marRight w:val="0"/>
                      <w:marTop w:val="0"/>
                      <w:marBottom w:val="0"/>
                      <w:divBdr>
                        <w:top w:val="none" w:sz="0" w:space="0" w:color="auto"/>
                        <w:left w:val="none" w:sz="0" w:space="0" w:color="auto"/>
                        <w:bottom w:val="none" w:sz="0" w:space="0" w:color="auto"/>
                        <w:right w:val="none" w:sz="0" w:space="0" w:color="auto"/>
                      </w:divBdr>
                      <w:divsChild>
                        <w:div w:id="382683587">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2089038482">
                  <w:marLeft w:val="0"/>
                  <w:marRight w:val="0"/>
                  <w:marTop w:val="240"/>
                  <w:marBottom w:val="0"/>
                  <w:divBdr>
                    <w:top w:val="none" w:sz="0" w:space="0" w:color="auto"/>
                    <w:left w:val="none" w:sz="0" w:space="0" w:color="auto"/>
                    <w:bottom w:val="none" w:sz="0" w:space="0" w:color="auto"/>
                    <w:right w:val="none" w:sz="0" w:space="0" w:color="auto"/>
                  </w:divBdr>
                  <w:divsChild>
                    <w:div w:id="1437866326">
                      <w:marLeft w:val="0"/>
                      <w:marRight w:val="0"/>
                      <w:marTop w:val="0"/>
                      <w:marBottom w:val="0"/>
                      <w:divBdr>
                        <w:top w:val="none" w:sz="0" w:space="0" w:color="auto"/>
                        <w:left w:val="none" w:sz="0" w:space="0" w:color="auto"/>
                        <w:bottom w:val="none" w:sz="0" w:space="0" w:color="auto"/>
                        <w:right w:val="none" w:sz="0" w:space="0" w:color="auto"/>
                      </w:divBdr>
                      <w:divsChild>
                        <w:div w:id="1590624418">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4834603">
          <w:marLeft w:val="0"/>
          <w:marRight w:val="0"/>
          <w:marTop w:val="240"/>
          <w:marBottom w:val="0"/>
          <w:divBdr>
            <w:top w:val="none" w:sz="0" w:space="0" w:color="auto"/>
            <w:left w:val="none" w:sz="0" w:space="0" w:color="auto"/>
            <w:bottom w:val="none" w:sz="0" w:space="0" w:color="auto"/>
            <w:right w:val="none" w:sz="0" w:space="0" w:color="auto"/>
          </w:divBdr>
          <w:divsChild>
            <w:div w:id="749083658">
              <w:marLeft w:val="0"/>
              <w:marRight w:val="0"/>
              <w:marTop w:val="0"/>
              <w:marBottom w:val="0"/>
              <w:divBdr>
                <w:top w:val="none" w:sz="0" w:space="0" w:color="auto"/>
                <w:left w:val="none" w:sz="0" w:space="0" w:color="auto"/>
                <w:bottom w:val="none" w:sz="0" w:space="0" w:color="auto"/>
                <w:right w:val="none" w:sz="0" w:space="0" w:color="auto"/>
              </w:divBdr>
              <w:divsChild>
                <w:div w:id="212005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7769864">
      <w:bodyDiv w:val="1"/>
      <w:marLeft w:val="0"/>
      <w:marRight w:val="0"/>
      <w:marTop w:val="0"/>
      <w:marBottom w:val="0"/>
      <w:divBdr>
        <w:top w:val="none" w:sz="0" w:space="0" w:color="auto"/>
        <w:left w:val="none" w:sz="0" w:space="0" w:color="auto"/>
        <w:bottom w:val="none" w:sz="0" w:space="0" w:color="auto"/>
        <w:right w:val="none" w:sz="0" w:space="0" w:color="auto"/>
      </w:divBdr>
    </w:div>
    <w:div w:id="1789201528">
      <w:bodyDiv w:val="1"/>
      <w:marLeft w:val="0"/>
      <w:marRight w:val="0"/>
      <w:marTop w:val="0"/>
      <w:marBottom w:val="0"/>
      <w:divBdr>
        <w:top w:val="none" w:sz="0" w:space="0" w:color="auto"/>
        <w:left w:val="none" w:sz="0" w:space="0" w:color="auto"/>
        <w:bottom w:val="none" w:sz="0" w:space="0" w:color="auto"/>
        <w:right w:val="none" w:sz="0" w:space="0" w:color="auto"/>
      </w:divBdr>
    </w:div>
    <w:div w:id="1925138410">
      <w:bodyDiv w:val="1"/>
      <w:marLeft w:val="0"/>
      <w:marRight w:val="0"/>
      <w:marTop w:val="0"/>
      <w:marBottom w:val="0"/>
      <w:divBdr>
        <w:top w:val="none" w:sz="0" w:space="0" w:color="auto"/>
        <w:left w:val="none" w:sz="0" w:space="0" w:color="auto"/>
        <w:bottom w:val="none" w:sz="0" w:space="0" w:color="auto"/>
        <w:right w:val="none" w:sz="0" w:space="0" w:color="auto"/>
      </w:divBdr>
    </w:div>
    <w:div w:id="2136363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klahoma.gov/omes/services/purchasing/supplier-portal.html"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oklahoma.gov/omes/services/purchasing/supplier-portal.html"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klahoma.gov/omes/services/purchasing/supplier-portal.html" TargetMode="External"/><Relationship Id="rId5" Type="http://schemas.openxmlformats.org/officeDocument/2006/relationships/numbering" Target="numbering.xml"/><Relationship Id="rId15" Type="http://schemas.openxmlformats.org/officeDocument/2006/relationships/hyperlink" Target="https://www.ok.gov/dcs/solicit/app/solicitationSearch.php?status=awarded"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upplier.registration@omes.ok.gov"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oklahoma.gov/content/dam/ok/en/omes/documents/StatewideAccountingManual.pdf" TargetMode="External"/><Relationship Id="rId1" Type="http://schemas.openxmlformats.org/officeDocument/2006/relationships/hyperlink" Target="https://oklahoma.gov/content/dam/ok/en/omes/documents/Title260Chapter115.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D849797C6C1043AA7E58BE319AB98B" ma:contentTypeVersion="17" ma:contentTypeDescription="Create a new document." ma:contentTypeScope="" ma:versionID="2323e1d1204118f52a54d30bacc8a69c">
  <xsd:schema xmlns:xsd="http://www.w3.org/2001/XMLSchema" xmlns:xs="http://www.w3.org/2001/XMLSchema" xmlns:p="http://schemas.microsoft.com/office/2006/metadata/properties" xmlns:ns1="http://schemas.microsoft.com/sharepoint/v3" xmlns:ns3="7cea9fa7-4236-48d0-8c50-2f0a797dc9bc" xmlns:ns4="70ac4949-7569-4740-9ecc-939ca36b5274" targetNamespace="http://schemas.microsoft.com/office/2006/metadata/properties" ma:root="true" ma:fieldsID="0e9866485aac83d2523fec629d6b0ad1" ns1:_="" ns3:_="" ns4:_="">
    <xsd:import namespace="http://schemas.microsoft.com/sharepoint/v3"/>
    <xsd:import namespace="7cea9fa7-4236-48d0-8c50-2f0a797dc9bc"/>
    <xsd:import namespace="70ac4949-7569-4740-9ecc-939ca36b527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Tags" minOccurs="0"/>
                <xsd:element ref="ns3:MediaServiceGenerationTime" minOccurs="0"/>
                <xsd:element ref="ns3:MediaServiceEventHashCode" minOccurs="0"/>
                <xsd:element ref="ns3:MediaServiceOCR" minOccurs="0"/>
                <xsd:element ref="ns3:_activity" minOccurs="0"/>
                <xsd:element ref="ns3:MediaServiceDateTaken" minOccurs="0"/>
                <xsd:element ref="ns3:MediaServiceObjectDetectorVersions" minOccurs="0"/>
                <xsd:element ref="ns3:MediaServiceSystemTags"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cea9fa7-4236-48d0-8c50-2f0a797dc9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_activity" ma:index="19" nillable="true" ma:displayName="_activity" ma:hidden="true" ma:internalName="_activity">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0ac4949-7569-4740-9ecc-939ca36b527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7cea9fa7-4236-48d0-8c50-2f0a797dc9b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5072CE-6B1E-4A05-B2BF-39BC38FD38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cea9fa7-4236-48d0-8c50-2f0a797dc9bc"/>
    <ds:schemaRef ds:uri="70ac4949-7569-4740-9ecc-939ca36b52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D87C45-6BED-4CD3-8BED-711585ACDFD1}">
  <ds:schemaRefs>
    <ds:schemaRef ds:uri="http://schemas.microsoft.com/office/2006/documentManagement/types"/>
    <ds:schemaRef ds:uri="http://schemas.openxmlformats.org/package/2006/metadata/core-properties"/>
    <ds:schemaRef ds:uri="http://schemas.microsoft.com/office/infopath/2007/PartnerControls"/>
    <ds:schemaRef ds:uri="http://purl.org/dc/dcmitype/"/>
    <ds:schemaRef ds:uri="http://purl.org/dc/terms/"/>
    <ds:schemaRef ds:uri="http://purl.org/dc/elements/1.1/"/>
    <ds:schemaRef ds:uri="7cea9fa7-4236-48d0-8c50-2f0a797dc9bc"/>
    <ds:schemaRef ds:uri="http://www.w3.org/XML/1998/namespace"/>
    <ds:schemaRef ds:uri="70ac4949-7569-4740-9ecc-939ca36b5274"/>
    <ds:schemaRef ds:uri="http://schemas.microsoft.com/sharepoint/v3"/>
    <ds:schemaRef ds:uri="http://schemas.microsoft.com/office/2006/metadata/properties"/>
  </ds:schemaRefs>
</ds:datastoreItem>
</file>

<file path=customXml/itemProps3.xml><?xml version="1.0" encoding="utf-8"?>
<ds:datastoreItem xmlns:ds="http://schemas.openxmlformats.org/officeDocument/2006/customXml" ds:itemID="{163CA1A0-C7A7-4033-963A-8937F1983BAE}">
  <ds:schemaRefs>
    <ds:schemaRef ds:uri="http://schemas.microsoft.com/sharepoint/v3/contenttype/forms"/>
  </ds:schemaRefs>
</ds:datastoreItem>
</file>

<file path=customXml/itemProps4.xml><?xml version="1.0" encoding="utf-8"?>
<ds:datastoreItem xmlns:ds="http://schemas.openxmlformats.org/officeDocument/2006/customXml" ds:itemID="{10A5D805-39BE-4D4C-986D-37DEED2814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9</Pages>
  <Words>2808</Words>
  <Characters>16011</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Contract Bidder Instructions</vt:lpstr>
    </vt:vector>
  </TitlesOfParts>
  <Company/>
  <LinksUpToDate>false</LinksUpToDate>
  <CharactersWithSpaces>18782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Contract Bidder Instructions</dc:title>
  <dc:subject>Template for non-negotiable solicitation bidder instructions for agencies of the state of Oklahoma.</dc:subject>
  <dc:creator>OMES Central Purchasing</dc:creator>
  <cp:keywords>contract, solicitation, non-negotiable, agency, bidder, instruction, oklahoma, purchasing</cp:keywords>
  <dc:description/>
  <cp:lastModifiedBy>Jake Lowrey</cp:lastModifiedBy>
  <cp:revision>3</cp:revision>
  <cp:lastPrinted>2020-09-01T14:51:00Z</cp:lastPrinted>
  <dcterms:created xsi:type="dcterms:W3CDTF">2025-05-09T11:15:00Z</dcterms:created>
  <dcterms:modified xsi:type="dcterms:W3CDTF">2025-05-09T11:27:00Z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0x010100A5D849797C6C1043AA7E58BE319AB98B</vt:lpwstr>
  </property>
</Properties>
</file>