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704" w:rsidRDefault="00117D97" w:rsidP="004275F9">
      <w:pPr>
        <w:pStyle w:val="Heading1"/>
        <w:sectPr w:rsidR="00997704" w:rsidSect="00490E5D">
          <w:headerReference w:type="default" r:id="rId7"/>
          <w:footerReference w:type="default" r:id="rId8"/>
          <w:headerReference w:type="first" r:id="rId9"/>
          <w:footerReference w:type="first" r:id="rId10"/>
          <w:pgSz w:w="12240" w:h="15840"/>
          <w:pgMar w:top="4320" w:right="1440" w:bottom="1440" w:left="1440" w:header="720" w:footer="720" w:gutter="0"/>
          <w:cols w:space="720"/>
          <w:titlePg/>
          <w:docGrid w:linePitch="360"/>
        </w:sectPr>
      </w:pPr>
      <w:bookmarkStart w:id="0" w:name="_GoBack"/>
      <w:bookmarkEnd w:id="0"/>
      <w:r>
        <w:t>COR131 PO/Req Closing Manual</w:t>
      </w:r>
    </w:p>
    <w:p w:rsidR="00490E5D" w:rsidRDefault="00490E5D" w:rsidP="00490E5D">
      <w:pPr>
        <w:pStyle w:val="TOC1"/>
        <w:tabs>
          <w:tab w:val="right" w:leader="dot" w:pos="9350"/>
        </w:tabs>
      </w:pPr>
    </w:p>
    <w:p w:rsidR="00526730" w:rsidRDefault="00526730">
      <w:pPr>
        <w:pStyle w:val="TOCHeading"/>
      </w:pPr>
      <w:r>
        <w:t>Table of Contents</w:t>
      </w:r>
    </w:p>
    <w:p w:rsidR="004275F9" w:rsidRPr="00022EC1" w:rsidRDefault="006A25CF">
      <w:pPr>
        <w:pStyle w:val="TOC1"/>
        <w:tabs>
          <w:tab w:val="right" w:leader="dot" w:pos="9350"/>
        </w:tabs>
        <w:rPr>
          <w:rFonts w:ascii="Calibri" w:hAnsi="Calibri"/>
          <w:b w:val="0"/>
          <w:noProof/>
          <w:color w:val="auto"/>
          <w:sz w:val="22"/>
          <w:szCs w:val="22"/>
        </w:rPr>
      </w:pPr>
      <w:r>
        <w:rPr>
          <w:b w:val="0"/>
        </w:rPr>
        <w:fldChar w:fldCharType="begin"/>
      </w:r>
      <w:r w:rsidR="00B337F8">
        <w:rPr>
          <w:b w:val="0"/>
        </w:rPr>
        <w:instrText xml:space="preserve"> TOC \h \z \u \t "Heading 2,1,Heading 3,2,Heading 4,3,Title,1" </w:instrText>
      </w:r>
      <w:r>
        <w:rPr>
          <w:b w:val="0"/>
        </w:rPr>
        <w:fldChar w:fldCharType="separate"/>
      </w:r>
      <w:hyperlink w:anchor="_Toc293328006" w:history="1">
        <w:r w:rsidR="004275F9" w:rsidRPr="00DF6CC9">
          <w:rPr>
            <w:rStyle w:val="Hyperlink"/>
            <w:noProof/>
          </w:rPr>
          <w:t>Document History</w:t>
        </w:r>
        <w:r w:rsidR="004275F9">
          <w:rPr>
            <w:noProof/>
            <w:webHidden/>
          </w:rPr>
          <w:tab/>
        </w:r>
        <w:r w:rsidR="004275F9">
          <w:rPr>
            <w:noProof/>
            <w:webHidden/>
          </w:rPr>
          <w:fldChar w:fldCharType="begin"/>
        </w:r>
        <w:r w:rsidR="004275F9">
          <w:rPr>
            <w:noProof/>
            <w:webHidden/>
          </w:rPr>
          <w:instrText xml:space="preserve"> PAGEREF _Toc293328006 \h </w:instrText>
        </w:r>
        <w:r w:rsidR="004275F9">
          <w:rPr>
            <w:noProof/>
            <w:webHidden/>
          </w:rPr>
        </w:r>
        <w:r w:rsidR="004275F9">
          <w:rPr>
            <w:noProof/>
            <w:webHidden/>
          </w:rPr>
          <w:fldChar w:fldCharType="separate"/>
        </w:r>
        <w:r w:rsidR="004275F9">
          <w:rPr>
            <w:noProof/>
            <w:webHidden/>
          </w:rPr>
          <w:t>4</w:t>
        </w:r>
        <w:r w:rsidR="004275F9">
          <w:rPr>
            <w:noProof/>
            <w:webHidden/>
          </w:rPr>
          <w:fldChar w:fldCharType="end"/>
        </w:r>
      </w:hyperlink>
    </w:p>
    <w:p w:rsidR="004275F9" w:rsidRPr="00022EC1" w:rsidRDefault="00872AFC">
      <w:pPr>
        <w:pStyle w:val="TOC1"/>
        <w:tabs>
          <w:tab w:val="right" w:leader="dot" w:pos="9350"/>
        </w:tabs>
        <w:rPr>
          <w:rFonts w:ascii="Calibri" w:hAnsi="Calibri"/>
          <w:b w:val="0"/>
          <w:noProof/>
          <w:color w:val="auto"/>
          <w:sz w:val="22"/>
          <w:szCs w:val="22"/>
        </w:rPr>
      </w:pPr>
      <w:hyperlink w:anchor="_Toc293328007" w:history="1">
        <w:r w:rsidR="004275F9" w:rsidRPr="00DF6CC9">
          <w:rPr>
            <w:rStyle w:val="Hyperlink"/>
            <w:noProof/>
          </w:rPr>
          <w:t xml:space="preserve">Close Requisition through </w:t>
        </w:r>
        <w:r w:rsidR="003204EF">
          <w:rPr>
            <w:rStyle w:val="Hyperlink"/>
            <w:noProof/>
          </w:rPr>
          <w:t>WorkBench</w:t>
        </w:r>
        <w:r w:rsidR="004275F9">
          <w:rPr>
            <w:noProof/>
            <w:webHidden/>
          </w:rPr>
          <w:tab/>
        </w:r>
        <w:r w:rsidR="004275F9">
          <w:rPr>
            <w:noProof/>
            <w:webHidden/>
          </w:rPr>
          <w:fldChar w:fldCharType="begin"/>
        </w:r>
        <w:r w:rsidR="004275F9">
          <w:rPr>
            <w:noProof/>
            <w:webHidden/>
          </w:rPr>
          <w:instrText xml:space="preserve"> PAGEREF _Toc293328007 \h </w:instrText>
        </w:r>
        <w:r w:rsidR="004275F9">
          <w:rPr>
            <w:noProof/>
            <w:webHidden/>
          </w:rPr>
        </w:r>
        <w:r w:rsidR="004275F9">
          <w:rPr>
            <w:noProof/>
            <w:webHidden/>
          </w:rPr>
          <w:fldChar w:fldCharType="separate"/>
        </w:r>
        <w:r w:rsidR="004275F9">
          <w:rPr>
            <w:noProof/>
            <w:webHidden/>
          </w:rPr>
          <w:t>5</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08" w:history="1">
        <w:r w:rsidR="004275F9" w:rsidRPr="00DF6CC9">
          <w:rPr>
            <w:rStyle w:val="Hyperlink"/>
            <w:noProof/>
          </w:rPr>
          <w:t>Overview</w:t>
        </w:r>
        <w:r w:rsidR="004275F9">
          <w:rPr>
            <w:noProof/>
            <w:webHidden/>
          </w:rPr>
          <w:tab/>
        </w:r>
        <w:r w:rsidR="004275F9">
          <w:rPr>
            <w:noProof/>
            <w:webHidden/>
          </w:rPr>
          <w:fldChar w:fldCharType="begin"/>
        </w:r>
        <w:r w:rsidR="004275F9">
          <w:rPr>
            <w:noProof/>
            <w:webHidden/>
          </w:rPr>
          <w:instrText xml:space="preserve"> PAGEREF _Toc293328008 \h </w:instrText>
        </w:r>
        <w:r w:rsidR="004275F9">
          <w:rPr>
            <w:noProof/>
            <w:webHidden/>
          </w:rPr>
        </w:r>
        <w:r w:rsidR="004275F9">
          <w:rPr>
            <w:noProof/>
            <w:webHidden/>
          </w:rPr>
          <w:fldChar w:fldCharType="separate"/>
        </w:r>
        <w:r w:rsidR="004275F9">
          <w:rPr>
            <w:noProof/>
            <w:webHidden/>
          </w:rPr>
          <w:t>5</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09" w:history="1">
        <w:r w:rsidR="004275F9" w:rsidRPr="00DF6CC9">
          <w:rPr>
            <w:rStyle w:val="Hyperlink"/>
            <w:noProof/>
          </w:rPr>
          <w:t>Close a Requisition (s)</w:t>
        </w:r>
        <w:r w:rsidR="004275F9">
          <w:rPr>
            <w:noProof/>
            <w:webHidden/>
          </w:rPr>
          <w:tab/>
        </w:r>
        <w:r w:rsidR="004275F9">
          <w:rPr>
            <w:noProof/>
            <w:webHidden/>
          </w:rPr>
          <w:fldChar w:fldCharType="begin"/>
        </w:r>
        <w:r w:rsidR="004275F9">
          <w:rPr>
            <w:noProof/>
            <w:webHidden/>
          </w:rPr>
          <w:instrText xml:space="preserve"> PAGEREF _Toc293328009 \h </w:instrText>
        </w:r>
        <w:r w:rsidR="004275F9">
          <w:rPr>
            <w:noProof/>
            <w:webHidden/>
          </w:rPr>
        </w:r>
        <w:r w:rsidR="004275F9">
          <w:rPr>
            <w:noProof/>
            <w:webHidden/>
          </w:rPr>
          <w:fldChar w:fldCharType="separate"/>
        </w:r>
        <w:r w:rsidR="004275F9">
          <w:rPr>
            <w:noProof/>
            <w:webHidden/>
          </w:rPr>
          <w:t>6</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10" w:history="1">
        <w:r w:rsidR="004275F9" w:rsidRPr="00DF6CC9">
          <w:rPr>
            <w:rStyle w:val="Hyperlink"/>
            <w:noProof/>
          </w:rPr>
          <w:t>Filter Option Page</w:t>
        </w:r>
        <w:r w:rsidR="004275F9">
          <w:rPr>
            <w:noProof/>
            <w:webHidden/>
          </w:rPr>
          <w:tab/>
        </w:r>
        <w:r w:rsidR="004275F9">
          <w:rPr>
            <w:noProof/>
            <w:webHidden/>
          </w:rPr>
          <w:fldChar w:fldCharType="begin"/>
        </w:r>
        <w:r w:rsidR="004275F9">
          <w:rPr>
            <w:noProof/>
            <w:webHidden/>
          </w:rPr>
          <w:instrText xml:space="preserve"> PAGEREF _Toc293328010 \h </w:instrText>
        </w:r>
        <w:r w:rsidR="004275F9">
          <w:rPr>
            <w:noProof/>
            <w:webHidden/>
          </w:rPr>
        </w:r>
        <w:r w:rsidR="004275F9">
          <w:rPr>
            <w:noProof/>
            <w:webHidden/>
          </w:rPr>
          <w:fldChar w:fldCharType="separate"/>
        </w:r>
        <w:r w:rsidR="004275F9">
          <w:rPr>
            <w:noProof/>
            <w:webHidden/>
          </w:rPr>
          <w:t>7</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11" w:history="1">
        <w:r w:rsidR="004275F9" w:rsidRPr="00DF6CC9">
          <w:rPr>
            <w:rStyle w:val="Hyperlink"/>
            <w:noProof/>
          </w:rPr>
          <w:t>Filter Option Definitions</w:t>
        </w:r>
        <w:r w:rsidR="004275F9">
          <w:rPr>
            <w:noProof/>
            <w:webHidden/>
          </w:rPr>
          <w:tab/>
        </w:r>
        <w:r w:rsidR="004275F9">
          <w:rPr>
            <w:noProof/>
            <w:webHidden/>
          </w:rPr>
          <w:fldChar w:fldCharType="begin"/>
        </w:r>
        <w:r w:rsidR="004275F9">
          <w:rPr>
            <w:noProof/>
            <w:webHidden/>
          </w:rPr>
          <w:instrText xml:space="preserve"> PAGEREF _Toc293328011 \h </w:instrText>
        </w:r>
        <w:r w:rsidR="004275F9">
          <w:rPr>
            <w:noProof/>
            <w:webHidden/>
          </w:rPr>
        </w:r>
        <w:r w:rsidR="004275F9">
          <w:rPr>
            <w:noProof/>
            <w:webHidden/>
          </w:rPr>
          <w:fldChar w:fldCharType="separate"/>
        </w:r>
        <w:r w:rsidR="004275F9">
          <w:rPr>
            <w:noProof/>
            <w:webHidden/>
          </w:rPr>
          <w:t>8</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12" w:history="1">
        <w:r w:rsidR="004275F9" w:rsidRPr="00DF6CC9">
          <w:rPr>
            <w:rStyle w:val="Hyperlink"/>
            <w:noProof/>
          </w:rPr>
          <w:t xml:space="preserve">Reconciliation </w:t>
        </w:r>
        <w:r w:rsidR="003204EF">
          <w:rPr>
            <w:rStyle w:val="Hyperlink"/>
            <w:noProof/>
          </w:rPr>
          <w:t>WorkBench</w:t>
        </w:r>
        <w:r w:rsidR="004275F9">
          <w:rPr>
            <w:noProof/>
            <w:webHidden/>
          </w:rPr>
          <w:tab/>
        </w:r>
        <w:r w:rsidR="004275F9">
          <w:rPr>
            <w:noProof/>
            <w:webHidden/>
          </w:rPr>
          <w:fldChar w:fldCharType="begin"/>
        </w:r>
        <w:r w:rsidR="004275F9">
          <w:rPr>
            <w:noProof/>
            <w:webHidden/>
          </w:rPr>
          <w:instrText xml:space="preserve"> PAGEREF _Toc293328012 \h </w:instrText>
        </w:r>
        <w:r w:rsidR="004275F9">
          <w:rPr>
            <w:noProof/>
            <w:webHidden/>
          </w:rPr>
        </w:r>
        <w:r w:rsidR="004275F9">
          <w:rPr>
            <w:noProof/>
            <w:webHidden/>
          </w:rPr>
          <w:fldChar w:fldCharType="separate"/>
        </w:r>
        <w:r w:rsidR="004275F9">
          <w:rPr>
            <w:noProof/>
            <w:webHidden/>
          </w:rPr>
          <w:t>8</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13" w:history="1">
        <w:r w:rsidR="004275F9" w:rsidRPr="00DF6CC9">
          <w:rPr>
            <w:rStyle w:val="Hyperlink"/>
            <w:noProof/>
          </w:rPr>
          <w:t>Reconciliation Definitions</w:t>
        </w:r>
        <w:r w:rsidR="004275F9">
          <w:rPr>
            <w:noProof/>
            <w:webHidden/>
          </w:rPr>
          <w:tab/>
        </w:r>
        <w:r w:rsidR="004275F9">
          <w:rPr>
            <w:noProof/>
            <w:webHidden/>
          </w:rPr>
          <w:fldChar w:fldCharType="begin"/>
        </w:r>
        <w:r w:rsidR="004275F9">
          <w:rPr>
            <w:noProof/>
            <w:webHidden/>
          </w:rPr>
          <w:instrText xml:space="preserve"> PAGEREF _Toc293328013 \h </w:instrText>
        </w:r>
        <w:r w:rsidR="004275F9">
          <w:rPr>
            <w:noProof/>
            <w:webHidden/>
          </w:rPr>
        </w:r>
        <w:r w:rsidR="004275F9">
          <w:rPr>
            <w:noProof/>
            <w:webHidden/>
          </w:rPr>
          <w:fldChar w:fldCharType="separate"/>
        </w:r>
        <w:r w:rsidR="004275F9">
          <w:rPr>
            <w:noProof/>
            <w:webHidden/>
          </w:rPr>
          <w:t>10</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14" w:history="1">
        <w:r w:rsidR="004275F9" w:rsidRPr="00DF6CC9">
          <w:rPr>
            <w:rStyle w:val="Hyperlink"/>
            <w:noProof/>
          </w:rPr>
          <w:t>Budget Check Requisition (s)</w:t>
        </w:r>
        <w:r w:rsidR="004275F9">
          <w:rPr>
            <w:noProof/>
            <w:webHidden/>
          </w:rPr>
          <w:tab/>
        </w:r>
        <w:r w:rsidR="004275F9">
          <w:rPr>
            <w:noProof/>
            <w:webHidden/>
          </w:rPr>
          <w:fldChar w:fldCharType="begin"/>
        </w:r>
        <w:r w:rsidR="004275F9">
          <w:rPr>
            <w:noProof/>
            <w:webHidden/>
          </w:rPr>
          <w:instrText xml:space="preserve"> PAGEREF _Toc293328014 \h </w:instrText>
        </w:r>
        <w:r w:rsidR="004275F9">
          <w:rPr>
            <w:noProof/>
            <w:webHidden/>
          </w:rPr>
        </w:r>
        <w:r w:rsidR="004275F9">
          <w:rPr>
            <w:noProof/>
            <w:webHidden/>
          </w:rPr>
          <w:fldChar w:fldCharType="separate"/>
        </w:r>
        <w:r w:rsidR="004275F9">
          <w:rPr>
            <w:noProof/>
            <w:webHidden/>
          </w:rPr>
          <w:t>12</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15" w:history="1">
        <w:r w:rsidR="004275F9" w:rsidRPr="00DF6CC9">
          <w:rPr>
            <w:rStyle w:val="Hyperlink"/>
            <w:noProof/>
          </w:rPr>
          <w:t>Criteria for Closing Requisition</w:t>
        </w:r>
        <w:r w:rsidR="004275F9">
          <w:rPr>
            <w:noProof/>
            <w:webHidden/>
          </w:rPr>
          <w:tab/>
        </w:r>
        <w:r w:rsidR="004275F9">
          <w:rPr>
            <w:noProof/>
            <w:webHidden/>
          </w:rPr>
          <w:fldChar w:fldCharType="begin"/>
        </w:r>
        <w:r w:rsidR="004275F9">
          <w:rPr>
            <w:noProof/>
            <w:webHidden/>
          </w:rPr>
          <w:instrText xml:space="preserve"> PAGEREF _Toc293328015 \h </w:instrText>
        </w:r>
        <w:r w:rsidR="004275F9">
          <w:rPr>
            <w:noProof/>
            <w:webHidden/>
          </w:rPr>
        </w:r>
        <w:r w:rsidR="004275F9">
          <w:rPr>
            <w:noProof/>
            <w:webHidden/>
          </w:rPr>
          <w:fldChar w:fldCharType="separate"/>
        </w:r>
        <w:r w:rsidR="004275F9">
          <w:rPr>
            <w:noProof/>
            <w:webHidden/>
          </w:rPr>
          <w:t>16</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16" w:history="1">
        <w:r w:rsidR="004275F9" w:rsidRPr="00DF6CC9">
          <w:rPr>
            <w:rStyle w:val="Hyperlink"/>
            <w:noProof/>
          </w:rPr>
          <w:t>Requisition Not Qualified Messages</w:t>
        </w:r>
        <w:r w:rsidR="004275F9">
          <w:rPr>
            <w:noProof/>
            <w:webHidden/>
          </w:rPr>
          <w:tab/>
        </w:r>
        <w:r w:rsidR="004275F9">
          <w:rPr>
            <w:noProof/>
            <w:webHidden/>
          </w:rPr>
          <w:fldChar w:fldCharType="begin"/>
        </w:r>
        <w:r w:rsidR="004275F9">
          <w:rPr>
            <w:noProof/>
            <w:webHidden/>
          </w:rPr>
          <w:instrText xml:space="preserve"> PAGEREF _Toc293328016 \h </w:instrText>
        </w:r>
        <w:r w:rsidR="004275F9">
          <w:rPr>
            <w:noProof/>
            <w:webHidden/>
          </w:rPr>
        </w:r>
        <w:r w:rsidR="004275F9">
          <w:rPr>
            <w:noProof/>
            <w:webHidden/>
          </w:rPr>
          <w:fldChar w:fldCharType="separate"/>
        </w:r>
        <w:r w:rsidR="004275F9">
          <w:rPr>
            <w:noProof/>
            <w:webHidden/>
          </w:rPr>
          <w:t>16</w:t>
        </w:r>
        <w:r w:rsidR="004275F9">
          <w:rPr>
            <w:noProof/>
            <w:webHidden/>
          </w:rPr>
          <w:fldChar w:fldCharType="end"/>
        </w:r>
      </w:hyperlink>
    </w:p>
    <w:p w:rsidR="004275F9" w:rsidRPr="00022EC1" w:rsidRDefault="00872AFC">
      <w:pPr>
        <w:pStyle w:val="TOC1"/>
        <w:tabs>
          <w:tab w:val="right" w:leader="dot" w:pos="9350"/>
        </w:tabs>
        <w:rPr>
          <w:rFonts w:ascii="Calibri" w:hAnsi="Calibri"/>
          <w:b w:val="0"/>
          <w:noProof/>
          <w:color w:val="auto"/>
          <w:sz w:val="22"/>
          <w:szCs w:val="22"/>
        </w:rPr>
      </w:pPr>
      <w:hyperlink w:anchor="_Toc293328017" w:history="1">
        <w:r w:rsidR="004275F9" w:rsidRPr="00DF6CC9">
          <w:rPr>
            <w:rStyle w:val="Hyperlink"/>
            <w:noProof/>
          </w:rPr>
          <w:t xml:space="preserve">Close Purchase Order through </w:t>
        </w:r>
        <w:r w:rsidR="003204EF">
          <w:rPr>
            <w:rStyle w:val="Hyperlink"/>
            <w:noProof/>
          </w:rPr>
          <w:t>WorkBench</w:t>
        </w:r>
        <w:r w:rsidR="004275F9">
          <w:rPr>
            <w:noProof/>
            <w:webHidden/>
          </w:rPr>
          <w:tab/>
        </w:r>
        <w:r w:rsidR="004275F9">
          <w:rPr>
            <w:noProof/>
            <w:webHidden/>
          </w:rPr>
          <w:fldChar w:fldCharType="begin"/>
        </w:r>
        <w:r w:rsidR="004275F9">
          <w:rPr>
            <w:noProof/>
            <w:webHidden/>
          </w:rPr>
          <w:instrText xml:space="preserve"> PAGEREF _Toc293328017 \h </w:instrText>
        </w:r>
        <w:r w:rsidR="004275F9">
          <w:rPr>
            <w:noProof/>
            <w:webHidden/>
          </w:rPr>
        </w:r>
        <w:r w:rsidR="004275F9">
          <w:rPr>
            <w:noProof/>
            <w:webHidden/>
          </w:rPr>
          <w:fldChar w:fldCharType="separate"/>
        </w:r>
        <w:r w:rsidR="004275F9">
          <w:rPr>
            <w:noProof/>
            <w:webHidden/>
          </w:rPr>
          <w:t>17</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18" w:history="1">
        <w:r w:rsidR="004275F9" w:rsidRPr="00DF6CC9">
          <w:rPr>
            <w:rStyle w:val="Hyperlink"/>
            <w:noProof/>
          </w:rPr>
          <w:t>Overview</w:t>
        </w:r>
        <w:r w:rsidR="004275F9">
          <w:rPr>
            <w:noProof/>
            <w:webHidden/>
          </w:rPr>
          <w:tab/>
        </w:r>
        <w:r w:rsidR="004275F9">
          <w:rPr>
            <w:noProof/>
            <w:webHidden/>
          </w:rPr>
          <w:fldChar w:fldCharType="begin"/>
        </w:r>
        <w:r w:rsidR="004275F9">
          <w:rPr>
            <w:noProof/>
            <w:webHidden/>
          </w:rPr>
          <w:instrText xml:space="preserve"> PAGEREF _Toc293328018 \h </w:instrText>
        </w:r>
        <w:r w:rsidR="004275F9">
          <w:rPr>
            <w:noProof/>
            <w:webHidden/>
          </w:rPr>
        </w:r>
        <w:r w:rsidR="004275F9">
          <w:rPr>
            <w:noProof/>
            <w:webHidden/>
          </w:rPr>
          <w:fldChar w:fldCharType="separate"/>
        </w:r>
        <w:r w:rsidR="004275F9">
          <w:rPr>
            <w:noProof/>
            <w:webHidden/>
          </w:rPr>
          <w:t>17</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19" w:history="1">
        <w:r w:rsidR="004275F9" w:rsidRPr="00DF6CC9">
          <w:rPr>
            <w:rStyle w:val="Hyperlink"/>
            <w:noProof/>
          </w:rPr>
          <w:t>Close a Single Purchase Order</w:t>
        </w:r>
        <w:r w:rsidR="004275F9">
          <w:rPr>
            <w:noProof/>
            <w:webHidden/>
          </w:rPr>
          <w:tab/>
        </w:r>
        <w:r w:rsidR="004275F9">
          <w:rPr>
            <w:noProof/>
            <w:webHidden/>
          </w:rPr>
          <w:fldChar w:fldCharType="begin"/>
        </w:r>
        <w:r w:rsidR="004275F9">
          <w:rPr>
            <w:noProof/>
            <w:webHidden/>
          </w:rPr>
          <w:instrText xml:space="preserve"> PAGEREF _Toc293328019 \h </w:instrText>
        </w:r>
        <w:r w:rsidR="004275F9">
          <w:rPr>
            <w:noProof/>
            <w:webHidden/>
          </w:rPr>
        </w:r>
        <w:r w:rsidR="004275F9">
          <w:rPr>
            <w:noProof/>
            <w:webHidden/>
          </w:rPr>
          <w:fldChar w:fldCharType="separate"/>
        </w:r>
        <w:r w:rsidR="004275F9">
          <w:rPr>
            <w:noProof/>
            <w:webHidden/>
          </w:rPr>
          <w:t>18</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20" w:history="1">
        <w:r w:rsidR="004275F9" w:rsidRPr="00DF6CC9">
          <w:rPr>
            <w:rStyle w:val="Hyperlink"/>
            <w:noProof/>
          </w:rPr>
          <w:t>Filter Option Page</w:t>
        </w:r>
        <w:r w:rsidR="004275F9">
          <w:rPr>
            <w:noProof/>
            <w:webHidden/>
          </w:rPr>
          <w:tab/>
        </w:r>
        <w:r w:rsidR="004275F9">
          <w:rPr>
            <w:noProof/>
            <w:webHidden/>
          </w:rPr>
          <w:fldChar w:fldCharType="begin"/>
        </w:r>
        <w:r w:rsidR="004275F9">
          <w:rPr>
            <w:noProof/>
            <w:webHidden/>
          </w:rPr>
          <w:instrText xml:space="preserve"> PAGEREF _Toc293328020 \h </w:instrText>
        </w:r>
        <w:r w:rsidR="004275F9">
          <w:rPr>
            <w:noProof/>
            <w:webHidden/>
          </w:rPr>
        </w:r>
        <w:r w:rsidR="004275F9">
          <w:rPr>
            <w:noProof/>
            <w:webHidden/>
          </w:rPr>
          <w:fldChar w:fldCharType="separate"/>
        </w:r>
        <w:r w:rsidR="004275F9">
          <w:rPr>
            <w:noProof/>
            <w:webHidden/>
          </w:rPr>
          <w:t>19</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21" w:history="1">
        <w:r w:rsidR="004275F9" w:rsidRPr="00DF6CC9">
          <w:rPr>
            <w:rStyle w:val="Hyperlink"/>
            <w:noProof/>
          </w:rPr>
          <w:t>Filter Option Definitions</w:t>
        </w:r>
        <w:r w:rsidR="004275F9">
          <w:rPr>
            <w:noProof/>
            <w:webHidden/>
          </w:rPr>
          <w:tab/>
        </w:r>
        <w:r w:rsidR="004275F9">
          <w:rPr>
            <w:noProof/>
            <w:webHidden/>
          </w:rPr>
          <w:fldChar w:fldCharType="begin"/>
        </w:r>
        <w:r w:rsidR="004275F9">
          <w:rPr>
            <w:noProof/>
            <w:webHidden/>
          </w:rPr>
          <w:instrText xml:space="preserve"> PAGEREF _Toc293328021 \h </w:instrText>
        </w:r>
        <w:r w:rsidR="004275F9">
          <w:rPr>
            <w:noProof/>
            <w:webHidden/>
          </w:rPr>
        </w:r>
        <w:r w:rsidR="004275F9">
          <w:rPr>
            <w:noProof/>
            <w:webHidden/>
          </w:rPr>
          <w:fldChar w:fldCharType="separate"/>
        </w:r>
        <w:r w:rsidR="004275F9">
          <w:rPr>
            <w:noProof/>
            <w:webHidden/>
          </w:rPr>
          <w:t>20</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22" w:history="1">
        <w:r w:rsidR="004275F9" w:rsidRPr="00DF6CC9">
          <w:rPr>
            <w:rStyle w:val="Hyperlink"/>
            <w:noProof/>
          </w:rPr>
          <w:t xml:space="preserve">Reconciliation </w:t>
        </w:r>
        <w:r w:rsidR="003204EF">
          <w:rPr>
            <w:rStyle w:val="Hyperlink"/>
            <w:noProof/>
          </w:rPr>
          <w:t>WorkBench</w:t>
        </w:r>
        <w:r w:rsidR="004275F9">
          <w:rPr>
            <w:noProof/>
            <w:webHidden/>
          </w:rPr>
          <w:tab/>
        </w:r>
        <w:r w:rsidR="004275F9">
          <w:rPr>
            <w:noProof/>
            <w:webHidden/>
          </w:rPr>
          <w:fldChar w:fldCharType="begin"/>
        </w:r>
        <w:r w:rsidR="004275F9">
          <w:rPr>
            <w:noProof/>
            <w:webHidden/>
          </w:rPr>
          <w:instrText xml:space="preserve"> PAGEREF _Toc293328022 \h </w:instrText>
        </w:r>
        <w:r w:rsidR="004275F9">
          <w:rPr>
            <w:noProof/>
            <w:webHidden/>
          </w:rPr>
        </w:r>
        <w:r w:rsidR="004275F9">
          <w:rPr>
            <w:noProof/>
            <w:webHidden/>
          </w:rPr>
          <w:fldChar w:fldCharType="separate"/>
        </w:r>
        <w:r w:rsidR="004275F9">
          <w:rPr>
            <w:noProof/>
            <w:webHidden/>
          </w:rPr>
          <w:t>21</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23" w:history="1">
        <w:r w:rsidR="004275F9" w:rsidRPr="00DF6CC9">
          <w:rPr>
            <w:rStyle w:val="Hyperlink"/>
            <w:noProof/>
          </w:rPr>
          <w:t>Reconciliation Definitions</w:t>
        </w:r>
        <w:r w:rsidR="004275F9">
          <w:rPr>
            <w:noProof/>
            <w:webHidden/>
          </w:rPr>
          <w:tab/>
        </w:r>
        <w:r w:rsidR="004275F9">
          <w:rPr>
            <w:noProof/>
            <w:webHidden/>
          </w:rPr>
          <w:fldChar w:fldCharType="begin"/>
        </w:r>
        <w:r w:rsidR="004275F9">
          <w:rPr>
            <w:noProof/>
            <w:webHidden/>
          </w:rPr>
          <w:instrText xml:space="preserve"> PAGEREF _Toc293328023 \h </w:instrText>
        </w:r>
        <w:r w:rsidR="004275F9">
          <w:rPr>
            <w:noProof/>
            <w:webHidden/>
          </w:rPr>
        </w:r>
        <w:r w:rsidR="004275F9">
          <w:rPr>
            <w:noProof/>
            <w:webHidden/>
          </w:rPr>
          <w:fldChar w:fldCharType="separate"/>
        </w:r>
        <w:r w:rsidR="004275F9">
          <w:rPr>
            <w:noProof/>
            <w:webHidden/>
          </w:rPr>
          <w:t>21</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24" w:history="1">
        <w:r w:rsidR="004275F9" w:rsidRPr="00DF6CC9">
          <w:rPr>
            <w:rStyle w:val="Hyperlink"/>
            <w:noProof/>
          </w:rPr>
          <w:t>Update Purchase Order-Maintain POs</w:t>
        </w:r>
        <w:r w:rsidR="004275F9">
          <w:rPr>
            <w:noProof/>
            <w:webHidden/>
          </w:rPr>
          <w:tab/>
        </w:r>
        <w:r w:rsidR="004275F9">
          <w:rPr>
            <w:noProof/>
            <w:webHidden/>
          </w:rPr>
          <w:fldChar w:fldCharType="begin"/>
        </w:r>
        <w:r w:rsidR="004275F9">
          <w:rPr>
            <w:noProof/>
            <w:webHidden/>
          </w:rPr>
          <w:instrText xml:space="preserve"> PAGEREF _Toc293328024 \h </w:instrText>
        </w:r>
        <w:r w:rsidR="004275F9">
          <w:rPr>
            <w:noProof/>
            <w:webHidden/>
          </w:rPr>
        </w:r>
        <w:r w:rsidR="004275F9">
          <w:rPr>
            <w:noProof/>
            <w:webHidden/>
          </w:rPr>
          <w:fldChar w:fldCharType="separate"/>
        </w:r>
        <w:r w:rsidR="004275F9">
          <w:rPr>
            <w:noProof/>
            <w:webHidden/>
          </w:rPr>
          <w:t>22</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25" w:history="1">
        <w:r w:rsidR="004275F9" w:rsidRPr="00DF6CC9">
          <w:rPr>
            <w:rStyle w:val="Hyperlink"/>
            <w:noProof/>
          </w:rPr>
          <w:t>Edit the PO</w:t>
        </w:r>
        <w:r w:rsidR="004275F9">
          <w:rPr>
            <w:noProof/>
            <w:webHidden/>
          </w:rPr>
          <w:tab/>
        </w:r>
        <w:r w:rsidR="004275F9">
          <w:rPr>
            <w:noProof/>
            <w:webHidden/>
          </w:rPr>
          <w:fldChar w:fldCharType="begin"/>
        </w:r>
        <w:r w:rsidR="004275F9">
          <w:rPr>
            <w:noProof/>
            <w:webHidden/>
          </w:rPr>
          <w:instrText xml:space="preserve"> PAGEREF _Toc293328025 \h </w:instrText>
        </w:r>
        <w:r w:rsidR="004275F9">
          <w:rPr>
            <w:noProof/>
            <w:webHidden/>
          </w:rPr>
        </w:r>
        <w:r w:rsidR="004275F9">
          <w:rPr>
            <w:noProof/>
            <w:webHidden/>
          </w:rPr>
          <w:fldChar w:fldCharType="separate"/>
        </w:r>
        <w:r w:rsidR="004275F9">
          <w:rPr>
            <w:noProof/>
            <w:webHidden/>
          </w:rPr>
          <w:t>23</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26" w:history="1">
        <w:r w:rsidR="004275F9" w:rsidRPr="00DF6CC9">
          <w:rPr>
            <w:rStyle w:val="Hyperlink"/>
            <w:noProof/>
          </w:rPr>
          <w:t>Close the Purchase Order</w:t>
        </w:r>
        <w:r w:rsidR="004275F9">
          <w:rPr>
            <w:noProof/>
            <w:webHidden/>
          </w:rPr>
          <w:tab/>
        </w:r>
        <w:r w:rsidR="004275F9">
          <w:rPr>
            <w:noProof/>
            <w:webHidden/>
          </w:rPr>
          <w:fldChar w:fldCharType="begin"/>
        </w:r>
        <w:r w:rsidR="004275F9">
          <w:rPr>
            <w:noProof/>
            <w:webHidden/>
          </w:rPr>
          <w:instrText xml:space="preserve"> PAGEREF _Toc293328026 \h </w:instrText>
        </w:r>
        <w:r w:rsidR="004275F9">
          <w:rPr>
            <w:noProof/>
            <w:webHidden/>
          </w:rPr>
        </w:r>
        <w:r w:rsidR="004275F9">
          <w:rPr>
            <w:noProof/>
            <w:webHidden/>
          </w:rPr>
          <w:fldChar w:fldCharType="separate"/>
        </w:r>
        <w:r w:rsidR="004275F9">
          <w:rPr>
            <w:noProof/>
            <w:webHidden/>
          </w:rPr>
          <w:t>25</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27" w:history="1">
        <w:r w:rsidR="004275F9" w:rsidRPr="00DF6CC9">
          <w:rPr>
            <w:rStyle w:val="Hyperlink"/>
            <w:noProof/>
          </w:rPr>
          <w:t>Close a Multiple Purchase Orders-Canceled POs</w:t>
        </w:r>
        <w:r w:rsidR="004275F9">
          <w:rPr>
            <w:noProof/>
            <w:webHidden/>
          </w:rPr>
          <w:tab/>
        </w:r>
        <w:r w:rsidR="004275F9">
          <w:rPr>
            <w:noProof/>
            <w:webHidden/>
          </w:rPr>
          <w:fldChar w:fldCharType="begin"/>
        </w:r>
        <w:r w:rsidR="004275F9">
          <w:rPr>
            <w:noProof/>
            <w:webHidden/>
          </w:rPr>
          <w:instrText xml:space="preserve"> PAGEREF _Toc293328027 \h </w:instrText>
        </w:r>
        <w:r w:rsidR="004275F9">
          <w:rPr>
            <w:noProof/>
            <w:webHidden/>
          </w:rPr>
        </w:r>
        <w:r w:rsidR="004275F9">
          <w:rPr>
            <w:noProof/>
            <w:webHidden/>
          </w:rPr>
          <w:fldChar w:fldCharType="separate"/>
        </w:r>
        <w:r w:rsidR="004275F9">
          <w:rPr>
            <w:noProof/>
            <w:webHidden/>
          </w:rPr>
          <w:t>28</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28" w:history="1">
        <w:r w:rsidR="004275F9" w:rsidRPr="00DF6CC9">
          <w:rPr>
            <w:rStyle w:val="Hyperlink"/>
            <w:noProof/>
          </w:rPr>
          <w:t>Filter Option Page</w:t>
        </w:r>
        <w:r w:rsidR="004275F9">
          <w:rPr>
            <w:noProof/>
            <w:webHidden/>
          </w:rPr>
          <w:tab/>
        </w:r>
        <w:r w:rsidR="004275F9">
          <w:rPr>
            <w:noProof/>
            <w:webHidden/>
          </w:rPr>
          <w:fldChar w:fldCharType="begin"/>
        </w:r>
        <w:r w:rsidR="004275F9">
          <w:rPr>
            <w:noProof/>
            <w:webHidden/>
          </w:rPr>
          <w:instrText xml:space="preserve"> PAGEREF _Toc293328028 \h </w:instrText>
        </w:r>
        <w:r w:rsidR="004275F9">
          <w:rPr>
            <w:noProof/>
            <w:webHidden/>
          </w:rPr>
        </w:r>
        <w:r w:rsidR="004275F9">
          <w:rPr>
            <w:noProof/>
            <w:webHidden/>
          </w:rPr>
          <w:fldChar w:fldCharType="separate"/>
        </w:r>
        <w:r w:rsidR="004275F9">
          <w:rPr>
            <w:noProof/>
            <w:webHidden/>
          </w:rPr>
          <w:t>29</w:t>
        </w:r>
        <w:r w:rsidR="004275F9">
          <w:rPr>
            <w:noProof/>
            <w:webHidden/>
          </w:rPr>
          <w:fldChar w:fldCharType="end"/>
        </w:r>
      </w:hyperlink>
    </w:p>
    <w:p w:rsidR="004275F9" w:rsidRPr="00022EC1" w:rsidRDefault="00872AFC">
      <w:pPr>
        <w:pStyle w:val="TOC3"/>
        <w:tabs>
          <w:tab w:val="right" w:leader="dot" w:pos="9350"/>
        </w:tabs>
        <w:rPr>
          <w:rFonts w:ascii="Calibri" w:hAnsi="Calibri"/>
          <w:noProof/>
          <w:sz w:val="22"/>
          <w:szCs w:val="22"/>
        </w:rPr>
      </w:pPr>
      <w:hyperlink w:anchor="_Toc293328029" w:history="1">
        <w:r w:rsidR="004275F9" w:rsidRPr="00DF6CC9">
          <w:rPr>
            <w:rStyle w:val="Hyperlink"/>
            <w:noProof/>
          </w:rPr>
          <w:t xml:space="preserve">Reconciliation </w:t>
        </w:r>
        <w:r w:rsidR="003204EF">
          <w:rPr>
            <w:rStyle w:val="Hyperlink"/>
            <w:noProof/>
          </w:rPr>
          <w:t>WorkBench</w:t>
        </w:r>
        <w:r w:rsidR="004275F9">
          <w:rPr>
            <w:noProof/>
            <w:webHidden/>
          </w:rPr>
          <w:tab/>
        </w:r>
        <w:r w:rsidR="004275F9">
          <w:rPr>
            <w:noProof/>
            <w:webHidden/>
          </w:rPr>
          <w:fldChar w:fldCharType="begin"/>
        </w:r>
        <w:r w:rsidR="004275F9">
          <w:rPr>
            <w:noProof/>
            <w:webHidden/>
          </w:rPr>
          <w:instrText xml:space="preserve"> PAGEREF _Toc293328029 \h </w:instrText>
        </w:r>
        <w:r w:rsidR="004275F9">
          <w:rPr>
            <w:noProof/>
            <w:webHidden/>
          </w:rPr>
        </w:r>
        <w:r w:rsidR="004275F9">
          <w:rPr>
            <w:noProof/>
            <w:webHidden/>
          </w:rPr>
          <w:fldChar w:fldCharType="separate"/>
        </w:r>
        <w:r w:rsidR="004275F9">
          <w:rPr>
            <w:noProof/>
            <w:webHidden/>
          </w:rPr>
          <w:t>31</w:t>
        </w:r>
        <w:r w:rsidR="004275F9">
          <w:rPr>
            <w:noProof/>
            <w:webHidden/>
          </w:rPr>
          <w:fldChar w:fldCharType="end"/>
        </w:r>
      </w:hyperlink>
    </w:p>
    <w:p w:rsidR="004275F9" w:rsidRPr="00022EC1" w:rsidRDefault="00872AFC">
      <w:pPr>
        <w:pStyle w:val="TOC1"/>
        <w:tabs>
          <w:tab w:val="right" w:leader="dot" w:pos="9350"/>
        </w:tabs>
        <w:rPr>
          <w:rFonts w:ascii="Calibri" w:hAnsi="Calibri"/>
          <w:b w:val="0"/>
          <w:noProof/>
          <w:color w:val="auto"/>
          <w:sz w:val="22"/>
          <w:szCs w:val="22"/>
        </w:rPr>
      </w:pPr>
      <w:hyperlink w:anchor="_Toc293328030" w:history="1">
        <w:r w:rsidR="004275F9" w:rsidRPr="00DF6CC9">
          <w:rPr>
            <w:rStyle w:val="Hyperlink"/>
            <w:noProof/>
          </w:rPr>
          <w:t>Steps to Close a Purchase Order</w:t>
        </w:r>
        <w:r w:rsidR="004275F9">
          <w:rPr>
            <w:noProof/>
            <w:webHidden/>
          </w:rPr>
          <w:tab/>
        </w:r>
        <w:r w:rsidR="004275F9">
          <w:rPr>
            <w:noProof/>
            <w:webHidden/>
          </w:rPr>
          <w:fldChar w:fldCharType="begin"/>
        </w:r>
        <w:r w:rsidR="004275F9">
          <w:rPr>
            <w:noProof/>
            <w:webHidden/>
          </w:rPr>
          <w:instrText xml:space="preserve"> PAGEREF _Toc293328030 \h </w:instrText>
        </w:r>
        <w:r w:rsidR="004275F9">
          <w:rPr>
            <w:noProof/>
            <w:webHidden/>
          </w:rPr>
        </w:r>
        <w:r w:rsidR="004275F9">
          <w:rPr>
            <w:noProof/>
            <w:webHidden/>
          </w:rPr>
          <w:fldChar w:fldCharType="separate"/>
        </w:r>
        <w:r w:rsidR="004275F9">
          <w:rPr>
            <w:noProof/>
            <w:webHidden/>
          </w:rPr>
          <w:t>35</w:t>
        </w:r>
        <w:r w:rsidR="004275F9">
          <w:rPr>
            <w:noProof/>
            <w:webHidden/>
          </w:rPr>
          <w:fldChar w:fldCharType="end"/>
        </w:r>
      </w:hyperlink>
    </w:p>
    <w:p w:rsidR="004275F9" w:rsidRPr="00022EC1" w:rsidRDefault="00872AFC">
      <w:pPr>
        <w:pStyle w:val="TOC1"/>
        <w:tabs>
          <w:tab w:val="right" w:leader="dot" w:pos="9350"/>
        </w:tabs>
        <w:rPr>
          <w:rFonts w:ascii="Calibri" w:hAnsi="Calibri"/>
          <w:b w:val="0"/>
          <w:noProof/>
          <w:color w:val="auto"/>
          <w:sz w:val="22"/>
          <w:szCs w:val="22"/>
        </w:rPr>
      </w:pPr>
      <w:hyperlink w:anchor="_Toc293328031" w:history="1">
        <w:r w:rsidR="004275F9" w:rsidRPr="00DF6CC9">
          <w:rPr>
            <w:rStyle w:val="Hyperlink"/>
            <w:noProof/>
          </w:rPr>
          <w:t>Review Purchase Order</w:t>
        </w:r>
        <w:r w:rsidR="004275F9">
          <w:rPr>
            <w:noProof/>
            <w:webHidden/>
          </w:rPr>
          <w:tab/>
        </w:r>
        <w:r w:rsidR="004275F9">
          <w:rPr>
            <w:noProof/>
            <w:webHidden/>
          </w:rPr>
          <w:fldChar w:fldCharType="begin"/>
        </w:r>
        <w:r w:rsidR="004275F9">
          <w:rPr>
            <w:noProof/>
            <w:webHidden/>
          </w:rPr>
          <w:instrText xml:space="preserve"> PAGEREF _Toc293328031 \h </w:instrText>
        </w:r>
        <w:r w:rsidR="004275F9">
          <w:rPr>
            <w:noProof/>
            <w:webHidden/>
          </w:rPr>
        </w:r>
        <w:r w:rsidR="004275F9">
          <w:rPr>
            <w:noProof/>
            <w:webHidden/>
          </w:rPr>
          <w:fldChar w:fldCharType="separate"/>
        </w:r>
        <w:r w:rsidR="004275F9">
          <w:rPr>
            <w:noProof/>
            <w:webHidden/>
          </w:rPr>
          <w:t>35</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32" w:history="1">
        <w:r w:rsidR="004275F9" w:rsidRPr="00DF6CC9">
          <w:rPr>
            <w:rStyle w:val="Hyperlink"/>
            <w:noProof/>
          </w:rPr>
          <w:t>Document Status</w:t>
        </w:r>
        <w:r w:rsidR="004275F9">
          <w:rPr>
            <w:noProof/>
            <w:webHidden/>
          </w:rPr>
          <w:tab/>
        </w:r>
        <w:r w:rsidR="004275F9">
          <w:rPr>
            <w:noProof/>
            <w:webHidden/>
          </w:rPr>
          <w:fldChar w:fldCharType="begin"/>
        </w:r>
        <w:r w:rsidR="004275F9">
          <w:rPr>
            <w:noProof/>
            <w:webHidden/>
          </w:rPr>
          <w:instrText xml:space="preserve"> PAGEREF _Toc293328032 \h </w:instrText>
        </w:r>
        <w:r w:rsidR="004275F9">
          <w:rPr>
            <w:noProof/>
            <w:webHidden/>
          </w:rPr>
        </w:r>
        <w:r w:rsidR="004275F9">
          <w:rPr>
            <w:noProof/>
            <w:webHidden/>
          </w:rPr>
          <w:fldChar w:fldCharType="separate"/>
        </w:r>
        <w:r w:rsidR="004275F9">
          <w:rPr>
            <w:noProof/>
            <w:webHidden/>
          </w:rPr>
          <w:t>35</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33" w:history="1">
        <w:r w:rsidR="004275F9" w:rsidRPr="00DF6CC9">
          <w:rPr>
            <w:rStyle w:val="Hyperlink"/>
            <w:noProof/>
          </w:rPr>
          <w:t>Review PO Lines</w:t>
        </w:r>
        <w:r w:rsidR="004275F9">
          <w:rPr>
            <w:noProof/>
            <w:webHidden/>
          </w:rPr>
          <w:tab/>
        </w:r>
        <w:r w:rsidR="004275F9">
          <w:rPr>
            <w:noProof/>
            <w:webHidden/>
          </w:rPr>
          <w:fldChar w:fldCharType="begin"/>
        </w:r>
        <w:r w:rsidR="004275F9">
          <w:rPr>
            <w:noProof/>
            <w:webHidden/>
          </w:rPr>
          <w:instrText xml:space="preserve"> PAGEREF _Toc293328033 \h </w:instrText>
        </w:r>
        <w:r w:rsidR="004275F9">
          <w:rPr>
            <w:noProof/>
            <w:webHidden/>
          </w:rPr>
        </w:r>
        <w:r w:rsidR="004275F9">
          <w:rPr>
            <w:noProof/>
            <w:webHidden/>
          </w:rPr>
          <w:fldChar w:fldCharType="separate"/>
        </w:r>
        <w:r w:rsidR="004275F9">
          <w:rPr>
            <w:noProof/>
            <w:webHidden/>
          </w:rPr>
          <w:t>37</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34" w:history="1">
        <w:r w:rsidR="004275F9" w:rsidRPr="00DF6CC9">
          <w:rPr>
            <w:rStyle w:val="Hyperlink"/>
            <w:noProof/>
          </w:rPr>
          <w:t>Review PO Schedules</w:t>
        </w:r>
        <w:r w:rsidR="004275F9">
          <w:rPr>
            <w:noProof/>
            <w:webHidden/>
          </w:rPr>
          <w:tab/>
        </w:r>
        <w:r w:rsidR="004275F9">
          <w:rPr>
            <w:noProof/>
            <w:webHidden/>
          </w:rPr>
          <w:fldChar w:fldCharType="begin"/>
        </w:r>
        <w:r w:rsidR="004275F9">
          <w:rPr>
            <w:noProof/>
            <w:webHidden/>
          </w:rPr>
          <w:instrText xml:space="preserve"> PAGEREF _Toc293328034 \h </w:instrText>
        </w:r>
        <w:r w:rsidR="004275F9">
          <w:rPr>
            <w:noProof/>
            <w:webHidden/>
          </w:rPr>
        </w:r>
        <w:r w:rsidR="004275F9">
          <w:rPr>
            <w:noProof/>
            <w:webHidden/>
          </w:rPr>
          <w:fldChar w:fldCharType="separate"/>
        </w:r>
        <w:r w:rsidR="004275F9">
          <w:rPr>
            <w:noProof/>
            <w:webHidden/>
          </w:rPr>
          <w:t>38</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35" w:history="1">
        <w:r w:rsidR="004275F9" w:rsidRPr="00DF6CC9">
          <w:rPr>
            <w:rStyle w:val="Hyperlink"/>
            <w:noProof/>
          </w:rPr>
          <w:t>Review PO Distributions</w:t>
        </w:r>
        <w:r w:rsidR="004275F9">
          <w:rPr>
            <w:noProof/>
            <w:webHidden/>
          </w:rPr>
          <w:tab/>
        </w:r>
        <w:r w:rsidR="004275F9">
          <w:rPr>
            <w:noProof/>
            <w:webHidden/>
          </w:rPr>
          <w:fldChar w:fldCharType="begin"/>
        </w:r>
        <w:r w:rsidR="004275F9">
          <w:rPr>
            <w:noProof/>
            <w:webHidden/>
          </w:rPr>
          <w:instrText xml:space="preserve"> PAGEREF _Toc293328035 \h </w:instrText>
        </w:r>
        <w:r w:rsidR="004275F9">
          <w:rPr>
            <w:noProof/>
            <w:webHidden/>
          </w:rPr>
        </w:r>
        <w:r w:rsidR="004275F9">
          <w:rPr>
            <w:noProof/>
            <w:webHidden/>
          </w:rPr>
          <w:fldChar w:fldCharType="separate"/>
        </w:r>
        <w:r w:rsidR="004275F9">
          <w:rPr>
            <w:noProof/>
            <w:webHidden/>
          </w:rPr>
          <w:t>39</w:t>
        </w:r>
        <w:r w:rsidR="004275F9">
          <w:rPr>
            <w:noProof/>
            <w:webHidden/>
          </w:rPr>
          <w:fldChar w:fldCharType="end"/>
        </w:r>
      </w:hyperlink>
    </w:p>
    <w:p w:rsidR="004275F9" w:rsidRPr="00022EC1" w:rsidRDefault="00872AFC">
      <w:pPr>
        <w:pStyle w:val="TOC1"/>
        <w:tabs>
          <w:tab w:val="right" w:leader="dot" w:pos="9350"/>
        </w:tabs>
        <w:rPr>
          <w:rFonts w:ascii="Calibri" w:hAnsi="Calibri"/>
          <w:b w:val="0"/>
          <w:noProof/>
          <w:color w:val="auto"/>
          <w:sz w:val="22"/>
          <w:szCs w:val="22"/>
        </w:rPr>
      </w:pPr>
      <w:hyperlink w:anchor="_Toc293328036" w:history="1">
        <w:r w:rsidR="004275F9" w:rsidRPr="00DF6CC9">
          <w:rPr>
            <w:rStyle w:val="Hyperlink"/>
            <w:noProof/>
          </w:rPr>
          <w:t>Review PO Results</w:t>
        </w:r>
        <w:r w:rsidR="004275F9">
          <w:rPr>
            <w:noProof/>
            <w:webHidden/>
          </w:rPr>
          <w:tab/>
        </w:r>
        <w:r w:rsidR="004275F9">
          <w:rPr>
            <w:noProof/>
            <w:webHidden/>
          </w:rPr>
          <w:fldChar w:fldCharType="begin"/>
        </w:r>
        <w:r w:rsidR="004275F9">
          <w:rPr>
            <w:noProof/>
            <w:webHidden/>
          </w:rPr>
          <w:instrText xml:space="preserve"> PAGEREF _Toc293328036 \h </w:instrText>
        </w:r>
        <w:r w:rsidR="004275F9">
          <w:rPr>
            <w:noProof/>
            <w:webHidden/>
          </w:rPr>
        </w:r>
        <w:r w:rsidR="004275F9">
          <w:rPr>
            <w:noProof/>
            <w:webHidden/>
          </w:rPr>
          <w:fldChar w:fldCharType="separate"/>
        </w:r>
        <w:r w:rsidR="004275F9">
          <w:rPr>
            <w:noProof/>
            <w:webHidden/>
          </w:rPr>
          <w:t>41</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37" w:history="1">
        <w:r w:rsidR="004275F9" w:rsidRPr="00DF6CC9">
          <w:rPr>
            <w:rStyle w:val="Hyperlink"/>
            <w:noProof/>
          </w:rPr>
          <w:t>Review the Not Qualified PO</w:t>
        </w:r>
        <w:r w:rsidR="004275F9">
          <w:rPr>
            <w:noProof/>
            <w:webHidden/>
          </w:rPr>
          <w:tab/>
        </w:r>
        <w:r w:rsidR="004275F9">
          <w:rPr>
            <w:noProof/>
            <w:webHidden/>
          </w:rPr>
          <w:fldChar w:fldCharType="begin"/>
        </w:r>
        <w:r w:rsidR="004275F9">
          <w:rPr>
            <w:noProof/>
            <w:webHidden/>
          </w:rPr>
          <w:instrText xml:space="preserve"> PAGEREF _Toc293328037 \h </w:instrText>
        </w:r>
        <w:r w:rsidR="004275F9">
          <w:rPr>
            <w:noProof/>
            <w:webHidden/>
          </w:rPr>
        </w:r>
        <w:r w:rsidR="004275F9">
          <w:rPr>
            <w:noProof/>
            <w:webHidden/>
          </w:rPr>
          <w:fldChar w:fldCharType="separate"/>
        </w:r>
        <w:r w:rsidR="004275F9">
          <w:rPr>
            <w:noProof/>
            <w:webHidden/>
          </w:rPr>
          <w:t>41</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38" w:history="1">
        <w:r w:rsidR="004275F9" w:rsidRPr="00DF6CC9">
          <w:rPr>
            <w:rStyle w:val="Hyperlink"/>
            <w:noProof/>
          </w:rPr>
          <w:t>Override Not Qualified PO</w:t>
        </w:r>
        <w:r w:rsidR="004275F9">
          <w:rPr>
            <w:noProof/>
            <w:webHidden/>
          </w:rPr>
          <w:tab/>
        </w:r>
        <w:r w:rsidR="004275F9">
          <w:rPr>
            <w:noProof/>
            <w:webHidden/>
          </w:rPr>
          <w:fldChar w:fldCharType="begin"/>
        </w:r>
        <w:r w:rsidR="004275F9">
          <w:rPr>
            <w:noProof/>
            <w:webHidden/>
          </w:rPr>
          <w:instrText xml:space="preserve"> PAGEREF _Toc293328038 \h </w:instrText>
        </w:r>
        <w:r w:rsidR="004275F9">
          <w:rPr>
            <w:noProof/>
            <w:webHidden/>
          </w:rPr>
        </w:r>
        <w:r w:rsidR="004275F9">
          <w:rPr>
            <w:noProof/>
            <w:webHidden/>
          </w:rPr>
          <w:fldChar w:fldCharType="separate"/>
        </w:r>
        <w:r w:rsidR="004275F9">
          <w:rPr>
            <w:noProof/>
            <w:webHidden/>
          </w:rPr>
          <w:t>43</w:t>
        </w:r>
        <w:r w:rsidR="004275F9">
          <w:rPr>
            <w:noProof/>
            <w:webHidden/>
          </w:rPr>
          <w:fldChar w:fldCharType="end"/>
        </w:r>
      </w:hyperlink>
    </w:p>
    <w:p w:rsidR="004275F9" w:rsidRPr="00022EC1" w:rsidRDefault="00872AFC">
      <w:pPr>
        <w:pStyle w:val="TOC1"/>
        <w:tabs>
          <w:tab w:val="right" w:leader="dot" w:pos="9350"/>
        </w:tabs>
        <w:rPr>
          <w:rFonts w:ascii="Calibri" w:hAnsi="Calibri"/>
          <w:b w:val="0"/>
          <w:noProof/>
          <w:color w:val="auto"/>
          <w:sz w:val="22"/>
          <w:szCs w:val="22"/>
        </w:rPr>
      </w:pPr>
      <w:hyperlink w:anchor="_Toc293328039" w:history="1">
        <w:r w:rsidR="004275F9" w:rsidRPr="00DF6CC9">
          <w:rPr>
            <w:rStyle w:val="Hyperlink"/>
            <w:noProof/>
          </w:rPr>
          <w:t>Delete Qualified PO</w:t>
        </w:r>
        <w:r w:rsidR="004275F9">
          <w:rPr>
            <w:noProof/>
            <w:webHidden/>
          </w:rPr>
          <w:tab/>
        </w:r>
        <w:r w:rsidR="004275F9">
          <w:rPr>
            <w:noProof/>
            <w:webHidden/>
          </w:rPr>
          <w:fldChar w:fldCharType="begin"/>
        </w:r>
        <w:r w:rsidR="004275F9">
          <w:rPr>
            <w:noProof/>
            <w:webHidden/>
          </w:rPr>
          <w:instrText xml:space="preserve"> PAGEREF _Toc293328039 \h </w:instrText>
        </w:r>
        <w:r w:rsidR="004275F9">
          <w:rPr>
            <w:noProof/>
            <w:webHidden/>
          </w:rPr>
        </w:r>
        <w:r w:rsidR="004275F9">
          <w:rPr>
            <w:noProof/>
            <w:webHidden/>
          </w:rPr>
          <w:fldChar w:fldCharType="separate"/>
        </w:r>
        <w:r w:rsidR="004275F9">
          <w:rPr>
            <w:noProof/>
            <w:webHidden/>
          </w:rPr>
          <w:t>44</w:t>
        </w:r>
        <w:r w:rsidR="004275F9">
          <w:rPr>
            <w:noProof/>
            <w:webHidden/>
          </w:rPr>
          <w:fldChar w:fldCharType="end"/>
        </w:r>
      </w:hyperlink>
    </w:p>
    <w:p w:rsidR="004275F9" w:rsidRPr="00022EC1" w:rsidRDefault="00872AFC">
      <w:pPr>
        <w:pStyle w:val="TOC1"/>
        <w:tabs>
          <w:tab w:val="right" w:leader="dot" w:pos="9350"/>
        </w:tabs>
        <w:rPr>
          <w:rFonts w:ascii="Calibri" w:hAnsi="Calibri"/>
          <w:b w:val="0"/>
          <w:noProof/>
          <w:color w:val="auto"/>
          <w:sz w:val="22"/>
          <w:szCs w:val="22"/>
        </w:rPr>
      </w:pPr>
      <w:hyperlink w:anchor="_Toc293328040" w:history="1">
        <w:r w:rsidR="004275F9" w:rsidRPr="00DF6CC9">
          <w:rPr>
            <w:rStyle w:val="Hyperlink"/>
            <w:noProof/>
          </w:rPr>
          <w:t>Budget Check Close PO</w:t>
        </w:r>
        <w:r w:rsidR="004275F9">
          <w:rPr>
            <w:noProof/>
            <w:webHidden/>
          </w:rPr>
          <w:tab/>
        </w:r>
        <w:r w:rsidR="004275F9">
          <w:rPr>
            <w:noProof/>
            <w:webHidden/>
          </w:rPr>
          <w:fldChar w:fldCharType="begin"/>
        </w:r>
        <w:r w:rsidR="004275F9">
          <w:rPr>
            <w:noProof/>
            <w:webHidden/>
          </w:rPr>
          <w:instrText xml:space="preserve"> PAGEREF _Toc293328040 \h </w:instrText>
        </w:r>
        <w:r w:rsidR="004275F9">
          <w:rPr>
            <w:noProof/>
            <w:webHidden/>
          </w:rPr>
        </w:r>
        <w:r w:rsidR="004275F9">
          <w:rPr>
            <w:noProof/>
            <w:webHidden/>
          </w:rPr>
          <w:fldChar w:fldCharType="separate"/>
        </w:r>
        <w:r w:rsidR="004275F9">
          <w:rPr>
            <w:noProof/>
            <w:webHidden/>
          </w:rPr>
          <w:t>45</w:t>
        </w:r>
        <w:r w:rsidR="004275F9">
          <w:rPr>
            <w:noProof/>
            <w:webHidden/>
          </w:rPr>
          <w:fldChar w:fldCharType="end"/>
        </w:r>
      </w:hyperlink>
    </w:p>
    <w:p w:rsidR="004275F9" w:rsidRPr="00022EC1" w:rsidRDefault="00872AFC">
      <w:pPr>
        <w:pStyle w:val="TOC1"/>
        <w:tabs>
          <w:tab w:val="right" w:leader="dot" w:pos="9350"/>
        </w:tabs>
        <w:rPr>
          <w:rFonts w:ascii="Calibri" w:hAnsi="Calibri"/>
          <w:b w:val="0"/>
          <w:noProof/>
          <w:color w:val="auto"/>
          <w:sz w:val="22"/>
          <w:szCs w:val="22"/>
        </w:rPr>
      </w:pPr>
      <w:hyperlink w:anchor="_Toc293328041" w:history="1">
        <w:r w:rsidR="004275F9" w:rsidRPr="00DF6CC9">
          <w:rPr>
            <w:rStyle w:val="Hyperlink"/>
            <w:noProof/>
          </w:rPr>
          <w:t>Criteria for Closing PO</w:t>
        </w:r>
        <w:r w:rsidR="004275F9">
          <w:rPr>
            <w:noProof/>
            <w:webHidden/>
          </w:rPr>
          <w:tab/>
        </w:r>
        <w:r w:rsidR="004275F9">
          <w:rPr>
            <w:noProof/>
            <w:webHidden/>
          </w:rPr>
          <w:fldChar w:fldCharType="begin"/>
        </w:r>
        <w:r w:rsidR="004275F9">
          <w:rPr>
            <w:noProof/>
            <w:webHidden/>
          </w:rPr>
          <w:instrText xml:space="preserve"> PAGEREF _Toc293328041 \h </w:instrText>
        </w:r>
        <w:r w:rsidR="004275F9">
          <w:rPr>
            <w:noProof/>
            <w:webHidden/>
          </w:rPr>
        </w:r>
        <w:r w:rsidR="004275F9">
          <w:rPr>
            <w:noProof/>
            <w:webHidden/>
          </w:rPr>
          <w:fldChar w:fldCharType="separate"/>
        </w:r>
        <w:r w:rsidR="004275F9">
          <w:rPr>
            <w:noProof/>
            <w:webHidden/>
          </w:rPr>
          <w:t>50</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42" w:history="1">
        <w:r w:rsidR="004275F9" w:rsidRPr="00DF6CC9">
          <w:rPr>
            <w:rStyle w:val="Hyperlink"/>
            <w:noProof/>
          </w:rPr>
          <w:t>Appendix A</w:t>
        </w:r>
        <w:r w:rsidR="004275F9">
          <w:rPr>
            <w:noProof/>
            <w:webHidden/>
          </w:rPr>
          <w:tab/>
        </w:r>
        <w:r w:rsidR="004275F9">
          <w:rPr>
            <w:noProof/>
            <w:webHidden/>
          </w:rPr>
          <w:fldChar w:fldCharType="begin"/>
        </w:r>
        <w:r w:rsidR="004275F9">
          <w:rPr>
            <w:noProof/>
            <w:webHidden/>
          </w:rPr>
          <w:instrText xml:space="preserve"> PAGEREF _Toc293328042 \h </w:instrText>
        </w:r>
        <w:r w:rsidR="004275F9">
          <w:rPr>
            <w:noProof/>
            <w:webHidden/>
          </w:rPr>
        </w:r>
        <w:r w:rsidR="004275F9">
          <w:rPr>
            <w:noProof/>
            <w:webHidden/>
          </w:rPr>
          <w:fldChar w:fldCharType="separate"/>
        </w:r>
        <w:r w:rsidR="004275F9">
          <w:rPr>
            <w:noProof/>
            <w:webHidden/>
          </w:rPr>
          <w:t>50</w:t>
        </w:r>
        <w:r w:rsidR="004275F9">
          <w:rPr>
            <w:noProof/>
            <w:webHidden/>
          </w:rPr>
          <w:fldChar w:fldCharType="end"/>
        </w:r>
      </w:hyperlink>
    </w:p>
    <w:p w:rsidR="004275F9" w:rsidRPr="00022EC1" w:rsidRDefault="00872AFC">
      <w:pPr>
        <w:pStyle w:val="TOC2"/>
        <w:tabs>
          <w:tab w:val="right" w:leader="dot" w:pos="9350"/>
        </w:tabs>
        <w:rPr>
          <w:rFonts w:ascii="Calibri" w:hAnsi="Calibri"/>
          <w:noProof/>
          <w:sz w:val="22"/>
          <w:szCs w:val="22"/>
        </w:rPr>
      </w:pPr>
      <w:hyperlink w:anchor="_Toc293328043" w:history="1">
        <w:r w:rsidR="004275F9" w:rsidRPr="00DF6CC9">
          <w:rPr>
            <w:rStyle w:val="Hyperlink"/>
            <w:noProof/>
          </w:rPr>
          <w:t>Purchase Orders Not Qualified Messages</w:t>
        </w:r>
        <w:r w:rsidR="004275F9">
          <w:rPr>
            <w:noProof/>
            <w:webHidden/>
          </w:rPr>
          <w:tab/>
        </w:r>
        <w:r w:rsidR="004275F9">
          <w:rPr>
            <w:noProof/>
            <w:webHidden/>
          </w:rPr>
          <w:fldChar w:fldCharType="begin"/>
        </w:r>
        <w:r w:rsidR="004275F9">
          <w:rPr>
            <w:noProof/>
            <w:webHidden/>
          </w:rPr>
          <w:instrText xml:space="preserve"> PAGEREF _Toc293328043 \h </w:instrText>
        </w:r>
        <w:r w:rsidR="004275F9">
          <w:rPr>
            <w:noProof/>
            <w:webHidden/>
          </w:rPr>
        </w:r>
        <w:r w:rsidR="004275F9">
          <w:rPr>
            <w:noProof/>
            <w:webHidden/>
          </w:rPr>
          <w:fldChar w:fldCharType="separate"/>
        </w:r>
        <w:r w:rsidR="004275F9">
          <w:rPr>
            <w:noProof/>
            <w:webHidden/>
          </w:rPr>
          <w:t>51</w:t>
        </w:r>
        <w:r w:rsidR="004275F9">
          <w:rPr>
            <w:noProof/>
            <w:webHidden/>
          </w:rPr>
          <w:fldChar w:fldCharType="end"/>
        </w:r>
      </w:hyperlink>
    </w:p>
    <w:p w:rsidR="004275F9" w:rsidRPr="00022EC1" w:rsidRDefault="00872AFC">
      <w:pPr>
        <w:pStyle w:val="TOC1"/>
        <w:tabs>
          <w:tab w:val="right" w:leader="dot" w:pos="9350"/>
        </w:tabs>
        <w:rPr>
          <w:rFonts w:ascii="Calibri" w:hAnsi="Calibri"/>
          <w:b w:val="0"/>
          <w:noProof/>
          <w:color w:val="auto"/>
          <w:sz w:val="22"/>
          <w:szCs w:val="22"/>
        </w:rPr>
      </w:pPr>
      <w:hyperlink w:anchor="_Toc293328044" w:history="1">
        <w:r w:rsidR="004275F9" w:rsidRPr="00DF6CC9">
          <w:rPr>
            <w:rStyle w:val="Hyperlink"/>
            <w:noProof/>
          </w:rPr>
          <w:t>Close a Purchase Order Line</w:t>
        </w:r>
        <w:r w:rsidR="004275F9">
          <w:rPr>
            <w:noProof/>
            <w:webHidden/>
          </w:rPr>
          <w:tab/>
        </w:r>
        <w:r w:rsidR="004275F9">
          <w:rPr>
            <w:noProof/>
            <w:webHidden/>
          </w:rPr>
          <w:fldChar w:fldCharType="begin"/>
        </w:r>
        <w:r w:rsidR="004275F9">
          <w:rPr>
            <w:noProof/>
            <w:webHidden/>
          </w:rPr>
          <w:instrText xml:space="preserve"> PAGEREF _Toc293328044 \h </w:instrText>
        </w:r>
        <w:r w:rsidR="004275F9">
          <w:rPr>
            <w:noProof/>
            <w:webHidden/>
          </w:rPr>
        </w:r>
        <w:r w:rsidR="004275F9">
          <w:rPr>
            <w:noProof/>
            <w:webHidden/>
          </w:rPr>
          <w:fldChar w:fldCharType="separate"/>
        </w:r>
        <w:r w:rsidR="004275F9">
          <w:rPr>
            <w:noProof/>
            <w:webHidden/>
          </w:rPr>
          <w:t>53</w:t>
        </w:r>
        <w:r w:rsidR="004275F9">
          <w:rPr>
            <w:noProof/>
            <w:webHidden/>
          </w:rPr>
          <w:fldChar w:fldCharType="end"/>
        </w:r>
      </w:hyperlink>
    </w:p>
    <w:p w:rsidR="004275F9" w:rsidRPr="00022EC1" w:rsidRDefault="00872AFC">
      <w:pPr>
        <w:pStyle w:val="TOC1"/>
        <w:tabs>
          <w:tab w:val="right" w:leader="dot" w:pos="9350"/>
        </w:tabs>
        <w:rPr>
          <w:rFonts w:ascii="Calibri" w:hAnsi="Calibri"/>
          <w:b w:val="0"/>
          <w:noProof/>
          <w:color w:val="auto"/>
          <w:sz w:val="22"/>
          <w:szCs w:val="22"/>
        </w:rPr>
      </w:pPr>
      <w:hyperlink w:anchor="_Toc293328045" w:history="1">
        <w:r w:rsidR="004275F9" w:rsidRPr="00DF6CC9">
          <w:rPr>
            <w:rStyle w:val="Hyperlink"/>
            <w:noProof/>
          </w:rPr>
          <w:t>Error Messages</w:t>
        </w:r>
        <w:r w:rsidR="004275F9">
          <w:rPr>
            <w:noProof/>
            <w:webHidden/>
          </w:rPr>
          <w:tab/>
        </w:r>
        <w:r w:rsidR="004275F9">
          <w:rPr>
            <w:noProof/>
            <w:webHidden/>
          </w:rPr>
          <w:fldChar w:fldCharType="begin"/>
        </w:r>
        <w:r w:rsidR="004275F9">
          <w:rPr>
            <w:noProof/>
            <w:webHidden/>
          </w:rPr>
          <w:instrText xml:space="preserve"> PAGEREF _Toc293328045 \h </w:instrText>
        </w:r>
        <w:r w:rsidR="004275F9">
          <w:rPr>
            <w:noProof/>
            <w:webHidden/>
          </w:rPr>
        </w:r>
        <w:r w:rsidR="004275F9">
          <w:rPr>
            <w:noProof/>
            <w:webHidden/>
          </w:rPr>
          <w:fldChar w:fldCharType="separate"/>
        </w:r>
        <w:r w:rsidR="004275F9">
          <w:rPr>
            <w:noProof/>
            <w:webHidden/>
          </w:rPr>
          <w:t>59</w:t>
        </w:r>
        <w:r w:rsidR="004275F9">
          <w:rPr>
            <w:noProof/>
            <w:webHidden/>
          </w:rPr>
          <w:fldChar w:fldCharType="end"/>
        </w:r>
      </w:hyperlink>
    </w:p>
    <w:p w:rsidR="00526730" w:rsidRDefault="006A25CF">
      <w:r>
        <w:rPr>
          <w:rFonts w:ascii="Arial Bold" w:hAnsi="Arial Bold"/>
          <w:b/>
          <w:color w:val="000000"/>
          <w:szCs w:val="20"/>
        </w:rPr>
        <w:fldChar w:fldCharType="end"/>
      </w:r>
    </w:p>
    <w:p w:rsidR="00490E5D" w:rsidRDefault="00490E5D" w:rsidP="00490E5D"/>
    <w:p w:rsidR="00490E5D" w:rsidRDefault="00490E5D" w:rsidP="00490E5D"/>
    <w:p w:rsidR="00117D97" w:rsidRDefault="00117D97">
      <w:pPr>
        <w:jc w:val="left"/>
      </w:pPr>
      <w:r>
        <w:br w:type="page"/>
      </w:r>
    </w:p>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718C0">
      <w:pPr>
        <w:pStyle w:val="BodyText"/>
      </w:pPr>
    </w:p>
    <w:p w:rsidR="00490E5D" w:rsidRPr="00693B0A" w:rsidRDefault="00022EC1" w:rsidP="004718C0">
      <w:pPr>
        <w:pStyle w:val="BodyText"/>
        <w:rPr>
          <w:sz w:val="16"/>
          <w:szCs w:val="16"/>
        </w:rPr>
      </w:pPr>
      <w:r>
        <w:rPr>
          <w:noProof/>
        </w:rPr>
        <w:pict>
          <v:shapetype id="_x0000_t32" coordsize="21600,21600" o:spt="32" o:oned="t" path="m,l21600,21600e" filled="f">
            <v:path arrowok="t" fillok="f" o:connecttype="none"/>
            <o:lock v:ext="edit" shapetype="t"/>
          </v:shapetype>
          <v:shape id="AutoShape 2" o:spid="_x0000_s1058" type="#_x0000_t32" style="position:absolute;left:0;text-align:left;margin-left:1.5pt;margin-top:3.1pt;width:466.5pt;height:0;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rhHgIAAD4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" strokeweight="1.5pt"/>
        </w:pict>
      </w:r>
    </w:p>
    <w:p w:rsidR="00490E5D" w:rsidRPr="00693B0A" w:rsidRDefault="00490E5D" w:rsidP="004718C0">
      <w:pPr>
        <w:pStyle w:val="BodyText"/>
        <w:rPr>
          <w:snapToGrid w:val="0"/>
          <w:sz w:val="16"/>
          <w:szCs w:val="16"/>
        </w:rPr>
      </w:pPr>
      <w:r w:rsidRPr="00693B0A">
        <w:rPr>
          <w:sz w:val="16"/>
          <w:szCs w:val="16"/>
        </w:rPr>
        <w:t>Authorized by:</w:t>
      </w:r>
      <w:r w:rsidR="00F80BB2" w:rsidRPr="00693B0A">
        <w:rPr>
          <w:sz w:val="16"/>
          <w:szCs w:val="16"/>
        </w:rPr>
        <w:t xml:space="preserve">  </w:t>
      </w:r>
      <w:r w:rsidRPr="00693B0A">
        <w:rPr>
          <w:sz w:val="16"/>
          <w:szCs w:val="16"/>
        </w:rPr>
        <w:t>[_</w:t>
      </w:r>
      <w:r w:rsidR="00693B0A" w:rsidRPr="00693B0A">
        <w:rPr>
          <w:rStyle w:val="BodyText2Char"/>
          <w:szCs w:val="16"/>
        </w:rPr>
        <w:t>EBS</w:t>
      </w:r>
      <w:r w:rsidRPr="00693B0A">
        <w:rPr>
          <w:sz w:val="16"/>
          <w:szCs w:val="16"/>
        </w:rPr>
        <w:t>_]</w:t>
      </w:r>
      <w:r w:rsidRPr="00693B0A">
        <w:rPr>
          <w:sz w:val="16"/>
          <w:szCs w:val="16"/>
        </w:rPr>
        <w:tab/>
      </w:r>
      <w:r w:rsidRPr="00693B0A">
        <w:rPr>
          <w:sz w:val="16"/>
          <w:szCs w:val="16"/>
        </w:rPr>
        <w:tab/>
      </w:r>
      <w:r w:rsidRPr="00693B0A">
        <w:rPr>
          <w:sz w:val="16"/>
          <w:szCs w:val="16"/>
        </w:rPr>
        <w:tab/>
      </w:r>
      <w:r w:rsidRPr="00693B0A">
        <w:rPr>
          <w:sz w:val="16"/>
          <w:szCs w:val="16"/>
        </w:rPr>
        <w:tab/>
      </w:r>
      <w:r w:rsidRPr="00693B0A">
        <w:rPr>
          <w:sz w:val="16"/>
          <w:szCs w:val="16"/>
        </w:rPr>
        <w:tab/>
      </w:r>
      <w:r w:rsidRPr="00693B0A">
        <w:rPr>
          <w:sz w:val="16"/>
          <w:szCs w:val="16"/>
        </w:rPr>
        <w:tab/>
      </w:r>
      <w:r w:rsidR="004275F9" w:rsidRPr="00693B0A">
        <w:rPr>
          <w:sz w:val="16"/>
          <w:szCs w:val="16"/>
        </w:rPr>
        <w:tab/>
      </w:r>
      <w:r w:rsidRPr="00693B0A">
        <w:rPr>
          <w:sz w:val="16"/>
          <w:szCs w:val="16"/>
        </w:rPr>
        <w:tab/>
      </w:r>
      <w:r w:rsidR="0022657A" w:rsidRPr="00693B0A">
        <w:rPr>
          <w:sz w:val="16"/>
          <w:szCs w:val="16"/>
        </w:rPr>
        <w:t xml:space="preserve">  </w:t>
      </w:r>
      <w:r w:rsidRPr="00693B0A">
        <w:rPr>
          <w:sz w:val="16"/>
          <w:szCs w:val="16"/>
        </w:rPr>
        <w:t>Original Issue: [</w:t>
      </w:r>
      <w:r w:rsidR="00693B0A">
        <w:rPr>
          <w:sz w:val="16"/>
          <w:szCs w:val="16"/>
        </w:rPr>
        <w:t>05/01/2014</w:t>
      </w:r>
      <w:r w:rsidRPr="00693B0A">
        <w:rPr>
          <w:sz w:val="16"/>
          <w:szCs w:val="16"/>
        </w:rPr>
        <w:t>]</w:t>
      </w:r>
    </w:p>
    <w:p w:rsidR="00490E5D" w:rsidRPr="00693B0A" w:rsidRDefault="00490E5D" w:rsidP="004718C0">
      <w:pPr>
        <w:pStyle w:val="BodyText"/>
        <w:rPr>
          <w:sz w:val="16"/>
          <w:szCs w:val="16"/>
        </w:rPr>
      </w:pPr>
      <w:r w:rsidRPr="00693B0A">
        <w:rPr>
          <w:sz w:val="16"/>
          <w:szCs w:val="16"/>
        </w:rPr>
        <w:t>Maintained by:</w:t>
      </w:r>
      <w:r w:rsidR="00F80BB2" w:rsidRPr="00693B0A">
        <w:rPr>
          <w:sz w:val="16"/>
          <w:szCs w:val="16"/>
        </w:rPr>
        <w:t xml:space="preserve"> </w:t>
      </w:r>
      <w:r w:rsidRPr="00693B0A">
        <w:rPr>
          <w:sz w:val="16"/>
          <w:szCs w:val="16"/>
        </w:rPr>
        <w:t>[____</w:t>
      </w:r>
      <w:r w:rsidR="00693B0A">
        <w:rPr>
          <w:rStyle w:val="BodyText2Char"/>
          <w:szCs w:val="16"/>
        </w:rPr>
        <w:t>Purchasing</w:t>
      </w:r>
      <w:r w:rsidRPr="00693B0A">
        <w:rPr>
          <w:rStyle w:val="BodyText2Char"/>
          <w:szCs w:val="16"/>
        </w:rPr>
        <w:t xml:space="preserve"> Lead</w:t>
      </w:r>
      <w:r w:rsidRPr="00693B0A">
        <w:rPr>
          <w:sz w:val="16"/>
          <w:szCs w:val="16"/>
        </w:rPr>
        <w:t>___]</w:t>
      </w:r>
      <w:r w:rsidRPr="00693B0A">
        <w:rPr>
          <w:sz w:val="16"/>
          <w:szCs w:val="16"/>
        </w:rPr>
        <w:tab/>
      </w:r>
      <w:r w:rsidRPr="00693B0A">
        <w:rPr>
          <w:sz w:val="16"/>
          <w:szCs w:val="16"/>
        </w:rPr>
        <w:tab/>
      </w:r>
      <w:r w:rsidRPr="00693B0A">
        <w:rPr>
          <w:sz w:val="16"/>
          <w:szCs w:val="16"/>
        </w:rPr>
        <w:tab/>
      </w:r>
      <w:r w:rsidRPr="00693B0A">
        <w:rPr>
          <w:sz w:val="16"/>
          <w:szCs w:val="16"/>
        </w:rPr>
        <w:tab/>
      </w:r>
      <w:r w:rsidRPr="00693B0A">
        <w:rPr>
          <w:sz w:val="16"/>
          <w:szCs w:val="16"/>
        </w:rPr>
        <w:tab/>
      </w:r>
      <w:r w:rsidR="004275F9" w:rsidRPr="00693B0A">
        <w:rPr>
          <w:sz w:val="16"/>
          <w:szCs w:val="16"/>
        </w:rPr>
        <w:tab/>
      </w:r>
      <w:r w:rsidRPr="00693B0A">
        <w:rPr>
          <w:sz w:val="16"/>
          <w:szCs w:val="16"/>
        </w:rPr>
        <w:tab/>
      </w:r>
    </w:p>
    <w:p w:rsidR="00490E5D" w:rsidRPr="00693B0A" w:rsidRDefault="00E72E4B" w:rsidP="004718C0">
      <w:pPr>
        <w:pStyle w:val="BodyText"/>
        <w:rPr>
          <w:sz w:val="16"/>
          <w:szCs w:val="16"/>
        </w:rPr>
      </w:pPr>
      <w:r>
        <w:rPr>
          <w:sz w:val="16"/>
          <w:szCs w:val="16"/>
        </w:rPr>
        <w:t>Review Date:</w:t>
      </w:r>
      <w:r>
        <w:rPr>
          <w:sz w:val="16"/>
          <w:szCs w:val="16"/>
          <w:lang w:val="en-US"/>
        </w:rPr>
        <w:tab/>
        <w:t xml:space="preserve">  </w:t>
      </w:r>
      <w:r w:rsidR="00490E5D" w:rsidRPr="00693B0A">
        <w:rPr>
          <w:sz w:val="16"/>
          <w:szCs w:val="16"/>
        </w:rPr>
        <w:t>[0</w:t>
      </w:r>
      <w:r w:rsidR="00117D97" w:rsidRPr="00693B0A">
        <w:rPr>
          <w:sz w:val="16"/>
          <w:szCs w:val="16"/>
        </w:rPr>
        <w:t>5</w:t>
      </w:r>
      <w:r w:rsidR="00490E5D" w:rsidRPr="00693B0A">
        <w:rPr>
          <w:sz w:val="16"/>
          <w:szCs w:val="16"/>
        </w:rPr>
        <w:t>/</w:t>
      </w:r>
      <w:r w:rsidR="00117D97" w:rsidRPr="00693B0A">
        <w:rPr>
          <w:sz w:val="16"/>
          <w:szCs w:val="16"/>
        </w:rPr>
        <w:t>01</w:t>
      </w:r>
      <w:r w:rsidR="00490E5D" w:rsidRPr="00693B0A">
        <w:rPr>
          <w:sz w:val="16"/>
          <w:szCs w:val="16"/>
        </w:rPr>
        <w:t>/201</w:t>
      </w:r>
      <w:r w:rsidR="00693B0A">
        <w:rPr>
          <w:sz w:val="16"/>
          <w:szCs w:val="16"/>
        </w:rPr>
        <w:t>4</w:t>
      </w:r>
      <w:r w:rsidR="00490E5D" w:rsidRPr="00693B0A">
        <w:rPr>
          <w:sz w:val="16"/>
          <w:szCs w:val="16"/>
        </w:rPr>
        <w:t>]</w:t>
      </w:r>
    </w:p>
    <w:p w:rsidR="00490E5D" w:rsidRPr="00693B0A" w:rsidRDefault="00022EC1" w:rsidP="004718C0">
      <w:pPr>
        <w:pStyle w:val="BodyText"/>
        <w:rPr>
          <w:sz w:val="16"/>
          <w:szCs w:val="16"/>
        </w:rPr>
      </w:pPr>
      <w:r w:rsidRPr="00693B0A">
        <w:rPr>
          <w:noProof/>
          <w:sz w:val="16"/>
          <w:szCs w:val="16"/>
        </w:rPr>
        <w:pict>
          <v:shape id="AutoShape 3" o:spid="_x0000_s1057" type="#_x0000_t32" style="position:absolute;left:0;text-align:left;margin-left:1.5pt;margin-top:3.8pt;width:466.5pt;height:.05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grIQIAAEA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" strokeweight="1.5pt"/>
        </w:pict>
      </w:r>
    </w:p>
    <w:p w:rsidR="00F11315" w:rsidRDefault="00F51847" w:rsidP="00F11315">
      <w:pPr>
        <w:pStyle w:val="Heading2"/>
      </w:pPr>
      <w:r>
        <w:br w:type="page"/>
      </w:r>
      <w:bookmarkStart w:id="1" w:name="_Toc293328006"/>
      <w:r w:rsidR="00117D97">
        <w:lastRenderedPageBreak/>
        <w:t>Document History</w:t>
      </w:r>
      <w:bookmarkEnd w:id="1"/>
    </w:p>
    <w:p w:rsidR="00117D97" w:rsidRDefault="00117D97" w:rsidP="00F11315"/>
    <w:tbl>
      <w:tblPr>
        <w:tblW w:w="0" w:type="auto"/>
        <w:tblInd w:w="108" w:type="dxa"/>
        <w:tblLook w:val="01E0" w:firstRow="1" w:lastRow="1" w:firstColumn="1" w:lastColumn="1" w:noHBand="0" w:noVBand="0"/>
      </w:tblPr>
      <w:tblGrid>
        <w:gridCol w:w="2825"/>
        <w:gridCol w:w="1787"/>
        <w:gridCol w:w="4316"/>
      </w:tblGrid>
      <w:tr w:rsidR="00117D97" w:rsidRPr="000816F9" w:rsidTr="002D2EAB">
        <w:trPr>
          <w:trHeight w:val="266"/>
        </w:trPr>
        <w:tc>
          <w:tcPr>
            <w:tcW w:w="2825" w:type="dxa"/>
          </w:tcPr>
          <w:p w:rsidR="00117D97" w:rsidRPr="00A51853" w:rsidRDefault="00117D97" w:rsidP="002D2EAB">
            <w:pPr>
              <w:rPr>
                <w:rStyle w:val="Strong"/>
              </w:rPr>
            </w:pPr>
            <w:r w:rsidRPr="00A51853">
              <w:rPr>
                <w:rStyle w:val="Strong"/>
              </w:rPr>
              <w:t>Document Revision</w:t>
            </w:r>
          </w:p>
        </w:tc>
        <w:tc>
          <w:tcPr>
            <w:tcW w:w="1787" w:type="dxa"/>
          </w:tcPr>
          <w:p w:rsidR="00117D97" w:rsidRPr="00A51853" w:rsidRDefault="00117D97" w:rsidP="002D2EAB">
            <w:pPr>
              <w:rPr>
                <w:rStyle w:val="Strong"/>
              </w:rPr>
            </w:pPr>
            <w:r w:rsidRPr="00A51853">
              <w:rPr>
                <w:rStyle w:val="Strong"/>
              </w:rPr>
              <w:t>Date</w:t>
            </w:r>
          </w:p>
        </w:tc>
        <w:tc>
          <w:tcPr>
            <w:tcW w:w="4316" w:type="dxa"/>
          </w:tcPr>
          <w:p w:rsidR="00117D97" w:rsidRPr="00A51853" w:rsidRDefault="00117D97" w:rsidP="002D2EAB">
            <w:pPr>
              <w:rPr>
                <w:rStyle w:val="Strong"/>
              </w:rPr>
            </w:pPr>
            <w:r w:rsidRPr="00A51853">
              <w:rPr>
                <w:rStyle w:val="Strong"/>
              </w:rPr>
              <w:t>Description</w:t>
            </w:r>
          </w:p>
        </w:tc>
      </w:tr>
      <w:tr w:rsidR="00117D97" w:rsidRPr="000816F9" w:rsidTr="002D2EAB">
        <w:trPr>
          <w:trHeight w:val="266"/>
        </w:trPr>
        <w:tc>
          <w:tcPr>
            <w:tcW w:w="2825" w:type="dxa"/>
          </w:tcPr>
          <w:p w:rsidR="00117D97" w:rsidRPr="00C47BDF" w:rsidRDefault="00117D97" w:rsidP="002D2EAB">
            <w:r w:rsidRPr="00C47BDF">
              <w:t>1.0</w:t>
            </w:r>
          </w:p>
        </w:tc>
        <w:tc>
          <w:tcPr>
            <w:tcW w:w="1787" w:type="dxa"/>
          </w:tcPr>
          <w:p w:rsidR="00117D97" w:rsidRPr="00C47BDF" w:rsidRDefault="00117D97" w:rsidP="002D2EAB">
            <w:r>
              <w:t>02/01/2006</w:t>
            </w:r>
          </w:p>
        </w:tc>
        <w:tc>
          <w:tcPr>
            <w:tcW w:w="4316" w:type="dxa"/>
          </w:tcPr>
          <w:p w:rsidR="00117D97" w:rsidRPr="00C47BDF" w:rsidRDefault="00117D97" w:rsidP="002D2EAB">
            <w:r w:rsidRPr="00C47BDF">
              <w:t>Initial Document</w:t>
            </w:r>
          </w:p>
        </w:tc>
      </w:tr>
      <w:tr w:rsidR="00117D97" w:rsidRPr="000816F9" w:rsidTr="002D2EAB">
        <w:trPr>
          <w:trHeight w:val="266"/>
        </w:trPr>
        <w:tc>
          <w:tcPr>
            <w:tcW w:w="2825" w:type="dxa"/>
          </w:tcPr>
          <w:p w:rsidR="00117D97" w:rsidRPr="00C47BDF" w:rsidRDefault="00117D97" w:rsidP="002D2EAB">
            <w:r>
              <w:t>1.1</w:t>
            </w:r>
          </w:p>
        </w:tc>
        <w:tc>
          <w:tcPr>
            <w:tcW w:w="1787" w:type="dxa"/>
          </w:tcPr>
          <w:p w:rsidR="00117D97" w:rsidRPr="00C47BDF" w:rsidRDefault="00117D97" w:rsidP="002D2EAB">
            <w:r>
              <w:t>06/12/2008</w:t>
            </w:r>
          </w:p>
        </w:tc>
        <w:tc>
          <w:tcPr>
            <w:tcW w:w="4316" w:type="dxa"/>
          </w:tcPr>
          <w:p w:rsidR="00117D97" w:rsidRPr="00C47BDF" w:rsidRDefault="00117D97" w:rsidP="00117D97">
            <w:r>
              <w:t>Upgrade Revision</w:t>
            </w:r>
          </w:p>
        </w:tc>
      </w:tr>
      <w:tr w:rsidR="00117D97" w:rsidRPr="000816F9" w:rsidTr="002D2EAB">
        <w:trPr>
          <w:trHeight w:val="284"/>
        </w:trPr>
        <w:tc>
          <w:tcPr>
            <w:tcW w:w="2825" w:type="dxa"/>
          </w:tcPr>
          <w:p w:rsidR="00117D97" w:rsidRDefault="00117D97" w:rsidP="002D2EAB">
            <w:r>
              <w:t>1.2</w:t>
            </w:r>
          </w:p>
          <w:p w:rsidR="00693B0A" w:rsidRPr="00FB2481" w:rsidRDefault="00693B0A" w:rsidP="002D2EAB">
            <w:r>
              <w:t>2.0</w:t>
            </w:r>
          </w:p>
        </w:tc>
        <w:tc>
          <w:tcPr>
            <w:tcW w:w="1787" w:type="dxa"/>
          </w:tcPr>
          <w:p w:rsidR="00117D97" w:rsidRDefault="00117D97" w:rsidP="002D2EAB">
            <w:pPr>
              <w:rPr>
                <w:rFonts w:ascii="Helvetica-Bold" w:hAnsi="Helvetica-Bold" w:cs="Helvetica-Bold"/>
                <w:bCs/>
              </w:rPr>
            </w:pPr>
            <w:r>
              <w:rPr>
                <w:rFonts w:ascii="Helvetica-Bold" w:hAnsi="Helvetica-Bold" w:cs="Helvetica-Bold"/>
                <w:bCs/>
              </w:rPr>
              <w:t>05/1</w:t>
            </w:r>
            <w:r w:rsidR="00F715DB">
              <w:rPr>
                <w:rFonts w:ascii="Helvetica-Bold" w:hAnsi="Helvetica-Bold" w:cs="Helvetica-Bold"/>
                <w:bCs/>
              </w:rPr>
              <w:t>2</w:t>
            </w:r>
            <w:r>
              <w:rPr>
                <w:rFonts w:ascii="Helvetica-Bold" w:hAnsi="Helvetica-Bold" w:cs="Helvetica-Bold"/>
                <w:bCs/>
              </w:rPr>
              <w:t>/2011</w:t>
            </w:r>
          </w:p>
          <w:p w:rsidR="00693B0A" w:rsidRPr="000816F9" w:rsidRDefault="00693B0A" w:rsidP="002D2EAB">
            <w:pPr>
              <w:rPr>
                <w:rFonts w:ascii="Helvetica-Bold" w:hAnsi="Helvetica-Bold" w:cs="Helvetica-Bold"/>
                <w:bCs/>
              </w:rPr>
            </w:pPr>
            <w:r>
              <w:rPr>
                <w:rFonts w:ascii="Helvetica-Bold" w:hAnsi="Helvetica-Bold" w:cs="Helvetica-Bold"/>
                <w:bCs/>
              </w:rPr>
              <w:t>05/01/2014</w:t>
            </w:r>
          </w:p>
        </w:tc>
        <w:tc>
          <w:tcPr>
            <w:tcW w:w="4316" w:type="dxa"/>
          </w:tcPr>
          <w:p w:rsidR="00117D97" w:rsidRDefault="00117D97" w:rsidP="002D2EAB">
            <w:pPr>
              <w:rPr>
                <w:rFonts w:ascii="Helvetica-Bold" w:hAnsi="Helvetica-Bold" w:cs="Helvetica-Bold"/>
                <w:bCs/>
              </w:rPr>
            </w:pPr>
            <w:r>
              <w:rPr>
                <w:rFonts w:ascii="Helvetica-Bold" w:hAnsi="Helvetica-Bold" w:cs="Helvetica-Bold"/>
                <w:bCs/>
              </w:rPr>
              <w:t>ADA compliance</w:t>
            </w:r>
          </w:p>
          <w:p w:rsidR="00693B0A" w:rsidRPr="000816F9" w:rsidRDefault="00693B0A" w:rsidP="002D2EAB">
            <w:pPr>
              <w:rPr>
                <w:rFonts w:ascii="Helvetica-Bold" w:hAnsi="Helvetica-Bold" w:cs="Helvetica-Bold"/>
                <w:bCs/>
              </w:rPr>
            </w:pPr>
            <w:r>
              <w:rPr>
                <w:rFonts w:ascii="Helvetica-Bold" w:hAnsi="Helvetica-Bold" w:cs="Helvetica-Bold"/>
                <w:bCs/>
              </w:rPr>
              <w:t>Upgrade Update</w:t>
            </w:r>
          </w:p>
        </w:tc>
      </w:tr>
      <w:tr w:rsidR="00117D97" w:rsidRPr="000816F9" w:rsidTr="002D2EAB">
        <w:trPr>
          <w:trHeight w:val="284"/>
        </w:trPr>
        <w:tc>
          <w:tcPr>
            <w:tcW w:w="2825" w:type="dxa"/>
          </w:tcPr>
          <w:p w:rsidR="00117D97" w:rsidRPr="000816F9" w:rsidRDefault="00117D97" w:rsidP="002D2EAB"/>
        </w:tc>
        <w:tc>
          <w:tcPr>
            <w:tcW w:w="1787" w:type="dxa"/>
          </w:tcPr>
          <w:p w:rsidR="00117D97" w:rsidRPr="000816F9" w:rsidRDefault="00117D97" w:rsidP="002D2EAB"/>
        </w:tc>
        <w:tc>
          <w:tcPr>
            <w:tcW w:w="4316" w:type="dxa"/>
          </w:tcPr>
          <w:p w:rsidR="00117D97" w:rsidRPr="000816F9" w:rsidRDefault="00117D97" w:rsidP="002D2EAB"/>
        </w:tc>
      </w:tr>
    </w:tbl>
    <w:p w:rsidR="00117D97" w:rsidRDefault="00117D97" w:rsidP="00F11315"/>
    <w:p w:rsidR="00117D97" w:rsidRDefault="00117D97">
      <w:pPr>
        <w:jc w:val="left"/>
      </w:pPr>
      <w:r>
        <w:br w:type="page"/>
      </w:r>
    </w:p>
    <w:p w:rsidR="002D2EAB" w:rsidRDefault="002D2EAB" w:rsidP="002D2EAB">
      <w:pPr>
        <w:pStyle w:val="Heading2"/>
      </w:pPr>
      <w:bookmarkStart w:id="2" w:name="_Toc293328007"/>
      <w:r>
        <w:t xml:space="preserve">Close Requisition </w:t>
      </w:r>
      <w:r w:rsidR="006F0897">
        <w:t>t</w:t>
      </w:r>
      <w:r>
        <w:t xml:space="preserve">hrough </w:t>
      </w:r>
      <w:bookmarkEnd w:id="2"/>
      <w:r w:rsidR="003204EF">
        <w:t>WorkBench</w:t>
      </w:r>
    </w:p>
    <w:p w:rsidR="002D2EAB" w:rsidRDefault="002D2EAB" w:rsidP="002D2EAB">
      <w:pPr>
        <w:pStyle w:val="Heading3"/>
      </w:pPr>
      <w:bookmarkStart w:id="3" w:name="_Toc293328008"/>
      <w:r>
        <w:t>Overview</w:t>
      </w:r>
      <w:bookmarkEnd w:id="3"/>
    </w:p>
    <w:p w:rsidR="002D2EAB" w:rsidRDefault="002D2EAB" w:rsidP="00E72E4B">
      <w:pPr>
        <w:ind w:left="360"/>
      </w:pPr>
      <w:r>
        <w:t xml:space="preserve">The Purchase Order, (PO) must be closed and budget </w:t>
      </w:r>
      <w:r w:rsidR="005F24D6">
        <w:t>checked before the Requisition.</w:t>
      </w:r>
    </w:p>
    <w:p w:rsidR="002D2EAB" w:rsidRDefault="002D2EAB" w:rsidP="00E72E4B">
      <w:pPr>
        <w:ind w:left="360"/>
      </w:pPr>
    </w:p>
    <w:p w:rsidR="002D2EAB" w:rsidRDefault="002D2EAB" w:rsidP="00E72E4B">
      <w:pPr>
        <w:ind w:left="360"/>
      </w:pPr>
      <w:r>
        <w:t xml:space="preserve">Closing the Requisition will complete the PO process and release available Pre-encumbrances.  Once a Requisition has been closed it cannot be opened again. </w:t>
      </w:r>
      <w:r w:rsidRPr="00E72E4B">
        <w:rPr>
          <w:rStyle w:val="Strong"/>
        </w:rPr>
        <w:t>[DO NOT CLOSE A Requisition IF YOU EVER INTEND TO USE IT AGAIN]</w:t>
      </w:r>
      <w:r>
        <w:t>.</w:t>
      </w:r>
    </w:p>
    <w:p w:rsidR="002D2EAB" w:rsidRDefault="002D2EAB" w:rsidP="00E72E4B">
      <w:pPr>
        <w:ind w:left="360"/>
      </w:pPr>
    </w:p>
    <w:p w:rsidR="002D2EAB" w:rsidRDefault="002D2EAB" w:rsidP="00E72E4B">
      <w:pPr>
        <w:ind w:left="360"/>
      </w:pPr>
      <w:r>
        <w:t>If the Requisition is associated with a Purchase Order, the Purchase Order will need to be closed first. If the Purchase Order is not final</w:t>
      </w:r>
      <w:r w:rsidR="00FD09FA">
        <w:t>iz</w:t>
      </w:r>
      <w:r>
        <w:t>ed any available encumbrance will be reinstated on the Requisition (pre-encumbrance).  This is not a problem, as long as you intend to close the Requisition.</w:t>
      </w:r>
    </w:p>
    <w:p w:rsidR="002D2EAB" w:rsidRDefault="002D2EAB" w:rsidP="00E72E4B">
      <w:pPr>
        <w:ind w:left="360"/>
      </w:pPr>
    </w:p>
    <w:p w:rsidR="002D2EAB" w:rsidRDefault="002D2EAB" w:rsidP="00E72E4B">
      <w:pPr>
        <w:ind w:left="360"/>
      </w:pPr>
      <w:r>
        <w:t>Closing the Requisition resets your Requisition Header status to Complete, your line status to complete and your budget status to ‘Not Checked’.  The benefit of this status change is that completed requisitions no longer appear in your list of available requisitions when you access requisition pages in update or display mode. These completed requisitions are also removed from the view in many other situations in which the available options have been set to exclude completed or canceled requisitions. Removing these requisitions from these prompts improves system performance and decreases the time required to find requisitions that you must modify.</w:t>
      </w:r>
    </w:p>
    <w:p w:rsidR="005F24D6" w:rsidRDefault="005F24D6">
      <w:pPr>
        <w:jc w:val="left"/>
        <w:rPr>
          <w:color w:val="000000"/>
          <w:szCs w:val="20"/>
        </w:rPr>
      </w:pPr>
      <w:r>
        <w:br w:type="page"/>
      </w:r>
    </w:p>
    <w:p w:rsidR="002D2EAB" w:rsidRDefault="002D2EAB" w:rsidP="005F24D6">
      <w:pPr>
        <w:pStyle w:val="Heading3"/>
      </w:pPr>
      <w:bookmarkStart w:id="4" w:name="_Toc293328009"/>
      <w:r>
        <w:t>Close a Requisition (s)</w:t>
      </w:r>
      <w:bookmarkEnd w:id="4"/>
    </w:p>
    <w:p w:rsidR="002D2EAB" w:rsidRPr="00E72E4B" w:rsidRDefault="002D2EAB" w:rsidP="00093152">
      <w:pPr>
        <w:pStyle w:val="BlockText"/>
        <w:rPr>
          <w:rStyle w:val="IntenseEmphasis"/>
        </w:rPr>
      </w:pPr>
      <w:r w:rsidRPr="00E72E4B">
        <w:rPr>
          <w:rStyle w:val="IntenseEmphasis"/>
        </w:rPr>
        <w:t>Navigation:  Purchasing</w:t>
      </w:r>
      <w:r w:rsidR="00E72E4B">
        <w:rPr>
          <w:rStyle w:val="IntenseEmphasis"/>
        </w:rPr>
        <w:t xml:space="preserve"> </w:t>
      </w:r>
      <w:r w:rsidRPr="00E72E4B">
        <w:rPr>
          <w:rStyle w:val="IntenseEmphasis"/>
        </w:rPr>
        <w:t>&gt;</w:t>
      </w:r>
      <w:r w:rsidR="00E72E4B">
        <w:rPr>
          <w:rStyle w:val="IntenseEmphasis"/>
        </w:rPr>
        <w:t xml:space="preserve"> </w:t>
      </w:r>
      <w:r w:rsidRPr="00E72E4B">
        <w:rPr>
          <w:rStyle w:val="IntenseEmphasis"/>
        </w:rPr>
        <w:t>Requisition</w:t>
      </w:r>
      <w:r w:rsidR="00F754E4" w:rsidRPr="00E72E4B">
        <w:rPr>
          <w:rStyle w:val="IntenseEmphasis"/>
        </w:rPr>
        <w:t>s</w:t>
      </w:r>
      <w:r w:rsidR="00E72E4B">
        <w:rPr>
          <w:rStyle w:val="IntenseEmphasis"/>
        </w:rPr>
        <w:t xml:space="preserve"> </w:t>
      </w:r>
      <w:r w:rsidRPr="00E72E4B">
        <w:rPr>
          <w:rStyle w:val="IntenseEmphasis"/>
        </w:rPr>
        <w:t>&gt;</w:t>
      </w:r>
      <w:r w:rsidR="00E72E4B">
        <w:rPr>
          <w:rStyle w:val="IntenseEmphasis"/>
        </w:rPr>
        <w:t xml:space="preserve"> </w:t>
      </w:r>
      <w:r w:rsidR="00F754E4" w:rsidRPr="00E72E4B">
        <w:rPr>
          <w:rStyle w:val="IntenseEmphasis"/>
        </w:rPr>
        <w:t>Request</w:t>
      </w:r>
      <w:r w:rsidR="00ED43C4" w:rsidRPr="00E72E4B">
        <w:rPr>
          <w:rStyle w:val="IntenseEmphasis"/>
        </w:rPr>
        <w:t>e</w:t>
      </w:r>
      <w:r w:rsidR="00F754E4" w:rsidRPr="00E72E4B">
        <w:rPr>
          <w:rStyle w:val="IntenseEmphasis"/>
        </w:rPr>
        <w:t>r’s</w:t>
      </w:r>
      <w:r w:rsidRPr="00E72E4B">
        <w:rPr>
          <w:rStyle w:val="IntenseEmphasis"/>
        </w:rPr>
        <w:t xml:space="preserve"> </w:t>
      </w:r>
      <w:r w:rsidR="003204EF" w:rsidRPr="00E72E4B">
        <w:rPr>
          <w:rStyle w:val="IntenseEmphasis"/>
        </w:rPr>
        <w:t>WorkBench</w:t>
      </w:r>
    </w:p>
    <w:p w:rsidR="002D2EAB" w:rsidRDefault="002D2EAB" w:rsidP="00093152">
      <w:pPr>
        <w:pStyle w:val="BlockText"/>
      </w:pPr>
    </w:p>
    <w:p w:rsidR="00F754E4" w:rsidRDefault="00F754E4" w:rsidP="00093152">
      <w:pPr>
        <w:pStyle w:val="BlockText"/>
      </w:pPr>
    </w:p>
    <w:p w:rsidR="00B26465" w:rsidRDefault="00E72E4B" w:rsidP="00093152">
      <w:pPr>
        <w:pStyle w:val="BlockText"/>
      </w:pPr>
      <w:r w:rsidRPr="00FF131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i1025" type="#_x0000_t75" alt="Requester's WorkBench search." style="width:234.8pt;height:196.6pt;visibility:visible" o:bordertopcolor="this" o:borderleftcolor="this" o:borderbottomcolor="this" o:borderrightcolor="this">
            <v:imagedata r:id="rId11" o:title=""/>
            <w10:bordertop type="single" width="4"/>
            <w10:borderleft type="single" width="4"/>
            <w10:borderbottom type="single" width="4"/>
            <w10:borderright type="single" width="4"/>
          </v:shape>
        </w:pict>
      </w:r>
    </w:p>
    <w:p w:rsidR="002D2EAB" w:rsidRDefault="002D2EAB" w:rsidP="00093152">
      <w:pPr>
        <w:pStyle w:val="BlockText"/>
      </w:pPr>
    </w:p>
    <w:p w:rsidR="002D2EAB" w:rsidRDefault="00C72268" w:rsidP="00093152">
      <w:pPr>
        <w:pStyle w:val="BlockText"/>
      </w:pPr>
      <w:r w:rsidRPr="00E72E4B">
        <w:rPr>
          <w:rStyle w:val="Strong"/>
        </w:rPr>
        <w:t>Enter</w:t>
      </w:r>
      <w:r>
        <w:t xml:space="preserve"> the BU, </w:t>
      </w:r>
      <w:r w:rsidR="003204EF">
        <w:t>WorkBench</w:t>
      </w:r>
      <w:r>
        <w:t xml:space="preserve"> ID, and </w:t>
      </w:r>
      <w:r w:rsidRPr="00E72E4B">
        <w:rPr>
          <w:rStyle w:val="Strong"/>
        </w:rPr>
        <w:t>click</w:t>
      </w:r>
      <w:r>
        <w:t xml:space="preserve"> </w:t>
      </w:r>
      <w:r w:rsidR="00E72E4B" w:rsidRPr="00FF131D">
        <w:rPr>
          <w:noProof/>
        </w:rPr>
        <w:pict>
          <v:shape id="Picture 267" o:spid="_x0000_i1026" type="#_x0000_t75" alt="Search button." style="width:58.55pt;height:20.35pt;visibility:visible">
            <v:imagedata r:id="rId12" o:title="Search Icon"/>
          </v:shape>
        </w:pict>
      </w:r>
      <w:r>
        <w:t xml:space="preserve">.  </w:t>
      </w:r>
      <w:r w:rsidR="002D2EAB">
        <w:t>If it is the first time the user has run this process, a Run Control ID must be created.</w:t>
      </w:r>
    </w:p>
    <w:p w:rsidR="005F24D6" w:rsidRDefault="005F24D6">
      <w:pPr>
        <w:jc w:val="left"/>
        <w:rPr>
          <w:color w:val="000000"/>
          <w:szCs w:val="20"/>
        </w:rPr>
      </w:pPr>
      <w:r>
        <w:br w:type="page"/>
      </w:r>
    </w:p>
    <w:p w:rsidR="002D2EAB" w:rsidRDefault="002D2EAB" w:rsidP="00E72E4B">
      <w:pPr>
        <w:pStyle w:val="Heading3"/>
      </w:pPr>
      <w:bookmarkStart w:id="5" w:name="_Toc293328010"/>
      <w:r>
        <w:t>Filter Option Page</w:t>
      </w:r>
      <w:bookmarkEnd w:id="5"/>
    </w:p>
    <w:p w:rsidR="002D2EAB" w:rsidRDefault="002D2EAB" w:rsidP="00093152">
      <w:pPr>
        <w:pStyle w:val="BlockText"/>
      </w:pPr>
    </w:p>
    <w:p w:rsidR="00E31E40" w:rsidRDefault="00E72E4B" w:rsidP="00093152">
      <w:pPr>
        <w:pStyle w:val="BlockText"/>
      </w:pPr>
      <w:r>
        <w:rPr>
          <w:noProof/>
        </w:rPr>
        <w:lastRenderedPageBreak/>
        <w:pict>
          <v:shape id="_x0000_i1027" type="#_x0000_t75" alt="Filter Option Page." style="width:467.7pt;height:412.6pt" o:bordertopcolor="this" o:borderleftcolor="this" o:borderbottomcolor="this" o:borderrightcolor="this">
            <v:imagedata r:id="rId13" o:title=""/>
            <w10:bordertop type="single" width="4"/>
            <w10:borderleft type="single" width="4"/>
            <w10:borderbottom type="single" width="4"/>
            <w10:borderright type="single" width="4"/>
          </v:shape>
        </w:pict>
      </w:r>
    </w:p>
    <w:p w:rsidR="00E31E40" w:rsidRDefault="00E31E40" w:rsidP="00093152">
      <w:pPr>
        <w:pStyle w:val="BlockText"/>
      </w:pPr>
    </w:p>
    <w:p w:rsidR="002D2EAB" w:rsidRDefault="002D2EAB" w:rsidP="00093152">
      <w:pPr>
        <w:pStyle w:val="BlockText"/>
      </w:pPr>
      <w:r>
        <w:t xml:space="preserve">Above is the Filter Option Page.  This page allows the user to enter selection criteria for the Requisitions to display on the Requisitions Reconciliation </w:t>
      </w:r>
      <w:r w:rsidR="003204EF">
        <w:t xml:space="preserve">WorkBench </w:t>
      </w:r>
      <w:r>
        <w:t xml:space="preserve">Page.  One Requisition can be selected by </w:t>
      </w:r>
      <w:r w:rsidR="00784B98">
        <w:t>entering</w:t>
      </w:r>
      <w:r>
        <w:t xml:space="preserve"> the Requisition number in the Requisition ID fields.</w:t>
      </w:r>
    </w:p>
    <w:p w:rsidR="002D2EAB" w:rsidRDefault="002D2EAB" w:rsidP="00093152">
      <w:pPr>
        <w:pStyle w:val="BlockText"/>
      </w:pPr>
    </w:p>
    <w:p w:rsidR="002D2EAB" w:rsidRDefault="005F24D6" w:rsidP="00093152">
      <w:pPr>
        <w:pStyle w:val="BlockText"/>
      </w:pPr>
      <w:r w:rsidRPr="00576710">
        <w:rPr>
          <w:rStyle w:val="Strong"/>
        </w:rPr>
        <w:lastRenderedPageBreak/>
        <w:t>Enter</w:t>
      </w:r>
      <w:r w:rsidR="002D2EAB">
        <w:t xml:space="preserve"> the selection criteria.</w:t>
      </w:r>
    </w:p>
    <w:p w:rsidR="005F24D6" w:rsidRDefault="005F24D6">
      <w:pPr>
        <w:jc w:val="left"/>
        <w:rPr>
          <w:color w:val="000000"/>
          <w:szCs w:val="20"/>
        </w:rPr>
      </w:pPr>
      <w:r>
        <w:br w:type="page"/>
      </w:r>
    </w:p>
    <w:p w:rsidR="002D2EAB" w:rsidRDefault="002D2EAB" w:rsidP="00576710">
      <w:pPr>
        <w:pStyle w:val="Heading3"/>
      </w:pPr>
      <w:bookmarkStart w:id="6" w:name="_Toc293328011"/>
      <w:r>
        <w:t>Filter Option Definitions</w:t>
      </w:r>
      <w:bookmarkEnd w:id="6"/>
    </w:p>
    <w:p w:rsidR="002D2EAB" w:rsidRDefault="002D2EAB" w:rsidP="00B05118">
      <w:pPr>
        <w:pStyle w:val="ListBullet"/>
      </w:pPr>
      <w:r w:rsidRPr="00576710">
        <w:rPr>
          <w:rStyle w:val="Strong"/>
        </w:rPr>
        <w:t>Requisition</w:t>
      </w:r>
      <w:r w:rsidR="00E31E40" w:rsidRPr="00576710">
        <w:rPr>
          <w:rStyle w:val="Strong"/>
        </w:rPr>
        <w:t xml:space="preserve"> Name</w:t>
      </w:r>
      <w:r w:rsidRPr="00576710">
        <w:rPr>
          <w:rStyle w:val="Strong"/>
        </w:rPr>
        <w:t>:</w:t>
      </w:r>
      <w:r>
        <w:t xml:space="preserve"> Range of requisitions to close</w:t>
      </w:r>
    </w:p>
    <w:p w:rsidR="002D2EAB" w:rsidRDefault="002D2EAB" w:rsidP="00B05118">
      <w:pPr>
        <w:pStyle w:val="ListBullet"/>
      </w:pPr>
      <w:r w:rsidRPr="00576710">
        <w:rPr>
          <w:rStyle w:val="Strong"/>
        </w:rPr>
        <w:t>Req Date</w:t>
      </w:r>
      <w:r w:rsidR="005F24D6" w:rsidRPr="00576710">
        <w:rPr>
          <w:rStyle w:val="Strong"/>
        </w:rPr>
        <w:t>:</w:t>
      </w:r>
      <w:r w:rsidR="005F24D6">
        <w:t xml:space="preserve"> The date on the Requisition.</w:t>
      </w:r>
    </w:p>
    <w:p w:rsidR="002D2EAB" w:rsidRDefault="002D2EAB" w:rsidP="00B05118">
      <w:pPr>
        <w:pStyle w:val="ListBullet"/>
      </w:pPr>
      <w:r w:rsidRPr="00576710">
        <w:rPr>
          <w:rStyle w:val="Strong"/>
        </w:rPr>
        <w:t>Activity Date:</w:t>
      </w:r>
      <w:r>
        <w:t xml:space="preserve"> The system updates this date on the requisition when you last save your requisition</w:t>
      </w:r>
    </w:p>
    <w:p w:rsidR="002D2EAB" w:rsidRDefault="002D2EAB" w:rsidP="00B05118">
      <w:pPr>
        <w:pStyle w:val="ListBullet"/>
      </w:pPr>
      <w:r w:rsidRPr="00576710">
        <w:rPr>
          <w:rStyle w:val="Strong"/>
        </w:rPr>
        <w:t>Due Date:</w:t>
      </w:r>
      <w:r>
        <w:t xml:space="preserve"> Date product is due</w:t>
      </w:r>
    </w:p>
    <w:p w:rsidR="002D2EAB" w:rsidRDefault="000B1D1B" w:rsidP="00B05118">
      <w:pPr>
        <w:pStyle w:val="ListBullet"/>
      </w:pPr>
      <w:r w:rsidRPr="00576710">
        <w:rPr>
          <w:rStyle w:val="Strong"/>
        </w:rPr>
        <w:t>Supplier</w:t>
      </w:r>
      <w:r w:rsidR="002D2EAB" w:rsidRPr="00576710">
        <w:rPr>
          <w:rStyle w:val="Strong"/>
        </w:rPr>
        <w:t xml:space="preserve"> ID:</w:t>
      </w:r>
      <w:r w:rsidR="002D2EAB">
        <w:t xml:space="preserve"> </w:t>
      </w:r>
      <w:r>
        <w:t>Supplier</w:t>
      </w:r>
      <w:r w:rsidR="002D2EAB">
        <w:t xml:space="preserve"> on the Requisition</w:t>
      </w:r>
    </w:p>
    <w:p w:rsidR="002D2EAB" w:rsidRDefault="002D2EAB" w:rsidP="00B05118">
      <w:pPr>
        <w:pStyle w:val="ListBullet"/>
      </w:pPr>
      <w:r w:rsidRPr="00576710">
        <w:rPr>
          <w:rStyle w:val="Strong"/>
        </w:rPr>
        <w:t>Item ID:</w:t>
      </w:r>
      <w:r>
        <w:t xml:space="preserve"> Item ID on the Requisition</w:t>
      </w:r>
    </w:p>
    <w:p w:rsidR="002D2EAB" w:rsidRDefault="00ED43C4" w:rsidP="00B05118">
      <w:pPr>
        <w:pStyle w:val="ListBullet"/>
      </w:pPr>
      <w:r w:rsidRPr="00576710">
        <w:rPr>
          <w:rStyle w:val="Strong"/>
        </w:rPr>
        <w:t>Requester</w:t>
      </w:r>
      <w:r w:rsidR="002D2EAB" w:rsidRPr="00576710">
        <w:rPr>
          <w:rStyle w:val="Strong"/>
        </w:rPr>
        <w:t>:</w:t>
      </w:r>
      <w:r w:rsidR="002D2EAB">
        <w:t xml:space="preserve"> User who created the Requisition</w:t>
      </w:r>
    </w:p>
    <w:p w:rsidR="002D2EAB" w:rsidRDefault="002D2EAB" w:rsidP="00B05118">
      <w:pPr>
        <w:pStyle w:val="ListBullet"/>
      </w:pPr>
      <w:r w:rsidRPr="00576710">
        <w:rPr>
          <w:rStyle w:val="Strong"/>
        </w:rPr>
        <w:t>Status:</w:t>
      </w:r>
      <w:r>
        <w:t xml:space="preserve"> Requisition Status</w:t>
      </w:r>
    </w:p>
    <w:p w:rsidR="002D2EAB" w:rsidRDefault="002D2EAB" w:rsidP="00B05118">
      <w:pPr>
        <w:pStyle w:val="ListBullet"/>
      </w:pPr>
      <w:r w:rsidRPr="00576710">
        <w:rPr>
          <w:rStyle w:val="Strong"/>
        </w:rPr>
        <w:t>Sourcing:</w:t>
      </w:r>
      <w:r>
        <w:t xml:space="preserve"> The sourcing status of the requisition.  This status can be found on the Requisition’s sourcing control tab.  If the status is sourcing complete then the “Radio Box” must be checked.</w:t>
      </w:r>
    </w:p>
    <w:p w:rsidR="002D2EAB" w:rsidRDefault="002D2EAB" w:rsidP="00B05118">
      <w:pPr>
        <w:pStyle w:val="ListBullet"/>
      </w:pPr>
      <w:r w:rsidRPr="00576710">
        <w:rPr>
          <w:rStyle w:val="Strong"/>
        </w:rPr>
        <w:t>Open Pre-encumbrances:</w:t>
      </w:r>
      <w:r>
        <w:t xml:space="preserve"> This check box enables you to search for requisitions that are tied to </w:t>
      </w:r>
      <w:r w:rsidR="005F24D6">
        <w:t>pu</w:t>
      </w:r>
      <w:r>
        <w:t>rchase orders with an open balance.</w:t>
      </w:r>
    </w:p>
    <w:p w:rsidR="002D2EAB" w:rsidRDefault="002D2EAB" w:rsidP="00B05118">
      <w:pPr>
        <w:pStyle w:val="ListBullet"/>
      </w:pPr>
      <w:r w:rsidRPr="00576710">
        <w:rPr>
          <w:rStyle w:val="Strong"/>
        </w:rPr>
        <w:t>Chartfields:</w:t>
      </w:r>
      <w:r>
        <w:t xml:space="preserve"> </w:t>
      </w:r>
      <w:r w:rsidR="005F24D6" w:rsidRPr="00ED43C4">
        <w:rPr>
          <w:rStyle w:val="Strong"/>
          <w:b w:val="0"/>
        </w:rPr>
        <w:t>E</w:t>
      </w:r>
      <w:r w:rsidRPr="00ED43C4">
        <w:rPr>
          <w:rStyle w:val="Strong"/>
          <w:b w:val="0"/>
        </w:rPr>
        <w:t>nter</w:t>
      </w:r>
      <w:r>
        <w:t xml:space="preserve"> multiple Chart</w:t>
      </w:r>
      <w:r w:rsidR="003204EF">
        <w:t>f</w:t>
      </w:r>
      <w:r>
        <w:t>ield combinations as search criteria</w:t>
      </w:r>
    </w:p>
    <w:p w:rsidR="002D2EAB" w:rsidRDefault="002D2EAB" w:rsidP="00093152">
      <w:pPr>
        <w:pStyle w:val="BlockText"/>
      </w:pPr>
    </w:p>
    <w:p w:rsidR="002D2EAB" w:rsidRDefault="002D2EAB" w:rsidP="00093152">
      <w:pPr>
        <w:pStyle w:val="BlockText"/>
      </w:pPr>
      <w:r>
        <w:t xml:space="preserve">Once you have selected your criteria, </w:t>
      </w:r>
      <w:r w:rsidRPr="00576710">
        <w:rPr>
          <w:rStyle w:val="Strong"/>
        </w:rPr>
        <w:t>click</w:t>
      </w:r>
      <w:r>
        <w:t xml:space="preserve"> </w:t>
      </w:r>
      <w:r w:rsidR="00576710" w:rsidRPr="00FF131D">
        <w:rPr>
          <w:noProof/>
        </w:rPr>
        <w:pict>
          <v:shape id="Picture 270" o:spid="_x0000_i1028" type="#_x0000_t75" alt="Search button." style="width:58.55pt;height:20.35pt;visibility:visible">
            <v:imagedata r:id="rId12" o:title="Search Icon"/>
          </v:shape>
        </w:pict>
      </w:r>
      <w:r>
        <w:t xml:space="preserve"> located in the bottom left hand corner of the page.</w:t>
      </w:r>
    </w:p>
    <w:p w:rsidR="002D2EAB" w:rsidRDefault="002D2EAB"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2D2EAB" w:rsidRDefault="00040E81" w:rsidP="00576710">
      <w:pPr>
        <w:pStyle w:val="Heading3"/>
      </w:pPr>
      <w:bookmarkStart w:id="7" w:name="_Toc293328012"/>
      <w:r>
        <w:t>Requestor’s</w:t>
      </w:r>
      <w:r w:rsidR="002D2EAB">
        <w:t xml:space="preserve"> </w:t>
      </w:r>
      <w:bookmarkEnd w:id="7"/>
      <w:r w:rsidR="003204EF">
        <w:t>WorkBench</w:t>
      </w:r>
    </w:p>
    <w:p w:rsidR="002D2EAB" w:rsidRDefault="002D2EAB" w:rsidP="00093152">
      <w:pPr>
        <w:pStyle w:val="BlockText"/>
      </w:pPr>
    </w:p>
    <w:p w:rsidR="004C6305" w:rsidRDefault="00576710" w:rsidP="00093152">
      <w:pPr>
        <w:pStyle w:val="BlockText"/>
      </w:pPr>
      <w:r>
        <w:lastRenderedPageBreak/>
        <w:pict>
          <v:shape id="_x0000_i1029" type="#_x0000_t75" alt="Requestor’s WorkBench Page." style="width:468pt;height:307.4pt" o:bordertopcolor="this" o:borderleftcolor="this" o:borderbottomcolor="this" o:borderrightcolor="this">
            <v:imagedata r:id="rId14" o:title=""/>
            <w10:bordertop type="single" width="4"/>
            <w10:borderleft type="single" width="4"/>
            <w10:borderbottom type="single" width="4"/>
            <w10:borderright type="single" width="4"/>
          </v:shape>
        </w:pict>
      </w:r>
    </w:p>
    <w:p w:rsidR="004C6305" w:rsidRDefault="00576710" w:rsidP="00093152">
      <w:pPr>
        <w:pStyle w:val="BlockText"/>
      </w:pPr>
      <w:r>
        <w:pict>
          <v:shape id="_x0000_i1030" type="#_x0000_t75" alt="Requestor’s WorkBench Page." style="width:467.7pt;height:98.9pt" o:bordertopcolor="this" o:borderleftcolor="this" o:borderbottomcolor="this" o:borderrightcolor="this">
            <v:imagedata r:id="rId15" o:title=""/>
            <w10:bordertop type="single" width="4"/>
            <w10:borderleft type="single" width="4"/>
            <w10:borderbottom type="single" width="4"/>
            <w10:borderright type="single" width="4"/>
          </v:shape>
        </w:pict>
      </w:r>
    </w:p>
    <w:p w:rsidR="00160CBA" w:rsidRDefault="00160CBA" w:rsidP="00093152">
      <w:pPr>
        <w:pStyle w:val="BlockText"/>
      </w:pPr>
    </w:p>
    <w:p w:rsidR="002D2EAB" w:rsidRDefault="002D2EAB" w:rsidP="00093152">
      <w:pPr>
        <w:pStyle w:val="BlockText"/>
      </w:pPr>
      <w:r>
        <w:t>To review all requisition</w:t>
      </w:r>
      <w:r w:rsidR="004C6305">
        <w:t>s, if you have multiple,</w:t>
      </w:r>
      <w:r>
        <w:t xml:space="preserve"> in your results </w:t>
      </w:r>
      <w:r w:rsidRPr="00576710">
        <w:rPr>
          <w:rStyle w:val="Strong"/>
        </w:rPr>
        <w:t>click</w:t>
      </w:r>
      <w:r>
        <w:t xml:space="preserve"> </w:t>
      </w:r>
      <w:r w:rsidRPr="00634B0C">
        <w:rPr>
          <w:rStyle w:val="Hyperlink"/>
        </w:rPr>
        <w:t>View All</w:t>
      </w:r>
      <w:r>
        <w:t xml:space="preserve"> Link.</w:t>
      </w:r>
    </w:p>
    <w:p w:rsidR="004C6305" w:rsidRDefault="004C6305">
      <w:pPr>
        <w:jc w:val="left"/>
      </w:pPr>
    </w:p>
    <w:p w:rsidR="002D2EAB" w:rsidRDefault="002D2EAB" w:rsidP="00093152">
      <w:pPr>
        <w:pStyle w:val="BlockText"/>
      </w:pPr>
      <w:r>
        <w:t xml:space="preserve">Review the Doc Status by </w:t>
      </w:r>
      <w:r w:rsidRPr="00576710">
        <w:rPr>
          <w:rStyle w:val="Strong"/>
        </w:rPr>
        <w:t>clicking</w:t>
      </w:r>
      <w:r>
        <w:t xml:space="preserve"> the Doc Status </w:t>
      </w:r>
      <w:r w:rsidR="008C1BE4">
        <w:t>i</w:t>
      </w:r>
      <w:r>
        <w:t xml:space="preserve">con </w:t>
      </w:r>
      <w:r w:rsidR="00576710" w:rsidRPr="00FF131D">
        <w:rPr>
          <w:noProof/>
        </w:rPr>
        <w:pict>
          <v:shape id="Picture 16" o:spid="_x0000_i1031" type="#_x0000_t75" alt="Doc Status icon." style="width:11.9pt;height:11.9pt;visibility:visible">
            <v:imagedata r:id="rId16" o:title="Doc Status icon"/>
          </v:shape>
        </w:pict>
      </w:r>
      <w:r>
        <w:t xml:space="preserve"> .</w:t>
      </w:r>
    </w:p>
    <w:p w:rsidR="002D2EAB" w:rsidRDefault="002D2EAB" w:rsidP="00093152">
      <w:pPr>
        <w:pStyle w:val="BlockText"/>
      </w:pPr>
    </w:p>
    <w:p w:rsidR="002D2EAB" w:rsidRDefault="002D2EAB" w:rsidP="00093152">
      <w:pPr>
        <w:pStyle w:val="BlockText"/>
      </w:pPr>
      <w:r>
        <w:lastRenderedPageBreak/>
        <w:t xml:space="preserve">Review the Requisition Line by </w:t>
      </w:r>
      <w:r w:rsidRPr="00576710">
        <w:rPr>
          <w:rStyle w:val="Strong"/>
        </w:rPr>
        <w:t>clicking</w:t>
      </w:r>
      <w:r>
        <w:t xml:space="preserve"> the Requisition Line </w:t>
      </w:r>
      <w:r w:rsidR="008C1BE4">
        <w:t>i</w:t>
      </w:r>
      <w:r>
        <w:t xml:space="preserve">con </w:t>
      </w:r>
      <w:r w:rsidR="00576710" w:rsidRPr="00FF131D">
        <w:rPr>
          <w:noProof/>
        </w:rPr>
        <w:pict>
          <v:shape id="Picture 19" o:spid="_x0000_i1032" type="#_x0000_t75" alt="Requisition Line icon." style="width:11.9pt;height:11.9pt;visibility:visible">
            <v:imagedata r:id="rId17" o:title="Requisition Line icon"/>
          </v:shape>
        </w:pict>
      </w:r>
      <w:r>
        <w:t xml:space="preserve"> .</w:t>
      </w:r>
    </w:p>
    <w:p w:rsidR="002D2EAB" w:rsidRDefault="002D2EAB" w:rsidP="00093152">
      <w:pPr>
        <w:pStyle w:val="BlockText"/>
      </w:pPr>
    </w:p>
    <w:p w:rsidR="002D2EAB" w:rsidRDefault="002D2EAB" w:rsidP="00093152">
      <w:pPr>
        <w:pStyle w:val="BlockText"/>
      </w:pPr>
      <w:r>
        <w:t xml:space="preserve">To select the individual Requisition to be closed, </w:t>
      </w:r>
      <w:r w:rsidRPr="00576710">
        <w:rPr>
          <w:rStyle w:val="Strong"/>
        </w:rPr>
        <w:t>click</w:t>
      </w:r>
      <w:r>
        <w:t xml:space="preserve"> the</w:t>
      </w:r>
      <w:r w:rsidR="008C1BE4">
        <w:t xml:space="preserve"> </w:t>
      </w:r>
      <w:r w:rsidR="00576710">
        <w:t xml:space="preserve">check box </w:t>
      </w:r>
      <w:r w:rsidR="00576710" w:rsidRPr="00FF131D">
        <w:rPr>
          <w:noProof/>
        </w:rPr>
        <w:pict>
          <v:shape id="Picture 22" o:spid="_x0000_i1033" type="#_x0000_t75" alt="Check box icon." style="width:10.65pt;height:11.25pt;visibility:visible" o:bordertopcolor="#4f81bd" o:borderleftcolor="#4f81bd" o:borderbottomcolor="#4f81bd" o:borderrightcolor="#4f81bd">
            <v:imagedata r:id="rId18" o:title="Radio box"/>
            <w10:bordertop type="single" width="6"/>
            <w10:borderleft type="single" width="6"/>
            <w10:borderbottom type="single" width="6"/>
            <w10:borderright type="single" width="6"/>
          </v:shape>
        </w:pict>
      </w:r>
      <w:r>
        <w:t xml:space="preserve"> left of the PO.</w:t>
      </w:r>
    </w:p>
    <w:p w:rsidR="002D2EAB" w:rsidRDefault="002D2EAB" w:rsidP="00093152">
      <w:pPr>
        <w:pStyle w:val="BlockText"/>
      </w:pPr>
    </w:p>
    <w:p w:rsidR="008C1BE4" w:rsidRDefault="008C1BE4"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160CBA" w:rsidRDefault="00160CBA" w:rsidP="00093152">
      <w:pPr>
        <w:pStyle w:val="BlockText"/>
        <w:rPr>
          <w:noProof/>
        </w:rPr>
      </w:pPr>
    </w:p>
    <w:p w:rsidR="00160CBA" w:rsidRDefault="00576710" w:rsidP="00093152">
      <w:pPr>
        <w:pStyle w:val="BlockText"/>
      </w:pPr>
      <w:r>
        <w:pict>
          <v:shape id="_x0000_i1034" type="#_x0000_t75" alt="Requestor’s WorkBench Page." style="width:467.35pt;height:351.25pt" o:bordertopcolor="this" o:borderleftcolor="this" o:borderbottomcolor="this" o:borderrightcolor="this">
            <v:imagedata r:id="rId19" o:title=""/>
            <w10:bordertop type="single" width="4"/>
            <w10:borderleft type="single" width="4"/>
            <w10:borderbottom type="single" width="4"/>
            <w10:borderright type="single" width="4"/>
          </v:shape>
        </w:pict>
      </w:r>
    </w:p>
    <w:p w:rsidR="000415D4" w:rsidRDefault="000415D4" w:rsidP="00093152">
      <w:pPr>
        <w:pStyle w:val="BlockText"/>
      </w:pPr>
      <w:r>
        <w:lastRenderedPageBreak/>
        <w:pict>
          <v:shape id="_x0000_i1035" type="#_x0000_t75" style="width:468pt;height:58.55pt" o:bordertopcolor="this" o:borderleftcolor="this" o:borderbottomcolor="this" o:borderrightcolor="this">
            <v:imagedata r:id="rId20" o:title=""/>
            <w10:bordertop type="single" width="4"/>
            <w10:borderleft type="single" width="4"/>
            <w10:borderbottom type="single" width="4"/>
            <w10:borderright type="single" width="4"/>
          </v:shape>
        </w:pict>
      </w:r>
    </w:p>
    <w:p w:rsidR="002D2EAB" w:rsidRDefault="002D2EAB" w:rsidP="00093152">
      <w:pPr>
        <w:pStyle w:val="BlockText"/>
      </w:pPr>
    </w:p>
    <w:p w:rsidR="004C6305" w:rsidRDefault="004C6305" w:rsidP="00093152">
      <w:pPr>
        <w:pStyle w:val="BlockText"/>
      </w:pPr>
    </w:p>
    <w:p w:rsidR="004C6305" w:rsidRDefault="004C6305" w:rsidP="00093152">
      <w:pPr>
        <w:pStyle w:val="BlockText"/>
      </w:pPr>
    </w:p>
    <w:p w:rsidR="002D2EAB" w:rsidRDefault="002D2EAB" w:rsidP="00093152">
      <w:pPr>
        <w:pStyle w:val="BlockText"/>
      </w:pPr>
      <w:r>
        <w:t xml:space="preserve">To select all the Requisitions, </w:t>
      </w:r>
      <w:r w:rsidRPr="00576710">
        <w:rPr>
          <w:rStyle w:val="Strong"/>
        </w:rPr>
        <w:t>click</w:t>
      </w:r>
      <w:r>
        <w:t xml:space="preserve"> the </w:t>
      </w:r>
      <w:r w:rsidRPr="008C1BE4">
        <w:rPr>
          <w:rStyle w:val="Hyperlink"/>
        </w:rPr>
        <w:t>Select All</w:t>
      </w:r>
      <w:r>
        <w:t xml:space="preserve"> Link.</w:t>
      </w:r>
    </w:p>
    <w:p w:rsidR="002D2EAB" w:rsidRDefault="002D2EAB" w:rsidP="00093152">
      <w:pPr>
        <w:pStyle w:val="BlockText"/>
      </w:pPr>
    </w:p>
    <w:p w:rsidR="002D2EAB" w:rsidRDefault="002D2EAB" w:rsidP="00093152">
      <w:pPr>
        <w:pStyle w:val="BlockText"/>
      </w:pPr>
      <w:r>
        <w:t xml:space="preserve">After the requisitions have been selected, </w:t>
      </w:r>
      <w:r w:rsidRPr="008C1BE4">
        <w:rPr>
          <w:rStyle w:val="Strong"/>
        </w:rPr>
        <w:t>click</w:t>
      </w:r>
      <w:r w:rsidR="004C6305">
        <w:rPr>
          <w:rStyle w:val="Strong"/>
        </w:rPr>
        <w:t xml:space="preserve"> </w:t>
      </w:r>
      <w:r>
        <w:t xml:space="preserve"> </w:t>
      </w:r>
      <w:r w:rsidR="00576710" w:rsidRPr="00FF131D">
        <w:rPr>
          <w:noProof/>
        </w:rPr>
        <w:pict>
          <v:shape id="Picture 276" o:spid="_x0000_i1036" type="#_x0000_t75" alt="Close button." style="width:67.6pt;height:15.65pt;visibility:visible">
            <v:imagedata r:id="rId21" o:title=""/>
          </v:shape>
        </w:pict>
      </w:r>
      <w:r>
        <w:t>.</w:t>
      </w:r>
    </w:p>
    <w:p w:rsidR="002D2EAB" w:rsidRPr="00576710" w:rsidRDefault="002D2EAB" w:rsidP="00576710">
      <w:pPr>
        <w:pStyle w:val="Heading4"/>
      </w:pPr>
      <w:bookmarkStart w:id="8" w:name="_Toc293328013"/>
      <w:r w:rsidRPr="00576710">
        <w:t>Reconciliation Definitions</w:t>
      </w:r>
      <w:bookmarkEnd w:id="8"/>
    </w:p>
    <w:p w:rsidR="002D2EAB" w:rsidRDefault="002D2EAB" w:rsidP="00B05118">
      <w:pPr>
        <w:pStyle w:val="ListBullet"/>
      </w:pPr>
      <w:r w:rsidRPr="00576710">
        <w:rPr>
          <w:rStyle w:val="Strong"/>
        </w:rPr>
        <w:t>Approve:</w:t>
      </w:r>
      <w:r>
        <w:t xml:space="preserve"> </w:t>
      </w:r>
      <w:r w:rsidR="00576710">
        <w:t xml:space="preserve">Not available. </w:t>
      </w:r>
      <w:r>
        <w:t>Workflow is used to approve Requisitions</w:t>
      </w:r>
    </w:p>
    <w:p w:rsidR="00C975EF" w:rsidRDefault="00C975EF" w:rsidP="00B05118">
      <w:pPr>
        <w:pStyle w:val="ListBullet"/>
        <w:numPr>
          <w:ilvl w:val="0"/>
          <w:numId w:val="0"/>
        </w:numPr>
        <w:ind w:left="720"/>
      </w:pPr>
    </w:p>
    <w:p w:rsidR="002D2EAB" w:rsidRDefault="002D2EAB" w:rsidP="00B05118">
      <w:pPr>
        <w:pStyle w:val="ListBullet"/>
      </w:pPr>
      <w:r w:rsidRPr="00576710">
        <w:rPr>
          <w:rStyle w:val="Strong"/>
        </w:rPr>
        <w:t>Un-Approve: Click</w:t>
      </w:r>
      <w:r>
        <w:t xml:space="preserve"> to put the re</w:t>
      </w:r>
      <w:r w:rsidR="00576710">
        <w:t xml:space="preserve">quisition in a pending status. </w:t>
      </w:r>
      <w:r>
        <w:t>Requisition will need to be approved again</w:t>
      </w:r>
    </w:p>
    <w:p w:rsidR="00C975EF" w:rsidRDefault="00C975EF" w:rsidP="00B05118">
      <w:pPr>
        <w:pStyle w:val="ListBullet"/>
        <w:numPr>
          <w:ilvl w:val="0"/>
          <w:numId w:val="0"/>
        </w:numPr>
        <w:ind w:left="720"/>
      </w:pPr>
    </w:p>
    <w:p w:rsidR="002D2EAB" w:rsidRDefault="002D2EAB" w:rsidP="00B05118">
      <w:pPr>
        <w:pStyle w:val="ListBullet"/>
      </w:pPr>
      <w:r w:rsidRPr="00576710">
        <w:rPr>
          <w:rStyle w:val="Strong"/>
        </w:rPr>
        <w:t>Cancel: Click</w:t>
      </w:r>
      <w:r>
        <w:t xml:space="preserve"> to cancel the selected requisitions and all lines</w:t>
      </w:r>
    </w:p>
    <w:p w:rsidR="00DB7A8B" w:rsidRDefault="00DB7A8B" w:rsidP="00093152">
      <w:pPr>
        <w:pStyle w:val="BlockText"/>
        <w:rPr>
          <w:rStyle w:val="Strong"/>
        </w:rPr>
      </w:pPr>
    </w:p>
    <w:p w:rsidR="002D2EAB" w:rsidRDefault="002D2EAB" w:rsidP="00093152">
      <w:pPr>
        <w:pStyle w:val="BlockText"/>
        <w:numPr>
          <w:ilvl w:val="0"/>
          <w:numId w:val="19"/>
        </w:numPr>
      </w:pPr>
      <w:r w:rsidRPr="00576710">
        <w:rPr>
          <w:rStyle w:val="Strong"/>
        </w:rPr>
        <w:t>Close: Click</w:t>
      </w:r>
      <w:r w:rsidRPr="00DB7A8B">
        <w:t xml:space="preserve"> to close the selected requisitions to further processing. Requisitions that are associated with purchase orders which have not yet been closed will be available to close.</w:t>
      </w:r>
    </w:p>
    <w:p w:rsidR="000415D4" w:rsidRPr="00DB7A8B" w:rsidRDefault="000415D4" w:rsidP="00093152">
      <w:pPr>
        <w:pStyle w:val="BlockText"/>
      </w:pPr>
    </w:p>
    <w:p w:rsidR="002D2EAB" w:rsidRPr="00DB7A8B" w:rsidRDefault="002D2EAB" w:rsidP="00093152">
      <w:pPr>
        <w:pStyle w:val="BlockText"/>
      </w:pPr>
    </w:p>
    <w:p w:rsidR="00807D9F" w:rsidRDefault="00576710" w:rsidP="00093152">
      <w:pPr>
        <w:pStyle w:val="BlockText"/>
      </w:pPr>
      <w:r>
        <w:rPr>
          <w:noProof/>
        </w:rPr>
        <w:lastRenderedPageBreak/>
        <w:pict>
          <v:shape id="_x0000_i1037" type="#_x0000_t75" alt="Requestor’s WorkBench results page." style="width:468.3pt;height:273.6pt" o:bordertopcolor="this" o:borderleftcolor="this" o:borderbottomcolor="this" o:borderrightcolor="this">
            <v:imagedata r:id="rId22" o:title=""/>
            <w10:bordertop type="single" width="4"/>
            <w10:borderleft type="single" width="4"/>
            <w10:borderbottom type="single" width="4"/>
            <w10:borderright type="single" width="4"/>
          </v:shape>
        </w:pict>
      </w:r>
    </w:p>
    <w:p w:rsidR="00807D9F" w:rsidRPr="00DB7A8B" w:rsidRDefault="00807D9F" w:rsidP="00093152">
      <w:pPr>
        <w:pStyle w:val="BlockText"/>
      </w:pPr>
    </w:p>
    <w:p w:rsidR="002D2EAB" w:rsidRPr="00DB7A8B" w:rsidRDefault="002D2EAB" w:rsidP="00093152">
      <w:pPr>
        <w:pStyle w:val="BlockText"/>
      </w:pPr>
      <w:r w:rsidRPr="00DB7A8B">
        <w:t>If the Requisition is Qualified</w:t>
      </w:r>
      <w:r w:rsidR="00040E81">
        <w:t>,</w:t>
      </w:r>
      <w:r w:rsidRPr="00DB7A8B">
        <w:t xml:space="preserve"> </w:t>
      </w:r>
      <w:r w:rsidRPr="00576710">
        <w:rPr>
          <w:rStyle w:val="Strong"/>
        </w:rPr>
        <w:t>click</w:t>
      </w:r>
      <w:r w:rsidRPr="00DB7A8B">
        <w:t xml:space="preserve"> </w:t>
      </w:r>
      <w:r w:rsidR="00576710" w:rsidRPr="00FF131D">
        <w:rPr>
          <w:noProof/>
        </w:rPr>
        <w:pict>
          <v:shape id="Picture 279" o:spid="_x0000_i1038" type="#_x0000_t75" alt="Yes button." style="width:50.4pt;height:15.65pt;visibility:visible">
            <v:imagedata r:id="rId23" o:title="Yes"/>
          </v:shape>
        </w:pict>
      </w:r>
      <w:r w:rsidRPr="00DB7A8B">
        <w:t xml:space="preserve">.  (If not qualified, go to page </w:t>
      </w:r>
      <w:r w:rsidR="004275F9">
        <w:t>51</w:t>
      </w:r>
      <w:r w:rsidRPr="00DB7A8B">
        <w:t>)</w:t>
      </w:r>
    </w:p>
    <w:p w:rsidR="002D2EAB" w:rsidRPr="00DB7A8B" w:rsidRDefault="002D2EAB" w:rsidP="00093152">
      <w:pPr>
        <w:pStyle w:val="BlockText"/>
      </w:pPr>
    </w:p>
    <w:p w:rsidR="002D2EAB" w:rsidRDefault="002D2EAB" w:rsidP="00093152">
      <w:pPr>
        <w:pStyle w:val="BlockText"/>
      </w:pPr>
    </w:p>
    <w:p w:rsidR="006E41F3" w:rsidRDefault="00576710" w:rsidP="00093152">
      <w:pPr>
        <w:pStyle w:val="BlockText"/>
      </w:pPr>
      <w:r w:rsidRPr="00FF131D">
        <w:rPr>
          <w:noProof/>
        </w:rPr>
        <w:pict>
          <v:shape id="Picture 15" o:spid="_x0000_i1039" type="#_x0000_t75" alt="Warning message." style="width:127.4pt;height:76.4pt;visibility:visible" o:bordertopcolor="#4f81bd" o:borderleftcolor="#4f81bd" o:borderbottomcolor="#4f81bd" o:borderrightcolor="#4f81bd">
            <v:imagedata r:id="rId24" o:title=""/>
            <w10:bordertop type="single" width="6"/>
            <w10:borderleft type="single" width="6"/>
            <w10:borderbottom type="single" width="6"/>
            <w10:borderright type="single" width="6"/>
          </v:shape>
        </w:pict>
      </w:r>
    </w:p>
    <w:p w:rsidR="006E41F3" w:rsidRPr="00DB7A8B" w:rsidRDefault="006E41F3" w:rsidP="00093152">
      <w:pPr>
        <w:pStyle w:val="BlockText"/>
      </w:pPr>
    </w:p>
    <w:p w:rsidR="002D2EAB" w:rsidRPr="00DB7A8B" w:rsidRDefault="002D2EAB" w:rsidP="00093152">
      <w:pPr>
        <w:pStyle w:val="BlockText"/>
      </w:pPr>
      <w:r w:rsidRPr="00DB7A8B">
        <w:t xml:space="preserve">To continue, </w:t>
      </w:r>
      <w:r w:rsidRPr="00576710">
        <w:rPr>
          <w:rStyle w:val="Strong"/>
        </w:rPr>
        <w:t>click</w:t>
      </w:r>
      <w:r w:rsidRPr="00DB7A8B">
        <w:t xml:space="preserve"> </w:t>
      </w:r>
      <w:r w:rsidR="00576710" w:rsidRPr="00FF131D">
        <w:rPr>
          <w:noProof/>
        </w:rPr>
        <w:pict>
          <v:shape id="Picture 281" o:spid="_x0000_i1040" type="#_x0000_t75" alt="Yes button." style="width:50.4pt;height:15.65pt;visibility:visible">
            <v:imagedata r:id="rId23" o:title="Yes"/>
          </v:shape>
        </w:pict>
      </w:r>
      <w:r w:rsidRPr="00DB7A8B">
        <w:t>.</w:t>
      </w:r>
    </w:p>
    <w:p w:rsidR="002D2EAB" w:rsidRDefault="002D2EAB" w:rsidP="00093152">
      <w:pPr>
        <w:pStyle w:val="BlockText"/>
      </w:pPr>
    </w:p>
    <w:p w:rsidR="00EA1C14" w:rsidRDefault="00022EC1" w:rsidP="004275F9">
      <w:pPr>
        <w:pStyle w:val="Quote"/>
        <w:ind w:left="0"/>
      </w:pPr>
      <w:r>
        <w:rPr>
          <w:noProof/>
        </w:rPr>
        <w:lastRenderedPageBreak/>
        <w:pict>
          <v:shape id="AutoShape 9" o:spid="_x0000_s1056" type="#_x0000_t32" style="position:absolute;left:0;text-align:left;margin-left:5.25pt;margin-top:7.05pt;width:450pt;height:0;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jL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" strokeweight="1.5pt"/>
        </w:pict>
      </w:r>
    </w:p>
    <w:p w:rsidR="00EA1C14" w:rsidRDefault="00576710" w:rsidP="00576710">
      <w:pPr>
        <w:pStyle w:val="Quote"/>
        <w:ind w:left="0"/>
      </w:pPr>
      <w:r>
        <w:rPr>
          <w:rStyle w:val="Strong"/>
          <w:lang w:val="en-US"/>
        </w:rPr>
        <w:t xml:space="preserve">  </w:t>
      </w:r>
      <w:r w:rsidR="00EA1C14" w:rsidRPr="00EA1C14">
        <w:rPr>
          <w:rStyle w:val="Strong"/>
        </w:rPr>
        <w:t>NOTE:</w:t>
      </w:r>
      <w:r w:rsidR="00EA1C14">
        <w:t xml:space="preserve">  The Requisition is now being closed.</w:t>
      </w:r>
    </w:p>
    <w:p w:rsidR="00EA1C14" w:rsidRDefault="00022EC1" w:rsidP="00093152">
      <w:pPr>
        <w:pStyle w:val="BlockText"/>
      </w:pPr>
      <w:r>
        <w:rPr>
          <w:noProof/>
        </w:rPr>
        <w:pict>
          <v:shape id="AutoShape 8" o:spid="_x0000_s1055" type="#_x0000_t32" style="position:absolute;left:0;text-align:left;margin-left:5.25pt;margin-top:4.4pt;width:450pt;height:0;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0S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" strokeweight="1.5pt"/>
        </w:pict>
      </w:r>
    </w:p>
    <w:p w:rsidR="002D2EAB" w:rsidRDefault="002D2EAB"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pPr>
    </w:p>
    <w:p w:rsidR="002D2EAB" w:rsidRDefault="002D2EAB" w:rsidP="00093152">
      <w:pPr>
        <w:pStyle w:val="BlockText"/>
      </w:pPr>
    </w:p>
    <w:p w:rsidR="006E41F3" w:rsidRDefault="00576710" w:rsidP="00093152">
      <w:pPr>
        <w:pStyle w:val="BlockText"/>
      </w:pPr>
      <w:r>
        <w:pict>
          <v:shape id="_x0000_i1041" type="#_x0000_t75" alt="Requestor’s WorkBench Page." style="width:467.7pt;height:310.55pt" o:bordertopcolor="this" o:borderleftcolor="this" o:borderbottomcolor="this" o:borderrightcolor="this">
            <v:imagedata r:id="rId25" o:title=""/>
            <w10:bordertop type="single" width="4"/>
            <w10:borderleft type="single" width="4"/>
            <w10:borderbottom type="single" width="4"/>
            <w10:borderright type="single" width="4"/>
          </v:shape>
        </w:pict>
      </w:r>
    </w:p>
    <w:p w:rsidR="006E41F3" w:rsidRDefault="006E41F3" w:rsidP="00093152">
      <w:pPr>
        <w:pStyle w:val="BlockText"/>
      </w:pPr>
    </w:p>
    <w:p w:rsidR="002D2EAB" w:rsidRDefault="002D2EAB" w:rsidP="00093152">
      <w:pPr>
        <w:pStyle w:val="BlockText"/>
      </w:pPr>
      <w:r>
        <w:t>The status changed from Approved to Complete on the Requisitions that were qualified.</w:t>
      </w:r>
    </w:p>
    <w:p w:rsidR="00EA1C14" w:rsidRDefault="00EA1C14" w:rsidP="00EA1C14">
      <w:pPr>
        <w:pStyle w:val="Quote"/>
      </w:pPr>
    </w:p>
    <w:p w:rsidR="00EA1C14" w:rsidRPr="00EA1C14" w:rsidRDefault="00022EC1" w:rsidP="00093152">
      <w:pPr>
        <w:pStyle w:val="BlockText"/>
      </w:pPr>
      <w:r>
        <w:rPr>
          <w:noProof/>
        </w:rPr>
        <w:pict>
          <v:shape id="AutoShape 11" o:spid="_x0000_s1054" type="#_x0000_t32" style="position:absolute;left:0;text-align:left;margin-left:6pt;margin-top:4.5pt;width:450pt;height:0;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LIgIAAD8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" strokeweight="1.5pt"/>
        </w:pict>
      </w:r>
    </w:p>
    <w:p w:rsidR="00EA1C14" w:rsidRDefault="00EA1C14" w:rsidP="00576710">
      <w:pPr>
        <w:pStyle w:val="Quote"/>
        <w:ind w:left="0"/>
      </w:pPr>
      <w:r w:rsidRPr="00EA1C14">
        <w:rPr>
          <w:rStyle w:val="Strong"/>
        </w:rPr>
        <w:t>NOTE:</w:t>
      </w:r>
      <w:r>
        <w:t xml:space="preserve">  If the Requisition has an available Pre-encumbrance the Budget Status will change to not checked and will need to be budget checked.</w:t>
      </w:r>
    </w:p>
    <w:p w:rsidR="00EA1C14" w:rsidRDefault="00022EC1" w:rsidP="00093152">
      <w:pPr>
        <w:pStyle w:val="BlockText"/>
      </w:pPr>
      <w:r>
        <w:rPr>
          <w:noProof/>
        </w:rPr>
        <w:pict>
          <v:shape id="AutoShape 10" o:spid="_x0000_s1053" type="#_x0000_t32" style="position:absolute;left:0;text-align:left;margin-left:6pt;margin-top:4.4pt;width:450pt;height:0;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kFIQ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" strokeweight="1.5pt"/>
        </w:pict>
      </w:r>
    </w:p>
    <w:p w:rsidR="002D2EAB" w:rsidRDefault="002D2EAB" w:rsidP="00093152">
      <w:pPr>
        <w:pStyle w:val="BlockText"/>
      </w:pPr>
    </w:p>
    <w:p w:rsidR="00EA1C14" w:rsidRDefault="00EA1C14">
      <w:pPr>
        <w:jc w:val="left"/>
        <w:rPr>
          <w:color w:val="000000"/>
          <w:szCs w:val="20"/>
        </w:rPr>
      </w:pPr>
      <w:r>
        <w:br w:type="page"/>
      </w:r>
    </w:p>
    <w:p w:rsidR="002D2EAB" w:rsidRPr="00576710" w:rsidRDefault="002D2EAB" w:rsidP="00576710">
      <w:pPr>
        <w:pStyle w:val="Heading3"/>
      </w:pPr>
      <w:bookmarkStart w:id="9" w:name="_Toc293328014"/>
      <w:r w:rsidRPr="00576710">
        <w:t>Budget Check Requisition (s)</w:t>
      </w:r>
      <w:bookmarkEnd w:id="9"/>
    </w:p>
    <w:p w:rsidR="002D2EAB" w:rsidRPr="00576710" w:rsidRDefault="002D2EAB" w:rsidP="00093152">
      <w:pPr>
        <w:pStyle w:val="BlockText"/>
        <w:rPr>
          <w:rStyle w:val="IntenseEmphasis"/>
        </w:rPr>
      </w:pPr>
      <w:r w:rsidRPr="00576710">
        <w:rPr>
          <w:rStyle w:val="IntenseEmphasis"/>
        </w:rPr>
        <w:t>Navigation: Purchasing</w:t>
      </w:r>
      <w:r w:rsidR="00884011" w:rsidRPr="00576710">
        <w:rPr>
          <w:rStyle w:val="IntenseEmphasis"/>
        </w:rPr>
        <w:t xml:space="preserve"> </w:t>
      </w:r>
      <w:r w:rsidRPr="00576710">
        <w:rPr>
          <w:rStyle w:val="IntenseEmphasis"/>
        </w:rPr>
        <w:t>&gt;</w:t>
      </w:r>
      <w:r w:rsidR="00884011" w:rsidRPr="00576710">
        <w:rPr>
          <w:rStyle w:val="IntenseEmphasis"/>
        </w:rPr>
        <w:t xml:space="preserve"> </w:t>
      </w:r>
      <w:r w:rsidRPr="00576710">
        <w:rPr>
          <w:rStyle w:val="IntenseEmphasis"/>
        </w:rPr>
        <w:t>Requisition</w:t>
      </w:r>
      <w:r w:rsidR="006E4507" w:rsidRPr="00576710">
        <w:rPr>
          <w:rStyle w:val="IntenseEmphasis"/>
        </w:rPr>
        <w:t>s</w:t>
      </w:r>
      <w:r w:rsidR="00884011" w:rsidRPr="00576710">
        <w:rPr>
          <w:rStyle w:val="IntenseEmphasis"/>
        </w:rPr>
        <w:t xml:space="preserve"> </w:t>
      </w:r>
      <w:r w:rsidRPr="00576710">
        <w:rPr>
          <w:rStyle w:val="IntenseEmphasis"/>
        </w:rPr>
        <w:t>&gt;</w:t>
      </w:r>
      <w:r w:rsidR="00884011" w:rsidRPr="00576710">
        <w:rPr>
          <w:rStyle w:val="IntenseEmphasis"/>
        </w:rPr>
        <w:t xml:space="preserve"> </w:t>
      </w:r>
      <w:r w:rsidRPr="00576710">
        <w:rPr>
          <w:rStyle w:val="IntenseEmphasis"/>
        </w:rPr>
        <w:t>Budget Check</w:t>
      </w:r>
    </w:p>
    <w:p w:rsidR="002D2EAB" w:rsidRPr="004275F9" w:rsidRDefault="002D2EAB" w:rsidP="00093152">
      <w:pPr>
        <w:pStyle w:val="BlockText"/>
      </w:pPr>
    </w:p>
    <w:p w:rsidR="006E4507" w:rsidRDefault="00576710" w:rsidP="00093152">
      <w:pPr>
        <w:pStyle w:val="BlockText"/>
      </w:pPr>
      <w:r w:rsidRPr="00FF131D">
        <w:rPr>
          <w:noProof/>
        </w:rPr>
        <w:pict>
          <v:shape id="Picture 275" o:spid="_x0000_i1042" type="#_x0000_t75" alt="Budget Check Requisition Page." style="width:386.3pt;height:202.55pt;visibility:visible" o:bordertopcolor="#4f81bd" o:borderleftcolor="#4f81bd" o:borderbottomcolor="#4f81bd" o:borderrightcolor="#4f81bd">
            <v:imagedata r:id="rId26" o:title=""/>
            <w10:bordertop type="single" width="6"/>
            <w10:borderleft type="single" width="6"/>
            <w10:borderbottom type="single" width="6"/>
            <w10:borderright type="single" width="6"/>
          </v:shape>
        </w:pict>
      </w:r>
    </w:p>
    <w:p w:rsidR="006E4507" w:rsidRPr="004275F9" w:rsidRDefault="006E4507" w:rsidP="00093152">
      <w:pPr>
        <w:pStyle w:val="BlockText"/>
      </w:pPr>
    </w:p>
    <w:p w:rsidR="002D2EAB" w:rsidRDefault="00EA1C14" w:rsidP="00093152">
      <w:pPr>
        <w:pStyle w:val="BlockText"/>
      </w:pPr>
      <w:r w:rsidRPr="004275F9">
        <w:rPr>
          <w:rStyle w:val="Strong"/>
          <w:b w:val="0"/>
          <w:bCs w:val="0"/>
        </w:rPr>
        <w:t>Enter</w:t>
      </w:r>
      <w:r w:rsidR="002D2EAB" w:rsidRPr="004275F9">
        <w:t xml:space="preserve"> Run control and </w:t>
      </w:r>
      <w:r w:rsidR="002D2EAB" w:rsidRPr="00576710">
        <w:rPr>
          <w:rStyle w:val="Strong"/>
        </w:rPr>
        <w:t>click</w:t>
      </w:r>
      <w:r w:rsidR="002D2EAB" w:rsidRPr="004275F9">
        <w:t xml:space="preserve"> </w:t>
      </w:r>
      <w:r w:rsidR="00576710" w:rsidRPr="00FF131D">
        <w:rPr>
          <w:noProof/>
        </w:rPr>
        <w:pict>
          <v:shape id="Picture 34" o:spid="_x0000_i1043" type="#_x0000_t75" alt="Search button." style="width:58.55pt;height:20.35pt;visibility:visible">
            <v:imagedata r:id="rId12" o:title="Search Icon"/>
          </v:shape>
        </w:pict>
      </w:r>
      <w:r w:rsidR="002D2EAB" w:rsidRPr="004275F9">
        <w:t>.</w:t>
      </w:r>
    </w:p>
    <w:p w:rsidR="00040E81" w:rsidRPr="004275F9" w:rsidRDefault="00040E81" w:rsidP="00093152">
      <w:pPr>
        <w:pStyle w:val="BlockText"/>
      </w:pPr>
    </w:p>
    <w:p w:rsidR="00EA1C14" w:rsidRPr="004275F9" w:rsidRDefault="00EA1C14" w:rsidP="00093152">
      <w:pPr>
        <w:pStyle w:val="BlockText"/>
      </w:pPr>
    </w:p>
    <w:p w:rsidR="00E361AD" w:rsidRDefault="00576710" w:rsidP="00093152">
      <w:pPr>
        <w:pStyle w:val="BlockText"/>
      </w:pPr>
      <w:r>
        <w:rPr>
          <w:noProof/>
        </w:rPr>
        <w:lastRenderedPageBreak/>
        <w:pict>
          <v:shape id="_x0000_i1044" type="#_x0000_t75" alt="Budget Check Page." style="width:468pt;height:249.2pt" o:bordertopcolor="this" o:borderleftcolor="this" o:borderbottomcolor="this" o:borderrightcolor="this">
            <v:imagedata r:id="rId27" o:title=""/>
            <w10:bordertop type="single" width="4"/>
            <w10:borderleft type="single" width="4"/>
            <w10:borderbottom type="single" width="4"/>
            <w10:borderright type="single" width="4"/>
          </v:shape>
        </w:pict>
      </w:r>
    </w:p>
    <w:p w:rsidR="00E361AD" w:rsidRPr="004275F9" w:rsidRDefault="00E361AD" w:rsidP="00093152">
      <w:pPr>
        <w:pStyle w:val="BlockText"/>
      </w:pPr>
    </w:p>
    <w:p w:rsidR="002D2EAB" w:rsidRDefault="002D2EAB" w:rsidP="00B05118">
      <w:pPr>
        <w:pStyle w:val="ListBullet"/>
      </w:pPr>
      <w:r w:rsidRPr="00576710">
        <w:rPr>
          <w:rStyle w:val="Strong"/>
        </w:rPr>
        <w:t xml:space="preserve">Description: </w:t>
      </w:r>
      <w:r w:rsidR="00C8235A" w:rsidRPr="00576710">
        <w:rPr>
          <w:rStyle w:val="Strong"/>
        </w:rPr>
        <w:t>Enter</w:t>
      </w:r>
      <w:r>
        <w:t xml:space="preserve"> a description if needed</w:t>
      </w:r>
    </w:p>
    <w:p w:rsidR="002D2EAB" w:rsidRDefault="002D2EAB" w:rsidP="00B05118">
      <w:pPr>
        <w:pStyle w:val="ListBullet"/>
      </w:pPr>
      <w:r w:rsidRPr="00576710">
        <w:rPr>
          <w:rStyle w:val="Strong"/>
        </w:rPr>
        <w:t>Process Frequency: Select</w:t>
      </w:r>
      <w:r>
        <w:t xml:space="preserve"> Always</w:t>
      </w:r>
    </w:p>
    <w:p w:rsidR="002D2EAB" w:rsidRDefault="002D2EAB" w:rsidP="00B05118">
      <w:pPr>
        <w:pStyle w:val="ListBullet"/>
      </w:pPr>
      <w:r w:rsidRPr="00576710">
        <w:rPr>
          <w:rStyle w:val="Strong"/>
        </w:rPr>
        <w:t>Req Status: Select</w:t>
      </w:r>
      <w:r>
        <w:t xml:space="preserve"> Some</w:t>
      </w:r>
    </w:p>
    <w:p w:rsidR="002D2EAB" w:rsidRDefault="002D2EAB" w:rsidP="00B05118">
      <w:pPr>
        <w:pStyle w:val="ListBullet"/>
      </w:pPr>
      <w:r w:rsidRPr="00576710">
        <w:rPr>
          <w:rStyle w:val="Strong"/>
        </w:rPr>
        <w:t>Select:</w:t>
      </w:r>
      <w:r>
        <w:t xml:space="preserve"> Complete Status</w:t>
      </w:r>
    </w:p>
    <w:p w:rsidR="002D2EAB" w:rsidRDefault="002D2EAB" w:rsidP="00093152">
      <w:pPr>
        <w:pStyle w:val="BlockText"/>
      </w:pPr>
    </w:p>
    <w:p w:rsidR="00C8235A" w:rsidRDefault="002D2EAB" w:rsidP="00093152">
      <w:pPr>
        <w:pStyle w:val="BlockText"/>
      </w:pPr>
      <w:r w:rsidRPr="00C8235A">
        <w:rPr>
          <w:rStyle w:val="Strong"/>
        </w:rPr>
        <w:t>Click</w:t>
      </w:r>
      <w:r w:rsidR="00576710" w:rsidRPr="00FF131D">
        <w:rPr>
          <w:noProof/>
        </w:rPr>
        <w:pict>
          <v:shape id="Picture 71" o:spid="_x0000_i1045" type="#_x0000_t75" alt="Run button." style="width:77.95pt;height:19.4pt;visibility:visible">
            <v:imagedata r:id="rId28" o:title="RUN"/>
          </v:shape>
        </w:pict>
      </w:r>
      <w:r>
        <w:t>.</w:t>
      </w:r>
      <w:r w:rsidR="00C8235A">
        <w:br w:type="page"/>
      </w:r>
    </w:p>
    <w:p w:rsidR="003546FC" w:rsidRDefault="00576710" w:rsidP="00093152">
      <w:pPr>
        <w:pStyle w:val="BlockText"/>
      </w:pPr>
      <w:r>
        <w:rPr>
          <w:noProof/>
        </w:rPr>
        <w:pict>
          <v:shape id="_x0000_i1046" type="#_x0000_t75" alt="Process Scheduler Page." style="width:468pt;height:209.45pt" o:bordertopcolor="this" o:borderleftcolor="this" o:borderbottomcolor="this" o:borderrightcolor="this">
            <v:imagedata r:id="rId29" o:title=""/>
            <w10:bordertop type="single" width="4"/>
            <w10:borderleft type="single" width="4"/>
            <w10:borderbottom type="single" width="4"/>
            <w10:borderright type="single" width="4"/>
          </v:shape>
        </w:pict>
      </w:r>
    </w:p>
    <w:p w:rsidR="003546FC" w:rsidRDefault="003546FC" w:rsidP="00093152">
      <w:pPr>
        <w:pStyle w:val="BlockText"/>
      </w:pPr>
    </w:p>
    <w:p w:rsidR="002D2EAB" w:rsidRDefault="002D2EAB" w:rsidP="00B05118">
      <w:pPr>
        <w:pStyle w:val="ListBullet"/>
      </w:pPr>
      <w:r w:rsidRPr="00576710">
        <w:rPr>
          <w:rStyle w:val="Strong"/>
        </w:rPr>
        <w:t>Server</w:t>
      </w:r>
      <w:r>
        <w:t xml:space="preserve"> = PSUNX</w:t>
      </w:r>
    </w:p>
    <w:p w:rsidR="002D2EAB" w:rsidRDefault="002D2EAB" w:rsidP="00093152">
      <w:pPr>
        <w:pStyle w:val="BlockText"/>
      </w:pPr>
    </w:p>
    <w:p w:rsidR="002D2EAB" w:rsidRDefault="002D2EAB" w:rsidP="00093152">
      <w:pPr>
        <w:pStyle w:val="BlockText"/>
      </w:pPr>
      <w:r w:rsidRPr="00576710">
        <w:rPr>
          <w:rStyle w:val="Strong"/>
        </w:rPr>
        <w:t>Click</w:t>
      </w:r>
      <w:r>
        <w:t xml:space="preserve"> </w:t>
      </w:r>
      <w:r w:rsidR="00576710" w:rsidRPr="00FF131D">
        <w:rPr>
          <w:noProof/>
        </w:rPr>
        <w:pict>
          <v:shape id="Picture 74" o:spid="_x0000_i1047" type="#_x0000_t75" alt="OK button." style="width:54.8pt;height:18.15pt;visibility:visible">
            <v:imagedata r:id="rId30" o:title="OK"/>
          </v:shape>
        </w:pict>
      </w:r>
      <w:r>
        <w:t>.</w:t>
      </w:r>
    </w:p>
    <w:p w:rsidR="002B6282" w:rsidRDefault="002B6282" w:rsidP="00093152">
      <w:pPr>
        <w:pStyle w:val="BlockText"/>
      </w:pPr>
    </w:p>
    <w:p w:rsidR="000F64DB" w:rsidRDefault="00576710" w:rsidP="00093152">
      <w:pPr>
        <w:pStyle w:val="BlockText"/>
      </w:pPr>
      <w:r>
        <w:rPr>
          <w:noProof/>
        </w:rPr>
        <w:lastRenderedPageBreak/>
        <w:pict>
          <v:shape id="_x0000_i1048" type="#_x0000_t75" alt="Budget Check Page." style="width:467.7pt;height:247pt" o:bordertopcolor="this" o:borderleftcolor="this" o:borderbottomcolor="this" o:borderrightcolor="this">
            <v:imagedata r:id="rId31" o:title=""/>
            <w10:bordertop type="single" width="4"/>
            <w10:borderleft type="single" width="4"/>
            <w10:borderbottom type="single" width="4"/>
            <w10:borderright type="single" width="4"/>
          </v:shape>
        </w:pict>
      </w:r>
    </w:p>
    <w:p w:rsidR="002D2EAB" w:rsidRDefault="002D2EAB" w:rsidP="00093152">
      <w:pPr>
        <w:pStyle w:val="BlockText"/>
      </w:pPr>
    </w:p>
    <w:p w:rsidR="002B6282" w:rsidRDefault="002D2EAB" w:rsidP="00CC5533">
      <w:pPr>
        <w:pStyle w:val="Heading6"/>
      </w:pPr>
      <w:r w:rsidRPr="005030CB">
        <w:rPr>
          <w:color w:val="auto"/>
        </w:rPr>
        <w:t>Click</w:t>
      </w:r>
      <w:r w:rsidRPr="005030CB">
        <w:rPr>
          <w:b w:val="0"/>
          <w:color w:val="auto"/>
        </w:rPr>
        <w:t xml:space="preserve"> the</w:t>
      </w:r>
      <w:r>
        <w:t xml:space="preserve"> </w:t>
      </w:r>
      <w:r w:rsidRPr="005030CB">
        <w:rPr>
          <w:rStyle w:val="Hyperlink"/>
          <w:b/>
        </w:rPr>
        <w:t>Process Monitor</w:t>
      </w:r>
      <w:r w:rsidRPr="002B6282">
        <w:rPr>
          <w:rStyle w:val="Hyperlink"/>
        </w:rPr>
        <w:t xml:space="preserve"> </w:t>
      </w:r>
      <w:r w:rsidRPr="005030CB">
        <w:rPr>
          <w:b w:val="0"/>
          <w:color w:val="auto"/>
        </w:rPr>
        <w:t>link to review the budget checking process.</w:t>
      </w:r>
      <w:r w:rsidR="002B6282">
        <w:br w:type="page"/>
      </w:r>
    </w:p>
    <w:p w:rsidR="002D2EAB" w:rsidRDefault="002D2EAB" w:rsidP="00093152">
      <w:pPr>
        <w:pStyle w:val="BlockText"/>
      </w:pPr>
    </w:p>
    <w:p w:rsidR="000F64DB" w:rsidRDefault="005030CB" w:rsidP="00093152">
      <w:pPr>
        <w:pStyle w:val="BlockText"/>
      </w:pPr>
      <w:r>
        <w:rPr>
          <w:noProof/>
        </w:rPr>
        <w:pict>
          <v:shape id="_x0000_i1049" type="#_x0000_t75" alt="Process list results." style="width:468.3pt;height:128.95pt" o:bordertopcolor="this" o:borderleftcolor="this" o:borderbottomcolor="this" o:borderrightcolor="this">
            <v:imagedata r:id="rId32" o:title=""/>
            <w10:bordertop type="single" width="4"/>
            <w10:borderleft type="single" width="4"/>
            <w10:borderbottom type="single" width="4"/>
            <w10:borderright type="single" width="4"/>
          </v:shape>
        </w:pict>
      </w:r>
    </w:p>
    <w:p w:rsidR="000F64DB" w:rsidRDefault="000F64DB" w:rsidP="00093152">
      <w:pPr>
        <w:pStyle w:val="BlockText"/>
      </w:pPr>
    </w:p>
    <w:p w:rsidR="002D2EAB" w:rsidRDefault="002D2EAB" w:rsidP="00093152">
      <w:pPr>
        <w:pStyle w:val="BlockText"/>
      </w:pPr>
      <w:r w:rsidRPr="002B6282">
        <w:rPr>
          <w:rStyle w:val="Strong"/>
        </w:rPr>
        <w:t>Click</w:t>
      </w:r>
      <w:r>
        <w:t xml:space="preserve"> </w:t>
      </w:r>
      <w:r w:rsidR="005030CB" w:rsidRPr="00FF131D">
        <w:rPr>
          <w:noProof/>
        </w:rPr>
        <w:pict>
          <v:shape id="Picture 78" o:spid="_x0000_i1050" type="#_x0000_t75" alt="Refresh button." style="width:63.85pt;height:16.6pt;visibility:visible">
            <v:imagedata r:id="rId33" o:title=""/>
          </v:shape>
        </w:pict>
      </w:r>
      <w:r>
        <w:t xml:space="preserve"> to update the Run Status.</w:t>
      </w:r>
    </w:p>
    <w:p w:rsidR="002D2EAB" w:rsidRDefault="002D2EAB" w:rsidP="00093152">
      <w:pPr>
        <w:pStyle w:val="BlockText"/>
      </w:pPr>
    </w:p>
    <w:p w:rsidR="002D2EAB" w:rsidRDefault="002D2EAB" w:rsidP="00093152">
      <w:pPr>
        <w:pStyle w:val="BlockText"/>
      </w:pPr>
    </w:p>
    <w:p w:rsidR="002D2EAB" w:rsidRDefault="002D2EAB" w:rsidP="00093152">
      <w:pPr>
        <w:pStyle w:val="BlockText"/>
      </w:pPr>
    </w:p>
    <w:p w:rsidR="000B0EBD" w:rsidRDefault="005030CB" w:rsidP="00093152">
      <w:pPr>
        <w:pStyle w:val="BlockText"/>
      </w:pPr>
      <w:r>
        <w:rPr>
          <w:noProof/>
        </w:rPr>
        <w:pict>
          <v:shape id="_x0000_i1051" type="#_x0000_t75" alt="Process List page." style="width:468.3pt;height:130.55pt" o:bordertopcolor="this" o:borderleftcolor="this" o:borderbottomcolor="this" o:borderrightcolor="this">
            <v:imagedata r:id="rId34" o:title=""/>
            <w10:bordertop type="single" width="4"/>
            <w10:borderleft type="single" width="4"/>
            <w10:borderbottom type="single" width="4"/>
            <w10:borderright type="single" width="4"/>
          </v:shape>
        </w:pict>
      </w:r>
    </w:p>
    <w:p w:rsidR="000B0EBD" w:rsidRDefault="000B0EBD" w:rsidP="00093152">
      <w:pPr>
        <w:pStyle w:val="BlockText"/>
      </w:pPr>
    </w:p>
    <w:p w:rsidR="002D2EAB" w:rsidRDefault="002D2EAB" w:rsidP="00093152">
      <w:pPr>
        <w:pStyle w:val="BlockText"/>
      </w:pPr>
      <w:r w:rsidRPr="002B6282">
        <w:rPr>
          <w:rStyle w:val="Strong"/>
        </w:rPr>
        <w:t>Click</w:t>
      </w:r>
      <w:r>
        <w:t xml:space="preserve"> the </w:t>
      </w:r>
      <w:r w:rsidRPr="002B6282">
        <w:rPr>
          <w:rStyle w:val="Hyperlink"/>
        </w:rPr>
        <w:t>Details</w:t>
      </w:r>
      <w:r>
        <w:t xml:space="preserve"> link.</w:t>
      </w:r>
    </w:p>
    <w:p w:rsidR="002B6282" w:rsidRDefault="002B6282">
      <w:pPr>
        <w:jc w:val="left"/>
        <w:rPr>
          <w:color w:val="000000"/>
          <w:szCs w:val="20"/>
        </w:rPr>
      </w:pPr>
      <w:r>
        <w:br w:type="page"/>
      </w:r>
    </w:p>
    <w:p w:rsidR="000B0EBD" w:rsidRDefault="005030CB" w:rsidP="00093152">
      <w:pPr>
        <w:pStyle w:val="BlockText"/>
      </w:pPr>
      <w:r>
        <w:rPr>
          <w:noProof/>
        </w:rPr>
        <w:pict>
          <v:shape id="_x0000_i1052" type="#_x0000_t75" alt="Process Detail Page." style="width:418.55pt;height:309.6pt" o:bordertopcolor="this" o:borderleftcolor="this" o:borderbottomcolor="this" o:borderrightcolor="this">
            <v:imagedata r:id="rId35" o:title=""/>
            <w10:bordertop type="single" width="4"/>
            <w10:borderleft type="single" width="4"/>
            <w10:borderbottom type="single" width="4"/>
            <w10:borderright type="single" width="4"/>
          </v:shape>
        </w:pict>
      </w:r>
    </w:p>
    <w:p w:rsidR="000B0EBD" w:rsidRDefault="000B0EBD" w:rsidP="00093152">
      <w:pPr>
        <w:pStyle w:val="BlockText"/>
      </w:pPr>
    </w:p>
    <w:p w:rsidR="002D2EAB" w:rsidRDefault="002D2EAB" w:rsidP="00093152">
      <w:pPr>
        <w:pStyle w:val="BlockText"/>
      </w:pPr>
      <w:r w:rsidRPr="002B6282">
        <w:rPr>
          <w:rStyle w:val="Strong"/>
        </w:rPr>
        <w:t>Click</w:t>
      </w:r>
      <w:r>
        <w:t xml:space="preserve"> </w:t>
      </w:r>
      <w:r w:rsidRPr="002B6282">
        <w:rPr>
          <w:rStyle w:val="Hyperlink"/>
        </w:rPr>
        <w:t>Message Log</w:t>
      </w:r>
      <w:r>
        <w:t xml:space="preserve"> Link.</w:t>
      </w:r>
    </w:p>
    <w:p w:rsidR="002B6282" w:rsidRDefault="002B6282" w:rsidP="00093152">
      <w:pPr>
        <w:pStyle w:val="BlockText"/>
      </w:pPr>
    </w:p>
    <w:p w:rsidR="002D2EAB" w:rsidRDefault="002D2EAB"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04313A" w:rsidRDefault="0004313A" w:rsidP="00093152">
      <w:pPr>
        <w:pStyle w:val="BlockText"/>
        <w:rPr>
          <w:noProof/>
        </w:rPr>
      </w:pPr>
    </w:p>
    <w:p w:rsidR="0004313A" w:rsidRDefault="005030CB" w:rsidP="00093152">
      <w:pPr>
        <w:pStyle w:val="BlockText"/>
      </w:pPr>
      <w:r>
        <w:lastRenderedPageBreak/>
        <w:pict>
          <v:shape id="_x0000_i1053" type="#_x0000_t75" alt="Message Log Page." style="width:399.75pt;height:485.55pt" o:bordertopcolor="this" o:borderleftcolor="this" o:borderbottomcolor="this" o:borderrightcolor="this">
            <v:imagedata r:id="rId36" o:title=""/>
            <w10:bordertop type="single" width="4"/>
            <w10:borderleft type="single" width="4"/>
            <w10:borderbottom type="single" width="4"/>
            <w10:borderright type="single" width="4"/>
          </v:shape>
        </w:pict>
      </w:r>
    </w:p>
    <w:p w:rsidR="002D2EAB" w:rsidRDefault="002D2EAB" w:rsidP="00093152">
      <w:pPr>
        <w:pStyle w:val="BlockText"/>
      </w:pPr>
    </w:p>
    <w:p w:rsidR="002D2EAB" w:rsidRDefault="002D2EAB" w:rsidP="00093152">
      <w:pPr>
        <w:pStyle w:val="BlockText"/>
      </w:pPr>
      <w:r>
        <w:t>To identify the errors, run the Requisition Budget Checking Report.</w:t>
      </w:r>
    </w:p>
    <w:p w:rsidR="00040E81" w:rsidRDefault="00040E81" w:rsidP="00093152">
      <w:pPr>
        <w:pStyle w:val="BlockText"/>
      </w:pPr>
    </w:p>
    <w:p w:rsidR="00040E81" w:rsidRDefault="00040E81" w:rsidP="00093152">
      <w:pPr>
        <w:pStyle w:val="BlockText"/>
      </w:pPr>
    </w:p>
    <w:p w:rsidR="002D2EAB" w:rsidRDefault="002D2EAB" w:rsidP="002B6282">
      <w:pPr>
        <w:pStyle w:val="Heading3"/>
      </w:pPr>
      <w:bookmarkStart w:id="10" w:name="_Toc293328015"/>
      <w:r>
        <w:t>Criteria for Closing Requisition</w:t>
      </w:r>
      <w:bookmarkEnd w:id="10"/>
    </w:p>
    <w:p w:rsidR="002D2EAB" w:rsidRDefault="002D2EAB" w:rsidP="00B05118">
      <w:pPr>
        <w:pStyle w:val="ListBullet"/>
      </w:pPr>
      <w:r>
        <w:t>Purchase Order must be closed and budget checked first</w:t>
      </w:r>
    </w:p>
    <w:p w:rsidR="002D2EAB" w:rsidRDefault="002D2EAB" w:rsidP="00B05118">
      <w:pPr>
        <w:pStyle w:val="ListBullet"/>
      </w:pPr>
      <w:r>
        <w:t>Requisition must have a valid budget checking status</w:t>
      </w:r>
    </w:p>
    <w:p w:rsidR="002D2EAB" w:rsidRDefault="002D2EAB" w:rsidP="00093152">
      <w:pPr>
        <w:pStyle w:val="BlockText"/>
      </w:pPr>
    </w:p>
    <w:p w:rsidR="002D2EAB" w:rsidRPr="00512711" w:rsidRDefault="002D2EAB" w:rsidP="00093152">
      <w:pPr>
        <w:pStyle w:val="BlockText"/>
        <w:rPr>
          <w:rStyle w:val="IntenseReference"/>
        </w:rPr>
      </w:pPr>
      <w:r w:rsidRPr="00512711">
        <w:rPr>
          <w:rStyle w:val="IntenseReference"/>
        </w:rPr>
        <w:t>Additional Notes</w:t>
      </w:r>
    </w:p>
    <w:p w:rsidR="002D2EAB" w:rsidRDefault="002D2EAB" w:rsidP="00093152">
      <w:pPr>
        <w:pStyle w:val="BlockText"/>
      </w:pPr>
    </w:p>
    <w:p w:rsidR="002D2EAB" w:rsidRDefault="002D2EAB" w:rsidP="00512711">
      <w:pPr>
        <w:pStyle w:val="ListNumber"/>
      </w:pPr>
      <w:r>
        <w:t>Do not close Requisition if you will need to use the Requisition again.</w:t>
      </w:r>
    </w:p>
    <w:p w:rsidR="002D2EAB" w:rsidRDefault="002D2EAB" w:rsidP="00512711">
      <w:pPr>
        <w:pStyle w:val="ListNumber"/>
      </w:pPr>
      <w:r>
        <w:t>Closing the Requisition will remove it from the Maintain Requisition list.</w:t>
      </w:r>
    </w:p>
    <w:p w:rsidR="00512711" w:rsidRDefault="00512711" w:rsidP="00093152">
      <w:pPr>
        <w:pStyle w:val="BlockText"/>
      </w:pPr>
    </w:p>
    <w:p w:rsidR="002D2EAB" w:rsidRDefault="002D2EAB" w:rsidP="00512711">
      <w:pPr>
        <w:pStyle w:val="Heading3"/>
      </w:pPr>
      <w:bookmarkStart w:id="11" w:name="_Toc293328016"/>
      <w:r>
        <w:t xml:space="preserve">Requisition Not </w:t>
      </w:r>
      <w:r w:rsidR="00512711">
        <w:t>Q</w:t>
      </w:r>
      <w:r>
        <w:t>ualified Messages</w:t>
      </w:r>
      <w:bookmarkEnd w:id="11"/>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931"/>
        <w:gridCol w:w="1957"/>
        <w:gridCol w:w="1486"/>
      </w:tblGrid>
      <w:tr w:rsidR="00512711" w:rsidTr="00512711">
        <w:trPr>
          <w:trHeight w:val="205"/>
        </w:trPr>
        <w:tc>
          <w:tcPr>
            <w:tcW w:w="3420" w:type="dxa"/>
          </w:tcPr>
          <w:p w:rsidR="00512711" w:rsidRPr="00A06D59" w:rsidRDefault="00512711" w:rsidP="00512711">
            <w:pPr>
              <w:rPr>
                <w:rStyle w:val="Strong"/>
              </w:rPr>
            </w:pPr>
            <w:r w:rsidRPr="00A06D59">
              <w:rPr>
                <w:rStyle w:val="Strong"/>
              </w:rPr>
              <w:t>MESSAGE</w:t>
            </w:r>
          </w:p>
        </w:tc>
        <w:tc>
          <w:tcPr>
            <w:tcW w:w="1931" w:type="dxa"/>
          </w:tcPr>
          <w:p w:rsidR="00512711" w:rsidRPr="00A06D59" w:rsidRDefault="00512711" w:rsidP="00512711">
            <w:pPr>
              <w:rPr>
                <w:rStyle w:val="Strong"/>
              </w:rPr>
            </w:pPr>
            <w:r w:rsidRPr="00A06D59">
              <w:rPr>
                <w:rStyle w:val="Strong"/>
              </w:rPr>
              <w:t>DEFFINITION</w:t>
            </w:r>
          </w:p>
        </w:tc>
        <w:tc>
          <w:tcPr>
            <w:tcW w:w="1957" w:type="dxa"/>
          </w:tcPr>
          <w:p w:rsidR="00512711" w:rsidRPr="00A06D59" w:rsidRDefault="00512711" w:rsidP="00512711">
            <w:pPr>
              <w:rPr>
                <w:rStyle w:val="Strong"/>
              </w:rPr>
            </w:pPr>
            <w:r w:rsidRPr="00A06D59">
              <w:rPr>
                <w:rStyle w:val="Strong"/>
              </w:rPr>
              <w:t>RESOLUTION</w:t>
            </w:r>
          </w:p>
        </w:tc>
        <w:tc>
          <w:tcPr>
            <w:tcW w:w="1486" w:type="dxa"/>
          </w:tcPr>
          <w:p w:rsidR="00512711" w:rsidRPr="00A06D59" w:rsidRDefault="00512711" w:rsidP="00512711">
            <w:pPr>
              <w:rPr>
                <w:rStyle w:val="Strong"/>
              </w:rPr>
            </w:pPr>
            <w:r w:rsidRPr="00A06D59">
              <w:rPr>
                <w:rStyle w:val="Strong"/>
              </w:rPr>
              <w:t>OVERRIDE</w:t>
            </w:r>
          </w:p>
        </w:tc>
      </w:tr>
      <w:tr w:rsidR="00512711" w:rsidTr="00512711">
        <w:trPr>
          <w:trHeight w:val="1157"/>
        </w:trPr>
        <w:tc>
          <w:tcPr>
            <w:tcW w:w="3420" w:type="dxa"/>
          </w:tcPr>
          <w:p w:rsidR="00512711" w:rsidRPr="00467599" w:rsidRDefault="00512711" w:rsidP="00512711">
            <w:pPr>
              <w:pStyle w:val="BodyText3"/>
              <w:rPr>
                <w:lang w:val="en-US" w:eastAsia="en-US"/>
              </w:rPr>
            </w:pPr>
            <w:r w:rsidRPr="00467599">
              <w:rPr>
                <w:lang w:val="en-US" w:eastAsia="en-US"/>
              </w:rPr>
              <w:t>The Requisition is associated with a Purchase Order that has not been closed.</w:t>
            </w:r>
          </w:p>
        </w:tc>
        <w:tc>
          <w:tcPr>
            <w:tcW w:w="1931" w:type="dxa"/>
          </w:tcPr>
          <w:p w:rsidR="00512711" w:rsidRPr="00467599" w:rsidRDefault="00512711" w:rsidP="00512711">
            <w:pPr>
              <w:pStyle w:val="BodyText3"/>
              <w:rPr>
                <w:lang w:val="en-US" w:eastAsia="en-US"/>
              </w:rPr>
            </w:pPr>
            <w:r w:rsidRPr="00467599">
              <w:rPr>
                <w:lang w:val="en-US" w:eastAsia="en-US"/>
              </w:rPr>
              <w:t>The requisition has been sourced/copied to a PO and the PO has not been closed.</w:t>
            </w:r>
          </w:p>
        </w:tc>
        <w:tc>
          <w:tcPr>
            <w:tcW w:w="1957" w:type="dxa"/>
          </w:tcPr>
          <w:p w:rsidR="00512711" w:rsidRPr="00467599" w:rsidRDefault="00512711" w:rsidP="00512711">
            <w:pPr>
              <w:pStyle w:val="BodyText3"/>
              <w:rPr>
                <w:lang w:val="en-US" w:eastAsia="en-US"/>
              </w:rPr>
            </w:pPr>
            <w:r w:rsidRPr="00467599">
              <w:rPr>
                <w:lang w:val="en-US" w:eastAsia="en-US"/>
              </w:rPr>
              <w:t>Close PO</w:t>
            </w:r>
          </w:p>
          <w:p w:rsidR="00512711" w:rsidRPr="00467599" w:rsidRDefault="00512711" w:rsidP="00512711">
            <w:pPr>
              <w:pStyle w:val="BodyText3"/>
              <w:rPr>
                <w:lang w:val="en-US" w:eastAsia="en-US"/>
              </w:rPr>
            </w:pPr>
            <w:r w:rsidRPr="00467599">
              <w:rPr>
                <w:lang w:val="en-US" w:eastAsia="en-US"/>
              </w:rPr>
              <w:t>Final the PO to reduce pre-encumbrance</w:t>
            </w:r>
          </w:p>
          <w:p w:rsidR="00512711" w:rsidRPr="00467599" w:rsidRDefault="00512711" w:rsidP="00512711">
            <w:pPr>
              <w:pStyle w:val="BodyText3"/>
              <w:rPr>
                <w:lang w:val="en-US" w:eastAsia="en-US"/>
              </w:rPr>
            </w:pPr>
            <w:r w:rsidRPr="00467599">
              <w:rPr>
                <w:lang w:val="en-US" w:eastAsia="en-US"/>
              </w:rPr>
              <w:t>Process a change order to amount of PO.</w:t>
            </w:r>
          </w:p>
        </w:tc>
        <w:tc>
          <w:tcPr>
            <w:tcW w:w="1486" w:type="dxa"/>
          </w:tcPr>
          <w:p w:rsidR="00512711" w:rsidRPr="00467599" w:rsidRDefault="00512711" w:rsidP="00512711">
            <w:pPr>
              <w:pStyle w:val="BodyText3"/>
              <w:rPr>
                <w:lang w:val="en-US" w:eastAsia="en-US"/>
              </w:rPr>
            </w:pPr>
            <w:r w:rsidRPr="00467599">
              <w:rPr>
                <w:lang w:val="en-US" w:eastAsia="en-US"/>
              </w:rPr>
              <w:t>No</w:t>
            </w:r>
          </w:p>
        </w:tc>
      </w:tr>
      <w:tr w:rsidR="00512711" w:rsidTr="00512711">
        <w:trPr>
          <w:trHeight w:val="599"/>
        </w:trPr>
        <w:tc>
          <w:tcPr>
            <w:tcW w:w="3420" w:type="dxa"/>
          </w:tcPr>
          <w:p w:rsidR="00512711" w:rsidRPr="00467599" w:rsidRDefault="00512711" w:rsidP="00512711">
            <w:pPr>
              <w:pStyle w:val="BodyText3"/>
              <w:rPr>
                <w:lang w:val="en-US" w:eastAsia="en-US"/>
              </w:rPr>
            </w:pPr>
            <w:r w:rsidRPr="00467599">
              <w:rPr>
                <w:lang w:val="en-US" w:eastAsia="en-US"/>
              </w:rPr>
              <w:t>Cannot close line with unchecked or error budget line status</w:t>
            </w:r>
          </w:p>
        </w:tc>
        <w:tc>
          <w:tcPr>
            <w:tcW w:w="1931" w:type="dxa"/>
          </w:tcPr>
          <w:p w:rsidR="00512711" w:rsidRPr="00467599" w:rsidRDefault="00512711" w:rsidP="00512711">
            <w:pPr>
              <w:pStyle w:val="BodyText3"/>
              <w:rPr>
                <w:lang w:val="en-US" w:eastAsia="en-US"/>
              </w:rPr>
            </w:pPr>
            <w:r w:rsidRPr="00467599">
              <w:rPr>
                <w:lang w:val="en-US" w:eastAsia="en-US"/>
              </w:rPr>
              <w:t>The requisition budget status is in a not checked or error status.</w:t>
            </w:r>
          </w:p>
        </w:tc>
        <w:tc>
          <w:tcPr>
            <w:tcW w:w="1957" w:type="dxa"/>
          </w:tcPr>
          <w:p w:rsidR="00512711" w:rsidRPr="00467599" w:rsidRDefault="00512711" w:rsidP="00512711">
            <w:pPr>
              <w:pStyle w:val="BodyText3"/>
              <w:rPr>
                <w:lang w:val="en-US" w:eastAsia="en-US"/>
              </w:rPr>
            </w:pPr>
            <w:r w:rsidRPr="00467599">
              <w:rPr>
                <w:lang w:val="en-US" w:eastAsia="en-US"/>
              </w:rPr>
              <w:t>Fix the requisition if needed and budget check it.</w:t>
            </w:r>
          </w:p>
        </w:tc>
        <w:tc>
          <w:tcPr>
            <w:tcW w:w="1486" w:type="dxa"/>
          </w:tcPr>
          <w:p w:rsidR="00512711" w:rsidRPr="00467599" w:rsidRDefault="00512711" w:rsidP="00512711">
            <w:pPr>
              <w:pStyle w:val="BodyText3"/>
              <w:rPr>
                <w:lang w:val="en-US" w:eastAsia="en-US"/>
              </w:rPr>
            </w:pPr>
            <w:r w:rsidRPr="00467599">
              <w:rPr>
                <w:lang w:val="en-US" w:eastAsia="en-US"/>
              </w:rPr>
              <w:t>No</w:t>
            </w:r>
          </w:p>
        </w:tc>
      </w:tr>
      <w:tr w:rsidR="00512711" w:rsidTr="00512711">
        <w:trPr>
          <w:trHeight w:val="939"/>
        </w:trPr>
        <w:tc>
          <w:tcPr>
            <w:tcW w:w="3420" w:type="dxa"/>
          </w:tcPr>
          <w:p w:rsidR="00512711" w:rsidRPr="00467599" w:rsidRDefault="00512711" w:rsidP="00512711">
            <w:pPr>
              <w:pStyle w:val="BodyText3"/>
              <w:rPr>
                <w:lang w:val="en-US" w:eastAsia="en-US"/>
              </w:rPr>
            </w:pPr>
            <w:r w:rsidRPr="00467599">
              <w:rPr>
                <w:lang w:val="en-US" w:eastAsia="en-US"/>
              </w:rPr>
              <w:t>Cannot unapprove a Req that has been Canceled.</w:t>
            </w:r>
          </w:p>
        </w:tc>
        <w:tc>
          <w:tcPr>
            <w:tcW w:w="1931" w:type="dxa"/>
          </w:tcPr>
          <w:p w:rsidR="00512711" w:rsidRPr="00467599" w:rsidRDefault="00512711" w:rsidP="00512711">
            <w:pPr>
              <w:pStyle w:val="BodyText3"/>
              <w:rPr>
                <w:lang w:val="en-US" w:eastAsia="en-US"/>
              </w:rPr>
            </w:pPr>
            <w:r w:rsidRPr="00467599">
              <w:rPr>
                <w:lang w:val="en-US" w:eastAsia="en-US"/>
              </w:rPr>
              <w:t>The requisition has been canceled so it cannot be unapproved.</w:t>
            </w:r>
          </w:p>
        </w:tc>
        <w:tc>
          <w:tcPr>
            <w:tcW w:w="1957" w:type="dxa"/>
          </w:tcPr>
          <w:p w:rsidR="00512711" w:rsidRPr="00467599" w:rsidRDefault="00512711" w:rsidP="00512711">
            <w:pPr>
              <w:pStyle w:val="BodyText3"/>
              <w:rPr>
                <w:lang w:val="en-US" w:eastAsia="en-US"/>
              </w:rPr>
            </w:pPr>
            <w:r w:rsidRPr="00467599">
              <w:rPr>
                <w:lang w:val="en-US" w:eastAsia="en-US"/>
              </w:rPr>
              <w:t>Once the Requisition has been canceled nothing can be done to it.</w:t>
            </w:r>
          </w:p>
        </w:tc>
        <w:tc>
          <w:tcPr>
            <w:tcW w:w="1486" w:type="dxa"/>
          </w:tcPr>
          <w:p w:rsidR="00512711" w:rsidRPr="00467599" w:rsidRDefault="00512711" w:rsidP="00512711">
            <w:pPr>
              <w:pStyle w:val="BodyText3"/>
              <w:rPr>
                <w:lang w:val="en-US" w:eastAsia="en-US"/>
              </w:rPr>
            </w:pPr>
            <w:r w:rsidRPr="00467599">
              <w:rPr>
                <w:lang w:val="en-US" w:eastAsia="en-US"/>
              </w:rPr>
              <w:t>No</w:t>
            </w:r>
          </w:p>
        </w:tc>
      </w:tr>
      <w:tr w:rsidR="00512711" w:rsidTr="00512711">
        <w:trPr>
          <w:trHeight w:val="939"/>
        </w:trPr>
        <w:tc>
          <w:tcPr>
            <w:tcW w:w="3420" w:type="dxa"/>
          </w:tcPr>
          <w:p w:rsidR="00512711" w:rsidRPr="00467599" w:rsidRDefault="00512711" w:rsidP="00512711">
            <w:pPr>
              <w:pStyle w:val="BodyText3"/>
              <w:rPr>
                <w:lang w:val="en-US" w:eastAsia="en-US"/>
              </w:rPr>
            </w:pPr>
            <w:r w:rsidRPr="00467599">
              <w:rPr>
                <w:lang w:val="en-US" w:eastAsia="en-US"/>
              </w:rPr>
              <w:t>Cannot unapprove Requisition that has status of Pending Approval.</w:t>
            </w:r>
          </w:p>
        </w:tc>
        <w:tc>
          <w:tcPr>
            <w:tcW w:w="1931" w:type="dxa"/>
          </w:tcPr>
          <w:p w:rsidR="00512711" w:rsidRPr="00467599" w:rsidRDefault="00512711" w:rsidP="00512711">
            <w:pPr>
              <w:pStyle w:val="BodyText3"/>
              <w:rPr>
                <w:lang w:val="en-US" w:eastAsia="en-US"/>
              </w:rPr>
            </w:pPr>
            <w:r w:rsidRPr="00467599">
              <w:rPr>
                <w:lang w:val="en-US" w:eastAsia="en-US"/>
              </w:rPr>
              <w:t>The requisition is in a Pending Approval status so it cannot be unapproved,</w:t>
            </w:r>
          </w:p>
        </w:tc>
        <w:tc>
          <w:tcPr>
            <w:tcW w:w="1957" w:type="dxa"/>
          </w:tcPr>
          <w:p w:rsidR="00512711" w:rsidRPr="00467599" w:rsidRDefault="00512711" w:rsidP="00512711">
            <w:pPr>
              <w:pStyle w:val="BodyText3"/>
              <w:rPr>
                <w:lang w:val="en-US" w:eastAsia="en-US"/>
              </w:rPr>
            </w:pPr>
            <w:r w:rsidRPr="00467599">
              <w:rPr>
                <w:lang w:val="en-US" w:eastAsia="en-US"/>
              </w:rPr>
              <w:t>Since the requisition is in a pending approval status it has not been approved.</w:t>
            </w:r>
          </w:p>
        </w:tc>
        <w:tc>
          <w:tcPr>
            <w:tcW w:w="1486" w:type="dxa"/>
          </w:tcPr>
          <w:p w:rsidR="00512711" w:rsidRPr="00467599" w:rsidRDefault="00512711" w:rsidP="00512711">
            <w:pPr>
              <w:pStyle w:val="BodyText3"/>
              <w:rPr>
                <w:lang w:val="en-US" w:eastAsia="en-US"/>
              </w:rPr>
            </w:pPr>
            <w:r w:rsidRPr="00467599">
              <w:rPr>
                <w:lang w:val="en-US" w:eastAsia="en-US"/>
              </w:rPr>
              <w:t>No</w:t>
            </w:r>
          </w:p>
        </w:tc>
      </w:tr>
      <w:tr w:rsidR="00512711" w:rsidTr="00512711">
        <w:trPr>
          <w:trHeight w:val="939"/>
        </w:trPr>
        <w:tc>
          <w:tcPr>
            <w:tcW w:w="3420" w:type="dxa"/>
          </w:tcPr>
          <w:p w:rsidR="00512711" w:rsidRPr="00467599" w:rsidRDefault="00512711" w:rsidP="00512711">
            <w:pPr>
              <w:pStyle w:val="BodyText3"/>
              <w:rPr>
                <w:lang w:val="en-US" w:eastAsia="en-US"/>
              </w:rPr>
            </w:pPr>
            <w:r w:rsidRPr="00467599">
              <w:rPr>
                <w:lang w:val="en-US" w:eastAsia="en-US"/>
              </w:rPr>
              <w:t>Can't unapprove a Req that has a status of Open.</w:t>
            </w:r>
          </w:p>
        </w:tc>
        <w:tc>
          <w:tcPr>
            <w:tcW w:w="1931" w:type="dxa"/>
          </w:tcPr>
          <w:p w:rsidR="00512711" w:rsidRPr="00467599" w:rsidRDefault="00512711" w:rsidP="00512711">
            <w:pPr>
              <w:pStyle w:val="BodyText3"/>
              <w:rPr>
                <w:lang w:val="en-US" w:eastAsia="en-US"/>
              </w:rPr>
            </w:pPr>
            <w:r w:rsidRPr="00467599">
              <w:rPr>
                <w:lang w:val="en-US" w:eastAsia="en-US"/>
              </w:rPr>
              <w:t>The requisition is in an Open status so it cannot be unapproved.</w:t>
            </w:r>
          </w:p>
        </w:tc>
        <w:tc>
          <w:tcPr>
            <w:tcW w:w="1957" w:type="dxa"/>
          </w:tcPr>
          <w:p w:rsidR="00512711" w:rsidRPr="00467599" w:rsidRDefault="00512711" w:rsidP="00512711">
            <w:pPr>
              <w:pStyle w:val="BodyText3"/>
              <w:rPr>
                <w:lang w:val="en-US" w:eastAsia="en-US"/>
              </w:rPr>
            </w:pPr>
            <w:r w:rsidRPr="00467599">
              <w:rPr>
                <w:lang w:val="en-US" w:eastAsia="en-US"/>
              </w:rPr>
              <w:t>Since the requisition is in an open status it has not been approved.</w:t>
            </w:r>
          </w:p>
        </w:tc>
        <w:tc>
          <w:tcPr>
            <w:tcW w:w="1486" w:type="dxa"/>
          </w:tcPr>
          <w:p w:rsidR="00512711" w:rsidRPr="00467599" w:rsidRDefault="00512711" w:rsidP="00512711">
            <w:pPr>
              <w:pStyle w:val="BodyText3"/>
              <w:rPr>
                <w:lang w:val="en-US" w:eastAsia="en-US"/>
              </w:rPr>
            </w:pPr>
            <w:r w:rsidRPr="00467599">
              <w:rPr>
                <w:lang w:val="en-US" w:eastAsia="en-US"/>
              </w:rPr>
              <w:t>No</w:t>
            </w:r>
          </w:p>
        </w:tc>
      </w:tr>
      <w:tr w:rsidR="00512711" w:rsidTr="00512711">
        <w:trPr>
          <w:trHeight w:val="1362"/>
        </w:trPr>
        <w:tc>
          <w:tcPr>
            <w:tcW w:w="3420" w:type="dxa"/>
          </w:tcPr>
          <w:p w:rsidR="00512711" w:rsidRPr="00467599" w:rsidRDefault="00512711" w:rsidP="00512711">
            <w:pPr>
              <w:pStyle w:val="BodyText3"/>
              <w:rPr>
                <w:lang w:val="en-US" w:eastAsia="en-US"/>
              </w:rPr>
            </w:pPr>
            <w:r w:rsidRPr="00467599">
              <w:rPr>
                <w:lang w:val="en-US" w:eastAsia="en-US"/>
              </w:rPr>
              <w:lastRenderedPageBreak/>
              <w:t xml:space="preserve">Cannot use </w:t>
            </w:r>
            <w:r w:rsidR="003204EF">
              <w:rPr>
                <w:lang w:val="en-US" w:eastAsia="en-US"/>
              </w:rPr>
              <w:t>WorkBench</w:t>
            </w:r>
            <w:r w:rsidRPr="00467599">
              <w:rPr>
                <w:lang w:val="en-US" w:eastAsia="en-US"/>
              </w:rPr>
              <w:t xml:space="preserve"> to approve Pending Approval Requisitions when Approval Workflow enabled.</w:t>
            </w:r>
          </w:p>
        </w:tc>
        <w:tc>
          <w:tcPr>
            <w:tcW w:w="1931" w:type="dxa"/>
          </w:tcPr>
          <w:p w:rsidR="00512711" w:rsidRPr="00467599" w:rsidRDefault="00512711" w:rsidP="00512711">
            <w:pPr>
              <w:pStyle w:val="BodyText3"/>
              <w:rPr>
                <w:lang w:val="en-US" w:eastAsia="en-US"/>
              </w:rPr>
            </w:pPr>
            <w:r w:rsidRPr="00467599">
              <w:rPr>
                <w:lang w:val="en-US" w:eastAsia="en-US"/>
              </w:rPr>
              <w:t xml:space="preserve">Cannot use the Reconciliation </w:t>
            </w:r>
            <w:r w:rsidR="003204EF">
              <w:rPr>
                <w:lang w:val="en-US" w:eastAsia="en-US"/>
              </w:rPr>
              <w:t>WorkBench</w:t>
            </w:r>
            <w:r w:rsidRPr="00467599">
              <w:rPr>
                <w:lang w:val="en-US" w:eastAsia="en-US"/>
              </w:rPr>
              <w:t xml:space="preserve"> to approve requisition when workflow is enabled.</w:t>
            </w:r>
          </w:p>
        </w:tc>
        <w:tc>
          <w:tcPr>
            <w:tcW w:w="1957" w:type="dxa"/>
          </w:tcPr>
          <w:p w:rsidR="00512711" w:rsidRPr="00467599" w:rsidRDefault="00512711" w:rsidP="00512711">
            <w:pPr>
              <w:pStyle w:val="BodyText3"/>
              <w:rPr>
                <w:lang w:val="en-US" w:eastAsia="en-US"/>
              </w:rPr>
            </w:pPr>
            <w:r w:rsidRPr="00467599">
              <w:rPr>
                <w:lang w:val="en-US" w:eastAsia="en-US"/>
              </w:rPr>
              <w:t>Must use workflow to approve requisitions</w:t>
            </w:r>
          </w:p>
        </w:tc>
        <w:tc>
          <w:tcPr>
            <w:tcW w:w="1486" w:type="dxa"/>
          </w:tcPr>
          <w:p w:rsidR="00512711" w:rsidRPr="00467599" w:rsidRDefault="00512711" w:rsidP="00512711">
            <w:pPr>
              <w:pStyle w:val="BodyText3"/>
              <w:rPr>
                <w:lang w:val="en-US" w:eastAsia="en-US"/>
              </w:rPr>
            </w:pPr>
            <w:r w:rsidRPr="00467599">
              <w:rPr>
                <w:lang w:val="en-US" w:eastAsia="en-US"/>
              </w:rPr>
              <w:t>No</w:t>
            </w:r>
          </w:p>
        </w:tc>
      </w:tr>
    </w:tbl>
    <w:p w:rsidR="00512711" w:rsidRDefault="00512711" w:rsidP="00093152">
      <w:pPr>
        <w:pStyle w:val="BlockText"/>
      </w:pPr>
    </w:p>
    <w:p w:rsidR="00512711" w:rsidRDefault="00512711">
      <w:pPr>
        <w:jc w:val="left"/>
        <w:rPr>
          <w:color w:val="000000"/>
          <w:szCs w:val="20"/>
        </w:rPr>
      </w:pPr>
      <w:r>
        <w:br w:type="page"/>
      </w:r>
    </w:p>
    <w:p w:rsidR="002D2EAB" w:rsidRDefault="00512711" w:rsidP="00512711">
      <w:pPr>
        <w:pStyle w:val="Heading2"/>
      </w:pPr>
      <w:bookmarkStart w:id="12" w:name="_Toc293328017"/>
      <w:r>
        <w:t>C</w:t>
      </w:r>
      <w:r w:rsidR="002D2EAB">
        <w:t xml:space="preserve">lose Purchase Order </w:t>
      </w:r>
      <w:r w:rsidR="00C72268">
        <w:t>through</w:t>
      </w:r>
      <w:r w:rsidR="002D2EAB">
        <w:t xml:space="preserve"> </w:t>
      </w:r>
      <w:bookmarkEnd w:id="12"/>
      <w:r w:rsidR="003204EF">
        <w:t>WorkBench</w:t>
      </w:r>
    </w:p>
    <w:p w:rsidR="002D2EAB" w:rsidRDefault="002D2EAB" w:rsidP="00512711">
      <w:pPr>
        <w:pStyle w:val="Heading3"/>
      </w:pPr>
      <w:bookmarkStart w:id="13" w:name="_Toc293328018"/>
      <w:r>
        <w:t>Overview</w:t>
      </w:r>
      <w:bookmarkEnd w:id="13"/>
    </w:p>
    <w:p w:rsidR="002D2EAB" w:rsidRDefault="002D2EAB" w:rsidP="005030CB">
      <w:pPr>
        <w:pStyle w:val="BlockText"/>
        <w:ind w:left="360"/>
      </w:pPr>
      <w:r>
        <w:t>The Purchase Order, (PO) must be closed before the Requisition. This rule</w:t>
      </w:r>
      <w:r w:rsidR="00FB486A">
        <w:t xml:space="preserve"> was introduced</w:t>
      </w:r>
      <w:r>
        <w:t xml:space="preserve"> in the 8.9 release.</w:t>
      </w:r>
    </w:p>
    <w:p w:rsidR="002D2EAB" w:rsidRDefault="002D2EAB" w:rsidP="005030CB">
      <w:pPr>
        <w:pStyle w:val="BlockText"/>
        <w:ind w:left="360"/>
      </w:pPr>
    </w:p>
    <w:p w:rsidR="002D2EAB" w:rsidRPr="005030CB" w:rsidRDefault="002D2EAB" w:rsidP="005030CB">
      <w:pPr>
        <w:pStyle w:val="BlockText"/>
        <w:ind w:left="360"/>
        <w:rPr>
          <w:rStyle w:val="Strong"/>
        </w:rPr>
      </w:pPr>
      <w:r>
        <w:t xml:space="preserve">Closing the PO will complete the PO process and release available encumbrances.  Once a PO has been closed it cannot be opened again. </w:t>
      </w:r>
      <w:r w:rsidRPr="005030CB">
        <w:rPr>
          <w:rStyle w:val="Strong"/>
        </w:rPr>
        <w:t>[DO NOT CLOSE A PURCHASE ORDER IF YOU EVER INTEND TO USE IT AGAIN].</w:t>
      </w:r>
    </w:p>
    <w:p w:rsidR="002D2EAB" w:rsidRDefault="002D2EAB" w:rsidP="005030CB">
      <w:pPr>
        <w:pStyle w:val="BlockText"/>
        <w:ind w:left="360"/>
      </w:pPr>
    </w:p>
    <w:p w:rsidR="002D2EAB" w:rsidRDefault="002D2EAB" w:rsidP="005030CB">
      <w:pPr>
        <w:pStyle w:val="BlockText"/>
        <w:ind w:left="360"/>
      </w:pPr>
      <w:r w:rsidRPr="00CD3280">
        <w:t>If the PO is associated with a Requisition and is not final</w:t>
      </w:r>
      <w:r w:rsidR="00FB486A" w:rsidRPr="00CD3280">
        <w:t>iz</w:t>
      </w:r>
      <w:r w:rsidRPr="00CD3280">
        <w:t>ed, any available encumbrance will be reinstated on the Requisition (pre-encumbrance).  This is not a problem, as long as you intend to close the Requisition.  If for some reason you are not going to close the Requisition then Final the Purchase Order.</w:t>
      </w:r>
      <w:r w:rsidR="00CD3280">
        <w:t xml:space="preserve"> </w:t>
      </w:r>
    </w:p>
    <w:p w:rsidR="002D2EAB" w:rsidRDefault="002D2EAB" w:rsidP="005030CB">
      <w:pPr>
        <w:pStyle w:val="BlockText"/>
        <w:ind w:left="360"/>
      </w:pPr>
    </w:p>
    <w:p w:rsidR="002D2EAB" w:rsidRDefault="002D2EAB" w:rsidP="005030CB">
      <w:pPr>
        <w:pStyle w:val="BlockText"/>
        <w:ind w:left="360"/>
      </w:pPr>
      <w:r>
        <w:t>The PO status will change to complete, line status will change to complete and the budget status will change to not checked.  The benefit of this status change is that completed purchase orders no longer appear in your list of available purchase orders when you access purchase order pages in update and display mode. These completed purchase orders are also removed from the view in many of the other situations in which the available options have been set to exclude completed or canceled purchase orders. Removing these purchase orders improves system performance and decreases the time required to find purchase orders that you need to modify.</w:t>
      </w:r>
    </w:p>
    <w:p w:rsidR="002D2EAB" w:rsidRDefault="002D2EAB" w:rsidP="00093152">
      <w:pPr>
        <w:pStyle w:val="BlockText"/>
      </w:pPr>
    </w:p>
    <w:p w:rsidR="00684201" w:rsidRPr="00EA1C14" w:rsidRDefault="00022EC1" w:rsidP="00093152">
      <w:pPr>
        <w:pStyle w:val="BlockText"/>
      </w:pPr>
      <w:r>
        <w:rPr>
          <w:noProof/>
        </w:rPr>
        <w:pict>
          <v:shape id="AutoShape 13" o:spid="_x0000_s1052" type="#_x0000_t32" style="position:absolute;left:0;text-align:left;margin-left:0;margin-top:5.4pt;width:450pt;height:0;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Er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" strokeweight="1.5pt"/>
        </w:pict>
      </w:r>
    </w:p>
    <w:p w:rsidR="00684201" w:rsidRDefault="00684201" w:rsidP="00093152">
      <w:pPr>
        <w:pStyle w:val="BlockText"/>
      </w:pPr>
      <w:r w:rsidRPr="00B5139D">
        <w:rPr>
          <w:rStyle w:val="Strong"/>
        </w:rPr>
        <w:t>NOTE:</w:t>
      </w:r>
      <w:r w:rsidRPr="00B5139D">
        <w:t xml:space="preserve">  Prior to closing a PO, the PO Accounting Page should be reconciled to the PO Activity Page.  This will help ensure that all vouchers associated with the PO have been budget </w:t>
      </w:r>
      <w:r w:rsidRPr="00B5139D">
        <w:lastRenderedPageBreak/>
        <w:t>checked and matched.  However, this action will not identify outstanding invoices that have not been entered into People Soft.</w:t>
      </w:r>
    </w:p>
    <w:p w:rsidR="00684201" w:rsidRDefault="00022EC1" w:rsidP="00093152">
      <w:pPr>
        <w:pStyle w:val="BlockText"/>
      </w:pPr>
      <w:r>
        <w:rPr>
          <w:noProof/>
        </w:rPr>
        <w:pict>
          <v:shape id="AutoShape 12" o:spid="_x0000_s1051" type="#_x0000_t32" style="position:absolute;left:0;text-align:left;margin-left:0;margin-top:4.4pt;width:450pt;height:0;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RZ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&#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JdoJFkgAgAAPgQAAA4AAAAAAAAAAAAAAAAALgIAAGRycy9lMm9Eb2MueG1sUEsBAi0AFAAG&#10;AAgAAAAhAG3ctXLWAAAABgEAAA8AAAAAAAAAAAAAAAAAegQAAGRycy9kb3ducmV2LnhtbFBLBQYA&#10;AAAABAAEAPMAAAB9BQAAAAA=&#10;" strokeweight="1.5pt"/>
        </w:pict>
      </w:r>
    </w:p>
    <w:p w:rsidR="002D2EAB" w:rsidRDefault="002D2EAB" w:rsidP="00093152">
      <w:pPr>
        <w:pStyle w:val="BlockText"/>
      </w:pPr>
    </w:p>
    <w:p w:rsidR="00684201" w:rsidRDefault="00684201">
      <w:pPr>
        <w:jc w:val="left"/>
        <w:rPr>
          <w:color w:val="000000"/>
          <w:szCs w:val="20"/>
        </w:rPr>
      </w:pPr>
      <w:r>
        <w:br w:type="page"/>
      </w:r>
    </w:p>
    <w:p w:rsidR="002D2EAB" w:rsidRDefault="002D2EAB" w:rsidP="00684201">
      <w:pPr>
        <w:pStyle w:val="Heading3"/>
      </w:pPr>
      <w:bookmarkStart w:id="14" w:name="_Toc293328019"/>
      <w:r>
        <w:t>Close a Single Purchase Order</w:t>
      </w:r>
      <w:bookmarkEnd w:id="14"/>
    </w:p>
    <w:p w:rsidR="002D2EAB" w:rsidRPr="005030CB" w:rsidRDefault="002D2EAB" w:rsidP="00093152">
      <w:pPr>
        <w:pStyle w:val="BlockText"/>
        <w:rPr>
          <w:rStyle w:val="IntenseEmphasis"/>
        </w:rPr>
      </w:pPr>
      <w:r w:rsidRPr="005030CB">
        <w:rPr>
          <w:rStyle w:val="IntenseEmphasis"/>
        </w:rPr>
        <w:t>Navigation:  Purchasing</w:t>
      </w:r>
      <w:r w:rsidR="00954E4F" w:rsidRPr="005030CB">
        <w:rPr>
          <w:rStyle w:val="IntenseEmphasis"/>
        </w:rPr>
        <w:t xml:space="preserve"> </w:t>
      </w:r>
      <w:r w:rsidRPr="005030CB">
        <w:rPr>
          <w:rStyle w:val="IntenseEmphasis"/>
        </w:rPr>
        <w:t>&gt;</w:t>
      </w:r>
      <w:r w:rsidR="00954E4F" w:rsidRPr="005030CB">
        <w:rPr>
          <w:rStyle w:val="IntenseEmphasis"/>
        </w:rPr>
        <w:t xml:space="preserve"> </w:t>
      </w:r>
      <w:r w:rsidRPr="005030CB">
        <w:rPr>
          <w:rStyle w:val="IntenseEmphasis"/>
        </w:rPr>
        <w:t>Purchase Orders</w:t>
      </w:r>
      <w:r w:rsidR="00954E4F" w:rsidRPr="005030CB">
        <w:rPr>
          <w:rStyle w:val="IntenseEmphasis"/>
        </w:rPr>
        <w:t xml:space="preserve"> </w:t>
      </w:r>
      <w:r w:rsidRPr="005030CB">
        <w:rPr>
          <w:rStyle w:val="IntenseEmphasis"/>
        </w:rPr>
        <w:t>&gt;</w:t>
      </w:r>
      <w:r w:rsidR="00954E4F" w:rsidRPr="005030CB">
        <w:rPr>
          <w:rStyle w:val="IntenseEmphasis"/>
        </w:rPr>
        <w:t xml:space="preserve"> </w:t>
      </w:r>
      <w:r w:rsidR="00397F94" w:rsidRPr="005030CB">
        <w:rPr>
          <w:rStyle w:val="IntenseEmphasis"/>
        </w:rPr>
        <w:t>Buyer’s</w:t>
      </w:r>
      <w:r w:rsidRPr="005030CB">
        <w:rPr>
          <w:rStyle w:val="IntenseEmphasis"/>
        </w:rPr>
        <w:t xml:space="preserve"> </w:t>
      </w:r>
      <w:r w:rsidR="003204EF" w:rsidRPr="005030CB">
        <w:rPr>
          <w:rStyle w:val="IntenseEmphasis"/>
        </w:rPr>
        <w:t>WorkBench</w:t>
      </w:r>
    </w:p>
    <w:p w:rsidR="002D2EAB" w:rsidRDefault="002D2EAB" w:rsidP="00093152">
      <w:pPr>
        <w:pStyle w:val="BlockText"/>
      </w:pPr>
    </w:p>
    <w:p w:rsidR="006B3CBE" w:rsidRDefault="005030CB" w:rsidP="00093152">
      <w:pPr>
        <w:pStyle w:val="BlockText"/>
      </w:pPr>
      <w:r>
        <w:rPr>
          <w:noProof/>
        </w:rPr>
        <w:pict>
          <v:shape id="_x0000_i1054" type="#_x0000_t75" alt="Buyer's WorkBench search." style="width:329pt;height:238.55pt" o:bordertopcolor="this" o:borderleftcolor="this" o:borderbottomcolor="this" o:borderrightcolor="this">
            <v:imagedata r:id="rId37" o:title=""/>
            <w10:bordertop type="single" width="4"/>
            <w10:borderleft type="single" width="4"/>
            <w10:borderbottom type="single" width="4"/>
            <w10:borderright type="single" width="4"/>
          </v:shape>
        </w:pict>
      </w:r>
    </w:p>
    <w:p w:rsidR="006B3CBE" w:rsidRDefault="006B3CBE" w:rsidP="00093152">
      <w:pPr>
        <w:pStyle w:val="BlockText"/>
      </w:pPr>
    </w:p>
    <w:p w:rsidR="002D2EAB" w:rsidRDefault="00684201" w:rsidP="00093152">
      <w:pPr>
        <w:pStyle w:val="BlockText"/>
      </w:pPr>
      <w:r w:rsidRPr="00684201">
        <w:rPr>
          <w:rStyle w:val="Strong"/>
        </w:rPr>
        <w:t>Enter</w:t>
      </w:r>
      <w:r w:rsidR="002D2EAB">
        <w:t xml:space="preserve"> the BU, </w:t>
      </w:r>
      <w:r w:rsidR="003204EF">
        <w:t>WorkBench</w:t>
      </w:r>
      <w:r w:rsidR="002D2EAB">
        <w:t xml:space="preserve"> ID and </w:t>
      </w:r>
      <w:r w:rsidR="002D2EAB" w:rsidRPr="00684201">
        <w:rPr>
          <w:rStyle w:val="Strong"/>
        </w:rPr>
        <w:t>click</w:t>
      </w:r>
      <w:r w:rsidR="002D2EAB">
        <w:t xml:space="preserve"> </w:t>
      </w:r>
      <w:r w:rsidR="005030CB" w:rsidRPr="00FF131D">
        <w:rPr>
          <w:noProof/>
        </w:rPr>
        <w:pict>
          <v:shape id="Picture 284" o:spid="_x0000_i1055" type="#_x0000_t75" alt="Search button." style="width:58.55pt;height:20.35pt;visibility:visible">
            <v:imagedata r:id="rId12" o:title="Search Icon"/>
          </v:shape>
        </w:pict>
      </w:r>
      <w:r w:rsidR="002D2EAB">
        <w:t>.  If it is the first time the user has run this process, a Run Control ID must be created.</w:t>
      </w:r>
    </w:p>
    <w:p w:rsidR="00684201" w:rsidRDefault="00684201">
      <w:pPr>
        <w:jc w:val="left"/>
        <w:rPr>
          <w:color w:val="000000"/>
          <w:szCs w:val="20"/>
        </w:rPr>
      </w:pPr>
      <w:r>
        <w:br w:type="page"/>
      </w:r>
    </w:p>
    <w:p w:rsidR="002D2EAB" w:rsidRDefault="002D2EAB" w:rsidP="00684201">
      <w:pPr>
        <w:pStyle w:val="Heading4"/>
      </w:pPr>
      <w:bookmarkStart w:id="15" w:name="_Toc293328020"/>
      <w:r>
        <w:t>Filter Option Page</w:t>
      </w:r>
      <w:bookmarkEnd w:id="15"/>
    </w:p>
    <w:p w:rsidR="002D2EAB" w:rsidRDefault="002D2EAB" w:rsidP="00093152">
      <w:pPr>
        <w:pStyle w:val="BlockText"/>
      </w:pPr>
    </w:p>
    <w:p w:rsidR="009B3264" w:rsidRDefault="005030CB" w:rsidP="00093152">
      <w:pPr>
        <w:pStyle w:val="BlockText"/>
      </w:pPr>
      <w:r>
        <w:rPr>
          <w:noProof/>
        </w:rPr>
        <w:pict>
          <v:shape id="_x0000_i1056" type="#_x0000_t75" alt="Filter Option Page." style="width:468pt;height:381.9pt" o:bordertopcolor="this" o:borderleftcolor="this" o:borderbottomcolor="this" o:borderrightcolor="this">
            <v:imagedata r:id="rId38" o:title=""/>
            <w10:bordertop type="single" width="4"/>
            <w10:borderleft type="single" width="4"/>
            <w10:borderbottom type="single" width="4"/>
            <w10:borderright type="single" width="4"/>
          </v:shape>
        </w:pict>
      </w:r>
    </w:p>
    <w:p w:rsidR="009B3264" w:rsidRDefault="005030CB" w:rsidP="00093152">
      <w:pPr>
        <w:pStyle w:val="BlockText"/>
      </w:pPr>
      <w:r w:rsidRPr="00FF131D">
        <w:rPr>
          <w:noProof/>
        </w:rPr>
        <w:lastRenderedPageBreak/>
        <w:pict>
          <v:shape id="Picture 287" o:spid="_x0000_i1057" type="#_x0000_t75" alt="Filter Option Page." style="width:455.5pt;height:122.4pt;visibility:visible" o:bordertopcolor="this" o:borderleftcolor="this" o:borderbottomcolor="this" o:borderrightcolor="this">
            <v:imagedata r:id="rId39" o:title=""/>
            <w10:bordertop type="single" width="6"/>
            <w10:borderleft type="single" width="6"/>
            <w10:borderbottom type="single" width="6"/>
            <w10:borderright type="single" width="6"/>
          </v:shape>
        </w:pict>
      </w:r>
    </w:p>
    <w:p w:rsidR="009B3264" w:rsidRDefault="009B3264" w:rsidP="00093152">
      <w:pPr>
        <w:pStyle w:val="BlockText"/>
      </w:pPr>
    </w:p>
    <w:p w:rsidR="00BD7E8B" w:rsidRDefault="002D2EAB" w:rsidP="00093152">
      <w:pPr>
        <w:pStyle w:val="BlockText"/>
      </w:pPr>
      <w:r>
        <w:t xml:space="preserve">Above is the Filter Option Page.  This page allows the user to enter selection criteria for the PO to display on the Purchase Order Reconciliation </w:t>
      </w:r>
      <w:r w:rsidR="003204EF">
        <w:t>WorkBench</w:t>
      </w:r>
      <w:r>
        <w:t xml:space="preserve"> Page.  One PO can be selected by </w:t>
      </w:r>
      <w:r w:rsidR="00D365E2">
        <w:t>entering</w:t>
      </w:r>
      <w:r>
        <w:t xml:space="preserve"> the PO number in the PO ID fields.</w:t>
      </w:r>
      <w:r w:rsidR="00BD7E8B">
        <w:t xml:space="preserve"> </w:t>
      </w:r>
    </w:p>
    <w:p w:rsidR="00BD7E8B" w:rsidRDefault="00BD7E8B" w:rsidP="00093152">
      <w:pPr>
        <w:pStyle w:val="BlockText"/>
      </w:pPr>
    </w:p>
    <w:p w:rsidR="002D2EAB" w:rsidRDefault="00BD7E8B" w:rsidP="00093152">
      <w:pPr>
        <w:pStyle w:val="BlockText"/>
      </w:pPr>
      <w:r w:rsidRPr="00BD7E8B">
        <w:t>Enter</w:t>
      </w:r>
      <w:r>
        <w:t xml:space="preserve"> </w:t>
      </w:r>
      <w:r w:rsidRPr="00BD7E8B">
        <w:t>the selection criteria.</w:t>
      </w:r>
    </w:p>
    <w:p w:rsidR="002D2EAB" w:rsidRDefault="002D2EAB" w:rsidP="00D365E2">
      <w:pPr>
        <w:pStyle w:val="Heading4"/>
      </w:pPr>
      <w:bookmarkStart w:id="16" w:name="_Toc293328021"/>
      <w:r>
        <w:t>Filter Option Definitions</w:t>
      </w:r>
      <w:bookmarkEnd w:id="16"/>
    </w:p>
    <w:p w:rsidR="002D2EAB" w:rsidRDefault="002D2EAB" w:rsidP="00B05118">
      <w:pPr>
        <w:pStyle w:val="ListBullet"/>
      </w:pPr>
      <w:r w:rsidRPr="005030CB">
        <w:rPr>
          <w:rStyle w:val="Strong"/>
        </w:rPr>
        <w:t>Purchase Order ID:</w:t>
      </w:r>
      <w:r>
        <w:t xml:space="preserve">  Range or Purchase Orders to close</w:t>
      </w:r>
    </w:p>
    <w:p w:rsidR="002D2EAB" w:rsidRDefault="002D2EAB" w:rsidP="00B05118">
      <w:pPr>
        <w:pStyle w:val="ListBullet"/>
      </w:pPr>
      <w:r w:rsidRPr="005030CB">
        <w:rPr>
          <w:rStyle w:val="Strong"/>
        </w:rPr>
        <w:t>PO Date:</w:t>
      </w:r>
      <w:r w:rsidRPr="00D365E2">
        <w:rPr>
          <w:rStyle w:val="Strong"/>
        </w:rPr>
        <w:t xml:space="preserve"> </w:t>
      </w:r>
      <w:r w:rsidRPr="00D365E2">
        <w:t xml:space="preserve">Date </w:t>
      </w:r>
      <w:r>
        <w:t>on the Purchase Order</w:t>
      </w:r>
    </w:p>
    <w:p w:rsidR="002D2EAB" w:rsidRDefault="002D2EAB" w:rsidP="00B05118">
      <w:pPr>
        <w:pStyle w:val="ListBullet"/>
      </w:pPr>
      <w:r w:rsidRPr="005030CB">
        <w:rPr>
          <w:rStyle w:val="Strong"/>
        </w:rPr>
        <w:t>Activity Date:</w:t>
      </w:r>
      <w:r>
        <w:t xml:space="preserve">  The system updates this date on the purchase order when you create a change order and save your work, and also when you cancel a purchase order</w:t>
      </w:r>
      <w:r w:rsidR="00D365E2">
        <w:t xml:space="preserve"> through the PO </w:t>
      </w:r>
      <w:r w:rsidR="003204EF">
        <w:t>WorkBench</w:t>
      </w:r>
      <w:r w:rsidR="00D365E2">
        <w:t xml:space="preserve"> page.</w:t>
      </w:r>
    </w:p>
    <w:p w:rsidR="002D2EAB" w:rsidRDefault="002D2EAB" w:rsidP="00B05118">
      <w:pPr>
        <w:pStyle w:val="ListBullet"/>
      </w:pPr>
      <w:r w:rsidRPr="005030CB">
        <w:rPr>
          <w:rStyle w:val="Strong"/>
        </w:rPr>
        <w:t>Due Date:</w:t>
      </w:r>
      <w:r>
        <w:t xml:space="preserve">  Date product is due</w:t>
      </w:r>
    </w:p>
    <w:p w:rsidR="002D2EAB" w:rsidRDefault="002D2EAB" w:rsidP="00B05118">
      <w:pPr>
        <w:pStyle w:val="ListBullet"/>
      </w:pPr>
      <w:r w:rsidRPr="005030CB">
        <w:rPr>
          <w:rStyle w:val="Strong"/>
        </w:rPr>
        <w:t>Requ</w:t>
      </w:r>
      <w:r w:rsidR="00397F94" w:rsidRPr="005030CB">
        <w:rPr>
          <w:rStyle w:val="Strong"/>
        </w:rPr>
        <w:t>est</w:t>
      </w:r>
      <w:r w:rsidRPr="005030CB">
        <w:rPr>
          <w:rStyle w:val="Strong"/>
        </w:rPr>
        <w:t xml:space="preserve"> BU:</w:t>
      </w:r>
      <w:r>
        <w:t xml:space="preserve">  Business Unit on the Purchase Order</w:t>
      </w:r>
    </w:p>
    <w:p w:rsidR="002D2EAB" w:rsidRDefault="002D2EAB" w:rsidP="00B05118">
      <w:pPr>
        <w:pStyle w:val="ListBullet"/>
      </w:pPr>
      <w:r w:rsidRPr="005030CB">
        <w:rPr>
          <w:rStyle w:val="Strong"/>
        </w:rPr>
        <w:t>Requisition ID:</w:t>
      </w:r>
      <w:r>
        <w:t xml:space="preserve">  Requisition number </w:t>
      </w:r>
      <w:r w:rsidR="00D365E2">
        <w:t>Purchase Order was created from</w:t>
      </w:r>
    </w:p>
    <w:p w:rsidR="002D2EAB" w:rsidRDefault="000B1D1B" w:rsidP="00B05118">
      <w:pPr>
        <w:pStyle w:val="ListBullet"/>
      </w:pPr>
      <w:r w:rsidRPr="005030CB">
        <w:rPr>
          <w:rStyle w:val="Strong"/>
        </w:rPr>
        <w:t>Supplier</w:t>
      </w:r>
      <w:r w:rsidR="002D2EAB" w:rsidRPr="005030CB">
        <w:rPr>
          <w:rStyle w:val="Strong"/>
        </w:rPr>
        <w:t xml:space="preserve"> ID:</w:t>
      </w:r>
      <w:r w:rsidR="002D2EAB">
        <w:t xml:space="preserve">  </w:t>
      </w:r>
      <w:r>
        <w:t>Supplier</w:t>
      </w:r>
      <w:r w:rsidR="002D2EAB">
        <w:t xml:space="preserve"> on the Purchase Order</w:t>
      </w:r>
    </w:p>
    <w:p w:rsidR="002D2EAB" w:rsidRDefault="002D2EAB" w:rsidP="00B05118">
      <w:pPr>
        <w:pStyle w:val="ListBullet"/>
      </w:pPr>
      <w:r w:rsidRPr="005030CB">
        <w:rPr>
          <w:rStyle w:val="Strong"/>
        </w:rPr>
        <w:t>Item ID:</w:t>
      </w:r>
      <w:r>
        <w:t xml:space="preserve">  Item ID on the Purchase Order</w:t>
      </w:r>
    </w:p>
    <w:p w:rsidR="002D2EAB" w:rsidRDefault="002D2EAB" w:rsidP="00B05118">
      <w:pPr>
        <w:pStyle w:val="ListBullet"/>
      </w:pPr>
      <w:r w:rsidRPr="005030CB">
        <w:rPr>
          <w:rStyle w:val="Strong"/>
        </w:rPr>
        <w:t>Buyer:</w:t>
      </w:r>
      <w:r>
        <w:t xml:space="preserve">  </w:t>
      </w:r>
      <w:r w:rsidRPr="001719F8">
        <w:rPr>
          <w:rStyle w:val="Strong"/>
          <w:b w:val="0"/>
        </w:rPr>
        <w:t>Select</w:t>
      </w:r>
      <w:r>
        <w:t xml:space="preserve"> the buyer you want to filter the purchase orders by. </w:t>
      </w:r>
    </w:p>
    <w:p w:rsidR="002D2EAB" w:rsidRDefault="002D2EAB" w:rsidP="00B05118">
      <w:pPr>
        <w:pStyle w:val="ListBullet"/>
      </w:pPr>
      <w:r w:rsidRPr="005030CB">
        <w:rPr>
          <w:rStyle w:val="Strong"/>
        </w:rPr>
        <w:t>Contract SetID:</w:t>
      </w:r>
      <w:r>
        <w:t xml:space="preserve">  00000</w:t>
      </w:r>
    </w:p>
    <w:p w:rsidR="002D2EAB" w:rsidRDefault="002D2EAB" w:rsidP="00B05118">
      <w:pPr>
        <w:pStyle w:val="ListBullet"/>
      </w:pPr>
      <w:r w:rsidRPr="005030CB">
        <w:rPr>
          <w:rStyle w:val="Strong"/>
        </w:rPr>
        <w:t>Contract ID:</w:t>
      </w:r>
      <w:r>
        <w:t xml:space="preserve">  Contract the Purchase Order was created from</w:t>
      </w:r>
    </w:p>
    <w:p w:rsidR="002D2EAB" w:rsidRDefault="002D2EAB" w:rsidP="00B05118">
      <w:pPr>
        <w:pStyle w:val="ListBullet"/>
      </w:pPr>
      <w:r w:rsidRPr="005030CB">
        <w:rPr>
          <w:rStyle w:val="Strong"/>
        </w:rPr>
        <w:t>Release Number:</w:t>
      </w:r>
      <w:r>
        <w:t xml:space="preserve">  Release number against the contract</w:t>
      </w:r>
    </w:p>
    <w:p w:rsidR="002D2EAB" w:rsidRDefault="002D2EAB" w:rsidP="00B05118">
      <w:pPr>
        <w:pStyle w:val="ListBullet"/>
      </w:pPr>
      <w:r w:rsidRPr="005030CB">
        <w:rPr>
          <w:rStyle w:val="Strong"/>
        </w:rPr>
        <w:t>GPO ID:</w:t>
      </w:r>
      <w:r>
        <w:t xml:space="preserve">  Select a group purchasing organization ID.</w:t>
      </w:r>
    </w:p>
    <w:p w:rsidR="002D2EAB" w:rsidRDefault="002D2EAB" w:rsidP="00B05118">
      <w:pPr>
        <w:pStyle w:val="ListBullet"/>
      </w:pPr>
      <w:r w:rsidRPr="005030CB">
        <w:rPr>
          <w:rStyle w:val="Strong"/>
        </w:rPr>
        <w:lastRenderedPageBreak/>
        <w:t>GPO Contract:</w:t>
      </w:r>
      <w:r>
        <w:t xml:space="preserve">  </w:t>
      </w:r>
      <w:r w:rsidRPr="001719F8">
        <w:rPr>
          <w:rStyle w:val="Strong"/>
          <w:b w:val="0"/>
        </w:rPr>
        <w:t>Select</w:t>
      </w:r>
      <w:r>
        <w:t xml:space="preserve"> a group purchasing organization contract number</w:t>
      </w:r>
    </w:p>
    <w:p w:rsidR="002D2EAB" w:rsidRDefault="002D2EAB" w:rsidP="00B05118">
      <w:pPr>
        <w:pStyle w:val="ListBullet"/>
      </w:pPr>
      <w:r w:rsidRPr="005030CB">
        <w:rPr>
          <w:rStyle w:val="Strong"/>
        </w:rPr>
        <w:t>Status:</w:t>
      </w:r>
      <w:r>
        <w:t xml:space="preserve">  Purchase Order Status</w:t>
      </w:r>
    </w:p>
    <w:p w:rsidR="002D2EAB" w:rsidRDefault="002D2EAB" w:rsidP="00B05118">
      <w:pPr>
        <w:pStyle w:val="ListBullet"/>
      </w:pPr>
      <w:r w:rsidRPr="005030CB">
        <w:rPr>
          <w:rStyle w:val="Strong"/>
        </w:rPr>
        <w:t>Receiving:</w:t>
      </w:r>
      <w:r>
        <w:t xml:space="preserve">  Receiving selection made on the Purchase Order.  </w:t>
      </w:r>
    </w:p>
    <w:p w:rsidR="002D2EAB" w:rsidRDefault="002D2EAB" w:rsidP="00B05118">
      <w:pPr>
        <w:pStyle w:val="ListBullet"/>
      </w:pPr>
      <w:r w:rsidRPr="005030CB">
        <w:rPr>
          <w:rStyle w:val="Strong"/>
        </w:rPr>
        <w:t>Matching:</w:t>
      </w:r>
      <w:r>
        <w:t xml:space="preserve">  Match status on the Purchase Order</w:t>
      </w:r>
    </w:p>
    <w:p w:rsidR="002D2EAB" w:rsidRDefault="002D2EAB" w:rsidP="00B05118">
      <w:pPr>
        <w:pStyle w:val="ListBullet"/>
      </w:pPr>
      <w:r w:rsidRPr="005030CB">
        <w:rPr>
          <w:rStyle w:val="Strong"/>
        </w:rPr>
        <w:t>Chartfields:</w:t>
      </w:r>
      <w:r>
        <w:t xml:space="preserve">  </w:t>
      </w:r>
      <w:r w:rsidR="00D365E2" w:rsidRPr="001719F8">
        <w:rPr>
          <w:rStyle w:val="Strong"/>
          <w:b w:val="0"/>
        </w:rPr>
        <w:t>E</w:t>
      </w:r>
      <w:r w:rsidRPr="001719F8">
        <w:rPr>
          <w:rStyle w:val="Strong"/>
          <w:b w:val="0"/>
        </w:rPr>
        <w:t>nter</w:t>
      </w:r>
      <w:r>
        <w:t xml:space="preserve"> multiple ChartField combinations as search criteria</w:t>
      </w:r>
    </w:p>
    <w:p w:rsidR="002D2EAB" w:rsidRDefault="002D2EAB" w:rsidP="002D2EAB"/>
    <w:p w:rsidR="002D2EAB" w:rsidRDefault="002D2EAB" w:rsidP="002D2EAB">
      <w:r>
        <w:t xml:space="preserve">Once you have selected your criteria, </w:t>
      </w:r>
      <w:r w:rsidRPr="00D365E2">
        <w:rPr>
          <w:rStyle w:val="Strong"/>
        </w:rPr>
        <w:t>click</w:t>
      </w:r>
      <w:r>
        <w:t xml:space="preserve"> </w:t>
      </w:r>
      <w:r w:rsidR="005030CB" w:rsidRPr="00FF131D">
        <w:rPr>
          <w:noProof/>
        </w:rPr>
        <w:pict>
          <v:shape id="Picture 65" o:spid="_x0000_i1058" type="#_x0000_t75" alt="Search button." style="width:58.55pt;height:20.35pt;visibility:visible">
            <v:imagedata r:id="rId12" o:title="Search Icon"/>
          </v:shape>
        </w:pict>
      </w:r>
      <w:r>
        <w:t>.</w:t>
      </w:r>
    </w:p>
    <w:p w:rsidR="00D365E2" w:rsidRDefault="00D365E2">
      <w:pPr>
        <w:jc w:val="left"/>
      </w:pPr>
      <w:r>
        <w:br w:type="page"/>
      </w:r>
    </w:p>
    <w:p w:rsidR="002D2EAB" w:rsidRDefault="00954E4F" w:rsidP="00A74359">
      <w:pPr>
        <w:pStyle w:val="Heading4"/>
      </w:pPr>
      <w:bookmarkStart w:id="17" w:name="_Toc293328022"/>
      <w:r>
        <w:t>Buyer’s</w:t>
      </w:r>
      <w:r w:rsidR="002D2EAB">
        <w:t xml:space="preserve"> </w:t>
      </w:r>
      <w:bookmarkEnd w:id="17"/>
      <w:r w:rsidR="003204EF">
        <w:t>WorkBench</w:t>
      </w:r>
    </w:p>
    <w:p w:rsidR="00BD7E8B" w:rsidRDefault="00BD7E8B" w:rsidP="00093152">
      <w:pPr>
        <w:pStyle w:val="BlockText"/>
        <w:rPr>
          <w:noProof/>
        </w:rPr>
      </w:pPr>
    </w:p>
    <w:p w:rsidR="00BD7E8B" w:rsidRDefault="005030CB" w:rsidP="00093152">
      <w:pPr>
        <w:pStyle w:val="BlockText"/>
      </w:pPr>
      <w:r>
        <w:pict>
          <v:shape id="_x0000_i1059" type="#_x0000_t75" alt="Buyer’s WorkBench." style="width:468pt;height:224.15pt" o:bordertopcolor="this" o:borderleftcolor="this" o:borderbottomcolor="this" o:borderrightcolor="this">
            <v:imagedata r:id="rId40" o:title=""/>
            <w10:bordertop type="single" width="6"/>
            <w10:borderleft type="single" width="6"/>
            <w10:borderbottom type="single" width="6"/>
            <w10:borderright type="single" width="6"/>
          </v:shape>
        </w:pict>
      </w:r>
    </w:p>
    <w:p w:rsidR="00324D76" w:rsidRDefault="00324D76" w:rsidP="00093152">
      <w:pPr>
        <w:pStyle w:val="BlockText"/>
      </w:pPr>
    </w:p>
    <w:p w:rsidR="002D2EAB" w:rsidRDefault="002D2EAB" w:rsidP="00093152">
      <w:pPr>
        <w:pStyle w:val="BlockText"/>
      </w:pPr>
      <w:r>
        <w:t xml:space="preserve">To select the individual PO to be closed, </w:t>
      </w:r>
      <w:r w:rsidRPr="00A74359">
        <w:rPr>
          <w:rStyle w:val="Strong"/>
        </w:rPr>
        <w:t>click</w:t>
      </w:r>
      <w:r>
        <w:t xml:space="preserve"> the </w:t>
      </w:r>
      <w:r w:rsidR="005030CB">
        <w:t>check box</w:t>
      </w:r>
      <w:r>
        <w:t xml:space="preserve"> </w:t>
      </w:r>
      <w:r w:rsidR="005030CB" w:rsidRPr="00FF131D">
        <w:rPr>
          <w:noProof/>
        </w:rPr>
        <w:pict>
          <v:shape id="_x0000_i1060" type="#_x0000_t75" alt="Check box icon." style="width:10.65pt;height:11.25pt;visibility:visible">
            <v:imagedata r:id="rId18" o:title="Radio box icon"/>
          </v:shape>
        </w:pict>
      </w:r>
      <w:r>
        <w:t xml:space="preserve">  located to the left of the Purchase Order.</w:t>
      </w:r>
    </w:p>
    <w:p w:rsidR="002D2EAB" w:rsidRDefault="00954E4F" w:rsidP="00A74359">
      <w:pPr>
        <w:pStyle w:val="Heading4"/>
      </w:pPr>
      <w:bookmarkStart w:id="18" w:name="_Toc293328023"/>
      <w:r>
        <w:t>Reconciliation</w:t>
      </w:r>
      <w:r w:rsidR="002D2EAB">
        <w:t xml:space="preserve"> Definitions</w:t>
      </w:r>
      <w:bookmarkEnd w:id="18"/>
    </w:p>
    <w:p w:rsidR="002D2EAB" w:rsidRDefault="002D2EAB" w:rsidP="00B05118">
      <w:pPr>
        <w:pStyle w:val="ListBullet"/>
      </w:pPr>
      <w:r w:rsidRPr="005030CB">
        <w:rPr>
          <w:rStyle w:val="Strong"/>
        </w:rPr>
        <w:t>Approve:</w:t>
      </w:r>
      <w:r>
        <w:t xml:space="preserve">  Not available.  Requisition must be approved in workflow.</w:t>
      </w:r>
    </w:p>
    <w:p w:rsidR="002D2EAB" w:rsidRDefault="002D2EAB" w:rsidP="00B05118">
      <w:pPr>
        <w:pStyle w:val="ListBullet"/>
      </w:pPr>
      <w:r w:rsidRPr="005030CB">
        <w:rPr>
          <w:rStyle w:val="Strong"/>
        </w:rPr>
        <w:t>Un-Approve:</w:t>
      </w:r>
      <w:r>
        <w:t xml:space="preserve">  </w:t>
      </w:r>
      <w:r w:rsidRPr="00324D76">
        <w:rPr>
          <w:rStyle w:val="Strong"/>
          <w:b w:val="0"/>
        </w:rPr>
        <w:t>Click</w:t>
      </w:r>
      <w:r>
        <w:t xml:space="preserve"> this button to change the status of the selected purchase orders to Open</w:t>
      </w:r>
    </w:p>
    <w:p w:rsidR="002D2EAB" w:rsidRDefault="002D2EAB" w:rsidP="00B05118">
      <w:pPr>
        <w:pStyle w:val="ListBullet"/>
      </w:pPr>
      <w:r w:rsidRPr="005030CB">
        <w:rPr>
          <w:rStyle w:val="Strong"/>
        </w:rPr>
        <w:t>Cancel:</w:t>
      </w:r>
      <w:r>
        <w:t xml:space="preserve">  Cancels the selected purchase orders. When you cancel a purchase order that is in a </w:t>
      </w:r>
      <w:r w:rsidR="00A74359">
        <w:t>D</w:t>
      </w:r>
      <w:r>
        <w:t xml:space="preserve">ispatched status, the status changes to Pend Cncl (pending cancel). </w:t>
      </w:r>
    </w:p>
    <w:p w:rsidR="002D2EAB" w:rsidRDefault="002D2EAB" w:rsidP="00B05118">
      <w:pPr>
        <w:pStyle w:val="ListBullet"/>
      </w:pPr>
      <w:r w:rsidRPr="005030CB">
        <w:rPr>
          <w:rStyle w:val="Strong"/>
        </w:rPr>
        <w:t>Close:</w:t>
      </w:r>
      <w:r>
        <w:t xml:space="preserve">  Closes the selected purchase orders to further processing</w:t>
      </w:r>
    </w:p>
    <w:p w:rsidR="002D2EAB" w:rsidRDefault="002D2EAB" w:rsidP="00B05118">
      <w:pPr>
        <w:pStyle w:val="ListBullet"/>
      </w:pPr>
      <w:r w:rsidRPr="005030CB">
        <w:rPr>
          <w:rStyle w:val="Strong"/>
        </w:rPr>
        <w:lastRenderedPageBreak/>
        <w:t>Dispatch:</w:t>
      </w:r>
      <w:r>
        <w:t xml:space="preserve">  Dispatches the selected purchase orders, including all lines on the purchase order. Only purchase orders with approved or pending cancel statuses can be dispatched. If commitment control is enabled, the purchase order must also have a valid budget check status before it can be dispatched. </w:t>
      </w:r>
    </w:p>
    <w:p w:rsidR="002D2EAB" w:rsidRDefault="002D2EAB" w:rsidP="00B05118">
      <w:pPr>
        <w:pStyle w:val="ListBullet"/>
      </w:pPr>
      <w:r w:rsidRPr="005030CB">
        <w:rPr>
          <w:rStyle w:val="Strong"/>
        </w:rPr>
        <w:t>Preview:</w:t>
      </w:r>
      <w:r>
        <w:t xml:space="preserve">  Previews the selected purchase orders</w:t>
      </w:r>
    </w:p>
    <w:p w:rsidR="002D2EAB" w:rsidRDefault="002D2EAB" w:rsidP="00B05118">
      <w:pPr>
        <w:pStyle w:val="ListBullet"/>
      </w:pPr>
      <w:r w:rsidRPr="00A74359">
        <w:rPr>
          <w:rStyle w:val="Hyperlink"/>
        </w:rPr>
        <w:t>Process Request Options</w:t>
      </w:r>
      <w:r>
        <w:t xml:space="preserve">:  </w:t>
      </w:r>
      <w:r w:rsidRPr="00324D76">
        <w:rPr>
          <w:rStyle w:val="Strong"/>
          <w:b w:val="0"/>
        </w:rPr>
        <w:t>Click</w:t>
      </w:r>
      <w:r>
        <w:t xml:space="preserve"> this link to access the Reconciliation </w:t>
      </w:r>
      <w:r w:rsidR="003204EF">
        <w:t>WorkBench</w:t>
      </w:r>
      <w:r>
        <w:t xml:space="preserve"> - Process Request Options page. Use this page to define process request options for use by the dispatch process.</w:t>
      </w:r>
    </w:p>
    <w:p w:rsidR="00A74359" w:rsidRDefault="00A74359">
      <w:pPr>
        <w:jc w:val="left"/>
        <w:rPr>
          <w:color w:val="000000"/>
          <w:szCs w:val="20"/>
        </w:rPr>
      </w:pPr>
      <w:r>
        <w:br w:type="page"/>
      </w:r>
    </w:p>
    <w:p w:rsidR="002D2EAB" w:rsidRDefault="002D2EAB" w:rsidP="00A74359">
      <w:pPr>
        <w:pStyle w:val="Heading3"/>
      </w:pPr>
      <w:bookmarkStart w:id="19" w:name="_Toc293328024"/>
      <w:r>
        <w:t>Update Purchase Order-Maintain POs</w:t>
      </w:r>
      <w:bookmarkEnd w:id="19"/>
    </w:p>
    <w:p w:rsidR="00324D76" w:rsidRDefault="005030CB" w:rsidP="00093152">
      <w:pPr>
        <w:pStyle w:val="BlockText"/>
      </w:pPr>
      <w:r>
        <w:rPr>
          <w:noProof/>
        </w:rPr>
        <w:pict>
          <v:shape id="_x0000_i1061" type="#_x0000_t75" alt="Buyer’s WorkBench." style="width:468pt;height:224.15pt" o:bordertopcolor="this" o:borderleftcolor="this" o:borderbottomcolor="this" o:borderrightcolor="this">
            <v:imagedata r:id="rId40" o:title=""/>
            <w10:bordertop type="single" width="6"/>
            <w10:borderleft type="single" width="6"/>
            <w10:borderbottom type="single" width="6"/>
            <w10:borderright type="single" width="6"/>
          </v:shape>
        </w:pict>
      </w:r>
    </w:p>
    <w:p w:rsidR="00324D76" w:rsidRDefault="00324D76" w:rsidP="00093152">
      <w:pPr>
        <w:pStyle w:val="BlockText"/>
      </w:pPr>
    </w:p>
    <w:p w:rsidR="002D2EAB" w:rsidRDefault="002D2EAB" w:rsidP="00093152">
      <w:pPr>
        <w:pStyle w:val="BlockText"/>
      </w:pPr>
      <w:r w:rsidRPr="00A74359">
        <w:rPr>
          <w:rStyle w:val="Strong"/>
        </w:rPr>
        <w:t>Click</w:t>
      </w:r>
      <w:r>
        <w:t xml:space="preserve"> </w:t>
      </w:r>
      <w:r w:rsidR="00CC379C">
        <w:t xml:space="preserve">the </w:t>
      </w:r>
      <w:r w:rsidR="005030CB" w:rsidRPr="00FF131D">
        <w:rPr>
          <w:noProof/>
        </w:rPr>
        <w:pict>
          <v:shape id="Picture 1" o:spid="_x0000_i1062" type="#_x0000_t75" alt="Other Tab." style="width:37.55pt;height:15.65pt;visibility:visible">
            <v:imagedata r:id="rId41" o:title=""/>
          </v:shape>
        </w:pict>
      </w:r>
      <w:r w:rsidR="00324D76">
        <w:t>Tab</w:t>
      </w:r>
    </w:p>
    <w:p w:rsidR="002D2EAB" w:rsidRDefault="002D2EAB" w:rsidP="00093152">
      <w:pPr>
        <w:pStyle w:val="BlockText"/>
      </w:pPr>
    </w:p>
    <w:p w:rsidR="00324D76" w:rsidRDefault="005030CB" w:rsidP="00093152">
      <w:pPr>
        <w:pStyle w:val="BlockText"/>
      </w:pPr>
      <w:r w:rsidRPr="00FF131D">
        <w:rPr>
          <w:noProof/>
        </w:rPr>
        <w:lastRenderedPageBreak/>
        <w:pict>
          <v:shape id="Picture 69" o:spid="_x0000_i1063" type="#_x0000_t75" alt="Buyer’s WorkBench." style="width:468pt;height:257.95pt;visibility:visible" o:bordertopcolor="#4f81bd" o:borderleftcolor="#4f81bd" o:borderbottomcolor="#4f81bd" o:borderrightcolor="#4f81bd">
            <v:imagedata r:id="rId42" o:title=""/>
            <w10:bordertop type="single" width="6"/>
            <w10:borderleft type="single" width="6"/>
            <w10:borderbottom type="single" width="6"/>
            <w10:borderright type="single" width="6"/>
          </v:shape>
        </w:pict>
      </w:r>
    </w:p>
    <w:p w:rsidR="00324D76" w:rsidRDefault="00324D76" w:rsidP="00093152">
      <w:pPr>
        <w:pStyle w:val="BlockText"/>
      </w:pPr>
    </w:p>
    <w:p w:rsidR="002D2EAB" w:rsidRDefault="002D2EAB" w:rsidP="00093152">
      <w:pPr>
        <w:pStyle w:val="BlockText"/>
      </w:pPr>
      <w:r>
        <w:t xml:space="preserve">To close the PO, the Budget Status and Document Tolerance Status must equal valid.  To review the Purchase Order activity, </w:t>
      </w:r>
      <w:r w:rsidRPr="00A74359">
        <w:rPr>
          <w:rStyle w:val="Strong"/>
        </w:rPr>
        <w:t>click</w:t>
      </w:r>
      <w:r w:rsidR="005030CB">
        <w:t xml:space="preserve"> </w:t>
      </w:r>
      <w:r>
        <w:t xml:space="preserve">Activity Summary icon </w:t>
      </w:r>
      <w:r w:rsidR="005030CB" w:rsidRPr="00FF131D">
        <w:rPr>
          <w:noProof/>
        </w:rPr>
        <w:pict>
          <v:shape id="Picture 28" o:spid="_x0000_i1064" type="#_x0000_t75" alt="Activity Summary icon." style="width:22.55pt;height:16.6pt;visibility:visible">
            <v:imagedata r:id="rId43" o:title="Activity Summary icon"/>
          </v:shape>
        </w:pict>
      </w:r>
      <w:r>
        <w:t xml:space="preserve"> .</w:t>
      </w:r>
    </w:p>
    <w:p w:rsidR="00A74359" w:rsidRDefault="00A74359">
      <w:pPr>
        <w:jc w:val="left"/>
        <w:rPr>
          <w:color w:val="000000"/>
          <w:szCs w:val="20"/>
        </w:rPr>
      </w:pPr>
      <w:r>
        <w:br w:type="page"/>
      </w:r>
    </w:p>
    <w:p w:rsidR="002D2EAB" w:rsidRDefault="002D2EAB" w:rsidP="00A74359">
      <w:pPr>
        <w:pStyle w:val="Heading4"/>
      </w:pPr>
      <w:bookmarkStart w:id="20" w:name="_Toc293328025"/>
      <w:r>
        <w:t>Edit the PO</w:t>
      </w:r>
      <w:bookmarkEnd w:id="20"/>
    </w:p>
    <w:p w:rsidR="002D2EAB" w:rsidRDefault="002D2EAB" w:rsidP="00093152">
      <w:pPr>
        <w:pStyle w:val="BlockText"/>
      </w:pPr>
      <w:r>
        <w:t>To go to Maintain P</w:t>
      </w:r>
      <w:r w:rsidR="00040E81">
        <w:t>O’</w:t>
      </w:r>
      <w:r w:rsidR="005030CB">
        <w:t xml:space="preserve">s, click the </w:t>
      </w:r>
      <w:r>
        <w:t xml:space="preserve">Edit the PO Icon </w:t>
      </w:r>
      <w:r w:rsidR="005030CB" w:rsidRPr="00022EC1">
        <w:rPr>
          <w:rFonts w:cs="Arial"/>
          <w:noProof/>
        </w:rPr>
        <w:pict>
          <v:shape id="Picture 31" o:spid="_x0000_i1065" type="#_x0000_t75" alt="Edit the PO icon." style="width:15.65pt;height:18.15pt;visibility:visible">
            <v:imagedata r:id="rId44" o:title="Edit the PO icon"/>
          </v:shape>
        </w:pict>
      </w:r>
      <w:r>
        <w:t xml:space="preserve">  .  This will pull up a new window.</w:t>
      </w:r>
    </w:p>
    <w:p w:rsidR="002D2EAB" w:rsidRDefault="002D2EAB" w:rsidP="00093152">
      <w:pPr>
        <w:pStyle w:val="BlockText"/>
      </w:pPr>
    </w:p>
    <w:p w:rsidR="00CC379C" w:rsidRDefault="005030CB" w:rsidP="00093152">
      <w:pPr>
        <w:pStyle w:val="BlockText"/>
      </w:pPr>
      <w:r>
        <w:pict>
          <v:shape id="_x0000_i1066" type="#_x0000_t75" alt="Edit the PO." style="width:467.35pt;height:252.95pt" o:bordertopcolor="#4f81bd" o:borderleftcolor="#4f81bd" o:borderbottomcolor="#4f81bd" o:borderrightcolor="#4f81bd">
            <v:imagedata r:id="rId45" o:title=""/>
            <w10:bordertop type="single" width="6"/>
            <w10:borderleft type="single" width="6"/>
            <w10:borderbottom type="single" width="6"/>
            <w10:borderright type="single" width="6"/>
          </v:shape>
        </w:pict>
      </w:r>
    </w:p>
    <w:p w:rsidR="00225FC7" w:rsidRDefault="005030CB" w:rsidP="00093152">
      <w:pPr>
        <w:pStyle w:val="BlockText"/>
      </w:pPr>
      <w:r>
        <w:pict>
          <v:shape id="_x0000_i1067" type="#_x0000_t75" alt="Edit the PO." style="width:467.35pt;height:131.15pt" o:bordertopcolor="#4f81bd" o:borderleftcolor="#4f81bd" o:borderbottomcolor="#4f81bd" o:borderrightcolor="#4f81bd">
            <v:imagedata r:id="rId46" o:title=""/>
            <w10:bordertop type="single" width="6"/>
            <w10:borderleft type="single" width="6"/>
            <w10:borderbottom type="single" width="6"/>
            <w10:borderright type="single" width="6"/>
          </v:shape>
        </w:pict>
      </w:r>
    </w:p>
    <w:p w:rsidR="00225FC7" w:rsidRDefault="00225FC7" w:rsidP="00093152">
      <w:pPr>
        <w:pStyle w:val="BlockText"/>
      </w:pPr>
    </w:p>
    <w:p w:rsidR="002D2EAB" w:rsidRDefault="002D2EAB" w:rsidP="00093152">
      <w:pPr>
        <w:pStyle w:val="BlockText"/>
      </w:pPr>
    </w:p>
    <w:p w:rsidR="002D2EAB" w:rsidRDefault="002D2EAB" w:rsidP="00093152">
      <w:pPr>
        <w:pStyle w:val="BlockText"/>
      </w:pPr>
      <w:r>
        <w:t xml:space="preserve">From this </w:t>
      </w:r>
      <w:r w:rsidR="005030CB">
        <w:t xml:space="preserve">screen, the PO can be reviewed. </w:t>
      </w:r>
      <w:r w:rsidRPr="00A74359">
        <w:rPr>
          <w:rStyle w:val="Strong"/>
        </w:rPr>
        <w:t>Click</w:t>
      </w:r>
      <w:r>
        <w:t xml:space="preserve"> </w:t>
      </w:r>
      <w:r w:rsidRPr="00A74359">
        <w:rPr>
          <w:rStyle w:val="Hyperlink"/>
        </w:rPr>
        <w:t>PO Activities</w:t>
      </w:r>
      <w:r>
        <w:t xml:space="preserve"> link.</w:t>
      </w:r>
    </w:p>
    <w:p w:rsidR="002D2EAB" w:rsidRDefault="002D2EAB" w:rsidP="00093152">
      <w:pPr>
        <w:pStyle w:val="BlockText"/>
      </w:pPr>
    </w:p>
    <w:p w:rsidR="002D2EAB" w:rsidRDefault="002D2EAB"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954E4F" w:rsidRDefault="00954E4F" w:rsidP="00093152">
      <w:pPr>
        <w:pStyle w:val="BlockText"/>
        <w:rPr>
          <w:noProof/>
        </w:rPr>
      </w:pPr>
    </w:p>
    <w:p w:rsidR="00225FC7" w:rsidRDefault="00225FC7" w:rsidP="00093152">
      <w:pPr>
        <w:pStyle w:val="BlockText"/>
        <w:rPr>
          <w:noProof/>
        </w:rPr>
      </w:pPr>
    </w:p>
    <w:p w:rsidR="00225FC7" w:rsidRDefault="005030CB" w:rsidP="00093152">
      <w:pPr>
        <w:pStyle w:val="BlockText"/>
      </w:pPr>
      <w:r>
        <w:pict>
          <v:shape id="_x0000_i1068" type="#_x0000_t75" alt="Purchase Order Activities Page." style="width:467.7pt;height:133.65pt" o:bordertopcolor="#4f81bd" o:borderleftcolor="#4f81bd" o:borderbottomcolor="#4f81bd" o:borderrightcolor="#4f81bd">
            <v:imagedata r:id="rId47" o:title=""/>
            <w10:bordertop type="single" width="6"/>
            <w10:borderleft type="single" width="6"/>
            <w10:borderbottom type="single" width="6"/>
            <w10:borderright type="single" width="6"/>
          </v:shape>
        </w:pict>
      </w:r>
    </w:p>
    <w:p w:rsidR="002D2EAB" w:rsidRDefault="002D2EAB" w:rsidP="00093152">
      <w:pPr>
        <w:pStyle w:val="BlockText"/>
      </w:pPr>
    </w:p>
    <w:p w:rsidR="002D2EAB" w:rsidRDefault="00376E0F" w:rsidP="00093152">
      <w:pPr>
        <w:pStyle w:val="BlockText"/>
      </w:pPr>
      <w:r w:rsidRPr="00376E0F">
        <w:rPr>
          <w:rStyle w:val="Strong"/>
        </w:rPr>
        <w:t>Enter</w:t>
      </w:r>
      <w:r>
        <w:t xml:space="preserve"> the Date and Comment</w:t>
      </w:r>
      <w:r w:rsidR="005030CB">
        <w:t xml:space="preserve">. </w:t>
      </w:r>
      <w:r w:rsidR="005E050E">
        <w:t>It is useful for future viewing to include your name or initials in the Comment</w:t>
      </w:r>
      <w:r>
        <w:t>.</w:t>
      </w:r>
    </w:p>
    <w:p w:rsidR="00376E0F" w:rsidRDefault="00376E0F">
      <w:pPr>
        <w:jc w:val="left"/>
        <w:rPr>
          <w:color w:val="000000"/>
          <w:szCs w:val="20"/>
        </w:rPr>
      </w:pPr>
      <w:r>
        <w:br w:type="page"/>
      </w:r>
    </w:p>
    <w:p w:rsidR="00225FC7" w:rsidRDefault="00225FC7" w:rsidP="00093152">
      <w:pPr>
        <w:pStyle w:val="BlockText"/>
        <w:rPr>
          <w:noProof/>
        </w:rPr>
      </w:pPr>
    </w:p>
    <w:p w:rsidR="00225FC7" w:rsidRDefault="005030CB" w:rsidP="00093152">
      <w:pPr>
        <w:pStyle w:val="BlockText"/>
      </w:pPr>
      <w:r>
        <w:pict>
          <v:shape id="_x0000_i1069" type="#_x0000_t75" alt="Process Order Activities Page." style="width:467.7pt;height:132.1pt" o:bordertopcolor="#4f81bd" o:borderleftcolor="#4f81bd" o:borderbottomcolor="#4f81bd" o:borderrightcolor="#4f81bd">
            <v:imagedata r:id="rId48" o:title=""/>
            <w10:bordertop type="single" width="6"/>
            <w10:borderleft type="single" width="6"/>
            <w10:borderbottom type="single" width="6"/>
            <w10:borderright type="single" width="6"/>
          </v:shape>
        </w:pict>
      </w:r>
    </w:p>
    <w:p w:rsidR="002D2EAB" w:rsidRDefault="002D2EAB" w:rsidP="00093152">
      <w:pPr>
        <w:pStyle w:val="BlockText"/>
      </w:pPr>
    </w:p>
    <w:p w:rsidR="002D2EAB" w:rsidRPr="00376E0F" w:rsidRDefault="002D2EAB" w:rsidP="00093152">
      <w:pPr>
        <w:pStyle w:val="BlockText"/>
        <w:rPr>
          <w:i/>
        </w:rPr>
      </w:pPr>
      <w:r w:rsidRPr="00376E0F">
        <w:rPr>
          <w:rStyle w:val="Strong"/>
        </w:rPr>
        <w:t>Click</w:t>
      </w:r>
      <w:r w:rsidRPr="00376E0F">
        <w:rPr>
          <w:i/>
        </w:rPr>
        <w:t xml:space="preserve"> </w:t>
      </w:r>
      <w:r w:rsidR="005030CB">
        <w:rPr>
          <w:noProof/>
        </w:rPr>
        <w:pict>
          <v:shape id="_x0000_i1070" type="#_x0000_t75" alt="OK button." style="width:46.35pt;height:13.45pt">
            <v:imagedata r:id="rId49" o:title=""/>
          </v:shape>
        </w:pict>
      </w:r>
      <w:r w:rsidRPr="00376E0F">
        <w:rPr>
          <w:i/>
        </w:rPr>
        <w:t xml:space="preserve"> .</w:t>
      </w:r>
    </w:p>
    <w:p w:rsidR="002D2EAB" w:rsidRDefault="002D2EAB" w:rsidP="00093152">
      <w:pPr>
        <w:pStyle w:val="BlockText"/>
      </w:pPr>
    </w:p>
    <w:p w:rsidR="000A2CCC" w:rsidRDefault="000A2CCC" w:rsidP="00093152">
      <w:pPr>
        <w:pStyle w:val="BlockText"/>
      </w:pPr>
    </w:p>
    <w:p w:rsidR="000A2CCC" w:rsidRDefault="005030CB" w:rsidP="00093152">
      <w:pPr>
        <w:pStyle w:val="BlockText"/>
      </w:pPr>
      <w:r>
        <w:lastRenderedPageBreak/>
        <w:pict>
          <v:shape id="_x0000_i1071" type="#_x0000_t75" alt="Purchase Order Page." style="width:467.35pt;height:265.75pt" o:bordertopcolor="#4f81bd" o:borderleftcolor="#4f81bd" o:borderbottomcolor="#4f81bd" o:borderrightcolor="#4f81bd">
            <v:imagedata r:id="rId50" o:title=""/>
            <w10:bordertop type="single" width="6"/>
            <w10:borderleft type="single" width="6"/>
            <w10:borderbottom type="single" width="6"/>
            <w10:borderright type="single" width="6"/>
          </v:shape>
        </w:pict>
      </w:r>
    </w:p>
    <w:p w:rsidR="002521AD" w:rsidRDefault="002521AD" w:rsidP="00093152">
      <w:pPr>
        <w:pStyle w:val="BlockText"/>
      </w:pPr>
    </w:p>
    <w:p w:rsidR="002521AD" w:rsidRDefault="002521AD" w:rsidP="00093152">
      <w:pPr>
        <w:pStyle w:val="BlockText"/>
      </w:pPr>
    </w:p>
    <w:p w:rsidR="000A2CCC" w:rsidRDefault="000A2CCC" w:rsidP="00093152">
      <w:pPr>
        <w:pStyle w:val="BlockText"/>
      </w:pPr>
    </w:p>
    <w:p w:rsidR="002D2EAB" w:rsidRDefault="002D2EAB" w:rsidP="00093152">
      <w:pPr>
        <w:pStyle w:val="BlockText"/>
      </w:pPr>
      <w:r w:rsidRPr="005030CB">
        <w:rPr>
          <w:rStyle w:val="Strong"/>
        </w:rPr>
        <w:t>Click</w:t>
      </w:r>
      <w:r w:rsidRPr="005030CB">
        <w:t xml:space="preserve"> </w:t>
      </w:r>
      <w:r w:rsidR="005030CB" w:rsidRPr="005030CB">
        <w:rPr>
          <w:noProof/>
        </w:rPr>
        <w:pict>
          <v:shape id="_x0000_i1072" type="#_x0000_t75" alt="Save button." style="width:49.45pt;height:19.4pt">
            <v:imagedata r:id="rId51" o:title="Save 1"/>
          </v:shape>
        </w:pict>
      </w:r>
      <w:r w:rsidR="0048585D" w:rsidRPr="005030CB">
        <w:t xml:space="preserve"> </w:t>
      </w:r>
      <w:r w:rsidR="00896289" w:rsidRPr="005030CB">
        <w:t xml:space="preserve">and </w:t>
      </w:r>
      <w:r w:rsidRPr="005030CB">
        <w:t>close the new Window</w:t>
      </w:r>
      <w:r w:rsidR="005525E1">
        <w:t xml:space="preserve"> Do not use the red “X”.  This cancels the PO at the Maintain Purchase Order level.  You need to close the screen</w:t>
      </w:r>
      <w:r w:rsidR="001C5423">
        <w:t xml:space="preserve"> using the black “x” at the top right of the screen.  Then you can</w:t>
      </w:r>
      <w:r w:rsidR="005525E1">
        <w:t xml:space="preserve"> go back to the Buyers </w:t>
      </w:r>
      <w:r w:rsidR="003204EF">
        <w:t>WorkBench</w:t>
      </w:r>
      <w:r w:rsidR="005525E1">
        <w:t xml:space="preserve"> and close the PO there.  It will not take you there if you use the red x.</w:t>
      </w:r>
    </w:p>
    <w:p w:rsidR="00376E0F" w:rsidRDefault="00376E0F">
      <w:pPr>
        <w:jc w:val="left"/>
        <w:rPr>
          <w:color w:val="000000"/>
          <w:szCs w:val="20"/>
        </w:rPr>
      </w:pPr>
      <w:r>
        <w:br w:type="page"/>
      </w:r>
    </w:p>
    <w:p w:rsidR="002D2EAB" w:rsidRDefault="002D2EAB" w:rsidP="00376E0F">
      <w:pPr>
        <w:pStyle w:val="Heading4"/>
      </w:pPr>
      <w:bookmarkStart w:id="21" w:name="_Toc293328026"/>
      <w:r>
        <w:t>Close the Purchase Order</w:t>
      </w:r>
      <w:bookmarkEnd w:id="21"/>
    </w:p>
    <w:p w:rsidR="00B335FB" w:rsidRDefault="00B335FB" w:rsidP="00093152">
      <w:pPr>
        <w:pStyle w:val="BlockText"/>
        <w:rPr>
          <w:noProof/>
        </w:rPr>
      </w:pPr>
    </w:p>
    <w:p w:rsidR="00B335FB" w:rsidRDefault="005030CB" w:rsidP="00093152">
      <w:pPr>
        <w:pStyle w:val="BlockText"/>
      </w:pPr>
      <w:r>
        <w:pict>
          <v:shape id="_x0000_i1073" type="#_x0000_t75" alt="Buyer's WorkBench." style="width:467.7pt;height:213.8pt" o:bordertopcolor="#4f81bd" o:borderleftcolor="#4f81bd" o:borderbottomcolor="#4f81bd" o:borderrightcolor="#4f81bd">
            <v:imagedata r:id="rId52" o:title=""/>
            <w10:bordertop type="single" width="6"/>
            <w10:borderleft type="single" width="6"/>
            <w10:borderbottom type="single" width="6"/>
            <w10:borderright type="single" width="6"/>
          </v:shape>
        </w:pict>
      </w:r>
    </w:p>
    <w:p w:rsidR="002D2EAB" w:rsidRDefault="002D2EAB" w:rsidP="00093152">
      <w:pPr>
        <w:pStyle w:val="BlockText"/>
      </w:pPr>
    </w:p>
    <w:p w:rsidR="002D2EAB" w:rsidRDefault="002D2EAB" w:rsidP="00093152">
      <w:pPr>
        <w:pStyle w:val="BlockText"/>
      </w:pPr>
      <w:r w:rsidRPr="00376E0F">
        <w:rPr>
          <w:rStyle w:val="Strong"/>
        </w:rPr>
        <w:t>Click</w:t>
      </w:r>
      <w:r>
        <w:t xml:space="preserve"> </w:t>
      </w:r>
      <w:r w:rsidR="005030CB">
        <w:rPr>
          <w:noProof/>
        </w:rPr>
        <w:pict>
          <v:shape id="_x0000_i1074" type="#_x0000_t75" alt="Close button." style="width:108pt;height:16.6pt">
            <v:imagedata r:id="rId53" o:title=""/>
          </v:shape>
        </w:pict>
      </w:r>
      <w:r>
        <w:t>.</w:t>
      </w:r>
    </w:p>
    <w:p w:rsidR="002D2EAB" w:rsidRDefault="002D2EAB" w:rsidP="00093152">
      <w:pPr>
        <w:pStyle w:val="BlockText"/>
      </w:pPr>
    </w:p>
    <w:p w:rsidR="00376E0F" w:rsidRDefault="00376E0F" w:rsidP="00093152">
      <w:pPr>
        <w:pStyle w:val="BlockText"/>
      </w:pPr>
    </w:p>
    <w:p w:rsidR="002D2EAB" w:rsidRDefault="002D2EAB" w:rsidP="00093152">
      <w:pPr>
        <w:pStyle w:val="BlockText"/>
        <w:rPr>
          <w:noProof/>
        </w:rPr>
      </w:pPr>
    </w:p>
    <w:p w:rsidR="00BF450A" w:rsidRDefault="00BF450A" w:rsidP="00093152">
      <w:pPr>
        <w:pStyle w:val="BlockText"/>
        <w:rPr>
          <w:noProof/>
        </w:rPr>
      </w:pPr>
    </w:p>
    <w:p w:rsidR="00BF450A" w:rsidRDefault="005030CB" w:rsidP="00093152">
      <w:pPr>
        <w:pStyle w:val="BlockText"/>
      </w:pPr>
      <w:r>
        <w:lastRenderedPageBreak/>
        <w:pict>
          <v:shape id="_x0000_i1075" type="#_x0000_t75" alt="Processing Results Page." style="width:468pt;height:279.55pt" o:bordertopcolor="#4f81bd" o:borderleftcolor="#4f81bd" o:borderbottomcolor="#4f81bd" o:borderrightcolor="#4f81bd">
            <v:imagedata r:id="rId54" o:title=""/>
            <w10:bordertop type="single" width="6"/>
            <w10:borderleft type="single" width="6"/>
            <w10:borderbottom type="single" width="6"/>
            <w10:borderright type="single" width="6"/>
          </v:shape>
        </w:pict>
      </w:r>
    </w:p>
    <w:p w:rsidR="00376E0F" w:rsidRDefault="00376E0F">
      <w:pPr>
        <w:jc w:val="left"/>
        <w:rPr>
          <w:color w:val="000000"/>
          <w:szCs w:val="20"/>
        </w:rPr>
      </w:pPr>
      <w:r>
        <w:br w:type="page"/>
      </w:r>
    </w:p>
    <w:p w:rsidR="002D2EAB" w:rsidRDefault="002D2EAB" w:rsidP="00093152">
      <w:pPr>
        <w:pStyle w:val="BlockText"/>
      </w:pPr>
      <w:r>
        <w:t xml:space="preserve">If the PO is Qualified, </w:t>
      </w:r>
      <w:r w:rsidRPr="00376E0F">
        <w:rPr>
          <w:rStyle w:val="Strong"/>
        </w:rPr>
        <w:t>click</w:t>
      </w:r>
      <w:r>
        <w:t xml:space="preserve">  </w:t>
      </w:r>
      <w:r w:rsidR="005030CB">
        <w:rPr>
          <w:noProof/>
        </w:rPr>
        <w:pict>
          <v:shape id="_x0000_i1076" type="#_x0000_t75" alt="Yes button." style="width:41.3pt;height:16.6pt">
            <v:imagedata r:id="rId55" o:title=""/>
          </v:shape>
        </w:pict>
      </w:r>
      <w:r>
        <w:t>.</w:t>
      </w:r>
    </w:p>
    <w:p w:rsidR="002D2EAB" w:rsidRDefault="002D2EAB" w:rsidP="00093152">
      <w:pPr>
        <w:pStyle w:val="BlockText"/>
      </w:pPr>
    </w:p>
    <w:p w:rsidR="00376E0F" w:rsidRPr="00EA1C14" w:rsidRDefault="00022EC1" w:rsidP="00093152">
      <w:pPr>
        <w:pStyle w:val="BlockText"/>
      </w:pPr>
      <w:r>
        <w:rPr>
          <w:noProof/>
        </w:rPr>
        <w:pict>
          <v:shape id="AutoShape 15" o:spid="_x0000_s1050" type="#_x0000_t32" style="position:absolute;left:0;text-align:left;margin-left:18.75pt;margin-top:5.9pt;width:450pt;height:0;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jZ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" strokeweight="1.5pt"/>
        </w:pict>
      </w:r>
    </w:p>
    <w:p w:rsidR="00376E0F" w:rsidRDefault="00376E0F" w:rsidP="00376E0F">
      <w:pPr>
        <w:pStyle w:val="Quote"/>
      </w:pPr>
      <w:r w:rsidRPr="00EA1C14">
        <w:rPr>
          <w:rStyle w:val="Strong"/>
        </w:rPr>
        <w:t>NOTE:</w:t>
      </w:r>
      <w:r>
        <w:t xml:space="preserve">  If not qualified, go to page </w:t>
      </w:r>
      <w:r w:rsidR="004275F9">
        <w:t>51</w:t>
      </w:r>
      <w:r>
        <w:t xml:space="preserve"> of this manual.</w:t>
      </w:r>
    </w:p>
    <w:p w:rsidR="00376E0F" w:rsidRDefault="00022EC1" w:rsidP="00093152">
      <w:pPr>
        <w:pStyle w:val="BlockText"/>
      </w:pPr>
      <w:r>
        <w:rPr>
          <w:noProof/>
        </w:rPr>
        <w:pict>
          <v:shape id="AutoShape 14" o:spid="_x0000_s1049" type="#_x0000_t32" style="position:absolute;left:0;text-align:left;margin-left:18.75pt;margin-top:4.4pt;width:450pt;height:0;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u7Hw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" strokeweight="1.5pt"/>
        </w:pict>
      </w:r>
    </w:p>
    <w:p w:rsidR="002D2EAB" w:rsidRDefault="002D2EAB" w:rsidP="00093152">
      <w:pPr>
        <w:pStyle w:val="BlockText"/>
      </w:pPr>
    </w:p>
    <w:p w:rsidR="00BF450A" w:rsidRDefault="005030CB" w:rsidP="00093152">
      <w:pPr>
        <w:pStyle w:val="BlockText"/>
      </w:pPr>
      <w:r>
        <w:pict>
          <v:shape id="_x0000_i1077" type="#_x0000_t75" alt="Warning message." style="width:130.55pt;height:76.4pt" o:bordertopcolor="#4f81bd" o:borderleftcolor="#4f81bd" o:borderbottomcolor="#4f81bd" o:borderrightcolor="#4f81bd">
            <v:imagedata r:id="rId56" o:title=""/>
            <w10:bordertop type="single" width="6"/>
            <w10:borderleft type="single" width="6"/>
            <w10:borderbottom type="single" width="6"/>
            <w10:borderright type="single" width="6"/>
          </v:shape>
        </w:pict>
      </w:r>
    </w:p>
    <w:p w:rsidR="002D2EAB" w:rsidRDefault="002D2EAB" w:rsidP="00093152">
      <w:pPr>
        <w:pStyle w:val="BlockText"/>
      </w:pPr>
    </w:p>
    <w:p w:rsidR="002D2EAB" w:rsidRDefault="002D2EAB" w:rsidP="00093152">
      <w:pPr>
        <w:pStyle w:val="BlockText"/>
      </w:pPr>
      <w:r>
        <w:t xml:space="preserve">To continue </w:t>
      </w:r>
      <w:r w:rsidRPr="0007445E">
        <w:rPr>
          <w:rStyle w:val="Strong"/>
        </w:rPr>
        <w:t>click</w:t>
      </w:r>
      <w:r>
        <w:t xml:space="preserve"> </w:t>
      </w:r>
      <w:r w:rsidR="005030CB">
        <w:rPr>
          <w:noProof/>
        </w:rPr>
        <w:pict>
          <v:shape id="_x0000_i1078" type="#_x0000_t75" alt="Yes button." style="width:46.65pt;height:12.85pt">
            <v:imagedata r:id="rId57" o:title=""/>
          </v:shape>
        </w:pict>
      </w:r>
      <w:r>
        <w:t xml:space="preserve"> </w:t>
      </w:r>
      <w:r w:rsidR="0007445E">
        <w:t>.</w:t>
      </w:r>
    </w:p>
    <w:p w:rsidR="002D2EAB" w:rsidRDefault="002D2EAB" w:rsidP="00093152">
      <w:pPr>
        <w:pStyle w:val="BlockText"/>
      </w:pPr>
    </w:p>
    <w:p w:rsidR="0007445E" w:rsidRPr="00EA1C14" w:rsidRDefault="00022EC1" w:rsidP="00093152">
      <w:pPr>
        <w:pStyle w:val="BlockText"/>
      </w:pPr>
      <w:r>
        <w:rPr>
          <w:noProof/>
        </w:rPr>
        <w:pict>
          <v:shape id="AutoShape 17" o:spid="_x0000_s1048" type="#_x0000_t32" style="position:absolute;left:0;text-align:left;margin-left:18.75pt;margin-top:5.25pt;width:450pt;height:0;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i6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" strokeweight="1.5pt"/>
        </w:pict>
      </w:r>
    </w:p>
    <w:p w:rsidR="0007445E" w:rsidRDefault="0007445E" w:rsidP="0007445E">
      <w:pPr>
        <w:pStyle w:val="Quote"/>
      </w:pPr>
      <w:r w:rsidRPr="00EA1C14">
        <w:rPr>
          <w:rStyle w:val="Strong"/>
        </w:rPr>
        <w:t>NOTE:</w:t>
      </w:r>
      <w:r>
        <w:t xml:space="preserve">  The PO is now being closed.</w:t>
      </w:r>
    </w:p>
    <w:p w:rsidR="0007445E" w:rsidRDefault="00022EC1" w:rsidP="00093152">
      <w:pPr>
        <w:pStyle w:val="BlockText"/>
      </w:pPr>
      <w:r>
        <w:rPr>
          <w:noProof/>
        </w:rPr>
        <w:pict>
          <v:shape id="AutoShape 16" o:spid="_x0000_s1047" type="#_x0000_t32" style="position:absolute;left:0;text-align:left;margin-left:18.75pt;margin-top:4.4pt;width:450pt;height:0;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20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&#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OsCvbQgAgAAPgQAAA4AAAAAAAAAAAAAAAAALgIAAGRycy9lMm9Eb2MueG1sUEsBAi0AFAAG&#10;AAgAAAAhAG3ctXLWAAAABgEAAA8AAAAAAAAAAAAAAAAAegQAAGRycy9kb3ducmV2LnhtbFBLBQYA&#10;AAAABAAEAPMAAAB9BQAAAAA=&#10;" strokeweight="1.5pt"/>
        </w:pict>
      </w:r>
    </w:p>
    <w:p w:rsidR="002D2EAB" w:rsidRDefault="002D2EAB" w:rsidP="00093152">
      <w:pPr>
        <w:pStyle w:val="BlockText"/>
      </w:pPr>
    </w:p>
    <w:p w:rsidR="00BF450A" w:rsidRDefault="005030CB" w:rsidP="00093152">
      <w:pPr>
        <w:pStyle w:val="BlockText"/>
      </w:pPr>
      <w:r>
        <w:lastRenderedPageBreak/>
        <w:pict>
          <v:shape id="_x0000_i1079" type="#_x0000_t75" alt="Buyer's WorkBench Page." style="width:467.35pt;height:225.7pt" o:bordertopcolor="#4f81bd" o:borderleftcolor="#4f81bd" o:borderbottomcolor="#4f81bd" o:borderrightcolor="#4f81bd">
            <v:imagedata r:id="rId58" o:title=""/>
            <w10:bordertop type="single" width="6"/>
            <w10:borderleft type="single" width="6"/>
            <w10:borderbottom type="single" width="6"/>
            <w10:borderright type="single" width="6"/>
          </v:shape>
        </w:pict>
      </w:r>
    </w:p>
    <w:p w:rsidR="002D2EAB" w:rsidRDefault="002D2EAB"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040E81" w:rsidRDefault="00040E81" w:rsidP="00093152">
      <w:pPr>
        <w:pStyle w:val="BlockText"/>
      </w:pPr>
    </w:p>
    <w:p w:rsidR="002D2EAB" w:rsidRDefault="002D2EAB" w:rsidP="00093152">
      <w:pPr>
        <w:pStyle w:val="BlockText"/>
      </w:pPr>
      <w:r>
        <w:t xml:space="preserve">The status changed from Dispatched to Complete.  </w:t>
      </w:r>
      <w:r w:rsidRPr="0007445E">
        <w:rPr>
          <w:rStyle w:val="Strong"/>
        </w:rPr>
        <w:t>Click</w:t>
      </w:r>
      <w:r w:rsidR="0007445E">
        <w:t xml:space="preserve"> </w:t>
      </w:r>
      <w:r w:rsidR="005030CB" w:rsidRPr="006433B2">
        <w:rPr>
          <w:rStyle w:val="SubtleReference"/>
          <w:u w:val="none"/>
        </w:rPr>
        <w:pict>
          <v:shape id="_x0000_i1080" type="#_x0000_t75" alt="Other Tab." style="width:34.45pt;height:15.05pt">
            <v:imagedata r:id="rId59" o:title=""/>
          </v:shape>
        </w:pict>
      </w:r>
      <w:r w:rsidR="0007445E" w:rsidRPr="006433B2">
        <w:rPr>
          <w:rStyle w:val="SubtleReference"/>
          <w:u w:val="none"/>
        </w:rPr>
        <w:t xml:space="preserve"> </w:t>
      </w:r>
      <w:r w:rsidRPr="006433B2">
        <w:rPr>
          <w:rStyle w:val="SubtleReference"/>
          <w:u w:val="none"/>
        </w:rPr>
        <w:t>Tab</w:t>
      </w:r>
      <w:r>
        <w:t>.</w:t>
      </w:r>
    </w:p>
    <w:p w:rsidR="002D2EAB" w:rsidRDefault="002D2EAB" w:rsidP="00093152">
      <w:pPr>
        <w:pStyle w:val="BlockText"/>
      </w:pPr>
    </w:p>
    <w:p w:rsidR="002D2EAB" w:rsidRDefault="002D2EAB" w:rsidP="00093152">
      <w:pPr>
        <w:pStyle w:val="BlockText"/>
      </w:pPr>
    </w:p>
    <w:p w:rsidR="0007445E" w:rsidRDefault="005030CB" w:rsidP="00093152">
      <w:pPr>
        <w:pStyle w:val="BlockText"/>
      </w:pPr>
      <w:r>
        <w:lastRenderedPageBreak/>
        <w:pict>
          <v:shape id="_x0000_i1081" type="#_x0000_t75" alt="Buyer's WorkBench Page." style="width:468pt;height:213.8pt" o:bordertopcolor="#4f81bd" o:borderleftcolor="#4f81bd" o:borderbottomcolor="#4f81bd" o:borderrightcolor="#4f81bd">
            <v:imagedata r:id="rId60" o:title=""/>
            <w10:bordertop type="single" width="6"/>
            <w10:borderleft type="single" width="6"/>
            <w10:borderbottom type="single" width="6"/>
            <w10:borderright type="single" width="6"/>
          </v:shape>
        </w:pict>
      </w:r>
    </w:p>
    <w:p w:rsidR="006433B2" w:rsidRDefault="006433B2" w:rsidP="00093152">
      <w:pPr>
        <w:pStyle w:val="BlockText"/>
      </w:pPr>
    </w:p>
    <w:p w:rsidR="002D2EAB" w:rsidRDefault="002D2EAB" w:rsidP="00093152">
      <w:pPr>
        <w:pStyle w:val="BlockText"/>
      </w:pPr>
      <w:r>
        <w:t xml:space="preserve">If the PO has an available encumbrance the Budget Status will change to not checked.  If you </w:t>
      </w:r>
      <w:r w:rsidRPr="0007445E">
        <w:rPr>
          <w:rStyle w:val="Strong"/>
        </w:rPr>
        <w:t>click</w:t>
      </w:r>
      <w:r>
        <w:t xml:space="preserve"> “Edit the PO” icon you will get “No Matching Values Found”.  Once the PO has been closed, the PO will no longer be available from the Maintain Purchase Order Page.</w:t>
      </w:r>
    </w:p>
    <w:p w:rsidR="0007445E" w:rsidRDefault="0007445E">
      <w:pPr>
        <w:jc w:val="left"/>
        <w:rPr>
          <w:color w:val="000000"/>
          <w:szCs w:val="20"/>
        </w:rPr>
      </w:pPr>
      <w:r>
        <w:br w:type="page"/>
      </w:r>
    </w:p>
    <w:p w:rsidR="002D2EAB" w:rsidRDefault="00093152" w:rsidP="0007445E">
      <w:pPr>
        <w:pStyle w:val="Heading3"/>
      </w:pPr>
      <w:bookmarkStart w:id="22" w:name="_Toc293328027"/>
      <w:r>
        <w:t>Close</w:t>
      </w:r>
      <w:r w:rsidR="002D2EAB">
        <w:t xml:space="preserve"> Multiple Purchase Orders-Canceled POs</w:t>
      </w:r>
      <w:bookmarkEnd w:id="22"/>
    </w:p>
    <w:p w:rsidR="002D2EAB" w:rsidRPr="00984DBE" w:rsidRDefault="002D2EAB" w:rsidP="00093152">
      <w:pPr>
        <w:pStyle w:val="BlockText"/>
        <w:rPr>
          <w:rStyle w:val="IntenseEmphasis"/>
        </w:rPr>
      </w:pPr>
      <w:r w:rsidRPr="00984DBE">
        <w:rPr>
          <w:rStyle w:val="IntenseEmphasis"/>
        </w:rPr>
        <w:t>Navigation:  Purchasing</w:t>
      </w:r>
      <w:r w:rsidR="00093152" w:rsidRPr="00984DBE">
        <w:rPr>
          <w:rStyle w:val="IntenseEmphasis"/>
        </w:rPr>
        <w:t xml:space="preserve"> </w:t>
      </w:r>
      <w:r w:rsidRPr="00984DBE">
        <w:rPr>
          <w:rStyle w:val="IntenseEmphasis"/>
        </w:rPr>
        <w:t>&gt;</w:t>
      </w:r>
      <w:r w:rsidR="00093152" w:rsidRPr="00984DBE">
        <w:rPr>
          <w:rStyle w:val="IntenseEmphasis"/>
        </w:rPr>
        <w:t xml:space="preserve"> </w:t>
      </w:r>
      <w:r w:rsidRPr="00984DBE">
        <w:rPr>
          <w:rStyle w:val="IntenseEmphasis"/>
        </w:rPr>
        <w:t>Purchase Orders</w:t>
      </w:r>
      <w:r w:rsidR="00093152" w:rsidRPr="00984DBE">
        <w:rPr>
          <w:rStyle w:val="IntenseEmphasis"/>
        </w:rPr>
        <w:t xml:space="preserve"> </w:t>
      </w:r>
      <w:r w:rsidRPr="00984DBE">
        <w:rPr>
          <w:rStyle w:val="IntenseEmphasis"/>
        </w:rPr>
        <w:t>&gt;</w:t>
      </w:r>
      <w:r w:rsidR="00093152" w:rsidRPr="00984DBE">
        <w:rPr>
          <w:rStyle w:val="IntenseEmphasis"/>
        </w:rPr>
        <w:t xml:space="preserve"> </w:t>
      </w:r>
      <w:r w:rsidRPr="00984DBE">
        <w:rPr>
          <w:rStyle w:val="IntenseEmphasis"/>
        </w:rPr>
        <w:t>Reconcile POs</w:t>
      </w:r>
      <w:r w:rsidR="00093152" w:rsidRPr="00984DBE">
        <w:rPr>
          <w:rStyle w:val="IntenseEmphasis"/>
        </w:rPr>
        <w:t xml:space="preserve"> </w:t>
      </w:r>
      <w:r w:rsidRPr="00984DBE">
        <w:rPr>
          <w:rStyle w:val="IntenseEmphasis"/>
        </w:rPr>
        <w:t>&gt;</w:t>
      </w:r>
      <w:r w:rsidR="00093152" w:rsidRPr="00984DBE">
        <w:rPr>
          <w:rStyle w:val="IntenseEmphasis"/>
        </w:rPr>
        <w:t xml:space="preserve"> </w:t>
      </w:r>
      <w:r w:rsidRPr="00984DBE">
        <w:rPr>
          <w:rStyle w:val="IntenseEmphasis"/>
        </w:rPr>
        <w:t xml:space="preserve">Reconciliation </w:t>
      </w:r>
      <w:r w:rsidR="003204EF" w:rsidRPr="00984DBE">
        <w:rPr>
          <w:rStyle w:val="IntenseEmphasis"/>
        </w:rPr>
        <w:t>WorkBench</w:t>
      </w:r>
    </w:p>
    <w:p w:rsidR="002D2EAB" w:rsidRDefault="002D2EAB" w:rsidP="00093152">
      <w:pPr>
        <w:pStyle w:val="BlockText"/>
      </w:pPr>
    </w:p>
    <w:p w:rsidR="00151489" w:rsidRDefault="00984DBE" w:rsidP="00093152">
      <w:pPr>
        <w:pStyle w:val="BlockText"/>
      </w:pPr>
      <w:r>
        <w:pict>
          <v:shape id="_x0000_i1082" type="#_x0000_t75" alt="Buyer's WorkBench Page." style="width:391.3pt;height:259.5pt" o:bordertopcolor="#4f81bd" o:borderleftcolor="#4f81bd" o:borderbottomcolor="#4f81bd" o:borderrightcolor="#4f81bd">
            <v:imagedata r:id="rId61" o:title=""/>
            <w10:bordertop type="single" width="6"/>
            <w10:borderleft type="single" width="6"/>
            <w10:borderbottom type="single" width="6"/>
            <w10:borderright type="single" width="6"/>
          </v:shape>
        </w:pict>
      </w:r>
    </w:p>
    <w:p w:rsidR="002D2EAB" w:rsidRDefault="002D2EAB" w:rsidP="00093152">
      <w:pPr>
        <w:pStyle w:val="BlockText"/>
      </w:pPr>
    </w:p>
    <w:p w:rsidR="002D2EAB" w:rsidRDefault="0007445E" w:rsidP="00093152">
      <w:pPr>
        <w:pStyle w:val="BlockText"/>
      </w:pPr>
      <w:r w:rsidRPr="0007445E">
        <w:rPr>
          <w:rStyle w:val="Strong"/>
        </w:rPr>
        <w:t>Enter</w:t>
      </w:r>
      <w:r w:rsidR="002D2EAB">
        <w:t xml:space="preserve"> BU, </w:t>
      </w:r>
      <w:r w:rsidR="003204EF">
        <w:t>WorkBench</w:t>
      </w:r>
      <w:r w:rsidR="002D2EAB">
        <w:t xml:space="preserve"> ID and </w:t>
      </w:r>
      <w:r w:rsidR="002D2EAB" w:rsidRPr="0007445E">
        <w:rPr>
          <w:rStyle w:val="Strong"/>
        </w:rPr>
        <w:t>click</w:t>
      </w:r>
      <w:r w:rsidR="002D2EAB">
        <w:t xml:space="preserve"> </w:t>
      </w:r>
      <w:r w:rsidR="00984DBE">
        <w:rPr>
          <w:noProof/>
        </w:rPr>
        <w:pict>
          <v:shape id="_x0000_i1083" type="#_x0000_t75" alt="Search button." style="width:47.25pt;height:15.65pt">
            <v:imagedata r:id="rId62" o:title=""/>
          </v:shape>
        </w:pict>
      </w:r>
      <w:r w:rsidR="002D2EAB">
        <w:t>.  If it is the first time the user has run this process, a Run Control ID must be created.</w:t>
      </w:r>
    </w:p>
    <w:p w:rsidR="0007445E" w:rsidRDefault="0007445E">
      <w:pPr>
        <w:jc w:val="left"/>
        <w:rPr>
          <w:color w:val="000000"/>
          <w:szCs w:val="20"/>
        </w:rPr>
      </w:pPr>
      <w:r>
        <w:br w:type="page"/>
      </w:r>
    </w:p>
    <w:p w:rsidR="002D2EAB" w:rsidRDefault="002D2EAB" w:rsidP="0007445E">
      <w:pPr>
        <w:pStyle w:val="Heading4"/>
      </w:pPr>
      <w:bookmarkStart w:id="23" w:name="_Toc293328028"/>
      <w:r>
        <w:t>Filter Option Page</w:t>
      </w:r>
      <w:bookmarkEnd w:id="23"/>
    </w:p>
    <w:p w:rsidR="006B0579" w:rsidRDefault="006B0579" w:rsidP="00093152">
      <w:pPr>
        <w:pStyle w:val="BlockText"/>
        <w:rPr>
          <w:noProof/>
        </w:rPr>
      </w:pPr>
    </w:p>
    <w:p w:rsidR="006B0579" w:rsidRDefault="00984DBE" w:rsidP="00093152">
      <w:pPr>
        <w:pStyle w:val="BlockText"/>
      </w:pPr>
      <w:r>
        <w:pict>
          <v:shape id="_x0000_i1084" type="#_x0000_t75" alt="Filter Option Page." style="width:468pt;height:366.55pt" o:bordertopcolor="#4f81bd" o:borderleftcolor="#4f81bd" o:borderbottomcolor="#4f81bd" o:borderrightcolor="#4f81bd">
            <v:imagedata r:id="rId63" o:title=""/>
            <w10:bordertop type="single" width="6"/>
            <w10:borderleft type="single" width="6"/>
            <w10:borderbottom type="single" width="6"/>
            <w10:borderright type="single" width="6"/>
          </v:shape>
        </w:pict>
      </w:r>
    </w:p>
    <w:p w:rsidR="006B0579" w:rsidRDefault="00984DBE" w:rsidP="00093152">
      <w:pPr>
        <w:pStyle w:val="BlockText"/>
      </w:pPr>
      <w:r>
        <w:lastRenderedPageBreak/>
        <w:pict>
          <v:shape id="_x0000_i1085" type="#_x0000_t75" alt="Filter Option Page." style="width:467.7pt;height:108pt" o:bordertopcolor="#4f81bd" o:borderleftcolor="#4f81bd" o:borderbottomcolor="#4f81bd" o:borderrightcolor="#4f81bd">
            <v:imagedata r:id="rId64" o:title=""/>
            <w10:bordertop type="single" width="6"/>
            <w10:borderleft type="single" width="6"/>
            <w10:borderbottom type="single" width="6"/>
            <w10:borderright type="single" width="6"/>
          </v:shape>
        </w:pict>
      </w:r>
    </w:p>
    <w:p w:rsidR="006B0579" w:rsidRDefault="006B0579" w:rsidP="00093152">
      <w:pPr>
        <w:pStyle w:val="BlockText"/>
      </w:pPr>
    </w:p>
    <w:p w:rsidR="002D2EAB" w:rsidRDefault="002D2EAB" w:rsidP="00093152">
      <w:pPr>
        <w:pStyle w:val="BlockText"/>
      </w:pPr>
    </w:p>
    <w:p w:rsidR="002D2EAB" w:rsidRDefault="002D2EAB" w:rsidP="00093152">
      <w:pPr>
        <w:pStyle w:val="BlockText"/>
      </w:pPr>
      <w:r>
        <w:t xml:space="preserve">Above is the Filter Option Page.  This page allows the user to enter selection criteria for the PO to display on the Purchase Order </w:t>
      </w:r>
      <w:r w:rsidR="00040E81">
        <w:t>Buyer’s</w:t>
      </w:r>
      <w:r>
        <w:t xml:space="preserve"> </w:t>
      </w:r>
      <w:r w:rsidR="003204EF">
        <w:t>WorkBench</w:t>
      </w:r>
      <w:r>
        <w:t xml:space="preserve"> Page.  One PO can be selected by </w:t>
      </w:r>
      <w:r w:rsidR="00784B98">
        <w:t>entering</w:t>
      </w:r>
      <w:r>
        <w:t xml:space="preserve"> the PO number in the PO ID fields, or multiple PO(s) can be selected by using other fields such as PO status, Matching status, Receiving status, etc.</w:t>
      </w:r>
    </w:p>
    <w:p w:rsidR="002D2EAB" w:rsidRDefault="002D2EAB" w:rsidP="00093152">
      <w:pPr>
        <w:pStyle w:val="BlockText"/>
      </w:pPr>
    </w:p>
    <w:p w:rsidR="002D2EAB" w:rsidRDefault="0007445E" w:rsidP="00093152">
      <w:pPr>
        <w:pStyle w:val="BlockText"/>
      </w:pPr>
      <w:r w:rsidRPr="0007445E">
        <w:rPr>
          <w:rStyle w:val="Strong"/>
        </w:rPr>
        <w:t>Enter</w:t>
      </w:r>
      <w:r>
        <w:t xml:space="preserve"> </w:t>
      </w:r>
      <w:r w:rsidR="002D2EAB">
        <w:t xml:space="preserve">the selection criteria and </w:t>
      </w:r>
      <w:r w:rsidR="002D2EAB" w:rsidRPr="0007445E">
        <w:rPr>
          <w:rStyle w:val="Strong"/>
        </w:rPr>
        <w:t>click</w:t>
      </w:r>
      <w:r w:rsidR="002D2EAB">
        <w:t xml:space="preserve"> </w:t>
      </w:r>
      <w:r w:rsidR="00984DBE">
        <w:rPr>
          <w:noProof/>
        </w:rPr>
        <w:pict>
          <v:shape id="_x0000_i1086" type="#_x0000_t75" alt="Search button." style="width:57.9pt;height:15.65pt">
            <v:imagedata r:id="rId65" o:title=""/>
          </v:shape>
        </w:pict>
      </w:r>
      <w:r w:rsidR="002D2EAB">
        <w:t>.</w:t>
      </w:r>
    </w:p>
    <w:p w:rsidR="002D2EAB" w:rsidRDefault="002D2EAB" w:rsidP="00093152">
      <w:pPr>
        <w:pStyle w:val="BlockText"/>
      </w:pPr>
    </w:p>
    <w:p w:rsidR="002D2EAB" w:rsidRDefault="002D2EAB" w:rsidP="00093152">
      <w:pPr>
        <w:pStyle w:val="BlockText"/>
      </w:pPr>
      <w:r>
        <w:t xml:space="preserve">In this example all Canceled POs will be closed, </w:t>
      </w:r>
      <w:r w:rsidRPr="0007445E">
        <w:rPr>
          <w:rStyle w:val="Strong"/>
        </w:rPr>
        <w:t>click</w:t>
      </w:r>
      <w:r>
        <w:t xml:space="preserve"> the “Cancelled” radio box located in the “Status” section and </w:t>
      </w:r>
      <w:r w:rsidRPr="0007445E">
        <w:rPr>
          <w:rStyle w:val="Strong"/>
        </w:rPr>
        <w:t>click</w:t>
      </w:r>
      <w:r>
        <w:t xml:space="preserve"> on the </w:t>
      </w:r>
      <w:r w:rsidR="00040E81" w:rsidRPr="00040E81">
        <w:rPr>
          <w:b/>
        </w:rPr>
        <w:t>All</w:t>
      </w:r>
      <w:r>
        <w:t xml:space="preserve"> radio button locat</w:t>
      </w:r>
      <w:r w:rsidR="00040E81">
        <w:t xml:space="preserve">ed in the </w:t>
      </w:r>
      <w:r w:rsidR="0007445E" w:rsidRPr="00040E81">
        <w:rPr>
          <w:b/>
        </w:rPr>
        <w:t>Receiving</w:t>
      </w:r>
      <w:r w:rsidR="0007445E">
        <w:t xml:space="preserve"> section.</w:t>
      </w:r>
    </w:p>
    <w:p w:rsidR="002D2EAB" w:rsidRDefault="002D2EAB" w:rsidP="00093152">
      <w:pPr>
        <w:pStyle w:val="BlockText"/>
      </w:pPr>
    </w:p>
    <w:p w:rsidR="0007445E" w:rsidRPr="00EA1C14" w:rsidRDefault="00022EC1" w:rsidP="00093152">
      <w:pPr>
        <w:pStyle w:val="BlockText"/>
      </w:pPr>
      <w:r>
        <w:rPr>
          <w:noProof/>
        </w:rPr>
        <w:pict>
          <v:shape id="AutoShape 19" o:spid="_x0000_s1046" type="#_x0000_t32" style="position:absolute;left:0;text-align:left;margin-left:18.75pt;margin-top:5.4pt;width:450pt;height:0;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iy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" strokeweight="1.5pt"/>
        </w:pict>
      </w:r>
    </w:p>
    <w:p w:rsidR="0007445E" w:rsidRDefault="0007445E" w:rsidP="0007445E">
      <w:pPr>
        <w:pStyle w:val="Quote"/>
      </w:pPr>
      <w:r w:rsidRPr="00EA1C14">
        <w:rPr>
          <w:rStyle w:val="Strong"/>
        </w:rPr>
        <w:t>NOTE:</w:t>
      </w:r>
      <w:r>
        <w:t xml:space="preserve">  Be sure to clear unwanted criteria.</w:t>
      </w:r>
    </w:p>
    <w:p w:rsidR="0007445E" w:rsidRDefault="00022EC1" w:rsidP="00093152">
      <w:pPr>
        <w:pStyle w:val="BlockText"/>
      </w:pPr>
      <w:r>
        <w:rPr>
          <w:noProof/>
        </w:rPr>
        <w:pict>
          <v:shape id="AutoShape 18" o:spid="_x0000_s1045" type="#_x0000_t32" style="position:absolute;left:0;text-align:left;margin-left:18.75pt;margin-top:4.4pt;width:450pt;height:0;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GY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" strokeweight="1.5pt"/>
        </w:pict>
      </w:r>
    </w:p>
    <w:p w:rsidR="002D2EAB" w:rsidRDefault="002D2EAB" w:rsidP="00093152">
      <w:pPr>
        <w:pStyle w:val="BlockText"/>
      </w:pPr>
    </w:p>
    <w:p w:rsidR="00A003DC" w:rsidRDefault="00984DBE" w:rsidP="00093152">
      <w:pPr>
        <w:pStyle w:val="BlockText"/>
      </w:pPr>
      <w:r>
        <w:lastRenderedPageBreak/>
        <w:pict>
          <v:shape id="_x0000_i1087" type="#_x0000_t75" alt="Filter Options Page." style="width:457.35pt;height:370.95pt" o:bordertopcolor="#4f81bd" o:borderleftcolor="#4f81bd" o:borderbottomcolor="#4f81bd" o:borderrightcolor="#4f81bd">
            <v:imagedata r:id="rId66" o:title=""/>
            <w10:bordertop type="single" width="6"/>
            <w10:borderleft type="single" width="6"/>
            <w10:borderbottom type="single" width="6"/>
            <w10:borderright type="single" width="6"/>
          </v:shape>
        </w:pict>
      </w:r>
      <w:r w:rsidR="00A003DC">
        <w:br w:type="page"/>
      </w:r>
    </w:p>
    <w:p w:rsidR="002D2EAB" w:rsidRDefault="00954E4F" w:rsidP="004141E4">
      <w:pPr>
        <w:pStyle w:val="Heading4"/>
      </w:pPr>
      <w:bookmarkStart w:id="24" w:name="_Toc293328029"/>
      <w:r>
        <w:t>Buyer’s</w:t>
      </w:r>
      <w:r w:rsidR="002D2EAB">
        <w:t xml:space="preserve"> </w:t>
      </w:r>
      <w:bookmarkEnd w:id="24"/>
      <w:r w:rsidR="003204EF">
        <w:t>WorkBench</w:t>
      </w:r>
    </w:p>
    <w:p w:rsidR="001B5000" w:rsidRDefault="00984DBE" w:rsidP="00093152">
      <w:pPr>
        <w:pStyle w:val="BlockText"/>
      </w:pPr>
      <w:r>
        <w:pict>
          <v:shape id="_x0000_i1088" type="#_x0000_t75" alt="Buyer’s WorkBench." style="width:467.35pt;height:317.1pt" o:bordertopcolor="this" o:borderleftcolor="this" o:borderbottomcolor="this" o:borderrightcolor="this">
            <v:imagedata r:id="rId67" o:title=""/>
            <w10:bordertop type="single" width="6"/>
            <w10:borderleft type="single" width="6"/>
            <w10:borderbottom type="single" width="6"/>
            <w10:borderright type="single" width="6"/>
          </v:shape>
        </w:pict>
      </w:r>
    </w:p>
    <w:p w:rsidR="002D2EAB" w:rsidRDefault="002D2EAB" w:rsidP="00093152">
      <w:pPr>
        <w:pStyle w:val="BlockText"/>
      </w:pPr>
    </w:p>
    <w:p w:rsidR="002D2EAB" w:rsidRDefault="002D2EAB" w:rsidP="00093152">
      <w:pPr>
        <w:pStyle w:val="BlockText"/>
      </w:pPr>
      <w:r w:rsidRPr="004141E4">
        <w:rPr>
          <w:rStyle w:val="Strong"/>
        </w:rPr>
        <w:t>Select</w:t>
      </w:r>
      <w:r>
        <w:t xml:space="preserve"> the </w:t>
      </w:r>
      <w:r w:rsidR="004141E4" w:rsidRPr="004141E4">
        <w:rPr>
          <w:rStyle w:val="Hyperlink"/>
        </w:rPr>
        <w:t>View All</w:t>
      </w:r>
      <w:r>
        <w:t xml:space="preserve"> link to view all the Purchase Orders selected.</w:t>
      </w:r>
    </w:p>
    <w:p w:rsidR="002D2EAB" w:rsidRDefault="002D2EAB" w:rsidP="00093152">
      <w:pPr>
        <w:pStyle w:val="BlockText"/>
      </w:pPr>
    </w:p>
    <w:p w:rsidR="004141E4" w:rsidRPr="00EA1C14" w:rsidRDefault="00022EC1" w:rsidP="00093152">
      <w:pPr>
        <w:pStyle w:val="BlockText"/>
      </w:pPr>
      <w:r>
        <w:rPr>
          <w:noProof/>
        </w:rPr>
        <w:pict>
          <v:shape id="AutoShape 21" o:spid="_x0000_s1044" type="#_x0000_t32" style="position:absolute;left:0;text-align:left;margin-left:18.75pt;margin-top:5.55pt;width:450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RCIwIAAD8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" strokeweight="1.5pt"/>
        </w:pict>
      </w:r>
    </w:p>
    <w:p w:rsidR="004141E4" w:rsidRDefault="004141E4" w:rsidP="004141E4">
      <w:pPr>
        <w:pStyle w:val="Quote"/>
      </w:pPr>
      <w:r w:rsidRPr="00EA1C14">
        <w:rPr>
          <w:rStyle w:val="Strong"/>
        </w:rPr>
        <w:t>NOTE:</w:t>
      </w:r>
      <w:r>
        <w:t xml:space="preserve">  The PO status is </w:t>
      </w:r>
      <w:r w:rsidRPr="007421C0">
        <w:rPr>
          <w:b/>
          <w:color w:val="auto"/>
        </w:rPr>
        <w:t>Canceled</w:t>
      </w:r>
      <w:r>
        <w:t>.</w:t>
      </w:r>
    </w:p>
    <w:p w:rsidR="004141E4" w:rsidRDefault="00022EC1" w:rsidP="00093152">
      <w:pPr>
        <w:pStyle w:val="BlockText"/>
      </w:pPr>
      <w:r>
        <w:rPr>
          <w:noProof/>
        </w:rPr>
        <w:pict>
          <v:shape id="AutoShape 20" o:spid="_x0000_s1043" type="#_x0000_t32" style="position:absolute;left:0;text-align:left;margin-left:18.75pt;margin-top:4.4pt;width:450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cgIQ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" strokeweight="1.5pt"/>
        </w:pict>
      </w:r>
    </w:p>
    <w:p w:rsidR="002D2EAB" w:rsidRDefault="002D2EAB" w:rsidP="00093152">
      <w:pPr>
        <w:pStyle w:val="BlockText"/>
      </w:pPr>
    </w:p>
    <w:p w:rsidR="002D2EAB" w:rsidRDefault="00C72268" w:rsidP="00093152">
      <w:pPr>
        <w:pStyle w:val="BlockText"/>
      </w:pPr>
      <w:r>
        <w:lastRenderedPageBreak/>
        <w:t xml:space="preserve">To select individual PO(s) to be closed, </w:t>
      </w:r>
      <w:r w:rsidRPr="00A659DC">
        <w:rPr>
          <w:rStyle w:val="Strong"/>
        </w:rPr>
        <w:t>click</w:t>
      </w:r>
      <w:r>
        <w:t xml:space="preserve"> </w:t>
      </w:r>
      <w:r w:rsidR="00984DBE">
        <w:t>the check box</w:t>
      </w:r>
      <w:r>
        <w:t xml:space="preserve"> </w:t>
      </w:r>
      <w:r w:rsidR="00984DBE" w:rsidRPr="00FF131D">
        <w:rPr>
          <w:noProof/>
        </w:rPr>
        <w:pict>
          <v:shape id="Picture 94" o:spid="_x0000_i1089" type="#_x0000_t75" alt="Check box." style="width:10.65pt;height:11.25pt;visibility:visible">
            <v:imagedata r:id="rId18" o:title="radio box"/>
          </v:shape>
        </w:pict>
      </w:r>
      <w:r>
        <w:t xml:space="preserve"> located to the left of the PO or to select all PO(s) </w:t>
      </w:r>
      <w:r w:rsidRPr="00A659DC">
        <w:rPr>
          <w:rStyle w:val="Strong"/>
        </w:rPr>
        <w:t>click</w:t>
      </w:r>
      <w:r>
        <w:t xml:space="preserve"> </w:t>
      </w:r>
      <w:r w:rsidRPr="00A659DC">
        <w:rPr>
          <w:rStyle w:val="Hyperlink"/>
        </w:rPr>
        <w:t>Select All</w:t>
      </w:r>
      <w:r w:rsidR="00984DBE">
        <w:t xml:space="preserve"> link and all </w:t>
      </w:r>
      <w:r>
        <w:t>PO(s) will be selected.</w:t>
      </w:r>
    </w:p>
    <w:p w:rsidR="002D2EAB" w:rsidRDefault="002D2EAB" w:rsidP="00093152">
      <w:pPr>
        <w:pStyle w:val="BlockText"/>
      </w:pPr>
    </w:p>
    <w:p w:rsidR="00A659DC" w:rsidRDefault="00A659DC">
      <w:pPr>
        <w:jc w:val="left"/>
        <w:rPr>
          <w:color w:val="000000"/>
          <w:szCs w:val="20"/>
        </w:rPr>
      </w:pPr>
      <w:r>
        <w:br w:type="page"/>
      </w:r>
    </w:p>
    <w:p w:rsidR="002D2EAB" w:rsidRDefault="002D2EAB" w:rsidP="00093152">
      <w:pPr>
        <w:pStyle w:val="BlockText"/>
      </w:pPr>
      <w:r>
        <w:t>In this example</w:t>
      </w:r>
      <w:r w:rsidR="00A659DC">
        <w:t xml:space="preserve"> the</w:t>
      </w:r>
      <w:r>
        <w:t xml:space="preserve"> </w:t>
      </w:r>
      <w:r w:rsidRPr="00A659DC">
        <w:rPr>
          <w:rStyle w:val="Hyperlink"/>
        </w:rPr>
        <w:t>Select All</w:t>
      </w:r>
      <w:r>
        <w:t xml:space="preserve"> </w:t>
      </w:r>
      <w:r w:rsidR="00A659DC">
        <w:t>link was selected</w:t>
      </w:r>
      <w:r>
        <w:t>.</w:t>
      </w:r>
    </w:p>
    <w:p w:rsidR="00A659DC" w:rsidRDefault="00A659DC" w:rsidP="00093152">
      <w:pPr>
        <w:pStyle w:val="BlockText"/>
      </w:pPr>
    </w:p>
    <w:p w:rsidR="001B5000" w:rsidRDefault="00984DBE" w:rsidP="00093152">
      <w:pPr>
        <w:pStyle w:val="BlockText"/>
      </w:pPr>
      <w:r>
        <w:pict>
          <v:shape id="_x0000_i1090" type="#_x0000_t75" alt="Buyer’s WorkBench." style="width:467.35pt;height:318.05pt" o:bordertopcolor="this" o:borderleftcolor="this" o:borderbottomcolor="this" o:borderrightcolor="this">
            <v:imagedata r:id="rId68" o:title=""/>
            <w10:bordertop type="single" width="6"/>
            <w10:borderleft type="single" width="6"/>
            <w10:borderbottom type="single" width="6"/>
            <w10:borderright type="single" width="6"/>
          </v:shape>
        </w:pict>
      </w:r>
    </w:p>
    <w:p w:rsidR="00A659DC" w:rsidRDefault="00A659DC" w:rsidP="00093152">
      <w:pPr>
        <w:pStyle w:val="BlockText"/>
      </w:pPr>
    </w:p>
    <w:p w:rsidR="00A659DC" w:rsidRPr="00EA1C14" w:rsidRDefault="00022EC1" w:rsidP="00093152">
      <w:pPr>
        <w:pStyle w:val="BlockText"/>
      </w:pPr>
      <w:r>
        <w:rPr>
          <w:noProof/>
        </w:rPr>
        <w:pict>
          <v:shape id="AutoShape 23" o:spid="_x0000_s1042" type="#_x0000_t32" style="position:absolute;left:0;text-align:left;margin-left:23.25pt;margin-top:6pt;width:450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" strokeweight="1.5pt"/>
        </w:pict>
      </w:r>
    </w:p>
    <w:p w:rsidR="00A659DC" w:rsidRDefault="00A659DC" w:rsidP="00A659DC">
      <w:pPr>
        <w:pStyle w:val="Quote"/>
      </w:pPr>
      <w:r w:rsidRPr="00EA1C14">
        <w:rPr>
          <w:rStyle w:val="Strong"/>
        </w:rPr>
        <w:t>NOTE:</w:t>
      </w:r>
      <w:r>
        <w:t xml:space="preserve">  All have been selected for closing.</w:t>
      </w:r>
    </w:p>
    <w:p w:rsidR="00A659DC" w:rsidRDefault="00022EC1" w:rsidP="00093152">
      <w:pPr>
        <w:pStyle w:val="BlockText"/>
      </w:pPr>
      <w:r>
        <w:rPr>
          <w:noProof/>
        </w:rPr>
        <w:pict>
          <v:shape id="AutoShape 22" o:spid="_x0000_s1041" type="#_x0000_t32" style="position:absolute;left:0;text-align:left;margin-left:18.75pt;margin-top:4.4pt;width:450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" strokeweight="1.5pt"/>
        </w:pict>
      </w:r>
    </w:p>
    <w:p w:rsidR="002D2EAB" w:rsidRDefault="002D2EAB" w:rsidP="00093152">
      <w:pPr>
        <w:pStyle w:val="BlockText"/>
      </w:pPr>
    </w:p>
    <w:p w:rsidR="002D2EAB" w:rsidRDefault="002D2EAB" w:rsidP="00093152">
      <w:pPr>
        <w:pStyle w:val="BlockText"/>
      </w:pPr>
      <w:r w:rsidRPr="00A659DC">
        <w:rPr>
          <w:rStyle w:val="Strong"/>
        </w:rPr>
        <w:t>Click</w:t>
      </w:r>
      <w:r>
        <w:t xml:space="preserve"> </w:t>
      </w:r>
      <w:r w:rsidR="00984DBE">
        <w:rPr>
          <w:noProof/>
        </w:rPr>
        <w:pict>
          <v:shape id="_x0000_i1091" type="#_x0000_t75" alt="Close button." style="width:106.45pt;height:15.65pt">
            <v:imagedata r:id="rId69" o:title=""/>
          </v:shape>
        </w:pict>
      </w:r>
      <w:r>
        <w:t>.</w:t>
      </w:r>
    </w:p>
    <w:p w:rsidR="00A659DC" w:rsidRDefault="00A659DC">
      <w:pPr>
        <w:jc w:val="left"/>
        <w:rPr>
          <w:color w:val="000000"/>
          <w:szCs w:val="20"/>
        </w:rPr>
      </w:pPr>
      <w:r>
        <w:br w:type="page"/>
      </w:r>
    </w:p>
    <w:p w:rsidR="006871FE" w:rsidRDefault="00984DBE" w:rsidP="00093152">
      <w:pPr>
        <w:pStyle w:val="BlockText"/>
      </w:pPr>
      <w:r>
        <w:pict>
          <v:shape id="_x0000_i1092" type="#_x0000_t75" alt="Buyer’s WorkBench." style="width:467.05pt;height:292.7pt" o:bordertopcolor="this" o:borderleftcolor="this" o:borderbottomcolor="this" o:borderrightcolor="this">
            <v:imagedata r:id="rId70" o:title=""/>
            <w10:bordertop type="single" width="6"/>
            <w10:borderleft type="single" width="6"/>
            <w10:borderbottom type="single" width="6"/>
            <w10:borderright type="single" width="6"/>
          </v:shape>
        </w:pict>
      </w:r>
    </w:p>
    <w:p w:rsidR="002D2EAB" w:rsidRDefault="002D2EAB" w:rsidP="00093152">
      <w:pPr>
        <w:pStyle w:val="BlockText"/>
      </w:pPr>
    </w:p>
    <w:p w:rsidR="002D2EAB" w:rsidRDefault="002D2EAB" w:rsidP="00093152">
      <w:pPr>
        <w:pStyle w:val="BlockText"/>
      </w:pPr>
      <w:r>
        <w:t xml:space="preserve">If the entire PO is Qualified, </w:t>
      </w:r>
      <w:r w:rsidRPr="00A659DC">
        <w:rPr>
          <w:rStyle w:val="Strong"/>
        </w:rPr>
        <w:t>click</w:t>
      </w:r>
      <w:r>
        <w:t xml:space="preserve"> </w:t>
      </w:r>
      <w:r w:rsidR="00984DBE">
        <w:rPr>
          <w:noProof/>
        </w:rPr>
        <w:pict>
          <v:shape id="_x0000_i1093" type="#_x0000_t75" alt="Yes button." style="width:40.4pt;height:16.6pt">
            <v:imagedata r:id="rId71" o:title=""/>
          </v:shape>
        </w:pict>
      </w:r>
      <w:r w:rsidR="00A659DC">
        <w:t>.</w:t>
      </w:r>
    </w:p>
    <w:p w:rsidR="002D2EAB" w:rsidRDefault="002D2EAB" w:rsidP="00093152">
      <w:pPr>
        <w:pStyle w:val="BlockText"/>
      </w:pPr>
    </w:p>
    <w:p w:rsidR="00A659DC" w:rsidRPr="00EA1C14" w:rsidRDefault="00022EC1" w:rsidP="00093152">
      <w:pPr>
        <w:pStyle w:val="BlockText"/>
      </w:pPr>
      <w:r>
        <w:rPr>
          <w:noProof/>
        </w:rPr>
        <w:pict>
          <v:shape id="AutoShape 25" o:spid="_x0000_s1040" type="#_x0000_t32" style="position:absolute;left:0;text-align:left;margin-left:18.75pt;margin-top:5.65pt;width:450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0x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" strokeweight="1.5pt"/>
        </w:pict>
      </w:r>
    </w:p>
    <w:p w:rsidR="00A659DC" w:rsidRDefault="00C72268" w:rsidP="00A659DC">
      <w:pPr>
        <w:pStyle w:val="Quote"/>
      </w:pPr>
      <w:r w:rsidRPr="00EA1C14">
        <w:rPr>
          <w:rStyle w:val="Strong"/>
        </w:rPr>
        <w:t>NOTE:</w:t>
      </w:r>
      <w:r>
        <w:t xml:space="preserve">  If PO does not qualify, go to page </w:t>
      </w:r>
      <w:r w:rsidR="004275F9">
        <w:t>51</w:t>
      </w:r>
      <w:r>
        <w:t xml:space="preserve"> of this manual.</w:t>
      </w:r>
    </w:p>
    <w:p w:rsidR="00A659DC" w:rsidRDefault="00022EC1" w:rsidP="00093152">
      <w:pPr>
        <w:pStyle w:val="BlockText"/>
      </w:pPr>
      <w:r>
        <w:rPr>
          <w:noProof/>
        </w:rPr>
        <w:pict>
          <v:shape id="AutoShape 24" o:spid="_x0000_s1039" type="#_x0000_t32" style="position:absolute;left:0;text-align:left;margin-left:18.75pt;margin-top:4.4pt;width:450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5T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" strokeweight="1.5pt"/>
        </w:pict>
      </w:r>
    </w:p>
    <w:p w:rsidR="002D2EAB" w:rsidRDefault="002D2EAB" w:rsidP="00093152">
      <w:pPr>
        <w:pStyle w:val="BlockText"/>
      </w:pPr>
    </w:p>
    <w:p w:rsidR="006871FE" w:rsidRDefault="00984DBE" w:rsidP="00093152">
      <w:pPr>
        <w:pStyle w:val="BlockText"/>
      </w:pPr>
      <w:r>
        <w:lastRenderedPageBreak/>
        <w:pict>
          <v:shape id="_x0000_i1094" type="#_x0000_t75" alt="Warning message." style="width:131.15pt;height:76.4pt">
            <v:imagedata r:id="rId72" o:title=""/>
          </v:shape>
        </w:pict>
      </w:r>
    </w:p>
    <w:p w:rsidR="002D2EAB" w:rsidRDefault="002D2EAB" w:rsidP="00093152">
      <w:pPr>
        <w:pStyle w:val="BlockText"/>
      </w:pPr>
    </w:p>
    <w:p w:rsidR="002D2EAB" w:rsidRDefault="002D2EAB" w:rsidP="00093152">
      <w:pPr>
        <w:pStyle w:val="BlockText"/>
      </w:pPr>
      <w:r>
        <w:t>To continue</w:t>
      </w:r>
      <w:r w:rsidR="00A659DC">
        <w:t>,</w:t>
      </w:r>
      <w:r>
        <w:t xml:space="preserve"> </w:t>
      </w:r>
      <w:r w:rsidRPr="00A659DC">
        <w:rPr>
          <w:rStyle w:val="Strong"/>
        </w:rPr>
        <w:t>click</w:t>
      </w:r>
      <w:r>
        <w:t xml:space="preserve"> </w:t>
      </w:r>
      <w:r w:rsidR="00984DBE">
        <w:rPr>
          <w:noProof/>
        </w:rPr>
        <w:pict>
          <v:shape id="_x0000_i1095" type="#_x0000_t75" alt="Yes button." style="width:47.25pt;height:14.4pt">
            <v:imagedata r:id="rId73" o:title=""/>
          </v:shape>
        </w:pict>
      </w:r>
      <w:r>
        <w:t>.</w:t>
      </w:r>
    </w:p>
    <w:p w:rsidR="00B66AAD" w:rsidRDefault="00B66AAD" w:rsidP="00093152">
      <w:pPr>
        <w:pStyle w:val="BlockText"/>
      </w:pPr>
    </w:p>
    <w:p w:rsidR="00B66AAD" w:rsidRDefault="00B66AAD" w:rsidP="00093152">
      <w:pPr>
        <w:pStyle w:val="BlockText"/>
      </w:pPr>
    </w:p>
    <w:p w:rsidR="00B66AAD" w:rsidRDefault="00B66AAD" w:rsidP="00093152">
      <w:pPr>
        <w:pStyle w:val="BlockText"/>
      </w:pPr>
    </w:p>
    <w:p w:rsidR="002D2EAB" w:rsidRDefault="002D2EAB" w:rsidP="00093152">
      <w:pPr>
        <w:pStyle w:val="BlockText"/>
      </w:pPr>
    </w:p>
    <w:p w:rsidR="00A659DC" w:rsidRPr="00EA1C14" w:rsidRDefault="00022EC1" w:rsidP="00093152">
      <w:pPr>
        <w:pStyle w:val="BlockText"/>
      </w:pPr>
      <w:r>
        <w:rPr>
          <w:noProof/>
        </w:rPr>
        <w:pict>
          <v:shape id="AutoShape 27" o:spid="_x0000_s1038" type="#_x0000_t32" style="position:absolute;left:0;text-align:left;margin-left:13.5pt;margin-top:6.5pt;width:450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Z9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" strokeweight="1.5pt"/>
        </w:pict>
      </w:r>
    </w:p>
    <w:p w:rsidR="00A659DC" w:rsidRDefault="00A659DC" w:rsidP="00A659DC">
      <w:pPr>
        <w:pStyle w:val="Quote"/>
      </w:pPr>
      <w:r w:rsidRPr="00EA1C14">
        <w:rPr>
          <w:rStyle w:val="Strong"/>
        </w:rPr>
        <w:t>NOTE:</w:t>
      </w:r>
      <w:r>
        <w:t xml:space="preserve">  The PO is now being closed.</w:t>
      </w:r>
    </w:p>
    <w:p w:rsidR="00A659DC" w:rsidRDefault="00022EC1" w:rsidP="00093152">
      <w:pPr>
        <w:pStyle w:val="BlockText"/>
      </w:pPr>
      <w:r>
        <w:rPr>
          <w:noProof/>
        </w:rPr>
        <w:pict>
          <v:shape id="AutoShape 26" o:spid="_x0000_s1037" type="#_x0000_t32" style="position:absolute;left:0;text-align:left;margin-left:13.5pt;margin-top:4.4pt;width:450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iNIQIAAD8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" strokeweight="1.5pt"/>
        </w:pict>
      </w:r>
    </w:p>
    <w:p w:rsidR="00A659DC" w:rsidRDefault="00A659DC">
      <w:pPr>
        <w:jc w:val="left"/>
        <w:rPr>
          <w:color w:val="000000"/>
          <w:szCs w:val="20"/>
        </w:rPr>
      </w:pPr>
      <w:r>
        <w:br w:type="page"/>
      </w:r>
    </w:p>
    <w:p w:rsidR="002D2EAB" w:rsidRDefault="002D2EAB" w:rsidP="00093152">
      <w:pPr>
        <w:pStyle w:val="BlockText"/>
        <w:rPr>
          <w:noProof/>
        </w:rPr>
      </w:pPr>
    </w:p>
    <w:p w:rsidR="00E21CDF" w:rsidRDefault="00E21CDF" w:rsidP="00093152">
      <w:pPr>
        <w:pStyle w:val="BlockText"/>
        <w:rPr>
          <w:noProof/>
        </w:rPr>
      </w:pPr>
    </w:p>
    <w:p w:rsidR="00E21CDF" w:rsidRDefault="00984DBE" w:rsidP="00093152">
      <w:pPr>
        <w:pStyle w:val="BlockText"/>
      </w:pPr>
      <w:r>
        <w:pict>
          <v:shape id="_x0000_i1096" type="#_x0000_t75" alt="Buyer’s WorkBench." style="width:467.35pt;height:315.85pt" o:bordertopcolor="this" o:borderleftcolor="this" o:borderbottomcolor="this" o:borderrightcolor="this">
            <v:imagedata r:id="rId74" o:title=""/>
            <w10:bordertop type="single" width="6"/>
            <w10:borderleft type="single" width="6"/>
            <w10:borderbottom type="single" width="6"/>
            <w10:borderright type="single" width="6"/>
          </v:shape>
        </w:pict>
      </w:r>
    </w:p>
    <w:p w:rsidR="002D2EAB" w:rsidRDefault="002D2EAB" w:rsidP="00093152">
      <w:pPr>
        <w:pStyle w:val="BlockText"/>
      </w:pPr>
    </w:p>
    <w:p w:rsidR="002D2EAB" w:rsidRDefault="002D2EAB" w:rsidP="00093152">
      <w:pPr>
        <w:pStyle w:val="BlockText"/>
      </w:pPr>
      <w:r>
        <w:t xml:space="preserve">The status changed from canceled to Complete.  </w:t>
      </w:r>
      <w:r w:rsidRPr="00A659DC">
        <w:rPr>
          <w:rStyle w:val="Strong"/>
        </w:rPr>
        <w:t>Click</w:t>
      </w:r>
      <w:r>
        <w:t xml:space="preserve"> </w:t>
      </w:r>
      <w:r w:rsidR="00984DBE" w:rsidRPr="00B86922">
        <w:rPr>
          <w:rStyle w:val="SubtleReference"/>
          <w:u w:val="none"/>
        </w:rPr>
        <w:pict>
          <v:shape id="_x0000_i1097" type="#_x0000_t75" alt="Other Tab." style="width:37.55pt;height:15.65pt">
            <v:imagedata r:id="rId75" o:title="OTHER"/>
          </v:shape>
        </w:pict>
      </w:r>
      <w:r w:rsidR="00A659DC" w:rsidRPr="00B86922">
        <w:rPr>
          <w:rStyle w:val="SubtleReference"/>
          <w:u w:val="none"/>
        </w:rPr>
        <w:t xml:space="preserve"> Tab</w:t>
      </w:r>
      <w:r w:rsidRPr="00B86922">
        <w:t>.</w:t>
      </w:r>
    </w:p>
    <w:p w:rsidR="00A659DC" w:rsidRDefault="00A659DC" w:rsidP="00093152">
      <w:pPr>
        <w:pStyle w:val="BlockText"/>
      </w:pPr>
    </w:p>
    <w:p w:rsidR="002D2EAB" w:rsidRDefault="002D2EAB" w:rsidP="00093152">
      <w:pPr>
        <w:pStyle w:val="BlockText"/>
        <w:rPr>
          <w:noProof/>
        </w:rPr>
      </w:pPr>
    </w:p>
    <w:p w:rsidR="00B74DFC" w:rsidRDefault="00B74DFC" w:rsidP="00093152">
      <w:pPr>
        <w:pStyle w:val="BlockText"/>
        <w:rPr>
          <w:noProof/>
        </w:rPr>
      </w:pPr>
    </w:p>
    <w:p w:rsidR="00B74DFC" w:rsidRDefault="00984DBE" w:rsidP="00093152">
      <w:pPr>
        <w:pStyle w:val="BlockText"/>
      </w:pPr>
      <w:r>
        <w:lastRenderedPageBreak/>
        <w:pict>
          <v:shape id="_x0000_i1098" type="#_x0000_t75" alt="Buyer’s WorkBench." style="width:468pt;height:286.45pt" o:bordertopcolor="this" o:borderleftcolor="this" o:borderbottomcolor="this" o:borderrightcolor="this">
            <v:imagedata r:id="rId76" o:title=""/>
            <w10:bordertop type="single" width="6"/>
            <w10:borderleft type="single" width="6"/>
            <w10:borderbottom type="single" width="6"/>
            <w10:borderright type="single" width="6"/>
          </v:shape>
        </w:pict>
      </w:r>
    </w:p>
    <w:p w:rsidR="00B74DFC" w:rsidRDefault="00B74DFC" w:rsidP="00093152">
      <w:pPr>
        <w:pStyle w:val="BlockText"/>
      </w:pPr>
    </w:p>
    <w:p w:rsidR="00B74DFC" w:rsidRDefault="00B74DFC" w:rsidP="00093152">
      <w:pPr>
        <w:pStyle w:val="BlockText"/>
      </w:pPr>
    </w:p>
    <w:p w:rsidR="00B74DFC" w:rsidRDefault="00B74DFC" w:rsidP="00093152">
      <w:pPr>
        <w:pStyle w:val="BlockText"/>
      </w:pPr>
    </w:p>
    <w:p w:rsidR="002D2EAB" w:rsidRDefault="002D2EAB" w:rsidP="00093152">
      <w:pPr>
        <w:pStyle w:val="BlockText"/>
      </w:pPr>
    </w:p>
    <w:p w:rsidR="00A659DC" w:rsidRPr="00EA1C14" w:rsidRDefault="00022EC1" w:rsidP="00093152">
      <w:pPr>
        <w:pStyle w:val="BlockText"/>
      </w:pPr>
      <w:r>
        <w:rPr>
          <w:noProof/>
        </w:rPr>
        <w:pict>
          <v:shape id="AutoShape 29" o:spid="_x0000_s1036" type="#_x0000_t32" style="position:absolute;left:0;text-align:left;margin-left:19.5pt;margin-top:5.75pt;width:450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v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" strokeweight="1.5pt"/>
        </w:pict>
      </w:r>
    </w:p>
    <w:p w:rsidR="00A659DC" w:rsidRDefault="00A659DC" w:rsidP="00A659DC">
      <w:pPr>
        <w:pStyle w:val="Quote"/>
      </w:pPr>
      <w:r w:rsidRPr="00EA1C14">
        <w:rPr>
          <w:rStyle w:val="Strong"/>
        </w:rPr>
        <w:t>NOTE:</w:t>
      </w:r>
      <w:r>
        <w:t xml:space="preserve">  The Budget Status and Document Tolerance Status did not change to “Not checked” because the PO(s) already had a zero encumbrance balance.  Budget checking will not need to be completed.</w:t>
      </w:r>
    </w:p>
    <w:p w:rsidR="00A659DC" w:rsidRDefault="00022EC1" w:rsidP="00093152">
      <w:pPr>
        <w:pStyle w:val="BlockText"/>
      </w:pPr>
      <w:r>
        <w:rPr>
          <w:noProof/>
        </w:rPr>
        <w:pict>
          <v:shape id="AutoShape 28" o:spid="_x0000_s1035" type="#_x0000_t32" style="position:absolute;left:0;text-align:left;margin-left:18.75pt;margin-top:4.4pt;width:450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Qg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" strokeweight="1.5pt"/>
        </w:pict>
      </w:r>
    </w:p>
    <w:p w:rsidR="002D2EAB" w:rsidRDefault="00C96FAE" w:rsidP="00C96FAE">
      <w:pPr>
        <w:pStyle w:val="Heading2"/>
      </w:pPr>
      <w:bookmarkStart w:id="25" w:name="_Toc293328030"/>
      <w:r>
        <w:t>Steps to Close a Purchase Order</w:t>
      </w:r>
      <w:bookmarkEnd w:id="25"/>
    </w:p>
    <w:p w:rsidR="002D2EAB" w:rsidRDefault="002D2EAB" w:rsidP="00C96FAE">
      <w:pPr>
        <w:pStyle w:val="ListNumber"/>
        <w:numPr>
          <w:ilvl w:val="0"/>
          <w:numId w:val="15"/>
        </w:numPr>
      </w:pPr>
      <w:r>
        <w:t>Reconcile the Purchase Order Activity Page to the Purchase Order Accounting Page.</w:t>
      </w:r>
    </w:p>
    <w:p w:rsidR="002D2EAB" w:rsidRDefault="002D2EAB" w:rsidP="00C96FAE">
      <w:pPr>
        <w:pStyle w:val="ListNumber"/>
        <w:numPr>
          <w:ilvl w:val="0"/>
          <w:numId w:val="15"/>
        </w:numPr>
      </w:pPr>
      <w:r>
        <w:lastRenderedPageBreak/>
        <w:t>The</w:t>
      </w:r>
      <w:r w:rsidR="00B86922">
        <w:t xml:space="preserve"> Purchase Order Status must be </w:t>
      </w:r>
      <w:r w:rsidRPr="00B86922">
        <w:rPr>
          <w:b/>
        </w:rPr>
        <w:t>Dispatched</w:t>
      </w:r>
      <w:r w:rsidR="00B86922">
        <w:t xml:space="preserve"> or </w:t>
      </w:r>
      <w:r w:rsidR="00B86922" w:rsidRPr="00B86922">
        <w:rPr>
          <w:b/>
        </w:rPr>
        <w:t>Cancelled</w:t>
      </w:r>
      <w:r>
        <w:t>.</w:t>
      </w:r>
    </w:p>
    <w:p w:rsidR="002D2EAB" w:rsidRDefault="002D2EAB" w:rsidP="00C96FAE">
      <w:pPr>
        <w:pStyle w:val="ListNumber"/>
        <w:numPr>
          <w:ilvl w:val="0"/>
          <w:numId w:val="15"/>
        </w:numPr>
      </w:pPr>
      <w:r>
        <w:t>The Budget Status must be “Valid”.</w:t>
      </w:r>
    </w:p>
    <w:p w:rsidR="002D2EAB" w:rsidRDefault="002D2EAB" w:rsidP="00C96FAE">
      <w:pPr>
        <w:pStyle w:val="ListNumber"/>
        <w:numPr>
          <w:ilvl w:val="0"/>
          <w:numId w:val="15"/>
        </w:numPr>
      </w:pPr>
      <w:r>
        <w:t>The Document T</w:t>
      </w:r>
      <w:r w:rsidR="00B86922">
        <w:t xml:space="preserve">olerance Status must be </w:t>
      </w:r>
      <w:r w:rsidRPr="00B86922">
        <w:rPr>
          <w:b/>
        </w:rPr>
        <w:t>Valid</w:t>
      </w:r>
      <w:r>
        <w:t>.</w:t>
      </w:r>
    </w:p>
    <w:p w:rsidR="002D2EAB" w:rsidRDefault="002D2EAB" w:rsidP="00093152">
      <w:pPr>
        <w:pStyle w:val="BlockText"/>
      </w:pPr>
    </w:p>
    <w:p w:rsidR="002D2EAB" w:rsidRDefault="002D2EAB" w:rsidP="00093152">
      <w:pPr>
        <w:pStyle w:val="BlockText"/>
      </w:pPr>
      <w:r>
        <w:t xml:space="preserve">If the Purchase Order does meet any of the above criteria, de-select the </w:t>
      </w:r>
      <w:r w:rsidR="00984DBE">
        <w:t>check box</w:t>
      </w:r>
      <w:r>
        <w:t xml:space="preserve"> </w:t>
      </w:r>
      <w:r w:rsidR="00984DBE" w:rsidRPr="00022EC1">
        <w:rPr>
          <w:rFonts w:cs="Arial"/>
          <w:noProof/>
        </w:rPr>
        <w:pict>
          <v:shape id="Picture 118" o:spid="_x0000_i1099" type="#_x0000_t75" alt="Check box." style="width:9.1pt;height:9.1pt;visibility:visible">
            <v:imagedata r:id="rId77" o:title="radio button"/>
          </v:shape>
        </w:pict>
      </w:r>
      <w:r>
        <w:t xml:space="preserve"> located to the left of the Purchase Order line.  This action will clear the check mark.</w:t>
      </w:r>
    </w:p>
    <w:p w:rsidR="002D2EAB" w:rsidRDefault="002D2EAB" w:rsidP="00093152">
      <w:pPr>
        <w:pStyle w:val="BlockText"/>
      </w:pPr>
    </w:p>
    <w:p w:rsidR="002D2EAB" w:rsidRDefault="00C96FAE" w:rsidP="00C96FAE">
      <w:pPr>
        <w:pStyle w:val="Heading2"/>
      </w:pPr>
      <w:bookmarkStart w:id="26" w:name="_Toc293328031"/>
      <w:r>
        <w:t>Review Purchase Order</w:t>
      </w:r>
      <w:bookmarkEnd w:id="26"/>
    </w:p>
    <w:p w:rsidR="002D2EAB" w:rsidRDefault="002D2EAB" w:rsidP="00C96FAE">
      <w:pPr>
        <w:pStyle w:val="Heading3"/>
      </w:pPr>
      <w:bookmarkStart w:id="27" w:name="_Toc293328032"/>
      <w:r>
        <w:t>Document Status</w:t>
      </w:r>
      <w:bookmarkEnd w:id="27"/>
    </w:p>
    <w:p w:rsidR="002D2EAB" w:rsidRDefault="00984DBE" w:rsidP="00093152">
      <w:pPr>
        <w:pStyle w:val="BlockText"/>
      </w:pPr>
      <w:r w:rsidRPr="00E91391">
        <w:rPr>
          <w:noProof/>
        </w:rPr>
        <w:pict>
          <v:shape id="_x0000_i1100" type="#_x0000_t75" alt="Review Purchase Order Page." style="width:468.3pt;height:226.65pt;visibility:visible">
            <v:imagedata r:id="rId78" o:title=""/>
          </v:shape>
        </w:pict>
      </w:r>
    </w:p>
    <w:p w:rsidR="002D2EAB" w:rsidRDefault="002D2EAB" w:rsidP="00093152">
      <w:pPr>
        <w:pStyle w:val="BlockText"/>
      </w:pPr>
    </w:p>
    <w:p w:rsidR="002D2EAB" w:rsidRDefault="002D2EAB" w:rsidP="00093152">
      <w:pPr>
        <w:pStyle w:val="BlockText"/>
      </w:pPr>
      <w:r>
        <w:t xml:space="preserve">To review the PO’s associated documents, </w:t>
      </w:r>
      <w:r w:rsidRPr="00C96FAE">
        <w:rPr>
          <w:rStyle w:val="Strong"/>
        </w:rPr>
        <w:t>click</w:t>
      </w:r>
      <w:r>
        <w:t xml:space="preserve"> Document Status Icon </w:t>
      </w:r>
      <w:r w:rsidR="00984DBE" w:rsidRPr="00FF131D">
        <w:rPr>
          <w:noProof/>
        </w:rPr>
        <w:pict>
          <v:shape id="Picture 124" o:spid="_x0000_i1101" type="#_x0000_t75" alt="Document status icon." style="width:9.1pt;height:11.9pt;visibility:visible">
            <v:imagedata r:id="rId79" o:title="document status icon"/>
          </v:shape>
        </w:pict>
      </w:r>
      <w:r>
        <w:t xml:space="preserve"> located to the left of the PO.  A new window will display containing all documents associated with the PO.</w:t>
      </w:r>
    </w:p>
    <w:p w:rsidR="00C96FAE" w:rsidRDefault="00C96FAE">
      <w:pPr>
        <w:jc w:val="left"/>
        <w:rPr>
          <w:color w:val="000000"/>
          <w:szCs w:val="20"/>
        </w:rPr>
      </w:pPr>
      <w:r>
        <w:br w:type="page"/>
      </w:r>
    </w:p>
    <w:p w:rsidR="002D2EAB" w:rsidRDefault="002D2EAB" w:rsidP="00093152">
      <w:pPr>
        <w:pStyle w:val="BlockText"/>
        <w:rPr>
          <w:noProof/>
        </w:rPr>
      </w:pPr>
    </w:p>
    <w:p w:rsidR="004718C0" w:rsidRDefault="004718C0" w:rsidP="00093152">
      <w:pPr>
        <w:pStyle w:val="BlockText"/>
        <w:rPr>
          <w:noProof/>
        </w:rPr>
      </w:pPr>
    </w:p>
    <w:p w:rsidR="004718C0" w:rsidRDefault="00984DBE" w:rsidP="00093152">
      <w:pPr>
        <w:pStyle w:val="BlockText"/>
      </w:pPr>
      <w:r>
        <w:pict>
          <v:shape id="_x0000_i1102" type="#_x0000_t75" alt="Document Status Page." style="width:467.7pt;height:324.3pt" o:bordertopcolor="this" o:borderleftcolor="this" o:borderbottomcolor="this" o:borderrightcolor="this">
            <v:imagedata r:id="rId80" o:title=""/>
            <w10:bordertop type="single" width="6"/>
            <w10:borderleft type="single" width="6"/>
            <w10:borderbottom type="single" width="6"/>
            <w10:borderright type="single" width="6"/>
          </v:shape>
        </w:pict>
      </w:r>
    </w:p>
    <w:p w:rsidR="002D2EAB" w:rsidRDefault="002D2EAB" w:rsidP="00093152">
      <w:pPr>
        <w:pStyle w:val="BlockText"/>
      </w:pPr>
    </w:p>
    <w:p w:rsidR="002D2EAB" w:rsidRDefault="002D2EAB" w:rsidP="00B05118">
      <w:pPr>
        <w:pStyle w:val="ListBullet"/>
      </w:pPr>
      <w:r w:rsidRPr="00C96FAE">
        <w:rPr>
          <w:rStyle w:val="Strong"/>
        </w:rPr>
        <w:t xml:space="preserve">Click </w:t>
      </w:r>
      <w:r w:rsidRPr="00C96FAE">
        <w:rPr>
          <w:rStyle w:val="Hyperlink"/>
        </w:rPr>
        <w:t>View 100</w:t>
      </w:r>
      <w:r w:rsidR="00C96FAE">
        <w:t xml:space="preserve"> link t</w:t>
      </w:r>
      <w:r>
        <w:t>o view 100 documents at a time.</w:t>
      </w:r>
    </w:p>
    <w:p w:rsidR="002D2EAB" w:rsidRDefault="002D2EAB" w:rsidP="00B05118">
      <w:pPr>
        <w:pStyle w:val="ListBullet"/>
      </w:pPr>
      <w:r>
        <w:t xml:space="preserve">To download this data, </w:t>
      </w:r>
      <w:r w:rsidRPr="00C96FAE">
        <w:rPr>
          <w:rStyle w:val="Strong"/>
        </w:rPr>
        <w:t>click</w:t>
      </w:r>
      <w:r>
        <w:t xml:space="preserve"> </w:t>
      </w:r>
      <w:r w:rsidRPr="00984DBE">
        <w:t>Download</w:t>
      </w:r>
      <w:r>
        <w:t xml:space="preserve"> Icon </w:t>
      </w:r>
      <w:r w:rsidR="00984DBE" w:rsidRPr="00FF131D">
        <w:rPr>
          <w:noProof/>
          <w:lang w:bidi="ar-SA"/>
        </w:rPr>
        <w:pict>
          <v:shape id="Picture 130" o:spid="_x0000_i1103" type="#_x0000_t75" alt="Download icon." style="width:13.45pt;height:11.9pt;visibility:visible">
            <v:imagedata r:id="rId81" o:title="Download icon"/>
          </v:shape>
        </w:pict>
      </w:r>
      <w:r>
        <w:t xml:space="preserve"> .</w:t>
      </w:r>
    </w:p>
    <w:p w:rsidR="002D2EAB" w:rsidRDefault="002D2EAB" w:rsidP="00B05118">
      <w:pPr>
        <w:pStyle w:val="ListBullet"/>
      </w:pPr>
      <w:r>
        <w:t xml:space="preserve">To review the documents associated with the Purchase Order, </w:t>
      </w:r>
      <w:r w:rsidRPr="00C96FAE">
        <w:rPr>
          <w:rStyle w:val="Strong"/>
        </w:rPr>
        <w:t>click</w:t>
      </w:r>
      <w:r w:rsidR="00B86922">
        <w:t xml:space="preserve"> </w:t>
      </w:r>
      <w:r w:rsidRPr="00B86922">
        <w:rPr>
          <w:b/>
        </w:rPr>
        <w:t>Document Status</w:t>
      </w:r>
      <w:r>
        <w:t xml:space="preserve"> Icon </w:t>
      </w:r>
      <w:r w:rsidR="00984DBE" w:rsidRPr="00FF131D">
        <w:rPr>
          <w:noProof/>
          <w:lang w:bidi="ar-SA"/>
        </w:rPr>
        <w:pict>
          <v:shape id="Picture 133" o:spid="_x0000_i1104" type="#_x0000_t75" alt="Document Status icon." style="width:15.05pt;height:12.85pt;visibility:visible">
            <v:imagedata r:id="rId82" o:title="Document Status icon"/>
          </v:shape>
        </w:pict>
      </w:r>
      <w:r>
        <w:t xml:space="preserve">  located to the right of the document line.</w:t>
      </w:r>
    </w:p>
    <w:p w:rsidR="002D2EAB" w:rsidRDefault="002D2EAB" w:rsidP="00093152">
      <w:pPr>
        <w:pStyle w:val="BlockText"/>
      </w:pPr>
    </w:p>
    <w:p w:rsidR="002D2EAB" w:rsidRDefault="002D2EAB" w:rsidP="00093152">
      <w:pPr>
        <w:pStyle w:val="BlockText"/>
        <w:rPr>
          <w:noProof/>
        </w:rPr>
      </w:pPr>
    </w:p>
    <w:p w:rsidR="004718C0" w:rsidRDefault="004718C0" w:rsidP="00093152">
      <w:pPr>
        <w:pStyle w:val="BlockText"/>
        <w:rPr>
          <w:noProof/>
        </w:rPr>
      </w:pPr>
    </w:p>
    <w:p w:rsidR="004718C0" w:rsidRDefault="00984DBE" w:rsidP="00093152">
      <w:pPr>
        <w:pStyle w:val="BlockText"/>
      </w:pPr>
      <w:r>
        <w:lastRenderedPageBreak/>
        <w:pict>
          <v:shape id="_x0000_i1105" type="#_x0000_t75" alt="Voucher Document Status Page." style="width:467.35pt;height:208.5pt" o:bordertopcolor="this" o:borderleftcolor="this" o:borderbottomcolor="this" o:borderrightcolor="this">
            <v:imagedata r:id="rId83" o:title=""/>
            <w10:bordertop type="single" width="6"/>
            <w10:borderleft type="single" width="6"/>
            <w10:borderbottom type="single" width="6"/>
            <w10:borderright type="single" width="6"/>
          </v:shape>
        </w:pict>
      </w:r>
    </w:p>
    <w:p w:rsidR="002D2EAB" w:rsidRDefault="002D2EAB" w:rsidP="00093152">
      <w:pPr>
        <w:pStyle w:val="BlockText"/>
      </w:pPr>
    </w:p>
    <w:p w:rsidR="00C96FAE" w:rsidRPr="004718C0" w:rsidRDefault="002D2EAB" w:rsidP="004718C0">
      <w:r w:rsidRPr="004718C0">
        <w:t xml:space="preserve">From this page you can review additional information using the </w:t>
      </w:r>
      <w:r w:rsidRPr="004718C0">
        <w:rPr>
          <w:rStyle w:val="Hyperlink"/>
          <w:sz w:val="22"/>
          <w:szCs w:val="22"/>
        </w:rPr>
        <w:t>DOC ID</w:t>
      </w:r>
      <w:r w:rsidRPr="004718C0">
        <w:t xml:space="preserve"> Link.  To close, </w:t>
      </w:r>
      <w:r w:rsidRPr="004718C0">
        <w:rPr>
          <w:rStyle w:val="Strong"/>
          <w:sz w:val="22"/>
          <w:szCs w:val="22"/>
        </w:rPr>
        <w:t>click</w:t>
      </w:r>
      <w:r w:rsidRPr="004718C0">
        <w:t xml:space="preserve"> the </w:t>
      </w:r>
      <w:r w:rsidRPr="004267EA">
        <w:rPr>
          <w:rStyle w:val="IntenseQuoteChar"/>
          <w:color w:val="auto"/>
          <w:sz w:val="22"/>
          <w:szCs w:val="22"/>
        </w:rPr>
        <w:t>X</w:t>
      </w:r>
      <w:r w:rsidRPr="004718C0">
        <w:rPr>
          <w:rStyle w:val="IntenseQuoteChar"/>
          <w:sz w:val="22"/>
          <w:szCs w:val="22"/>
        </w:rPr>
        <w:t xml:space="preserve"> </w:t>
      </w:r>
      <w:r w:rsidRPr="004718C0">
        <w:t xml:space="preserve">in </w:t>
      </w:r>
      <w:r w:rsidR="004718C0">
        <w:t>the top right corner.</w:t>
      </w:r>
    </w:p>
    <w:p w:rsidR="00473C35" w:rsidRDefault="00473C35" w:rsidP="00C96FAE">
      <w:pPr>
        <w:pStyle w:val="Heading3"/>
      </w:pPr>
      <w:bookmarkStart w:id="28" w:name="_Toc293328033"/>
    </w:p>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Default="00B86922" w:rsidP="00B86922"/>
    <w:p w:rsidR="00B86922" w:rsidRPr="00B86922" w:rsidRDefault="00B86922" w:rsidP="00B86922"/>
    <w:p w:rsidR="00473C35" w:rsidRDefault="00473C35" w:rsidP="00C96FAE">
      <w:pPr>
        <w:pStyle w:val="Heading3"/>
      </w:pPr>
    </w:p>
    <w:p w:rsidR="002D2EAB" w:rsidRDefault="002D2EAB" w:rsidP="00C96FAE">
      <w:pPr>
        <w:pStyle w:val="Heading3"/>
      </w:pPr>
      <w:r>
        <w:t>Review PO Lines</w:t>
      </w:r>
      <w:bookmarkEnd w:id="28"/>
    </w:p>
    <w:p w:rsidR="002F11DC" w:rsidRDefault="00984DBE" w:rsidP="00093152">
      <w:pPr>
        <w:pStyle w:val="BlockText"/>
      </w:pPr>
      <w:r>
        <w:pict>
          <v:shape id="_x0000_i1106" type="#_x0000_t75" alt="Review PO Lines Page." style="width:467.7pt;height:221.95pt" o:bordertopcolor="this" o:borderleftcolor="this" o:borderbottomcolor="this" o:borderrightcolor="this">
            <v:imagedata r:id="rId84" o:title=""/>
            <w10:bordertop type="single" width="6"/>
            <w10:borderleft type="single" width="6"/>
            <w10:borderbottom type="single" width="6"/>
            <w10:borderright type="single" width="6"/>
          </v:shape>
        </w:pict>
      </w:r>
    </w:p>
    <w:p w:rsidR="002D2EAB" w:rsidRDefault="002D2EAB" w:rsidP="00093152">
      <w:pPr>
        <w:pStyle w:val="BlockText"/>
      </w:pPr>
    </w:p>
    <w:p w:rsidR="00374648" w:rsidRDefault="002D2EAB" w:rsidP="00093152">
      <w:pPr>
        <w:pStyle w:val="BlockText"/>
      </w:pPr>
      <w:r>
        <w:t>To review the PO lines</w:t>
      </w:r>
      <w:r w:rsidR="00C96FAE">
        <w:t>,</w:t>
      </w:r>
      <w:r>
        <w:t xml:space="preserve"> </w:t>
      </w:r>
      <w:r w:rsidRPr="00B86922">
        <w:rPr>
          <w:rStyle w:val="Strong"/>
          <w:b w:val="0"/>
        </w:rPr>
        <w:t>click</w:t>
      </w:r>
      <w:r w:rsidR="00B86922">
        <w:t xml:space="preserve"> </w:t>
      </w:r>
      <w:r w:rsidRPr="00B86922">
        <w:rPr>
          <w:b/>
        </w:rPr>
        <w:t>Lines</w:t>
      </w:r>
      <w:r>
        <w:t xml:space="preserve"> Icon </w:t>
      </w:r>
      <w:r w:rsidR="00984DBE" w:rsidRPr="00FF131D">
        <w:rPr>
          <w:noProof/>
        </w:rPr>
        <w:pict>
          <v:shape id="Picture 142" o:spid="_x0000_i1107" type="#_x0000_t75" alt="Liines icon." style="width:13.45pt;height:12.85pt;visibility:visible">
            <v:imagedata r:id="rId85" o:title="Liines icon"/>
          </v:shape>
        </w:pict>
      </w:r>
      <w:r>
        <w:t xml:space="preserve">  located to the right of the PO.</w:t>
      </w:r>
    </w:p>
    <w:p w:rsidR="00FF0490" w:rsidRDefault="00FF0490" w:rsidP="00093152">
      <w:pPr>
        <w:pStyle w:val="BlockText"/>
      </w:pPr>
    </w:p>
    <w:p w:rsidR="00FF0490" w:rsidRDefault="00FF0490" w:rsidP="00093152">
      <w:pPr>
        <w:pStyle w:val="BlockText"/>
      </w:pPr>
    </w:p>
    <w:p w:rsidR="00FF0490" w:rsidRDefault="00FF0490" w:rsidP="00093152">
      <w:pPr>
        <w:pStyle w:val="BlockText"/>
      </w:pPr>
    </w:p>
    <w:p w:rsidR="00FF0490" w:rsidRDefault="00FF0490" w:rsidP="00093152">
      <w:pPr>
        <w:pStyle w:val="BlockText"/>
      </w:pPr>
    </w:p>
    <w:p w:rsidR="00FF0490" w:rsidRDefault="00FF0490" w:rsidP="00093152">
      <w:pPr>
        <w:pStyle w:val="BlockText"/>
      </w:pPr>
    </w:p>
    <w:p w:rsidR="00FF0490" w:rsidRDefault="00984DBE" w:rsidP="00093152">
      <w:pPr>
        <w:pStyle w:val="BlockText"/>
        <w:rPr>
          <w:noProof/>
        </w:rPr>
      </w:pPr>
      <w:r w:rsidRPr="00E91391">
        <w:rPr>
          <w:noProof/>
        </w:rPr>
        <w:pict>
          <v:shape id="_x0000_i1108" type="#_x0000_t75" alt="Purchase Order Lines Page." style="width:468pt;height:388.5pt;visibility:visible">
            <v:imagedata r:id="rId86" o:title=""/>
          </v:shape>
        </w:pict>
      </w:r>
    </w:p>
    <w:p w:rsidR="00FF0490" w:rsidRDefault="00FF0490" w:rsidP="00093152">
      <w:pPr>
        <w:pStyle w:val="BlockText"/>
      </w:pPr>
    </w:p>
    <w:p w:rsidR="002D2EAB" w:rsidRDefault="00374648" w:rsidP="00093152">
      <w:pPr>
        <w:pStyle w:val="BlockText"/>
      </w:pPr>
      <w:r>
        <w:t xml:space="preserve">Be sure to click </w:t>
      </w:r>
      <w:r w:rsidRPr="00984DBE">
        <w:rPr>
          <w:b/>
          <w:color w:val="0000FF"/>
          <w:u w:val="single"/>
        </w:rPr>
        <w:t>View All</w:t>
      </w:r>
      <w:r>
        <w:t xml:space="preserve"> link to review all the PO lines.</w:t>
      </w:r>
    </w:p>
    <w:p w:rsidR="002D2EAB" w:rsidRDefault="002D2EAB" w:rsidP="00093152">
      <w:pPr>
        <w:pStyle w:val="BlockText"/>
      </w:pPr>
    </w:p>
    <w:p w:rsidR="00B02DA8" w:rsidRDefault="00B02DA8" w:rsidP="00093152">
      <w:pPr>
        <w:pStyle w:val="BlockText"/>
      </w:pPr>
    </w:p>
    <w:p w:rsidR="002D2EAB" w:rsidRDefault="002D2EAB" w:rsidP="00B02DA8">
      <w:pPr>
        <w:pStyle w:val="Heading3"/>
      </w:pPr>
      <w:bookmarkStart w:id="29" w:name="_Toc293328034"/>
      <w:r>
        <w:lastRenderedPageBreak/>
        <w:t>Review PO Schedules</w:t>
      </w:r>
      <w:bookmarkEnd w:id="29"/>
    </w:p>
    <w:p w:rsidR="002D2EAB" w:rsidRDefault="002D2EAB" w:rsidP="00093152">
      <w:pPr>
        <w:pStyle w:val="BlockText"/>
      </w:pPr>
      <w:r w:rsidRPr="00B02DA8">
        <w:rPr>
          <w:rStyle w:val="Strong"/>
        </w:rPr>
        <w:t>Select</w:t>
      </w:r>
      <w:r>
        <w:t xml:space="preserve"> the link number located under the line heading.  This will open the Schedule Page as seen on the page below.  From here you can go to the Receiver or Maintain Distribution.</w:t>
      </w:r>
    </w:p>
    <w:p w:rsidR="002D2EAB" w:rsidRDefault="002D2EAB" w:rsidP="00093152">
      <w:pPr>
        <w:pStyle w:val="BlockText"/>
      </w:pPr>
    </w:p>
    <w:p w:rsidR="002D2EAB" w:rsidRDefault="002D2EAB" w:rsidP="00093152">
      <w:pPr>
        <w:pStyle w:val="BlockText"/>
        <w:rPr>
          <w:noProof/>
        </w:rPr>
      </w:pPr>
    </w:p>
    <w:p w:rsidR="00EC32F1" w:rsidRDefault="00EC32F1" w:rsidP="00093152">
      <w:pPr>
        <w:pStyle w:val="BlockText"/>
        <w:rPr>
          <w:noProof/>
        </w:rPr>
      </w:pPr>
    </w:p>
    <w:p w:rsidR="00EC32F1" w:rsidRDefault="0046792E" w:rsidP="00093152">
      <w:pPr>
        <w:pStyle w:val="BlockText"/>
      </w:pPr>
      <w:r>
        <w:pict>
          <v:shape id="_x0000_i1109" type="#_x0000_t75" alt="PO Schedules Page." style="width:467.35pt;height:261.7pt" o:bordertopcolor="this" o:borderleftcolor="this" o:borderbottomcolor="this" o:borderrightcolor="this">
            <v:imagedata r:id="rId87" o:title=""/>
            <w10:bordertop type="single" width="6"/>
            <w10:borderleft type="single" width="6"/>
            <w10:borderbottom type="single" width="6"/>
            <w10:borderright type="single" width="6"/>
          </v:shape>
        </w:pict>
      </w:r>
    </w:p>
    <w:p w:rsidR="002D2EAB" w:rsidRDefault="002D2EAB" w:rsidP="00093152">
      <w:pPr>
        <w:pStyle w:val="BlockText"/>
      </w:pPr>
    </w:p>
    <w:p w:rsidR="00B86922" w:rsidRDefault="002D2EAB" w:rsidP="00093152">
      <w:pPr>
        <w:pStyle w:val="BlockText"/>
      </w:pPr>
      <w:r>
        <w:t>To review receivers</w:t>
      </w:r>
      <w:r w:rsidR="00C72268">
        <w:t>,</w:t>
      </w:r>
      <w:r>
        <w:t xml:space="preserve"> </w:t>
      </w:r>
      <w:r w:rsidRPr="00B02DA8">
        <w:rPr>
          <w:rStyle w:val="Strong"/>
        </w:rPr>
        <w:t>click</w:t>
      </w:r>
      <w:r>
        <w:t xml:space="preserve"> </w:t>
      </w:r>
      <w:r w:rsidR="00EC32F1">
        <w:t>‘</w:t>
      </w:r>
      <w:r>
        <w:t>Receiving</w:t>
      </w:r>
      <w:r w:rsidR="00EC32F1">
        <w:t>’</w:t>
      </w:r>
      <w:r>
        <w:t xml:space="preserve"> Icon</w:t>
      </w:r>
      <w:r w:rsidR="00EC32F1">
        <w:rPr>
          <w:noProof/>
        </w:rPr>
        <w:pict>
          <v:shape id="_x0000_i1110" type="#_x0000_t75" style="width:15.65pt;height:11.25pt">
            <v:imagedata r:id="rId88" o:title=""/>
          </v:shape>
        </w:pict>
      </w:r>
      <w:r w:rsidR="0046792E">
        <w:t xml:space="preserve">.  To go to </w:t>
      </w:r>
      <w:r>
        <w:t>Maintain Distribution</w:t>
      </w:r>
      <w:r w:rsidR="0046792E">
        <w:t xml:space="preserve"> and</w:t>
      </w:r>
      <w:r>
        <w:t xml:space="preserve"> </w:t>
      </w:r>
      <w:r w:rsidRPr="00B02DA8">
        <w:rPr>
          <w:rStyle w:val="Strong"/>
        </w:rPr>
        <w:t>click</w:t>
      </w:r>
      <w:r w:rsidR="00B86922">
        <w:t xml:space="preserve"> </w:t>
      </w:r>
      <w:r w:rsidRPr="0046792E">
        <w:t>Maintain Distribution</w:t>
      </w:r>
      <w:r>
        <w:t xml:space="preserve"> Icon </w:t>
      </w:r>
      <w:r w:rsidR="0046792E">
        <w:rPr>
          <w:noProof/>
        </w:rPr>
        <w:pict>
          <v:shape id="_x0000_i1111" type="#_x0000_t75" alt="Maintain Distribution Icon." style="width:15.65pt;height:13.45pt">
            <v:imagedata r:id="rId89" o:title=""/>
          </v:shape>
        </w:pict>
      </w:r>
      <w:r>
        <w:t>.</w:t>
      </w:r>
      <w:r w:rsidR="00B02DA8">
        <w:t xml:space="preserve">  </w:t>
      </w:r>
    </w:p>
    <w:p w:rsidR="00B86922" w:rsidRDefault="00B86922" w:rsidP="00093152">
      <w:pPr>
        <w:pStyle w:val="BlockText"/>
      </w:pPr>
    </w:p>
    <w:p w:rsidR="002D2EAB" w:rsidRDefault="002D2EAB" w:rsidP="00093152">
      <w:pPr>
        <w:pStyle w:val="BlockText"/>
      </w:pPr>
      <w:r w:rsidRPr="00B02DA8">
        <w:rPr>
          <w:rStyle w:val="Strong"/>
        </w:rPr>
        <w:t>Click</w:t>
      </w:r>
      <w:r>
        <w:t xml:space="preserve"> the </w:t>
      </w:r>
      <w:r w:rsidR="0046792E" w:rsidRPr="003C70FF">
        <w:rPr>
          <w:rStyle w:val="SubtleReference"/>
          <w:u w:val="none"/>
        </w:rPr>
        <w:pict>
          <v:shape id="_x0000_i1112" type="#_x0000_t75" alt="More Details Tab." style="width:57.9pt;height:14.4pt">
            <v:imagedata r:id="rId90" o:title=""/>
          </v:shape>
        </w:pict>
      </w:r>
      <w:r w:rsidRPr="003C70FF">
        <w:rPr>
          <w:rStyle w:val="SubtleReference"/>
          <w:u w:val="none"/>
        </w:rPr>
        <w:t>Tab</w:t>
      </w:r>
      <w:r w:rsidRPr="003C70FF">
        <w:t>.</w:t>
      </w:r>
    </w:p>
    <w:p w:rsidR="00B02DA8" w:rsidRDefault="00B02DA8" w:rsidP="00093152">
      <w:pPr>
        <w:pStyle w:val="BlockText"/>
      </w:pPr>
    </w:p>
    <w:p w:rsidR="003C70FF" w:rsidRDefault="003C70FF" w:rsidP="00093152">
      <w:pPr>
        <w:pStyle w:val="BlockText"/>
      </w:pPr>
    </w:p>
    <w:p w:rsidR="002D2EAB" w:rsidRDefault="002D2EAB" w:rsidP="00093152">
      <w:pPr>
        <w:pStyle w:val="BlockText"/>
      </w:pPr>
    </w:p>
    <w:p w:rsidR="003C70FF" w:rsidRDefault="0046792E" w:rsidP="00093152">
      <w:pPr>
        <w:pStyle w:val="BlockText"/>
      </w:pPr>
      <w:r>
        <w:pict>
          <v:shape id="_x0000_i1113" type="#_x0000_t75" alt="Purchase Orders Schedules Page." style="width:421.65pt;height:327.15pt" o:bordertopcolor="this" o:borderleftcolor="this" o:borderbottomcolor="this" o:borderrightcolor="this">
            <v:imagedata r:id="rId91" o:title=""/>
            <w10:bordertop type="single" width="6"/>
            <w10:borderleft type="single" width="6"/>
            <w10:borderbottom type="single" width="6"/>
            <w10:borderright type="single" width="6"/>
          </v:shape>
        </w:pict>
      </w:r>
    </w:p>
    <w:p w:rsidR="003C70FF" w:rsidRDefault="003C70FF" w:rsidP="00093152">
      <w:pPr>
        <w:pStyle w:val="BlockText"/>
      </w:pPr>
    </w:p>
    <w:p w:rsidR="00B02DA8" w:rsidRPr="00EA1C14" w:rsidRDefault="00022EC1" w:rsidP="00093152">
      <w:pPr>
        <w:pStyle w:val="BlockText"/>
      </w:pPr>
      <w:r>
        <w:rPr>
          <w:noProof/>
        </w:rPr>
        <w:pict>
          <v:shape id="AutoShape 31" o:spid="_x0000_s1034" type="#_x0000_t32" style="position:absolute;left:0;text-align:left;margin-left:18.75pt;margin-top:6.5pt;width:450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" strokeweight="1.5pt"/>
        </w:pict>
      </w:r>
    </w:p>
    <w:p w:rsidR="00B02DA8" w:rsidRDefault="00B02DA8" w:rsidP="00B02DA8">
      <w:pPr>
        <w:pStyle w:val="Quote"/>
      </w:pPr>
      <w:r w:rsidRPr="00EA1C14">
        <w:rPr>
          <w:rStyle w:val="Strong"/>
        </w:rPr>
        <w:t>NOTE:</w:t>
      </w:r>
      <w:r>
        <w:t xml:space="preserve">  The Match Status; if matching is required, the Purchase Order must be fully matched or an exception will be received.</w:t>
      </w:r>
    </w:p>
    <w:p w:rsidR="00B02DA8" w:rsidRDefault="00022EC1" w:rsidP="00093152">
      <w:pPr>
        <w:pStyle w:val="BlockText"/>
      </w:pPr>
      <w:r>
        <w:rPr>
          <w:noProof/>
        </w:rPr>
        <w:pict>
          <v:shape id="AutoShape 30" o:spid="_x0000_s1033" type="#_x0000_t32" style="position:absolute;left:0;text-align:left;margin-left:18.75pt;margin-top:4.4pt;width:450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pIQ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" strokeweight="1.5pt"/>
        </w:pict>
      </w:r>
    </w:p>
    <w:p w:rsidR="002D2EAB" w:rsidRDefault="002D2EAB" w:rsidP="0046792E">
      <w:pPr>
        <w:pStyle w:val="Heading3"/>
        <w:ind w:left="0" w:firstLine="360"/>
      </w:pPr>
      <w:bookmarkStart w:id="30" w:name="_Toc293328035"/>
      <w:r>
        <w:lastRenderedPageBreak/>
        <w:t>Review PO Distributions</w:t>
      </w:r>
      <w:bookmarkEnd w:id="30"/>
    </w:p>
    <w:p w:rsidR="002D2EAB" w:rsidRDefault="002D2EAB" w:rsidP="00093152">
      <w:pPr>
        <w:pStyle w:val="BlockText"/>
      </w:pPr>
      <w:r>
        <w:t>Select the</w:t>
      </w:r>
      <w:r w:rsidR="00B86922">
        <w:t xml:space="preserve"> number link located under the </w:t>
      </w:r>
      <w:r w:rsidRPr="00B86922">
        <w:rPr>
          <w:b/>
        </w:rPr>
        <w:t>Schedule Heading</w:t>
      </w:r>
      <w:r>
        <w:t>.  This link will open the Distribution Page as seen on the next page.</w:t>
      </w:r>
    </w:p>
    <w:p w:rsidR="002D2EAB" w:rsidRDefault="002D2EAB" w:rsidP="00093152">
      <w:pPr>
        <w:pStyle w:val="BlockText"/>
      </w:pPr>
    </w:p>
    <w:p w:rsidR="002D2EAB" w:rsidRDefault="002D2EAB" w:rsidP="00093152">
      <w:pPr>
        <w:pStyle w:val="BlockText"/>
        <w:rPr>
          <w:noProof/>
        </w:rPr>
      </w:pPr>
    </w:p>
    <w:p w:rsidR="003C70FF" w:rsidRDefault="003C70FF" w:rsidP="00093152">
      <w:pPr>
        <w:pStyle w:val="BlockText"/>
        <w:rPr>
          <w:noProof/>
        </w:rPr>
      </w:pPr>
    </w:p>
    <w:p w:rsidR="003C70FF" w:rsidRDefault="0046792E" w:rsidP="00093152">
      <w:pPr>
        <w:pStyle w:val="BlockText"/>
      </w:pPr>
      <w:r>
        <w:pict>
          <v:shape id="_x0000_i1114" type="#_x0000_t75" alt="PO Distributions Page." style="width:467.7pt;height:201.6pt" o:bordertopcolor="this" o:borderleftcolor="this" o:borderbottomcolor="this" o:borderrightcolor="this">
            <v:imagedata r:id="rId92" o:title=""/>
            <w10:bordertop type="single" width="6"/>
            <w10:borderleft type="single" width="6"/>
            <w10:borderbottom type="single" width="6"/>
            <w10:borderright type="single" width="6"/>
          </v:shape>
        </w:pict>
      </w:r>
    </w:p>
    <w:p w:rsidR="002D2EAB" w:rsidRDefault="002D2EAB" w:rsidP="00093152">
      <w:pPr>
        <w:pStyle w:val="BlockText"/>
      </w:pPr>
    </w:p>
    <w:p w:rsidR="002D2EAB" w:rsidRDefault="002D2EAB" w:rsidP="00093152">
      <w:pPr>
        <w:pStyle w:val="BlockText"/>
      </w:pPr>
      <w:r w:rsidRPr="00B02DA8">
        <w:rPr>
          <w:rStyle w:val="Strong"/>
        </w:rPr>
        <w:t>Select</w:t>
      </w:r>
      <w:r>
        <w:t xml:space="preserve"> the </w:t>
      </w:r>
      <w:r w:rsidRPr="0046792E">
        <w:rPr>
          <w:rStyle w:val="Hyperlink"/>
        </w:rPr>
        <w:t>Return to Purchase Order Schedules</w:t>
      </w:r>
      <w:r>
        <w:t xml:space="preserve"> link to return to the schedule page.</w:t>
      </w:r>
    </w:p>
    <w:p w:rsidR="001C58C7" w:rsidRDefault="001C58C7" w:rsidP="00093152">
      <w:pPr>
        <w:pStyle w:val="BlockText"/>
      </w:pPr>
    </w:p>
    <w:p w:rsidR="00C17BDE" w:rsidRDefault="0046792E" w:rsidP="00093152">
      <w:pPr>
        <w:pStyle w:val="BlockText"/>
      </w:pPr>
      <w:r>
        <w:lastRenderedPageBreak/>
        <w:pict>
          <v:shape id="_x0000_i1115" type="#_x0000_t75" alt="PO Schedules Page." style="width:467.35pt;height:264.85pt" o:bordertopcolor="this" o:borderleftcolor="this" o:borderbottomcolor="this" o:borderrightcolor="this">
            <v:imagedata r:id="rId93" o:title=""/>
            <w10:bordertop type="single" width="6"/>
            <w10:borderleft type="single" width="6"/>
            <w10:borderbottom type="single" width="6"/>
            <w10:borderright type="single" width="6"/>
          </v:shape>
        </w:pict>
      </w:r>
    </w:p>
    <w:p w:rsidR="002D2EAB" w:rsidRDefault="002D2EAB" w:rsidP="00093152">
      <w:pPr>
        <w:pStyle w:val="BlockText"/>
      </w:pPr>
    </w:p>
    <w:p w:rsidR="001C58C7" w:rsidRDefault="002D2EAB" w:rsidP="00093152">
      <w:pPr>
        <w:pStyle w:val="BlockText"/>
      </w:pPr>
      <w:r w:rsidRPr="001C58C7">
        <w:rPr>
          <w:rStyle w:val="Strong"/>
        </w:rPr>
        <w:t>Select</w:t>
      </w:r>
      <w:r>
        <w:t xml:space="preserve"> the </w:t>
      </w:r>
      <w:r w:rsidRPr="001C58C7">
        <w:rPr>
          <w:rStyle w:val="Hyperlink"/>
        </w:rPr>
        <w:t>Return to Purchase Order Lines</w:t>
      </w:r>
      <w:r>
        <w:t xml:space="preserve"> link to return to the Purchase Order Line page.</w:t>
      </w:r>
      <w:r w:rsidR="001C58C7">
        <w:t xml:space="preserve"> </w:t>
      </w:r>
      <w:r w:rsidR="001C58C7">
        <w:br w:type="page"/>
      </w:r>
    </w:p>
    <w:p w:rsidR="00C17BDE" w:rsidRDefault="00C17BDE" w:rsidP="00093152">
      <w:pPr>
        <w:pStyle w:val="BlockText"/>
        <w:rPr>
          <w:noProof/>
        </w:rPr>
      </w:pPr>
    </w:p>
    <w:p w:rsidR="00C17BDE" w:rsidRDefault="0046792E" w:rsidP="00093152">
      <w:pPr>
        <w:pStyle w:val="BlockText"/>
      </w:pPr>
      <w:r>
        <w:pict>
          <v:shape id="_x0000_i1116" type="#_x0000_t75" alt="PO Lines Page." style="width:468pt;height:266.1pt" o:bordertopcolor="this" o:borderleftcolor="this" o:borderbottomcolor="this" o:borderrightcolor="this">
            <v:imagedata r:id="rId94" o:title=""/>
            <w10:bordertop type="single" width="6"/>
            <w10:borderleft type="single" width="6"/>
            <w10:borderbottom type="single" width="6"/>
            <w10:borderright type="single" width="6"/>
          </v:shape>
        </w:pict>
      </w:r>
    </w:p>
    <w:p w:rsidR="002D2EAB" w:rsidRDefault="002D2EAB" w:rsidP="00093152">
      <w:pPr>
        <w:pStyle w:val="BlockText"/>
      </w:pPr>
    </w:p>
    <w:p w:rsidR="002D2EAB" w:rsidRDefault="002D2EAB" w:rsidP="00093152">
      <w:pPr>
        <w:pStyle w:val="BlockText"/>
      </w:pPr>
      <w:r w:rsidRPr="001C58C7">
        <w:rPr>
          <w:rStyle w:val="Strong"/>
        </w:rPr>
        <w:t>Select</w:t>
      </w:r>
      <w:r>
        <w:t xml:space="preserve"> the </w:t>
      </w:r>
      <w:r w:rsidRPr="001C58C7">
        <w:rPr>
          <w:rStyle w:val="Hyperlink"/>
        </w:rPr>
        <w:t xml:space="preserve">Return to </w:t>
      </w:r>
      <w:r w:rsidR="0048585D">
        <w:rPr>
          <w:rStyle w:val="Hyperlink"/>
        </w:rPr>
        <w:t>Buyer’s</w:t>
      </w:r>
      <w:r w:rsidRPr="001C58C7">
        <w:rPr>
          <w:rStyle w:val="Hyperlink"/>
        </w:rPr>
        <w:t xml:space="preserve"> </w:t>
      </w:r>
      <w:r w:rsidR="003204EF">
        <w:rPr>
          <w:rStyle w:val="Hyperlink"/>
        </w:rPr>
        <w:t>WorkBench</w:t>
      </w:r>
      <w:r>
        <w:t xml:space="preserve"> link to return to the PO </w:t>
      </w:r>
      <w:r w:rsidR="003204EF">
        <w:t>WorkBench</w:t>
      </w:r>
      <w:r>
        <w:t xml:space="preserve"> page.</w:t>
      </w:r>
    </w:p>
    <w:p w:rsidR="001C58C7" w:rsidRDefault="001C58C7">
      <w:pPr>
        <w:jc w:val="left"/>
        <w:rPr>
          <w:color w:val="000000"/>
          <w:szCs w:val="20"/>
        </w:rPr>
      </w:pPr>
      <w:r>
        <w:br w:type="page"/>
      </w:r>
    </w:p>
    <w:p w:rsidR="002D2EAB" w:rsidRDefault="002D2EAB" w:rsidP="001C58C7">
      <w:pPr>
        <w:pStyle w:val="Heading2"/>
      </w:pPr>
      <w:bookmarkStart w:id="31" w:name="_Toc293328036"/>
      <w:r>
        <w:t>Review PO Results</w:t>
      </w:r>
      <w:bookmarkEnd w:id="31"/>
    </w:p>
    <w:p w:rsidR="002D2EAB" w:rsidRDefault="002D2EAB" w:rsidP="001C58C7">
      <w:pPr>
        <w:pStyle w:val="Heading3"/>
      </w:pPr>
      <w:bookmarkStart w:id="32" w:name="_Toc293328037"/>
      <w:r>
        <w:t>Review the Not Qualified PO</w:t>
      </w:r>
      <w:bookmarkEnd w:id="32"/>
    </w:p>
    <w:p w:rsidR="00CB4233" w:rsidRDefault="00CB4233" w:rsidP="00093152">
      <w:pPr>
        <w:pStyle w:val="BlockText"/>
        <w:rPr>
          <w:noProof/>
        </w:rPr>
      </w:pPr>
    </w:p>
    <w:p w:rsidR="00CB4233" w:rsidRDefault="0046792E" w:rsidP="00093152">
      <w:pPr>
        <w:pStyle w:val="BlockText"/>
        <w:rPr>
          <w:noProof/>
        </w:rPr>
      </w:pPr>
      <w:r w:rsidRPr="00E91391">
        <w:rPr>
          <w:noProof/>
        </w:rPr>
        <w:pict>
          <v:shape id="_x0000_i1117" type="#_x0000_t75" alt="Processing Results Page." style="width:468.3pt;height:314.3pt;visibility:visible">
            <v:imagedata r:id="rId95" o:title=""/>
          </v:shape>
        </w:pict>
      </w:r>
    </w:p>
    <w:p w:rsidR="00C340A5" w:rsidRDefault="00C340A5" w:rsidP="00093152">
      <w:pPr>
        <w:pStyle w:val="BlockText"/>
        <w:rPr>
          <w:noProof/>
        </w:rPr>
      </w:pPr>
    </w:p>
    <w:p w:rsidR="00C340A5" w:rsidRDefault="00C340A5" w:rsidP="00093152">
      <w:pPr>
        <w:pStyle w:val="BlockText"/>
      </w:pPr>
    </w:p>
    <w:p w:rsidR="002D2EAB" w:rsidRDefault="0046792E" w:rsidP="00093152">
      <w:pPr>
        <w:pStyle w:val="BlockText"/>
      </w:pPr>
      <w:r w:rsidRPr="00E91391">
        <w:rPr>
          <w:noProof/>
        </w:rPr>
        <w:lastRenderedPageBreak/>
        <w:pict>
          <v:shape id="_x0000_i1118" type="#_x0000_t75" alt="Processing Results Page." style="width:411.65pt;height:339.05pt;visibility:visible" o:bordertopcolor="this" o:borderleftcolor="this" o:borderbottomcolor="this" o:borderrightcolor="this">
            <v:imagedata r:id="rId96" o:title=""/>
            <w10:bordertop type="single" width="4"/>
            <w10:borderleft type="single" width="4"/>
            <w10:borderbottom type="single" width="4"/>
            <w10:borderright type="single" width="4"/>
          </v:shape>
        </w:pict>
      </w:r>
    </w:p>
    <w:p w:rsidR="00CB4233" w:rsidRDefault="00CB4233" w:rsidP="00093152">
      <w:pPr>
        <w:pStyle w:val="BlockText"/>
      </w:pPr>
    </w:p>
    <w:p w:rsidR="002D2EAB" w:rsidRDefault="002D2EAB" w:rsidP="00093152">
      <w:pPr>
        <w:pStyle w:val="BlockText"/>
      </w:pPr>
      <w:r>
        <w:t>This page is the Results section</w:t>
      </w:r>
      <w:r w:rsidR="006255B5">
        <w:t xml:space="preserve"> and in it there is </w:t>
      </w:r>
      <w:r>
        <w:t xml:space="preserve">a Not Qualified and a Qualified section.  The Not Qualified section is a list of PO’s </w:t>
      </w:r>
      <w:r w:rsidR="006604D9">
        <w:t xml:space="preserve">with some lines </w:t>
      </w:r>
      <w:r>
        <w:t xml:space="preserve">that are not eligible to be closed.  The </w:t>
      </w:r>
      <w:r w:rsidR="0046792E">
        <w:t xml:space="preserve">Qualified section is a list of </w:t>
      </w:r>
      <w:r>
        <w:t>PO</w:t>
      </w:r>
      <w:r w:rsidR="00B86922">
        <w:t>’</w:t>
      </w:r>
      <w:r>
        <w:t xml:space="preserve">s </w:t>
      </w:r>
      <w:r w:rsidR="006604D9">
        <w:t xml:space="preserve">showing lines eligible </w:t>
      </w:r>
      <w:r>
        <w:t>to be closed.</w:t>
      </w:r>
    </w:p>
    <w:p w:rsidR="002D2EAB" w:rsidRDefault="002D2EAB" w:rsidP="00093152">
      <w:pPr>
        <w:pStyle w:val="BlockText"/>
      </w:pPr>
    </w:p>
    <w:p w:rsidR="002D2EAB" w:rsidRDefault="002D2EAB" w:rsidP="00093152">
      <w:pPr>
        <w:pStyle w:val="BlockText"/>
      </w:pPr>
      <w:r w:rsidRPr="001C58C7">
        <w:rPr>
          <w:rStyle w:val="Strong"/>
        </w:rPr>
        <w:t>Click</w:t>
      </w:r>
      <w:r>
        <w:t xml:space="preserve"> Exception Log Icon </w:t>
      </w:r>
      <w:r w:rsidR="0046792E" w:rsidRPr="00FF131D">
        <w:rPr>
          <w:noProof/>
        </w:rPr>
        <w:pict>
          <v:shape id="Picture 172" o:spid="_x0000_i1119" type="#_x0000_t75" alt="Exception Log icon." style="width:11.9pt;height:10.65pt;visibility:visible">
            <v:imagedata r:id="rId97" o:title="Exception Log icon"/>
          </v:shape>
        </w:pict>
      </w:r>
      <w:r>
        <w:t xml:space="preserve"> .</w:t>
      </w:r>
    </w:p>
    <w:p w:rsidR="001C58C7" w:rsidRDefault="001C58C7">
      <w:pPr>
        <w:jc w:val="left"/>
        <w:rPr>
          <w:color w:val="000000"/>
          <w:szCs w:val="20"/>
        </w:rPr>
      </w:pPr>
      <w:r>
        <w:br w:type="page"/>
      </w:r>
    </w:p>
    <w:p w:rsidR="00BF04B8" w:rsidRDefault="00BF04B8" w:rsidP="00093152">
      <w:pPr>
        <w:pStyle w:val="BlockText"/>
        <w:rPr>
          <w:noProof/>
        </w:rPr>
      </w:pPr>
    </w:p>
    <w:p w:rsidR="00BF04B8" w:rsidRDefault="0046792E" w:rsidP="00093152">
      <w:pPr>
        <w:pStyle w:val="BlockText"/>
      </w:pPr>
      <w:r w:rsidRPr="00E91391">
        <w:rPr>
          <w:noProof/>
        </w:rPr>
        <w:pict>
          <v:shape id="_x0000_i1120" type="#_x0000_t75" alt="PO Logs." style="width:337.45pt;height:267.95pt;visibility:visible">
            <v:imagedata r:id="rId98" o:title=""/>
          </v:shape>
        </w:pict>
      </w:r>
    </w:p>
    <w:p w:rsidR="002D2EAB" w:rsidRDefault="002D2EAB" w:rsidP="00093152">
      <w:pPr>
        <w:pStyle w:val="BlockText"/>
      </w:pPr>
    </w:p>
    <w:p w:rsidR="002D2EAB" w:rsidRDefault="002D2EAB" w:rsidP="00093152">
      <w:pPr>
        <w:pStyle w:val="BlockText"/>
      </w:pPr>
      <w:r>
        <w:t xml:space="preserve">Determine if the message has any </w:t>
      </w:r>
      <w:r w:rsidR="006604D9">
        <w:t xml:space="preserve">bearing </w:t>
      </w:r>
      <w:r>
        <w:t>as to whether the PO should be closed.</w:t>
      </w:r>
    </w:p>
    <w:p w:rsidR="002D2EAB" w:rsidRDefault="002D2EAB" w:rsidP="00093152">
      <w:pPr>
        <w:pStyle w:val="BlockText"/>
      </w:pPr>
    </w:p>
    <w:p w:rsidR="002D2EAB" w:rsidRDefault="002D2EAB" w:rsidP="00093152">
      <w:pPr>
        <w:pStyle w:val="BlockText"/>
      </w:pPr>
      <w:r w:rsidRPr="001C58C7">
        <w:rPr>
          <w:rStyle w:val="Strong"/>
        </w:rPr>
        <w:t>Click</w:t>
      </w:r>
      <w:r>
        <w:t xml:space="preserve"> </w:t>
      </w:r>
      <w:r w:rsidR="0046792E" w:rsidRPr="00E91391">
        <w:rPr>
          <w:noProof/>
        </w:rPr>
        <w:pict>
          <v:shape id="_x0000_i1121" type="#_x0000_t75" alt="Return button." style="width:46.65pt;height:14.4pt;visibility:visible">
            <v:imagedata r:id="rId99" o:title=""/>
          </v:shape>
        </w:pict>
      </w:r>
      <w:r>
        <w:t>.</w:t>
      </w:r>
    </w:p>
    <w:p w:rsidR="001C58C7" w:rsidRDefault="001C58C7">
      <w:pPr>
        <w:jc w:val="left"/>
        <w:rPr>
          <w:color w:val="000000"/>
          <w:szCs w:val="20"/>
        </w:rPr>
      </w:pPr>
      <w:r>
        <w:br w:type="page"/>
      </w:r>
    </w:p>
    <w:p w:rsidR="002D2EAB" w:rsidRDefault="002D2EAB" w:rsidP="001C58C7">
      <w:pPr>
        <w:pStyle w:val="Heading3"/>
      </w:pPr>
      <w:bookmarkStart w:id="33" w:name="_Toc293328038"/>
      <w:r>
        <w:t>Override Not Qualified PO</w:t>
      </w:r>
      <w:bookmarkEnd w:id="33"/>
    </w:p>
    <w:p w:rsidR="00BB63E4" w:rsidRDefault="00BB63E4" w:rsidP="00093152">
      <w:pPr>
        <w:pStyle w:val="BlockText"/>
        <w:rPr>
          <w:noProof/>
        </w:rPr>
      </w:pPr>
    </w:p>
    <w:p w:rsidR="00BB63E4" w:rsidRDefault="0046792E" w:rsidP="00093152">
      <w:pPr>
        <w:pStyle w:val="BlockText"/>
        <w:rPr>
          <w:noProof/>
        </w:rPr>
      </w:pPr>
      <w:r w:rsidRPr="00E91391">
        <w:rPr>
          <w:noProof/>
        </w:rPr>
        <w:pict>
          <v:shape id="_x0000_i1122" type="#_x0000_t75" alt="Processing Results screenshot." style="width:468pt;height:298pt;visibility:visible" o:bordertopcolor="this" o:borderleftcolor="this" o:borderbottomcolor="this" o:borderrightcolor="this">
            <v:imagedata r:id="rId100" o:title=""/>
            <w10:bordertop type="single" width="4"/>
            <w10:borderleft type="single" width="4"/>
            <w10:borderbottom type="single" width="4"/>
            <w10:borderright type="single" width="4"/>
          </v:shape>
        </w:pict>
      </w:r>
    </w:p>
    <w:p w:rsidR="00BB63E4" w:rsidRDefault="00BB63E4" w:rsidP="00093152">
      <w:pPr>
        <w:pStyle w:val="BlockText"/>
        <w:rPr>
          <w:noProof/>
        </w:rPr>
      </w:pPr>
    </w:p>
    <w:p w:rsidR="00BB63E4" w:rsidRDefault="00BB63E4" w:rsidP="00093152">
      <w:pPr>
        <w:pStyle w:val="BlockText"/>
      </w:pPr>
    </w:p>
    <w:p w:rsidR="002D2EAB" w:rsidRDefault="002D2EAB" w:rsidP="00093152">
      <w:pPr>
        <w:pStyle w:val="BlockText"/>
      </w:pPr>
    </w:p>
    <w:p w:rsidR="002D2EAB" w:rsidRDefault="00B86922" w:rsidP="00093152">
      <w:pPr>
        <w:pStyle w:val="BlockText"/>
      </w:pPr>
      <w:r>
        <w:t xml:space="preserve">The PO can be moved from the </w:t>
      </w:r>
      <w:r w:rsidR="002D2EAB" w:rsidRPr="00B86922">
        <w:rPr>
          <w:b/>
        </w:rPr>
        <w:t>Not Qualified</w:t>
      </w:r>
      <w:r>
        <w:t xml:space="preserve"> column to </w:t>
      </w:r>
      <w:r w:rsidR="002D2EAB" w:rsidRPr="00B86922">
        <w:rPr>
          <w:b/>
        </w:rPr>
        <w:t>Qualified</w:t>
      </w:r>
      <w:r w:rsidR="002D2EAB">
        <w:t xml:space="preserve"> column by </w:t>
      </w:r>
      <w:r w:rsidR="002D2EAB" w:rsidRPr="001C58C7">
        <w:rPr>
          <w:rStyle w:val="Strong"/>
        </w:rPr>
        <w:t>clicking</w:t>
      </w:r>
      <w:r w:rsidR="002D2EAB">
        <w:t xml:space="preserve"> the empty radio </w:t>
      </w:r>
      <w:r w:rsidR="0046792E" w:rsidRPr="00E91391">
        <w:rPr>
          <w:noProof/>
        </w:rPr>
        <w:pict>
          <v:shape id="_x0000_i1123" type="#_x0000_t75" alt="Check box icon." style="width:15.05pt;height:13.45pt;visibility:visible">
            <v:imagedata r:id="rId101" o:title=""/>
          </v:shape>
        </w:pict>
      </w:r>
      <w:r w:rsidR="002D2EAB">
        <w:t xml:space="preserve"> </w:t>
      </w:r>
      <w:r w:rsidR="00363794">
        <w:t>box</w:t>
      </w:r>
      <w:r w:rsidR="002D2EAB">
        <w:t xml:space="preserve"> located to the left of the PO number and then the</w:t>
      </w:r>
      <w:r w:rsidR="0046792E" w:rsidRPr="00E91391">
        <w:rPr>
          <w:noProof/>
        </w:rPr>
        <w:pict>
          <v:shape id="_x0000_i1124" type="#_x0000_t75" alt="Right Arrow icon." style="width:13.45pt;height:15.65pt;visibility:visible">
            <v:imagedata r:id="rId102" o:title=""/>
          </v:shape>
        </w:pict>
      </w:r>
      <w:r w:rsidR="001C58C7">
        <w:t xml:space="preserve"> </w:t>
      </w:r>
      <w:r w:rsidR="002D2EAB">
        <w:t>button.</w:t>
      </w:r>
    </w:p>
    <w:p w:rsidR="009F16BF" w:rsidRDefault="009F16BF" w:rsidP="00093152">
      <w:pPr>
        <w:pStyle w:val="BlockText"/>
      </w:pPr>
    </w:p>
    <w:p w:rsidR="002D2EAB" w:rsidRDefault="002D2EAB"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FF0490" w:rsidRDefault="00FF0490" w:rsidP="00093152">
      <w:pPr>
        <w:pStyle w:val="BlockText"/>
        <w:rPr>
          <w:noProof/>
        </w:rPr>
      </w:pPr>
    </w:p>
    <w:p w:rsidR="00BB63E4" w:rsidRDefault="00BB63E4" w:rsidP="00093152">
      <w:pPr>
        <w:pStyle w:val="BlockText"/>
        <w:rPr>
          <w:noProof/>
        </w:rPr>
      </w:pPr>
    </w:p>
    <w:p w:rsidR="00BB63E4" w:rsidRDefault="0046792E" w:rsidP="00093152">
      <w:pPr>
        <w:pStyle w:val="BlockText"/>
      </w:pPr>
      <w:r w:rsidRPr="00E91391">
        <w:rPr>
          <w:noProof/>
        </w:rPr>
        <w:pict>
          <v:shape id="_x0000_i1125" type="#_x0000_t75" alt="Processing Results Page." style="width:468pt;height:282.05pt;visibility:visible" o:bordertopcolor="this" o:borderleftcolor="this" o:borderbottomcolor="this" o:borderrightcolor="this">
            <v:imagedata r:id="rId103" o:title=""/>
            <w10:bordertop type="single" width="4"/>
            <w10:borderleft type="single" width="4"/>
            <w10:borderbottom type="single" width="4"/>
            <w10:borderright type="single" width="4"/>
          </v:shape>
        </w:pict>
      </w:r>
    </w:p>
    <w:p w:rsidR="009F16BF" w:rsidRDefault="009F16BF" w:rsidP="00093152">
      <w:pPr>
        <w:pStyle w:val="BlockText"/>
      </w:pPr>
    </w:p>
    <w:p w:rsidR="009F16BF" w:rsidRDefault="00C72268" w:rsidP="00093152">
      <w:pPr>
        <w:pStyle w:val="BlockText"/>
      </w:pPr>
      <w:r>
        <w:t>Go to page 29 of this manual, (Close a Multiple Purchase Orders-Canceled Po</w:t>
      </w:r>
      <w:r w:rsidR="00FF0490">
        <w:t>’</w:t>
      </w:r>
      <w:r>
        <w:t>s), to continue Closing PO.</w:t>
      </w:r>
      <w:r>
        <w:br w:type="page"/>
      </w:r>
    </w:p>
    <w:p w:rsidR="002D2EAB" w:rsidRDefault="002D2EAB" w:rsidP="009F16BF">
      <w:pPr>
        <w:pStyle w:val="Heading2"/>
      </w:pPr>
      <w:bookmarkStart w:id="34" w:name="_Toc293328039"/>
      <w:r>
        <w:t>Delete Qualified PO</w:t>
      </w:r>
      <w:bookmarkEnd w:id="34"/>
    </w:p>
    <w:p w:rsidR="003E0FB1" w:rsidRDefault="003E0FB1" w:rsidP="009F16BF">
      <w:pPr>
        <w:rPr>
          <w:noProof/>
        </w:rPr>
      </w:pPr>
    </w:p>
    <w:p w:rsidR="003E0FB1" w:rsidRDefault="0046792E" w:rsidP="009F16BF">
      <w:r>
        <w:pict>
          <v:shape id="_x0000_i1126" type="#_x0000_t75" alt="Processing Results Page." style="width:467.7pt;height:278.3pt" o:bordertopcolor="this" o:borderleftcolor="this" o:borderbottomcolor="this" o:borderrightcolor="this">
            <v:imagedata r:id="rId104" o:title=""/>
            <w10:bordertop type="single" width="6"/>
            <w10:borderleft type="single" width="6"/>
            <w10:borderbottom type="single" width="6"/>
            <w10:borderright type="single" width="6"/>
          </v:shape>
        </w:pict>
      </w:r>
    </w:p>
    <w:p w:rsidR="002D2EAB" w:rsidRDefault="002D2EAB" w:rsidP="009F16BF"/>
    <w:p w:rsidR="002D2EAB" w:rsidRDefault="002D2EAB" w:rsidP="009F16BF">
      <w:r>
        <w:t xml:space="preserve">The user can delete a Qualified Purchase Order by selecting the </w:t>
      </w:r>
      <w:r w:rsidR="00022EC1" w:rsidRPr="00FF131D">
        <w:rPr>
          <w:noProof/>
        </w:rPr>
        <w:pict>
          <v:shape id="Picture 198" o:spid="_x0000_i1127" type="#_x0000_t75" alt="Delete Row button" style="width:12.85pt;height:11.25pt;visibility:visible">
            <v:imagedata r:id="rId105" o:title="Delete Row button"/>
          </v:shape>
        </w:pict>
      </w:r>
      <w:r>
        <w:t xml:space="preserve"> icon located to the right of the Purchase Order number.</w:t>
      </w:r>
    </w:p>
    <w:p w:rsidR="009F16BF" w:rsidRDefault="009F16BF">
      <w:pPr>
        <w:jc w:val="left"/>
      </w:pPr>
      <w:r>
        <w:br w:type="page"/>
      </w:r>
    </w:p>
    <w:p w:rsidR="002D2EAB" w:rsidRDefault="002D2EAB" w:rsidP="009F16BF">
      <w:pPr>
        <w:pStyle w:val="Heading2"/>
      </w:pPr>
      <w:bookmarkStart w:id="35" w:name="_Toc293328040"/>
      <w:r>
        <w:t>Budget Check Close PO</w:t>
      </w:r>
      <w:bookmarkEnd w:id="35"/>
    </w:p>
    <w:p w:rsidR="002D2EAB" w:rsidRDefault="002D2EAB" w:rsidP="009F16BF">
      <w:r>
        <w:t>The PO budget checking process is run at Noon and in the evening.   If the user does not want to wait for the PO to budget check during those times, the PO can budget check from the Batch Budget Check process page.</w:t>
      </w:r>
    </w:p>
    <w:p w:rsidR="002D2EAB" w:rsidRDefault="002D2EAB" w:rsidP="009F16BF"/>
    <w:p w:rsidR="002D2EAB" w:rsidRPr="0046792E" w:rsidRDefault="002D2EAB" w:rsidP="009F16BF">
      <w:pPr>
        <w:rPr>
          <w:rStyle w:val="IntenseEmphasis"/>
        </w:rPr>
      </w:pPr>
      <w:r w:rsidRPr="0046792E">
        <w:rPr>
          <w:rStyle w:val="IntenseEmphasis"/>
        </w:rPr>
        <w:t>Navigation:  Purchasing</w:t>
      </w:r>
      <w:r w:rsidR="00BB63E4" w:rsidRPr="0046792E">
        <w:rPr>
          <w:rStyle w:val="IntenseEmphasis"/>
        </w:rPr>
        <w:t xml:space="preserve"> </w:t>
      </w:r>
      <w:r w:rsidRPr="0046792E">
        <w:rPr>
          <w:rStyle w:val="IntenseEmphasis"/>
        </w:rPr>
        <w:t>&gt;</w:t>
      </w:r>
      <w:r w:rsidR="00BB63E4" w:rsidRPr="0046792E">
        <w:rPr>
          <w:rStyle w:val="IntenseEmphasis"/>
        </w:rPr>
        <w:t xml:space="preserve"> </w:t>
      </w:r>
      <w:r w:rsidRPr="0046792E">
        <w:rPr>
          <w:rStyle w:val="IntenseEmphasis"/>
        </w:rPr>
        <w:t>Purchase Orders</w:t>
      </w:r>
      <w:r w:rsidR="00BB63E4" w:rsidRPr="0046792E">
        <w:rPr>
          <w:rStyle w:val="IntenseEmphasis"/>
        </w:rPr>
        <w:t xml:space="preserve"> </w:t>
      </w:r>
      <w:r w:rsidRPr="0046792E">
        <w:rPr>
          <w:rStyle w:val="IntenseEmphasis"/>
        </w:rPr>
        <w:t>&gt;</w:t>
      </w:r>
      <w:r w:rsidR="00BB63E4" w:rsidRPr="0046792E">
        <w:rPr>
          <w:rStyle w:val="IntenseEmphasis"/>
        </w:rPr>
        <w:t xml:space="preserve"> </w:t>
      </w:r>
      <w:r w:rsidRPr="0046792E">
        <w:rPr>
          <w:rStyle w:val="IntenseEmphasis"/>
        </w:rPr>
        <w:t xml:space="preserve">Budget </w:t>
      </w:r>
      <w:r w:rsidR="009F16BF" w:rsidRPr="0046792E">
        <w:rPr>
          <w:rStyle w:val="IntenseEmphasis"/>
        </w:rPr>
        <w:t>C</w:t>
      </w:r>
      <w:r w:rsidRPr="0046792E">
        <w:rPr>
          <w:rStyle w:val="IntenseEmphasis"/>
        </w:rPr>
        <w:t>heck</w:t>
      </w:r>
    </w:p>
    <w:p w:rsidR="002D2EAB" w:rsidRDefault="002D2EAB" w:rsidP="009F16BF"/>
    <w:p w:rsidR="002D2EAB" w:rsidRDefault="00784B98" w:rsidP="009F16BF">
      <w:r w:rsidRPr="00784B98">
        <w:rPr>
          <w:rStyle w:val="Strong"/>
        </w:rPr>
        <w:t>Enter</w:t>
      </w:r>
      <w:r w:rsidR="002D2EAB">
        <w:t xml:space="preserve"> the Run Control ID and </w:t>
      </w:r>
      <w:r w:rsidR="002D2EAB" w:rsidRPr="009F16BF">
        <w:rPr>
          <w:rStyle w:val="Strong"/>
        </w:rPr>
        <w:t>select</w:t>
      </w:r>
      <w:r w:rsidR="002D2EAB">
        <w:t xml:space="preserve"> </w:t>
      </w:r>
      <w:r w:rsidR="00F92762" w:rsidRPr="00BB63E4">
        <w:rPr>
          <w:noProof/>
        </w:rPr>
        <w:pict>
          <v:shape id="_x0000_i1128" type="#_x0000_t75" alt="Search button." style="width:58.55pt;height:20.35pt">
            <v:imagedata r:id="rId12" o:title="Search Icon"/>
          </v:shape>
        </w:pict>
      </w:r>
      <w:r w:rsidR="002D2EAB">
        <w:t>.</w:t>
      </w:r>
    </w:p>
    <w:p w:rsidR="002D2EAB" w:rsidRDefault="002D2EAB" w:rsidP="009F16BF"/>
    <w:p w:rsidR="00AA6B4C" w:rsidRDefault="00F92762" w:rsidP="009F16BF">
      <w:r w:rsidRPr="00E91391">
        <w:rPr>
          <w:noProof/>
        </w:rPr>
        <w:pict>
          <v:shape id="_x0000_i1129" type="#_x0000_t75" alt="Budget Check Page." style="width:468pt;height:291.75pt;visibility:visible" o:bordertopcolor="this" o:borderleftcolor="this" o:borderbottomcolor="this" o:borderrightcolor="this">
            <v:imagedata r:id="rId106" o:title=""/>
            <w10:bordertop type="single" width="4"/>
            <w10:borderleft type="single" width="4"/>
            <w10:borderbottom type="single" width="4"/>
            <w10:borderright type="single" width="4"/>
          </v:shape>
        </w:pict>
      </w:r>
    </w:p>
    <w:p w:rsidR="002D2EAB" w:rsidRDefault="002D2EAB" w:rsidP="009F16BF"/>
    <w:p w:rsidR="002D2EAB" w:rsidRDefault="002D2EAB" w:rsidP="00B05118">
      <w:pPr>
        <w:pStyle w:val="ListBullet"/>
      </w:pPr>
      <w:r w:rsidRPr="009F16BF">
        <w:rPr>
          <w:rStyle w:val="Strong"/>
        </w:rPr>
        <w:t>Select</w:t>
      </w:r>
      <w:r>
        <w:t xml:space="preserve"> Process Frequency of </w:t>
      </w:r>
      <w:r w:rsidR="00AA6B4C">
        <w:t>‘</w:t>
      </w:r>
      <w:r>
        <w:t>Always</w:t>
      </w:r>
      <w:r w:rsidR="00AA6B4C">
        <w:t>’</w:t>
      </w:r>
      <w:r>
        <w:t xml:space="preserve">, by </w:t>
      </w:r>
      <w:r w:rsidRPr="009F16BF">
        <w:rPr>
          <w:rStyle w:val="Strong"/>
        </w:rPr>
        <w:t>clicking</w:t>
      </w:r>
      <w:r>
        <w:t xml:space="preserve"> on the </w:t>
      </w:r>
      <w:r w:rsidR="00AA6B4C">
        <w:t>‘</w:t>
      </w:r>
      <w:r>
        <w:t>Radio Box</w:t>
      </w:r>
      <w:r w:rsidR="00AA6B4C">
        <w:t>’</w:t>
      </w:r>
      <w:r>
        <w:t xml:space="preserve"> located to the left.</w:t>
      </w:r>
    </w:p>
    <w:p w:rsidR="002D2EAB" w:rsidRDefault="009F16BF" w:rsidP="00B05118">
      <w:pPr>
        <w:pStyle w:val="ListBullet"/>
      </w:pPr>
      <w:r w:rsidRPr="009F16BF">
        <w:rPr>
          <w:rStyle w:val="Strong"/>
        </w:rPr>
        <w:t>Enter</w:t>
      </w:r>
      <w:r w:rsidR="002D2EAB">
        <w:t xml:space="preserve"> a description.</w:t>
      </w:r>
    </w:p>
    <w:p w:rsidR="002D2EAB" w:rsidRDefault="002D2EAB" w:rsidP="00B05118">
      <w:pPr>
        <w:pStyle w:val="ListBullet"/>
      </w:pPr>
      <w:r w:rsidRPr="009F16BF">
        <w:rPr>
          <w:rStyle w:val="Strong"/>
        </w:rPr>
        <w:t>Select</w:t>
      </w:r>
      <w:r>
        <w:t xml:space="preserve"> a value for the Business Unit option.</w:t>
      </w:r>
    </w:p>
    <w:p w:rsidR="002D2EAB" w:rsidRDefault="009F16BF" w:rsidP="00FF0490">
      <w:pPr>
        <w:pStyle w:val="ListBullet5"/>
        <w:numPr>
          <w:ilvl w:val="0"/>
          <w:numId w:val="19"/>
        </w:numPr>
      </w:pPr>
      <w:r w:rsidRPr="009F16BF">
        <w:rPr>
          <w:rStyle w:val="Strong"/>
        </w:rPr>
        <w:t>Enter</w:t>
      </w:r>
      <w:r w:rsidR="002D2EAB">
        <w:t xml:space="preserve"> Business Unit ID</w:t>
      </w:r>
    </w:p>
    <w:p w:rsidR="00FF0490" w:rsidRDefault="002D2EAB" w:rsidP="00B05118">
      <w:pPr>
        <w:pStyle w:val="ListBullet"/>
      </w:pPr>
      <w:r w:rsidRPr="009F16BF">
        <w:rPr>
          <w:rStyle w:val="Strong"/>
        </w:rPr>
        <w:t>Select</w:t>
      </w:r>
      <w:r w:rsidR="00FF0490">
        <w:t xml:space="preserve"> Some for the PO Status.</w:t>
      </w:r>
    </w:p>
    <w:p w:rsidR="00FF0490" w:rsidRDefault="002D2EAB" w:rsidP="00B05118">
      <w:pPr>
        <w:pStyle w:val="ListBullet"/>
      </w:pPr>
      <w:r w:rsidRPr="009F16BF">
        <w:rPr>
          <w:rStyle w:val="Strong"/>
        </w:rPr>
        <w:t>Click</w:t>
      </w:r>
      <w:r>
        <w:t xml:space="preserve"> arrow key located to the right.</w:t>
      </w:r>
    </w:p>
    <w:p w:rsidR="002D2EAB" w:rsidRDefault="002D2EAB" w:rsidP="00B05118">
      <w:pPr>
        <w:pStyle w:val="ListBullet"/>
      </w:pPr>
      <w:r w:rsidRPr="009F16BF">
        <w:rPr>
          <w:rStyle w:val="Strong"/>
        </w:rPr>
        <w:t>Click</w:t>
      </w:r>
      <w:r>
        <w:t xml:space="preserve"> Complete radio box located to the left.</w:t>
      </w:r>
    </w:p>
    <w:p w:rsidR="009F16BF" w:rsidRDefault="009F16BF">
      <w:pPr>
        <w:jc w:val="left"/>
        <w:rPr>
          <w:color w:val="000000"/>
          <w:szCs w:val="20"/>
        </w:rPr>
      </w:pPr>
      <w:r>
        <w:br w:type="page"/>
      </w:r>
    </w:p>
    <w:p w:rsidR="00AA6B4C" w:rsidRDefault="00AA6B4C" w:rsidP="00093152">
      <w:pPr>
        <w:pStyle w:val="BlockText"/>
        <w:rPr>
          <w:noProof/>
        </w:rPr>
      </w:pPr>
    </w:p>
    <w:p w:rsidR="002D2EAB" w:rsidRDefault="002D2EAB" w:rsidP="00093152">
      <w:pPr>
        <w:pStyle w:val="BlockText"/>
      </w:pPr>
    </w:p>
    <w:p w:rsidR="002D2EAB" w:rsidRDefault="00F92762" w:rsidP="00093152">
      <w:pPr>
        <w:pStyle w:val="BlockText"/>
      </w:pPr>
      <w:r w:rsidRPr="00E91391">
        <w:rPr>
          <w:noProof/>
        </w:rPr>
        <w:pict>
          <v:shape id="_x0000_i1130" type="#_x0000_t75" alt="Budget Check Page." style="width:467.7pt;height:285.8pt;visibility:visible" o:bordertopcolor="this" o:borderleftcolor="this" o:borderbottomcolor="this" o:borderrightcolor="this">
            <v:imagedata r:id="rId107" o:title=""/>
            <w10:bordertop type="single" width="4"/>
            <w10:borderleft type="single" width="4"/>
            <w10:borderbottom type="single" width="4"/>
            <w10:borderright type="single" width="4"/>
          </v:shape>
        </w:pict>
      </w:r>
    </w:p>
    <w:p w:rsidR="00AA6B4C" w:rsidRDefault="00AA6B4C" w:rsidP="00093152">
      <w:pPr>
        <w:pStyle w:val="BlockText"/>
      </w:pPr>
    </w:p>
    <w:p w:rsidR="002D2EAB" w:rsidRDefault="002D2EAB" w:rsidP="00093152">
      <w:pPr>
        <w:pStyle w:val="BlockText"/>
      </w:pPr>
      <w:r w:rsidRPr="009F16BF">
        <w:rPr>
          <w:rStyle w:val="Strong"/>
        </w:rPr>
        <w:t>Click</w:t>
      </w:r>
      <w:r>
        <w:t xml:space="preserve"> </w:t>
      </w:r>
      <w:r w:rsidR="00F92762">
        <w:t xml:space="preserve"> </w:t>
      </w:r>
      <w:r w:rsidR="00F92762" w:rsidRPr="00E91391">
        <w:rPr>
          <w:noProof/>
        </w:rPr>
        <w:pict>
          <v:shape id="_x0000_i1131" type="#_x0000_t75" alt="Run button." style="width:42.9pt;height:13.45pt;visibility:visible">
            <v:imagedata r:id="rId108" o:title=""/>
          </v:shape>
        </w:pict>
      </w:r>
      <w:r>
        <w:t>.</w:t>
      </w:r>
    </w:p>
    <w:p w:rsidR="00BC0ECF" w:rsidRDefault="00BC0ECF" w:rsidP="00093152">
      <w:pPr>
        <w:pStyle w:val="BlockText"/>
      </w:pPr>
    </w:p>
    <w:p w:rsidR="00AA6B4C" w:rsidRDefault="00AA6B4C"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B86922" w:rsidRDefault="00B86922" w:rsidP="00093152">
      <w:pPr>
        <w:pStyle w:val="BlockText"/>
      </w:pPr>
    </w:p>
    <w:p w:rsidR="002D2EAB" w:rsidRDefault="00F92762" w:rsidP="00093152">
      <w:pPr>
        <w:pStyle w:val="BlockText"/>
      </w:pPr>
      <w:r>
        <w:rPr>
          <w:noProof/>
        </w:rPr>
        <w:pict>
          <v:shape id="_x0000_i1132" type="#_x0000_t75" alt="Process Scheduler Page." style="width:467.7pt;height:229.45pt" o:bordertopcolor="this" o:borderleftcolor="this" o:borderbottomcolor="this" o:borderrightcolor="this">
            <v:imagedata r:id="rId109" o:title=""/>
            <w10:bordertop type="single" width="4"/>
            <w10:borderleft type="single" width="4"/>
            <w10:borderbottom type="single" width="4"/>
            <w10:borderright type="single" width="4"/>
          </v:shape>
        </w:pict>
      </w:r>
    </w:p>
    <w:p w:rsidR="00AA6B4C" w:rsidRDefault="00AA6B4C" w:rsidP="00093152">
      <w:pPr>
        <w:pStyle w:val="BlockText"/>
      </w:pPr>
    </w:p>
    <w:p w:rsidR="002D2EAB" w:rsidRDefault="002D2EAB" w:rsidP="00093152">
      <w:pPr>
        <w:pStyle w:val="BlockText"/>
      </w:pPr>
      <w:r w:rsidRPr="00BC0ECF">
        <w:rPr>
          <w:rStyle w:val="Strong"/>
        </w:rPr>
        <w:t>Server Name</w:t>
      </w:r>
      <w:r>
        <w:t>:  PSUNX</w:t>
      </w:r>
    </w:p>
    <w:p w:rsidR="002D2EAB" w:rsidRDefault="002D2EAB" w:rsidP="00093152">
      <w:pPr>
        <w:pStyle w:val="BlockText"/>
      </w:pPr>
    </w:p>
    <w:p w:rsidR="002D2EAB" w:rsidRDefault="002D2EAB" w:rsidP="00093152">
      <w:pPr>
        <w:pStyle w:val="BlockText"/>
      </w:pPr>
      <w:r w:rsidRPr="00BC0ECF">
        <w:rPr>
          <w:rStyle w:val="Strong"/>
        </w:rPr>
        <w:lastRenderedPageBreak/>
        <w:t>Select</w:t>
      </w:r>
      <w:r>
        <w:t xml:space="preserve">  </w:t>
      </w:r>
      <w:r w:rsidR="00F92762">
        <w:rPr>
          <w:noProof/>
        </w:rPr>
        <w:pict>
          <v:shape id="_x0000_i1133" type="#_x0000_t75" alt="OK button." style="width:47.9pt;height:14.4pt">
            <v:imagedata r:id="rId110" o:title=""/>
          </v:shape>
        </w:pict>
      </w:r>
      <w:r>
        <w:t>.</w:t>
      </w:r>
    </w:p>
    <w:p w:rsidR="00BC0ECF" w:rsidRDefault="00BC0ECF">
      <w:pPr>
        <w:jc w:val="left"/>
        <w:rPr>
          <w:color w:val="000000"/>
          <w:szCs w:val="20"/>
        </w:rPr>
      </w:pPr>
      <w:r>
        <w:br w:type="page"/>
      </w:r>
    </w:p>
    <w:p w:rsidR="00BC0ECF" w:rsidRPr="00EA1C14" w:rsidRDefault="00022EC1" w:rsidP="00093152">
      <w:pPr>
        <w:pStyle w:val="BlockText"/>
      </w:pPr>
      <w:r>
        <w:rPr>
          <w:noProof/>
        </w:rPr>
        <w:pict>
          <v:shape id="AutoShape 33" o:spid="_x0000_s1032" type="#_x0000_t32" style="position:absolute;left:0;text-align:left;margin-left:18.75pt;margin-top:6pt;width:450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fjIQ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" strokeweight="1.5pt"/>
        </w:pict>
      </w:r>
    </w:p>
    <w:p w:rsidR="00BC0ECF" w:rsidRDefault="00BC0ECF" w:rsidP="00BC0ECF">
      <w:pPr>
        <w:pStyle w:val="Quote"/>
      </w:pPr>
      <w:r w:rsidRPr="00EA1C14">
        <w:rPr>
          <w:rStyle w:val="Strong"/>
        </w:rPr>
        <w:t>NOTE:</w:t>
      </w:r>
      <w:r>
        <w:t xml:space="preserve">  Any encumbrance balance on the Closed PO will be returned to your budget.</w:t>
      </w:r>
    </w:p>
    <w:p w:rsidR="00BC0ECF" w:rsidRDefault="00022EC1" w:rsidP="00093152">
      <w:pPr>
        <w:pStyle w:val="BlockText"/>
      </w:pPr>
      <w:r>
        <w:rPr>
          <w:noProof/>
        </w:rPr>
        <w:pict>
          <v:shape id="AutoShape 32" o:spid="_x0000_s1031" type="#_x0000_t32" style="position:absolute;left:0;text-align:left;margin-left:18.75pt;margin-top:4.4pt;width:450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kTIQ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" strokeweight="1.5pt"/>
        </w:pict>
      </w:r>
    </w:p>
    <w:p w:rsidR="002D2EAB" w:rsidRDefault="002D2EAB" w:rsidP="00093152">
      <w:pPr>
        <w:pStyle w:val="BlockText"/>
      </w:pPr>
    </w:p>
    <w:p w:rsidR="002D2EAB" w:rsidRDefault="00F92762" w:rsidP="00093152">
      <w:pPr>
        <w:pStyle w:val="BlockText"/>
      </w:pPr>
      <w:r w:rsidRPr="00E91391">
        <w:rPr>
          <w:noProof/>
        </w:rPr>
        <w:pict>
          <v:shape id="_x0000_i1134" type="#_x0000_t75" alt="Budget Check Page." style="width:468pt;height:289.55pt;visibility:visible" o:bordertopcolor="this" o:borderleftcolor="this" o:borderbottomcolor="this" o:borderrightcolor="this">
            <v:imagedata r:id="rId111" o:title=""/>
            <w10:bordertop type="single" width="4"/>
            <w10:borderleft type="single" width="4"/>
            <w10:borderbottom type="single" width="4"/>
            <w10:borderright type="single" width="4"/>
          </v:shape>
        </w:pict>
      </w:r>
    </w:p>
    <w:p w:rsidR="002D2EAB" w:rsidRDefault="002D2EAB" w:rsidP="00093152">
      <w:pPr>
        <w:pStyle w:val="BlockText"/>
      </w:pPr>
    </w:p>
    <w:p w:rsidR="002D2EAB" w:rsidRDefault="002D2EAB" w:rsidP="00093152">
      <w:pPr>
        <w:pStyle w:val="BlockText"/>
      </w:pPr>
      <w:r w:rsidRPr="00D63E04">
        <w:rPr>
          <w:rStyle w:val="Strong"/>
        </w:rPr>
        <w:t>Select</w:t>
      </w:r>
      <w:r>
        <w:t xml:space="preserve"> </w:t>
      </w:r>
      <w:r w:rsidRPr="00F92762">
        <w:rPr>
          <w:rStyle w:val="Hyperlink"/>
        </w:rPr>
        <w:t>Process Monitor</w:t>
      </w:r>
      <w:r>
        <w:t xml:space="preserve"> link to review the process.</w:t>
      </w:r>
    </w:p>
    <w:p w:rsidR="007D08C2" w:rsidRDefault="007D08C2" w:rsidP="00093152">
      <w:pPr>
        <w:pStyle w:val="BlockText"/>
      </w:pPr>
    </w:p>
    <w:p w:rsidR="002D2EAB" w:rsidRDefault="002D2EAB" w:rsidP="00093152">
      <w:pPr>
        <w:pStyle w:val="BlockText"/>
        <w:rPr>
          <w:noProof/>
        </w:rPr>
      </w:pPr>
    </w:p>
    <w:p w:rsidR="00FB3A88" w:rsidRDefault="00FB3A88" w:rsidP="00093152">
      <w:pPr>
        <w:pStyle w:val="BlockText"/>
        <w:rPr>
          <w:noProof/>
        </w:rPr>
      </w:pPr>
    </w:p>
    <w:p w:rsidR="00FB3A88" w:rsidRDefault="00F92762" w:rsidP="00093152">
      <w:pPr>
        <w:pStyle w:val="BlockText"/>
      </w:pPr>
      <w:r>
        <w:lastRenderedPageBreak/>
        <w:pict>
          <v:shape id="_x0000_i1135" type="#_x0000_t75" alt="Process Monitor Page." style="width:468.3pt;height:133.35pt" o:bordertopcolor="this" o:borderleftcolor="this" o:borderbottomcolor="this" o:borderrightcolor="this">
            <v:imagedata r:id="rId112" o:title=""/>
            <w10:bordertop type="single" width="4"/>
            <w10:borderleft type="single" width="4"/>
            <w10:borderbottom type="single" width="4"/>
            <w10:borderright type="single" width="4"/>
          </v:shape>
        </w:pict>
      </w:r>
    </w:p>
    <w:p w:rsidR="00900860" w:rsidRDefault="00900860" w:rsidP="00093152">
      <w:pPr>
        <w:pStyle w:val="BlockText"/>
      </w:pPr>
    </w:p>
    <w:p w:rsidR="002D2EAB" w:rsidRDefault="002D2EAB" w:rsidP="00093152">
      <w:pPr>
        <w:pStyle w:val="BlockText"/>
      </w:pPr>
    </w:p>
    <w:p w:rsidR="002D2EAB" w:rsidRDefault="002D2EAB" w:rsidP="00093152">
      <w:pPr>
        <w:pStyle w:val="BlockText"/>
      </w:pPr>
      <w:r>
        <w:t xml:space="preserve">When the job is complete, </w:t>
      </w:r>
      <w:r w:rsidRPr="007D08C2">
        <w:rPr>
          <w:rStyle w:val="Strong"/>
        </w:rPr>
        <w:t>click</w:t>
      </w:r>
      <w:r>
        <w:t xml:space="preserve"> </w:t>
      </w:r>
      <w:r w:rsidRPr="007D08C2">
        <w:rPr>
          <w:rStyle w:val="Hyperlink"/>
        </w:rPr>
        <w:t>Details</w:t>
      </w:r>
      <w:r>
        <w:t xml:space="preserve"> Link.</w:t>
      </w:r>
    </w:p>
    <w:p w:rsidR="007D08C2" w:rsidRDefault="007D08C2">
      <w:pPr>
        <w:jc w:val="left"/>
        <w:rPr>
          <w:color w:val="000000"/>
          <w:szCs w:val="20"/>
        </w:rPr>
      </w:pPr>
      <w:r>
        <w:br w:type="page"/>
      </w:r>
    </w:p>
    <w:p w:rsidR="00900860" w:rsidRDefault="00900860" w:rsidP="00093152">
      <w:pPr>
        <w:pStyle w:val="BlockText"/>
        <w:rPr>
          <w:noProof/>
        </w:rPr>
      </w:pPr>
    </w:p>
    <w:p w:rsidR="00900860" w:rsidRDefault="00F92762" w:rsidP="00093152">
      <w:pPr>
        <w:pStyle w:val="BlockText"/>
      </w:pPr>
      <w:r>
        <w:rPr>
          <w:noProof/>
        </w:rPr>
        <w:pict>
          <v:shape id="_x0000_i1136" type="#_x0000_t75" alt="Process Detail Page." style="width:417.6pt;height:306.8pt" o:bordertopcolor="this" o:borderleftcolor="this" o:borderbottomcolor="this" o:borderrightcolor="this">
            <v:imagedata r:id="rId113" o:title=""/>
            <w10:bordertop type="single" width="4"/>
            <w10:borderleft type="single" width="4"/>
            <w10:borderbottom type="single" width="4"/>
            <w10:borderright type="single" width="4"/>
          </v:shape>
        </w:pict>
      </w:r>
    </w:p>
    <w:p w:rsidR="002D2EAB" w:rsidRDefault="002D2EAB" w:rsidP="00093152">
      <w:pPr>
        <w:pStyle w:val="BlockText"/>
      </w:pPr>
    </w:p>
    <w:p w:rsidR="002D2EAB" w:rsidRDefault="002D2EAB" w:rsidP="00093152">
      <w:pPr>
        <w:pStyle w:val="BlockText"/>
      </w:pPr>
      <w:r w:rsidRPr="007D08C2">
        <w:rPr>
          <w:rStyle w:val="Strong"/>
        </w:rPr>
        <w:t>Click</w:t>
      </w:r>
      <w:r>
        <w:t xml:space="preserve"> </w:t>
      </w:r>
      <w:r w:rsidRPr="007D08C2">
        <w:rPr>
          <w:rStyle w:val="Hyperlink"/>
        </w:rPr>
        <w:t>Message Log</w:t>
      </w:r>
      <w:r>
        <w:t xml:space="preserve"> link.</w:t>
      </w:r>
    </w:p>
    <w:p w:rsidR="007D08C2" w:rsidRDefault="007D08C2">
      <w:pPr>
        <w:jc w:val="left"/>
        <w:rPr>
          <w:color w:val="000000"/>
          <w:szCs w:val="20"/>
        </w:rPr>
      </w:pPr>
      <w:r>
        <w:br w:type="page"/>
      </w:r>
    </w:p>
    <w:p w:rsidR="007D08C2" w:rsidRDefault="007D08C2">
      <w:pPr>
        <w:jc w:val="left"/>
      </w:pPr>
    </w:p>
    <w:p w:rsidR="00900860" w:rsidRDefault="00F92762">
      <w:pPr>
        <w:jc w:val="left"/>
        <w:rPr>
          <w:color w:val="000000"/>
          <w:szCs w:val="20"/>
        </w:rPr>
      </w:pPr>
      <w:r>
        <w:rPr>
          <w:color w:val="000000"/>
          <w:szCs w:val="20"/>
        </w:rPr>
        <w:lastRenderedPageBreak/>
        <w:pict>
          <v:shape id="_x0000_i1137" type="#_x0000_t75" alt="Message Log Page." style="width:346.55pt;height:458.9pt" o:bordertopcolor="this" o:borderleftcolor="this" o:borderbottomcolor="this" o:borderrightcolor="this">
            <v:imagedata r:id="rId114" o:title=""/>
            <w10:bordertop type="single" width="4"/>
            <w10:borderleft type="single" width="4"/>
            <w10:borderbottom type="single" width="4"/>
            <w10:borderright type="single" width="4"/>
          </v:shape>
        </w:pict>
      </w:r>
    </w:p>
    <w:p w:rsidR="00900860" w:rsidRDefault="00900860">
      <w:pPr>
        <w:jc w:val="left"/>
        <w:rPr>
          <w:color w:val="000000"/>
          <w:szCs w:val="20"/>
        </w:rPr>
      </w:pPr>
    </w:p>
    <w:p w:rsidR="00900860" w:rsidRDefault="00900860">
      <w:pPr>
        <w:jc w:val="left"/>
        <w:rPr>
          <w:color w:val="000000"/>
          <w:szCs w:val="20"/>
        </w:rPr>
      </w:pPr>
    </w:p>
    <w:p w:rsidR="00900860" w:rsidRDefault="00900860">
      <w:pPr>
        <w:jc w:val="left"/>
        <w:rPr>
          <w:color w:val="000000"/>
          <w:szCs w:val="20"/>
        </w:rPr>
      </w:pPr>
    </w:p>
    <w:p w:rsidR="00900860" w:rsidRDefault="00900860">
      <w:pPr>
        <w:jc w:val="left"/>
        <w:rPr>
          <w:color w:val="000000"/>
          <w:szCs w:val="20"/>
        </w:rPr>
      </w:pPr>
    </w:p>
    <w:p w:rsidR="00900860" w:rsidRDefault="00900860">
      <w:pPr>
        <w:jc w:val="left"/>
        <w:rPr>
          <w:color w:val="000000"/>
          <w:szCs w:val="20"/>
        </w:rPr>
      </w:pPr>
    </w:p>
    <w:p w:rsidR="00900860" w:rsidRDefault="00900860">
      <w:pPr>
        <w:jc w:val="left"/>
        <w:rPr>
          <w:color w:val="000000"/>
          <w:szCs w:val="20"/>
        </w:rPr>
      </w:pPr>
    </w:p>
    <w:p w:rsidR="00900860" w:rsidRDefault="00900860">
      <w:pPr>
        <w:jc w:val="left"/>
        <w:rPr>
          <w:color w:val="000000"/>
          <w:szCs w:val="20"/>
        </w:rPr>
      </w:pPr>
    </w:p>
    <w:p w:rsidR="00900860" w:rsidRDefault="00900860">
      <w:pPr>
        <w:jc w:val="left"/>
        <w:rPr>
          <w:color w:val="000000"/>
          <w:szCs w:val="20"/>
        </w:rPr>
      </w:pPr>
    </w:p>
    <w:p w:rsidR="00900860" w:rsidRDefault="00900860">
      <w:pPr>
        <w:jc w:val="left"/>
        <w:rPr>
          <w:color w:val="000000"/>
          <w:szCs w:val="20"/>
        </w:rPr>
      </w:pPr>
    </w:p>
    <w:p w:rsidR="00900860" w:rsidRDefault="00900860">
      <w:pPr>
        <w:jc w:val="left"/>
        <w:rPr>
          <w:color w:val="000000"/>
          <w:szCs w:val="20"/>
        </w:rPr>
      </w:pPr>
    </w:p>
    <w:p w:rsidR="00900860" w:rsidRDefault="00900860">
      <w:pPr>
        <w:jc w:val="left"/>
        <w:rPr>
          <w:color w:val="000000"/>
          <w:szCs w:val="20"/>
        </w:rPr>
      </w:pPr>
    </w:p>
    <w:p w:rsidR="00900860" w:rsidRDefault="00900860">
      <w:pPr>
        <w:jc w:val="left"/>
        <w:rPr>
          <w:color w:val="000000"/>
          <w:szCs w:val="20"/>
        </w:rPr>
      </w:pPr>
    </w:p>
    <w:p w:rsidR="002D2EAB" w:rsidRDefault="002D2EAB" w:rsidP="007D08C2">
      <w:pPr>
        <w:pStyle w:val="Heading2"/>
      </w:pPr>
      <w:bookmarkStart w:id="36" w:name="_Toc293328041"/>
      <w:r>
        <w:t>Criteria for Closing PO</w:t>
      </w:r>
      <w:bookmarkEnd w:id="36"/>
    </w:p>
    <w:p w:rsidR="002D2EAB" w:rsidRDefault="002D2EAB" w:rsidP="007D08C2">
      <w:pPr>
        <w:pStyle w:val="Heading3"/>
      </w:pPr>
      <w:bookmarkStart w:id="37" w:name="_Toc293328042"/>
      <w:r>
        <w:t>App</w:t>
      </w:r>
      <w:r w:rsidR="007D08C2">
        <w:t>endix A</w:t>
      </w:r>
      <w:bookmarkEnd w:id="37"/>
    </w:p>
    <w:p w:rsidR="002D2EAB" w:rsidRDefault="002D2EAB" w:rsidP="007D08C2">
      <w:pPr>
        <w:pStyle w:val="ListNumber"/>
        <w:numPr>
          <w:ilvl w:val="0"/>
          <w:numId w:val="16"/>
        </w:numPr>
      </w:pPr>
      <w:r>
        <w:t>All vouchers associated with the Purchase Order must be posted.</w:t>
      </w:r>
    </w:p>
    <w:p w:rsidR="002D2EAB" w:rsidRDefault="002D2EAB" w:rsidP="007D08C2">
      <w:pPr>
        <w:pStyle w:val="ListNumber"/>
        <w:numPr>
          <w:ilvl w:val="0"/>
          <w:numId w:val="16"/>
        </w:numPr>
      </w:pPr>
      <w:r>
        <w:t>The Purchase Order must be fully matched.</w:t>
      </w:r>
    </w:p>
    <w:p w:rsidR="002D2EAB" w:rsidRDefault="002D2EAB" w:rsidP="007D08C2">
      <w:pPr>
        <w:pStyle w:val="ListNumber"/>
        <w:numPr>
          <w:ilvl w:val="0"/>
          <w:numId w:val="16"/>
        </w:numPr>
      </w:pPr>
      <w:r>
        <w:t>Fully Matched means:</w:t>
      </w:r>
    </w:p>
    <w:p w:rsidR="002D2EAB" w:rsidRDefault="002D2EAB" w:rsidP="007D08C2">
      <w:pPr>
        <w:pStyle w:val="ListBullet5"/>
      </w:pPr>
      <w:r>
        <w:t xml:space="preserve">The quantity ordered for each line on the PO is equal to the total quantity received and matched. </w:t>
      </w:r>
    </w:p>
    <w:p w:rsidR="002D2EAB" w:rsidRDefault="007D08C2" w:rsidP="007D08C2">
      <w:pPr>
        <w:pStyle w:val="ListBullet5"/>
      </w:pPr>
      <w:r>
        <w:t>T</w:t>
      </w:r>
      <w:r w:rsidR="002D2EAB">
        <w:t>he quantity ordered is within the specified Close PO Under Quantity Percent Tolerance.</w:t>
      </w:r>
    </w:p>
    <w:p w:rsidR="002D2EAB" w:rsidRDefault="002D2EAB" w:rsidP="007D08C2">
      <w:pPr>
        <w:pStyle w:val="ListBullet5"/>
      </w:pPr>
      <w:r>
        <w:t>The PO is distributed by quantity and all quantities have been matched.</w:t>
      </w:r>
    </w:p>
    <w:p w:rsidR="002D2EAB" w:rsidRDefault="002D2EAB" w:rsidP="007D08C2">
      <w:pPr>
        <w:pStyle w:val="ListBullet5"/>
      </w:pPr>
      <w:r>
        <w:t>The PO is distributed by amount and the extended dollar amount has all been matched.</w:t>
      </w:r>
    </w:p>
    <w:p w:rsidR="002D2EAB" w:rsidRDefault="002D2EAB" w:rsidP="007D08C2">
      <w:pPr>
        <w:pStyle w:val="ListBullet5"/>
      </w:pPr>
      <w:r>
        <w:t>If a line item has been canceled and all other lines are fully matched, the Matching link on the PO header will never update to Fully Matched but the PO will be eligible to close.</w:t>
      </w:r>
    </w:p>
    <w:p w:rsidR="002D2EAB" w:rsidRDefault="002D2EAB" w:rsidP="007D08C2">
      <w:pPr>
        <w:pStyle w:val="ListNumber"/>
      </w:pPr>
      <w:r>
        <w:t>If the Purchase Order is set up as No Match but Receiving is required, the receiving must either be turned off or the product must be received.</w:t>
      </w:r>
    </w:p>
    <w:p w:rsidR="007D08C2" w:rsidRDefault="007D08C2">
      <w:pPr>
        <w:jc w:val="left"/>
        <w:rPr>
          <w:color w:val="000000"/>
          <w:szCs w:val="20"/>
        </w:rPr>
      </w:pPr>
      <w:r>
        <w:br w:type="page"/>
      </w:r>
    </w:p>
    <w:p w:rsidR="002D2EAB" w:rsidRDefault="002D2EAB" w:rsidP="007D08C2">
      <w:pPr>
        <w:pStyle w:val="Heading3"/>
      </w:pPr>
      <w:bookmarkStart w:id="38" w:name="_Toc293328043"/>
      <w:r>
        <w:t xml:space="preserve">Purchase Orders Not </w:t>
      </w:r>
      <w:r w:rsidR="004275F9">
        <w:t>Q</w:t>
      </w:r>
      <w:r>
        <w:t>ualified Messages</w:t>
      </w:r>
      <w:bookmarkEnd w:id="38"/>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1816"/>
        <w:gridCol w:w="1849"/>
        <w:gridCol w:w="1425"/>
      </w:tblGrid>
      <w:tr w:rsidR="007D08C2" w:rsidTr="007D08C2">
        <w:trPr>
          <w:trHeight w:val="212"/>
          <w:tblHeader/>
        </w:trPr>
        <w:tc>
          <w:tcPr>
            <w:tcW w:w="3764" w:type="dxa"/>
          </w:tcPr>
          <w:p w:rsidR="007D08C2" w:rsidRPr="00C2483F" w:rsidRDefault="007D08C2" w:rsidP="007D08C2">
            <w:pPr>
              <w:rPr>
                <w:rStyle w:val="Strong"/>
              </w:rPr>
            </w:pPr>
            <w:r w:rsidRPr="00C2483F">
              <w:rPr>
                <w:rStyle w:val="Strong"/>
              </w:rPr>
              <w:t>MESSAGE</w:t>
            </w:r>
          </w:p>
        </w:tc>
        <w:tc>
          <w:tcPr>
            <w:tcW w:w="1816" w:type="dxa"/>
          </w:tcPr>
          <w:p w:rsidR="007D08C2" w:rsidRPr="00C2483F" w:rsidRDefault="007D08C2" w:rsidP="007D08C2">
            <w:pPr>
              <w:rPr>
                <w:rStyle w:val="Strong"/>
              </w:rPr>
            </w:pPr>
            <w:r w:rsidRPr="00C2483F">
              <w:rPr>
                <w:rStyle w:val="Strong"/>
              </w:rPr>
              <w:t>DEFFINITION</w:t>
            </w:r>
          </w:p>
        </w:tc>
        <w:tc>
          <w:tcPr>
            <w:tcW w:w="1849" w:type="dxa"/>
          </w:tcPr>
          <w:p w:rsidR="007D08C2" w:rsidRPr="00C2483F" w:rsidRDefault="007D08C2" w:rsidP="007D08C2">
            <w:pPr>
              <w:rPr>
                <w:rStyle w:val="Strong"/>
              </w:rPr>
            </w:pPr>
            <w:r w:rsidRPr="00C2483F">
              <w:rPr>
                <w:rStyle w:val="Strong"/>
              </w:rPr>
              <w:t>RESOLUTION</w:t>
            </w:r>
          </w:p>
        </w:tc>
        <w:tc>
          <w:tcPr>
            <w:tcW w:w="1425" w:type="dxa"/>
          </w:tcPr>
          <w:p w:rsidR="007D08C2" w:rsidRPr="00C2483F" w:rsidRDefault="007D08C2" w:rsidP="007D08C2">
            <w:pPr>
              <w:rPr>
                <w:rStyle w:val="Strong"/>
              </w:rPr>
            </w:pPr>
            <w:r w:rsidRPr="00C2483F">
              <w:rPr>
                <w:rStyle w:val="Strong"/>
              </w:rPr>
              <w:t>OVERRIDE</w:t>
            </w:r>
          </w:p>
        </w:tc>
      </w:tr>
      <w:tr w:rsidR="007D08C2" w:rsidTr="007D08C2">
        <w:trPr>
          <w:trHeight w:val="977"/>
        </w:trPr>
        <w:tc>
          <w:tcPr>
            <w:tcW w:w="3764" w:type="dxa"/>
          </w:tcPr>
          <w:p w:rsidR="007D08C2" w:rsidRPr="00467599" w:rsidRDefault="007D08C2" w:rsidP="007D08C2">
            <w:pPr>
              <w:pStyle w:val="BodyText3"/>
              <w:rPr>
                <w:sz w:val="20"/>
                <w:szCs w:val="20"/>
                <w:lang w:val="en-US" w:eastAsia="en-US"/>
              </w:rPr>
            </w:pPr>
            <w:r w:rsidRPr="00467599">
              <w:rPr>
                <w:sz w:val="20"/>
                <w:szCs w:val="20"/>
                <w:lang w:val="en-US" w:eastAsia="en-US"/>
              </w:rPr>
              <w:t>The PO Line is tied to an active Voucher; therefore it may not be closed.</w:t>
            </w:r>
          </w:p>
        </w:tc>
        <w:tc>
          <w:tcPr>
            <w:tcW w:w="1816" w:type="dxa"/>
          </w:tcPr>
          <w:p w:rsidR="007D08C2" w:rsidRPr="00467599" w:rsidRDefault="007D08C2" w:rsidP="007D08C2">
            <w:pPr>
              <w:pStyle w:val="BodyText3"/>
              <w:rPr>
                <w:sz w:val="20"/>
                <w:szCs w:val="20"/>
                <w:lang w:val="en-US" w:eastAsia="en-US"/>
              </w:rPr>
            </w:pPr>
            <w:r w:rsidRPr="00467599">
              <w:rPr>
                <w:sz w:val="20"/>
                <w:szCs w:val="20"/>
                <w:lang w:val="en-US" w:eastAsia="en-US"/>
              </w:rPr>
              <w:t>There is a voucher that has not been posted.  Therefore it may not be matched or budget checked.</w:t>
            </w:r>
          </w:p>
        </w:tc>
        <w:tc>
          <w:tcPr>
            <w:tcW w:w="1849" w:type="dxa"/>
          </w:tcPr>
          <w:p w:rsidR="007D08C2" w:rsidRPr="00467599" w:rsidRDefault="007D08C2" w:rsidP="007D08C2">
            <w:pPr>
              <w:pStyle w:val="BodyText3"/>
              <w:rPr>
                <w:sz w:val="20"/>
                <w:szCs w:val="20"/>
                <w:lang w:val="en-US" w:eastAsia="en-US"/>
              </w:rPr>
            </w:pPr>
            <w:r w:rsidRPr="00467599">
              <w:rPr>
                <w:sz w:val="20"/>
                <w:szCs w:val="20"/>
                <w:lang w:val="en-US" w:eastAsia="en-US"/>
              </w:rPr>
              <w:t>The voucher needs to be fully processed. (Budget check, matched and posted and if possible paid.)</w:t>
            </w:r>
          </w:p>
        </w:tc>
        <w:tc>
          <w:tcPr>
            <w:tcW w:w="1425" w:type="dxa"/>
          </w:tcPr>
          <w:p w:rsidR="007D08C2" w:rsidRPr="00467599" w:rsidRDefault="007D08C2" w:rsidP="007D08C2">
            <w:pPr>
              <w:pStyle w:val="BodyText3"/>
              <w:rPr>
                <w:sz w:val="20"/>
                <w:szCs w:val="20"/>
                <w:lang w:val="en-US" w:eastAsia="en-US"/>
              </w:rPr>
            </w:pPr>
            <w:r w:rsidRPr="00467599">
              <w:rPr>
                <w:sz w:val="20"/>
                <w:szCs w:val="20"/>
                <w:lang w:val="en-US" w:eastAsia="en-US"/>
              </w:rPr>
              <w:t>No</w:t>
            </w:r>
          </w:p>
        </w:tc>
      </w:tr>
      <w:tr w:rsidR="007D08C2" w:rsidTr="007D08C2">
        <w:trPr>
          <w:trHeight w:val="2123"/>
        </w:trPr>
        <w:tc>
          <w:tcPr>
            <w:tcW w:w="3764" w:type="dxa"/>
          </w:tcPr>
          <w:p w:rsidR="007D08C2" w:rsidRPr="00467599" w:rsidRDefault="007D08C2" w:rsidP="007D08C2">
            <w:pPr>
              <w:pStyle w:val="BodyText3"/>
              <w:rPr>
                <w:sz w:val="20"/>
                <w:szCs w:val="20"/>
                <w:lang w:val="en-US" w:eastAsia="en-US"/>
              </w:rPr>
            </w:pPr>
            <w:r w:rsidRPr="00467599">
              <w:rPr>
                <w:sz w:val="20"/>
                <w:szCs w:val="20"/>
                <w:lang w:val="en-US" w:eastAsia="en-US"/>
              </w:rPr>
              <w:t>POs with Receiving Required On though not received</w:t>
            </w:r>
          </w:p>
        </w:tc>
        <w:tc>
          <w:tcPr>
            <w:tcW w:w="1816" w:type="dxa"/>
          </w:tcPr>
          <w:p w:rsidR="007D08C2" w:rsidRPr="00467599" w:rsidRDefault="007D08C2" w:rsidP="007D08C2">
            <w:pPr>
              <w:pStyle w:val="BodyText3"/>
              <w:rPr>
                <w:sz w:val="20"/>
                <w:szCs w:val="20"/>
                <w:lang w:val="en-US" w:eastAsia="en-US"/>
              </w:rPr>
            </w:pPr>
            <w:r w:rsidRPr="00467599">
              <w:rPr>
                <w:sz w:val="20"/>
                <w:szCs w:val="20"/>
                <w:lang w:val="en-US" w:eastAsia="en-US"/>
              </w:rPr>
              <w:t>The PO is usually an AO set up as No Match but the PO was set up as Receiving Required.  Receiving was not done.  When the voucher was created it was not required to go through matching so the voucher did not fail match.</w:t>
            </w:r>
          </w:p>
        </w:tc>
        <w:tc>
          <w:tcPr>
            <w:tcW w:w="1849" w:type="dxa"/>
          </w:tcPr>
          <w:p w:rsidR="007D08C2" w:rsidRPr="00467599" w:rsidRDefault="007D08C2" w:rsidP="007D08C2">
            <w:pPr>
              <w:pStyle w:val="BodyText3"/>
              <w:rPr>
                <w:sz w:val="20"/>
                <w:szCs w:val="20"/>
                <w:lang w:val="en-US" w:eastAsia="en-US"/>
              </w:rPr>
            </w:pPr>
            <w:r w:rsidRPr="00467599">
              <w:rPr>
                <w:sz w:val="20"/>
                <w:szCs w:val="20"/>
                <w:lang w:val="en-US" w:eastAsia="en-US"/>
              </w:rPr>
              <w:t>You can either process a receiver or turn receiving off.</w:t>
            </w:r>
          </w:p>
          <w:p w:rsidR="007D08C2" w:rsidRPr="00467599" w:rsidRDefault="007D08C2" w:rsidP="007D08C2">
            <w:pPr>
              <w:pStyle w:val="BodyText3"/>
              <w:rPr>
                <w:sz w:val="20"/>
                <w:szCs w:val="20"/>
                <w:lang w:val="en-US" w:eastAsia="en-US"/>
              </w:rPr>
            </w:pPr>
          </w:p>
          <w:p w:rsidR="007D08C2" w:rsidRPr="00467599" w:rsidRDefault="007D08C2" w:rsidP="007D08C2">
            <w:pPr>
              <w:pStyle w:val="BodyText3"/>
              <w:rPr>
                <w:sz w:val="20"/>
                <w:szCs w:val="20"/>
                <w:lang w:val="en-US" w:eastAsia="en-US"/>
              </w:rPr>
            </w:pPr>
            <w:r w:rsidRPr="00467599">
              <w:rPr>
                <w:sz w:val="20"/>
                <w:szCs w:val="20"/>
                <w:lang w:val="en-US" w:eastAsia="en-US"/>
              </w:rPr>
              <w:t>We prefer agencies begin using the receiving.</w:t>
            </w:r>
          </w:p>
          <w:p w:rsidR="007D08C2" w:rsidRPr="00467599" w:rsidRDefault="007D08C2" w:rsidP="007D08C2">
            <w:pPr>
              <w:pStyle w:val="BodyText3"/>
              <w:rPr>
                <w:sz w:val="20"/>
                <w:szCs w:val="20"/>
                <w:lang w:val="en-US" w:eastAsia="en-US"/>
              </w:rPr>
            </w:pPr>
          </w:p>
          <w:p w:rsidR="007D08C2" w:rsidRPr="00467599" w:rsidRDefault="007D08C2" w:rsidP="007D08C2">
            <w:pPr>
              <w:pStyle w:val="BodyText3"/>
              <w:rPr>
                <w:sz w:val="20"/>
                <w:szCs w:val="20"/>
                <w:lang w:val="en-US" w:eastAsia="en-US"/>
              </w:rPr>
            </w:pPr>
          </w:p>
        </w:tc>
        <w:tc>
          <w:tcPr>
            <w:tcW w:w="1425" w:type="dxa"/>
          </w:tcPr>
          <w:p w:rsidR="007D08C2" w:rsidRPr="00467599" w:rsidRDefault="007D08C2" w:rsidP="007D08C2">
            <w:pPr>
              <w:pStyle w:val="BodyText3"/>
              <w:rPr>
                <w:sz w:val="20"/>
                <w:szCs w:val="20"/>
                <w:lang w:val="en-US" w:eastAsia="en-US"/>
              </w:rPr>
            </w:pPr>
            <w:r w:rsidRPr="00467599">
              <w:rPr>
                <w:sz w:val="20"/>
                <w:szCs w:val="20"/>
                <w:lang w:val="en-US" w:eastAsia="en-US"/>
              </w:rPr>
              <w:t>Yes</w:t>
            </w:r>
          </w:p>
        </w:tc>
      </w:tr>
      <w:tr w:rsidR="007D08C2" w:rsidTr="007D08C2">
        <w:trPr>
          <w:trHeight w:val="935"/>
        </w:trPr>
        <w:tc>
          <w:tcPr>
            <w:tcW w:w="3764" w:type="dxa"/>
          </w:tcPr>
          <w:p w:rsidR="007D08C2" w:rsidRPr="00467599" w:rsidRDefault="007D08C2" w:rsidP="007D08C2">
            <w:pPr>
              <w:pStyle w:val="BodyText3"/>
              <w:rPr>
                <w:sz w:val="20"/>
                <w:szCs w:val="20"/>
                <w:lang w:val="en-US" w:eastAsia="en-US"/>
              </w:rPr>
            </w:pPr>
            <w:r w:rsidRPr="00467599">
              <w:rPr>
                <w:sz w:val="20"/>
                <w:szCs w:val="20"/>
                <w:lang w:val="en-US" w:eastAsia="en-US"/>
              </w:rPr>
              <w:t>The Purchase Order may not be closed because it has not been fully Matched.</w:t>
            </w:r>
          </w:p>
        </w:tc>
        <w:tc>
          <w:tcPr>
            <w:tcW w:w="1816" w:type="dxa"/>
          </w:tcPr>
          <w:p w:rsidR="007D08C2" w:rsidRPr="00467599" w:rsidRDefault="007D08C2" w:rsidP="007D08C2">
            <w:pPr>
              <w:pStyle w:val="BodyText3"/>
              <w:rPr>
                <w:sz w:val="20"/>
                <w:szCs w:val="20"/>
                <w:lang w:val="en-US" w:eastAsia="en-US"/>
              </w:rPr>
            </w:pPr>
            <w:r w:rsidRPr="00467599">
              <w:rPr>
                <w:sz w:val="20"/>
                <w:szCs w:val="20"/>
                <w:lang w:val="en-US" w:eastAsia="en-US"/>
              </w:rPr>
              <w:t>1. The PO was not fully received and/or paid and will not be.</w:t>
            </w:r>
          </w:p>
          <w:p w:rsidR="007D08C2" w:rsidRPr="00467599" w:rsidRDefault="007D08C2" w:rsidP="007D08C2">
            <w:pPr>
              <w:pStyle w:val="BodyText3"/>
              <w:rPr>
                <w:sz w:val="20"/>
                <w:szCs w:val="20"/>
                <w:lang w:val="en-US" w:eastAsia="en-US"/>
              </w:rPr>
            </w:pPr>
          </w:p>
          <w:p w:rsidR="007D08C2" w:rsidRPr="00467599" w:rsidRDefault="007D08C2" w:rsidP="007D08C2">
            <w:pPr>
              <w:pStyle w:val="BodyText3"/>
              <w:rPr>
                <w:sz w:val="20"/>
                <w:szCs w:val="20"/>
                <w:lang w:val="en-US" w:eastAsia="en-US"/>
              </w:rPr>
            </w:pPr>
            <w:r w:rsidRPr="00467599">
              <w:rPr>
                <w:sz w:val="20"/>
                <w:szCs w:val="20"/>
                <w:lang w:val="en-US" w:eastAsia="en-US"/>
              </w:rPr>
              <w:t xml:space="preserve">2. The PO will not fully match because the “Distribute By” selection (PO distribution page) was not fully utilized.  If the “Distribute By” is AMOUNT then you must fully match on amount.  If the “Distribute By” is QUANTITY then you must </w:t>
            </w:r>
            <w:r w:rsidRPr="00467599">
              <w:rPr>
                <w:sz w:val="20"/>
                <w:szCs w:val="20"/>
                <w:lang w:val="en-US" w:eastAsia="en-US"/>
              </w:rPr>
              <w:lastRenderedPageBreak/>
              <w:t>fully match on quantity.</w:t>
            </w:r>
          </w:p>
          <w:p w:rsidR="007D08C2" w:rsidRPr="00467599" w:rsidRDefault="007D08C2" w:rsidP="007D08C2">
            <w:pPr>
              <w:pStyle w:val="BodyText3"/>
              <w:rPr>
                <w:sz w:val="20"/>
                <w:szCs w:val="20"/>
                <w:lang w:val="en-US" w:eastAsia="en-US"/>
              </w:rPr>
            </w:pPr>
          </w:p>
          <w:p w:rsidR="007D08C2" w:rsidRPr="00467599" w:rsidRDefault="007D08C2" w:rsidP="007D08C2">
            <w:pPr>
              <w:pStyle w:val="BodyText3"/>
              <w:rPr>
                <w:sz w:val="20"/>
                <w:szCs w:val="20"/>
                <w:lang w:val="en-US" w:eastAsia="en-US"/>
              </w:rPr>
            </w:pPr>
          </w:p>
        </w:tc>
        <w:tc>
          <w:tcPr>
            <w:tcW w:w="1849" w:type="dxa"/>
          </w:tcPr>
          <w:p w:rsidR="007D08C2" w:rsidRPr="00467599" w:rsidRDefault="007D08C2" w:rsidP="007D08C2">
            <w:pPr>
              <w:pStyle w:val="BodyText3"/>
              <w:rPr>
                <w:sz w:val="20"/>
                <w:szCs w:val="20"/>
                <w:lang w:val="en-US" w:eastAsia="en-US"/>
              </w:rPr>
            </w:pPr>
            <w:r w:rsidRPr="00467599">
              <w:rPr>
                <w:sz w:val="20"/>
                <w:szCs w:val="20"/>
                <w:lang w:val="en-US" w:eastAsia="en-US"/>
              </w:rPr>
              <w:lastRenderedPageBreak/>
              <w:t>If you are sure you will not be using this PO again then you can override the criteria.  If you are not sure then you need to process a change order</w:t>
            </w:r>
          </w:p>
          <w:p w:rsidR="007D08C2" w:rsidRPr="00467599" w:rsidRDefault="007D08C2" w:rsidP="007D08C2">
            <w:pPr>
              <w:pStyle w:val="BodyText3"/>
              <w:rPr>
                <w:sz w:val="20"/>
                <w:szCs w:val="20"/>
                <w:lang w:val="en-US" w:eastAsia="en-US"/>
              </w:rPr>
            </w:pPr>
          </w:p>
          <w:p w:rsidR="007D08C2" w:rsidRPr="00467599" w:rsidRDefault="007D08C2" w:rsidP="007D08C2">
            <w:pPr>
              <w:pStyle w:val="BodyText3"/>
              <w:rPr>
                <w:sz w:val="20"/>
                <w:szCs w:val="20"/>
                <w:lang w:val="en-US" w:eastAsia="en-US"/>
              </w:rPr>
            </w:pPr>
            <w:r w:rsidRPr="00467599">
              <w:rPr>
                <w:sz w:val="20"/>
                <w:szCs w:val="20"/>
                <w:lang w:val="en-US" w:eastAsia="en-US"/>
              </w:rPr>
              <w:t xml:space="preserve"> On #1 you may want to process a Change Order.</w:t>
            </w:r>
          </w:p>
          <w:p w:rsidR="007D08C2" w:rsidRPr="00467599" w:rsidRDefault="007D08C2" w:rsidP="007D08C2">
            <w:pPr>
              <w:pStyle w:val="BodyText3"/>
              <w:rPr>
                <w:sz w:val="20"/>
                <w:szCs w:val="20"/>
                <w:lang w:val="en-US" w:eastAsia="en-US"/>
              </w:rPr>
            </w:pPr>
            <w:r w:rsidRPr="00467599">
              <w:rPr>
                <w:sz w:val="20"/>
                <w:szCs w:val="20"/>
                <w:lang w:val="en-US" w:eastAsia="en-US"/>
              </w:rPr>
              <w:t xml:space="preserve"> On #2, if you have received all your quantities and the PO will not fully match it is probably because it is “Distributed </w:t>
            </w:r>
            <w:r w:rsidRPr="00467599">
              <w:rPr>
                <w:sz w:val="20"/>
                <w:szCs w:val="20"/>
                <w:lang w:val="en-US" w:eastAsia="en-US"/>
              </w:rPr>
              <w:lastRenderedPageBreak/>
              <w:t>By” AMOUNT and you have not fully utilized all of the PO line item(s) amount.  You may want to override the criteria.</w:t>
            </w:r>
          </w:p>
        </w:tc>
        <w:tc>
          <w:tcPr>
            <w:tcW w:w="1425" w:type="dxa"/>
          </w:tcPr>
          <w:p w:rsidR="007D08C2" w:rsidRPr="00467599" w:rsidRDefault="007D08C2" w:rsidP="007D08C2">
            <w:pPr>
              <w:pStyle w:val="BodyText3"/>
              <w:rPr>
                <w:sz w:val="20"/>
                <w:szCs w:val="20"/>
                <w:lang w:val="en-US" w:eastAsia="en-US"/>
              </w:rPr>
            </w:pPr>
            <w:r w:rsidRPr="00467599">
              <w:rPr>
                <w:sz w:val="20"/>
                <w:szCs w:val="20"/>
                <w:lang w:val="en-US" w:eastAsia="en-US"/>
              </w:rPr>
              <w:lastRenderedPageBreak/>
              <w:t>Yes</w:t>
            </w:r>
          </w:p>
        </w:tc>
      </w:tr>
      <w:tr w:rsidR="007D08C2" w:rsidTr="007D08C2">
        <w:trPr>
          <w:trHeight w:val="510"/>
        </w:trPr>
        <w:tc>
          <w:tcPr>
            <w:tcW w:w="3764" w:type="dxa"/>
          </w:tcPr>
          <w:p w:rsidR="007D08C2" w:rsidRPr="00467599" w:rsidRDefault="007D08C2" w:rsidP="007D08C2">
            <w:pPr>
              <w:pStyle w:val="BodyText3"/>
              <w:rPr>
                <w:sz w:val="20"/>
                <w:szCs w:val="20"/>
                <w:lang w:val="en-US" w:eastAsia="en-US"/>
              </w:rPr>
            </w:pPr>
            <w:r w:rsidRPr="00467599">
              <w:rPr>
                <w:sz w:val="20"/>
                <w:szCs w:val="20"/>
                <w:lang w:val="en-US" w:eastAsia="en-US"/>
              </w:rPr>
              <w:t>The Purchase Order’s Activity Date us greater than the Calculate PO Close Date</w:t>
            </w:r>
          </w:p>
        </w:tc>
        <w:tc>
          <w:tcPr>
            <w:tcW w:w="1816" w:type="dxa"/>
          </w:tcPr>
          <w:p w:rsidR="007D08C2" w:rsidRPr="00467599" w:rsidRDefault="007D08C2" w:rsidP="007D08C2">
            <w:pPr>
              <w:pStyle w:val="BodyText3"/>
              <w:rPr>
                <w:sz w:val="20"/>
                <w:szCs w:val="20"/>
                <w:lang w:val="en-US" w:eastAsia="en-US"/>
              </w:rPr>
            </w:pPr>
          </w:p>
        </w:tc>
        <w:tc>
          <w:tcPr>
            <w:tcW w:w="1849" w:type="dxa"/>
          </w:tcPr>
          <w:p w:rsidR="007D08C2" w:rsidRPr="00467599" w:rsidRDefault="007D08C2" w:rsidP="007D08C2">
            <w:pPr>
              <w:pStyle w:val="BodyText3"/>
              <w:rPr>
                <w:sz w:val="20"/>
                <w:szCs w:val="20"/>
                <w:lang w:val="en-US" w:eastAsia="en-US"/>
              </w:rPr>
            </w:pPr>
          </w:p>
        </w:tc>
        <w:tc>
          <w:tcPr>
            <w:tcW w:w="1425" w:type="dxa"/>
          </w:tcPr>
          <w:p w:rsidR="007D08C2" w:rsidRPr="00467599" w:rsidRDefault="007D08C2" w:rsidP="007D08C2">
            <w:pPr>
              <w:pStyle w:val="BodyText3"/>
              <w:rPr>
                <w:sz w:val="20"/>
                <w:szCs w:val="20"/>
                <w:lang w:val="en-US" w:eastAsia="en-US"/>
              </w:rPr>
            </w:pPr>
            <w:r w:rsidRPr="00467599">
              <w:rPr>
                <w:sz w:val="20"/>
                <w:szCs w:val="20"/>
                <w:lang w:val="en-US" w:eastAsia="en-US"/>
              </w:rPr>
              <w:t>Yes</w:t>
            </w:r>
          </w:p>
        </w:tc>
      </w:tr>
      <w:tr w:rsidR="007D08C2" w:rsidTr="007D08C2">
        <w:trPr>
          <w:trHeight w:val="892"/>
        </w:trPr>
        <w:tc>
          <w:tcPr>
            <w:tcW w:w="3764" w:type="dxa"/>
          </w:tcPr>
          <w:p w:rsidR="007D08C2" w:rsidRPr="00467599" w:rsidRDefault="007D08C2" w:rsidP="007D08C2">
            <w:pPr>
              <w:pStyle w:val="BodyText3"/>
              <w:rPr>
                <w:sz w:val="20"/>
                <w:szCs w:val="20"/>
                <w:lang w:val="en-US" w:eastAsia="en-US"/>
              </w:rPr>
            </w:pPr>
            <w:r w:rsidRPr="00467599">
              <w:rPr>
                <w:sz w:val="20"/>
                <w:szCs w:val="20"/>
                <w:lang w:val="en-US" w:eastAsia="en-US"/>
              </w:rPr>
              <w:t>Cannot close PO with unchecked or error budget status on header.</w:t>
            </w:r>
          </w:p>
        </w:tc>
        <w:tc>
          <w:tcPr>
            <w:tcW w:w="1816" w:type="dxa"/>
          </w:tcPr>
          <w:p w:rsidR="007D08C2" w:rsidRPr="00467599" w:rsidRDefault="007D08C2" w:rsidP="007D08C2">
            <w:pPr>
              <w:pStyle w:val="BodyText3"/>
              <w:rPr>
                <w:sz w:val="20"/>
                <w:szCs w:val="20"/>
                <w:lang w:val="en-US" w:eastAsia="en-US"/>
              </w:rPr>
            </w:pPr>
            <w:r w:rsidRPr="00467599">
              <w:rPr>
                <w:sz w:val="20"/>
                <w:szCs w:val="20"/>
                <w:lang w:val="en-US" w:eastAsia="en-US"/>
              </w:rPr>
              <w:t>The PO is in an error status.</w:t>
            </w:r>
          </w:p>
        </w:tc>
        <w:tc>
          <w:tcPr>
            <w:tcW w:w="1849" w:type="dxa"/>
          </w:tcPr>
          <w:p w:rsidR="007D08C2" w:rsidRPr="00467599" w:rsidRDefault="007D08C2" w:rsidP="007D08C2">
            <w:pPr>
              <w:pStyle w:val="BodyText3"/>
              <w:rPr>
                <w:sz w:val="20"/>
                <w:szCs w:val="20"/>
                <w:lang w:val="en-US" w:eastAsia="en-US"/>
              </w:rPr>
            </w:pPr>
            <w:r w:rsidRPr="00467599">
              <w:rPr>
                <w:sz w:val="20"/>
                <w:szCs w:val="20"/>
                <w:lang w:val="en-US" w:eastAsia="en-US"/>
              </w:rPr>
              <w:t>The PO is in an error status and must be fixed before the system will close it.</w:t>
            </w:r>
          </w:p>
        </w:tc>
        <w:tc>
          <w:tcPr>
            <w:tcW w:w="1425" w:type="dxa"/>
          </w:tcPr>
          <w:p w:rsidR="007D08C2" w:rsidRPr="00467599" w:rsidRDefault="007D08C2" w:rsidP="007D08C2">
            <w:pPr>
              <w:pStyle w:val="BodyText3"/>
              <w:jc w:val="left"/>
              <w:rPr>
                <w:sz w:val="20"/>
                <w:szCs w:val="20"/>
                <w:lang w:val="en-US" w:eastAsia="en-US"/>
              </w:rPr>
            </w:pPr>
            <w:r w:rsidRPr="00467599">
              <w:rPr>
                <w:sz w:val="20"/>
                <w:szCs w:val="20"/>
                <w:lang w:val="en-US" w:eastAsia="en-US"/>
              </w:rPr>
              <w:t>No, if it is in an error status.</w:t>
            </w:r>
          </w:p>
        </w:tc>
      </w:tr>
    </w:tbl>
    <w:p w:rsidR="002D2EAB" w:rsidRDefault="002D2EAB" w:rsidP="00093152">
      <w:pPr>
        <w:pStyle w:val="BlockText"/>
      </w:pPr>
    </w:p>
    <w:p w:rsidR="007D08C2" w:rsidRDefault="007D08C2">
      <w:pPr>
        <w:jc w:val="left"/>
        <w:rPr>
          <w:color w:val="000000"/>
          <w:szCs w:val="20"/>
        </w:rPr>
      </w:pPr>
      <w:r>
        <w:br w:type="page"/>
      </w:r>
    </w:p>
    <w:p w:rsidR="002D2EAB" w:rsidRDefault="002D2EAB" w:rsidP="007D08C2">
      <w:pPr>
        <w:pStyle w:val="Heading2"/>
      </w:pPr>
      <w:bookmarkStart w:id="39" w:name="_Toc293328044"/>
      <w:r>
        <w:t>Close a Purchase Order Line</w:t>
      </w:r>
      <w:bookmarkEnd w:id="39"/>
    </w:p>
    <w:p w:rsidR="002D2EAB" w:rsidRPr="00F92762" w:rsidRDefault="00B86922" w:rsidP="007D08C2">
      <w:pPr>
        <w:rPr>
          <w:rStyle w:val="IntenseEmphasis"/>
        </w:rPr>
      </w:pPr>
      <w:r w:rsidRPr="00F92762">
        <w:rPr>
          <w:rStyle w:val="IntenseEmphasis"/>
        </w:rPr>
        <w:t xml:space="preserve">Navigation: </w:t>
      </w:r>
      <w:r w:rsidR="002D2EAB" w:rsidRPr="00F92762">
        <w:rPr>
          <w:rStyle w:val="IntenseEmphasis"/>
        </w:rPr>
        <w:t>Purchasing</w:t>
      </w:r>
      <w:r w:rsidR="00900860" w:rsidRPr="00F92762">
        <w:rPr>
          <w:rStyle w:val="IntenseEmphasis"/>
        </w:rPr>
        <w:t xml:space="preserve"> </w:t>
      </w:r>
      <w:r w:rsidR="002D2EAB" w:rsidRPr="00F92762">
        <w:rPr>
          <w:rStyle w:val="IntenseEmphasis"/>
        </w:rPr>
        <w:t>&gt;</w:t>
      </w:r>
      <w:r w:rsidR="00900860" w:rsidRPr="00F92762">
        <w:rPr>
          <w:rStyle w:val="IntenseEmphasis"/>
        </w:rPr>
        <w:t xml:space="preserve"> </w:t>
      </w:r>
      <w:r w:rsidR="002D2EAB" w:rsidRPr="00F92762">
        <w:rPr>
          <w:rStyle w:val="IntenseEmphasis"/>
        </w:rPr>
        <w:t>Purchase Order</w:t>
      </w:r>
      <w:r w:rsidR="00900860" w:rsidRPr="00F92762">
        <w:rPr>
          <w:rStyle w:val="IntenseEmphasis"/>
        </w:rPr>
        <w:t xml:space="preserve"> </w:t>
      </w:r>
      <w:r w:rsidR="002D2EAB" w:rsidRPr="00F92762">
        <w:rPr>
          <w:rStyle w:val="IntenseEmphasis"/>
        </w:rPr>
        <w:t>&gt;</w:t>
      </w:r>
      <w:r w:rsidR="00900860" w:rsidRPr="00F92762">
        <w:rPr>
          <w:rStyle w:val="IntenseEmphasis"/>
        </w:rPr>
        <w:t xml:space="preserve"> </w:t>
      </w:r>
      <w:r w:rsidR="002D2EAB" w:rsidRPr="00F92762">
        <w:rPr>
          <w:rStyle w:val="IntenseEmphasis"/>
        </w:rPr>
        <w:t>Reconcile POs</w:t>
      </w:r>
      <w:r w:rsidR="00900860" w:rsidRPr="00F92762">
        <w:rPr>
          <w:rStyle w:val="IntenseEmphasis"/>
        </w:rPr>
        <w:t xml:space="preserve"> </w:t>
      </w:r>
      <w:r w:rsidR="002D2EAB" w:rsidRPr="00F92762">
        <w:rPr>
          <w:rStyle w:val="IntenseEmphasis"/>
        </w:rPr>
        <w:t>&gt;</w:t>
      </w:r>
      <w:r w:rsidR="00900860" w:rsidRPr="00F92762">
        <w:rPr>
          <w:rStyle w:val="IntenseEmphasis"/>
        </w:rPr>
        <w:t xml:space="preserve"> </w:t>
      </w:r>
      <w:r w:rsidR="002D2EAB" w:rsidRPr="00F92762">
        <w:rPr>
          <w:rStyle w:val="IntenseEmphasis"/>
        </w:rPr>
        <w:t xml:space="preserve">Reconciliation </w:t>
      </w:r>
      <w:r w:rsidR="003204EF" w:rsidRPr="00F92762">
        <w:rPr>
          <w:rStyle w:val="IntenseEmphasis"/>
        </w:rPr>
        <w:t>WorkBench</w:t>
      </w:r>
    </w:p>
    <w:p w:rsidR="002D2EAB" w:rsidRDefault="002D2EAB" w:rsidP="007D08C2"/>
    <w:p w:rsidR="001506DE" w:rsidRDefault="001506DE" w:rsidP="007D08C2">
      <w:pPr>
        <w:rPr>
          <w:noProof/>
        </w:rPr>
      </w:pPr>
    </w:p>
    <w:p w:rsidR="001506DE" w:rsidRDefault="00F92762" w:rsidP="007D08C2">
      <w:r w:rsidRPr="00E91391">
        <w:rPr>
          <w:noProof/>
        </w:rPr>
        <w:pict>
          <v:shape id="_x0000_i1138" type="#_x0000_t75" alt="Buyer's WorkBench Page." style="width:297.7pt;height:186.9pt;visibility:visible" o:bordertopcolor="this" o:borderleftcolor="this" o:borderbottomcolor="this" o:borderrightcolor="this">
            <v:imagedata r:id="rId115" o:title=""/>
            <w10:bordertop type="single" width="4"/>
            <w10:borderleft type="single" width="4"/>
            <w10:borderbottom type="single" width="4"/>
            <w10:borderright type="single" width="4"/>
          </v:shape>
        </w:pict>
      </w:r>
    </w:p>
    <w:p w:rsidR="002D2EAB" w:rsidRDefault="002D2EAB" w:rsidP="007D08C2"/>
    <w:p w:rsidR="002D2EAB" w:rsidRDefault="007D08C2" w:rsidP="007D08C2">
      <w:r w:rsidRPr="007D08C2">
        <w:rPr>
          <w:rStyle w:val="Strong"/>
        </w:rPr>
        <w:t>Enter</w:t>
      </w:r>
      <w:r w:rsidR="002D2EAB">
        <w:t xml:space="preserve"> your BU, </w:t>
      </w:r>
      <w:r w:rsidR="003204EF">
        <w:t>WorkBench</w:t>
      </w:r>
      <w:r w:rsidR="002D2EAB">
        <w:t xml:space="preserve"> ID</w:t>
      </w:r>
      <w:r>
        <w:t>,</w:t>
      </w:r>
      <w:r w:rsidR="002D2EAB">
        <w:t xml:space="preserve"> and </w:t>
      </w:r>
      <w:r w:rsidR="002D2EAB" w:rsidRPr="007D08C2">
        <w:rPr>
          <w:rStyle w:val="Strong"/>
        </w:rPr>
        <w:t>click</w:t>
      </w:r>
      <w:r w:rsidR="002D2EAB">
        <w:t xml:space="preserve"> </w:t>
      </w:r>
      <w:r w:rsidR="00F92762" w:rsidRPr="00E91391">
        <w:rPr>
          <w:noProof/>
        </w:rPr>
        <w:pict>
          <v:shape id="_x0000_i1139" type="#_x0000_t75" alt="Search button." style="width:45.1pt;height:14.4pt;visibility:visible">
            <v:imagedata r:id="rId116" o:title=""/>
          </v:shape>
        </w:pict>
      </w:r>
      <w:r w:rsidR="002D2EAB">
        <w:t>.  If it is the first time the user has run this process, a Run Control ID must be created.</w:t>
      </w:r>
    </w:p>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7D08C2" w:rsidRDefault="007D08C2" w:rsidP="007D08C2"/>
    <w:p w:rsidR="001506DE" w:rsidRDefault="00F92762" w:rsidP="007D08C2">
      <w:r w:rsidRPr="00E91391">
        <w:rPr>
          <w:noProof/>
        </w:rPr>
        <w:pict>
          <v:shape id="_x0000_i1140" type="#_x0000_t75" alt="Filter Options Page." style="width:468.3pt;height:240.75pt;visibility:visible" o:bordertopcolor="this" o:borderleftcolor="this" o:borderbottomcolor="this" o:borderrightcolor="this">
            <v:imagedata r:id="rId117" o:title=""/>
            <w10:bordertop type="single" width="4"/>
            <w10:borderleft type="single" width="4"/>
            <w10:borderbottom type="single" width="4"/>
            <w10:borderright type="single" width="4"/>
          </v:shape>
        </w:pict>
      </w:r>
    </w:p>
    <w:p w:rsidR="001506DE" w:rsidRDefault="00F92762" w:rsidP="007D08C2">
      <w:r w:rsidRPr="00E91391">
        <w:rPr>
          <w:noProof/>
        </w:rPr>
        <w:lastRenderedPageBreak/>
        <w:pict>
          <v:shape id="_x0000_i1141" type="#_x0000_t75" alt="Filter Options Page." style="width:468.3pt;height:247.6pt;visibility:visible" o:bordertopcolor="this" o:borderleftcolor="this" o:borderbottomcolor="this" o:borderrightcolor="this">
            <v:imagedata r:id="rId118" o:title=""/>
            <w10:bordertop type="single" width="4"/>
            <w10:borderleft type="single" width="4"/>
            <w10:borderbottom type="single" width="4"/>
            <w10:borderright type="single" width="4"/>
          </v:shape>
        </w:pict>
      </w:r>
    </w:p>
    <w:p w:rsidR="002D2EAB" w:rsidRDefault="002D2EAB" w:rsidP="007D08C2"/>
    <w:p w:rsidR="002D2EAB" w:rsidRDefault="007D08C2" w:rsidP="007D08C2">
      <w:r w:rsidRPr="007D08C2">
        <w:rPr>
          <w:rStyle w:val="Strong"/>
        </w:rPr>
        <w:t>Enter</w:t>
      </w:r>
      <w:r w:rsidR="002D2EAB">
        <w:t xml:space="preserve"> the selection criteria and </w:t>
      </w:r>
      <w:r w:rsidR="002D2EAB" w:rsidRPr="007D08C2">
        <w:rPr>
          <w:rStyle w:val="Strong"/>
        </w:rPr>
        <w:t>click</w:t>
      </w:r>
      <w:r w:rsidR="002D2EAB">
        <w:t xml:space="preserve"> </w:t>
      </w:r>
      <w:r w:rsidR="00F92762" w:rsidRPr="00E91391">
        <w:rPr>
          <w:noProof/>
        </w:rPr>
        <w:pict>
          <v:shape id="_x0000_i1142" type="#_x0000_t75" alt="Search button." style="width:58.55pt;height:15.05pt;visibility:visible">
            <v:imagedata r:id="rId119" o:title=""/>
          </v:shape>
        </w:pict>
      </w:r>
      <w:r w:rsidR="002D2EAB">
        <w:t>.</w:t>
      </w:r>
    </w:p>
    <w:p w:rsidR="002D2EAB" w:rsidRDefault="002D2EAB" w:rsidP="007D08C2"/>
    <w:p w:rsidR="00B86922" w:rsidRDefault="00B86922" w:rsidP="007D08C2"/>
    <w:p w:rsidR="00B86922" w:rsidRDefault="00B86922" w:rsidP="007D08C2"/>
    <w:p w:rsidR="00B86922" w:rsidRDefault="00B86922" w:rsidP="007D08C2"/>
    <w:p w:rsidR="00B86922" w:rsidRDefault="00B86922" w:rsidP="007D08C2"/>
    <w:p w:rsidR="00B86922" w:rsidRDefault="00B86922" w:rsidP="007D08C2"/>
    <w:p w:rsidR="00A630EE" w:rsidRDefault="00F92762" w:rsidP="007D08C2">
      <w:r w:rsidRPr="00E91391">
        <w:rPr>
          <w:noProof/>
        </w:rPr>
        <w:lastRenderedPageBreak/>
        <w:pict>
          <v:shape id="_x0000_i1143" type="#_x0000_t75" alt="Buyer's WorkBench Page." style="width:468pt;height:222.9pt;visibility:visible">
            <v:imagedata r:id="rId120" o:title=""/>
          </v:shape>
        </w:pict>
      </w:r>
    </w:p>
    <w:p w:rsidR="002D2EAB" w:rsidRDefault="002D2EAB" w:rsidP="007D08C2"/>
    <w:p w:rsidR="00E84E4D" w:rsidRDefault="002D2EAB" w:rsidP="00F92762">
      <w:pPr>
        <w:jc w:val="left"/>
      </w:pPr>
      <w:r w:rsidRPr="00E84E4D">
        <w:rPr>
          <w:rStyle w:val="Strong"/>
        </w:rPr>
        <w:t>Click</w:t>
      </w:r>
      <w:r>
        <w:t xml:space="preserve"> the </w:t>
      </w:r>
      <w:r w:rsidR="00F92762">
        <w:t>check</w:t>
      </w:r>
      <w:r>
        <w:t xml:space="preserve"> box </w:t>
      </w:r>
      <w:r w:rsidR="00F92762" w:rsidRPr="00E91391">
        <w:rPr>
          <w:noProof/>
        </w:rPr>
        <w:pict>
          <v:shape id="_x0000_i1144" type="#_x0000_t75" alt="Check box icon." style="width:11.9pt;height:11.25pt;visibility:visible">
            <v:imagedata r:id="rId121" o:title=""/>
          </v:shape>
        </w:pict>
      </w:r>
      <w:r w:rsidR="00E84E4D">
        <w:t xml:space="preserve"> l</w:t>
      </w:r>
      <w:r>
        <w:t>ocated to the left of the Purchase Order number and scroll right.</w:t>
      </w:r>
      <w:r w:rsidR="00E84E4D">
        <w:br w:type="page"/>
      </w:r>
    </w:p>
    <w:p w:rsidR="002D2EAB" w:rsidRDefault="002D2EAB" w:rsidP="007D08C2">
      <w:r>
        <w:t xml:space="preserve"> </w:t>
      </w:r>
    </w:p>
    <w:p w:rsidR="00A630EE" w:rsidRDefault="00A630EE" w:rsidP="007D08C2"/>
    <w:p w:rsidR="00A630EE" w:rsidRDefault="00F92762" w:rsidP="007D08C2">
      <w:r w:rsidRPr="00E91391">
        <w:rPr>
          <w:noProof/>
        </w:rPr>
        <w:pict>
          <v:shape id="_x0000_i1145" type="#_x0000_t75" alt="Buyer's WorkBench Page." style="width:468pt;height:222.9pt;visibility:visible">
            <v:imagedata r:id="rId120" o:title=""/>
          </v:shape>
        </w:pict>
      </w:r>
    </w:p>
    <w:p w:rsidR="002D2EAB" w:rsidRDefault="002D2EAB" w:rsidP="007D08C2"/>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B05118" w:rsidRDefault="00B05118" w:rsidP="007D08C2">
      <w:pPr>
        <w:rPr>
          <w:rStyle w:val="Strong"/>
        </w:rPr>
      </w:pPr>
    </w:p>
    <w:p w:rsidR="002D2EAB" w:rsidRDefault="002D2EAB" w:rsidP="007D08C2">
      <w:r w:rsidRPr="00E84E4D">
        <w:rPr>
          <w:rStyle w:val="Strong"/>
        </w:rPr>
        <w:t>Click</w:t>
      </w:r>
      <w:r>
        <w:t xml:space="preserve"> the Lines Icon </w:t>
      </w:r>
      <w:r w:rsidR="00F92762" w:rsidRPr="00E91391">
        <w:rPr>
          <w:noProof/>
        </w:rPr>
        <w:pict>
          <v:shape id="_x0000_i1146" type="#_x0000_t75" alt="Lines Icon." style="width:14.4pt;height:16.6pt;visibility:visible">
            <v:imagedata r:id="rId122" o:title=""/>
          </v:shape>
        </w:pict>
      </w:r>
      <w:r>
        <w:t>.</w:t>
      </w:r>
    </w:p>
    <w:p w:rsidR="00E84E4D" w:rsidRDefault="00E84E4D" w:rsidP="007D08C2"/>
    <w:p w:rsidR="00A630EE" w:rsidRDefault="00F92762" w:rsidP="007D08C2">
      <w:r w:rsidRPr="00E91391">
        <w:rPr>
          <w:noProof/>
        </w:rPr>
        <w:lastRenderedPageBreak/>
        <w:pict>
          <v:shape id="_x0000_i1147" type="#_x0000_t75" alt="Buyer's WorkBench Page." style="width:467.7pt;height:390.05pt;visibility:visible">
            <v:imagedata r:id="rId123" o:title=""/>
          </v:shape>
        </w:pict>
      </w:r>
    </w:p>
    <w:p w:rsidR="002D2EAB" w:rsidRDefault="002D2EAB" w:rsidP="007D08C2"/>
    <w:p w:rsidR="00E84E4D" w:rsidRPr="00EA1C14" w:rsidRDefault="00022EC1" w:rsidP="00E84E4D">
      <w:r>
        <w:rPr>
          <w:noProof/>
        </w:rPr>
        <w:pict>
          <v:shape id="AutoShape 35" o:spid="_x0000_s1030" type="#_x0000_t32" style="position:absolute;left:0;text-align:left;margin-left:4.5pt;margin-top:5.4pt;width:450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WTIQ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" strokeweight="1.5pt"/>
        </w:pict>
      </w:r>
    </w:p>
    <w:p w:rsidR="00E84E4D" w:rsidRDefault="00E84E4D" w:rsidP="00E84E4D">
      <w:r w:rsidRPr="00EA1C14">
        <w:rPr>
          <w:rStyle w:val="Strong"/>
        </w:rPr>
        <w:t>NOTE:</w:t>
      </w:r>
      <w:r>
        <w:t xml:space="preserve">  All the lines have been selected; deselect the lines you do not want to close.</w:t>
      </w:r>
    </w:p>
    <w:p w:rsidR="00E84E4D" w:rsidRDefault="00022EC1" w:rsidP="00093152">
      <w:pPr>
        <w:pStyle w:val="BlockText"/>
      </w:pPr>
      <w:r>
        <w:rPr>
          <w:noProof/>
        </w:rPr>
        <w:pict>
          <v:shape id="AutoShape 34" o:spid="_x0000_s1029" type="#_x0000_t32" style="position:absolute;left:0;text-align:left;margin-left:.75pt;margin-top:4.4pt;width:450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bxIQIAAD8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" strokeweight="1.5pt"/>
        </w:pict>
      </w:r>
    </w:p>
    <w:p w:rsidR="00E84E4D" w:rsidRDefault="00E84E4D">
      <w:pPr>
        <w:jc w:val="left"/>
      </w:pPr>
      <w:r>
        <w:br w:type="page"/>
      </w:r>
    </w:p>
    <w:p w:rsidR="00A630EE" w:rsidRDefault="00A630EE" w:rsidP="007D08C2">
      <w:pPr>
        <w:rPr>
          <w:noProof/>
        </w:rPr>
      </w:pPr>
    </w:p>
    <w:p w:rsidR="00A630EE" w:rsidRDefault="00F92762" w:rsidP="007D08C2">
      <w:r w:rsidRPr="00E91391">
        <w:rPr>
          <w:noProof/>
        </w:rPr>
        <w:pict>
          <v:shape id="_x0000_i1148" type="#_x0000_t75" alt="Buyer's WorkBench Page." style="width:467.7pt;height:387.25pt;visibility:visible" o:bordertopcolor="this" o:borderleftcolor="this" o:borderbottomcolor="this" o:borderrightcolor="this">
            <v:imagedata r:id="rId124" o:title=""/>
            <w10:bordertop type="single" width="4"/>
            <w10:borderleft type="single" width="4"/>
            <w10:borderbottom type="single" width="4"/>
            <w10:borderright type="single" width="4"/>
          </v:shape>
        </w:pict>
      </w:r>
    </w:p>
    <w:p w:rsidR="002D2EAB" w:rsidRDefault="002D2EAB" w:rsidP="007D08C2"/>
    <w:p w:rsidR="002D2EAB" w:rsidRDefault="002D2EAB" w:rsidP="007D08C2">
      <w:r w:rsidRPr="00E84E4D">
        <w:rPr>
          <w:rStyle w:val="Strong"/>
        </w:rPr>
        <w:t>Click</w:t>
      </w:r>
      <w:r>
        <w:t xml:space="preserve"> </w:t>
      </w:r>
      <w:r w:rsidRPr="00F92762">
        <w:rPr>
          <w:rStyle w:val="Hyperlink"/>
        </w:rPr>
        <w:t xml:space="preserve">Return to Reconciliation </w:t>
      </w:r>
      <w:r w:rsidR="003204EF" w:rsidRPr="00F92762">
        <w:rPr>
          <w:rStyle w:val="Hyperlink"/>
        </w:rPr>
        <w:t>WorkBench</w:t>
      </w:r>
      <w:r>
        <w:t xml:space="preserve"> link.</w:t>
      </w:r>
    </w:p>
    <w:p w:rsidR="00E84E4D" w:rsidRDefault="00E84E4D" w:rsidP="007D08C2"/>
    <w:p w:rsidR="002D2EAB" w:rsidRDefault="002D2EAB" w:rsidP="007D08C2">
      <w:pPr>
        <w:rPr>
          <w:noProof/>
        </w:rPr>
      </w:pPr>
    </w:p>
    <w:p w:rsidR="00B05118" w:rsidRDefault="00B05118" w:rsidP="007D08C2">
      <w:pPr>
        <w:rPr>
          <w:noProof/>
        </w:rPr>
      </w:pPr>
    </w:p>
    <w:p w:rsidR="00B05118" w:rsidRDefault="00B05118" w:rsidP="007D08C2">
      <w:pPr>
        <w:rPr>
          <w:noProof/>
        </w:rPr>
      </w:pPr>
    </w:p>
    <w:p w:rsidR="00B05118" w:rsidRDefault="00B05118" w:rsidP="007D08C2">
      <w:pPr>
        <w:rPr>
          <w:noProof/>
        </w:rPr>
      </w:pPr>
    </w:p>
    <w:p w:rsidR="00B05118" w:rsidRDefault="00B05118" w:rsidP="007D08C2">
      <w:pPr>
        <w:rPr>
          <w:noProof/>
        </w:rPr>
      </w:pPr>
    </w:p>
    <w:p w:rsidR="00B05118" w:rsidRDefault="00B05118" w:rsidP="007D08C2">
      <w:pPr>
        <w:rPr>
          <w:noProof/>
        </w:rPr>
      </w:pPr>
    </w:p>
    <w:p w:rsidR="00B05118" w:rsidRDefault="00B05118" w:rsidP="007D08C2">
      <w:pPr>
        <w:rPr>
          <w:noProof/>
        </w:rPr>
      </w:pPr>
    </w:p>
    <w:p w:rsidR="00B05118" w:rsidRDefault="00B05118" w:rsidP="007D08C2">
      <w:pPr>
        <w:rPr>
          <w:noProof/>
        </w:rPr>
      </w:pPr>
    </w:p>
    <w:p w:rsidR="00B05118" w:rsidRDefault="00B05118" w:rsidP="007D08C2">
      <w:pPr>
        <w:rPr>
          <w:noProof/>
        </w:rPr>
      </w:pPr>
    </w:p>
    <w:p w:rsidR="00B05118" w:rsidRDefault="00B05118" w:rsidP="007D08C2">
      <w:pPr>
        <w:rPr>
          <w:noProof/>
        </w:rPr>
      </w:pPr>
    </w:p>
    <w:p w:rsidR="00B05118" w:rsidRDefault="00B05118" w:rsidP="007D08C2">
      <w:pPr>
        <w:rPr>
          <w:noProof/>
        </w:rPr>
      </w:pPr>
    </w:p>
    <w:p w:rsidR="00B05118" w:rsidRDefault="00B05118" w:rsidP="007D08C2">
      <w:pPr>
        <w:rPr>
          <w:noProof/>
        </w:rPr>
      </w:pPr>
    </w:p>
    <w:p w:rsidR="00B05118" w:rsidRDefault="00B05118" w:rsidP="007D08C2">
      <w:pPr>
        <w:rPr>
          <w:noProof/>
        </w:rPr>
      </w:pPr>
    </w:p>
    <w:p w:rsidR="00B05118" w:rsidRDefault="00B05118" w:rsidP="007D08C2">
      <w:pPr>
        <w:rPr>
          <w:noProof/>
        </w:rPr>
      </w:pPr>
    </w:p>
    <w:p w:rsidR="002A6551" w:rsidRDefault="002A6551" w:rsidP="007D08C2">
      <w:pPr>
        <w:rPr>
          <w:noProof/>
        </w:rPr>
      </w:pPr>
    </w:p>
    <w:p w:rsidR="002A6551" w:rsidRDefault="00F92762" w:rsidP="007D08C2">
      <w:r w:rsidRPr="00E91391">
        <w:rPr>
          <w:noProof/>
        </w:rPr>
        <w:pict>
          <v:shape id="_x0000_i1149" type="#_x0000_t75" alt="Buyer's WorkBench Page." style="width:468pt;height:231.65pt;visibility:visible">
            <v:imagedata r:id="rId125" o:title=""/>
          </v:shape>
        </w:pict>
      </w:r>
    </w:p>
    <w:p w:rsidR="002D2EAB" w:rsidRDefault="002D2EAB" w:rsidP="007D08C2"/>
    <w:p w:rsidR="00E84E4D" w:rsidRDefault="002D2EAB" w:rsidP="00F92762">
      <w:pPr>
        <w:jc w:val="left"/>
      </w:pPr>
      <w:r w:rsidRPr="00E84E4D">
        <w:rPr>
          <w:rStyle w:val="Strong"/>
        </w:rPr>
        <w:t>Click</w:t>
      </w:r>
      <w:r w:rsidR="00F92762">
        <w:rPr>
          <w:rStyle w:val="Strong"/>
        </w:rPr>
        <w:t xml:space="preserve"> </w:t>
      </w:r>
      <w:r w:rsidR="00F92762" w:rsidRPr="00E91391">
        <w:rPr>
          <w:noProof/>
        </w:rPr>
        <w:pict>
          <v:shape id="_x0000_i1150" type="#_x0000_t75" alt="Close button." style="width:106.45pt;height:15.65pt;visibility:visible">
            <v:imagedata r:id="rId126" o:title=""/>
          </v:shape>
        </w:pict>
      </w:r>
      <w:r w:rsidR="002A6551">
        <w:rPr>
          <w:noProof/>
        </w:rPr>
        <w:t>.</w:t>
      </w:r>
      <w:r>
        <w:t xml:space="preserve"> .</w:t>
      </w:r>
      <w:r w:rsidR="00E84E4D">
        <w:br w:type="page"/>
      </w:r>
    </w:p>
    <w:p w:rsidR="00D54933" w:rsidRDefault="00F92762" w:rsidP="007D08C2">
      <w:r w:rsidRPr="00E91391">
        <w:rPr>
          <w:noProof/>
        </w:rPr>
        <w:pict>
          <v:shape id="_x0000_i1151" type="#_x0000_t75" alt="Processing Results Page." style="width:468.3pt;height:271.4pt;visibility:visible">
            <v:imagedata r:id="rId127" o:title=""/>
          </v:shape>
        </w:pict>
      </w:r>
    </w:p>
    <w:p w:rsidR="00E84E4D" w:rsidRDefault="00E84E4D" w:rsidP="00E84E4D"/>
    <w:p w:rsidR="006F0897" w:rsidRPr="00EA1C14" w:rsidRDefault="00022EC1" w:rsidP="00E84E4D">
      <w:r>
        <w:rPr>
          <w:noProof/>
        </w:rPr>
        <w:pict>
          <v:shape id="AutoShape 37" o:spid="_x0000_s1028" type="#_x0000_t32" style="position:absolute;left:0;text-align:left;margin-left:.75pt;margin-top:6.5pt;width:450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VuIQ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" strokeweight="1.5pt"/>
        </w:pict>
      </w:r>
    </w:p>
    <w:p w:rsidR="006F0897" w:rsidRDefault="00E84E4D" w:rsidP="00093152">
      <w:pPr>
        <w:pStyle w:val="BlockText"/>
      </w:pPr>
      <w:r w:rsidRPr="00EA1C14">
        <w:rPr>
          <w:rStyle w:val="Strong"/>
        </w:rPr>
        <w:t>NOTE:</w:t>
      </w:r>
      <w:r>
        <w:t xml:space="preserve">  </w:t>
      </w:r>
      <w:r w:rsidR="006F0897">
        <w:t>NOTE:  You must pay close attention to the qualified section.  This section will tell you if you are canceling a Purchase Order, Purchase Order Line, or Purchase Order Schedule.</w:t>
      </w:r>
    </w:p>
    <w:p w:rsidR="006F0897" w:rsidRDefault="006F0897" w:rsidP="00B05118">
      <w:pPr>
        <w:pStyle w:val="ListBullet"/>
      </w:pPr>
      <w:r>
        <w:t>If it was closing the Purchase Order only, the Purchase Order number will be present.</w:t>
      </w:r>
    </w:p>
    <w:p w:rsidR="006F0897" w:rsidRDefault="006F0897" w:rsidP="00B05118">
      <w:pPr>
        <w:pStyle w:val="ListBullet"/>
      </w:pPr>
      <w:r>
        <w:t>If you are closing the Purchase Order line, the Purchase Order number and line will be present.</w:t>
      </w:r>
    </w:p>
    <w:p w:rsidR="006F0897" w:rsidRDefault="006F0897" w:rsidP="00B05118">
      <w:pPr>
        <w:pStyle w:val="ListBullet"/>
      </w:pPr>
      <w:r>
        <w:t>If you are closing a Schedule, the Purchase Order number, line and schedule will be present.</w:t>
      </w:r>
    </w:p>
    <w:p w:rsidR="00E84E4D" w:rsidRDefault="00022EC1" w:rsidP="00093152">
      <w:pPr>
        <w:pStyle w:val="BlockText"/>
      </w:pPr>
      <w:r>
        <w:rPr>
          <w:noProof/>
        </w:rPr>
        <w:pict>
          <v:shape id="AutoShape 36" o:spid="_x0000_s1027" type="#_x0000_t32" style="position:absolute;left:0;text-align:left;margin-left:.75pt;margin-top:4.4pt;width:450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BgIQ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" strokeweight="1.5pt"/>
        </w:pict>
      </w:r>
    </w:p>
    <w:p w:rsidR="006F0897" w:rsidRDefault="006F0897" w:rsidP="002D2EAB"/>
    <w:p w:rsidR="002D2EAB" w:rsidRDefault="002D2EAB" w:rsidP="002D2EAB">
      <w:r w:rsidRPr="006F0897">
        <w:rPr>
          <w:rStyle w:val="Strong"/>
        </w:rPr>
        <w:t>Click</w:t>
      </w:r>
      <w:r>
        <w:t xml:space="preserve"> </w:t>
      </w:r>
      <w:r w:rsidR="00F92762" w:rsidRPr="00E91391">
        <w:rPr>
          <w:noProof/>
        </w:rPr>
        <w:pict>
          <v:shape id="_x0000_i1152" type="#_x0000_t75" alt="Yes button." style="width:40.4pt;height:13.45pt;visibility:visible">
            <v:imagedata r:id="rId128" o:title=""/>
          </v:shape>
        </w:pict>
      </w:r>
      <w:r>
        <w:t>.</w:t>
      </w:r>
      <w:r w:rsidR="0050742A">
        <w:t xml:space="preserve">  To view all lines returned, click the </w:t>
      </w:r>
      <w:r w:rsidR="00F92762" w:rsidRPr="00F92762">
        <w:rPr>
          <w:rStyle w:val="IntenseReference"/>
          <w:color w:val="0000FF"/>
        </w:rPr>
        <w:t>View All</w:t>
      </w:r>
      <w:r w:rsidR="0050742A">
        <w:t xml:space="preserve"> link.</w:t>
      </w:r>
    </w:p>
    <w:p w:rsidR="002D2EAB" w:rsidRDefault="002D2EAB" w:rsidP="002D2EAB"/>
    <w:p w:rsidR="00D54933" w:rsidRDefault="00F92762" w:rsidP="002D2EAB">
      <w:r w:rsidRPr="00E91391">
        <w:rPr>
          <w:noProof/>
        </w:rPr>
        <w:lastRenderedPageBreak/>
        <w:pict>
          <v:shape id="_x0000_i1153" type="#_x0000_t75" alt="Warning message screenshot." style="width:132.75pt;height:77.95pt;visibility:visible">
            <v:imagedata r:id="rId129" o:title=""/>
          </v:shape>
        </w:pict>
      </w:r>
    </w:p>
    <w:p w:rsidR="002D2EAB" w:rsidRDefault="002D2EAB" w:rsidP="002D2EAB"/>
    <w:p w:rsidR="006F0897" w:rsidRDefault="006F0897" w:rsidP="006F0897">
      <w:r w:rsidRPr="006F0897">
        <w:rPr>
          <w:rStyle w:val="Strong"/>
        </w:rPr>
        <w:t>Click</w:t>
      </w:r>
      <w:r>
        <w:t xml:space="preserve"> </w:t>
      </w:r>
      <w:r w:rsidR="00F92762" w:rsidRPr="00E91391">
        <w:rPr>
          <w:noProof/>
        </w:rPr>
        <w:pict>
          <v:shape id="_x0000_i1154" type="#_x0000_t75" alt="Yes button." style="width:40.4pt;height:13.45pt;visibility:visible">
            <v:imagedata r:id="rId128" o:title=""/>
          </v:shape>
        </w:pict>
      </w:r>
      <w:r>
        <w:t>.</w:t>
      </w:r>
    </w:p>
    <w:p w:rsidR="006F0897" w:rsidRDefault="006F0897">
      <w:pPr>
        <w:jc w:val="left"/>
      </w:pPr>
      <w:r>
        <w:br w:type="page"/>
      </w:r>
    </w:p>
    <w:p w:rsidR="00D54933" w:rsidRDefault="00F92762" w:rsidP="002D2EAB">
      <w:r w:rsidRPr="00E91391">
        <w:rPr>
          <w:noProof/>
        </w:rPr>
        <w:pict>
          <v:shape id="_x0000_i1155" type="#_x0000_t75" alt="Buyer's WorkBench Page." style="width:468pt;height:226pt;visibility:visible">
            <v:imagedata r:id="rId130" o:title=""/>
          </v:shape>
        </w:pict>
      </w:r>
    </w:p>
    <w:p w:rsidR="002D2EAB" w:rsidRDefault="002D2EAB" w:rsidP="002D2EAB"/>
    <w:p w:rsidR="00B05118" w:rsidRDefault="00B05118" w:rsidP="002D2EAB">
      <w:pPr>
        <w:rPr>
          <w:rStyle w:val="Strong"/>
        </w:rPr>
      </w:pPr>
    </w:p>
    <w:p w:rsidR="00B05118" w:rsidRDefault="00B05118" w:rsidP="002D2EAB">
      <w:pPr>
        <w:rPr>
          <w:rStyle w:val="Strong"/>
        </w:rPr>
      </w:pPr>
    </w:p>
    <w:p w:rsidR="002D2EAB" w:rsidRDefault="00B05118" w:rsidP="002D2EAB">
      <w:r>
        <w:rPr>
          <w:rStyle w:val="Strong"/>
        </w:rPr>
        <w:t>Cl</w:t>
      </w:r>
      <w:r w:rsidR="002D2EAB" w:rsidRPr="006F0897">
        <w:rPr>
          <w:rStyle w:val="Strong"/>
        </w:rPr>
        <w:t>ick</w:t>
      </w:r>
      <w:r w:rsidR="002D2EAB">
        <w:t xml:space="preserve"> the Lines Icon </w:t>
      </w:r>
      <w:r w:rsidR="00F92762" w:rsidRPr="00E91391">
        <w:rPr>
          <w:noProof/>
        </w:rPr>
        <w:pict>
          <v:shape id="_x0000_i1156" type="#_x0000_t75" alt="Lines icon." style="width:12.85pt;height:13.45pt;visibility:visible">
            <v:imagedata r:id="rId131" o:title=""/>
          </v:shape>
        </w:pict>
      </w:r>
      <w:r w:rsidR="002D2EAB">
        <w:t xml:space="preserve">  located to the right.</w:t>
      </w:r>
    </w:p>
    <w:p w:rsidR="006F0897" w:rsidRDefault="006F0897" w:rsidP="002D2EAB"/>
    <w:p w:rsidR="00D54933" w:rsidRDefault="00D54933" w:rsidP="002D2EAB">
      <w:pPr>
        <w:rPr>
          <w:noProof/>
        </w:rPr>
      </w:pPr>
    </w:p>
    <w:p w:rsidR="00D54933" w:rsidRDefault="00F92762" w:rsidP="002D2EAB">
      <w:r w:rsidRPr="00E91391">
        <w:rPr>
          <w:noProof/>
        </w:rPr>
        <w:lastRenderedPageBreak/>
        <w:pict>
          <v:shape id="_x0000_i1157" type="#_x0000_t75" alt="Purchase Order Lines Page." style="width:468pt;height:366.9pt;visibility:visible">
            <v:imagedata r:id="rId132" o:title=""/>
          </v:shape>
        </w:pict>
      </w:r>
    </w:p>
    <w:p w:rsidR="002D2EAB" w:rsidRDefault="002D2EAB" w:rsidP="002D2EAB"/>
    <w:p w:rsidR="00D54933" w:rsidRDefault="00D54933" w:rsidP="002D2EAB">
      <w:r>
        <w:t>The line has been closed. This can also be closed on the schedule line.</w:t>
      </w:r>
    </w:p>
    <w:p w:rsidR="006F0897" w:rsidRDefault="006F0897" w:rsidP="006F0897"/>
    <w:sectPr w:rsidR="006F0897" w:rsidSect="0022657A">
      <w:pgSz w:w="12240" w:h="15840"/>
      <w:pgMar w:top="216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A78" w:rsidRDefault="00020A78" w:rsidP="00B47EF8">
      <w:r>
        <w:separator/>
      </w:r>
    </w:p>
    <w:p w:rsidR="00020A78" w:rsidRDefault="00020A78"/>
  </w:endnote>
  <w:endnote w:type="continuationSeparator" w:id="0">
    <w:p w:rsidR="00020A78" w:rsidRDefault="00020A78" w:rsidP="00B47EF8">
      <w:r>
        <w:continuationSeparator/>
      </w:r>
    </w:p>
    <w:p w:rsidR="00020A78" w:rsidRDefault="00020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pitch w:val="variable"/>
    <w:sig w:usb0="00003A87" w:usb1="00000000" w:usb2="00000000" w:usb3="00000000" w:csb0="000000FF" w:csb1="00000000"/>
  </w:font>
  <w:font w:name="Helvetic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4EF" w:rsidRDefault="003204EF" w:rsidP="0022657A">
    <w:pPr>
      <w:pStyle w:val="Footer"/>
    </w:pPr>
    <w:r>
      <w:t>COR131 PO/Req Closing Manual</w:t>
    </w:r>
    <w:r>
      <w:tab/>
    </w:r>
    <w:r>
      <w:tab/>
      <w:t xml:space="preserve">Page </w:t>
    </w:r>
    <w:r>
      <w:fldChar w:fldCharType="begin"/>
    </w:r>
    <w:r>
      <w:instrText xml:space="preserve"> PAGE </w:instrText>
    </w:r>
    <w:r>
      <w:fldChar w:fldCharType="separate"/>
    </w:r>
    <w:r w:rsidR="00D10D6D">
      <w:rPr>
        <w:noProof/>
      </w:rPr>
      <w:t>2</w:t>
    </w:r>
    <w:r>
      <w:rPr>
        <w:noProof/>
      </w:rPr>
      <w:fldChar w:fldCharType="end"/>
    </w:r>
    <w:r>
      <w:t xml:space="preserve"> of </w:t>
    </w:r>
    <w:r>
      <w:fldChar w:fldCharType="begin"/>
    </w:r>
    <w:r>
      <w:instrText xml:space="preserve"> NUMPAGES  </w:instrText>
    </w:r>
    <w:r>
      <w:fldChar w:fldCharType="separate"/>
    </w:r>
    <w:r w:rsidR="00D10D6D">
      <w:rPr>
        <w:noProof/>
      </w:rPr>
      <w:t>75</w:t>
    </w:r>
    <w:r>
      <w:rPr>
        <w:noProof/>
      </w:rPr>
      <w:fldChar w:fldCharType="end"/>
    </w:r>
  </w:p>
  <w:p w:rsidR="003204EF" w:rsidRDefault="003204EF" w:rsidP="0022657A">
    <w:pPr>
      <w:pStyle w:val="Footer"/>
    </w:pPr>
    <w:r w:rsidRPr="00296D47">
      <w:rPr>
        <w:sz w:val="16"/>
      </w:rPr>
      <w:t>Revision</w:t>
    </w:r>
    <w:r>
      <w:rPr>
        <w:sz w:val="16"/>
      </w:rPr>
      <w:t>: May 1, 2014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4EF" w:rsidRDefault="003204EF">
    <w:pPr>
      <w:pStyle w:val="Footer"/>
    </w:pPr>
    <w:r>
      <w:t>Revised: May 1, 2014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A78" w:rsidRDefault="00020A78" w:rsidP="00B47EF8">
      <w:r>
        <w:separator/>
      </w:r>
    </w:p>
    <w:p w:rsidR="00020A78" w:rsidRDefault="00020A78"/>
  </w:footnote>
  <w:footnote w:type="continuationSeparator" w:id="0">
    <w:p w:rsidR="00020A78" w:rsidRDefault="00020A78" w:rsidP="00B47EF8">
      <w:r>
        <w:continuationSeparator/>
      </w:r>
    </w:p>
    <w:p w:rsidR="00020A78" w:rsidRDefault="00020A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4EF" w:rsidRDefault="003204EF" w:rsidP="006510F0">
    <w:pPr>
      <w:pStyle w:val="Header"/>
      <w:jc w:val="both"/>
    </w:pPr>
    <w:r>
      <w:rPr>
        <w:noProof/>
      </w:rPr>
      <w:pict>
        <v:shapetype id="_x0000_t32" coordsize="21600,21600" o:spt="32" o:oned="t" path="m,l21600,21600e" filled="f">
          <v:path arrowok="t" fillok="f" o:connecttype="none"/>
          <o:lock v:ext="edit" shapetype="t"/>
        </v:shapetype>
        <v:shape id="AutoShape 6" o:spid="_x0000_s2052" type="#_x0000_t32" style="position:absolute;left:0;text-align:left;margin-left:114.75pt;margin-top:42pt;width:357.75pt;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" strokecolor="#002080" strokeweight="1.5pt"/>
      </w:pict>
    </w:r>
    <w:r>
      <w:rPr>
        <w:noProof/>
      </w:rPr>
      <w:pict>
        <v:shapetype id="_x0000_t202" coordsize="21600,21600" o:spt="202" path="m,l,21600r21600,l21600,xe">
          <v:stroke joinstyle="miter"/>
          <v:path gradientshapeok="t" o:connecttype="rect"/>
        </v:shapetype>
        <v:shape id="Text Box 5" o:spid="_x0000_s2051" type="#_x0000_t202" style="position:absolute;left:0;text-align:left;margin-left:108pt;margin-top:18pt;width:372.25pt;height:45.3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" stroked="f" strokecolor="white">
          <v:textbox style="mso-next-textbox:#Text Box 5">
            <w:txbxContent>
              <w:p w:rsidR="003204EF" w:rsidRDefault="003204EF" w:rsidP="006510F0">
                <w:pPr>
                  <w:pStyle w:val="Header"/>
                </w:pPr>
                <w:r>
                  <w:tab/>
                  <w:t xml:space="preserve">                           EBS Oklahoma</w:t>
                </w:r>
              </w:p>
              <w:p w:rsidR="003204EF" w:rsidRDefault="003204EF" w:rsidP="006510F0">
                <w:pPr>
                  <w:pStyle w:val="Header"/>
                </w:pPr>
                <w:r>
                  <w:t xml:space="preserve">                                                      Training Manual</w:t>
                </w:r>
              </w:p>
              <w:p w:rsidR="003204EF" w:rsidRDefault="003204EF" w:rsidP="006510F0">
                <w:pPr>
                  <w:pStyle w:val="Header"/>
                </w:pPr>
              </w:p>
            </w:txbxContent>
          </v:textbox>
        </v:shape>
      </w:pict>
    </w:r>
    <w:r w:rsidRPr="00FF131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158" type="#_x0000_t75" alt="oklahoma-seal sharp" style="width:75.75pt;height:75.75pt;visibility:visible">
          <v:imagedata r:id="rId1" o:title="oklahoma-seal sharp"/>
        </v:shape>
      </w:pict>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4EF" w:rsidRDefault="003204EF" w:rsidP="00F45DCA">
    <w:pPr>
      <w:pStyle w:val="Header"/>
      <w:tabs>
        <w:tab w:val="clear" w:pos="9360"/>
      </w:tabs>
      <w:jc w:val="both"/>
    </w:pPr>
    <w:r>
      <w:rPr>
        <w:noProof/>
      </w:rPr>
      <w:pict>
        <v:shapetype id="_x0000_t32" coordsize="21600,21600" o:spt="32" o:oned="t" path="m,l21600,21600e" filled="f">
          <v:path arrowok="t" fillok="f" o:connecttype="none"/>
          <o:lock v:ext="edit" shapetype="t"/>
        </v:shapetype>
        <v:shape id="AutoShape 10" o:spid="_x0000_s2050" type="#_x0000_t32" style="position:absolute;left:0;text-align:left;margin-left:129.75pt;margin-top:34.5pt;width:356.2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" strokecolor="#002080" strokeweight="1.5pt"/>
      </w:pict>
    </w:r>
    <w:r>
      <w:rPr>
        <w:noProof/>
      </w:rPr>
      <w:pict>
        <v:shapetype id="_x0000_t202" coordsize="21600,21600" o:spt="202" path="m,l,21600r21600,l21600,xe">
          <v:stroke joinstyle="miter"/>
          <v:path gradientshapeok="t" o:connecttype="rect"/>
        </v:shapetype>
        <v:shape id="Text Box 7" o:spid="_x0000_s2049" type="#_x0000_t202" style="position:absolute;left:0;text-align:left;margin-left:120pt;margin-top:14.25pt;width:372.25pt;height:45.3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" stroked="f" strokecolor="white">
          <v:textbox style="mso-next-textbox:#Text Box 7">
            <w:txbxContent>
              <w:p w:rsidR="003204EF" w:rsidRDefault="003204EF" w:rsidP="0022657A">
                <w:pPr>
                  <w:pStyle w:val="Header"/>
                </w:pPr>
                <w:r>
                  <w:tab/>
                  <w:t xml:space="preserve">                           EBS Oklahoma</w:t>
                </w:r>
              </w:p>
              <w:p w:rsidR="003204EF" w:rsidRDefault="003204EF" w:rsidP="0022657A">
                <w:pPr>
                  <w:pStyle w:val="Header"/>
                </w:pPr>
                <w:r>
                  <w:t xml:space="preserve">                                                      Training Manual</w:t>
                </w:r>
              </w:p>
              <w:p w:rsidR="003204EF" w:rsidRDefault="003204EF" w:rsidP="0022657A">
                <w:pPr>
                  <w:pStyle w:val="Header"/>
                </w:pPr>
              </w:p>
            </w:txbxContent>
          </v:textbox>
        </v:shape>
      </w:pict>
    </w:r>
    <w:r w:rsidRPr="00FF131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alt="oklahoma-seal sharp" style="width:75.75pt;height:75.75pt;visibility:visible">
          <v:imagedata r:id="rId1" o:title="oklahoma-seal sharp"/>
        </v:shape>
      </w:pic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C04EF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C624B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5B287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11ABA26"/>
    <w:lvl w:ilvl="0">
      <w:start w:val="1"/>
      <w:numFmt w:val="decimal"/>
      <w:pStyle w:val="ListNumber2"/>
      <w:lvlText w:val="%1."/>
      <w:lvlJc w:val="left"/>
      <w:pPr>
        <w:ind w:left="720" w:hanging="360"/>
      </w:pPr>
    </w:lvl>
  </w:abstractNum>
  <w:abstractNum w:abstractNumId="4" w15:restartNumberingAfterBreak="0">
    <w:nsid w:val="FFFFFF80"/>
    <w:multiLevelType w:val="singleLevel"/>
    <w:tmpl w:val="E3D85E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8C79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A694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D78B38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1A35288C"/>
    <w:multiLevelType w:val="multilevel"/>
    <w:tmpl w:val="D0A2820C"/>
    <w:styleLink w:val="Style1"/>
    <w:lvl w:ilvl="0">
      <w:start w:val="1"/>
      <w:numFmt w:val="decimal"/>
      <w:lvlText w:val="%1."/>
      <w:lvlJc w:val="left"/>
      <w:pPr>
        <w:ind w:left="1080" w:hanging="360"/>
      </w:pPr>
      <w:rPr>
        <w:rFonts w:hint="default"/>
        <w:i w:val="0"/>
        <w:iCs w:val="0"/>
        <w:caps w:val="0"/>
        <w:smallCaps w:val="0"/>
        <w:strike w:val="0"/>
        <w:dstrike w:val="0"/>
        <w:vanish w:val="0"/>
        <w:color w:val="000000"/>
        <w:spacing w:val="0"/>
        <w:position w:val="0"/>
        <w:u w:val="none"/>
        <w:vertAlign w:val="baseline"/>
        <w:em w:val="none"/>
      </w:rPr>
    </w:lvl>
    <w:lvl w:ilvl="1">
      <w:start w:val="1"/>
      <w:numFmt w:val="upp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E51FCD"/>
    <w:multiLevelType w:val="hybridMultilevel"/>
    <w:tmpl w:val="73C0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C1375"/>
    <w:multiLevelType w:val="multilevel"/>
    <w:tmpl w:val="115A2FF6"/>
    <w:styleLink w:val="ListNumbero"/>
    <w:lvl w:ilvl="0">
      <w:start w:val="1"/>
      <w:numFmt w:val="decimal"/>
      <w:lvlText w:val="%1."/>
      <w:lvlJc w:val="left"/>
      <w:pPr>
        <w:tabs>
          <w:tab w:val="num" w:pos="1080"/>
        </w:tabs>
        <w:ind w:left="720" w:firstLine="360"/>
      </w:pPr>
      <w:rPr>
        <w:rFonts w:hint="default"/>
      </w:rPr>
    </w:lvl>
    <w:lvl w:ilvl="1">
      <w:start w:val="1"/>
      <w:numFmt w:val="upperLetter"/>
      <w:lvlText w:val="%2."/>
      <w:lvlJc w:val="left"/>
      <w:pPr>
        <w:tabs>
          <w:tab w:val="num" w:pos="1440"/>
        </w:tabs>
        <w:ind w:left="1080" w:firstLine="360"/>
      </w:pPr>
      <w:rPr>
        <w:rFonts w:hint="default"/>
      </w:rPr>
    </w:lvl>
    <w:lvl w:ilvl="2">
      <w:start w:val="1"/>
      <w:numFmt w:val="lowerLetter"/>
      <w:lvlText w:val="%3."/>
      <w:lvlJc w:val="left"/>
      <w:pPr>
        <w:tabs>
          <w:tab w:val="num" w:pos="1800"/>
        </w:tabs>
        <w:ind w:left="1440" w:firstLine="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C3626C2"/>
    <w:multiLevelType w:val="multilevel"/>
    <w:tmpl w:val="A4A02CC0"/>
    <w:styleLink w:val="NumberedList"/>
    <w:lvl w:ilvl="0">
      <w:start w:val="1"/>
      <w:numFmt w:val="decimal"/>
      <w:lvlText w:val="%1."/>
      <w:lvlJc w:val="left"/>
      <w:pPr>
        <w:ind w:left="2160" w:hanging="360"/>
      </w:pPr>
      <w:rPr>
        <w:rFonts w:hint="default"/>
      </w:rPr>
    </w:lvl>
    <w:lvl w:ilvl="1">
      <w:start w:val="1"/>
      <w:numFmt w:val="upperLetter"/>
      <w:lvlText w:val="%2."/>
      <w:lvlJc w:val="left"/>
      <w:pPr>
        <w:ind w:left="2520" w:hanging="360"/>
      </w:pPr>
      <w:rPr>
        <w:rFonts w:hint="default"/>
      </w:rPr>
    </w:lvl>
    <w:lvl w:ilvl="2">
      <w:start w:val="1"/>
      <w:numFmt w:val="lowerRoman"/>
      <w:lvlText w:val="%3)"/>
      <w:lvlJc w:val="left"/>
      <w:pPr>
        <w:ind w:left="288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2" w15:restartNumberingAfterBreak="0">
    <w:nsid w:val="415C39A9"/>
    <w:multiLevelType w:val="multilevel"/>
    <w:tmpl w:val="8E781786"/>
    <w:styleLink w:val="Style4"/>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054A52"/>
    <w:multiLevelType w:val="multilevel"/>
    <w:tmpl w:val="4BAC8E02"/>
    <w:styleLink w:val="Style3"/>
    <w:lvl w:ilvl="0">
      <w:start w:val="1"/>
      <w:numFmt w:val="decimal"/>
      <w:pStyle w:val="ListNumber"/>
      <w:lvlText w:val="%1."/>
      <w:lvlJc w:val="left"/>
      <w:pPr>
        <w:ind w:left="720" w:hanging="360"/>
      </w:pPr>
      <w:rPr>
        <w:rFonts w:hint="default"/>
      </w:rPr>
    </w:lvl>
    <w:lvl w:ilvl="1">
      <w:start w:val="1"/>
      <w:numFmt w:val="upperLetter"/>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15F3240"/>
    <w:multiLevelType w:val="hybridMultilevel"/>
    <w:tmpl w:val="F0FA6F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E034B44"/>
    <w:multiLevelType w:val="multilevel"/>
    <w:tmpl w:val="B8182454"/>
    <w:styleLink w:val="Style2"/>
    <w:lvl w:ilvl="0">
      <w:start w:val="1"/>
      <w:numFmt w:val="decimal"/>
      <w:lvlText w:val="%1."/>
      <w:lvlJc w:val="left"/>
      <w:pPr>
        <w:ind w:left="720" w:hanging="720"/>
      </w:pPr>
      <w:rPr>
        <w:rFonts w:hint="default"/>
        <w:i w:val="0"/>
        <w:iCs w:val="0"/>
        <w:caps w:val="0"/>
        <w:smallCaps w:val="0"/>
        <w:strike w:val="0"/>
        <w:dstrike w:val="0"/>
        <w:vanish w:val="0"/>
        <w:color w:val="000000"/>
        <w:spacing w:val="0"/>
        <w:position w:val="0"/>
        <w:u w:val="none"/>
        <w:vertAlign w:val="baseline"/>
        <w:em w:val="none"/>
      </w:rPr>
    </w:lvl>
    <w:lvl w:ilvl="1">
      <w:start w:val="1"/>
      <w:numFmt w:val="upperLetter"/>
      <w:lvlText w:val="%2."/>
      <w:lvlJc w:val="left"/>
      <w:pPr>
        <w:ind w:left="720" w:hanging="360"/>
      </w:pPr>
      <w:rPr>
        <w:rFonts w:hint="default"/>
        <w:i w:val="0"/>
        <w:iCs w:val="0"/>
        <w:caps w:val="0"/>
        <w:smallCaps w:val="0"/>
        <w:strike w:val="0"/>
        <w:dstrike w:val="0"/>
        <w:noProof w:val="0"/>
        <w:vanish w:val="0"/>
        <w:color w:val="000000"/>
        <w:spacing w:val="0"/>
        <w:position w:val="0"/>
        <w:u w:val="none"/>
        <w:vertAlign w:val="baseline"/>
        <w:em w:val="none"/>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EAF4281"/>
    <w:multiLevelType w:val="hybridMultilevel"/>
    <w:tmpl w:val="0D0A8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8"/>
  </w:num>
  <w:num w:numId="3">
    <w:abstractNumId w:val="15"/>
  </w:num>
  <w:num w:numId="4">
    <w:abstractNumId w:val="11"/>
  </w:num>
  <w:num w:numId="5">
    <w:abstractNumId w:val="10"/>
  </w:num>
  <w:num w:numId="6">
    <w:abstractNumId w:val="13"/>
  </w:num>
  <w:num w:numId="7">
    <w:abstractNumId w:val="12"/>
  </w:num>
  <w:num w:numId="8">
    <w:abstractNumId w:val="7"/>
  </w:num>
  <w:num w:numId="9">
    <w:abstractNumId w:val="6"/>
  </w:num>
  <w:num w:numId="10">
    <w:abstractNumId w:val="5"/>
  </w:num>
  <w:num w:numId="11">
    <w:abstractNumId w:val="4"/>
  </w:num>
  <w:num w:numId="12">
    <w:abstractNumId w:val="2"/>
  </w:num>
  <w:num w:numId="13">
    <w:abstractNumId w:val="1"/>
  </w:num>
  <w:num w:numId="14">
    <w:abstractNumId w:val="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6"/>
  </w:num>
  <w:num w:numId="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drawingGridHorizontalSpacing w:val="100"/>
  <w:displayHorizontalDrawingGridEvery w:val="2"/>
  <w:characterSpacingControl w:val="doNotCompress"/>
  <w:hdrShapeDefaults>
    <o:shapedefaults v:ext="edit" spidmax="3074"/>
    <o:shapelayout v:ext="edit">
      <o:idmap v:ext="edit" data="2"/>
      <o:rules v:ext="edit">
        <o:r id="V:Rule1" type="connector" idref="#AutoShape 10"/>
        <o:r id="V:Rule2" type="connector" idref="#AutoShape 6"/>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43BB"/>
    <w:rsid w:val="0001436C"/>
    <w:rsid w:val="00020A78"/>
    <w:rsid w:val="00022EC1"/>
    <w:rsid w:val="00027989"/>
    <w:rsid w:val="0003625C"/>
    <w:rsid w:val="00040E81"/>
    <w:rsid w:val="000415D4"/>
    <w:rsid w:val="0004313A"/>
    <w:rsid w:val="00067370"/>
    <w:rsid w:val="0007445E"/>
    <w:rsid w:val="00083839"/>
    <w:rsid w:val="00093152"/>
    <w:rsid w:val="000A2CCC"/>
    <w:rsid w:val="000B0EBD"/>
    <w:rsid w:val="000B1D1B"/>
    <w:rsid w:val="000E3750"/>
    <w:rsid w:val="000F64DB"/>
    <w:rsid w:val="001070FA"/>
    <w:rsid w:val="00116531"/>
    <w:rsid w:val="00117D97"/>
    <w:rsid w:val="00121775"/>
    <w:rsid w:val="0013185D"/>
    <w:rsid w:val="001506DE"/>
    <w:rsid w:val="00151489"/>
    <w:rsid w:val="00160CBA"/>
    <w:rsid w:val="001719F8"/>
    <w:rsid w:val="001808A9"/>
    <w:rsid w:val="00184F08"/>
    <w:rsid w:val="00191383"/>
    <w:rsid w:val="001A05DA"/>
    <w:rsid w:val="001A396E"/>
    <w:rsid w:val="001B5000"/>
    <w:rsid w:val="001C274A"/>
    <w:rsid w:val="001C5423"/>
    <w:rsid w:val="001C58C7"/>
    <w:rsid w:val="001E43BB"/>
    <w:rsid w:val="001F7F59"/>
    <w:rsid w:val="00225FC7"/>
    <w:rsid w:val="0022657A"/>
    <w:rsid w:val="0022690A"/>
    <w:rsid w:val="00246D07"/>
    <w:rsid w:val="002521AD"/>
    <w:rsid w:val="002670CC"/>
    <w:rsid w:val="002A6551"/>
    <w:rsid w:val="002B06E1"/>
    <w:rsid w:val="002B6282"/>
    <w:rsid w:val="002D2EAB"/>
    <w:rsid w:val="002D5EBF"/>
    <w:rsid w:val="002E2AA5"/>
    <w:rsid w:val="002F11DC"/>
    <w:rsid w:val="002F5768"/>
    <w:rsid w:val="00300546"/>
    <w:rsid w:val="003204EF"/>
    <w:rsid w:val="00324D76"/>
    <w:rsid w:val="00336B1A"/>
    <w:rsid w:val="003546FC"/>
    <w:rsid w:val="00363794"/>
    <w:rsid w:val="00367555"/>
    <w:rsid w:val="00374648"/>
    <w:rsid w:val="00376E0F"/>
    <w:rsid w:val="003943F7"/>
    <w:rsid w:val="00397F94"/>
    <w:rsid w:val="003A5CBE"/>
    <w:rsid w:val="003C70FF"/>
    <w:rsid w:val="003E0FB1"/>
    <w:rsid w:val="003E647B"/>
    <w:rsid w:val="003F6583"/>
    <w:rsid w:val="004100F0"/>
    <w:rsid w:val="00410C84"/>
    <w:rsid w:val="00413412"/>
    <w:rsid w:val="004141E4"/>
    <w:rsid w:val="004148E8"/>
    <w:rsid w:val="004267EA"/>
    <w:rsid w:val="004275F9"/>
    <w:rsid w:val="00442E70"/>
    <w:rsid w:val="0044521D"/>
    <w:rsid w:val="00467599"/>
    <w:rsid w:val="0046792E"/>
    <w:rsid w:val="004718C0"/>
    <w:rsid w:val="004722B7"/>
    <w:rsid w:val="00473C35"/>
    <w:rsid w:val="0048585D"/>
    <w:rsid w:val="00487CF2"/>
    <w:rsid w:val="00490E5D"/>
    <w:rsid w:val="004C6305"/>
    <w:rsid w:val="004D3825"/>
    <w:rsid w:val="004E37C4"/>
    <w:rsid w:val="005030CB"/>
    <w:rsid w:val="0050742A"/>
    <w:rsid w:val="00512711"/>
    <w:rsid w:val="00526730"/>
    <w:rsid w:val="005525E1"/>
    <w:rsid w:val="00576710"/>
    <w:rsid w:val="0059769C"/>
    <w:rsid w:val="005D70A8"/>
    <w:rsid w:val="005E050E"/>
    <w:rsid w:val="005E30AC"/>
    <w:rsid w:val="005F24D6"/>
    <w:rsid w:val="00615D14"/>
    <w:rsid w:val="006255B5"/>
    <w:rsid w:val="00634B0C"/>
    <w:rsid w:val="00636AB0"/>
    <w:rsid w:val="006433B2"/>
    <w:rsid w:val="006510F0"/>
    <w:rsid w:val="006565E8"/>
    <w:rsid w:val="006604D9"/>
    <w:rsid w:val="00672AF4"/>
    <w:rsid w:val="00684201"/>
    <w:rsid w:val="006871FE"/>
    <w:rsid w:val="00693B0A"/>
    <w:rsid w:val="006A25CF"/>
    <w:rsid w:val="006B0579"/>
    <w:rsid w:val="006B3CBE"/>
    <w:rsid w:val="006C0D55"/>
    <w:rsid w:val="006C7BD2"/>
    <w:rsid w:val="006E41F3"/>
    <w:rsid w:val="006E4507"/>
    <w:rsid w:val="006F0897"/>
    <w:rsid w:val="006F0CD7"/>
    <w:rsid w:val="00715BD8"/>
    <w:rsid w:val="007421C0"/>
    <w:rsid w:val="00747BFC"/>
    <w:rsid w:val="00747F0E"/>
    <w:rsid w:val="00784B98"/>
    <w:rsid w:val="0079734A"/>
    <w:rsid w:val="007A0D04"/>
    <w:rsid w:val="007B1037"/>
    <w:rsid w:val="007D08C2"/>
    <w:rsid w:val="00807D9F"/>
    <w:rsid w:val="00867659"/>
    <w:rsid w:val="008677D0"/>
    <w:rsid w:val="0087156D"/>
    <w:rsid w:val="00872AFC"/>
    <w:rsid w:val="00884011"/>
    <w:rsid w:val="00896289"/>
    <w:rsid w:val="008A0341"/>
    <w:rsid w:val="008A5813"/>
    <w:rsid w:val="008C1BE4"/>
    <w:rsid w:val="008F05C1"/>
    <w:rsid w:val="00900860"/>
    <w:rsid w:val="0090201F"/>
    <w:rsid w:val="00953645"/>
    <w:rsid w:val="00954188"/>
    <w:rsid w:val="00954E4F"/>
    <w:rsid w:val="0097346F"/>
    <w:rsid w:val="00984DBE"/>
    <w:rsid w:val="00996F03"/>
    <w:rsid w:val="00997704"/>
    <w:rsid w:val="009A426C"/>
    <w:rsid w:val="009B3264"/>
    <w:rsid w:val="009B5E9E"/>
    <w:rsid w:val="009D2EDF"/>
    <w:rsid w:val="009F16BF"/>
    <w:rsid w:val="00A003DC"/>
    <w:rsid w:val="00A34EC6"/>
    <w:rsid w:val="00A530A4"/>
    <w:rsid w:val="00A6059F"/>
    <w:rsid w:val="00A630EE"/>
    <w:rsid w:val="00A659DC"/>
    <w:rsid w:val="00A74359"/>
    <w:rsid w:val="00A86205"/>
    <w:rsid w:val="00AA6B4C"/>
    <w:rsid w:val="00AF6990"/>
    <w:rsid w:val="00B00484"/>
    <w:rsid w:val="00B02DA8"/>
    <w:rsid w:val="00B05118"/>
    <w:rsid w:val="00B26465"/>
    <w:rsid w:val="00B32FC2"/>
    <w:rsid w:val="00B335FB"/>
    <w:rsid w:val="00B337F8"/>
    <w:rsid w:val="00B47EF8"/>
    <w:rsid w:val="00B5139D"/>
    <w:rsid w:val="00B66AAD"/>
    <w:rsid w:val="00B74DFC"/>
    <w:rsid w:val="00B86922"/>
    <w:rsid w:val="00BA11BF"/>
    <w:rsid w:val="00BA4C6B"/>
    <w:rsid w:val="00BB63E4"/>
    <w:rsid w:val="00BC0ECF"/>
    <w:rsid w:val="00BD7E8B"/>
    <w:rsid w:val="00BF04B8"/>
    <w:rsid w:val="00BF450A"/>
    <w:rsid w:val="00C15828"/>
    <w:rsid w:val="00C17BDE"/>
    <w:rsid w:val="00C3210D"/>
    <w:rsid w:val="00C340A5"/>
    <w:rsid w:val="00C50586"/>
    <w:rsid w:val="00C72268"/>
    <w:rsid w:val="00C8235A"/>
    <w:rsid w:val="00C92F1B"/>
    <w:rsid w:val="00C95736"/>
    <w:rsid w:val="00C96FAE"/>
    <w:rsid w:val="00C975EF"/>
    <w:rsid w:val="00CA7940"/>
    <w:rsid w:val="00CB4233"/>
    <w:rsid w:val="00CC379C"/>
    <w:rsid w:val="00CC5533"/>
    <w:rsid w:val="00CD3280"/>
    <w:rsid w:val="00D023D5"/>
    <w:rsid w:val="00D10D6D"/>
    <w:rsid w:val="00D127A4"/>
    <w:rsid w:val="00D14BC8"/>
    <w:rsid w:val="00D365E2"/>
    <w:rsid w:val="00D407FC"/>
    <w:rsid w:val="00D54933"/>
    <w:rsid w:val="00D63834"/>
    <w:rsid w:val="00D63E04"/>
    <w:rsid w:val="00D81906"/>
    <w:rsid w:val="00D95E3E"/>
    <w:rsid w:val="00DB4839"/>
    <w:rsid w:val="00DB7A8B"/>
    <w:rsid w:val="00DD6C34"/>
    <w:rsid w:val="00E0074D"/>
    <w:rsid w:val="00E07148"/>
    <w:rsid w:val="00E14C9B"/>
    <w:rsid w:val="00E21CDF"/>
    <w:rsid w:val="00E31E40"/>
    <w:rsid w:val="00E361AD"/>
    <w:rsid w:val="00E63245"/>
    <w:rsid w:val="00E72E4B"/>
    <w:rsid w:val="00E84E4D"/>
    <w:rsid w:val="00EA1C14"/>
    <w:rsid w:val="00EC32F1"/>
    <w:rsid w:val="00ED43C4"/>
    <w:rsid w:val="00EE3F4E"/>
    <w:rsid w:val="00F11315"/>
    <w:rsid w:val="00F3079B"/>
    <w:rsid w:val="00F45DCA"/>
    <w:rsid w:val="00F51847"/>
    <w:rsid w:val="00F61BFE"/>
    <w:rsid w:val="00F63C09"/>
    <w:rsid w:val="00F715DB"/>
    <w:rsid w:val="00F754E4"/>
    <w:rsid w:val="00F80BB2"/>
    <w:rsid w:val="00F92762"/>
    <w:rsid w:val="00FB1FDB"/>
    <w:rsid w:val="00FB3A88"/>
    <w:rsid w:val="00FB486A"/>
    <w:rsid w:val="00FD09FA"/>
    <w:rsid w:val="00FF0490"/>
    <w:rsid w:val="00FF2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36"/>
        <o:r id="V:Rule2" type="connector" idref="#AutoShape 37"/>
        <o:r id="V:Rule3" type="connector" idref="#AutoShape 34"/>
        <o:r id="V:Rule4" type="connector" idref="#AutoShape 35"/>
        <o:r id="V:Rule5" type="connector" idref="#AutoShape 32"/>
        <o:r id="V:Rule6" type="connector" idref="#AutoShape 33"/>
        <o:r id="V:Rule7" type="connector" idref="#AutoShape 30"/>
        <o:r id="V:Rule8" type="connector" idref="#AutoShape 31"/>
        <o:r id="V:Rule9" type="connector" idref="#AutoShape 28"/>
        <o:r id="V:Rule10" type="connector" idref="#AutoShape 29"/>
        <o:r id="V:Rule11" type="connector" idref="#AutoShape 26"/>
        <o:r id="V:Rule12" type="connector" idref="#AutoShape 27"/>
        <o:r id="V:Rule13" type="connector" idref="#AutoShape 24"/>
        <o:r id="V:Rule14" type="connector" idref="#AutoShape 25"/>
        <o:r id="V:Rule15" type="connector" idref="#AutoShape 22"/>
        <o:r id="V:Rule16" type="connector" idref="#AutoShape 23"/>
        <o:r id="V:Rule17" type="connector" idref="#AutoShape 20"/>
        <o:r id="V:Rule18" type="connector" idref="#AutoShape 21"/>
        <o:r id="V:Rule19" type="connector" idref="#AutoShape 18"/>
        <o:r id="V:Rule20" type="connector" idref="#AutoShape 19"/>
        <o:r id="V:Rule21" type="connector" idref="#AutoShape 16"/>
        <o:r id="V:Rule22" type="connector" idref="#AutoShape 17"/>
        <o:r id="V:Rule23" type="connector" idref="#AutoShape 14"/>
        <o:r id="V:Rule24" type="connector" idref="#AutoShape 15"/>
        <o:r id="V:Rule25" type="connector" idref="#AutoShape 12"/>
        <o:r id="V:Rule26" type="connector" idref="#AutoShape 13"/>
        <o:r id="V:Rule27" type="connector" idref="#AutoShape 10"/>
        <o:r id="V:Rule28" type="connector" idref="#AutoShape 11"/>
        <o:r id="V:Rule29" type="connector" idref="#AutoShape 8"/>
        <o:r id="V:Rule30" type="connector" idref="#AutoShape 9"/>
        <o:r id="V:Rule31" type="connector" idref="#AutoShape 3"/>
        <o:r id="V:Rule32" type="connector" idref="#AutoShape 2"/>
      </o:rules>
    </o:shapelayout>
  </w:shapeDefaults>
  <w:decimalSymbol w:val="."/>
  <w:listSeparator w:val=","/>
  <w15:chartTrackingRefBased/>
  <w15:docId w15:val="{62641BCD-C04B-4D1C-8848-B02064C9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E5D"/>
    <w:pPr>
      <w:jc w:val="both"/>
    </w:pPr>
    <w:rPr>
      <w:rFonts w:ascii="Arial" w:hAnsi="Arial"/>
      <w:szCs w:val="24"/>
    </w:rPr>
  </w:style>
  <w:style w:type="paragraph" w:styleId="Heading1">
    <w:name w:val="heading 1"/>
    <w:basedOn w:val="Normal"/>
    <w:next w:val="Normal"/>
    <w:link w:val="Heading1Char"/>
    <w:autoRedefine/>
    <w:qFormat/>
    <w:rsid w:val="004275F9"/>
    <w:pPr>
      <w:keepNext/>
      <w:spacing w:before="240" w:after="120"/>
      <w:jc w:val="center"/>
      <w:outlineLvl w:val="0"/>
    </w:pPr>
    <w:rPr>
      <w:rFonts w:ascii="Times New Roman" w:hAnsi="Times New Roman"/>
      <w:b/>
      <w:bCs/>
      <w:color w:val="000000"/>
      <w:kern w:val="32"/>
      <w:sz w:val="56"/>
      <w:szCs w:val="32"/>
      <w:lang w:val="x-none" w:eastAsia="x-none"/>
    </w:rPr>
  </w:style>
  <w:style w:type="paragraph" w:styleId="Heading2">
    <w:name w:val="heading 2"/>
    <w:basedOn w:val="Normal"/>
    <w:next w:val="Normal"/>
    <w:link w:val="Heading2Char"/>
    <w:autoRedefine/>
    <w:qFormat/>
    <w:rsid w:val="00F11315"/>
    <w:pPr>
      <w:keepNext/>
      <w:spacing w:before="240" w:after="120"/>
      <w:jc w:val="left"/>
      <w:outlineLvl w:val="1"/>
    </w:pPr>
    <w:rPr>
      <w:rFonts w:ascii="Times New Roman" w:hAnsi="Times New Roman"/>
      <w:b/>
      <w:bCs/>
      <w:iCs/>
      <w:color w:val="002080"/>
      <w:sz w:val="48"/>
      <w:szCs w:val="28"/>
      <w:lang w:val="x-none" w:eastAsia="x-none"/>
    </w:rPr>
  </w:style>
  <w:style w:type="paragraph" w:styleId="Heading3">
    <w:name w:val="heading 3"/>
    <w:basedOn w:val="Normal"/>
    <w:next w:val="Normal"/>
    <w:link w:val="Heading3Char"/>
    <w:autoRedefine/>
    <w:qFormat/>
    <w:rsid w:val="00576710"/>
    <w:pPr>
      <w:keepNext/>
      <w:spacing w:before="240" w:after="120"/>
      <w:ind w:left="360"/>
      <w:jc w:val="left"/>
      <w:outlineLvl w:val="2"/>
    </w:pPr>
    <w:rPr>
      <w:rFonts w:ascii="Times New Roman" w:hAnsi="Times New Roman"/>
      <w:b/>
      <w:bCs/>
      <w:color w:val="002080"/>
      <w:sz w:val="40"/>
      <w:szCs w:val="26"/>
      <w:lang w:val="x-none" w:eastAsia="x-none"/>
    </w:rPr>
  </w:style>
  <w:style w:type="paragraph" w:styleId="Heading4">
    <w:name w:val="heading 4"/>
    <w:basedOn w:val="Normal"/>
    <w:next w:val="Normal"/>
    <w:link w:val="Heading4Char"/>
    <w:autoRedefine/>
    <w:uiPriority w:val="9"/>
    <w:unhideWhenUsed/>
    <w:qFormat/>
    <w:rsid w:val="00576710"/>
    <w:pPr>
      <w:keepNext/>
      <w:keepLines/>
      <w:spacing w:before="240" w:after="120"/>
      <w:ind w:left="360"/>
      <w:jc w:val="left"/>
      <w:outlineLvl w:val="3"/>
    </w:pPr>
    <w:rPr>
      <w:rFonts w:ascii="Times New Roman" w:hAnsi="Times New Roman"/>
      <w:b/>
      <w:bCs/>
      <w:iCs/>
      <w:color w:val="002080"/>
      <w:sz w:val="36"/>
      <w:szCs w:val="22"/>
      <w:lang w:val="x-none" w:eastAsia="x-none"/>
    </w:rPr>
  </w:style>
  <w:style w:type="paragraph" w:styleId="Heading5">
    <w:name w:val="heading 5"/>
    <w:basedOn w:val="Normal"/>
    <w:next w:val="Normal"/>
    <w:link w:val="Heading5Char"/>
    <w:autoRedefine/>
    <w:qFormat/>
    <w:rsid w:val="00F11315"/>
    <w:pPr>
      <w:keepNext/>
      <w:spacing w:before="240" w:after="120"/>
      <w:ind w:left="360"/>
      <w:jc w:val="left"/>
      <w:outlineLvl w:val="4"/>
    </w:pPr>
    <w:rPr>
      <w:rFonts w:ascii="Times New Roman" w:hAnsi="Times New Roman"/>
      <w:b/>
      <w:iCs/>
      <w:color w:val="002080"/>
      <w:sz w:val="32"/>
      <w:szCs w:val="26"/>
      <w:lang w:val="x-none" w:eastAsia="x-none"/>
    </w:rPr>
  </w:style>
  <w:style w:type="paragraph" w:styleId="Heading6">
    <w:name w:val="heading 6"/>
    <w:basedOn w:val="Normal"/>
    <w:next w:val="Normal"/>
    <w:link w:val="Heading6Char"/>
    <w:autoRedefine/>
    <w:unhideWhenUsed/>
    <w:qFormat/>
    <w:rsid w:val="00F11315"/>
    <w:pPr>
      <w:keepNext/>
      <w:spacing w:before="240" w:after="120"/>
      <w:ind w:left="360"/>
      <w:jc w:val="left"/>
      <w:outlineLvl w:val="5"/>
    </w:pPr>
    <w:rPr>
      <w:rFonts w:ascii="Times New Roman" w:eastAsia="Calibri" w:hAnsi="Times New Roman"/>
      <w:b/>
      <w:iCs/>
      <w:color w:val="002080"/>
      <w:sz w:val="24"/>
      <w:szCs w:val="26"/>
      <w:lang w:val="x-none" w:eastAsia="x-none"/>
    </w:rPr>
  </w:style>
  <w:style w:type="paragraph" w:styleId="Heading7">
    <w:name w:val="heading 7"/>
    <w:basedOn w:val="Normal"/>
    <w:next w:val="Normal"/>
    <w:link w:val="Heading7Char"/>
    <w:autoRedefine/>
    <w:uiPriority w:val="9"/>
    <w:semiHidden/>
    <w:unhideWhenUsed/>
    <w:qFormat/>
    <w:rsid w:val="00F11315"/>
    <w:pPr>
      <w:spacing w:before="240" w:after="60"/>
      <w:ind w:left="360"/>
      <w:jc w:val="left"/>
      <w:outlineLvl w:val="6"/>
    </w:pPr>
    <w:rPr>
      <w:rFonts w:ascii="Times New Roman" w:hAnsi="Times New Roman"/>
      <w:b/>
      <w:color w:val="002080"/>
      <w:sz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4839"/>
    <w:pPr>
      <w:spacing w:before="240" w:after="60"/>
      <w:jc w:val="center"/>
      <w:outlineLvl w:val="0"/>
    </w:pPr>
    <w:rPr>
      <w:rFonts w:ascii="Verdana" w:hAnsi="Verdana"/>
      <w:b/>
      <w:bCs/>
      <w:color w:val="000000"/>
      <w:kern w:val="28"/>
      <w:sz w:val="56"/>
      <w:szCs w:val="32"/>
      <w:lang w:val="x-none" w:eastAsia="x-none"/>
    </w:rPr>
  </w:style>
  <w:style w:type="character" w:customStyle="1" w:styleId="TitleChar">
    <w:name w:val="Title Char"/>
    <w:link w:val="Title"/>
    <w:uiPriority w:val="10"/>
    <w:rsid w:val="00DB4839"/>
    <w:rPr>
      <w:rFonts w:ascii="Verdana" w:eastAsia="Times New Roman" w:hAnsi="Verdana" w:cs="Times New Roman"/>
      <w:b/>
      <w:bCs/>
      <w:color w:val="000000"/>
      <w:kern w:val="28"/>
      <w:sz w:val="56"/>
      <w:szCs w:val="32"/>
    </w:rPr>
  </w:style>
  <w:style w:type="character" w:customStyle="1" w:styleId="Heading2Char">
    <w:name w:val="Heading 2 Char"/>
    <w:link w:val="Heading2"/>
    <w:rsid w:val="00F11315"/>
    <w:rPr>
      <w:rFonts w:ascii="Times New Roman" w:hAnsi="Times New Roman" w:cs="Arial"/>
      <w:b/>
      <w:bCs/>
      <w:iCs/>
      <w:color w:val="002080"/>
      <w:sz w:val="48"/>
      <w:szCs w:val="28"/>
    </w:rPr>
  </w:style>
  <w:style w:type="character" w:styleId="PageNumber">
    <w:name w:val="page number"/>
    <w:rsid w:val="0090201F"/>
    <w:rPr>
      <w:rFonts w:ascii="Arial" w:hAnsi="Arial"/>
      <w:sz w:val="16"/>
    </w:rPr>
  </w:style>
  <w:style w:type="paragraph" w:styleId="Footer">
    <w:name w:val="footer"/>
    <w:basedOn w:val="Normal"/>
    <w:link w:val="FooterChar"/>
    <w:autoRedefine/>
    <w:qFormat/>
    <w:rsid w:val="0090201F"/>
    <w:pPr>
      <w:tabs>
        <w:tab w:val="center" w:pos="4680"/>
        <w:tab w:val="right" w:pos="9360"/>
      </w:tabs>
    </w:pPr>
    <w:rPr>
      <w:szCs w:val="16"/>
      <w:lang w:val="x-none" w:eastAsia="x-none"/>
    </w:rPr>
  </w:style>
  <w:style w:type="character" w:customStyle="1" w:styleId="FooterChar">
    <w:name w:val="Footer Char"/>
    <w:link w:val="Footer"/>
    <w:rsid w:val="0090201F"/>
    <w:rPr>
      <w:rFonts w:ascii="Arial" w:hAnsi="Arial"/>
      <w:szCs w:val="16"/>
    </w:rPr>
  </w:style>
  <w:style w:type="paragraph" w:styleId="BodyText">
    <w:name w:val="Body Text"/>
    <w:basedOn w:val="Normal"/>
    <w:link w:val="BodyTextChar"/>
    <w:autoRedefine/>
    <w:uiPriority w:val="99"/>
    <w:qFormat/>
    <w:rsid w:val="004718C0"/>
    <w:pPr>
      <w:ind w:left="360"/>
    </w:pPr>
    <w:rPr>
      <w:sz w:val="22"/>
      <w:szCs w:val="22"/>
      <w:lang w:val="x-none" w:eastAsia="x-none"/>
    </w:rPr>
  </w:style>
  <w:style w:type="character" w:customStyle="1" w:styleId="BodyTextChar">
    <w:name w:val="Body Text Char"/>
    <w:link w:val="BodyText"/>
    <w:uiPriority w:val="99"/>
    <w:rsid w:val="004718C0"/>
    <w:rPr>
      <w:rFonts w:ascii="Arial" w:hAnsi="Arial"/>
      <w:sz w:val="22"/>
      <w:szCs w:val="22"/>
    </w:rPr>
  </w:style>
  <w:style w:type="paragraph" w:styleId="BodyText2">
    <w:name w:val="Body Text 2"/>
    <w:basedOn w:val="Normal"/>
    <w:link w:val="BodyText2Char"/>
    <w:autoRedefine/>
    <w:uiPriority w:val="99"/>
    <w:qFormat/>
    <w:rsid w:val="00526730"/>
    <w:pPr>
      <w:ind w:left="360"/>
    </w:pPr>
    <w:rPr>
      <w:sz w:val="16"/>
      <w:u w:val="single"/>
      <w:lang w:val="x-none" w:eastAsia="x-none"/>
    </w:rPr>
  </w:style>
  <w:style w:type="character" w:customStyle="1" w:styleId="BodyText2Char">
    <w:name w:val="Body Text 2 Char"/>
    <w:link w:val="BodyText2"/>
    <w:uiPriority w:val="99"/>
    <w:rsid w:val="00526730"/>
    <w:rPr>
      <w:rFonts w:ascii="Arial" w:hAnsi="Arial"/>
      <w:sz w:val="16"/>
      <w:szCs w:val="24"/>
      <w:u w:val="single"/>
    </w:rPr>
  </w:style>
  <w:style w:type="paragraph" w:styleId="BodyTextIndent">
    <w:name w:val="Body Text Indent"/>
    <w:basedOn w:val="Normal"/>
    <w:link w:val="BodyTextIndentChar"/>
    <w:autoRedefine/>
    <w:qFormat/>
    <w:rsid w:val="0090201F"/>
    <w:rPr>
      <w:rFonts w:ascii="Calibri" w:hAnsi="Calibri"/>
      <w:sz w:val="16"/>
      <w:szCs w:val="16"/>
      <w:lang w:val="x-none" w:eastAsia="x-none"/>
    </w:rPr>
  </w:style>
  <w:style w:type="character" w:customStyle="1" w:styleId="BodyTextIndentChar">
    <w:name w:val="Body Text Indent Char"/>
    <w:link w:val="BodyTextIndent"/>
    <w:rsid w:val="0090201F"/>
    <w:rPr>
      <w:sz w:val="16"/>
      <w:szCs w:val="16"/>
    </w:rPr>
  </w:style>
  <w:style w:type="character" w:customStyle="1" w:styleId="StyleBold">
    <w:name w:val="Style Bold"/>
    <w:qFormat/>
    <w:rsid w:val="0090201F"/>
    <w:rPr>
      <w:b/>
      <w:bCs/>
    </w:rPr>
  </w:style>
  <w:style w:type="paragraph" w:styleId="Header">
    <w:name w:val="header"/>
    <w:basedOn w:val="Normal"/>
    <w:link w:val="HeaderChar"/>
    <w:autoRedefine/>
    <w:uiPriority w:val="99"/>
    <w:qFormat/>
    <w:rsid w:val="006510F0"/>
    <w:pPr>
      <w:tabs>
        <w:tab w:val="center" w:pos="4680"/>
        <w:tab w:val="right" w:pos="9360"/>
      </w:tabs>
      <w:jc w:val="right"/>
    </w:pPr>
    <w:rPr>
      <w:sz w:val="32"/>
      <w:lang w:val="x-none" w:eastAsia="x-none"/>
    </w:rPr>
  </w:style>
  <w:style w:type="character" w:customStyle="1" w:styleId="HeaderChar">
    <w:name w:val="Header Char"/>
    <w:link w:val="Header"/>
    <w:uiPriority w:val="99"/>
    <w:rsid w:val="006510F0"/>
    <w:rPr>
      <w:rFonts w:ascii="Arial" w:hAnsi="Arial"/>
      <w:sz w:val="32"/>
      <w:szCs w:val="24"/>
    </w:rPr>
  </w:style>
  <w:style w:type="character" w:customStyle="1" w:styleId="Heading1Char">
    <w:name w:val="Heading 1 Char"/>
    <w:link w:val="Heading1"/>
    <w:rsid w:val="004275F9"/>
    <w:rPr>
      <w:rFonts w:ascii="Times New Roman" w:hAnsi="Times New Roman" w:cs="Arial"/>
      <w:b/>
      <w:bCs/>
      <w:color w:val="000000"/>
      <w:kern w:val="32"/>
      <w:sz w:val="56"/>
      <w:szCs w:val="32"/>
    </w:rPr>
  </w:style>
  <w:style w:type="character" w:customStyle="1" w:styleId="Heading3Char">
    <w:name w:val="Heading 3 Char"/>
    <w:link w:val="Heading3"/>
    <w:rsid w:val="00576710"/>
    <w:rPr>
      <w:rFonts w:ascii="Times New Roman" w:hAnsi="Times New Roman"/>
      <w:b/>
      <w:bCs/>
      <w:color w:val="002080"/>
      <w:sz w:val="40"/>
      <w:szCs w:val="26"/>
      <w:lang w:val="x-none" w:eastAsia="x-none"/>
    </w:rPr>
  </w:style>
  <w:style w:type="character" w:customStyle="1" w:styleId="Heading4Char">
    <w:name w:val="Heading 4 Char"/>
    <w:link w:val="Heading4"/>
    <w:uiPriority w:val="9"/>
    <w:rsid w:val="00576710"/>
    <w:rPr>
      <w:rFonts w:ascii="Times New Roman" w:hAnsi="Times New Roman"/>
      <w:b/>
      <w:bCs/>
      <w:iCs/>
      <w:color w:val="002080"/>
      <w:sz w:val="36"/>
      <w:szCs w:val="22"/>
      <w:lang w:val="x-none" w:eastAsia="x-none"/>
    </w:rPr>
  </w:style>
  <w:style w:type="paragraph" w:styleId="ListNumber">
    <w:name w:val="List Number"/>
    <w:basedOn w:val="Normal"/>
    <w:autoRedefine/>
    <w:rsid w:val="004148E8"/>
    <w:pPr>
      <w:numPr>
        <w:numId w:val="6"/>
      </w:numPr>
      <w:contextualSpacing/>
      <w:jc w:val="left"/>
    </w:pPr>
  </w:style>
  <w:style w:type="character" w:styleId="Strong">
    <w:name w:val="Strong"/>
    <w:qFormat/>
    <w:rsid w:val="0090201F"/>
    <w:rPr>
      <w:b/>
      <w:bCs/>
    </w:rPr>
  </w:style>
  <w:style w:type="character" w:customStyle="1" w:styleId="Heading5Char">
    <w:name w:val="Heading 5 Char"/>
    <w:link w:val="Heading5"/>
    <w:rsid w:val="00F11315"/>
    <w:rPr>
      <w:rFonts w:ascii="Times New Roman" w:hAnsi="Times New Roman"/>
      <w:b/>
      <w:iCs/>
      <w:color w:val="002080"/>
      <w:sz w:val="32"/>
      <w:szCs w:val="26"/>
    </w:rPr>
  </w:style>
  <w:style w:type="character" w:customStyle="1" w:styleId="Heading6Char">
    <w:name w:val="Heading 6 Char"/>
    <w:link w:val="Heading6"/>
    <w:rsid w:val="00F11315"/>
    <w:rPr>
      <w:rFonts w:ascii="Times New Roman" w:eastAsia="Calibri" w:hAnsi="Times New Roman"/>
      <w:b/>
      <w:iCs/>
      <w:color w:val="002080"/>
      <w:sz w:val="24"/>
      <w:szCs w:val="26"/>
    </w:rPr>
  </w:style>
  <w:style w:type="paragraph" w:styleId="ListBullet">
    <w:name w:val="List Bullet"/>
    <w:basedOn w:val="Normal"/>
    <w:autoRedefine/>
    <w:uiPriority w:val="99"/>
    <w:unhideWhenUsed/>
    <w:rsid w:val="00B05118"/>
    <w:pPr>
      <w:numPr>
        <w:numId w:val="7"/>
      </w:numPr>
      <w:autoSpaceDE w:val="0"/>
      <w:autoSpaceDN w:val="0"/>
      <w:adjustRightInd w:val="0"/>
      <w:contextualSpacing/>
      <w:jc w:val="left"/>
    </w:pPr>
    <w:rPr>
      <w:rFonts w:cs="Arial"/>
      <w:szCs w:val="20"/>
      <w:lang w:bidi="en-US"/>
    </w:rPr>
  </w:style>
  <w:style w:type="character" w:styleId="IntenseEmphasis">
    <w:name w:val="Intense Emphasis"/>
    <w:uiPriority w:val="21"/>
    <w:qFormat/>
    <w:rsid w:val="00246D07"/>
    <w:rPr>
      <w:b/>
      <w:bCs/>
      <w:i/>
      <w:iCs/>
      <w:color w:val="000000"/>
    </w:rPr>
  </w:style>
  <w:style w:type="character" w:styleId="Emphasis">
    <w:name w:val="Emphasis"/>
    <w:uiPriority w:val="20"/>
    <w:qFormat/>
    <w:rsid w:val="00246D07"/>
    <w:rPr>
      <w:i/>
      <w:iCs/>
    </w:rPr>
  </w:style>
  <w:style w:type="paragraph" w:styleId="BlockText">
    <w:name w:val="Block Text"/>
    <w:basedOn w:val="Normal"/>
    <w:autoRedefine/>
    <w:uiPriority w:val="99"/>
    <w:unhideWhenUsed/>
    <w:qFormat/>
    <w:rsid w:val="00093152"/>
    <w:rPr>
      <w:szCs w:val="20"/>
    </w:rPr>
  </w:style>
  <w:style w:type="paragraph" w:styleId="BalloonText">
    <w:name w:val="Balloon Text"/>
    <w:basedOn w:val="Normal"/>
    <w:link w:val="BalloonTextChar"/>
    <w:uiPriority w:val="99"/>
    <w:semiHidden/>
    <w:unhideWhenUsed/>
    <w:rsid w:val="00B47EF8"/>
    <w:rPr>
      <w:rFonts w:ascii="Tahoma" w:hAnsi="Tahoma"/>
      <w:sz w:val="16"/>
      <w:szCs w:val="16"/>
      <w:lang w:val="x-none" w:eastAsia="x-none"/>
    </w:rPr>
  </w:style>
  <w:style w:type="character" w:customStyle="1" w:styleId="BalloonTextChar">
    <w:name w:val="Balloon Text Char"/>
    <w:link w:val="BalloonText"/>
    <w:uiPriority w:val="99"/>
    <w:semiHidden/>
    <w:rsid w:val="00B47EF8"/>
    <w:rPr>
      <w:rFonts w:ascii="Tahoma" w:hAnsi="Tahoma" w:cs="Tahoma"/>
      <w:sz w:val="16"/>
      <w:szCs w:val="16"/>
    </w:rPr>
  </w:style>
  <w:style w:type="paragraph" w:styleId="TOC1">
    <w:name w:val="toc 1"/>
    <w:basedOn w:val="Normal"/>
    <w:next w:val="Normal"/>
    <w:autoRedefine/>
    <w:uiPriority w:val="39"/>
    <w:unhideWhenUsed/>
    <w:qFormat/>
    <w:rsid w:val="00490E5D"/>
    <w:rPr>
      <w:rFonts w:ascii="Arial Bold" w:hAnsi="Arial Bold"/>
      <w:b/>
      <w:color w:val="000000"/>
      <w:szCs w:val="20"/>
    </w:rPr>
  </w:style>
  <w:style w:type="paragraph" w:styleId="TOCHeading">
    <w:name w:val="TOC Heading"/>
    <w:basedOn w:val="Heading2"/>
    <w:next w:val="Normal"/>
    <w:uiPriority w:val="39"/>
    <w:semiHidden/>
    <w:unhideWhenUsed/>
    <w:qFormat/>
    <w:rsid w:val="00B337F8"/>
    <w:pPr>
      <w:spacing w:after="60"/>
      <w:jc w:val="both"/>
      <w:outlineLvl w:val="9"/>
    </w:pPr>
  </w:style>
  <w:style w:type="character" w:customStyle="1" w:styleId="Heading7Char">
    <w:name w:val="Heading 7 Char"/>
    <w:link w:val="Heading7"/>
    <w:uiPriority w:val="9"/>
    <w:semiHidden/>
    <w:rsid w:val="00F11315"/>
    <w:rPr>
      <w:rFonts w:ascii="Times New Roman" w:eastAsia="Times New Roman" w:hAnsi="Times New Roman" w:cs="Times New Roman"/>
      <w:b/>
      <w:color w:val="002080"/>
      <w:sz w:val="22"/>
      <w:szCs w:val="24"/>
    </w:rPr>
  </w:style>
  <w:style w:type="character" w:styleId="Hyperlink">
    <w:name w:val="Hyperlink"/>
    <w:uiPriority w:val="99"/>
    <w:unhideWhenUsed/>
    <w:rsid w:val="00634B0C"/>
    <w:rPr>
      <w:b/>
      <w:color w:val="0000FF"/>
      <w:u w:val="single"/>
    </w:rPr>
  </w:style>
  <w:style w:type="character" w:styleId="IntenseReference">
    <w:name w:val="Intense Reference"/>
    <w:uiPriority w:val="32"/>
    <w:qFormat/>
    <w:rsid w:val="00F51847"/>
    <w:rPr>
      <w:b/>
      <w:bCs/>
      <w:color w:val="000000"/>
      <w:spacing w:val="5"/>
      <w:u w:val="single"/>
    </w:rPr>
  </w:style>
  <w:style w:type="character" w:styleId="SubtleReference">
    <w:name w:val="Subtle Reference"/>
    <w:uiPriority w:val="31"/>
    <w:qFormat/>
    <w:rsid w:val="00F51847"/>
    <w:rPr>
      <w:color w:val="000000"/>
      <w:u w:val="single"/>
    </w:rPr>
  </w:style>
  <w:style w:type="character" w:styleId="SubtleEmphasis">
    <w:name w:val="Subtle Emphasis"/>
    <w:uiPriority w:val="19"/>
    <w:qFormat/>
    <w:rsid w:val="00F51847"/>
    <w:rPr>
      <w:i/>
      <w:iCs/>
      <w:color w:val="000000"/>
      <w:u w:val="single"/>
    </w:rPr>
  </w:style>
  <w:style w:type="paragraph" w:styleId="List">
    <w:name w:val="List"/>
    <w:basedOn w:val="Normal"/>
    <w:uiPriority w:val="99"/>
    <w:unhideWhenUsed/>
    <w:rsid w:val="007B1037"/>
    <w:pPr>
      <w:ind w:left="1080" w:hanging="360"/>
      <w:contextualSpacing/>
    </w:pPr>
  </w:style>
  <w:style w:type="paragraph" w:styleId="ListNumber2">
    <w:name w:val="List Number 2"/>
    <w:basedOn w:val="Normal"/>
    <w:uiPriority w:val="99"/>
    <w:unhideWhenUsed/>
    <w:rsid w:val="00116531"/>
    <w:pPr>
      <w:numPr>
        <w:numId w:val="1"/>
      </w:numPr>
      <w:contextualSpacing/>
    </w:pPr>
  </w:style>
  <w:style w:type="numbering" w:customStyle="1" w:styleId="Style1">
    <w:name w:val="Style1"/>
    <w:uiPriority w:val="99"/>
    <w:rsid w:val="000E3750"/>
    <w:pPr>
      <w:numPr>
        <w:numId w:val="2"/>
      </w:numPr>
    </w:pPr>
  </w:style>
  <w:style w:type="numbering" w:customStyle="1" w:styleId="Style2">
    <w:name w:val="Style2"/>
    <w:uiPriority w:val="99"/>
    <w:rsid w:val="001A05DA"/>
    <w:pPr>
      <w:numPr>
        <w:numId w:val="3"/>
      </w:numPr>
    </w:pPr>
  </w:style>
  <w:style w:type="numbering" w:customStyle="1" w:styleId="NumberedList">
    <w:name w:val="Numbered List"/>
    <w:uiPriority w:val="99"/>
    <w:rsid w:val="002F5768"/>
    <w:pPr>
      <w:numPr>
        <w:numId w:val="4"/>
      </w:numPr>
    </w:pPr>
  </w:style>
  <w:style w:type="numbering" w:customStyle="1" w:styleId="ListNumbero">
    <w:name w:val="List Numbero"/>
    <w:uiPriority w:val="99"/>
    <w:rsid w:val="003E647B"/>
    <w:pPr>
      <w:numPr>
        <w:numId w:val="5"/>
      </w:numPr>
    </w:pPr>
  </w:style>
  <w:style w:type="numbering" w:customStyle="1" w:styleId="Style3">
    <w:name w:val="Style3"/>
    <w:uiPriority w:val="99"/>
    <w:rsid w:val="004148E8"/>
    <w:pPr>
      <w:numPr>
        <w:numId w:val="6"/>
      </w:numPr>
    </w:pPr>
  </w:style>
  <w:style w:type="numbering" w:customStyle="1" w:styleId="Style4">
    <w:name w:val="Style4"/>
    <w:uiPriority w:val="99"/>
    <w:rsid w:val="00C3210D"/>
    <w:pPr>
      <w:numPr>
        <w:numId w:val="7"/>
      </w:numPr>
    </w:pPr>
  </w:style>
  <w:style w:type="paragraph" w:styleId="Quote">
    <w:name w:val="Quote"/>
    <w:basedOn w:val="Normal"/>
    <w:next w:val="Normal"/>
    <w:link w:val="QuoteChar"/>
    <w:uiPriority w:val="29"/>
    <w:qFormat/>
    <w:rsid w:val="00D95E3E"/>
    <w:pPr>
      <w:spacing w:before="60" w:after="60"/>
      <w:ind w:left="360"/>
    </w:pPr>
    <w:rPr>
      <w:iCs/>
      <w:color w:val="000000"/>
      <w:lang w:val="x-none" w:eastAsia="x-none"/>
    </w:rPr>
  </w:style>
  <w:style w:type="character" w:customStyle="1" w:styleId="QuoteChar">
    <w:name w:val="Quote Char"/>
    <w:link w:val="Quote"/>
    <w:uiPriority w:val="29"/>
    <w:rsid w:val="00D95E3E"/>
    <w:rPr>
      <w:rFonts w:ascii="Arial" w:hAnsi="Arial"/>
      <w:iCs/>
      <w:color w:val="000000"/>
      <w:szCs w:val="24"/>
    </w:rPr>
  </w:style>
  <w:style w:type="paragraph" w:styleId="IntenseQuote">
    <w:name w:val="Intense Quote"/>
    <w:basedOn w:val="Normal"/>
    <w:next w:val="Normal"/>
    <w:link w:val="IntenseQuoteChar"/>
    <w:uiPriority w:val="30"/>
    <w:qFormat/>
    <w:rsid w:val="00526730"/>
    <w:pPr>
      <w:pBdr>
        <w:bottom w:val="single" w:sz="4" w:space="4" w:color="4F81BD"/>
      </w:pBdr>
    </w:pPr>
    <w:rPr>
      <w:b/>
      <w:bCs/>
      <w:iCs/>
      <w:color w:val="FF0000"/>
      <w:lang w:val="x-none" w:eastAsia="x-none"/>
    </w:rPr>
  </w:style>
  <w:style w:type="character" w:customStyle="1" w:styleId="IntenseQuoteChar">
    <w:name w:val="Intense Quote Char"/>
    <w:link w:val="IntenseQuote"/>
    <w:uiPriority w:val="30"/>
    <w:rsid w:val="00526730"/>
    <w:rPr>
      <w:rFonts w:ascii="Arial" w:hAnsi="Arial"/>
      <w:b/>
      <w:bCs/>
      <w:iCs/>
      <w:color w:val="FF0000"/>
      <w:szCs w:val="24"/>
    </w:rPr>
  </w:style>
  <w:style w:type="paragraph" w:styleId="TOC2">
    <w:name w:val="toc 2"/>
    <w:basedOn w:val="Normal"/>
    <w:next w:val="Normal"/>
    <w:autoRedefine/>
    <w:uiPriority w:val="39"/>
    <w:unhideWhenUsed/>
    <w:rsid w:val="00526730"/>
    <w:pPr>
      <w:ind w:left="200"/>
    </w:pPr>
  </w:style>
  <w:style w:type="paragraph" w:styleId="TOC3">
    <w:name w:val="toc 3"/>
    <w:basedOn w:val="Normal"/>
    <w:next w:val="Normal"/>
    <w:autoRedefine/>
    <w:uiPriority w:val="39"/>
    <w:unhideWhenUsed/>
    <w:rsid w:val="00526730"/>
    <w:pPr>
      <w:ind w:left="400"/>
    </w:pPr>
  </w:style>
  <w:style w:type="paragraph" w:styleId="BodyText3">
    <w:name w:val="Body Text 3"/>
    <w:basedOn w:val="Normal"/>
    <w:link w:val="BodyText3Char"/>
    <w:uiPriority w:val="99"/>
    <w:semiHidden/>
    <w:unhideWhenUsed/>
    <w:rsid w:val="00512711"/>
    <w:pPr>
      <w:spacing w:after="120"/>
    </w:pPr>
    <w:rPr>
      <w:sz w:val="16"/>
      <w:szCs w:val="16"/>
      <w:lang w:val="x-none" w:eastAsia="x-none"/>
    </w:rPr>
  </w:style>
  <w:style w:type="character" w:customStyle="1" w:styleId="BodyText3Char">
    <w:name w:val="Body Text 3 Char"/>
    <w:link w:val="BodyText3"/>
    <w:uiPriority w:val="99"/>
    <w:semiHidden/>
    <w:rsid w:val="00512711"/>
    <w:rPr>
      <w:rFonts w:ascii="Arial" w:hAnsi="Arial"/>
      <w:sz w:val="16"/>
      <w:szCs w:val="16"/>
    </w:rPr>
  </w:style>
  <w:style w:type="paragraph" w:styleId="ListBullet5">
    <w:name w:val="List Bullet 5"/>
    <w:basedOn w:val="Normal"/>
    <w:uiPriority w:val="99"/>
    <w:unhideWhenUsed/>
    <w:rsid w:val="009F16BF"/>
    <w:pPr>
      <w:numPr>
        <w:numId w:val="11"/>
      </w:numPr>
      <w:contextualSpacing/>
    </w:pPr>
  </w:style>
  <w:style w:type="paragraph" w:styleId="ListNumber5">
    <w:name w:val="List Number 5"/>
    <w:basedOn w:val="Normal"/>
    <w:uiPriority w:val="99"/>
    <w:unhideWhenUsed/>
    <w:rsid w:val="007D08C2"/>
    <w:pPr>
      <w:numPr>
        <w:numId w:val="14"/>
      </w:numPr>
      <w:contextualSpacing/>
    </w:pPr>
  </w:style>
  <w:style w:type="paragraph" w:styleId="ListParagraph">
    <w:name w:val="List Paragraph"/>
    <w:basedOn w:val="Normal"/>
    <w:uiPriority w:val="34"/>
    <w:qFormat/>
    <w:rsid w:val="00C975E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image" Target="media/image117.png"/><Relationship Id="rId13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header" Target="header1.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0246.AGENCY\Local%20Settings\Temporary%20Internet%20Files\Content.Outlook\TE1Q1MFX\TrainingManual_Template_CO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TrainingManual_Template_CORE.dot</Template>
  <TotalTime>2</TotalTime>
  <Pages>75</Pages>
  <Words>3874</Words>
  <Characters>22082</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COR131 PO/Req Closing Manual</vt:lpstr>
    </vt:vector>
  </TitlesOfParts>
  <Company>Office of State Finance</Company>
  <LinksUpToDate>false</LinksUpToDate>
  <CharactersWithSpaces>25905</CharactersWithSpaces>
  <SharedDoc>false</SharedDoc>
  <HLinks>
    <vt:vector size="240" baseType="variant">
      <vt:variant>
        <vt:i4>1114163</vt:i4>
      </vt:variant>
      <vt:variant>
        <vt:i4>236</vt:i4>
      </vt:variant>
      <vt:variant>
        <vt:i4>0</vt:i4>
      </vt:variant>
      <vt:variant>
        <vt:i4>5</vt:i4>
      </vt:variant>
      <vt:variant>
        <vt:lpwstr/>
      </vt:variant>
      <vt:variant>
        <vt:lpwstr>_Toc293328045</vt:lpwstr>
      </vt:variant>
      <vt:variant>
        <vt:i4>1114163</vt:i4>
      </vt:variant>
      <vt:variant>
        <vt:i4>230</vt:i4>
      </vt:variant>
      <vt:variant>
        <vt:i4>0</vt:i4>
      </vt:variant>
      <vt:variant>
        <vt:i4>5</vt:i4>
      </vt:variant>
      <vt:variant>
        <vt:lpwstr/>
      </vt:variant>
      <vt:variant>
        <vt:lpwstr>_Toc293328044</vt:lpwstr>
      </vt:variant>
      <vt:variant>
        <vt:i4>1114163</vt:i4>
      </vt:variant>
      <vt:variant>
        <vt:i4>224</vt:i4>
      </vt:variant>
      <vt:variant>
        <vt:i4>0</vt:i4>
      </vt:variant>
      <vt:variant>
        <vt:i4>5</vt:i4>
      </vt:variant>
      <vt:variant>
        <vt:lpwstr/>
      </vt:variant>
      <vt:variant>
        <vt:lpwstr>_Toc293328043</vt:lpwstr>
      </vt:variant>
      <vt:variant>
        <vt:i4>1114163</vt:i4>
      </vt:variant>
      <vt:variant>
        <vt:i4>218</vt:i4>
      </vt:variant>
      <vt:variant>
        <vt:i4>0</vt:i4>
      </vt:variant>
      <vt:variant>
        <vt:i4>5</vt:i4>
      </vt:variant>
      <vt:variant>
        <vt:lpwstr/>
      </vt:variant>
      <vt:variant>
        <vt:lpwstr>_Toc293328042</vt:lpwstr>
      </vt:variant>
      <vt:variant>
        <vt:i4>1114163</vt:i4>
      </vt:variant>
      <vt:variant>
        <vt:i4>212</vt:i4>
      </vt:variant>
      <vt:variant>
        <vt:i4>0</vt:i4>
      </vt:variant>
      <vt:variant>
        <vt:i4>5</vt:i4>
      </vt:variant>
      <vt:variant>
        <vt:lpwstr/>
      </vt:variant>
      <vt:variant>
        <vt:lpwstr>_Toc293328041</vt:lpwstr>
      </vt:variant>
      <vt:variant>
        <vt:i4>1114163</vt:i4>
      </vt:variant>
      <vt:variant>
        <vt:i4>206</vt:i4>
      </vt:variant>
      <vt:variant>
        <vt:i4>0</vt:i4>
      </vt:variant>
      <vt:variant>
        <vt:i4>5</vt:i4>
      </vt:variant>
      <vt:variant>
        <vt:lpwstr/>
      </vt:variant>
      <vt:variant>
        <vt:lpwstr>_Toc293328040</vt:lpwstr>
      </vt:variant>
      <vt:variant>
        <vt:i4>1441843</vt:i4>
      </vt:variant>
      <vt:variant>
        <vt:i4>200</vt:i4>
      </vt:variant>
      <vt:variant>
        <vt:i4>0</vt:i4>
      </vt:variant>
      <vt:variant>
        <vt:i4>5</vt:i4>
      </vt:variant>
      <vt:variant>
        <vt:lpwstr/>
      </vt:variant>
      <vt:variant>
        <vt:lpwstr>_Toc293328039</vt:lpwstr>
      </vt:variant>
      <vt:variant>
        <vt:i4>1441843</vt:i4>
      </vt:variant>
      <vt:variant>
        <vt:i4>194</vt:i4>
      </vt:variant>
      <vt:variant>
        <vt:i4>0</vt:i4>
      </vt:variant>
      <vt:variant>
        <vt:i4>5</vt:i4>
      </vt:variant>
      <vt:variant>
        <vt:lpwstr/>
      </vt:variant>
      <vt:variant>
        <vt:lpwstr>_Toc293328038</vt:lpwstr>
      </vt:variant>
      <vt:variant>
        <vt:i4>1441843</vt:i4>
      </vt:variant>
      <vt:variant>
        <vt:i4>188</vt:i4>
      </vt:variant>
      <vt:variant>
        <vt:i4>0</vt:i4>
      </vt:variant>
      <vt:variant>
        <vt:i4>5</vt:i4>
      </vt:variant>
      <vt:variant>
        <vt:lpwstr/>
      </vt:variant>
      <vt:variant>
        <vt:lpwstr>_Toc293328037</vt:lpwstr>
      </vt:variant>
      <vt:variant>
        <vt:i4>1441843</vt:i4>
      </vt:variant>
      <vt:variant>
        <vt:i4>182</vt:i4>
      </vt:variant>
      <vt:variant>
        <vt:i4>0</vt:i4>
      </vt:variant>
      <vt:variant>
        <vt:i4>5</vt:i4>
      </vt:variant>
      <vt:variant>
        <vt:lpwstr/>
      </vt:variant>
      <vt:variant>
        <vt:lpwstr>_Toc293328036</vt:lpwstr>
      </vt:variant>
      <vt:variant>
        <vt:i4>1441843</vt:i4>
      </vt:variant>
      <vt:variant>
        <vt:i4>176</vt:i4>
      </vt:variant>
      <vt:variant>
        <vt:i4>0</vt:i4>
      </vt:variant>
      <vt:variant>
        <vt:i4>5</vt:i4>
      </vt:variant>
      <vt:variant>
        <vt:lpwstr/>
      </vt:variant>
      <vt:variant>
        <vt:lpwstr>_Toc293328035</vt:lpwstr>
      </vt:variant>
      <vt:variant>
        <vt:i4>1441843</vt:i4>
      </vt:variant>
      <vt:variant>
        <vt:i4>170</vt:i4>
      </vt:variant>
      <vt:variant>
        <vt:i4>0</vt:i4>
      </vt:variant>
      <vt:variant>
        <vt:i4>5</vt:i4>
      </vt:variant>
      <vt:variant>
        <vt:lpwstr/>
      </vt:variant>
      <vt:variant>
        <vt:lpwstr>_Toc293328034</vt:lpwstr>
      </vt:variant>
      <vt:variant>
        <vt:i4>1441843</vt:i4>
      </vt:variant>
      <vt:variant>
        <vt:i4>164</vt:i4>
      </vt:variant>
      <vt:variant>
        <vt:i4>0</vt:i4>
      </vt:variant>
      <vt:variant>
        <vt:i4>5</vt:i4>
      </vt:variant>
      <vt:variant>
        <vt:lpwstr/>
      </vt:variant>
      <vt:variant>
        <vt:lpwstr>_Toc293328033</vt:lpwstr>
      </vt:variant>
      <vt:variant>
        <vt:i4>1441843</vt:i4>
      </vt:variant>
      <vt:variant>
        <vt:i4>158</vt:i4>
      </vt:variant>
      <vt:variant>
        <vt:i4>0</vt:i4>
      </vt:variant>
      <vt:variant>
        <vt:i4>5</vt:i4>
      </vt:variant>
      <vt:variant>
        <vt:lpwstr/>
      </vt:variant>
      <vt:variant>
        <vt:lpwstr>_Toc293328032</vt:lpwstr>
      </vt:variant>
      <vt:variant>
        <vt:i4>1441843</vt:i4>
      </vt:variant>
      <vt:variant>
        <vt:i4>152</vt:i4>
      </vt:variant>
      <vt:variant>
        <vt:i4>0</vt:i4>
      </vt:variant>
      <vt:variant>
        <vt:i4>5</vt:i4>
      </vt:variant>
      <vt:variant>
        <vt:lpwstr/>
      </vt:variant>
      <vt:variant>
        <vt:lpwstr>_Toc293328031</vt:lpwstr>
      </vt:variant>
      <vt:variant>
        <vt:i4>1441843</vt:i4>
      </vt:variant>
      <vt:variant>
        <vt:i4>146</vt:i4>
      </vt:variant>
      <vt:variant>
        <vt:i4>0</vt:i4>
      </vt:variant>
      <vt:variant>
        <vt:i4>5</vt:i4>
      </vt:variant>
      <vt:variant>
        <vt:lpwstr/>
      </vt:variant>
      <vt:variant>
        <vt:lpwstr>_Toc293328030</vt:lpwstr>
      </vt:variant>
      <vt:variant>
        <vt:i4>1507379</vt:i4>
      </vt:variant>
      <vt:variant>
        <vt:i4>140</vt:i4>
      </vt:variant>
      <vt:variant>
        <vt:i4>0</vt:i4>
      </vt:variant>
      <vt:variant>
        <vt:i4>5</vt:i4>
      </vt:variant>
      <vt:variant>
        <vt:lpwstr/>
      </vt:variant>
      <vt:variant>
        <vt:lpwstr>_Toc293328029</vt:lpwstr>
      </vt:variant>
      <vt:variant>
        <vt:i4>1507379</vt:i4>
      </vt:variant>
      <vt:variant>
        <vt:i4>134</vt:i4>
      </vt:variant>
      <vt:variant>
        <vt:i4>0</vt:i4>
      </vt:variant>
      <vt:variant>
        <vt:i4>5</vt:i4>
      </vt:variant>
      <vt:variant>
        <vt:lpwstr/>
      </vt:variant>
      <vt:variant>
        <vt:lpwstr>_Toc293328028</vt:lpwstr>
      </vt:variant>
      <vt:variant>
        <vt:i4>1507379</vt:i4>
      </vt:variant>
      <vt:variant>
        <vt:i4>128</vt:i4>
      </vt:variant>
      <vt:variant>
        <vt:i4>0</vt:i4>
      </vt:variant>
      <vt:variant>
        <vt:i4>5</vt:i4>
      </vt:variant>
      <vt:variant>
        <vt:lpwstr/>
      </vt:variant>
      <vt:variant>
        <vt:lpwstr>_Toc293328027</vt:lpwstr>
      </vt:variant>
      <vt:variant>
        <vt:i4>1507379</vt:i4>
      </vt:variant>
      <vt:variant>
        <vt:i4>122</vt:i4>
      </vt:variant>
      <vt:variant>
        <vt:i4>0</vt:i4>
      </vt:variant>
      <vt:variant>
        <vt:i4>5</vt:i4>
      </vt:variant>
      <vt:variant>
        <vt:lpwstr/>
      </vt:variant>
      <vt:variant>
        <vt:lpwstr>_Toc293328026</vt:lpwstr>
      </vt:variant>
      <vt:variant>
        <vt:i4>1507379</vt:i4>
      </vt:variant>
      <vt:variant>
        <vt:i4>116</vt:i4>
      </vt:variant>
      <vt:variant>
        <vt:i4>0</vt:i4>
      </vt:variant>
      <vt:variant>
        <vt:i4>5</vt:i4>
      </vt:variant>
      <vt:variant>
        <vt:lpwstr/>
      </vt:variant>
      <vt:variant>
        <vt:lpwstr>_Toc293328025</vt:lpwstr>
      </vt:variant>
      <vt:variant>
        <vt:i4>1507379</vt:i4>
      </vt:variant>
      <vt:variant>
        <vt:i4>110</vt:i4>
      </vt:variant>
      <vt:variant>
        <vt:i4>0</vt:i4>
      </vt:variant>
      <vt:variant>
        <vt:i4>5</vt:i4>
      </vt:variant>
      <vt:variant>
        <vt:lpwstr/>
      </vt:variant>
      <vt:variant>
        <vt:lpwstr>_Toc293328024</vt:lpwstr>
      </vt:variant>
      <vt:variant>
        <vt:i4>1507379</vt:i4>
      </vt:variant>
      <vt:variant>
        <vt:i4>104</vt:i4>
      </vt:variant>
      <vt:variant>
        <vt:i4>0</vt:i4>
      </vt:variant>
      <vt:variant>
        <vt:i4>5</vt:i4>
      </vt:variant>
      <vt:variant>
        <vt:lpwstr/>
      </vt:variant>
      <vt:variant>
        <vt:lpwstr>_Toc293328023</vt:lpwstr>
      </vt:variant>
      <vt:variant>
        <vt:i4>1507379</vt:i4>
      </vt:variant>
      <vt:variant>
        <vt:i4>98</vt:i4>
      </vt:variant>
      <vt:variant>
        <vt:i4>0</vt:i4>
      </vt:variant>
      <vt:variant>
        <vt:i4>5</vt:i4>
      </vt:variant>
      <vt:variant>
        <vt:lpwstr/>
      </vt:variant>
      <vt:variant>
        <vt:lpwstr>_Toc293328022</vt:lpwstr>
      </vt:variant>
      <vt:variant>
        <vt:i4>1507379</vt:i4>
      </vt:variant>
      <vt:variant>
        <vt:i4>92</vt:i4>
      </vt:variant>
      <vt:variant>
        <vt:i4>0</vt:i4>
      </vt:variant>
      <vt:variant>
        <vt:i4>5</vt:i4>
      </vt:variant>
      <vt:variant>
        <vt:lpwstr/>
      </vt:variant>
      <vt:variant>
        <vt:lpwstr>_Toc293328021</vt:lpwstr>
      </vt:variant>
      <vt:variant>
        <vt:i4>1507379</vt:i4>
      </vt:variant>
      <vt:variant>
        <vt:i4>86</vt:i4>
      </vt:variant>
      <vt:variant>
        <vt:i4>0</vt:i4>
      </vt:variant>
      <vt:variant>
        <vt:i4>5</vt:i4>
      </vt:variant>
      <vt:variant>
        <vt:lpwstr/>
      </vt:variant>
      <vt:variant>
        <vt:lpwstr>_Toc293328020</vt:lpwstr>
      </vt:variant>
      <vt:variant>
        <vt:i4>1310771</vt:i4>
      </vt:variant>
      <vt:variant>
        <vt:i4>80</vt:i4>
      </vt:variant>
      <vt:variant>
        <vt:i4>0</vt:i4>
      </vt:variant>
      <vt:variant>
        <vt:i4>5</vt:i4>
      </vt:variant>
      <vt:variant>
        <vt:lpwstr/>
      </vt:variant>
      <vt:variant>
        <vt:lpwstr>_Toc293328019</vt:lpwstr>
      </vt:variant>
      <vt:variant>
        <vt:i4>1310771</vt:i4>
      </vt:variant>
      <vt:variant>
        <vt:i4>74</vt:i4>
      </vt:variant>
      <vt:variant>
        <vt:i4>0</vt:i4>
      </vt:variant>
      <vt:variant>
        <vt:i4>5</vt:i4>
      </vt:variant>
      <vt:variant>
        <vt:lpwstr/>
      </vt:variant>
      <vt:variant>
        <vt:lpwstr>_Toc293328018</vt:lpwstr>
      </vt:variant>
      <vt:variant>
        <vt:i4>1310771</vt:i4>
      </vt:variant>
      <vt:variant>
        <vt:i4>68</vt:i4>
      </vt:variant>
      <vt:variant>
        <vt:i4>0</vt:i4>
      </vt:variant>
      <vt:variant>
        <vt:i4>5</vt:i4>
      </vt:variant>
      <vt:variant>
        <vt:lpwstr/>
      </vt:variant>
      <vt:variant>
        <vt:lpwstr>_Toc293328017</vt:lpwstr>
      </vt:variant>
      <vt:variant>
        <vt:i4>1310771</vt:i4>
      </vt:variant>
      <vt:variant>
        <vt:i4>62</vt:i4>
      </vt:variant>
      <vt:variant>
        <vt:i4>0</vt:i4>
      </vt:variant>
      <vt:variant>
        <vt:i4>5</vt:i4>
      </vt:variant>
      <vt:variant>
        <vt:lpwstr/>
      </vt:variant>
      <vt:variant>
        <vt:lpwstr>_Toc293328016</vt:lpwstr>
      </vt:variant>
      <vt:variant>
        <vt:i4>1310771</vt:i4>
      </vt:variant>
      <vt:variant>
        <vt:i4>56</vt:i4>
      </vt:variant>
      <vt:variant>
        <vt:i4>0</vt:i4>
      </vt:variant>
      <vt:variant>
        <vt:i4>5</vt:i4>
      </vt:variant>
      <vt:variant>
        <vt:lpwstr/>
      </vt:variant>
      <vt:variant>
        <vt:lpwstr>_Toc293328015</vt:lpwstr>
      </vt:variant>
      <vt:variant>
        <vt:i4>1310771</vt:i4>
      </vt:variant>
      <vt:variant>
        <vt:i4>50</vt:i4>
      </vt:variant>
      <vt:variant>
        <vt:i4>0</vt:i4>
      </vt:variant>
      <vt:variant>
        <vt:i4>5</vt:i4>
      </vt:variant>
      <vt:variant>
        <vt:lpwstr/>
      </vt:variant>
      <vt:variant>
        <vt:lpwstr>_Toc293328014</vt:lpwstr>
      </vt:variant>
      <vt:variant>
        <vt:i4>1310771</vt:i4>
      </vt:variant>
      <vt:variant>
        <vt:i4>44</vt:i4>
      </vt:variant>
      <vt:variant>
        <vt:i4>0</vt:i4>
      </vt:variant>
      <vt:variant>
        <vt:i4>5</vt:i4>
      </vt:variant>
      <vt:variant>
        <vt:lpwstr/>
      </vt:variant>
      <vt:variant>
        <vt:lpwstr>_Toc293328013</vt:lpwstr>
      </vt:variant>
      <vt:variant>
        <vt:i4>1310771</vt:i4>
      </vt:variant>
      <vt:variant>
        <vt:i4>38</vt:i4>
      </vt:variant>
      <vt:variant>
        <vt:i4>0</vt:i4>
      </vt:variant>
      <vt:variant>
        <vt:i4>5</vt:i4>
      </vt:variant>
      <vt:variant>
        <vt:lpwstr/>
      </vt:variant>
      <vt:variant>
        <vt:lpwstr>_Toc293328012</vt:lpwstr>
      </vt:variant>
      <vt:variant>
        <vt:i4>1310771</vt:i4>
      </vt:variant>
      <vt:variant>
        <vt:i4>32</vt:i4>
      </vt:variant>
      <vt:variant>
        <vt:i4>0</vt:i4>
      </vt:variant>
      <vt:variant>
        <vt:i4>5</vt:i4>
      </vt:variant>
      <vt:variant>
        <vt:lpwstr/>
      </vt:variant>
      <vt:variant>
        <vt:lpwstr>_Toc293328011</vt:lpwstr>
      </vt:variant>
      <vt:variant>
        <vt:i4>1310771</vt:i4>
      </vt:variant>
      <vt:variant>
        <vt:i4>26</vt:i4>
      </vt:variant>
      <vt:variant>
        <vt:i4>0</vt:i4>
      </vt:variant>
      <vt:variant>
        <vt:i4>5</vt:i4>
      </vt:variant>
      <vt:variant>
        <vt:lpwstr/>
      </vt:variant>
      <vt:variant>
        <vt:lpwstr>_Toc293328010</vt:lpwstr>
      </vt:variant>
      <vt:variant>
        <vt:i4>1376307</vt:i4>
      </vt:variant>
      <vt:variant>
        <vt:i4>20</vt:i4>
      </vt:variant>
      <vt:variant>
        <vt:i4>0</vt:i4>
      </vt:variant>
      <vt:variant>
        <vt:i4>5</vt:i4>
      </vt:variant>
      <vt:variant>
        <vt:lpwstr/>
      </vt:variant>
      <vt:variant>
        <vt:lpwstr>_Toc293328009</vt:lpwstr>
      </vt:variant>
      <vt:variant>
        <vt:i4>1376307</vt:i4>
      </vt:variant>
      <vt:variant>
        <vt:i4>14</vt:i4>
      </vt:variant>
      <vt:variant>
        <vt:i4>0</vt:i4>
      </vt:variant>
      <vt:variant>
        <vt:i4>5</vt:i4>
      </vt:variant>
      <vt:variant>
        <vt:lpwstr/>
      </vt:variant>
      <vt:variant>
        <vt:lpwstr>_Toc293328008</vt:lpwstr>
      </vt:variant>
      <vt:variant>
        <vt:i4>1376307</vt:i4>
      </vt:variant>
      <vt:variant>
        <vt:i4>8</vt:i4>
      </vt:variant>
      <vt:variant>
        <vt:i4>0</vt:i4>
      </vt:variant>
      <vt:variant>
        <vt:i4>5</vt:i4>
      </vt:variant>
      <vt:variant>
        <vt:lpwstr/>
      </vt:variant>
      <vt:variant>
        <vt:lpwstr>_Toc293328007</vt:lpwstr>
      </vt:variant>
      <vt:variant>
        <vt:i4>1376307</vt:i4>
      </vt:variant>
      <vt:variant>
        <vt:i4>2</vt:i4>
      </vt:variant>
      <vt:variant>
        <vt:i4>0</vt:i4>
      </vt:variant>
      <vt:variant>
        <vt:i4>5</vt:i4>
      </vt:variant>
      <vt:variant>
        <vt:lpwstr/>
      </vt:variant>
      <vt:variant>
        <vt:lpwstr>_Toc293328006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COR131 PO/Req Closing Manual</dc:title>
  <dc:subject>Training manual on closing purchase orders and requisitions.</dc:subject>
  <dc:creator>Tara Robberson-Moore</dc:creator>
  <cp:keywords>COR131, purchase order, requisition, po, req, closing, manual, training</cp:keywords>
  <cp:lastModifiedBy>Jake Lowrey</cp:lastModifiedBy>
  <cp:revision>2</cp:revision>
  <dcterms:created xsi:type="dcterms:W3CDTF">2020-12-10T19:16:00Z</dcterms:created>
  <dcterms:modified xsi:type="dcterms:W3CDTF">2020-12-10T19:16:00Z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