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A04" w:rsidRDefault="00A75A04" w:rsidP="00A75A04">
      <w:pPr>
        <w:tabs>
          <w:tab w:val="center" w:pos="5040"/>
        </w:tabs>
        <w:ind w:left="720"/>
        <w:jc w:val="center"/>
        <w:rPr>
          <w:rFonts w:ascii="Times New Roman" w:hAnsi="Times New Roman"/>
          <w:b/>
          <w:sz w:val="56"/>
          <w:szCs w:val="56"/>
        </w:rPr>
      </w:pPr>
      <w:bookmarkStart w:id="0" w:name="_GoBack"/>
      <w:bookmarkEnd w:id="0"/>
    </w:p>
    <w:p w:rsidR="00A75A04" w:rsidRDefault="00A75A04" w:rsidP="00A75A04">
      <w:pPr>
        <w:tabs>
          <w:tab w:val="center" w:pos="5040"/>
        </w:tabs>
        <w:ind w:left="720"/>
        <w:jc w:val="center"/>
        <w:rPr>
          <w:rFonts w:ascii="Times New Roman" w:hAnsi="Times New Roman"/>
          <w:b/>
          <w:sz w:val="56"/>
          <w:szCs w:val="56"/>
        </w:rPr>
      </w:pPr>
    </w:p>
    <w:p w:rsidR="00A75A04" w:rsidRDefault="00A75A04" w:rsidP="00A75A04">
      <w:pPr>
        <w:tabs>
          <w:tab w:val="center" w:pos="5040"/>
        </w:tabs>
        <w:ind w:left="720"/>
        <w:jc w:val="center"/>
        <w:rPr>
          <w:rFonts w:ascii="Times New Roman" w:hAnsi="Times New Roman"/>
          <w:b/>
          <w:sz w:val="56"/>
          <w:szCs w:val="56"/>
        </w:rPr>
      </w:pPr>
    </w:p>
    <w:p w:rsidR="00A75A04" w:rsidRDefault="00A75A04" w:rsidP="00A75A04">
      <w:pPr>
        <w:tabs>
          <w:tab w:val="center" w:pos="5040"/>
        </w:tabs>
        <w:ind w:left="720"/>
        <w:jc w:val="center"/>
        <w:rPr>
          <w:rFonts w:ascii="Times New Roman" w:hAnsi="Times New Roman"/>
          <w:b/>
          <w:sz w:val="56"/>
          <w:szCs w:val="56"/>
        </w:rPr>
      </w:pPr>
    </w:p>
    <w:p w:rsidR="00A75A04" w:rsidRDefault="00A75A04" w:rsidP="00A75A04">
      <w:pPr>
        <w:tabs>
          <w:tab w:val="center" w:pos="5040"/>
        </w:tabs>
        <w:ind w:left="720"/>
        <w:jc w:val="center"/>
        <w:rPr>
          <w:rFonts w:ascii="Times New Roman" w:hAnsi="Times New Roman"/>
          <w:b/>
          <w:sz w:val="56"/>
          <w:szCs w:val="56"/>
        </w:rPr>
      </w:pPr>
    </w:p>
    <w:p w:rsidR="00A75A04" w:rsidRPr="00EF0C96" w:rsidRDefault="00A75A04" w:rsidP="00EF0C96">
      <w:pPr>
        <w:pStyle w:val="Heading1"/>
      </w:pPr>
      <w:r w:rsidRPr="00EF0C96">
        <w:t>COR110 – Purchase Order Administration Manual</w:t>
      </w:r>
    </w:p>
    <w:p w:rsidR="00490E5D" w:rsidRDefault="00490E5D" w:rsidP="00490E5D">
      <w:pPr>
        <w:pStyle w:val="TOC1"/>
        <w:tabs>
          <w:tab w:val="right" w:leader="dot" w:pos="9350"/>
        </w:tabs>
      </w:pPr>
    </w:p>
    <w:p w:rsidR="00A75A04" w:rsidRDefault="00A75A04" w:rsidP="003B2034">
      <w:pPr>
        <w:pStyle w:val="Heading2"/>
      </w:pPr>
    </w:p>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Default="00A75A04" w:rsidP="00A75A04"/>
    <w:p w:rsidR="00A75A04" w:rsidRPr="00A75A04" w:rsidRDefault="00A75A04" w:rsidP="00A75A04"/>
    <w:p w:rsidR="00A75A04" w:rsidRDefault="00A75A04" w:rsidP="003B2034">
      <w:pPr>
        <w:pStyle w:val="Heading2"/>
      </w:pPr>
    </w:p>
    <w:p w:rsidR="00A75A04" w:rsidRDefault="00A75A04" w:rsidP="00A75A04"/>
    <w:p w:rsidR="00A75A04" w:rsidRDefault="00A75A04" w:rsidP="00A75A04"/>
    <w:p w:rsidR="00A75A04" w:rsidRPr="00A75A04" w:rsidRDefault="00A75A04" w:rsidP="00A75A04"/>
    <w:p w:rsidR="002266F0" w:rsidRPr="002266F0" w:rsidRDefault="002266F0" w:rsidP="003B2034">
      <w:pPr>
        <w:pStyle w:val="Heading2"/>
      </w:pPr>
      <w:r w:rsidRPr="002266F0">
        <w:t>Table of Contents</w:t>
      </w:r>
    </w:p>
    <w:p w:rsidR="002266F0" w:rsidRPr="002266F0" w:rsidRDefault="002266F0" w:rsidP="002266F0">
      <w:pPr>
        <w:jc w:val="left"/>
        <w:rPr>
          <w:sz w:val="16"/>
          <w:szCs w:val="16"/>
        </w:rPr>
      </w:pPr>
    </w:p>
    <w:p w:rsidR="002266F0" w:rsidRPr="002266F0" w:rsidRDefault="002266F0" w:rsidP="002266F0">
      <w:pPr>
        <w:tabs>
          <w:tab w:val="right" w:leader="hyphen" w:pos="8880"/>
        </w:tabs>
        <w:jc w:val="left"/>
        <w:rPr>
          <w:rFonts w:ascii="Times New Roman" w:hAnsi="Times New Roman"/>
          <w:b/>
          <w:caps/>
          <w:noProof/>
          <w:sz w:val="24"/>
        </w:rPr>
      </w:pPr>
      <w:r w:rsidRPr="002266F0">
        <w:rPr>
          <w:b/>
          <w:caps/>
          <w:noProof/>
          <w:color w:val="000000"/>
          <w:sz w:val="36"/>
          <w:szCs w:val="36"/>
        </w:rPr>
        <w:fldChar w:fldCharType="begin"/>
      </w:r>
      <w:r w:rsidRPr="002266F0">
        <w:rPr>
          <w:b/>
          <w:caps/>
          <w:noProof/>
          <w:color w:val="000000"/>
          <w:sz w:val="36"/>
          <w:szCs w:val="36"/>
        </w:rPr>
        <w:instrText xml:space="preserve"> TOC \o "1-5" \h \z \u </w:instrText>
      </w:r>
      <w:r w:rsidRPr="002266F0">
        <w:rPr>
          <w:b/>
          <w:caps/>
          <w:noProof/>
          <w:color w:val="000000"/>
          <w:sz w:val="36"/>
          <w:szCs w:val="36"/>
        </w:rPr>
        <w:fldChar w:fldCharType="separate"/>
      </w:r>
      <w:hyperlink w:anchor="_Toc199816516" w:history="1">
        <w:r w:rsidRPr="002266F0">
          <w:rPr>
            <w:b/>
            <w:noProof/>
            <w:szCs w:val="20"/>
          </w:rPr>
          <w:t>Create Direct PO - Single Line</w:t>
        </w:r>
        <w:r w:rsidRPr="002266F0">
          <w:rPr>
            <w:b/>
            <w:caps/>
            <w:noProof/>
            <w:webHidden/>
            <w:szCs w:val="20"/>
          </w:rPr>
          <w:tab/>
        </w:r>
        <w:r w:rsidRPr="002266F0">
          <w:rPr>
            <w:b/>
            <w:caps/>
            <w:noProof/>
            <w:webHidden/>
            <w:szCs w:val="20"/>
          </w:rPr>
          <w:fldChar w:fldCharType="begin"/>
        </w:r>
        <w:r w:rsidRPr="002266F0">
          <w:rPr>
            <w:b/>
            <w:caps/>
            <w:noProof/>
            <w:webHidden/>
            <w:szCs w:val="20"/>
          </w:rPr>
          <w:instrText xml:space="preserve"> PAGEREF _Toc199816516 \h </w:instrText>
        </w:r>
        <w:r w:rsidRPr="002266F0">
          <w:rPr>
            <w:b/>
            <w:caps/>
            <w:noProof/>
            <w:webHidden/>
            <w:szCs w:val="20"/>
          </w:rPr>
        </w:r>
        <w:r w:rsidRPr="002266F0">
          <w:rPr>
            <w:b/>
            <w:caps/>
            <w:noProof/>
            <w:webHidden/>
            <w:szCs w:val="20"/>
          </w:rPr>
          <w:fldChar w:fldCharType="separate"/>
        </w:r>
        <w:r w:rsidRPr="002266F0">
          <w:rPr>
            <w:b/>
            <w:caps/>
            <w:noProof/>
            <w:webHidden/>
            <w:szCs w:val="20"/>
          </w:rPr>
          <w:t>6</w:t>
        </w:r>
        <w:r w:rsidRPr="002266F0">
          <w:rPr>
            <w:b/>
            <w:caps/>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17" w:history="1">
        <w:r w:rsidR="002266F0" w:rsidRPr="002266F0">
          <w:rPr>
            <w:noProof/>
            <w:szCs w:val="20"/>
          </w:rPr>
          <w:t>Step 1 – Enter Purchase Order Data</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_Toc199816517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6</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18" w:history="1">
        <w:r w:rsidR="002266F0" w:rsidRPr="002266F0">
          <w:rPr>
            <w:noProof/>
            <w:szCs w:val="20"/>
          </w:rPr>
          <w:t>Step 2 – Update Header Details</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_Toc199816518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10</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19" w:history="1">
        <w:r w:rsidR="002266F0" w:rsidRPr="002266F0">
          <w:rPr>
            <w:noProof/>
            <w:szCs w:val="20"/>
          </w:rPr>
          <w:t>Step 3 – Enter the Header Comments</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_Toc199816519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11</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20" w:history="1">
        <w:r w:rsidR="002266F0" w:rsidRPr="002266F0">
          <w:rPr>
            <w:noProof/>
            <w:szCs w:val="20"/>
          </w:rPr>
          <w:t>Field Definitions</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_Toc199816520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12</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21" w:history="1">
        <w:r w:rsidR="002266F0" w:rsidRPr="002266F0">
          <w:rPr>
            <w:noProof/>
            <w:szCs w:val="20"/>
          </w:rPr>
          <w:t>Standard Comments</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_Toc199816521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14</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22" w:history="1">
        <w:r w:rsidR="002266F0" w:rsidRPr="002266F0">
          <w:rPr>
            <w:noProof/>
            <w:szCs w:val="20"/>
          </w:rPr>
          <w:t>Step 4 – Input Item ID</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_Toc199816522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18</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23" w:history="1">
        <w:r w:rsidR="002266F0" w:rsidRPr="002266F0">
          <w:rPr>
            <w:noProof/>
            <w:szCs w:val="20"/>
          </w:rPr>
          <w:t>Step 5 – Verify Line Item Details</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_Toc199816523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22</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24" w:history="1">
        <w:r w:rsidR="002266F0" w:rsidRPr="002266F0">
          <w:rPr>
            <w:noProof/>
            <w:szCs w:val="20"/>
          </w:rPr>
          <w:t>Details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_Toc199816524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22</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25" w:history="1">
        <w:r w:rsidR="002266F0" w:rsidRPr="002266F0">
          <w:rPr>
            <w:noProof/>
            <w:szCs w:val="20"/>
          </w:rPr>
          <w:t>Ship to Due Date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_Toc199816525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23</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26" w:history="1">
        <w:r w:rsidR="002266F0" w:rsidRPr="002266F0">
          <w:rPr>
            <w:noProof/>
            <w:szCs w:val="20"/>
          </w:rPr>
          <w:t>Status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_Toc199816526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23</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27" w:history="1">
        <w:r w:rsidR="002266F0" w:rsidRPr="002266F0">
          <w:rPr>
            <w:noProof/>
            <w:szCs w:val="20"/>
          </w:rPr>
          <w:t>Item Information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_Toc199816527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24</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28" w:history="1">
        <w:r w:rsidR="002266F0" w:rsidRPr="002266F0">
          <w:rPr>
            <w:noProof/>
            <w:szCs w:val="20"/>
          </w:rPr>
          <w:t>Attributes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_Toc199816528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26</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29" w:history="1">
        <w:r w:rsidR="002266F0" w:rsidRPr="002266F0">
          <w:rPr>
            <w:noProof/>
            <w:szCs w:val="20"/>
          </w:rPr>
          <w:t>RFQ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_Toc199816529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26</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30" w:history="1">
        <w:r w:rsidR="002266F0" w:rsidRPr="002266F0">
          <w:rPr>
            <w:noProof/>
            <w:szCs w:val="20"/>
          </w:rPr>
          <w:t>Contract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_Toc199816530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27</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31" w:history="1">
        <w:r w:rsidR="002266F0" w:rsidRPr="002266F0">
          <w:rPr>
            <w:noProof/>
            <w:szCs w:val="20"/>
          </w:rPr>
          <w:t>Receiving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_Toc199816531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28</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32" w:history="1">
        <w:r w:rsidR="002266F0" w:rsidRPr="002266F0">
          <w:rPr>
            <w:noProof/>
            <w:szCs w:val="20"/>
          </w:rPr>
          <w:t>Step 6 – Enter Liner Comments</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_Toc199816532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31</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33" w:history="1">
        <w:r w:rsidR="002266F0" w:rsidRPr="002266F0">
          <w:rPr>
            <w:noProof/>
            <w:szCs w:val="20"/>
          </w:rPr>
          <w:t>Field Definitions</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_Toc199816533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31</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34" w:history="1">
        <w:r w:rsidR="002266F0" w:rsidRPr="002266F0">
          <w:rPr>
            <w:noProof/>
            <w:szCs w:val="20"/>
          </w:rPr>
          <w:t>Standard Comments</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_Toc199816534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35</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35" w:history="1">
        <w:r w:rsidR="002266F0" w:rsidRPr="002266F0">
          <w:rPr>
            <w:noProof/>
            <w:szCs w:val="20"/>
          </w:rPr>
          <w:t>Step 7– Verify Shipping Details and Input Distribution Info.</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_Toc199816535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41</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36" w:history="1">
        <w:r w:rsidR="002266F0" w:rsidRPr="002266F0">
          <w:rPr>
            <w:noProof/>
            <w:szCs w:val="20"/>
          </w:rPr>
          <w:t>Schedule</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_Toc199816536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41</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37" w:history="1">
        <w:r w:rsidR="002266F0" w:rsidRPr="002266F0">
          <w:rPr>
            <w:noProof/>
            <w:szCs w:val="20"/>
          </w:rPr>
          <w:t>Details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_Toc199816537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42</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38" w:history="1">
        <w:r w:rsidR="002266F0" w:rsidRPr="002266F0">
          <w:rPr>
            <w:noProof/>
            <w:szCs w:val="20"/>
          </w:rPr>
          <w:t>Statuses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_Toc199816538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43</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39" w:history="1">
        <w:r w:rsidR="002266F0" w:rsidRPr="002266F0">
          <w:rPr>
            <w:noProof/>
            <w:szCs w:val="20"/>
          </w:rPr>
          <w:t>Shipment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_Toc199816539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43</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40" w:history="1">
        <w:r w:rsidR="002266F0" w:rsidRPr="002266F0">
          <w:rPr>
            <w:noProof/>
            <w:szCs w:val="20"/>
          </w:rPr>
          <w:t>Matching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_Toc199816540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44</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41" w:history="1">
        <w:r w:rsidR="002266F0" w:rsidRPr="002266F0">
          <w:rPr>
            <w:noProof/>
            <w:szCs w:val="20"/>
          </w:rPr>
          <w:t>Receiving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_Toc199816541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45</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42" w:history="1">
        <w:r w:rsidR="002266F0" w:rsidRPr="002266F0">
          <w:rPr>
            <w:noProof/>
            <w:szCs w:val="20"/>
          </w:rPr>
          <w:t>Freight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_Toc199816542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46</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43" w:history="1">
        <w:r w:rsidR="002266F0" w:rsidRPr="002266F0">
          <w:rPr>
            <w:noProof/>
            <w:szCs w:val="20"/>
          </w:rPr>
          <w:t>RTV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_Toc199816543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47</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44" w:history="1">
        <w:r w:rsidR="002266F0" w:rsidRPr="002266F0">
          <w:rPr>
            <w:noProof/>
            <w:szCs w:val="20"/>
          </w:rPr>
          <w:t>Distribution Information</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_Toc199816544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48</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45" w:history="1">
        <w:r w:rsidR="002266F0" w:rsidRPr="002266F0">
          <w:rPr>
            <w:noProof/>
            <w:szCs w:val="20"/>
          </w:rPr>
          <w:t>Chartfield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_Toc199816545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48</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46" w:history="1">
        <w:r w:rsidR="002266F0" w:rsidRPr="002266F0">
          <w:rPr>
            <w:noProof/>
            <w:szCs w:val="20"/>
          </w:rPr>
          <w:t>Details/Tax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_Toc199816546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50</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47" w:history="1">
        <w:r w:rsidR="002266F0" w:rsidRPr="002266F0">
          <w:rPr>
            <w:noProof/>
            <w:szCs w:val="20"/>
          </w:rPr>
          <w:t>Asset Tab-</w:t>
        </w:r>
        <w:r w:rsidR="002266F0" w:rsidRPr="002266F0">
          <w:rPr>
            <w:noProof/>
            <w:webHidden/>
            <w:szCs w:val="20"/>
          </w:rPr>
          <w:tab/>
          <w:t>51</w:t>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48" w:history="1">
        <w:r w:rsidR="002266F0" w:rsidRPr="002266F0">
          <w:rPr>
            <w:noProof/>
            <w:szCs w:val="20"/>
          </w:rPr>
          <w:t>REQ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_Toc199816548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52</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49" w:history="1">
        <w:r w:rsidR="002266F0" w:rsidRPr="002266F0">
          <w:rPr>
            <w:noProof/>
            <w:szCs w:val="20"/>
          </w:rPr>
          <w:t>Status Tab.</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_Toc199816549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53</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50" w:history="1">
        <w:r w:rsidR="002266F0" w:rsidRPr="002266F0">
          <w:rPr>
            <w:noProof/>
            <w:szCs w:val="20"/>
          </w:rPr>
          <w:t>Step 8-Pre-Approve PO</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_Toc199816550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56</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51" w:history="1">
        <w:r w:rsidR="002266F0" w:rsidRPr="002266F0">
          <w:rPr>
            <w:noProof/>
            <w:szCs w:val="20"/>
          </w:rPr>
          <w:t>Step 9-Budget Check PO</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_Toc199816551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58</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52" w:history="1">
        <w:r w:rsidR="002266F0" w:rsidRPr="002266F0">
          <w:rPr>
            <w:noProof/>
            <w:szCs w:val="20"/>
          </w:rPr>
          <w:t>Overview</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_Toc199816552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58</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53" w:history="1">
        <w:r w:rsidR="002266F0" w:rsidRPr="002266F0">
          <w:rPr>
            <w:noProof/>
            <w:szCs w:val="20"/>
          </w:rPr>
          <w:t>Budget Checking</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_Toc199816553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58</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54" w:history="1">
        <w:r w:rsidR="002266F0" w:rsidRPr="002266F0">
          <w:rPr>
            <w:noProof/>
            <w:szCs w:val="20"/>
          </w:rPr>
          <w:t>Step 10-Purchase Order Approval</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_Toc199816554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60</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55" w:history="1">
        <w:r w:rsidR="002266F0" w:rsidRPr="002266F0">
          <w:rPr>
            <w:noProof/>
            <w:szCs w:val="20"/>
          </w:rPr>
          <w:t>Overview</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_Toc199816555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60</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56" w:history="1">
        <w:r w:rsidR="002266F0" w:rsidRPr="002266F0">
          <w:rPr>
            <w:noProof/>
            <w:szCs w:val="20"/>
          </w:rPr>
          <w:t>Approving a Purchase Order</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_Toc199816556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60</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57" w:history="1">
        <w:r w:rsidR="002266F0" w:rsidRPr="002266F0">
          <w:rPr>
            <w:noProof/>
            <w:szCs w:val="20"/>
          </w:rPr>
          <w:t>Amount Approval Page</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_Toc199816557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61</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58" w:history="1">
        <w:r w:rsidR="002266F0" w:rsidRPr="002266F0">
          <w:rPr>
            <w:noProof/>
            <w:szCs w:val="20"/>
          </w:rPr>
          <w:t>Step 11-Dispatch Purchase Order</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_Toc199816558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63</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59" w:history="1">
        <w:r w:rsidR="002266F0" w:rsidRPr="002266F0">
          <w:rPr>
            <w:noProof/>
            <w:szCs w:val="20"/>
          </w:rPr>
          <w:t>Step 12-Print Purchase Order</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_Toc199816559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65</w:t>
        </w:r>
        <w:r w:rsidR="002266F0" w:rsidRPr="002266F0">
          <w:rPr>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60" w:history="1">
        <w:r w:rsidR="002266F0" w:rsidRPr="002266F0">
          <w:rPr>
            <w:b/>
            <w:noProof/>
            <w:szCs w:val="20"/>
          </w:rPr>
          <w:t>Create Direct PO - Multiple Line</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_Toc199816560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67</w:t>
        </w:r>
        <w:r w:rsidR="002266F0" w:rsidRPr="002266F0">
          <w:rPr>
            <w:b/>
            <w:caps/>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61" w:history="1">
        <w:r w:rsidR="002266F0" w:rsidRPr="002266F0">
          <w:rPr>
            <w:noProof/>
            <w:szCs w:val="20"/>
          </w:rPr>
          <w:t>Step 4 – Input the Item ID</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_Toc199816561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67</w:t>
        </w:r>
        <w:r w:rsidR="002266F0" w:rsidRPr="002266F0">
          <w:rPr>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62" w:history="1">
        <w:r w:rsidR="002266F0" w:rsidRPr="002266F0">
          <w:rPr>
            <w:b/>
            <w:noProof/>
            <w:szCs w:val="20"/>
          </w:rPr>
          <w:t>Create Multiple Schedule Line PO</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_Toc199816562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71</w:t>
        </w:r>
        <w:r w:rsidR="002266F0" w:rsidRPr="002266F0">
          <w:rPr>
            <w:b/>
            <w:caps/>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63" w:history="1">
        <w:r w:rsidR="002266F0" w:rsidRPr="002266F0">
          <w:rPr>
            <w:noProof/>
            <w:szCs w:val="20"/>
          </w:rPr>
          <w:t>Step 7– Verify Shipping Details and Input Distribution Info.</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_Toc199816563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71</w:t>
        </w:r>
        <w:r w:rsidR="002266F0" w:rsidRPr="002266F0">
          <w:rPr>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64" w:history="1">
        <w:r w:rsidR="002266F0" w:rsidRPr="002266F0">
          <w:rPr>
            <w:noProof/>
            <w:szCs w:val="20"/>
          </w:rPr>
          <w:t>Schedule</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_Toc199816564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71</w:t>
        </w:r>
        <w:r w:rsidR="002266F0" w:rsidRPr="002266F0">
          <w:rPr>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65" w:history="1">
        <w:r w:rsidR="002266F0" w:rsidRPr="002266F0">
          <w:rPr>
            <w:b/>
            <w:noProof/>
            <w:szCs w:val="20"/>
          </w:rPr>
          <w:t>Create PO-Copy From Requisition</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_Toc199816565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74</w:t>
        </w:r>
        <w:r w:rsidR="002266F0" w:rsidRPr="002266F0">
          <w:rPr>
            <w:b/>
            <w:caps/>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66" w:history="1">
        <w:r w:rsidR="002266F0" w:rsidRPr="002266F0">
          <w:rPr>
            <w:noProof/>
            <w:szCs w:val="20"/>
          </w:rPr>
          <w:t>Step 1 – Enter Purchase Order Data</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_Toc199816566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74</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67" w:history="1">
        <w:r w:rsidR="002266F0" w:rsidRPr="002266F0">
          <w:rPr>
            <w:noProof/>
            <w:szCs w:val="20"/>
          </w:rPr>
          <w:t>Step 2 – Copy Requisition to Purchase Order</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_Toc199816567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77</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68" w:history="1">
        <w:r w:rsidR="002266F0" w:rsidRPr="002266F0">
          <w:rPr>
            <w:noProof/>
            <w:szCs w:val="20"/>
          </w:rPr>
          <w:t>Step 9 – Finalizing the Requisition from the Purchase Order and Budget Checking.</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_Toc199816568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81</w:t>
        </w:r>
        <w:r w:rsidR="002266F0" w:rsidRPr="002266F0">
          <w:rPr>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69" w:history="1">
        <w:r w:rsidR="002266F0" w:rsidRPr="002266F0">
          <w:rPr>
            <w:b/>
            <w:noProof/>
            <w:szCs w:val="20"/>
          </w:rPr>
          <w:t>Create PO-Sourcing From Requisition</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_Toc199816569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84</w:t>
        </w:r>
        <w:r w:rsidR="002266F0" w:rsidRPr="002266F0">
          <w:rPr>
            <w:b/>
            <w:caps/>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70" w:history="1">
        <w:r w:rsidR="002266F0" w:rsidRPr="002266F0">
          <w:rPr>
            <w:noProof/>
            <w:szCs w:val="20"/>
          </w:rPr>
          <w:t>Step 1 – Select the Requisition to Source</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_Toc199816570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84</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71" w:history="1">
        <w:r w:rsidR="002266F0" w:rsidRPr="002266F0">
          <w:rPr>
            <w:noProof/>
            <w:szCs w:val="20"/>
          </w:rPr>
          <w:t>Review the Sourcing Workbench Page</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_Toc199816571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87</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72" w:history="1">
        <w:r w:rsidR="002266F0" w:rsidRPr="002266F0">
          <w:rPr>
            <w:noProof/>
            <w:szCs w:val="20"/>
          </w:rPr>
          <w:t>Step 2 –PO Calculation</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_Toc199816572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89</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73" w:history="1">
        <w:r w:rsidR="002266F0" w:rsidRPr="002266F0">
          <w:rPr>
            <w:noProof/>
            <w:szCs w:val="20"/>
          </w:rPr>
          <w:t>Step 3 –PO Creation</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_Toc199816573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94</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74" w:history="1">
        <w:r w:rsidR="002266F0" w:rsidRPr="002266F0">
          <w:rPr>
            <w:noProof/>
            <w:szCs w:val="20"/>
          </w:rPr>
          <w:t>Step 4 –Review the Purchase Order</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_Toc199816574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98</w:t>
        </w:r>
        <w:r w:rsidR="002266F0" w:rsidRPr="002266F0">
          <w:rPr>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75" w:history="1">
        <w:r w:rsidR="002266F0" w:rsidRPr="002266F0">
          <w:rPr>
            <w:b/>
            <w:noProof/>
            <w:szCs w:val="20"/>
          </w:rPr>
          <w:t>Dispatch Purchase Order</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_Toc199816575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101</w:t>
        </w:r>
        <w:r w:rsidR="002266F0" w:rsidRPr="002266F0">
          <w:rPr>
            <w:b/>
            <w:caps/>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76" w:history="1">
        <w:r w:rsidR="002266F0" w:rsidRPr="002266F0">
          <w:rPr>
            <w:noProof/>
            <w:szCs w:val="20"/>
          </w:rPr>
          <w:t>Dispatch From Batch Process</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_Toc199816576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101</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77" w:history="1">
        <w:r w:rsidR="002266F0" w:rsidRPr="002266F0">
          <w:rPr>
            <w:noProof/>
            <w:szCs w:val="20"/>
          </w:rPr>
          <w:t>Dispatch from the Reconciliation Workbench.</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_Toc199816577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103</w:t>
        </w:r>
        <w:r w:rsidR="002266F0" w:rsidRPr="002266F0">
          <w:rPr>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78" w:history="1">
        <w:r w:rsidR="002266F0" w:rsidRPr="002266F0">
          <w:rPr>
            <w:b/>
            <w:noProof/>
            <w:szCs w:val="20"/>
          </w:rPr>
          <w:t>Print Purchase Order</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_Toc199816578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109</w:t>
        </w:r>
        <w:r w:rsidR="002266F0" w:rsidRPr="002266F0">
          <w:rPr>
            <w:b/>
            <w:caps/>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79" w:history="1">
        <w:r w:rsidR="002266F0" w:rsidRPr="002266F0">
          <w:rPr>
            <w:noProof/>
            <w:szCs w:val="20"/>
          </w:rPr>
          <w:t>Print from Process Monitor</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_Toc199816579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109</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80" w:history="1">
        <w:r w:rsidR="002266F0" w:rsidRPr="002266F0">
          <w:rPr>
            <w:noProof/>
            <w:szCs w:val="20"/>
          </w:rPr>
          <w:t>Print from Report Manager</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_Toc199816580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114</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81" w:history="1">
        <w:r w:rsidR="002266F0" w:rsidRPr="002266F0">
          <w:rPr>
            <w:noProof/>
            <w:szCs w:val="20"/>
          </w:rPr>
          <w:t>Print from Purchase Order</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_Toc199816581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115</w:t>
        </w:r>
        <w:r w:rsidR="002266F0" w:rsidRPr="002266F0">
          <w:rPr>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82" w:history="1">
        <w:r w:rsidR="002266F0" w:rsidRPr="002266F0">
          <w:rPr>
            <w:b/>
            <w:noProof/>
            <w:szCs w:val="20"/>
          </w:rPr>
          <w:t>Purchase Order Inquiry</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_Toc199816582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119</w:t>
        </w:r>
        <w:r w:rsidR="002266F0" w:rsidRPr="002266F0">
          <w:rPr>
            <w:b/>
            <w:caps/>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83" w:history="1">
        <w:r w:rsidR="002266F0" w:rsidRPr="002266F0">
          <w:rPr>
            <w:noProof/>
            <w:szCs w:val="20"/>
          </w:rPr>
          <w:t>PO Accounting Page</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_Toc199816583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119</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84" w:history="1">
        <w:r w:rsidR="002266F0" w:rsidRPr="002266F0">
          <w:rPr>
            <w:noProof/>
            <w:szCs w:val="20"/>
          </w:rPr>
          <w:t>Purchase Order Activity Page</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_Toc199816584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124</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85" w:history="1">
        <w:r w:rsidR="002266F0" w:rsidRPr="002266F0">
          <w:rPr>
            <w:noProof/>
            <w:szCs w:val="20"/>
          </w:rPr>
          <w:t>Purchase Order Inquiry Page</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_Toc199816585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133</w:t>
        </w:r>
        <w:r w:rsidR="002266F0" w:rsidRPr="002266F0">
          <w:rPr>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86" w:history="1">
        <w:r w:rsidR="002266F0" w:rsidRPr="002266F0">
          <w:rPr>
            <w:b/>
            <w:noProof/>
            <w:szCs w:val="20"/>
          </w:rPr>
          <w:t>Budget Checking</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_Toc199816586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136</w:t>
        </w:r>
        <w:r w:rsidR="002266F0" w:rsidRPr="002266F0">
          <w:rPr>
            <w:b/>
            <w:caps/>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87" w:history="1">
        <w:r w:rsidR="002266F0" w:rsidRPr="002266F0">
          <w:rPr>
            <w:noProof/>
            <w:szCs w:val="20"/>
          </w:rPr>
          <w:t>Budget Checking from Batch Process</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_Toc199816587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136</w:t>
        </w:r>
        <w:r w:rsidR="002266F0" w:rsidRPr="002266F0">
          <w:rPr>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88" w:history="1">
        <w:r w:rsidR="002266F0" w:rsidRPr="002266F0">
          <w:rPr>
            <w:noProof/>
            <w:szCs w:val="20"/>
          </w:rPr>
          <w:t>Budget Checking Error</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_Toc199816588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147</w:t>
        </w:r>
        <w:r w:rsidR="002266F0" w:rsidRPr="002266F0">
          <w:rPr>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89" w:history="1">
        <w:r w:rsidR="002266F0" w:rsidRPr="002266F0">
          <w:rPr>
            <w:b/>
            <w:noProof/>
            <w:szCs w:val="20"/>
          </w:rPr>
          <w:t>Purchase Order Header Default</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_Toc199816589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150</w:t>
        </w:r>
        <w:r w:rsidR="002266F0" w:rsidRPr="002266F0">
          <w:rPr>
            <w:b/>
            <w:caps/>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90" w:history="1">
        <w:r w:rsidR="002266F0" w:rsidRPr="002266F0">
          <w:rPr>
            <w:noProof/>
            <w:szCs w:val="20"/>
          </w:rPr>
          <w:t>Using Header Defaults</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_Toc199816590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150</w:t>
        </w:r>
        <w:r w:rsidR="002266F0" w:rsidRPr="002266F0">
          <w:rPr>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91" w:history="1">
        <w:r w:rsidR="002266F0" w:rsidRPr="002266F0">
          <w:rPr>
            <w:b/>
            <w:noProof/>
            <w:szCs w:val="20"/>
          </w:rPr>
          <w:t>Supplier Look Up</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_Toc199816591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161</w:t>
        </w:r>
        <w:r w:rsidR="002266F0" w:rsidRPr="002266F0">
          <w:rPr>
            <w:b/>
            <w:caps/>
            <w:noProof/>
            <w:webHidden/>
            <w:szCs w:val="20"/>
          </w:rPr>
          <w:fldChar w:fldCharType="end"/>
        </w:r>
      </w:hyperlink>
    </w:p>
    <w:p w:rsidR="002266F0" w:rsidRPr="002266F0" w:rsidRDefault="00EF0C96" w:rsidP="002266F0">
      <w:pPr>
        <w:tabs>
          <w:tab w:val="left" w:pos="960"/>
          <w:tab w:val="right" w:leader="hyphen" w:pos="8880"/>
          <w:tab w:val="right" w:leader="dot" w:pos="9360"/>
        </w:tabs>
        <w:ind w:left="960"/>
        <w:jc w:val="left"/>
        <w:rPr>
          <w:rFonts w:ascii="Times New Roman" w:hAnsi="Times New Roman"/>
          <w:noProof/>
          <w:sz w:val="24"/>
        </w:rPr>
      </w:pPr>
      <w:hyperlink w:anchor="_Toc199816592" w:history="1">
        <w:r w:rsidR="002266F0" w:rsidRPr="002266F0">
          <w:rPr>
            <w:noProof/>
            <w:szCs w:val="20"/>
          </w:rPr>
          <w:t>Category</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_Toc199816592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176</w:t>
        </w:r>
        <w:r w:rsidR="002266F0" w:rsidRPr="002266F0">
          <w:rPr>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93" w:history="1">
        <w:r w:rsidR="002266F0" w:rsidRPr="002266F0">
          <w:rPr>
            <w:b/>
            <w:noProof/>
            <w:szCs w:val="20"/>
          </w:rPr>
          <w:t>Finalizing Po (Requisition)</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_Toc199816593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182</w:t>
        </w:r>
        <w:r w:rsidR="002266F0" w:rsidRPr="002266F0">
          <w:rPr>
            <w:b/>
            <w:caps/>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94" w:history="1">
        <w:r w:rsidR="002266F0" w:rsidRPr="002266F0">
          <w:rPr>
            <w:b/>
            <w:noProof/>
            <w:szCs w:val="20"/>
          </w:rPr>
          <w:t>Sole Source/Sole Brand Affidavits</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_Toc199816594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192</w:t>
        </w:r>
        <w:r w:rsidR="002266F0" w:rsidRPr="002266F0">
          <w:rPr>
            <w:b/>
            <w:caps/>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95" w:history="1">
        <w:r w:rsidR="002266F0" w:rsidRPr="002266F0">
          <w:rPr>
            <w:b/>
            <w:noProof/>
            <w:szCs w:val="20"/>
          </w:rPr>
          <w:t>Sole Source/Sole Brand Approval Authority</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_Toc199816595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194</w:t>
        </w:r>
        <w:r w:rsidR="002266F0" w:rsidRPr="002266F0">
          <w:rPr>
            <w:b/>
            <w:caps/>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96" w:history="1">
        <w:r w:rsidR="002266F0" w:rsidRPr="002266F0">
          <w:rPr>
            <w:b/>
            <w:noProof/>
            <w:szCs w:val="20"/>
          </w:rPr>
          <w:t>Purchase Order Types</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_Toc199816596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195</w:t>
        </w:r>
        <w:r w:rsidR="002266F0" w:rsidRPr="002266F0">
          <w:rPr>
            <w:b/>
            <w:caps/>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97" w:history="1">
        <w:r w:rsidR="002266F0" w:rsidRPr="002266F0">
          <w:rPr>
            <w:b/>
            <w:noProof/>
            <w:szCs w:val="20"/>
          </w:rPr>
          <w:t>Purchase Order Type And Origin</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_Toc199816597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197</w:t>
        </w:r>
        <w:r w:rsidR="002266F0" w:rsidRPr="002266F0">
          <w:rPr>
            <w:b/>
            <w:caps/>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598" w:history="1">
        <w:r w:rsidR="002266F0" w:rsidRPr="002266F0">
          <w:rPr>
            <w:b/>
            <w:noProof/>
            <w:szCs w:val="20"/>
          </w:rPr>
          <w:t>Messages</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_Toc199816598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198</w:t>
        </w:r>
        <w:r w:rsidR="002266F0" w:rsidRPr="002266F0">
          <w:rPr>
            <w:b/>
            <w:caps/>
            <w:noProof/>
            <w:webHidden/>
            <w:szCs w:val="20"/>
          </w:rPr>
          <w:fldChar w:fldCharType="end"/>
        </w:r>
      </w:hyperlink>
    </w:p>
    <w:p w:rsidR="002266F0" w:rsidRPr="002266F0" w:rsidRDefault="00EF0C96" w:rsidP="002266F0">
      <w:pPr>
        <w:tabs>
          <w:tab w:val="right" w:leader="hyphen" w:pos="8880"/>
          <w:tab w:val="right" w:leader="dot" w:pos="9360"/>
        </w:tabs>
        <w:ind w:left="288"/>
        <w:rPr>
          <w:rFonts w:ascii="Times New Roman" w:hAnsi="Times New Roman"/>
          <w:noProof/>
          <w:sz w:val="24"/>
        </w:rPr>
      </w:pPr>
      <w:hyperlink w:anchor="_Toc199816599" w:history="1">
        <w:r w:rsidR="002266F0" w:rsidRPr="002266F0">
          <w:rPr>
            <w:noProof/>
            <w:szCs w:val="20"/>
          </w:rPr>
          <w:t>Price Adjustment Page</w:t>
        </w:r>
        <w:r w:rsidR="002266F0" w:rsidRPr="002266F0">
          <w:rPr>
            <w:noProof/>
            <w:webHidden/>
            <w:szCs w:val="20"/>
          </w:rPr>
          <w:tab/>
        </w:r>
        <w:r w:rsidR="002266F0" w:rsidRPr="002266F0">
          <w:rPr>
            <w:noProof/>
            <w:webHidden/>
            <w:szCs w:val="20"/>
          </w:rPr>
          <w:fldChar w:fldCharType="begin"/>
        </w:r>
        <w:r w:rsidR="002266F0" w:rsidRPr="002266F0">
          <w:rPr>
            <w:noProof/>
            <w:webHidden/>
            <w:szCs w:val="20"/>
          </w:rPr>
          <w:instrText xml:space="preserve"> PAGEREF _Toc199816599 \h </w:instrText>
        </w:r>
        <w:r w:rsidR="002266F0" w:rsidRPr="002266F0">
          <w:rPr>
            <w:noProof/>
            <w:webHidden/>
            <w:szCs w:val="20"/>
          </w:rPr>
        </w:r>
        <w:r w:rsidR="002266F0" w:rsidRPr="002266F0">
          <w:rPr>
            <w:noProof/>
            <w:webHidden/>
            <w:szCs w:val="20"/>
          </w:rPr>
          <w:fldChar w:fldCharType="separate"/>
        </w:r>
        <w:r w:rsidR="002266F0" w:rsidRPr="002266F0">
          <w:rPr>
            <w:noProof/>
            <w:webHidden/>
            <w:szCs w:val="20"/>
          </w:rPr>
          <w:t>205</w:t>
        </w:r>
        <w:r w:rsidR="002266F0" w:rsidRPr="002266F0">
          <w:rPr>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600" w:history="1">
        <w:r w:rsidR="002266F0" w:rsidRPr="002266F0">
          <w:rPr>
            <w:b/>
            <w:noProof/>
            <w:szCs w:val="20"/>
          </w:rPr>
          <w:t>Customize Distribution Fields</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_Toc199816600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207</w:t>
        </w:r>
        <w:r w:rsidR="002266F0" w:rsidRPr="002266F0">
          <w:rPr>
            <w:b/>
            <w:caps/>
            <w:noProof/>
            <w:webHidden/>
            <w:szCs w:val="20"/>
          </w:rPr>
          <w:fldChar w:fldCharType="end"/>
        </w:r>
      </w:hyperlink>
    </w:p>
    <w:p w:rsidR="002266F0" w:rsidRPr="002266F0" w:rsidRDefault="00EF0C96" w:rsidP="002266F0">
      <w:pPr>
        <w:tabs>
          <w:tab w:val="right" w:leader="hyphen" w:pos="8880"/>
        </w:tabs>
        <w:jc w:val="left"/>
        <w:rPr>
          <w:rFonts w:ascii="Times New Roman" w:hAnsi="Times New Roman"/>
          <w:b/>
          <w:caps/>
          <w:noProof/>
          <w:sz w:val="24"/>
        </w:rPr>
      </w:pPr>
      <w:hyperlink w:anchor="_Toc199816601" w:history="1">
        <w:r w:rsidR="002266F0" w:rsidRPr="002266F0">
          <w:rPr>
            <w:b/>
            <w:noProof/>
            <w:szCs w:val="20"/>
          </w:rPr>
          <w:t>PO Activity Link</w:t>
        </w:r>
        <w:r w:rsidR="002266F0" w:rsidRPr="002266F0">
          <w:rPr>
            <w:b/>
            <w:caps/>
            <w:noProof/>
            <w:webHidden/>
            <w:szCs w:val="20"/>
          </w:rPr>
          <w:tab/>
        </w:r>
        <w:r w:rsidR="002266F0" w:rsidRPr="002266F0">
          <w:rPr>
            <w:b/>
            <w:caps/>
            <w:noProof/>
            <w:webHidden/>
            <w:szCs w:val="20"/>
          </w:rPr>
          <w:fldChar w:fldCharType="begin"/>
        </w:r>
        <w:r w:rsidR="002266F0" w:rsidRPr="002266F0">
          <w:rPr>
            <w:b/>
            <w:caps/>
            <w:noProof/>
            <w:webHidden/>
            <w:szCs w:val="20"/>
          </w:rPr>
          <w:instrText xml:space="preserve"> PAGEREF _Toc199816601 \h </w:instrText>
        </w:r>
        <w:r w:rsidR="002266F0" w:rsidRPr="002266F0">
          <w:rPr>
            <w:b/>
            <w:caps/>
            <w:noProof/>
            <w:webHidden/>
            <w:szCs w:val="20"/>
          </w:rPr>
        </w:r>
        <w:r w:rsidR="002266F0" w:rsidRPr="002266F0">
          <w:rPr>
            <w:b/>
            <w:caps/>
            <w:noProof/>
            <w:webHidden/>
            <w:szCs w:val="20"/>
          </w:rPr>
          <w:fldChar w:fldCharType="separate"/>
        </w:r>
        <w:r w:rsidR="002266F0" w:rsidRPr="002266F0">
          <w:rPr>
            <w:b/>
            <w:caps/>
            <w:noProof/>
            <w:webHidden/>
            <w:szCs w:val="20"/>
          </w:rPr>
          <w:t>210</w:t>
        </w:r>
        <w:r w:rsidR="002266F0" w:rsidRPr="002266F0">
          <w:rPr>
            <w:b/>
            <w:caps/>
            <w:noProof/>
            <w:webHidden/>
            <w:szCs w:val="20"/>
          </w:rPr>
          <w:fldChar w:fldCharType="end"/>
        </w:r>
      </w:hyperlink>
    </w:p>
    <w:p w:rsidR="007D13F4" w:rsidRDefault="002266F0" w:rsidP="00072C87">
      <w:r w:rsidRPr="002266F0">
        <w:rPr>
          <w:sz w:val="36"/>
          <w:szCs w:val="36"/>
        </w:rPr>
        <w:fldChar w:fldCharType="end"/>
      </w:r>
      <w:r w:rsidR="007D13F4">
        <w:br w:type="page"/>
      </w:r>
    </w:p>
    <w:p w:rsidR="0022690A" w:rsidRDefault="0022690A" w:rsidP="00490E5D"/>
    <w:p w:rsidR="007D13F4" w:rsidRDefault="007D13F4" w:rsidP="00490E5D"/>
    <w:p w:rsidR="007D13F4" w:rsidRDefault="007D13F4" w:rsidP="00490E5D"/>
    <w:p w:rsidR="007D13F4" w:rsidRDefault="007D13F4" w:rsidP="00490E5D"/>
    <w:p w:rsidR="007D13F4" w:rsidRDefault="007D13F4" w:rsidP="00490E5D"/>
    <w:p w:rsidR="007D13F4" w:rsidRDefault="007D13F4" w:rsidP="00490E5D"/>
    <w:p w:rsidR="007D13F4" w:rsidRDefault="007D13F4" w:rsidP="00490E5D"/>
    <w:p w:rsidR="007D13F4" w:rsidRDefault="007D13F4" w:rsidP="00490E5D"/>
    <w:p w:rsidR="007D13F4" w:rsidRDefault="007D13F4" w:rsidP="00490E5D"/>
    <w:p w:rsidR="007D13F4" w:rsidRDefault="007D13F4" w:rsidP="00490E5D"/>
    <w:p w:rsidR="007D13F4" w:rsidRDefault="007D13F4" w:rsidP="00490E5D"/>
    <w:p w:rsidR="007D13F4" w:rsidRDefault="007D13F4" w:rsidP="00490E5D"/>
    <w:p w:rsidR="007D13F4" w:rsidRDefault="007D13F4" w:rsidP="00490E5D"/>
    <w:p w:rsidR="007D13F4" w:rsidRDefault="007D13F4"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22690A" w:rsidRDefault="0022690A" w:rsidP="00490E5D"/>
    <w:p w:rsidR="00490E5D" w:rsidRDefault="00490E5D" w:rsidP="00490E5D"/>
    <w:p w:rsidR="00490E5D" w:rsidRDefault="00490E5D" w:rsidP="00490E5D"/>
    <w:p w:rsidR="00490E5D" w:rsidRDefault="00490E5D" w:rsidP="00490E5D"/>
    <w:p w:rsidR="007D13F4" w:rsidRDefault="007D13F4" w:rsidP="00490E5D"/>
    <w:p w:rsidR="007D13F4" w:rsidRDefault="007D13F4"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490E5D"/>
    <w:p w:rsidR="00490E5D" w:rsidRDefault="00490E5D" w:rsidP="007D13F4">
      <w:pPr>
        <w:pStyle w:val="BodyText"/>
        <w:ind w:left="0"/>
      </w:pPr>
    </w:p>
    <w:p w:rsidR="00490E5D" w:rsidRDefault="00EF0C96" w:rsidP="007D13F4">
      <w:pPr>
        <w:pStyle w:val="BodyText"/>
        <w:ind w:left="0"/>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5pt;margin-top:3.1pt;width:466.5pt;height:0;z-index:251648000;mso-width-relative:margin;mso-height-relative:margin" o:connectortype="straight" strokeweight="1.5pt"/>
        </w:pict>
      </w:r>
    </w:p>
    <w:p w:rsidR="00490E5D" w:rsidRPr="0037234C" w:rsidRDefault="00490E5D" w:rsidP="007D13F4">
      <w:pPr>
        <w:pStyle w:val="BodyText"/>
        <w:ind w:left="0"/>
        <w:rPr>
          <w:snapToGrid w:val="0"/>
          <w:szCs w:val="16"/>
        </w:rPr>
      </w:pPr>
      <w:r w:rsidRPr="00490E5D">
        <w:t>Authorized by:</w:t>
      </w:r>
      <w:r w:rsidR="00F80BB2">
        <w:rPr>
          <w:szCs w:val="16"/>
        </w:rPr>
        <w:t xml:space="preserve">  </w:t>
      </w:r>
      <w:r w:rsidRPr="00490E5D">
        <w:t>[_</w:t>
      </w:r>
      <w:r w:rsidR="002266F0">
        <w:rPr>
          <w:rStyle w:val="BodyText2Char"/>
        </w:rPr>
        <w:t>EBS</w:t>
      </w:r>
      <w:r w:rsidRPr="00490E5D">
        <w:t>_]</w:t>
      </w:r>
      <w:r w:rsidRPr="0037234C">
        <w:rPr>
          <w:szCs w:val="16"/>
        </w:rPr>
        <w:tab/>
      </w:r>
      <w:r w:rsidRPr="0037234C">
        <w:rPr>
          <w:szCs w:val="16"/>
        </w:rPr>
        <w:tab/>
      </w:r>
      <w:r>
        <w:rPr>
          <w:szCs w:val="16"/>
        </w:rPr>
        <w:tab/>
      </w:r>
      <w:r>
        <w:rPr>
          <w:szCs w:val="16"/>
        </w:rPr>
        <w:tab/>
      </w:r>
      <w:r>
        <w:rPr>
          <w:szCs w:val="16"/>
        </w:rPr>
        <w:tab/>
      </w:r>
      <w:r>
        <w:rPr>
          <w:szCs w:val="16"/>
        </w:rPr>
        <w:tab/>
      </w:r>
      <w:r>
        <w:rPr>
          <w:szCs w:val="16"/>
        </w:rPr>
        <w:tab/>
      </w:r>
      <w:r w:rsidR="0022657A">
        <w:rPr>
          <w:szCs w:val="16"/>
        </w:rPr>
        <w:t xml:space="preserve">  </w:t>
      </w:r>
      <w:r w:rsidR="007D13F4">
        <w:rPr>
          <w:szCs w:val="16"/>
        </w:rPr>
        <w:tab/>
      </w:r>
      <w:r w:rsidR="00104C2F">
        <w:rPr>
          <w:szCs w:val="16"/>
        </w:rPr>
        <w:t xml:space="preserve">  </w:t>
      </w:r>
      <w:r w:rsidRPr="00490E5D">
        <w:t>Original Issue: [11/01/2004]</w:t>
      </w:r>
    </w:p>
    <w:p w:rsidR="00490E5D" w:rsidRPr="00490E5D" w:rsidRDefault="00490E5D" w:rsidP="007D13F4">
      <w:pPr>
        <w:pStyle w:val="BodyText"/>
        <w:ind w:left="0"/>
      </w:pPr>
      <w:r w:rsidRPr="00490E5D">
        <w:t>Maintained by:</w:t>
      </w:r>
      <w:r w:rsidR="00F80BB2">
        <w:t xml:space="preserve"> </w:t>
      </w:r>
      <w:r w:rsidRPr="00490E5D">
        <w:t>[____</w:t>
      </w:r>
      <w:r w:rsidR="002266F0">
        <w:rPr>
          <w:rStyle w:val="BodyText2Char"/>
        </w:rPr>
        <w:t>Procurement</w:t>
      </w:r>
      <w:r w:rsidRPr="00526730">
        <w:rPr>
          <w:rStyle w:val="BodyText2Char"/>
        </w:rPr>
        <w:t xml:space="preserve"> Lead</w:t>
      </w:r>
      <w:r w:rsidRPr="00490E5D">
        <w:t>___]</w:t>
      </w:r>
      <w:r>
        <w:rPr>
          <w:szCs w:val="16"/>
        </w:rPr>
        <w:tab/>
      </w:r>
      <w:r>
        <w:rPr>
          <w:szCs w:val="16"/>
        </w:rPr>
        <w:tab/>
      </w:r>
      <w:r>
        <w:rPr>
          <w:szCs w:val="16"/>
        </w:rPr>
        <w:tab/>
      </w:r>
      <w:r>
        <w:rPr>
          <w:szCs w:val="16"/>
        </w:rPr>
        <w:tab/>
      </w:r>
      <w:r>
        <w:rPr>
          <w:szCs w:val="16"/>
        </w:rPr>
        <w:tab/>
      </w:r>
      <w:r w:rsidR="007D13F4">
        <w:rPr>
          <w:szCs w:val="16"/>
        </w:rPr>
        <w:tab/>
      </w:r>
      <w:r w:rsidRPr="00490E5D">
        <w:t>Current Version: [</w:t>
      </w:r>
      <w:r w:rsidR="002266F0">
        <w:t>10/1/2014</w:t>
      </w:r>
      <w:r w:rsidRPr="00490E5D">
        <w:t>]</w:t>
      </w:r>
    </w:p>
    <w:p w:rsidR="00490E5D" w:rsidRPr="00490E5D" w:rsidRDefault="00490E5D" w:rsidP="007D13F4">
      <w:pPr>
        <w:pStyle w:val="BodyText"/>
        <w:ind w:left="0"/>
      </w:pPr>
      <w:r w:rsidRPr="00490E5D">
        <w:t>Review Date:</w:t>
      </w:r>
      <w:r w:rsidR="0022657A">
        <w:t xml:space="preserve">    </w:t>
      </w:r>
      <w:r w:rsidRPr="00490E5D">
        <w:t>[</w:t>
      </w:r>
      <w:r w:rsidR="002266F0">
        <w:t>10/1/2014</w:t>
      </w:r>
      <w:r w:rsidRPr="00490E5D">
        <w:t>]</w:t>
      </w:r>
    </w:p>
    <w:p w:rsidR="00490E5D" w:rsidRDefault="00EF0C96" w:rsidP="007D13F4">
      <w:pPr>
        <w:pStyle w:val="BodyText"/>
        <w:ind w:left="0"/>
      </w:pPr>
      <w:r>
        <w:rPr>
          <w:noProof/>
        </w:rPr>
        <w:pict>
          <v:shape id="_x0000_s1027" type="#_x0000_t32" style="position:absolute;left:0;text-align:left;margin-left:1.5pt;margin-top:3.8pt;width:466.5pt;height:.05pt;z-index:251649024;mso-width-relative:margin;mso-height-relative:margin" o:connectortype="straight" strokeweight="1.5pt"/>
        </w:pict>
      </w:r>
    </w:p>
    <w:p w:rsidR="00A75A04" w:rsidRPr="00A75A04" w:rsidRDefault="00A75A04" w:rsidP="003B2034">
      <w:pPr>
        <w:pStyle w:val="Heading2"/>
      </w:pPr>
      <w:r w:rsidRPr="00A75A04">
        <w:t>Document History</w:t>
      </w:r>
    </w:p>
    <w:tbl>
      <w:tblPr>
        <w:tblW w:w="0" w:type="auto"/>
        <w:tblInd w:w="108" w:type="dxa"/>
        <w:tblLook w:val="01E0" w:firstRow="1" w:lastRow="1" w:firstColumn="1" w:lastColumn="1" w:noHBand="0" w:noVBand="0"/>
      </w:tblPr>
      <w:tblGrid>
        <w:gridCol w:w="2825"/>
        <w:gridCol w:w="1787"/>
        <w:gridCol w:w="4316"/>
      </w:tblGrid>
      <w:tr w:rsidR="00A75A04" w:rsidRPr="000816F9" w:rsidTr="00A75A04">
        <w:trPr>
          <w:trHeight w:val="266"/>
        </w:trPr>
        <w:tc>
          <w:tcPr>
            <w:tcW w:w="2825" w:type="dxa"/>
          </w:tcPr>
          <w:p w:rsidR="00A75A04" w:rsidRPr="00A51853" w:rsidRDefault="00A75A04" w:rsidP="00A75A04">
            <w:pPr>
              <w:rPr>
                <w:rStyle w:val="Strong"/>
              </w:rPr>
            </w:pPr>
            <w:r w:rsidRPr="00A51853">
              <w:rPr>
                <w:rStyle w:val="Strong"/>
              </w:rPr>
              <w:t>Document Revision</w:t>
            </w:r>
          </w:p>
        </w:tc>
        <w:tc>
          <w:tcPr>
            <w:tcW w:w="1787" w:type="dxa"/>
          </w:tcPr>
          <w:p w:rsidR="00A75A04" w:rsidRPr="00A51853" w:rsidRDefault="00A75A04" w:rsidP="00A75A04">
            <w:pPr>
              <w:rPr>
                <w:rStyle w:val="Strong"/>
              </w:rPr>
            </w:pPr>
            <w:r w:rsidRPr="00A51853">
              <w:rPr>
                <w:rStyle w:val="Strong"/>
              </w:rPr>
              <w:t>Date</w:t>
            </w:r>
          </w:p>
        </w:tc>
        <w:tc>
          <w:tcPr>
            <w:tcW w:w="4316" w:type="dxa"/>
          </w:tcPr>
          <w:p w:rsidR="00A75A04" w:rsidRPr="00A51853" w:rsidRDefault="00A75A04" w:rsidP="00A75A04">
            <w:pPr>
              <w:rPr>
                <w:rStyle w:val="Strong"/>
              </w:rPr>
            </w:pPr>
            <w:r w:rsidRPr="00A51853">
              <w:rPr>
                <w:rStyle w:val="Strong"/>
              </w:rPr>
              <w:t>Description</w:t>
            </w:r>
          </w:p>
        </w:tc>
      </w:tr>
      <w:tr w:rsidR="00A75A04" w:rsidRPr="000816F9" w:rsidTr="00A75A04">
        <w:trPr>
          <w:trHeight w:val="80"/>
        </w:trPr>
        <w:tc>
          <w:tcPr>
            <w:tcW w:w="2825" w:type="dxa"/>
          </w:tcPr>
          <w:p w:rsidR="00A75A04" w:rsidRDefault="00A75A04" w:rsidP="00A75A04">
            <w:r w:rsidRPr="00C47BDF">
              <w:t>1.0</w:t>
            </w:r>
          </w:p>
          <w:p w:rsidR="00A75A04" w:rsidRPr="00C47BDF" w:rsidRDefault="00A75A04" w:rsidP="00A75A04">
            <w:r>
              <w:t>2.0</w:t>
            </w:r>
          </w:p>
        </w:tc>
        <w:tc>
          <w:tcPr>
            <w:tcW w:w="1787" w:type="dxa"/>
          </w:tcPr>
          <w:p w:rsidR="00A75A04" w:rsidRDefault="00A75A04" w:rsidP="00A75A04">
            <w:r>
              <w:t>04/30/2010</w:t>
            </w:r>
          </w:p>
          <w:p w:rsidR="00A75A04" w:rsidRPr="00C47BDF" w:rsidRDefault="00A75A04" w:rsidP="00A75A04">
            <w:r>
              <w:t>05/01/2014</w:t>
            </w:r>
          </w:p>
        </w:tc>
        <w:tc>
          <w:tcPr>
            <w:tcW w:w="4316" w:type="dxa"/>
          </w:tcPr>
          <w:p w:rsidR="00A75A04" w:rsidRDefault="00A75A04" w:rsidP="00A75A04">
            <w:r w:rsidRPr="00C47BDF">
              <w:t>Initial Document</w:t>
            </w:r>
          </w:p>
          <w:p w:rsidR="00A75A04" w:rsidRPr="00C47BDF" w:rsidRDefault="00A75A04" w:rsidP="00A75A04">
            <w:r>
              <w:t>Upgrade Update</w:t>
            </w:r>
          </w:p>
        </w:tc>
      </w:tr>
    </w:tbl>
    <w:p w:rsidR="007D13F4" w:rsidRDefault="00F51847" w:rsidP="007D13F4">
      <w:r>
        <w:br w:type="page"/>
      </w:r>
      <w:bookmarkStart w:id="1" w:name="_Toc286920037"/>
    </w:p>
    <w:p w:rsidR="00A75A04" w:rsidRPr="0096634D" w:rsidRDefault="00A75A04" w:rsidP="00EF0C96">
      <w:pPr>
        <w:pStyle w:val="Heading2"/>
      </w:pPr>
      <w:bookmarkStart w:id="2" w:name="_Toc286920038"/>
      <w:bookmarkEnd w:id="1"/>
      <w:r w:rsidRPr="0096634D">
        <w:t>Create Direct PO - Single Line</w:t>
      </w:r>
    </w:p>
    <w:p w:rsidR="00A75A04" w:rsidRPr="008A0C65" w:rsidRDefault="00A75A04" w:rsidP="00A75A04">
      <w:pPr>
        <w:rPr>
          <w:b/>
          <w:sz w:val="28"/>
          <w:szCs w:val="28"/>
        </w:rPr>
      </w:pPr>
    </w:p>
    <w:p w:rsidR="00A75A04" w:rsidRDefault="00A75A04" w:rsidP="00A75A04">
      <w:pPr>
        <w:rPr>
          <w:rFonts w:cs="Arial"/>
        </w:rPr>
      </w:pPr>
      <w:r w:rsidRPr="00EB6D14">
        <w:rPr>
          <w:rFonts w:cs="Arial"/>
          <w:color w:val="000000"/>
        </w:rPr>
        <w:t xml:space="preserve">A Purchase Order is a commitment to buy goods or services from a </w:t>
      </w:r>
      <w:r>
        <w:rPr>
          <w:rFonts w:cs="Arial"/>
          <w:color w:val="000000"/>
        </w:rPr>
        <w:t>supplier</w:t>
      </w:r>
      <w:r w:rsidRPr="00EB6D14">
        <w:rPr>
          <w:rFonts w:cs="Arial"/>
          <w:color w:val="000000"/>
        </w:rPr>
        <w:t>.  Upon budget checking the Purchase Orders funds are encumbered (obligated)</w:t>
      </w:r>
      <w:r>
        <w:rPr>
          <w:rFonts w:cs="Arial"/>
          <w:color w:val="000000"/>
        </w:rPr>
        <w:t xml:space="preserve"> </w:t>
      </w:r>
      <w:r w:rsidRPr="00EB6D14">
        <w:rPr>
          <w:rFonts w:cs="Arial"/>
        </w:rPr>
        <w:t xml:space="preserve">from a budget to </w:t>
      </w:r>
      <w:r>
        <w:rPr>
          <w:rFonts w:cs="Arial"/>
        </w:rPr>
        <w:t>e</w:t>
      </w:r>
      <w:r w:rsidRPr="00EB6D14">
        <w:rPr>
          <w:rFonts w:cs="Arial"/>
        </w:rPr>
        <w:t>nsure funds are available when the produc</w:t>
      </w:r>
      <w:r>
        <w:rPr>
          <w:rFonts w:cs="Arial"/>
        </w:rPr>
        <w:t>t</w:t>
      </w:r>
      <w:r w:rsidRPr="00EB6D14">
        <w:rPr>
          <w:rFonts w:cs="Arial"/>
        </w:rPr>
        <w:t xml:space="preserve"> or service has been received.  If a Requisition </w:t>
      </w:r>
      <w:r>
        <w:rPr>
          <w:rFonts w:cs="Arial"/>
        </w:rPr>
        <w:t>is</w:t>
      </w:r>
      <w:r w:rsidRPr="00EB6D14">
        <w:rPr>
          <w:rFonts w:cs="Arial"/>
        </w:rPr>
        <w:t xml:space="preserve"> processed the pre-encumbrance will be released when the encumbrance is established.  Like a Requisition the Purchase Order</w:t>
      </w:r>
      <w:r w:rsidRPr="009C1DEF">
        <w:rPr>
          <w:rFonts w:cs="Arial"/>
        </w:rPr>
        <w:t xml:space="preserve"> consist of these basic elements: headers, lines, schedules, and distributions. Each requisition has one header, which can have multiple lines. Each line can have multiple schedules. Each schedule can have multiple distributions.</w:t>
      </w:r>
    </w:p>
    <w:p w:rsidR="00A75A04" w:rsidRDefault="00A75A04" w:rsidP="00A75A04">
      <w:pPr>
        <w:rPr>
          <w:rFonts w:cs="Arial"/>
        </w:rPr>
      </w:pPr>
    </w:p>
    <w:p w:rsidR="00A75A04" w:rsidRPr="003B2034" w:rsidRDefault="00A75A04" w:rsidP="00EF0C96">
      <w:pPr>
        <w:pStyle w:val="Heading3"/>
      </w:pPr>
      <w:bookmarkStart w:id="3" w:name="_Toc199816517"/>
      <w:r w:rsidRPr="003B2034">
        <w:t>Step 1 – Enter Purchase Order Data</w:t>
      </w:r>
      <w:bookmarkEnd w:id="3"/>
    </w:p>
    <w:p w:rsidR="00A75A04" w:rsidRDefault="00A75A04" w:rsidP="00EF0C96">
      <w:pPr>
        <w:pStyle w:val="BlockText"/>
      </w:pPr>
      <w:r w:rsidRPr="00EE17F4">
        <w:t>Follow the following navigation</w:t>
      </w:r>
    </w:p>
    <w:p w:rsidR="00A75A04" w:rsidRDefault="00A75A04" w:rsidP="00072C87">
      <w:pPr>
        <w:pStyle w:val="BlockText"/>
      </w:pPr>
    </w:p>
    <w:p w:rsidR="00A75A04" w:rsidRDefault="00A75A04" w:rsidP="00072C87">
      <w:pPr>
        <w:pStyle w:val="BlockText"/>
      </w:pPr>
      <w:r w:rsidRPr="0096634D">
        <w:t>Navigation:  Purchasing</w:t>
      </w:r>
      <w:r>
        <w:t xml:space="preserve"> </w:t>
      </w:r>
      <w:r w:rsidRPr="0096634D">
        <w:t>&gt;</w:t>
      </w:r>
      <w:r>
        <w:t xml:space="preserve"> </w:t>
      </w:r>
      <w:r w:rsidRPr="0096634D">
        <w:t>Purchase Orders</w:t>
      </w:r>
      <w:r>
        <w:t xml:space="preserve"> </w:t>
      </w:r>
      <w:r w:rsidRPr="0096634D">
        <w:t>&gt;</w:t>
      </w:r>
      <w:r>
        <w:t xml:space="preserve"> </w:t>
      </w:r>
      <w:r w:rsidRPr="0096634D">
        <w:t>Add/Update POs</w:t>
      </w:r>
      <w:r>
        <w:t xml:space="preserve"> </w:t>
      </w:r>
      <w:r w:rsidRPr="0096634D">
        <w:t>&gt;</w:t>
      </w:r>
      <w:r>
        <w:t xml:space="preserve"> </w:t>
      </w:r>
      <w:r w:rsidRPr="0096634D">
        <w:t>Add a New Value</w:t>
      </w:r>
      <w:r>
        <w:br/>
      </w:r>
    </w:p>
    <w:p w:rsidR="00A75A04" w:rsidRDefault="00646474" w:rsidP="00EF0C96">
      <w:pPr>
        <w:pStyle w:val="BlockText"/>
      </w:pPr>
      <w:r w:rsidRPr="00646474">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PO search." style="width:239.15pt;height:196.3pt;visibility:visible" o:bordertopcolor="black" o:borderleftcolor="black" o:borderbottomcolor="black" o:borderrightcolor="black">
            <v:imagedata r:id="rId8" o:title="PO search"/>
            <w10:bordertop type="single" width="4"/>
            <w10:borderleft type="single" width="4"/>
            <w10:borderbottom type="single" width="4"/>
            <w10:borderright type="single" width="4"/>
          </v:shape>
        </w:pict>
      </w:r>
    </w:p>
    <w:p w:rsidR="00A75A04" w:rsidRDefault="00A75A04" w:rsidP="00A75A04">
      <w:pPr>
        <w:jc w:val="center"/>
        <w:rPr>
          <w:rFonts w:cs="Arial"/>
          <w:b/>
          <w:color w:val="000000"/>
          <w:u w:val="single"/>
        </w:rPr>
      </w:pPr>
    </w:p>
    <w:p w:rsidR="00A75A04" w:rsidRDefault="00A75A04" w:rsidP="00072C87">
      <w:pPr>
        <w:pStyle w:val="BlockText"/>
      </w:pPr>
    </w:p>
    <w:p w:rsidR="00A75A04" w:rsidRPr="004538E2" w:rsidRDefault="00A75A04" w:rsidP="00EF0C96">
      <w:pPr>
        <w:pStyle w:val="BlockText"/>
      </w:pPr>
      <w:r w:rsidRPr="00E22B65">
        <w:rPr>
          <w:b/>
        </w:rPr>
        <w:t>Business Unit</w:t>
      </w:r>
      <w:r>
        <w:rPr>
          <w:b/>
        </w:rPr>
        <w:t xml:space="preserve"> </w:t>
      </w:r>
      <w:r w:rsidRPr="004538E2">
        <w:t>-</w:t>
      </w:r>
      <w:r>
        <w:t xml:space="preserve"> </w:t>
      </w:r>
      <w:r w:rsidRPr="004538E2">
        <w:t>Defaults to specific agency for each User.</w:t>
      </w:r>
    </w:p>
    <w:p w:rsidR="00A75A04" w:rsidRPr="004538E2" w:rsidRDefault="00A75A04" w:rsidP="00EF0C96">
      <w:pPr>
        <w:pStyle w:val="BlockText"/>
      </w:pPr>
    </w:p>
    <w:p w:rsidR="00A75A04" w:rsidRPr="004538E2" w:rsidRDefault="00A75A04" w:rsidP="00EF0C96">
      <w:pPr>
        <w:pStyle w:val="BlockText"/>
      </w:pPr>
      <w:r>
        <w:rPr>
          <w:b/>
        </w:rPr>
        <w:t>Purchase Order</w:t>
      </w:r>
      <w:r w:rsidRPr="00E22B65">
        <w:rPr>
          <w:b/>
        </w:rPr>
        <w:t xml:space="preserve"> Number</w:t>
      </w:r>
      <w:r w:rsidRPr="004538E2">
        <w:t xml:space="preserve">-Defaults to NEXT.  The system will auto number each </w:t>
      </w:r>
      <w:r>
        <w:t>Purchase Order</w:t>
      </w:r>
      <w:r w:rsidRPr="004538E2">
        <w:t>.</w:t>
      </w:r>
    </w:p>
    <w:p w:rsidR="00A75A04" w:rsidRPr="004538E2" w:rsidRDefault="00A75A04" w:rsidP="00EF0C96">
      <w:pPr>
        <w:pStyle w:val="BlockText"/>
        <w:rPr>
          <w:b/>
        </w:rPr>
      </w:pPr>
    </w:p>
    <w:p w:rsidR="00A75A04" w:rsidRPr="00BC7ADF" w:rsidRDefault="00A75A04" w:rsidP="00EF0C96">
      <w:pPr>
        <w:pStyle w:val="BlockText"/>
      </w:pPr>
      <w:r w:rsidRPr="003B2034">
        <w:rPr>
          <w:rStyle w:val="IntenseReference"/>
        </w:rPr>
        <w:t>NOTE:</w:t>
      </w:r>
      <w:r w:rsidRPr="00BC7ADF">
        <w:t xml:space="preserve">  Do not change the </w:t>
      </w:r>
      <w:r>
        <w:t>Purchase Order</w:t>
      </w:r>
      <w:r w:rsidRPr="00BC7ADF">
        <w:t xml:space="preserve"> ID data field.  Let the system default NEXT into the data field.  The </w:t>
      </w:r>
      <w:r>
        <w:t>Purchase Order</w:t>
      </w:r>
      <w:r w:rsidRPr="00BC7ADF">
        <w:t xml:space="preserve"> number will be assigned upon saving.</w:t>
      </w:r>
    </w:p>
    <w:p w:rsidR="00A75A04" w:rsidRPr="008A0C65" w:rsidRDefault="00A75A04" w:rsidP="00EF0C96">
      <w:pPr>
        <w:pStyle w:val="BlockText"/>
        <w:rPr>
          <w:b/>
          <w:sz w:val="28"/>
          <w:szCs w:val="28"/>
        </w:rPr>
      </w:pPr>
    </w:p>
    <w:p w:rsidR="00A75A04" w:rsidRDefault="00A75A04" w:rsidP="00EF0C96">
      <w:pPr>
        <w:pStyle w:val="BlockText"/>
        <w:rPr>
          <w:b/>
        </w:rPr>
      </w:pPr>
      <w:r w:rsidRPr="00033373">
        <w:rPr>
          <w:b/>
        </w:rPr>
        <w:t xml:space="preserve">Click </w:t>
      </w:r>
      <w:r w:rsidRPr="00A75A04">
        <w:t xml:space="preserve">the </w:t>
      </w:r>
      <w:r w:rsidR="00646474" w:rsidRPr="00811D88">
        <w:rPr>
          <w:noProof/>
        </w:rPr>
        <w:pict>
          <v:shape id="Picture 4" o:spid="_x0000_i1026" type="#_x0000_t75" alt="Add button." style="width:59.15pt;height:20.35pt;visibility:visible">
            <v:imagedata r:id="rId9" o:title="Add button"/>
          </v:shape>
        </w:pict>
      </w:r>
      <w:r w:rsidRPr="00A75A04">
        <w:t xml:space="preserve"> button to take you to the Maintain Purchase Order page.</w:t>
      </w:r>
    </w:p>
    <w:p w:rsidR="00A75A04" w:rsidRDefault="00A75A04" w:rsidP="00072C87">
      <w:pPr>
        <w:pStyle w:val="BlockText"/>
      </w:pPr>
      <w:r>
        <w:br w:type="page"/>
      </w:r>
    </w:p>
    <w:p w:rsidR="00A75A04" w:rsidRDefault="00646474" w:rsidP="00EF0C96">
      <w:pPr>
        <w:pStyle w:val="BlockText"/>
        <w:rPr>
          <w:rFonts w:cs="Arial"/>
          <w:b/>
        </w:rPr>
      </w:pPr>
      <w:r w:rsidRPr="00811D88">
        <w:rPr>
          <w:noProof/>
        </w:rPr>
        <w:pict>
          <v:shape id="Picture 3" o:spid="_x0000_i1027" type="#_x0000_t75" alt="Maintain Purchase Order page." style="width:468pt;height:226.65pt;visibility:visible">
            <v:imagedata r:id="rId10" o:title="Maintain Purchase Order page"/>
          </v:shape>
        </w:pict>
      </w:r>
    </w:p>
    <w:p w:rsidR="00A75A04" w:rsidRDefault="00A75A04" w:rsidP="00072C87">
      <w:pPr>
        <w:pStyle w:val="BlockText"/>
      </w:pPr>
    </w:p>
    <w:p w:rsidR="00A75A04" w:rsidRDefault="00EF0C96" w:rsidP="00072C87">
      <w:pPr>
        <w:pStyle w:val="BlockText"/>
      </w:pPr>
      <w:r>
        <w:rPr>
          <w:noProof/>
        </w:rPr>
        <w:pict>
          <v:shape id="_x0000_s1044" type="#_x0000_t32" style="position:absolute;left:0;text-align:left;margin-left:18pt;margin-top:8.7pt;width:466.5pt;height:0;z-index:251651072" o:connectortype="straight" strokeweight="1.5pt"/>
        </w:pict>
      </w:r>
    </w:p>
    <w:p w:rsidR="00A75A04" w:rsidRDefault="00A75A04" w:rsidP="00EF0C96">
      <w:pPr>
        <w:pStyle w:val="Quote"/>
      </w:pPr>
      <w:r w:rsidRPr="00A75A04">
        <w:rPr>
          <w:rStyle w:val="IntenseReference"/>
        </w:rPr>
        <w:t>NOTE:</w:t>
      </w:r>
      <w:r>
        <w:t xml:space="preserve"> </w:t>
      </w:r>
      <w:r w:rsidRPr="00B55C4E">
        <w:t>The PO date defaulted to today’s date.</w:t>
      </w:r>
      <w:r>
        <w:t xml:space="preserve"> (Leave this field alone so the PO date will always be the creation date.)</w:t>
      </w:r>
    </w:p>
    <w:p w:rsidR="00A75A04" w:rsidRDefault="00EF0C96" w:rsidP="004D1808">
      <w:pPr>
        <w:pStyle w:val="BlockText"/>
      </w:pPr>
      <w:r>
        <w:rPr>
          <w:noProof/>
        </w:rPr>
        <w:pict>
          <v:shape id="_x0000_s1043" type="#_x0000_t32" style="position:absolute;left:0;text-align:left;margin-left:18pt;margin-top:3.45pt;width:466.5pt;height:0;z-index:251650048" o:connectortype="straight" strokeweight="1.5pt"/>
        </w:pict>
      </w:r>
    </w:p>
    <w:p w:rsidR="00EF0C96" w:rsidRDefault="00EF0C96" w:rsidP="004D1808">
      <w:pPr>
        <w:pStyle w:val="BlockText"/>
      </w:pPr>
    </w:p>
    <w:p w:rsidR="00A75A04" w:rsidRDefault="00646474" w:rsidP="00EF0C96">
      <w:pPr>
        <w:pStyle w:val="BlockText"/>
      </w:pPr>
      <w:r w:rsidRPr="00646474">
        <w:rPr>
          <w:noProof/>
        </w:rPr>
        <w:lastRenderedPageBreak/>
        <w:pict>
          <v:shape id="Picture 298" o:spid="_x0000_i1028" type="#_x0000_t75" alt="Maintain Requisitions Page." style="width:467.35pt;height:223.5pt;visibility:visible" o:bordertopcolor="black" o:borderleftcolor="black" o:borderbottomcolor="black" o:borderrightcolor="black">
            <v:imagedata r:id="rId11" o:title="Maintain Requisitions Page"/>
            <w10:bordertop type="single" width="4"/>
            <w10:borderleft type="single" width="4"/>
            <w10:borderbottom type="single" width="4"/>
            <w10:borderright type="single" width="4"/>
          </v:shape>
        </w:pict>
      </w:r>
    </w:p>
    <w:p w:rsidR="00A75A04" w:rsidRPr="00322058" w:rsidRDefault="00A75A04" w:rsidP="004D1808">
      <w:pPr>
        <w:pStyle w:val="BlockText"/>
      </w:pPr>
    </w:p>
    <w:p w:rsidR="00A75A04" w:rsidRDefault="00A75A04" w:rsidP="00EF0C96">
      <w:pPr>
        <w:pStyle w:val="BlockText"/>
        <w:rPr>
          <w:b/>
        </w:rPr>
      </w:pPr>
      <w:r>
        <w:rPr>
          <w:b/>
        </w:rPr>
        <w:t>Input the Supplier Id and Buyer.  C</w:t>
      </w:r>
      <w:r w:rsidRPr="00B53FB2">
        <w:rPr>
          <w:b/>
        </w:rPr>
        <w:t>lick</w:t>
      </w:r>
      <w:r>
        <w:t xml:space="preserve"> the </w:t>
      </w:r>
      <w:r w:rsidRPr="00476CD0">
        <w:rPr>
          <w:b/>
          <w:color w:val="0000FF"/>
          <w:u w:val="single"/>
        </w:rPr>
        <w:t>Supplier Details</w:t>
      </w:r>
      <w:r>
        <w:t xml:space="preserve"> link to review the supplier’s location and address.  (See Appendix </w:t>
      </w:r>
      <w:r w:rsidRPr="004519E2">
        <w:rPr>
          <w:b/>
        </w:rPr>
        <w:t>page 17</w:t>
      </w:r>
      <w:r>
        <w:rPr>
          <w:b/>
        </w:rPr>
        <w:t>8</w:t>
      </w:r>
      <w:r>
        <w:t xml:space="preserve"> for the Supplier Look Up process).  </w:t>
      </w:r>
      <w:r>
        <w:rPr>
          <w:b/>
        </w:rPr>
        <w:t xml:space="preserve">Click the </w:t>
      </w:r>
      <w:r w:rsidR="00646474" w:rsidRPr="00646474">
        <w:rPr>
          <w:b/>
          <w:noProof/>
        </w:rPr>
        <w:pict>
          <v:shape id="Picture 297" o:spid="_x0000_i1029" type="#_x0000_t75" alt="Refresh button." style="width:66.05pt;height:17.2pt;visibility:visible">
            <v:imagedata r:id="rId12" o:title="Refresh button"/>
          </v:shape>
        </w:pict>
      </w:r>
      <w:r>
        <w:rPr>
          <w:b/>
        </w:rPr>
        <w:t xml:space="preserve"> button to validate data.</w:t>
      </w:r>
    </w:p>
    <w:p w:rsidR="00A75A04" w:rsidRDefault="00A75A04" w:rsidP="00EF0C96">
      <w:pPr>
        <w:pStyle w:val="BlockText"/>
        <w:rPr>
          <w:b/>
        </w:rPr>
      </w:pPr>
    </w:p>
    <w:p w:rsidR="00A75A04" w:rsidRPr="00647D0C" w:rsidRDefault="00A75A04" w:rsidP="00EF0C96">
      <w:pPr>
        <w:pStyle w:val="BlockText"/>
        <w:rPr>
          <w:b/>
        </w:rPr>
      </w:pPr>
      <w:r w:rsidRPr="00647D0C">
        <w:rPr>
          <w:b/>
        </w:rPr>
        <w:t>The PO status changed to ‘OPEN”</w:t>
      </w:r>
    </w:p>
    <w:p w:rsidR="00A75A04" w:rsidRDefault="00A75A04" w:rsidP="00EF0C96">
      <w:pPr>
        <w:pStyle w:val="BlockText"/>
        <w:rPr>
          <w:b/>
        </w:rPr>
      </w:pPr>
    </w:p>
    <w:p w:rsidR="00A75A04" w:rsidRDefault="00A75A04" w:rsidP="00EF0C96">
      <w:pPr>
        <w:pStyle w:val="BlockText"/>
      </w:pPr>
      <w:r>
        <w:rPr>
          <w:b/>
        </w:rPr>
        <w:t xml:space="preserve">Hold from Further Processing:  </w:t>
      </w:r>
      <w:r>
        <w:t>Processes will not run against a PO if this box is checked.</w:t>
      </w:r>
    </w:p>
    <w:p w:rsidR="00A75A04" w:rsidRDefault="00A75A04" w:rsidP="00EF0C96">
      <w:pPr>
        <w:pStyle w:val="BlockText"/>
      </w:pPr>
    </w:p>
    <w:p w:rsidR="00A75A04" w:rsidRPr="00D53622" w:rsidRDefault="00A75A04" w:rsidP="00EF0C96">
      <w:pPr>
        <w:pStyle w:val="BlockText"/>
      </w:pPr>
      <w:r w:rsidRPr="00D53622">
        <w:rPr>
          <w:b/>
        </w:rPr>
        <w:t>PO Reference</w:t>
      </w:r>
      <w:r w:rsidRPr="00D53622">
        <w:t>-</w:t>
      </w:r>
      <w:r>
        <w:t>Will populate if with the originating document number if using sourcing.</w:t>
      </w:r>
    </w:p>
    <w:p w:rsidR="00A75A04" w:rsidRDefault="00A75A04" w:rsidP="00EF0C96">
      <w:pPr>
        <w:pStyle w:val="BlockText"/>
        <w:rPr>
          <w:b/>
        </w:rPr>
      </w:pPr>
    </w:p>
    <w:p w:rsidR="00A75A04" w:rsidRPr="003B2034" w:rsidRDefault="00646474" w:rsidP="00EF0C96">
      <w:pPr>
        <w:pStyle w:val="Heading3"/>
      </w:pPr>
      <w:r w:rsidRPr="00811D88">
        <w:lastRenderedPageBreak/>
        <w:pict>
          <v:shape id="Picture 296" o:spid="_x0000_i1030" type="#_x0000_t75" alt="Maintain Requisitions Page." style="width:387.85pt;height:210.35pt;visibility:visible" o:bordertopcolor="black" o:borderleftcolor="black" o:borderbottomcolor="black" o:borderrightcolor="black">
            <v:imagedata r:id="rId13" o:title="Maintain Requisitions Page"/>
            <w10:bordertop type="single" width="4"/>
            <w10:borderleft type="single" width="4"/>
            <w10:borderbottom type="single" width="4"/>
            <w10:borderright type="single" width="4"/>
          </v:shape>
        </w:pict>
      </w:r>
      <w:r w:rsidR="00A75A04" w:rsidRPr="003B2034">
        <w:br w:type="page"/>
      </w:r>
      <w:bookmarkStart w:id="4" w:name="_Toc199816518"/>
      <w:r w:rsidR="00A75A04" w:rsidRPr="003B2034">
        <w:lastRenderedPageBreak/>
        <w:t>Step 2 – Update Header Details</w:t>
      </w:r>
      <w:bookmarkEnd w:id="4"/>
    </w:p>
    <w:p w:rsidR="00A75A04" w:rsidRPr="00EE2566" w:rsidRDefault="00A75A04" w:rsidP="00EF0C96">
      <w:pPr>
        <w:pStyle w:val="BlockText"/>
      </w:pPr>
      <w:r w:rsidRPr="00EE2566">
        <w:t>Information entered on this page is associated with the entire Purchase Order.</w:t>
      </w:r>
    </w:p>
    <w:p w:rsidR="00A75A04" w:rsidRPr="00D0283D" w:rsidRDefault="00A75A04" w:rsidP="00EF0C96">
      <w:pPr>
        <w:pStyle w:val="BlockText"/>
        <w:rPr>
          <w:b/>
        </w:rPr>
      </w:pPr>
    </w:p>
    <w:p w:rsidR="00A75A04" w:rsidRDefault="00A75A04" w:rsidP="00EF0C96">
      <w:pPr>
        <w:pStyle w:val="BlockText"/>
        <w:rPr>
          <w:rFonts w:ascii="Arial Bold" w:hAnsi="Arial Bold"/>
          <w:b/>
        </w:rPr>
      </w:pPr>
      <w:r>
        <w:rPr>
          <w:rFonts w:ascii="Arial Bold" w:hAnsi="Arial Bold"/>
          <w:b/>
        </w:rPr>
        <w:t xml:space="preserve">Click </w:t>
      </w:r>
      <w:r w:rsidRPr="003B2034">
        <w:t>the</w:t>
      </w:r>
      <w:r>
        <w:rPr>
          <w:rFonts w:ascii="Arial Bold" w:hAnsi="Arial Bold"/>
          <w:b/>
        </w:rPr>
        <w:t xml:space="preserve"> </w:t>
      </w:r>
      <w:r w:rsidRPr="00476CD0">
        <w:rPr>
          <w:rFonts w:ascii="Arial Bold" w:hAnsi="Arial Bold"/>
          <w:b/>
          <w:color w:val="0000FF"/>
          <w:u w:val="single"/>
        </w:rPr>
        <w:t>Header Details</w:t>
      </w:r>
      <w:r>
        <w:rPr>
          <w:rFonts w:ascii="Arial Bold" w:hAnsi="Arial Bold"/>
          <w:b/>
        </w:rPr>
        <w:t xml:space="preserve"> </w:t>
      </w:r>
      <w:r w:rsidRPr="003B2034">
        <w:t>link.</w:t>
      </w:r>
    </w:p>
    <w:p w:rsidR="00A75A04" w:rsidRPr="00D0283D" w:rsidRDefault="00A75A04" w:rsidP="00EF0C96">
      <w:pPr>
        <w:pStyle w:val="BlockText"/>
        <w:rPr>
          <w:rFonts w:ascii="Arial Bold" w:hAnsi="Arial Bold"/>
          <w:b/>
          <w:sz w:val="16"/>
          <w:szCs w:val="16"/>
        </w:rPr>
      </w:pPr>
    </w:p>
    <w:p w:rsidR="00A75A04" w:rsidRPr="00B624A3" w:rsidRDefault="00646474" w:rsidP="00EF0C96">
      <w:pPr>
        <w:pStyle w:val="BlockText"/>
        <w:rPr>
          <w:rFonts w:ascii="Arial Bold" w:hAnsi="Arial Bold"/>
          <w:b/>
        </w:rPr>
      </w:pPr>
      <w:r w:rsidRPr="00646474">
        <w:rPr>
          <w:rFonts w:ascii="Arial Bold" w:hAnsi="Arial Bold"/>
          <w:b/>
          <w:noProof/>
        </w:rPr>
        <w:pict>
          <v:shape id="Picture 295" o:spid="_x0000_i1031" type="#_x0000_t75" alt="Header Details" style="width:468pt;height:237.6pt;visibility:visible" o:bordertopcolor="black" o:borderleftcolor="black" o:borderbottomcolor="black" o:borderrightcolor="black">
            <v:imagedata r:id="rId14" o:title="Header Details"/>
            <w10:bordertop type="single" width="4"/>
            <w10:borderleft type="single" width="4"/>
            <w10:borderbottom type="single" width="4"/>
            <w10:borderright type="single" width="4"/>
          </v:shape>
        </w:pict>
      </w:r>
    </w:p>
    <w:p w:rsidR="00A75A04" w:rsidRPr="00322058" w:rsidRDefault="00A75A04" w:rsidP="00EF0C96">
      <w:pPr>
        <w:pStyle w:val="BlockText"/>
      </w:pPr>
    </w:p>
    <w:p w:rsidR="00A75A04" w:rsidRDefault="00A75A04" w:rsidP="00EF0C96">
      <w:pPr>
        <w:pStyle w:val="BlockText"/>
      </w:pPr>
      <w:r w:rsidRPr="00EE2566">
        <w:rPr>
          <w:b/>
        </w:rPr>
        <w:t>PO Type:</w:t>
      </w:r>
      <w:r>
        <w:t xml:space="preserve">  This field</w:t>
      </w:r>
      <w:r w:rsidRPr="00B624A3">
        <w:t xml:space="preserve"> will establish the type of Purchase being created.  </w:t>
      </w:r>
      <w:r>
        <w:t>(See appendix page 198 for PO Type).</w:t>
      </w:r>
    </w:p>
    <w:p w:rsidR="00A75A04" w:rsidRPr="00322058" w:rsidRDefault="00A75A04" w:rsidP="00EF0C96">
      <w:pPr>
        <w:pStyle w:val="BlockText"/>
      </w:pPr>
    </w:p>
    <w:p w:rsidR="00A75A04" w:rsidRPr="005C4A62" w:rsidRDefault="00A75A04" w:rsidP="00EF0C96">
      <w:pPr>
        <w:pStyle w:val="BlockText"/>
      </w:pPr>
      <w:r>
        <w:rPr>
          <w:rFonts w:ascii="Arial Bold" w:hAnsi="Arial Bold"/>
        </w:rPr>
        <w:t xml:space="preserve">Billing Location:  </w:t>
      </w:r>
      <w:r w:rsidRPr="00322058">
        <w:t>The field</w:t>
      </w:r>
      <w:r w:rsidRPr="00322058">
        <w:rPr>
          <w:rFonts w:ascii="Arial Bold" w:hAnsi="Arial Bold"/>
        </w:rPr>
        <w:t xml:space="preserve"> </w:t>
      </w:r>
      <w:r w:rsidRPr="00322058">
        <w:t>identifies</w:t>
      </w:r>
      <w:r>
        <w:t xml:space="preserve"> where the invoice should be sent, such as the Main Office of a Department within an agency.</w:t>
      </w:r>
    </w:p>
    <w:p w:rsidR="00A75A04" w:rsidRPr="00322058" w:rsidRDefault="00A75A04" w:rsidP="00EF0C96">
      <w:pPr>
        <w:pStyle w:val="BlockText"/>
        <w:rPr>
          <w:rFonts w:ascii="Arial Bold" w:hAnsi="Arial Bold"/>
        </w:rPr>
      </w:pPr>
    </w:p>
    <w:p w:rsidR="00A75A04" w:rsidRDefault="00A75A04" w:rsidP="00EF0C96">
      <w:pPr>
        <w:pStyle w:val="BlockText"/>
      </w:pPr>
      <w:r w:rsidRPr="00C80AF7">
        <w:rPr>
          <w:rFonts w:ascii="Arial Bold" w:hAnsi="Arial Bold"/>
        </w:rPr>
        <w:t>Origin:</w:t>
      </w:r>
      <w:r>
        <w:rPr>
          <w:rFonts w:ascii="Arial Bold" w:hAnsi="Arial Bold"/>
          <w:b/>
        </w:rPr>
        <w:t xml:space="preserve">  </w:t>
      </w:r>
      <w:r>
        <w:t>The origin may need to be changed.  The origin is used to describe who will complete the Purchase Order.  This defaults from your user preference and is normally AGY- Agency.  Change the origin to CP= Central Purchasing, CAP = Construction and Properties, LSG = State Leasing, EXC = Exempt (Statewide) (See appendix page 200 for PO Origin).</w:t>
      </w:r>
    </w:p>
    <w:p w:rsidR="00A75A04" w:rsidRPr="00D0283D" w:rsidRDefault="00A75A04" w:rsidP="00EF0C96">
      <w:pPr>
        <w:pStyle w:val="BlockText"/>
      </w:pPr>
    </w:p>
    <w:p w:rsidR="00A75A04" w:rsidRPr="00D0283D" w:rsidRDefault="00A75A04" w:rsidP="00EF0C96">
      <w:pPr>
        <w:pStyle w:val="BlockText"/>
      </w:pPr>
    </w:p>
    <w:p w:rsidR="00A75A04" w:rsidRDefault="00A75A04" w:rsidP="00EF0C96">
      <w:pPr>
        <w:pStyle w:val="BlockText"/>
      </w:pPr>
      <w:r>
        <w:rPr>
          <w:b/>
        </w:rPr>
        <w:t xml:space="preserve">Dispatched:  </w:t>
      </w:r>
      <w:r>
        <w:t xml:space="preserve">The default is “on.”  This indicates that once the PO has been successfully checked for Document Tolerance and Budget Checking, the PO is scheduled for the next Dispatch process.  To prevent de-select the Radio Box </w:t>
      </w:r>
      <w:r>
        <w:rPr>
          <w:rFonts w:ascii="Arial Bold" w:hAnsi="Arial Bold"/>
          <w:b/>
        </w:rPr>
        <w:t xml:space="preserve"> </w:t>
      </w:r>
      <w:r w:rsidR="00646474" w:rsidRPr="00646474">
        <w:rPr>
          <w:rFonts w:ascii="Arial Bold" w:hAnsi="Arial Bold"/>
          <w:b/>
          <w:noProof/>
        </w:rPr>
        <w:pict>
          <v:shape id="Picture 294" o:spid="_x0000_i1032" type="#_x0000_t75" style="width:9.7pt;height:9.1pt;visibility:visible">
            <v:imagedata r:id="rId15" o:title=""/>
          </v:shape>
        </w:pict>
      </w:r>
      <w:r>
        <w:rPr>
          <w:rFonts w:ascii="Arial Bold" w:hAnsi="Arial Bold"/>
          <w:b/>
        </w:rPr>
        <w:t xml:space="preserve"> </w:t>
      </w:r>
      <w:r w:rsidRPr="00AD584C">
        <w:t>located to the left.</w:t>
      </w:r>
    </w:p>
    <w:p w:rsidR="00A75A04" w:rsidRPr="00D0283D" w:rsidRDefault="00A75A04" w:rsidP="00EF0C96">
      <w:pPr>
        <w:pStyle w:val="BlockText"/>
      </w:pPr>
    </w:p>
    <w:p w:rsidR="00A75A04" w:rsidRDefault="00A75A04" w:rsidP="00EF0C96">
      <w:pPr>
        <w:pStyle w:val="BlockText"/>
      </w:pPr>
      <w:r>
        <w:rPr>
          <w:b/>
        </w:rPr>
        <w:t xml:space="preserve">Method:  </w:t>
      </w:r>
      <w:r>
        <w:t>Defaults from the Business Unit definition.  Method can be overridden with any valid value as needed.</w:t>
      </w:r>
    </w:p>
    <w:p w:rsidR="00A75A04" w:rsidRDefault="00A75A04" w:rsidP="00EF0C96">
      <w:pPr>
        <w:pStyle w:val="BlockText"/>
      </w:pPr>
    </w:p>
    <w:p w:rsidR="00A75A04" w:rsidRPr="00AD584C" w:rsidRDefault="00A75A04" w:rsidP="00EF0C96">
      <w:pPr>
        <w:pStyle w:val="BlockText"/>
      </w:pPr>
      <w:r>
        <w:rPr>
          <w:b/>
        </w:rPr>
        <w:t xml:space="preserve">Accounting Date: </w:t>
      </w:r>
      <w:r>
        <w:t xml:space="preserve"> Defaults to today’s date and should not be changed, this date will determine the FY and Accounting Period assigned in Commitment Control.</w:t>
      </w:r>
    </w:p>
    <w:p w:rsidR="00A75A04" w:rsidRPr="00D0283D" w:rsidRDefault="00A75A04" w:rsidP="00EF0C96">
      <w:pPr>
        <w:pStyle w:val="BlockText"/>
        <w:rPr>
          <w:rFonts w:ascii="Arial Bold" w:hAnsi="Arial Bold"/>
          <w:b/>
        </w:rPr>
      </w:pPr>
    </w:p>
    <w:p w:rsidR="00A75A04" w:rsidRDefault="00A75A04" w:rsidP="00EF0C96">
      <w:pPr>
        <w:pStyle w:val="BlockText"/>
        <w:rPr>
          <w:rFonts w:ascii="Arial Bold" w:hAnsi="Arial Bold"/>
          <w:b/>
        </w:rPr>
      </w:pPr>
      <w:r>
        <w:rPr>
          <w:rFonts w:ascii="Arial Bold" w:hAnsi="Arial Bold"/>
          <w:b/>
        </w:rPr>
        <w:t xml:space="preserve">Update information on this page and click the </w:t>
      </w:r>
      <w:r w:rsidR="00646474" w:rsidRPr="00646474">
        <w:rPr>
          <w:rFonts w:ascii="Arial Bold" w:hAnsi="Arial Bold"/>
          <w:b/>
          <w:noProof/>
        </w:rPr>
        <w:pict>
          <v:shape id="Picture 293" o:spid="_x0000_i1033" type="#_x0000_t75" alt="OK button." style="width:54.8pt;height:18.15pt;visibility:visible">
            <v:imagedata r:id="rId16" o:title="OK button"/>
          </v:shape>
        </w:pict>
      </w:r>
      <w:r>
        <w:rPr>
          <w:rFonts w:ascii="Arial Bold" w:hAnsi="Arial Bold"/>
          <w:b/>
        </w:rPr>
        <w:t xml:space="preserve"> button to return to the Maintain Purchase Order page.</w:t>
      </w:r>
    </w:p>
    <w:p w:rsidR="00A75A04" w:rsidRPr="00476CD0" w:rsidRDefault="00A75A04" w:rsidP="00EF0C96">
      <w:pPr>
        <w:pStyle w:val="Heading3"/>
      </w:pPr>
      <w:r>
        <w:br w:type="page"/>
      </w:r>
      <w:bookmarkStart w:id="5" w:name="_Toc199816519"/>
      <w:r w:rsidRPr="00476CD0">
        <w:lastRenderedPageBreak/>
        <w:t>Step 3 – Enter the Header Comments</w:t>
      </w:r>
      <w:bookmarkEnd w:id="5"/>
    </w:p>
    <w:p w:rsidR="00A75A04" w:rsidRPr="00AD098A" w:rsidRDefault="00A75A04" w:rsidP="00EF0C96">
      <w:pPr>
        <w:pStyle w:val="BlockText"/>
        <w:rPr>
          <w:rFonts w:ascii="Arial Bold" w:hAnsi="Arial Bold" w:cs="Arial"/>
          <w:b/>
        </w:rPr>
      </w:pPr>
      <w:r w:rsidRPr="003B2034">
        <w:t>Access the Header Comments page by clicking on the</w:t>
      </w:r>
      <w:r>
        <w:rPr>
          <w:rFonts w:ascii="Arial Bold" w:hAnsi="Arial Bold" w:cs="Arial"/>
          <w:b/>
        </w:rPr>
        <w:t xml:space="preserve"> </w:t>
      </w:r>
      <w:r w:rsidRPr="00476CD0">
        <w:rPr>
          <w:b/>
          <w:color w:val="0000FF"/>
          <w:u w:val="single"/>
        </w:rPr>
        <w:t>Add Comments</w:t>
      </w:r>
      <w:r>
        <w:rPr>
          <w:color w:val="0000FF"/>
          <w:u w:val="single"/>
        </w:rPr>
        <w:t xml:space="preserve"> </w:t>
      </w:r>
      <w:r>
        <w:t>Link.</w:t>
      </w:r>
    </w:p>
    <w:p w:rsidR="00A75A04" w:rsidRPr="00CF3A10" w:rsidRDefault="00A75A04" w:rsidP="00EF0C96">
      <w:pPr>
        <w:pStyle w:val="BlockText"/>
      </w:pPr>
    </w:p>
    <w:p w:rsidR="00A75A04" w:rsidRDefault="00646474" w:rsidP="00EF0C96">
      <w:pPr>
        <w:pStyle w:val="BlockText"/>
      </w:pPr>
      <w:r w:rsidRPr="00646474">
        <w:rPr>
          <w:noProof/>
        </w:rPr>
        <w:pict>
          <v:shape id="Picture 292" o:spid="_x0000_i1034" type="#_x0000_t75" alt="Header Comments" style="width:468pt;height:246.05pt;visibility:visible" o:bordertopcolor="black" o:borderleftcolor="black" o:borderbottomcolor="black" o:borderrightcolor="black">
            <v:imagedata r:id="rId17" o:title="Header Comments"/>
            <w10:bordertop type="single" width="4"/>
            <w10:borderleft type="single" width="4"/>
            <w10:borderbottom type="single" width="4"/>
            <w10:borderright type="single" width="4"/>
          </v:shape>
        </w:pict>
      </w:r>
    </w:p>
    <w:p w:rsidR="00A75A04" w:rsidRPr="00CF3A10" w:rsidRDefault="00A75A04" w:rsidP="00EF0C96">
      <w:pPr>
        <w:pStyle w:val="BlockText"/>
      </w:pPr>
    </w:p>
    <w:p w:rsidR="00A75A04" w:rsidRDefault="00A75A04" w:rsidP="00EF0C96">
      <w:pPr>
        <w:pStyle w:val="BlockText"/>
      </w:pPr>
      <w:r>
        <w:t>Input any comments to send with the Purchase Order in the Comment Field.</w:t>
      </w:r>
    </w:p>
    <w:p w:rsidR="00A75A04" w:rsidRDefault="00A75A04" w:rsidP="00EF0C96">
      <w:pPr>
        <w:pStyle w:val="BlockText"/>
      </w:pPr>
    </w:p>
    <w:p w:rsidR="00A75A04" w:rsidRDefault="00646474" w:rsidP="00EF0C96">
      <w:pPr>
        <w:pStyle w:val="BlockText"/>
      </w:pPr>
      <w:r w:rsidRPr="00811D88">
        <w:rPr>
          <w:noProof/>
        </w:rPr>
        <w:lastRenderedPageBreak/>
        <w:pict>
          <v:shape id="Picture 291" o:spid="_x0000_i1035" type="#_x0000_t75" alt="Header Comments" style="width:468.3pt;height:240.75pt;visibility:visible" o:bordertopcolor="black" o:borderleftcolor="black" o:borderbottomcolor="black" o:borderrightcolor="black">
            <v:imagedata r:id="rId18" o:title="Header Comments"/>
            <w10:bordertop type="single" width="4"/>
            <w10:borderleft type="single" width="4"/>
            <w10:borderbottom type="single" width="4"/>
            <w10:borderright type="single" width="4"/>
          </v:shape>
        </w:pict>
      </w:r>
    </w:p>
    <w:p w:rsidR="00A75A04" w:rsidRPr="00CF3A10" w:rsidRDefault="00A75A04" w:rsidP="00EF0C96">
      <w:pPr>
        <w:pStyle w:val="BlockText"/>
      </w:pPr>
    </w:p>
    <w:p w:rsidR="00EF0C96" w:rsidRDefault="00EF0C96" w:rsidP="00EF0C96">
      <w:pPr>
        <w:pStyle w:val="Quote"/>
        <w:rPr>
          <w:rStyle w:val="IntenseReference"/>
        </w:rPr>
      </w:pPr>
      <w:r>
        <w:rPr>
          <w:noProof/>
        </w:rPr>
        <w:pict>
          <v:shape id="_x0000_s1045" type="#_x0000_t32" style="position:absolute;left:0;text-align:left;margin-left:19.5pt;margin-top:8pt;width:448.5pt;height:0;z-index:251652096" o:connectortype="straight" strokeweight="1.5pt"/>
        </w:pict>
      </w:r>
    </w:p>
    <w:p w:rsidR="00A75A04" w:rsidRDefault="00A75A04" w:rsidP="00EF0C96">
      <w:pPr>
        <w:pStyle w:val="Quote"/>
      </w:pPr>
      <w:r w:rsidRPr="003B2034">
        <w:rPr>
          <w:rStyle w:val="IntenseReference"/>
        </w:rPr>
        <w:t>NOTE:</w:t>
      </w:r>
      <w:r>
        <w:rPr>
          <w:b/>
          <w:bCs/>
        </w:rPr>
        <w:t xml:space="preserve">  </w:t>
      </w:r>
      <w:r>
        <w:t>The Send to Supplier check (</w:t>
      </w:r>
      <w:r>
        <w:sym w:font="Wingdings" w:char="F0FC"/>
      </w:r>
      <w:r>
        <w:t>) box by default will be checked.  If you want this comment to appear on the receipt or voucher check (</w:t>
      </w:r>
      <w:r>
        <w:sym w:font="Wingdings" w:char="F0FC"/>
      </w:r>
      <w:r>
        <w:t>) the appropriate box.</w:t>
      </w:r>
    </w:p>
    <w:p w:rsidR="00A75A04" w:rsidRDefault="00EF0C96" w:rsidP="00EF0C96">
      <w:pPr>
        <w:pStyle w:val="Quote"/>
        <w:rPr>
          <w:rFonts w:cs="Arial"/>
          <w:b/>
        </w:rPr>
      </w:pPr>
      <w:r>
        <w:rPr>
          <w:noProof/>
        </w:rPr>
        <w:pict>
          <v:shape id="_x0000_s1050" type="#_x0000_t32" style="position:absolute;left:0;text-align:left;margin-left:19.5pt;margin-top:9.5pt;width:448.5pt;height:0;z-index:251653120" o:connectortype="straight" strokeweight="1.5pt"/>
        </w:pict>
      </w:r>
    </w:p>
    <w:p w:rsidR="00EF0C96" w:rsidRDefault="00EF0C96" w:rsidP="00EF0C96">
      <w:pPr>
        <w:pStyle w:val="BlockText"/>
      </w:pPr>
    </w:p>
    <w:p w:rsidR="00EF0C96" w:rsidRPr="00EF0C96" w:rsidRDefault="00EF0C96" w:rsidP="00EF0C96">
      <w:pPr>
        <w:pStyle w:val="BlockText"/>
      </w:pPr>
    </w:p>
    <w:p w:rsidR="00A75A04" w:rsidRPr="00CF3A10" w:rsidRDefault="00EF0C96" w:rsidP="00EF0C96">
      <w:pPr>
        <w:pStyle w:val="Quote"/>
        <w:rPr>
          <w:rFonts w:cs="Arial"/>
          <w:b/>
        </w:rPr>
      </w:pPr>
      <w:r>
        <w:rPr>
          <w:noProof/>
        </w:rPr>
        <w:pict>
          <v:shape id="_x0000_s1051" type="#_x0000_t32" style="position:absolute;left:0;text-align:left;margin-left:19.5pt;margin-top:11pt;width:448.5pt;height:0;z-index:251654144" o:connectortype="straight" strokeweight="1.5pt"/>
        </w:pict>
      </w:r>
    </w:p>
    <w:p w:rsidR="00A75A04" w:rsidRPr="0028152B" w:rsidRDefault="00A75A04" w:rsidP="00EF0C96">
      <w:pPr>
        <w:pStyle w:val="Quote"/>
        <w:rPr>
          <w:rFonts w:cs="Arial"/>
          <w:b/>
          <w:color w:val="3366FF"/>
        </w:rPr>
      </w:pPr>
      <w:r w:rsidRPr="003B2034">
        <w:rPr>
          <w:rStyle w:val="IntenseReference"/>
        </w:rPr>
        <w:t>NOTE:</w:t>
      </w:r>
      <w:r w:rsidRPr="0028152B">
        <w:rPr>
          <w:rFonts w:cs="Arial"/>
        </w:rPr>
        <w:t xml:space="preserve"> When there are multiple comments, the system will display only the most recent comment. The</w:t>
      </w:r>
      <w:r w:rsidR="00646474" w:rsidRPr="00646474">
        <w:rPr>
          <w:rFonts w:cs="Arial"/>
          <w:noProof/>
        </w:rPr>
        <w:pict>
          <v:shape id="Picture 290" o:spid="_x0000_i1036" type="#_x0000_t75" alt="Navigation Bar." style="width:157.45pt;height:13.45pt;visibility:visible" o:bordertopcolor="black" o:borderleftcolor="black" o:borderbottomcolor="black" o:borderrightcolor="black">
            <v:imagedata r:id="rId19" o:title="Navigation Bar"/>
            <w10:bordertop type="single" width="4"/>
            <w10:borderleft type="single" width="4"/>
            <w10:borderbottom type="single" width="4"/>
            <w10:borderright type="single" width="4"/>
          </v:shape>
        </w:pict>
      </w:r>
      <w:r w:rsidRPr="0028152B">
        <w:rPr>
          <w:rFonts w:cs="Arial"/>
        </w:rPr>
        <w:t xml:space="preserve"> (Find, View All, First, backwards arrow symbol, 1 of 3, forward arrow symbol, and Last) display indicates the number of comments available for viewing. To view the remaining comments, either press the forward arrow symbol </w:t>
      </w:r>
      <w:r w:rsidR="00646474" w:rsidRPr="00646474">
        <w:rPr>
          <w:rFonts w:cs="Arial"/>
          <w:noProof/>
        </w:rPr>
        <w:pict>
          <v:shape id="Picture 289" o:spid="_x0000_i1037" type="#_x0000_t75" alt="forward arrow symbol " style="width:10.65pt;height:10.65pt;visibility:visible">
            <v:imagedata r:id="rId20" o:title="forward arrow symbol "/>
          </v:shape>
        </w:pict>
      </w:r>
      <w:r w:rsidRPr="0028152B">
        <w:rPr>
          <w:rFonts w:cs="Arial"/>
        </w:rPr>
        <w:t xml:space="preserve"> to go to the next comment or press </w:t>
      </w:r>
      <w:r>
        <w:rPr>
          <w:rFonts w:cs="Arial"/>
        </w:rPr>
        <w:t>View All</w:t>
      </w:r>
      <w:r w:rsidRPr="0028152B">
        <w:rPr>
          <w:rFonts w:cs="Arial"/>
        </w:rPr>
        <w:t xml:space="preserve"> to see all of the comments in the scroll area. To return to viewing only one line and its associated schedules, press </w:t>
      </w:r>
      <w:r>
        <w:rPr>
          <w:rFonts w:cs="Arial"/>
        </w:rPr>
        <w:t>View 1</w:t>
      </w:r>
      <w:r w:rsidRPr="0028152B">
        <w:rPr>
          <w:rFonts w:cs="Arial"/>
        </w:rPr>
        <w:t>.</w:t>
      </w:r>
    </w:p>
    <w:p w:rsidR="00A75A04" w:rsidRPr="00CF3A10" w:rsidRDefault="00EF0C96" w:rsidP="00EF0C96">
      <w:pPr>
        <w:pStyle w:val="BlockText"/>
        <w:rPr>
          <w:rFonts w:cs="Arial"/>
        </w:rPr>
      </w:pPr>
      <w:r>
        <w:rPr>
          <w:noProof/>
        </w:rPr>
        <w:pict>
          <v:shape id="_x0000_s1052" type="#_x0000_t32" style="position:absolute;left:0;text-align:left;margin-left:19.5pt;margin-top:6.75pt;width:448.5pt;height:0;z-index:251655168" o:connectortype="straight" strokeweight="1.5pt"/>
        </w:pict>
      </w:r>
    </w:p>
    <w:p w:rsidR="00A75A04" w:rsidRDefault="00A75A04" w:rsidP="00A75A04">
      <w:pPr>
        <w:pStyle w:val="Heading3"/>
      </w:pPr>
      <w:bookmarkStart w:id="6" w:name="_Toc177468509"/>
      <w:bookmarkStart w:id="7" w:name="_Toc199816520"/>
      <w:r>
        <w:lastRenderedPageBreak/>
        <w:t>Field Definitions</w:t>
      </w:r>
      <w:bookmarkEnd w:id="6"/>
      <w:bookmarkEnd w:id="7"/>
    </w:p>
    <w:p w:rsidR="00A75A04" w:rsidRPr="00D66BBE" w:rsidRDefault="00A75A04" w:rsidP="00EF0C96">
      <w:pPr>
        <w:pStyle w:val="BlockText"/>
      </w:pPr>
    </w:p>
    <w:p w:rsidR="00A75A04" w:rsidRPr="008A23F0" w:rsidRDefault="00A75A04" w:rsidP="00EF0C96">
      <w:pPr>
        <w:pStyle w:val="BlockText"/>
      </w:pPr>
      <w:r w:rsidRPr="008A23F0">
        <w:rPr>
          <w:b/>
        </w:rPr>
        <w:t>Retrieve Active Comments Only –</w:t>
      </w:r>
      <w:r w:rsidRPr="008A23F0">
        <w:t xml:space="preserve"> This field is available after the </w:t>
      </w:r>
      <w:r>
        <w:t>Purchase Order</w:t>
      </w:r>
      <w:r w:rsidRPr="008A23F0">
        <w:t xml:space="preserve"> has been saved.  The radio box is selected by default.  If you want to select the inactive comments deselect the radio box and </w:t>
      </w:r>
      <w:r w:rsidRPr="00F81F75">
        <w:rPr>
          <w:b/>
        </w:rPr>
        <w:t>click</w:t>
      </w:r>
      <w:r w:rsidRPr="008A23F0">
        <w:t xml:space="preserve"> the </w:t>
      </w:r>
      <w:r w:rsidR="00646474" w:rsidRPr="00811D88">
        <w:rPr>
          <w:noProof/>
        </w:rPr>
        <w:pict>
          <v:shape id="Picture 288" o:spid="_x0000_i1038" type="#_x0000_t75" alt="Retrieve button." style="width:61.35pt;height:12.85pt;visibility:visible">
            <v:imagedata r:id="rId21" o:title="Retrieve button"/>
          </v:shape>
        </w:pict>
      </w:r>
      <w:r w:rsidRPr="008A23F0">
        <w:t xml:space="preserve"> button.</w:t>
      </w:r>
    </w:p>
    <w:p w:rsidR="00A75A04" w:rsidRPr="008A23F0" w:rsidRDefault="00A75A04" w:rsidP="00EF0C96">
      <w:pPr>
        <w:pStyle w:val="BlockText"/>
      </w:pPr>
    </w:p>
    <w:p w:rsidR="003B2034" w:rsidRDefault="00A75A04" w:rsidP="00EF0C96">
      <w:pPr>
        <w:pStyle w:val="BlockText"/>
      </w:pPr>
      <w:r>
        <w:rPr>
          <w:b/>
        </w:rPr>
        <w:t xml:space="preserve">Inactivate </w:t>
      </w:r>
      <w:r w:rsidR="00646474" w:rsidRPr="00646474">
        <w:rPr>
          <w:b/>
          <w:noProof/>
        </w:rPr>
        <w:pict>
          <v:shape id="Picture 287" o:spid="_x0000_i1039" type="#_x0000_t75" alt="Inactive button." style="width:74.2pt;height:13.45pt;visibility:visible">
            <v:imagedata r:id="rId22" o:title="Inactive button"/>
          </v:shape>
        </w:pict>
      </w:r>
      <w:r w:rsidRPr="008A23F0">
        <w:rPr>
          <w:b/>
        </w:rPr>
        <w:t xml:space="preserve"> Button</w:t>
      </w:r>
      <w:r>
        <w:rPr>
          <w:b/>
        </w:rPr>
        <w:t xml:space="preserve"> </w:t>
      </w:r>
      <w:r w:rsidRPr="008A23F0">
        <w:t>-</w:t>
      </w:r>
      <w:r>
        <w:t xml:space="preserve"> </w:t>
      </w:r>
      <w:r w:rsidRPr="00CE7135">
        <w:rPr>
          <w:b/>
        </w:rPr>
        <w:t>Click</w:t>
      </w:r>
      <w:r w:rsidRPr="008A23F0">
        <w:t xml:space="preserve"> this button to inactivate the currently displayed comment. The comment is not actually deleted, but is set to an inactive status.</w:t>
      </w:r>
    </w:p>
    <w:p w:rsidR="003B2034" w:rsidRDefault="003B2034" w:rsidP="00EF0C96">
      <w:pPr>
        <w:pStyle w:val="BlockText"/>
      </w:pPr>
    </w:p>
    <w:p w:rsidR="00A75A04" w:rsidRPr="008A23F0" w:rsidRDefault="00A75A04" w:rsidP="00EF0C96">
      <w:pPr>
        <w:pStyle w:val="BlockText"/>
      </w:pPr>
      <w:r w:rsidRPr="008A23F0">
        <w:rPr>
          <w:b/>
        </w:rPr>
        <w:t>Sort Method</w:t>
      </w:r>
      <w:r w:rsidRPr="008A23F0">
        <w:t xml:space="preserve"> – Select the method that you want to use to sort the comments retrieved:</w:t>
      </w:r>
    </w:p>
    <w:p w:rsidR="00A75A04" w:rsidRPr="008A23F0" w:rsidRDefault="00A75A04" w:rsidP="00EF0C96">
      <w:pPr>
        <w:pStyle w:val="BlockText"/>
        <w:rPr>
          <w:rFonts w:cs="Arial"/>
        </w:rPr>
      </w:pPr>
    </w:p>
    <w:p w:rsidR="00A75A04" w:rsidRPr="008A23F0" w:rsidRDefault="00A75A04" w:rsidP="00EF0C96">
      <w:pPr>
        <w:pStyle w:val="BlockText"/>
      </w:pPr>
      <w:r w:rsidRPr="008A23F0">
        <w:t>Comment Time Stamp – Sorts the comments by the time stamp assigned to them when they were created.</w:t>
      </w:r>
    </w:p>
    <w:p w:rsidR="00A75A04" w:rsidRPr="008A23F0" w:rsidRDefault="00A75A04" w:rsidP="00EF0C96">
      <w:pPr>
        <w:pStyle w:val="BlockText"/>
      </w:pPr>
      <w:r>
        <w:t>Supplier</w:t>
      </w:r>
      <w:r w:rsidRPr="008A23F0">
        <w:t xml:space="preserve"> Flag – Sorts the comments flagged to be sent to the </w:t>
      </w:r>
      <w:r>
        <w:t>supplier</w:t>
      </w:r>
      <w:r w:rsidRPr="008A23F0">
        <w:t>.</w:t>
      </w:r>
    </w:p>
    <w:p w:rsidR="00A75A04" w:rsidRPr="008A23F0" w:rsidRDefault="00A75A04" w:rsidP="00EF0C96">
      <w:pPr>
        <w:pStyle w:val="BlockText"/>
      </w:pPr>
    </w:p>
    <w:p w:rsidR="00A75A04" w:rsidRPr="008A23F0" w:rsidRDefault="00A75A04" w:rsidP="00EF0C96">
      <w:pPr>
        <w:pStyle w:val="BlockText"/>
        <w:rPr>
          <w:rFonts w:cs="Arial"/>
        </w:rPr>
      </w:pPr>
      <w:r w:rsidRPr="008A23F0">
        <w:rPr>
          <w:rFonts w:cs="Arial"/>
          <w:b/>
        </w:rPr>
        <w:t>Sort Seq</w:t>
      </w:r>
      <w:r w:rsidRPr="008A23F0">
        <w:rPr>
          <w:rFonts w:cs="Arial"/>
        </w:rPr>
        <w:t xml:space="preserve"> – Select Ascending or Descending.</w:t>
      </w:r>
    </w:p>
    <w:p w:rsidR="00A75A04" w:rsidRPr="008A23F0" w:rsidRDefault="00A75A04" w:rsidP="00EF0C96">
      <w:pPr>
        <w:pStyle w:val="BlockText"/>
        <w:rPr>
          <w:rFonts w:cs="Arial"/>
        </w:rPr>
      </w:pPr>
    </w:p>
    <w:p w:rsidR="00A75A04" w:rsidRPr="008A23F0" w:rsidRDefault="00A75A04" w:rsidP="00EF0C96">
      <w:pPr>
        <w:pStyle w:val="BlockText"/>
      </w:pPr>
      <w:r w:rsidRPr="008A23F0">
        <w:rPr>
          <w:b/>
        </w:rPr>
        <w:t>Sort Button</w:t>
      </w:r>
      <w:r w:rsidRPr="008A23F0">
        <w:t xml:space="preserve">- </w:t>
      </w:r>
      <w:r w:rsidRPr="00CE7135">
        <w:rPr>
          <w:b/>
        </w:rPr>
        <w:t>Click</w:t>
      </w:r>
      <w:r w:rsidRPr="008A23F0">
        <w:t xml:space="preserve"> this button to sort comments according to the selections that you made in the Sort Method and Sort Sequence fields.</w:t>
      </w:r>
    </w:p>
    <w:p w:rsidR="00A75A04" w:rsidRPr="008A23F0" w:rsidRDefault="00A75A04" w:rsidP="00EF0C96">
      <w:pPr>
        <w:pStyle w:val="BlockText"/>
        <w:rPr>
          <w:rFonts w:cs="Arial"/>
        </w:rPr>
      </w:pPr>
    </w:p>
    <w:p w:rsidR="00A75A04" w:rsidRPr="008A23F0" w:rsidRDefault="00A75A04" w:rsidP="00EF0C96">
      <w:pPr>
        <w:pStyle w:val="BlockText"/>
        <w:rPr>
          <w:rFonts w:cs="Arial"/>
        </w:rPr>
      </w:pPr>
    </w:p>
    <w:p w:rsidR="00A75A04" w:rsidRDefault="00A75A04" w:rsidP="00EF0C96">
      <w:pPr>
        <w:pStyle w:val="BlockText"/>
        <w:rPr>
          <w:rFonts w:cs="Arial"/>
          <w:b/>
        </w:rPr>
      </w:pPr>
      <w:r w:rsidRPr="008A23F0">
        <w:rPr>
          <w:rFonts w:cs="Arial"/>
          <w:b/>
        </w:rPr>
        <w:t xml:space="preserve">To add additional comments, click on the </w:t>
      </w:r>
      <w:r w:rsidR="00646474" w:rsidRPr="00646474">
        <w:rPr>
          <w:rFonts w:cs="Arial"/>
          <w:b/>
          <w:noProof/>
        </w:rPr>
        <w:pict>
          <v:shape id="Picture 286" o:spid="_x0000_i1040" type="#_x0000_t75" style="width:10.65pt;height:11.25pt;visibility:visible">
            <v:imagedata r:id="rId23" o:title=""/>
          </v:shape>
        </w:pict>
      </w:r>
      <w:r w:rsidRPr="008A23F0">
        <w:rPr>
          <w:rFonts w:cs="Arial"/>
          <w:b/>
        </w:rPr>
        <w:t xml:space="preserve"> plus button in the upper right corner of the comment page.</w:t>
      </w:r>
      <w:r>
        <w:rPr>
          <w:rFonts w:cs="Arial"/>
          <w:b/>
        </w:rPr>
        <w:t xml:space="preserve">  </w:t>
      </w:r>
    </w:p>
    <w:p w:rsidR="00A75A04" w:rsidRPr="008A23F0" w:rsidRDefault="00A75A04" w:rsidP="00EF0C96">
      <w:pPr>
        <w:pStyle w:val="BlockText"/>
        <w:rPr>
          <w:rFonts w:cs="Arial"/>
          <w:b/>
        </w:rPr>
      </w:pPr>
    </w:p>
    <w:p w:rsidR="00A75A04" w:rsidRDefault="00646474" w:rsidP="00EF0C96">
      <w:pPr>
        <w:pStyle w:val="BlockText"/>
      </w:pPr>
      <w:r w:rsidRPr="00646474">
        <w:rPr>
          <w:noProof/>
        </w:rPr>
        <w:lastRenderedPageBreak/>
        <w:pict>
          <v:shape id="Picture 285" o:spid="_x0000_i1041" type="#_x0000_t75" alt="Header Comments." style="width:468.3pt;height:240.75pt;visibility:visible" o:bordertopcolor="black" o:borderleftcolor="black" o:borderbottomcolor="black" o:borderrightcolor="black">
            <v:imagedata r:id="rId18" o:title="Header Comments"/>
            <w10:bordertop type="single" width="4"/>
            <w10:borderleft type="single" width="4"/>
            <w10:borderbottom type="single" width="4"/>
            <w10:borderright type="single" width="4"/>
          </v:shape>
        </w:pict>
      </w:r>
    </w:p>
    <w:p w:rsidR="00A75A04" w:rsidRPr="004B1163" w:rsidRDefault="00A75A04" w:rsidP="00EF0C96">
      <w:pPr>
        <w:pStyle w:val="BlockText"/>
      </w:pPr>
    </w:p>
    <w:p w:rsidR="00A75A04" w:rsidRDefault="00A75A04" w:rsidP="00EF0C96">
      <w:pPr>
        <w:pStyle w:val="BlockText"/>
      </w:pPr>
      <w:r>
        <w:t>PeopleSoft gives you the ability to attach a file to your Purchase Order.  Currently this feature is not being utilized.</w:t>
      </w:r>
    </w:p>
    <w:p w:rsidR="00A75A04" w:rsidRPr="00476CD0" w:rsidRDefault="00A75A04" w:rsidP="00A75A04">
      <w:pPr>
        <w:pStyle w:val="Heading3"/>
        <w:rPr>
          <w:szCs w:val="36"/>
        </w:rPr>
      </w:pPr>
      <w:r>
        <w:br w:type="page"/>
      </w:r>
      <w:bookmarkStart w:id="8" w:name="_Toc199816521"/>
      <w:r w:rsidRPr="00476CD0">
        <w:rPr>
          <w:szCs w:val="36"/>
        </w:rPr>
        <w:lastRenderedPageBreak/>
        <w:t>Standard Comments</w:t>
      </w:r>
      <w:bookmarkEnd w:id="8"/>
    </w:p>
    <w:p w:rsidR="00A75A04" w:rsidRDefault="00A75A04" w:rsidP="00EF0C96">
      <w:pPr>
        <w:pStyle w:val="BlockText"/>
      </w:pPr>
      <w:r>
        <w:t>The Department of Central Services requires certain Purchase Orders to contain certain comment concerning the purchase. Instead of having to type this information into each Purchase Order, Department of Central Services has come up with a list of Standard Comments when selected will default in. These comments are called STANDARD COMMENTS and must be added to these Purchase Orders.  See Department of Central Services rules and regulations.</w:t>
      </w:r>
    </w:p>
    <w:p w:rsidR="00A75A04" w:rsidRDefault="00A75A04" w:rsidP="00EF0C96">
      <w:pPr>
        <w:pStyle w:val="BlockText"/>
      </w:pPr>
    </w:p>
    <w:p w:rsidR="00A75A04" w:rsidRDefault="00A75A04" w:rsidP="00EF0C96">
      <w:pPr>
        <w:pStyle w:val="BlockText"/>
      </w:pPr>
      <w:r w:rsidRPr="00181DDF">
        <w:rPr>
          <w:b/>
        </w:rPr>
        <w:t xml:space="preserve">Click </w:t>
      </w:r>
      <w:r w:rsidRPr="003B2034">
        <w:t>the</w:t>
      </w:r>
      <w:r w:rsidRPr="00181DDF">
        <w:rPr>
          <w:b/>
        </w:rPr>
        <w:t xml:space="preserve"> </w:t>
      </w:r>
      <w:r w:rsidRPr="00476CD0">
        <w:rPr>
          <w:rFonts w:ascii="Arial Bold" w:hAnsi="Arial Bold"/>
          <w:b/>
          <w:color w:val="0000FF"/>
          <w:u w:val="single"/>
        </w:rPr>
        <w:t>Use Standard Comments</w:t>
      </w:r>
      <w:r>
        <w:rPr>
          <w:b/>
        </w:rPr>
        <w:t xml:space="preserve"> </w:t>
      </w:r>
      <w:r w:rsidRPr="003B2034">
        <w:t>Link.</w:t>
      </w:r>
    </w:p>
    <w:p w:rsidR="00A75A04" w:rsidRDefault="00A75A04" w:rsidP="00EF0C96">
      <w:pPr>
        <w:pStyle w:val="BlockText"/>
      </w:pPr>
    </w:p>
    <w:p w:rsidR="00A75A04" w:rsidRDefault="00646474" w:rsidP="00EF0C96">
      <w:pPr>
        <w:pStyle w:val="BlockText"/>
      </w:pPr>
      <w:r w:rsidRPr="00811D88">
        <w:rPr>
          <w:noProof/>
        </w:rPr>
        <w:pict>
          <v:shape id="Picture 284" o:spid="_x0000_i1042" type="#_x0000_t75" alt="Standard Comments" style="width:386.9pt;height:244.5pt;visibility:visible" o:bordertopcolor="black" o:borderleftcolor="black" o:borderbottomcolor="black" o:borderrightcolor="black">
            <v:imagedata r:id="rId24" o:title="Standard Comments"/>
            <w10:bordertop type="single" width="4"/>
            <w10:borderleft type="single" width="4"/>
            <w10:borderbottom type="single" width="4"/>
            <w10:borderright type="single" width="4"/>
          </v:shape>
        </w:pict>
      </w:r>
    </w:p>
    <w:p w:rsidR="00A75A04" w:rsidRDefault="00A75A04" w:rsidP="00EF0C96">
      <w:pPr>
        <w:pStyle w:val="BlockText"/>
      </w:pPr>
    </w:p>
    <w:p w:rsidR="00A75A04" w:rsidRPr="003B2034" w:rsidRDefault="00A75A04" w:rsidP="00EF0C96">
      <w:pPr>
        <w:pStyle w:val="BlockText"/>
      </w:pPr>
      <w:r>
        <w:lastRenderedPageBreak/>
        <w:t>From this page, select the “Standard Comment” by inputting the Comment Type and Comment ID</w:t>
      </w:r>
      <w:r w:rsidRPr="003B2034">
        <w:t xml:space="preserve">.  If you do not know this information then click the Look Up Icon </w:t>
      </w:r>
      <w:r w:rsidR="00646474" w:rsidRPr="00811D88">
        <w:rPr>
          <w:noProof/>
        </w:rPr>
        <w:pict>
          <v:shape id="Picture 283" o:spid="_x0000_i1043" type="#_x0000_t75" alt="Lookup Icon " style="width:17.2pt;height:18.15pt;visibility:visible">
            <v:imagedata r:id="rId25" o:title="Lookup Icon "/>
          </v:shape>
        </w:pict>
      </w:r>
      <w:r w:rsidRPr="003B2034">
        <w:t xml:space="preserve"> located to the right.</w:t>
      </w:r>
    </w:p>
    <w:p w:rsidR="00A75A04" w:rsidRDefault="00A75A04" w:rsidP="00EF0C96">
      <w:pPr>
        <w:pStyle w:val="BlockText"/>
      </w:pPr>
    </w:p>
    <w:p w:rsidR="00A75A04" w:rsidRDefault="00A75A04" w:rsidP="00EF0C96">
      <w:pPr>
        <w:pStyle w:val="BlockText"/>
        <w:rPr>
          <w:b/>
        </w:rPr>
      </w:pPr>
      <w:r>
        <w:rPr>
          <w:b/>
        </w:rPr>
        <w:t xml:space="preserve">Click </w:t>
      </w:r>
      <w:r w:rsidRPr="003B2034">
        <w:t>the Look Up Icon</w:t>
      </w:r>
      <w:r w:rsidR="00646474" w:rsidRPr="00811D88">
        <w:rPr>
          <w:noProof/>
        </w:rPr>
        <w:pict>
          <v:shape id="Picture 282" o:spid="_x0000_i1044" type="#_x0000_t75" alt="Lookup Icon " style="width:17.2pt;height:18.15pt;visibility:visible">
            <v:imagedata r:id="rId25" o:title="Lookup Icon "/>
          </v:shape>
        </w:pict>
      </w:r>
      <w:r w:rsidRPr="003B2034">
        <w:t>for the Std Type.</w:t>
      </w:r>
    </w:p>
    <w:p w:rsidR="00A75A04" w:rsidRPr="004B1163" w:rsidRDefault="00A75A04" w:rsidP="00EF0C96">
      <w:pPr>
        <w:pStyle w:val="BlockText"/>
      </w:pPr>
      <w:r>
        <w:br w:type="page"/>
      </w:r>
    </w:p>
    <w:p w:rsidR="00A75A04" w:rsidRDefault="00A75A04" w:rsidP="00EF0C96">
      <w:pPr>
        <w:pStyle w:val="BlockText"/>
      </w:pPr>
    </w:p>
    <w:p w:rsidR="00A75A04" w:rsidRDefault="00646474" w:rsidP="00EF0C96">
      <w:pPr>
        <w:pStyle w:val="BlockText"/>
      </w:pPr>
      <w:r w:rsidRPr="00646474">
        <w:rPr>
          <w:noProof/>
        </w:rPr>
        <w:pict>
          <v:shape id="Picture 281" o:spid="_x0000_i1045" type="#_x0000_t75" alt="Look Up screenshot." style="width:251.05pt;height:265.45pt;visibility:visible" o:bordertopcolor="black" o:borderleftcolor="black" o:borderbottomcolor="black" o:borderrightcolor="black">
            <v:imagedata r:id="rId26" o:title="Look Up screenshot"/>
            <w10:bordertop type="single" width="4"/>
            <w10:borderleft type="single" width="4"/>
            <w10:borderbottom type="single" width="4"/>
            <w10:borderright type="single" width="4"/>
          </v:shape>
        </w:pict>
      </w:r>
    </w:p>
    <w:p w:rsidR="00A75A04" w:rsidRPr="004B1163" w:rsidRDefault="00A75A04" w:rsidP="00EF0C96">
      <w:pPr>
        <w:pStyle w:val="BlockText"/>
      </w:pPr>
    </w:p>
    <w:p w:rsidR="00A75A04" w:rsidRDefault="00A75A04" w:rsidP="00EF0C96">
      <w:pPr>
        <w:pStyle w:val="BlockText"/>
        <w:rPr>
          <w:b/>
        </w:rPr>
      </w:pPr>
      <w:r>
        <w:rPr>
          <w:b/>
        </w:rPr>
        <w:t xml:space="preserve">Select the comment by clicking on it.  </w:t>
      </w:r>
      <w:r w:rsidRPr="00A762E9">
        <w:t>In this example Non-Collusion will be used.</w:t>
      </w:r>
    </w:p>
    <w:p w:rsidR="00A75A04" w:rsidRPr="004B1163" w:rsidRDefault="00A75A04" w:rsidP="00EF0C96">
      <w:pPr>
        <w:pStyle w:val="BlockText"/>
      </w:pPr>
    </w:p>
    <w:p w:rsidR="00A75A04" w:rsidRDefault="00646474" w:rsidP="00EF0C96">
      <w:pPr>
        <w:pStyle w:val="BlockText"/>
      </w:pPr>
      <w:r w:rsidRPr="00646474">
        <w:rPr>
          <w:noProof/>
        </w:rPr>
        <w:lastRenderedPageBreak/>
        <w:pict>
          <v:shape id="Picture 280" o:spid="_x0000_i1046" type="#_x0000_t75" alt="Standard Comments." style="width:387.55pt;height:236.95pt;visibility:visible" o:bordertopcolor="black" o:borderleftcolor="black" o:borderbottomcolor="black" o:borderrightcolor="black">
            <v:imagedata r:id="rId27" o:title="Standard Comments"/>
            <w10:bordertop type="single" width="4"/>
            <w10:borderleft type="single" width="4"/>
            <w10:borderbottom type="single" width="4"/>
            <w10:borderright type="single" width="4"/>
          </v:shape>
        </w:pict>
      </w:r>
    </w:p>
    <w:p w:rsidR="00A75A04" w:rsidRPr="004B1163" w:rsidRDefault="00A75A04" w:rsidP="00EF0C96">
      <w:pPr>
        <w:pStyle w:val="BlockText"/>
      </w:pPr>
    </w:p>
    <w:p w:rsidR="00A75A04" w:rsidRDefault="00A75A04" w:rsidP="00EF0C96">
      <w:pPr>
        <w:pStyle w:val="BlockText"/>
        <w:rPr>
          <w:b/>
        </w:rPr>
      </w:pPr>
      <w:r>
        <w:rPr>
          <w:b/>
        </w:rPr>
        <w:t xml:space="preserve">Click </w:t>
      </w:r>
      <w:r w:rsidRPr="003B2034">
        <w:t>the Look Up Icon</w:t>
      </w:r>
      <w:r w:rsidR="00646474" w:rsidRPr="00811D88">
        <w:rPr>
          <w:noProof/>
        </w:rPr>
        <w:pict>
          <v:shape id="Picture 279" o:spid="_x0000_i1047" type="#_x0000_t75" alt="Look Up Icon." style="width:17.2pt;height:18.15pt;visibility:visible">
            <v:imagedata r:id="rId25" o:title="Look Up Icon"/>
          </v:shape>
        </w:pict>
      </w:r>
      <w:r w:rsidRPr="003B2034">
        <w:t>for the Comment ID.</w:t>
      </w:r>
    </w:p>
    <w:p w:rsidR="00A75A04" w:rsidRDefault="00A75A04" w:rsidP="00EF0C96">
      <w:pPr>
        <w:pStyle w:val="BlockText"/>
      </w:pPr>
      <w:r>
        <w:br w:type="page"/>
      </w:r>
      <w:r w:rsidR="00646474" w:rsidRPr="00646474">
        <w:rPr>
          <w:noProof/>
        </w:rPr>
        <w:lastRenderedPageBreak/>
        <w:pict>
          <v:shape id="Picture 278" o:spid="_x0000_i1048" type="#_x0000_t75" alt="Look Up Comments." style="width:252pt;height:234.15pt;visibility:visible" o:bordertopcolor="black" o:borderleftcolor="black" o:borderbottomcolor="black" o:borderrightcolor="black">
            <v:imagedata r:id="rId28" o:title="Look Up Comments"/>
            <w10:bordertop type="single" width="4"/>
            <w10:borderleft type="single" width="4"/>
            <w10:borderbottom type="single" width="4"/>
            <w10:borderright type="single" width="4"/>
          </v:shape>
        </w:pict>
      </w:r>
    </w:p>
    <w:p w:rsidR="00A75A04" w:rsidRPr="004B1163" w:rsidRDefault="00A75A04" w:rsidP="00EF0C96">
      <w:pPr>
        <w:pStyle w:val="BlockText"/>
      </w:pPr>
    </w:p>
    <w:p w:rsidR="00A75A04" w:rsidRPr="00F219C1" w:rsidRDefault="00A75A04" w:rsidP="00EF0C96">
      <w:pPr>
        <w:pStyle w:val="BlockText"/>
      </w:pPr>
      <w:r w:rsidRPr="003B2034">
        <w:rPr>
          <w:rStyle w:val="IntenseReference"/>
        </w:rPr>
        <w:t>NOTE:</w:t>
      </w:r>
      <w:r>
        <w:rPr>
          <w:b/>
        </w:rPr>
        <w:t xml:space="preserve">  </w:t>
      </w:r>
      <w:r>
        <w:t>The Comment ID is unique to the Comment Type.</w:t>
      </w:r>
    </w:p>
    <w:p w:rsidR="00A75A04" w:rsidRPr="004B1163" w:rsidRDefault="00A75A04" w:rsidP="00EF0C96">
      <w:pPr>
        <w:pStyle w:val="BlockText"/>
      </w:pPr>
    </w:p>
    <w:p w:rsidR="00A75A04" w:rsidRDefault="00A75A04" w:rsidP="00EF0C96">
      <w:pPr>
        <w:pStyle w:val="BlockText"/>
      </w:pPr>
      <w:r>
        <w:t xml:space="preserve">Select the comment by clicking on it.  </w:t>
      </w:r>
    </w:p>
    <w:p w:rsidR="00A75A04" w:rsidRPr="004B1163" w:rsidRDefault="00A75A04" w:rsidP="00EF0C96">
      <w:pPr>
        <w:pStyle w:val="BlockText"/>
      </w:pPr>
    </w:p>
    <w:p w:rsidR="00A75A04" w:rsidRDefault="00646474" w:rsidP="00EF0C96">
      <w:pPr>
        <w:pStyle w:val="BlockText"/>
      </w:pPr>
      <w:r w:rsidRPr="00646474">
        <w:rPr>
          <w:noProof/>
        </w:rPr>
        <w:lastRenderedPageBreak/>
        <w:pict>
          <v:shape id="Picture 277" o:spid="_x0000_i1049" type="#_x0000_t75" alt="Standard Comments." style="width:386.9pt;height:242.3pt;visibility:visible" o:bordertopcolor="black" o:borderleftcolor="black" o:borderbottomcolor="black" o:borderrightcolor="black">
            <v:imagedata r:id="rId29" o:title="Standard Comments"/>
            <w10:bordertop type="single" width="4"/>
            <w10:borderleft type="single" width="4"/>
            <w10:borderbottom type="single" width="4"/>
            <w10:borderright type="single" width="4"/>
          </v:shape>
        </w:pict>
      </w:r>
    </w:p>
    <w:p w:rsidR="00A75A04" w:rsidRPr="004B1163" w:rsidRDefault="00A75A04" w:rsidP="00EF0C96">
      <w:pPr>
        <w:pStyle w:val="BlockText"/>
      </w:pPr>
    </w:p>
    <w:p w:rsidR="00A75A04" w:rsidRDefault="00A75A04" w:rsidP="00EF0C96">
      <w:pPr>
        <w:pStyle w:val="BlockText"/>
      </w:pPr>
      <w:r w:rsidRPr="005B7C0B">
        <w:rPr>
          <w:b/>
        </w:rPr>
        <w:t>Notice</w:t>
      </w:r>
      <w:r>
        <w:t xml:space="preserve"> the comments copied in, this saved time.</w:t>
      </w:r>
    </w:p>
    <w:p w:rsidR="00A75A04" w:rsidRPr="004B1163" w:rsidRDefault="00A75A04" w:rsidP="00EF0C96">
      <w:pPr>
        <w:pStyle w:val="BlockText"/>
      </w:pPr>
    </w:p>
    <w:p w:rsidR="00A75A04" w:rsidRDefault="00A75A04" w:rsidP="002E60CB">
      <w:pPr>
        <w:pStyle w:val="BlockText"/>
      </w:pPr>
      <w:r>
        <w:t>Click</w:t>
      </w:r>
      <w:r w:rsidRPr="00706E93">
        <w:t xml:space="preserve"> </w:t>
      </w:r>
      <w:r w:rsidRPr="003B2034">
        <w:t xml:space="preserve">the </w:t>
      </w:r>
      <w:r w:rsidR="00646474" w:rsidRPr="00811D88">
        <w:rPr>
          <w:noProof/>
        </w:rPr>
        <w:pict>
          <v:shape id="Picture 276" o:spid="_x0000_i1050" type="#_x0000_t75" alt="OK button." style="width:54.8pt;height:18.15pt;visibility:visible">
            <v:imagedata r:id="rId16" o:title="OK button"/>
          </v:shape>
        </w:pict>
      </w:r>
      <w:r w:rsidRPr="003B2034">
        <w:t xml:space="preserve"> button.</w:t>
      </w:r>
      <w:r>
        <w:br w:type="page"/>
      </w:r>
    </w:p>
    <w:p w:rsidR="00A75A04" w:rsidRDefault="00646474" w:rsidP="002E60CB">
      <w:pPr>
        <w:pStyle w:val="BlockText"/>
      </w:pPr>
      <w:r w:rsidRPr="00646474">
        <w:rPr>
          <w:noProof/>
        </w:rPr>
        <w:pict>
          <v:shape id="Picture 275" o:spid="_x0000_i1051" type="#_x0000_t75" alt="Header Comments." style="width:467.7pt;height:231.65pt;visibility:visible" o:bordertopcolor="black" o:borderleftcolor="black" o:borderbottomcolor="black" o:borderrightcolor="black">
            <v:imagedata r:id="rId30" o:title="Header Comments"/>
            <w10:bordertop type="single" width="4"/>
            <w10:borderleft type="single" width="4"/>
            <w10:borderbottom type="single" width="4"/>
            <w10:borderright type="single" width="4"/>
          </v:shape>
        </w:pict>
      </w:r>
    </w:p>
    <w:p w:rsidR="00A75A04" w:rsidRDefault="00A75A04" w:rsidP="002E60CB">
      <w:pPr>
        <w:pStyle w:val="BlockText"/>
      </w:pPr>
    </w:p>
    <w:p w:rsidR="00A75A04" w:rsidRDefault="00A75A04" w:rsidP="002E60CB">
      <w:pPr>
        <w:pStyle w:val="BlockText"/>
      </w:pPr>
      <w:r w:rsidRPr="00476CD0">
        <w:t>To view all comments</w:t>
      </w:r>
      <w:r>
        <w:t xml:space="preserve"> click </w:t>
      </w:r>
      <w:r w:rsidRPr="00476CD0">
        <w:t>the</w:t>
      </w:r>
      <w:r w:rsidRPr="00476CD0">
        <w:rPr>
          <w:color w:val="0000FF"/>
        </w:rPr>
        <w:t xml:space="preserve"> </w:t>
      </w:r>
      <w:r w:rsidRPr="00476CD0">
        <w:rPr>
          <w:rFonts w:ascii="Arial Bold" w:hAnsi="Arial Bold"/>
          <w:color w:val="0000FF"/>
          <w:u w:val="single"/>
        </w:rPr>
        <w:t>View All</w:t>
      </w:r>
      <w:r w:rsidRPr="00476CD0">
        <w:rPr>
          <w:color w:val="0000FF"/>
        </w:rPr>
        <w:t xml:space="preserve"> </w:t>
      </w:r>
      <w:r w:rsidRPr="00476CD0">
        <w:t>link.</w:t>
      </w:r>
    </w:p>
    <w:p w:rsidR="00A75A04" w:rsidRDefault="00A75A04" w:rsidP="002E60CB">
      <w:pPr>
        <w:pStyle w:val="BlockText"/>
      </w:pPr>
    </w:p>
    <w:p w:rsidR="00A75A04" w:rsidRPr="00476CD0" w:rsidRDefault="00A75A04" w:rsidP="002E60CB">
      <w:pPr>
        <w:pStyle w:val="BlockText"/>
      </w:pPr>
      <w:r w:rsidRPr="00165343">
        <w:t xml:space="preserve">Click </w:t>
      </w:r>
      <w:r w:rsidRPr="00476CD0">
        <w:t xml:space="preserve">the </w:t>
      </w:r>
      <w:r w:rsidR="00646474" w:rsidRPr="00811D88">
        <w:rPr>
          <w:noProof/>
        </w:rPr>
        <w:pict>
          <v:shape id="Picture 274" o:spid="_x0000_i1052" type="#_x0000_t75" alt="OK button." style="width:45.1pt;height:13.45pt;visibility:visible">
            <v:imagedata r:id="rId31" o:title="OK button"/>
          </v:shape>
        </w:pict>
      </w:r>
      <w:r w:rsidRPr="00476CD0">
        <w:t xml:space="preserve"> button.</w:t>
      </w:r>
    </w:p>
    <w:p w:rsidR="00A75A04" w:rsidRPr="00FC3084" w:rsidRDefault="00A75A04" w:rsidP="002E60CB">
      <w:pPr>
        <w:pStyle w:val="Heading3"/>
      </w:pPr>
      <w:r>
        <w:br w:type="page"/>
      </w:r>
      <w:bookmarkStart w:id="9" w:name="_Toc199816522"/>
      <w:r w:rsidRPr="00FC3084">
        <w:lastRenderedPageBreak/>
        <w:t>Step 4 – Input Item ID</w:t>
      </w:r>
      <w:bookmarkEnd w:id="9"/>
    </w:p>
    <w:p w:rsidR="00A75A04" w:rsidRDefault="00A75A04" w:rsidP="002E60CB">
      <w:pPr>
        <w:pStyle w:val="BlockText"/>
      </w:pPr>
    </w:p>
    <w:p w:rsidR="00A75A04" w:rsidRDefault="00646474" w:rsidP="002E60CB">
      <w:pPr>
        <w:pStyle w:val="BlockText"/>
        <w:rPr>
          <w:rFonts w:cs="Arial"/>
          <w:b/>
        </w:rPr>
      </w:pPr>
      <w:r w:rsidRPr="00811D88">
        <w:rPr>
          <w:noProof/>
        </w:rPr>
        <w:pict>
          <v:shape id="Picture 273" o:spid="_x0000_i1053" type="#_x0000_t75" alt="Maintain PO Page." style="width:467.7pt;height:258.25pt;visibility:visible" o:bordertopcolor="black" o:borderleftcolor="black" o:borderbottomcolor="black" o:borderrightcolor="black">
            <v:imagedata r:id="rId32" o:title="Maintain PO Page"/>
            <w10:bordertop type="single" width="4"/>
            <w10:borderleft type="single" width="4"/>
            <w10:borderbottom type="single" width="4"/>
            <w10:borderright type="single" width="4"/>
          </v:shape>
        </w:pict>
      </w:r>
    </w:p>
    <w:p w:rsidR="00A75A04" w:rsidRDefault="00A75A04" w:rsidP="002E60CB">
      <w:pPr>
        <w:pStyle w:val="BlockText"/>
      </w:pPr>
    </w:p>
    <w:p w:rsidR="00A75A04" w:rsidRPr="004115A8" w:rsidRDefault="00A75A04" w:rsidP="002E60CB">
      <w:pPr>
        <w:pStyle w:val="BlockText"/>
      </w:pPr>
      <w:r w:rsidRPr="00FC3084">
        <w:t>Notice the</w:t>
      </w:r>
      <w:r>
        <w:t xml:space="preserve"> </w:t>
      </w:r>
      <w:r w:rsidRPr="00FC3084">
        <w:rPr>
          <w:rFonts w:ascii="Arial Bold" w:hAnsi="Arial Bold"/>
          <w:color w:val="0000FF"/>
          <w:u w:val="single"/>
        </w:rPr>
        <w:t>Add Comments</w:t>
      </w:r>
      <w:r>
        <w:t xml:space="preserve"> </w:t>
      </w:r>
      <w:r w:rsidRPr="00FC3084">
        <w:t>Link changed to</w:t>
      </w:r>
      <w:r>
        <w:t xml:space="preserve"> </w:t>
      </w:r>
      <w:bookmarkStart w:id="10" w:name="COMM_WRK1_COMMENTS1_PB"/>
      <w:r w:rsidRPr="00FC3084">
        <w:rPr>
          <w:rStyle w:val="pshyperlink1"/>
          <w:b/>
          <w:color w:val="0000FF"/>
        </w:rPr>
        <w:fldChar w:fldCharType="begin"/>
      </w:r>
      <w:r w:rsidRPr="00FC3084">
        <w:rPr>
          <w:rStyle w:val="pshyperlink1"/>
          <w:b/>
          <w:color w:val="0000FF"/>
        </w:rPr>
        <w:instrText xml:space="preserve"> HYPERLINK "javascript:submitAction_win0(document.win0,'COMM_WRK1_COMMENTS1_PB');" </w:instrText>
      </w:r>
      <w:r w:rsidRPr="00FC3084">
        <w:rPr>
          <w:rStyle w:val="pshyperlink1"/>
          <w:b/>
          <w:color w:val="0000FF"/>
        </w:rPr>
        <w:fldChar w:fldCharType="separate"/>
      </w:r>
      <w:r w:rsidRPr="00FC3084">
        <w:rPr>
          <w:rStyle w:val="Hyperlink"/>
          <w:b w:val="0"/>
        </w:rPr>
        <w:t>Edit Comments</w:t>
      </w:r>
      <w:r w:rsidRPr="00FC3084">
        <w:rPr>
          <w:rStyle w:val="pshyperlink1"/>
          <w:b/>
          <w:color w:val="0000FF"/>
        </w:rPr>
        <w:fldChar w:fldCharType="end"/>
      </w:r>
      <w:bookmarkEnd w:id="10"/>
      <w:r>
        <w:rPr>
          <w:rStyle w:val="pshyperlink1"/>
          <w:b/>
          <w:color w:val="0000FF"/>
        </w:rPr>
        <w:t>.</w:t>
      </w:r>
      <w:r>
        <w:t xml:space="preserve"> </w:t>
      </w:r>
    </w:p>
    <w:p w:rsidR="00A75A04" w:rsidRPr="00EC1EDD" w:rsidRDefault="00A75A04" w:rsidP="002E60CB">
      <w:pPr>
        <w:pStyle w:val="BlockText"/>
      </w:pPr>
    </w:p>
    <w:p w:rsidR="00A75A04" w:rsidRPr="00B53FB2" w:rsidRDefault="00A75A04" w:rsidP="002E60CB">
      <w:pPr>
        <w:pStyle w:val="BlockText"/>
      </w:pPr>
      <w:r w:rsidRPr="00B53FB2">
        <w:t xml:space="preserve">Input the Item ID and click the </w:t>
      </w:r>
      <w:r w:rsidR="00646474" w:rsidRPr="00811D88">
        <w:rPr>
          <w:noProof/>
        </w:rPr>
        <w:pict>
          <v:shape id="Picture 272" o:spid="_x0000_i1054" type="#_x0000_t75" alt="Refresh button." style="width:63.85pt;height:16.6pt;visibility:visible">
            <v:imagedata r:id="rId33" o:title="Refresh button"/>
          </v:shape>
        </w:pict>
      </w:r>
      <w:r w:rsidRPr="00B53FB2">
        <w:t xml:space="preserve"> button, if the Item ID is not known then click the </w:t>
      </w:r>
      <w:r>
        <w:t>Look Up</w:t>
      </w:r>
      <w:r w:rsidRPr="00B53FB2">
        <w:t xml:space="preserve"> Icon </w:t>
      </w:r>
      <w:r w:rsidR="00646474" w:rsidRPr="00811D88">
        <w:rPr>
          <w:noProof/>
        </w:rPr>
        <w:pict>
          <v:shape id="Picture 271" o:spid="_x0000_i1055" type="#_x0000_t75" alt="Look Up Icon." style="width:17.2pt;height:18.15pt;visibility:visible">
            <v:imagedata r:id="rId25" o:title="Look Up Icon"/>
          </v:shape>
        </w:pict>
      </w:r>
      <w:r w:rsidRPr="00B53FB2">
        <w:t xml:space="preserve"> located to the right.</w:t>
      </w:r>
    </w:p>
    <w:p w:rsidR="00A75A04" w:rsidRPr="00D0283D" w:rsidRDefault="00A75A04" w:rsidP="002E60CB">
      <w:pPr>
        <w:pStyle w:val="BlockText"/>
        <w:rPr>
          <w:sz w:val="16"/>
          <w:szCs w:val="16"/>
        </w:rPr>
      </w:pPr>
    </w:p>
    <w:p w:rsidR="002E60CB" w:rsidRDefault="00A75A04" w:rsidP="002E60CB">
      <w:pPr>
        <w:pStyle w:val="BlockText"/>
      </w:pPr>
      <w:r>
        <w:t xml:space="preserve">Click </w:t>
      </w:r>
      <w:r w:rsidRPr="00FC3084">
        <w:t xml:space="preserve">the Look Up Icon </w:t>
      </w:r>
      <w:r w:rsidR="00646474" w:rsidRPr="00811D88">
        <w:rPr>
          <w:noProof/>
        </w:rPr>
        <w:pict>
          <v:shape id="Picture 270" o:spid="_x0000_i1056" type="#_x0000_t75" alt="Look Up Icon." style="width:17.2pt;height:18.15pt;visibility:visible">
            <v:imagedata r:id="rId25" o:title="Look Up Icon"/>
          </v:shape>
        </w:pict>
      </w:r>
    </w:p>
    <w:p w:rsidR="00A75A04" w:rsidRDefault="002E60CB" w:rsidP="002E60CB">
      <w:pPr>
        <w:pStyle w:val="BlockText"/>
      </w:pPr>
      <w:r>
        <w:br w:type="page"/>
      </w:r>
    </w:p>
    <w:p w:rsidR="00A75A04" w:rsidRDefault="00646474" w:rsidP="002E60CB">
      <w:pPr>
        <w:pStyle w:val="BlockText"/>
      </w:pPr>
      <w:r w:rsidRPr="00646474">
        <w:rPr>
          <w:noProof/>
        </w:rPr>
        <w:pict>
          <v:shape id="Picture 269" o:spid="_x0000_i1057" type="#_x0000_t75" alt="Look Up Item screenshot." style="width:215.05pt;height:234.15pt;visibility:visible" o:bordertopcolor="black" o:borderleftcolor="black" o:borderbottomcolor="black" o:borderrightcolor="black">
            <v:imagedata r:id="rId34" o:title="Look Up Item screenshot"/>
            <w10:bordertop type="single" width="4"/>
            <w10:borderleft type="single" width="4"/>
            <w10:borderbottom type="single" width="4"/>
            <w10:borderright type="single" width="4"/>
          </v:shape>
        </w:pict>
      </w:r>
    </w:p>
    <w:p w:rsidR="00A75A04" w:rsidRDefault="00A75A04" w:rsidP="002E60CB">
      <w:pPr>
        <w:pStyle w:val="BlockText"/>
      </w:pPr>
    </w:p>
    <w:p w:rsidR="00A75A04" w:rsidRDefault="00A75A04" w:rsidP="002E60CB">
      <w:pPr>
        <w:pStyle w:val="BlockText"/>
      </w:pPr>
      <w:r w:rsidRPr="00FC3084">
        <w:t xml:space="preserve">To narrow your results, input an item number, category, o description and click the </w:t>
      </w:r>
      <w:r w:rsidR="00646474" w:rsidRPr="00811D88">
        <w:rPr>
          <w:noProof/>
        </w:rPr>
        <w:pict>
          <v:shape id="Picture 268" o:spid="_x0000_i1058" type="#_x0000_t75" alt="Look Up button." style="width:45.1pt;height:15.65pt;visibility:visible">
            <v:imagedata r:id="rId35" o:title="Look Up button"/>
          </v:shape>
        </w:pict>
      </w:r>
      <w:r w:rsidRPr="00FC3084">
        <w:t xml:space="preserve"> button.</w:t>
      </w:r>
      <w:r w:rsidRPr="00387367">
        <w:t xml:space="preserve">  </w:t>
      </w:r>
      <w:r w:rsidRPr="0054295A">
        <w:t>In this example</w:t>
      </w:r>
      <w:r>
        <w:t xml:space="preserve">, a description of </w:t>
      </w:r>
      <w:r w:rsidRPr="00553398">
        <w:t>FEES</w:t>
      </w:r>
      <w:r w:rsidRPr="0054295A">
        <w:t xml:space="preserve"> was used and received the following results</w:t>
      </w:r>
      <w:r>
        <w:t>.</w:t>
      </w:r>
    </w:p>
    <w:p w:rsidR="00A75A04" w:rsidRPr="00D0283D" w:rsidRDefault="00A75A04" w:rsidP="002E60CB">
      <w:pPr>
        <w:pStyle w:val="BlockText"/>
        <w:rPr>
          <w:rFonts w:ascii="Arial Bold" w:hAnsi="Arial Bold"/>
          <w:sz w:val="16"/>
          <w:szCs w:val="16"/>
        </w:rPr>
      </w:pPr>
    </w:p>
    <w:p w:rsidR="00A75A04" w:rsidRPr="00797E2F" w:rsidRDefault="00646474" w:rsidP="002E60CB">
      <w:pPr>
        <w:pStyle w:val="BlockText"/>
        <w:rPr>
          <w:rFonts w:ascii="Arial Bold" w:hAnsi="Arial Bold"/>
          <w:noProof/>
          <w:sz w:val="32"/>
          <w:szCs w:val="32"/>
        </w:rPr>
      </w:pPr>
      <w:r w:rsidRPr="00646474">
        <w:rPr>
          <w:rFonts w:ascii="Arial Bold" w:hAnsi="Arial Bold"/>
          <w:noProof/>
          <w:color w:val="FF0000"/>
          <w:sz w:val="32"/>
          <w:szCs w:val="32"/>
        </w:rPr>
        <w:lastRenderedPageBreak/>
        <w:pict>
          <v:shape id="Picture 267" o:spid="_x0000_i1059" type="#_x0000_t75" alt="Look Up Item screenshot." style="width:291.75pt;height:288.65pt;visibility:visible" o:bordertopcolor="black" o:borderleftcolor="black" o:borderbottomcolor="black" o:borderrightcolor="black">
            <v:imagedata r:id="rId36" o:title="Look Up Item screenshot"/>
            <w10:bordertop type="single" width="4"/>
            <w10:borderleft type="single" width="4"/>
            <w10:borderbottom type="single" width="4"/>
            <w10:borderright type="single" width="4"/>
          </v:shape>
        </w:pict>
      </w:r>
    </w:p>
    <w:p w:rsidR="002E60CB" w:rsidRPr="00D0283D" w:rsidRDefault="002E60CB" w:rsidP="002E60CB">
      <w:pPr>
        <w:pStyle w:val="BlockText"/>
      </w:pPr>
    </w:p>
    <w:p w:rsidR="00A75A04" w:rsidRPr="008A12C2" w:rsidRDefault="00A75A04" w:rsidP="002E60CB">
      <w:pPr>
        <w:pStyle w:val="BlockText"/>
        <w:rPr>
          <w:rFonts w:cs="Arial"/>
        </w:rPr>
      </w:pPr>
      <w:r w:rsidRPr="00FC3084">
        <w:t xml:space="preserve">Make your selection by clicking on the link.  </w:t>
      </w:r>
      <w:r>
        <w:rPr>
          <w:rFonts w:cs="Arial"/>
        </w:rPr>
        <w:t>Choose an item</w:t>
      </w:r>
      <w:r w:rsidRPr="008A12C2">
        <w:rPr>
          <w:rFonts w:cs="Arial"/>
        </w:rPr>
        <w:t>.</w:t>
      </w:r>
    </w:p>
    <w:p w:rsidR="00A75A04" w:rsidRPr="00D0283D" w:rsidRDefault="00A75A04" w:rsidP="002E60CB">
      <w:pPr>
        <w:pStyle w:val="BlockText"/>
      </w:pPr>
    </w:p>
    <w:p w:rsidR="00A75A04" w:rsidRDefault="00646474" w:rsidP="002E60CB">
      <w:pPr>
        <w:pStyle w:val="BlockText"/>
      </w:pPr>
      <w:r w:rsidRPr="00646474">
        <w:rPr>
          <w:noProof/>
        </w:rPr>
        <w:lastRenderedPageBreak/>
        <w:pict>
          <v:shape id="Picture 266" o:spid="_x0000_i1060" type="#_x0000_t75" alt="Maintain PO page." style="width:467.7pt;height:253.55pt;visibility:visible" o:bordertopcolor="black" o:borderleftcolor="black" o:borderbottomcolor="black" o:borderrightcolor="black">
            <v:imagedata r:id="rId37" o:title="Maintain PO page"/>
            <w10:bordertop type="single" width="4"/>
            <w10:borderleft type="single" width="4"/>
            <w10:borderbottom type="single" width="4"/>
            <w10:borderright type="single" width="4"/>
          </v:shape>
        </w:pict>
      </w:r>
    </w:p>
    <w:p w:rsidR="00A75A04" w:rsidRDefault="00A75A04" w:rsidP="002E60CB">
      <w:pPr>
        <w:pStyle w:val="BlockText"/>
      </w:pPr>
    </w:p>
    <w:p w:rsidR="00A75A04" w:rsidRPr="00AE3190" w:rsidRDefault="00A75A04" w:rsidP="002E60CB">
      <w:pPr>
        <w:pStyle w:val="BlockText"/>
      </w:pPr>
      <w:r w:rsidRPr="00AE3190">
        <w:t xml:space="preserve">The </w:t>
      </w:r>
      <w:r>
        <w:t>Description</w:t>
      </w:r>
      <w:r w:rsidRPr="00AE3190">
        <w:t xml:space="preserve"> defaulted in from the ITEM ID.</w:t>
      </w:r>
    </w:p>
    <w:p w:rsidR="00A75A04" w:rsidRDefault="00A75A04" w:rsidP="002E60CB">
      <w:pPr>
        <w:pStyle w:val="BlockText"/>
      </w:pPr>
      <w:r>
        <w:br w:type="page"/>
      </w:r>
    </w:p>
    <w:p w:rsidR="00A75A04" w:rsidRDefault="00A75A04" w:rsidP="002E60CB">
      <w:pPr>
        <w:pStyle w:val="BlockText"/>
      </w:pPr>
      <w:r>
        <w:t xml:space="preserve">Input the PO QTY and click the </w:t>
      </w:r>
      <w:r w:rsidR="00646474" w:rsidRPr="00811D88">
        <w:rPr>
          <w:noProof/>
        </w:rPr>
        <w:pict>
          <v:shape id="Picture 265" o:spid="_x0000_i1061" type="#_x0000_t75" alt="Refresh button." style="width:63.85pt;height:16.6pt;visibility:visible">
            <v:imagedata r:id="rId33" o:title="Refresh button"/>
          </v:shape>
        </w:pict>
      </w:r>
      <w:r>
        <w:t xml:space="preserve"> button to validate the data.</w:t>
      </w:r>
    </w:p>
    <w:p w:rsidR="00A75A04" w:rsidRDefault="00A75A04" w:rsidP="002E60CB">
      <w:pPr>
        <w:pStyle w:val="BlockText"/>
        <w:rPr>
          <w:rFonts w:ascii="Arial Bold" w:hAnsi="Arial Bold" w:cs="Arial"/>
          <w:sz w:val="16"/>
          <w:szCs w:val="16"/>
        </w:rPr>
      </w:pPr>
    </w:p>
    <w:p w:rsidR="00A75A04" w:rsidRDefault="00646474" w:rsidP="002E60CB">
      <w:pPr>
        <w:pStyle w:val="BlockText"/>
        <w:rPr>
          <w:rFonts w:ascii="Arial Bold" w:hAnsi="Arial Bold" w:cs="Arial"/>
          <w:sz w:val="16"/>
          <w:szCs w:val="16"/>
        </w:rPr>
      </w:pPr>
      <w:r w:rsidRPr="00646474">
        <w:rPr>
          <w:rFonts w:ascii="Arial Bold" w:hAnsi="Arial Bold" w:cs="Arial"/>
          <w:noProof/>
          <w:sz w:val="16"/>
          <w:szCs w:val="16"/>
        </w:rPr>
        <w:pict>
          <v:shape id="Picture 264" o:spid="_x0000_i1062" type="#_x0000_t75" alt="Maintain PO page." style="width:467.35pt;height:254.2pt;visibility:visible" o:bordertopcolor="black" o:borderleftcolor="black" o:borderbottomcolor="black" o:borderrightcolor="black">
            <v:imagedata r:id="rId38" o:title="Maintain PO page"/>
            <w10:bordertop type="single" width="4"/>
            <w10:borderleft type="single" width="4"/>
            <w10:borderbottom type="single" width="4"/>
            <w10:borderright type="single" width="4"/>
          </v:shape>
        </w:pict>
      </w:r>
    </w:p>
    <w:p w:rsidR="00A75A04" w:rsidRDefault="00A75A04" w:rsidP="002E60CB">
      <w:pPr>
        <w:pStyle w:val="BlockText"/>
        <w:rPr>
          <w:rFonts w:ascii="Arial Bold" w:hAnsi="Arial Bold" w:cs="Arial"/>
          <w:sz w:val="16"/>
          <w:szCs w:val="16"/>
        </w:rPr>
      </w:pPr>
    </w:p>
    <w:p w:rsidR="00A75A04" w:rsidRPr="00CF3A10" w:rsidRDefault="00A75A04" w:rsidP="002E60CB">
      <w:pPr>
        <w:pStyle w:val="BlockText"/>
        <w:rPr>
          <w:rFonts w:ascii="Arial Bold" w:hAnsi="Arial Bold" w:cs="Arial"/>
          <w:sz w:val="16"/>
          <w:szCs w:val="16"/>
        </w:rPr>
      </w:pPr>
    </w:p>
    <w:p w:rsidR="00A75A04" w:rsidRPr="004D73FA" w:rsidRDefault="00A75A04" w:rsidP="002E60CB">
      <w:pPr>
        <w:pStyle w:val="BlockText"/>
        <w:rPr>
          <w:rFonts w:cs="Arial"/>
        </w:rPr>
      </w:pPr>
      <w:r w:rsidRPr="004D73FA">
        <w:rPr>
          <w:rFonts w:cs="Arial"/>
        </w:rPr>
        <w:t>The amount defaulted in from t</w:t>
      </w:r>
      <w:r>
        <w:rPr>
          <w:rFonts w:cs="Arial"/>
        </w:rPr>
        <w:t>he ITEM ID.</w:t>
      </w:r>
    </w:p>
    <w:p w:rsidR="00A75A04" w:rsidRPr="00125BD9" w:rsidRDefault="00A75A04" w:rsidP="002E60CB">
      <w:pPr>
        <w:pStyle w:val="Heading3"/>
      </w:pPr>
      <w:r>
        <w:br w:type="page"/>
      </w:r>
      <w:bookmarkStart w:id="11" w:name="_Toc199816523"/>
      <w:r w:rsidRPr="00125BD9">
        <w:lastRenderedPageBreak/>
        <w:t>Step 5 – Verify Line Item Details</w:t>
      </w:r>
      <w:bookmarkEnd w:id="11"/>
    </w:p>
    <w:p w:rsidR="00A75A04" w:rsidRPr="004B1163" w:rsidRDefault="00A75A04" w:rsidP="002E60CB">
      <w:pPr>
        <w:pStyle w:val="BlockText"/>
      </w:pPr>
    </w:p>
    <w:p w:rsidR="00A75A04" w:rsidRDefault="00A75A04" w:rsidP="002E60CB">
      <w:pPr>
        <w:pStyle w:val="BlockText"/>
        <w:rPr>
          <w:rFonts w:ascii="Arial Bold" w:hAnsi="Arial Bold"/>
        </w:rPr>
      </w:pPr>
      <w:r>
        <w:t xml:space="preserve">Use the Line Details page or Line to verify or modify additional details on the line, such as the Receiving Required, Contract Data, and other line specific information.  To review the Line Details click the Line Details Icon </w:t>
      </w:r>
      <w:r w:rsidR="00646474" w:rsidRPr="00811D88">
        <w:rPr>
          <w:noProof/>
        </w:rPr>
        <w:pict>
          <v:shape id="Picture 263" o:spid="_x0000_i1063" type="#_x0000_t75" alt="Details Icon " style="width:12.85pt;height:11.9pt;visibility:visible">
            <v:imagedata r:id="rId39" o:title="Details Icon "/>
          </v:shape>
        </w:pict>
      </w:r>
      <w:r>
        <w:rPr>
          <w:b/>
          <w:bCs/>
        </w:rPr>
        <w:t xml:space="preserve"> </w:t>
      </w:r>
      <w:r w:rsidRPr="00150F21">
        <w:t>located to the left of the line</w:t>
      </w:r>
      <w:r>
        <w:t xml:space="preserve"> or click the Tabs located above the line.</w:t>
      </w:r>
    </w:p>
    <w:p w:rsidR="00A75A04" w:rsidRPr="00125BD9" w:rsidRDefault="00A75A04" w:rsidP="002E60CB">
      <w:pPr>
        <w:pStyle w:val="Heading4"/>
      </w:pPr>
      <w:bookmarkStart w:id="12" w:name="_Toc199816524"/>
      <w:r w:rsidRPr="00125BD9">
        <w:t>Details Tab</w:t>
      </w:r>
      <w:bookmarkEnd w:id="12"/>
    </w:p>
    <w:p w:rsidR="00A75A04" w:rsidRDefault="00646474" w:rsidP="002E60CB">
      <w:pPr>
        <w:pStyle w:val="BlockText"/>
        <w:rPr>
          <w:noProof/>
        </w:rPr>
      </w:pPr>
      <w:r w:rsidRPr="00811D88">
        <w:rPr>
          <w:noProof/>
        </w:rPr>
        <w:pict>
          <v:shape id="Picture 262" o:spid="_x0000_i1064" type="#_x0000_t75" alt="Details Tab" style="width:468pt;height:61.65pt;visibility:visible" o:bordertopcolor="black" o:borderleftcolor="black" o:borderbottomcolor="black" o:borderrightcolor="black">
            <v:imagedata r:id="rId40" o:title="Details Tab"/>
            <w10:bordertop type="single" width="4"/>
            <w10:borderleft type="single" width="4"/>
            <w10:borderbottom type="single" width="4"/>
            <w10:borderright type="single" width="4"/>
          </v:shape>
        </w:pict>
      </w:r>
    </w:p>
    <w:p w:rsidR="002E60CB" w:rsidRPr="002E60CB" w:rsidRDefault="002E60CB" w:rsidP="002E60CB">
      <w:pPr>
        <w:pStyle w:val="BlockText"/>
      </w:pPr>
    </w:p>
    <w:p w:rsidR="00A75A04" w:rsidRPr="00460132" w:rsidRDefault="00A75A04" w:rsidP="00B153FD">
      <w:pPr>
        <w:pStyle w:val="MTKBody"/>
        <w:numPr>
          <w:ilvl w:val="0"/>
          <w:numId w:val="13"/>
        </w:numPr>
        <w:rPr>
          <w:b/>
        </w:rPr>
      </w:pPr>
      <w:r w:rsidRPr="00C81C1C">
        <w:rPr>
          <w:b/>
        </w:rPr>
        <w:t>Item ID</w:t>
      </w:r>
      <w:r>
        <w:t xml:space="preserve">-Select the ID of the item that you want to order. If the item that you want to order does not have an item ID, choose to order the item by description only. To do this, enter item information in the Description field.  </w:t>
      </w:r>
      <w:r w:rsidRPr="00460132">
        <w:rPr>
          <w:b/>
        </w:rPr>
        <w:t>This is not recommended.</w:t>
      </w:r>
    </w:p>
    <w:p w:rsidR="00A75A04" w:rsidRPr="00B74FAD" w:rsidRDefault="00A75A04" w:rsidP="00B153FD">
      <w:pPr>
        <w:pStyle w:val="MTKBody"/>
        <w:numPr>
          <w:ilvl w:val="0"/>
          <w:numId w:val="13"/>
        </w:numPr>
      </w:pPr>
      <w:r w:rsidRPr="00B74FAD">
        <w:rPr>
          <w:b/>
        </w:rPr>
        <w:t>SS Flag and SS Type</w:t>
      </w:r>
      <w:r w:rsidRPr="00B74FAD">
        <w:t xml:space="preserve"> – This field is used to report Sole Source information.</w:t>
      </w:r>
    </w:p>
    <w:p w:rsidR="00A75A04" w:rsidRDefault="00A75A04" w:rsidP="00B153FD">
      <w:pPr>
        <w:pStyle w:val="MTKBody"/>
        <w:numPr>
          <w:ilvl w:val="0"/>
          <w:numId w:val="13"/>
        </w:numPr>
      </w:pPr>
      <w:r w:rsidRPr="00460132">
        <w:rPr>
          <w:b/>
        </w:rPr>
        <w:t>Description</w:t>
      </w:r>
      <w:r>
        <w:t>-If you are ordering an item by description only, enter item information in this field. If you specify an item ID, the description appears from the Purchasing Attributes page and can be changed.</w:t>
      </w:r>
    </w:p>
    <w:p w:rsidR="00A75A04" w:rsidRPr="00B74FAD" w:rsidRDefault="00A75A04" w:rsidP="00B153FD">
      <w:pPr>
        <w:pStyle w:val="MTKBody"/>
        <w:numPr>
          <w:ilvl w:val="0"/>
          <w:numId w:val="13"/>
        </w:numPr>
      </w:pPr>
      <w:r w:rsidRPr="00B74FAD">
        <w:rPr>
          <w:b/>
        </w:rPr>
        <w:t>Agency Req Nbr</w:t>
      </w:r>
      <w:r w:rsidRPr="00B74FAD">
        <w:t>-Input your Agencies Internal Requisition Number.</w:t>
      </w:r>
    </w:p>
    <w:p w:rsidR="00A75A04" w:rsidRDefault="00A75A04" w:rsidP="00B153FD">
      <w:pPr>
        <w:pStyle w:val="MTKBody"/>
        <w:numPr>
          <w:ilvl w:val="0"/>
          <w:numId w:val="13"/>
        </w:numPr>
      </w:pPr>
      <w:r w:rsidRPr="00460132">
        <w:rPr>
          <w:b/>
        </w:rPr>
        <w:t>Quantity</w:t>
      </w:r>
      <w:r>
        <w:t>- Enter the item quantity to order. The quantity is recalculated if you change the unit of measure.</w:t>
      </w:r>
    </w:p>
    <w:p w:rsidR="00A75A04" w:rsidRDefault="00A75A04" w:rsidP="00B153FD">
      <w:pPr>
        <w:pStyle w:val="MTKBody"/>
        <w:numPr>
          <w:ilvl w:val="0"/>
          <w:numId w:val="13"/>
        </w:numPr>
      </w:pPr>
      <w:r w:rsidRPr="00460132">
        <w:rPr>
          <w:b/>
        </w:rPr>
        <w:t>UOM</w:t>
      </w:r>
      <w:r>
        <w:t xml:space="preserve">-The UOM will default from the Item ID.  It can be changed by </w:t>
      </w:r>
      <w:r w:rsidRPr="00F81F75">
        <w:rPr>
          <w:b/>
        </w:rPr>
        <w:t>click</w:t>
      </w:r>
      <w:r>
        <w:rPr>
          <w:b/>
        </w:rPr>
        <w:t>ing</w:t>
      </w:r>
      <w:r>
        <w:t xml:space="preserve"> the Look Up Icon </w:t>
      </w:r>
      <w:r w:rsidR="00646474" w:rsidRPr="00811D88">
        <w:rPr>
          <w:noProof/>
        </w:rPr>
        <w:pict>
          <v:shape id="Picture 261" o:spid="_x0000_i1065" type="#_x0000_t75" alt="Look Up Icon " style="width:11.25pt;height:12.85pt;visibility:visible">
            <v:imagedata r:id="rId41" o:title="Look Up Icon "/>
          </v:shape>
        </w:pict>
      </w:r>
      <w:r>
        <w:t>.</w:t>
      </w:r>
    </w:p>
    <w:p w:rsidR="00A75A04" w:rsidRDefault="00A75A04" w:rsidP="00B153FD">
      <w:pPr>
        <w:pStyle w:val="MTKBody"/>
        <w:numPr>
          <w:ilvl w:val="0"/>
          <w:numId w:val="13"/>
        </w:numPr>
      </w:pPr>
      <w:r w:rsidRPr="00460132">
        <w:rPr>
          <w:b/>
        </w:rPr>
        <w:t>Categor</w:t>
      </w:r>
      <w:r>
        <w:t xml:space="preserve">y- Enter the category for the item on the Purchase Order line. If you specify an item ID, the category defaults from the Item ID, and cannot be changed. </w:t>
      </w:r>
    </w:p>
    <w:p w:rsidR="00A75A04" w:rsidRDefault="00A75A04" w:rsidP="00B153FD">
      <w:pPr>
        <w:pStyle w:val="MTKBody"/>
        <w:numPr>
          <w:ilvl w:val="0"/>
          <w:numId w:val="13"/>
        </w:numPr>
      </w:pPr>
      <w:r w:rsidRPr="00306088">
        <w:rPr>
          <w:b/>
        </w:rPr>
        <w:t>Price</w:t>
      </w:r>
      <w:r>
        <w:t xml:space="preserve">-The Price will default from the Item and will need to be change.  </w:t>
      </w:r>
    </w:p>
    <w:p w:rsidR="00A75A04" w:rsidRDefault="00A75A04" w:rsidP="00B153FD">
      <w:pPr>
        <w:pStyle w:val="MTKBody"/>
        <w:numPr>
          <w:ilvl w:val="0"/>
          <w:numId w:val="13"/>
        </w:numPr>
      </w:pPr>
      <w:r w:rsidRPr="00306088">
        <w:rPr>
          <w:b/>
        </w:rPr>
        <w:t>Amoun</w:t>
      </w:r>
      <w:r>
        <w:t>t-Quantity X Price.</w:t>
      </w:r>
    </w:p>
    <w:p w:rsidR="00A75A04" w:rsidRDefault="00646474" w:rsidP="00B153FD">
      <w:pPr>
        <w:pStyle w:val="MTKBody"/>
        <w:numPr>
          <w:ilvl w:val="0"/>
          <w:numId w:val="13"/>
        </w:numPr>
      </w:pPr>
      <w:r w:rsidRPr="00646474">
        <w:rPr>
          <w:b/>
          <w:noProof/>
        </w:rPr>
        <w:lastRenderedPageBreak/>
        <w:pict>
          <v:shape id="Picture 260" o:spid="_x0000_i1066" type="#_x0000_t75" alt="Comment Icon" style="width:11.9pt;height:13.45pt;visibility:visible">
            <v:imagedata r:id="rId42" o:title="Comment Icon"/>
          </v:shape>
        </w:pict>
      </w:r>
      <w:r w:rsidR="00A75A04" w:rsidRPr="00CF5EAE">
        <w:rPr>
          <w:b/>
        </w:rPr>
        <w:t>Line Comment Icon</w:t>
      </w:r>
      <w:r w:rsidR="00A75A04">
        <w:t>-</w:t>
      </w:r>
      <w:r w:rsidR="00A75A04" w:rsidRPr="00CE7135">
        <w:rPr>
          <w:b/>
        </w:rPr>
        <w:t>Click</w:t>
      </w:r>
      <w:r w:rsidR="00A75A04">
        <w:t xml:space="preserve"> the Line Comments button to access the Line Comments page. Use this page to maintain line comments. </w:t>
      </w:r>
    </w:p>
    <w:p w:rsidR="00A75A04" w:rsidRDefault="00646474" w:rsidP="00B153FD">
      <w:pPr>
        <w:pStyle w:val="MTKBody"/>
        <w:numPr>
          <w:ilvl w:val="0"/>
          <w:numId w:val="13"/>
        </w:numPr>
      </w:pPr>
      <w:r w:rsidRPr="00811D88">
        <w:rPr>
          <w:noProof/>
        </w:rPr>
        <w:pict>
          <v:shape id="Picture 259" o:spid="_x0000_i1067" type="#_x0000_t75" alt="Schedule Icon" style="width:11.25pt;height:11.25pt;visibility:visible">
            <v:imagedata r:id="rId43" o:title="Schedule Icon"/>
          </v:shape>
        </w:pict>
      </w:r>
      <w:r w:rsidR="00A75A04">
        <w:t xml:space="preserve"> </w:t>
      </w:r>
      <w:r w:rsidR="00A75A04" w:rsidRPr="00CF5EAE">
        <w:rPr>
          <w:b/>
        </w:rPr>
        <w:t>Schedule Icon-</w:t>
      </w:r>
      <w:r w:rsidR="00A75A04" w:rsidRPr="00CE7135">
        <w:rPr>
          <w:b/>
        </w:rPr>
        <w:t>Click</w:t>
      </w:r>
      <w:r w:rsidR="00A75A04">
        <w:t xml:space="preserve"> this button to access the Purchase Order - Schedule page, where the view schedule shipment details and distribution information is located.</w:t>
      </w:r>
    </w:p>
    <w:p w:rsidR="00A75A04" w:rsidRDefault="00646474" w:rsidP="00B153FD">
      <w:pPr>
        <w:pStyle w:val="MTKBody"/>
        <w:numPr>
          <w:ilvl w:val="0"/>
          <w:numId w:val="13"/>
        </w:numPr>
      </w:pPr>
      <w:r w:rsidRPr="00811D88">
        <w:rPr>
          <w:noProof/>
        </w:rPr>
        <w:pict>
          <v:shape id="Picture 258" o:spid="_x0000_i1068" type="#_x0000_t75" alt="Plus or Minus Icon" style="width:29.1pt;height:10.65pt;visibility:visible">
            <v:imagedata r:id="rId44" o:title="Plus or Minus Icon"/>
          </v:shape>
        </w:pict>
      </w:r>
      <w:r w:rsidR="00A75A04">
        <w:t xml:space="preserve"> </w:t>
      </w:r>
      <w:r w:rsidR="00A75A04" w:rsidRPr="00CF5EAE">
        <w:rPr>
          <w:b/>
        </w:rPr>
        <w:t>Plus or Minus Icon</w:t>
      </w:r>
      <w:r w:rsidR="00A75A04">
        <w:t>-Add or Delete a Line.</w:t>
      </w:r>
    </w:p>
    <w:p w:rsidR="00A75A04" w:rsidRPr="00125BD9" w:rsidRDefault="00A75A04" w:rsidP="002E60CB">
      <w:pPr>
        <w:pStyle w:val="Heading4"/>
      </w:pPr>
      <w:r>
        <w:br w:type="page"/>
      </w:r>
      <w:bookmarkStart w:id="13" w:name="_Toc199816525"/>
      <w:r w:rsidRPr="00125BD9">
        <w:lastRenderedPageBreak/>
        <w:t>Ship to/Due Date</w:t>
      </w:r>
      <w:bookmarkEnd w:id="13"/>
      <w:r w:rsidRPr="00125BD9">
        <w:rPr>
          <w:noProof/>
        </w:rPr>
        <w:t xml:space="preserve"> Tab</w:t>
      </w:r>
    </w:p>
    <w:p w:rsidR="00A75A04" w:rsidRDefault="00646474" w:rsidP="002E60CB">
      <w:pPr>
        <w:pStyle w:val="BlockText"/>
      </w:pPr>
      <w:r w:rsidRPr="00646474">
        <w:rPr>
          <w:noProof/>
        </w:rPr>
        <w:pict>
          <v:shape id="Picture 257" o:spid="_x0000_i1069" type="#_x0000_t75" alt="Ship to/Due Date Tab" style="width:467.35pt;height:77.3pt;visibility:visible" o:bordertopcolor="black" o:borderleftcolor="black" o:borderbottomcolor="black" o:borderrightcolor="black">
            <v:imagedata r:id="rId45" o:title="Due Date Tab"/>
            <w10:bordertop type="single" width="4"/>
            <w10:borderleft type="single" width="4"/>
            <w10:borderbottom type="single" width="4"/>
            <w10:borderright type="single" width="4"/>
          </v:shape>
        </w:pict>
      </w:r>
    </w:p>
    <w:p w:rsidR="00A75A04" w:rsidRDefault="00A75A04" w:rsidP="002E60CB">
      <w:pPr>
        <w:pStyle w:val="BlockText"/>
      </w:pPr>
    </w:p>
    <w:p w:rsidR="00A75A04" w:rsidRDefault="00A75A04" w:rsidP="002E60CB">
      <w:pPr>
        <w:pStyle w:val="ListBullet3"/>
      </w:pPr>
      <w:r>
        <w:t>Due Date-Date shipment is due or service is due.</w:t>
      </w:r>
    </w:p>
    <w:p w:rsidR="00A75A04" w:rsidRPr="00181E79" w:rsidRDefault="00A75A04" w:rsidP="002E60CB">
      <w:pPr>
        <w:pStyle w:val="ListBullet3"/>
      </w:pPr>
      <w:r>
        <w:t>Ship To-Location the product will be shipped to or service performed at.</w:t>
      </w:r>
    </w:p>
    <w:p w:rsidR="00A75A04" w:rsidRDefault="00A75A04" w:rsidP="002E60CB">
      <w:pPr>
        <w:pStyle w:val="BlockText"/>
      </w:pPr>
    </w:p>
    <w:p w:rsidR="00A75A04" w:rsidRDefault="00A75A04" w:rsidP="002E60CB">
      <w:pPr>
        <w:pStyle w:val="BlockText"/>
      </w:pPr>
      <w:r>
        <w:t>If you input the Due Date and Ship To data on this page, it will default to the Schedule Page.</w:t>
      </w:r>
    </w:p>
    <w:p w:rsidR="00A75A04" w:rsidRDefault="00A75A04" w:rsidP="002E60CB">
      <w:pPr>
        <w:pStyle w:val="BlockText"/>
      </w:pPr>
    </w:p>
    <w:p w:rsidR="00A75A04" w:rsidRPr="00125BD9" w:rsidRDefault="00A75A04" w:rsidP="002E60CB">
      <w:pPr>
        <w:pStyle w:val="Heading4"/>
      </w:pPr>
      <w:bookmarkStart w:id="14" w:name="_Toc199816526"/>
      <w:r w:rsidRPr="00125BD9">
        <w:t>Statuses Tab</w:t>
      </w:r>
      <w:bookmarkEnd w:id="14"/>
    </w:p>
    <w:p w:rsidR="00A75A04" w:rsidRDefault="00A75A04" w:rsidP="002E60CB">
      <w:pPr>
        <w:pStyle w:val="BlockText"/>
      </w:pPr>
    </w:p>
    <w:p w:rsidR="00A75A04" w:rsidRDefault="00646474" w:rsidP="002E60CB">
      <w:pPr>
        <w:pStyle w:val="BlockText"/>
      </w:pPr>
      <w:r w:rsidRPr="00646474">
        <w:rPr>
          <w:noProof/>
        </w:rPr>
        <w:pict>
          <v:shape id="Picture 256" o:spid="_x0000_i1070" type="#_x0000_t75" alt="Statuses Tab" style="width:467.35pt;height:85.45pt;visibility:visible" o:bordertopcolor="black" o:borderleftcolor="black" o:borderbottomcolor="black" o:borderrightcolor="black">
            <v:imagedata r:id="rId46" o:title="Statuses Tab"/>
            <w10:bordertop type="single" width="4"/>
            <w10:borderleft type="single" width="4"/>
            <w10:borderbottom type="single" width="4"/>
            <w10:borderright type="single" width="4"/>
          </v:shape>
        </w:pict>
      </w:r>
    </w:p>
    <w:p w:rsidR="00A75A04" w:rsidRDefault="00A75A04" w:rsidP="002E60CB">
      <w:pPr>
        <w:pStyle w:val="ListBullet3"/>
      </w:pPr>
      <w:r>
        <w:rPr>
          <w:b/>
        </w:rPr>
        <w:t>Line Status-</w:t>
      </w:r>
      <w:r>
        <w:t xml:space="preserve">The status of the line appears. Values are: </w:t>
      </w:r>
      <w:r>
        <w:rPr>
          <w:rStyle w:val="fieldvalue"/>
        </w:rPr>
        <w:t xml:space="preserve">Active, Canceled, </w:t>
      </w:r>
      <w:r>
        <w:t xml:space="preserve">or </w:t>
      </w:r>
      <w:r>
        <w:rPr>
          <w:rStyle w:val="fieldvalue"/>
        </w:rPr>
        <w:t>Closed.</w:t>
      </w:r>
      <w:r>
        <w:t xml:space="preserve"> </w:t>
      </w:r>
    </w:p>
    <w:p w:rsidR="00A75A04" w:rsidRDefault="00A75A04" w:rsidP="002E60CB">
      <w:pPr>
        <w:pStyle w:val="ListBullet3"/>
      </w:pPr>
      <w:r>
        <w:rPr>
          <w:b/>
        </w:rPr>
        <w:t xml:space="preserve">Backorder Status- </w:t>
      </w:r>
      <w:r>
        <w:t>Backorder status displays. Values include: None, Backorder and BO Received.</w:t>
      </w:r>
    </w:p>
    <w:p w:rsidR="00A75A04" w:rsidRDefault="00A75A04" w:rsidP="002E60CB">
      <w:pPr>
        <w:pStyle w:val="BlockText"/>
      </w:pPr>
    </w:p>
    <w:p w:rsidR="00A75A04" w:rsidRPr="00125BD9" w:rsidRDefault="00A75A04" w:rsidP="002E60CB">
      <w:pPr>
        <w:pStyle w:val="Heading4"/>
      </w:pPr>
      <w:bookmarkStart w:id="15" w:name="_Toc199816527"/>
      <w:r w:rsidRPr="00125BD9">
        <w:t xml:space="preserve">Item Information </w:t>
      </w:r>
      <w:r w:rsidRPr="00125BD9">
        <w:rPr>
          <w:noProof/>
        </w:rPr>
        <w:t>Ta</w:t>
      </w:r>
      <w:r w:rsidRPr="00125BD9">
        <w:t>b</w:t>
      </w:r>
      <w:bookmarkEnd w:id="15"/>
    </w:p>
    <w:p w:rsidR="00A75A04" w:rsidRDefault="00A75A04" w:rsidP="002E60CB">
      <w:pPr>
        <w:pStyle w:val="BlockText"/>
      </w:pPr>
    </w:p>
    <w:p w:rsidR="00A75A04" w:rsidRDefault="00646474" w:rsidP="002E60CB">
      <w:pPr>
        <w:pStyle w:val="BlockText"/>
      </w:pPr>
      <w:r w:rsidRPr="00811D88">
        <w:rPr>
          <w:noProof/>
        </w:rPr>
        <w:lastRenderedPageBreak/>
        <w:pict>
          <v:shape id="Picture 255" o:spid="_x0000_i1071" type="#_x0000_t75" alt="Item Information Tab" style="width:468pt;height:77.3pt;visibility:visible" o:bordertopcolor="black" o:borderleftcolor="black" o:borderbottomcolor="black" o:borderrightcolor="black">
            <v:imagedata r:id="rId47" o:title="Item Information Tab"/>
            <w10:bordertop type="single" width="4"/>
            <w10:borderleft type="single" width="4"/>
            <w10:borderbottom type="single" width="4"/>
            <w10:borderright type="single" width="4"/>
          </v:shape>
        </w:pict>
      </w:r>
    </w:p>
    <w:p w:rsidR="00A75A04" w:rsidRDefault="00A75A04" w:rsidP="002E60CB">
      <w:pPr>
        <w:pStyle w:val="BlockText"/>
      </w:pPr>
    </w:p>
    <w:p w:rsidR="00A75A04" w:rsidRDefault="00646474" w:rsidP="002E60CB">
      <w:pPr>
        <w:pStyle w:val="BlockText"/>
      </w:pPr>
      <w:r w:rsidRPr="00811D88">
        <w:rPr>
          <w:noProof/>
        </w:rPr>
        <w:pict>
          <v:shape id="Picture 254" o:spid="_x0000_i1072" type="#_x0000_t75" alt="Item Information Tab" style="width:468pt;height:46.35pt;visibility:visible" o:bordertopcolor="black" o:borderleftcolor="black" o:borderbottomcolor="black" o:borderrightcolor="black">
            <v:imagedata r:id="rId48" o:title="Item Information Tab"/>
            <w10:bordertop type="single" width="4"/>
            <w10:borderleft type="single" width="4"/>
            <w10:borderbottom type="single" width="4"/>
            <w10:borderright type="single" width="4"/>
          </v:shape>
        </w:pict>
      </w:r>
    </w:p>
    <w:p w:rsidR="00A75A04" w:rsidRDefault="00A75A04" w:rsidP="002E60CB">
      <w:pPr>
        <w:pStyle w:val="BlockText"/>
      </w:pPr>
    </w:p>
    <w:p w:rsidR="00A75A04" w:rsidRPr="00125BD9" w:rsidRDefault="00A75A04" w:rsidP="002E60CB">
      <w:pPr>
        <w:pStyle w:val="ListBullet3"/>
        <w:rPr>
          <w:rFonts w:cs="Arial"/>
          <w:b/>
        </w:rPr>
      </w:pPr>
      <w:r w:rsidRPr="00125BD9">
        <w:rPr>
          <w:rFonts w:cs="Arial"/>
          <w:b/>
        </w:rPr>
        <w:t>Device Tracking-</w:t>
      </w:r>
      <w:r w:rsidRPr="00125BD9">
        <w:rPr>
          <w:rFonts w:cs="Arial"/>
        </w:rPr>
        <w:t xml:space="preserve"> </w:t>
      </w:r>
      <w:r w:rsidRPr="00125BD9">
        <w:t>Select this check box to indicate whether a line contains a device-tracked item.</w:t>
      </w:r>
      <w:r w:rsidRPr="00125BD9">
        <w:rPr>
          <w:rFonts w:cs="Arial"/>
        </w:rPr>
        <w:t xml:space="preserve"> </w:t>
      </w:r>
      <w:r w:rsidRPr="00125BD9">
        <w:rPr>
          <w:rFonts w:cs="Arial"/>
          <w:b/>
        </w:rPr>
        <w:t>Currently not using</w:t>
      </w:r>
    </w:p>
    <w:p w:rsidR="00A75A04" w:rsidRPr="00125BD9" w:rsidRDefault="00A75A04" w:rsidP="002E60CB">
      <w:pPr>
        <w:pStyle w:val="ListBullet3"/>
      </w:pPr>
      <w:r w:rsidRPr="00125BD9">
        <w:rPr>
          <w:b/>
        </w:rPr>
        <w:t>Supplier Item ID/Supplier Catalog</w:t>
      </w:r>
      <w:r w:rsidRPr="00125BD9">
        <w:t>- The supplier catalog and ID assigned.  Values default from the Item ID. (Optional)</w:t>
      </w:r>
    </w:p>
    <w:p w:rsidR="00A75A04" w:rsidRPr="00125BD9" w:rsidRDefault="00A75A04" w:rsidP="002E60CB">
      <w:pPr>
        <w:pStyle w:val="ListBullet3"/>
      </w:pPr>
      <w:r w:rsidRPr="00125BD9">
        <w:rPr>
          <w:b/>
        </w:rPr>
        <w:t>Manufacturer ID</w:t>
      </w:r>
      <w:r w:rsidRPr="00125BD9">
        <w:t xml:space="preserve">- This value is required on all Assets. Select from a list of values by clicking on the Look Up Icon </w:t>
      </w:r>
      <w:r w:rsidR="00646474" w:rsidRPr="00811D88">
        <w:rPr>
          <w:noProof/>
        </w:rPr>
        <w:pict>
          <v:shape id="Picture 253" o:spid="_x0000_i1073" type="#_x0000_t75" alt="Look Up Icon " style="width:17.2pt;height:18.15pt;visibility:visible">
            <v:imagedata r:id="rId25" o:title="Look Up Icon "/>
          </v:shape>
        </w:pict>
      </w:r>
      <w:r w:rsidRPr="00125BD9">
        <w:t>.  If the value is not know then leave blank or clear the default value.  This data can be updated when receiving the Item.</w:t>
      </w:r>
    </w:p>
    <w:p w:rsidR="00A75A04" w:rsidRPr="00125BD9" w:rsidRDefault="00A75A04" w:rsidP="002E60CB">
      <w:pPr>
        <w:pStyle w:val="ListBullet3"/>
      </w:pPr>
      <w:r w:rsidRPr="00125BD9">
        <w:rPr>
          <w:b/>
        </w:rPr>
        <w:t>Manufacturer’s Item ID</w:t>
      </w:r>
      <w:r w:rsidRPr="00125BD9">
        <w:t>-Value defaults from the Item ID. (Optional)</w:t>
      </w:r>
    </w:p>
    <w:p w:rsidR="00A75A04" w:rsidRPr="00125BD9" w:rsidRDefault="00A75A04" w:rsidP="002E60CB">
      <w:pPr>
        <w:pStyle w:val="ListBullet3"/>
        <w:rPr>
          <w:b/>
        </w:rPr>
      </w:pPr>
      <w:r w:rsidRPr="00125BD9">
        <w:rPr>
          <w:b/>
        </w:rPr>
        <w:t>UPN ID</w:t>
      </w:r>
      <w:r w:rsidRPr="00125BD9">
        <w:t xml:space="preserve">-Universal Production Number ID. </w:t>
      </w:r>
      <w:r w:rsidRPr="00125BD9">
        <w:rPr>
          <w:b/>
        </w:rPr>
        <w:t>Currently not using</w:t>
      </w:r>
    </w:p>
    <w:p w:rsidR="00A75A04" w:rsidRPr="00125BD9" w:rsidRDefault="00A75A04" w:rsidP="002E60CB">
      <w:pPr>
        <w:pStyle w:val="ListBullet3"/>
        <w:rPr>
          <w:b/>
        </w:rPr>
      </w:pPr>
      <w:r w:rsidRPr="00125BD9">
        <w:rPr>
          <w:b/>
        </w:rPr>
        <w:t>Replenish Code</w:t>
      </w:r>
      <w:r w:rsidRPr="00125BD9">
        <w:t xml:space="preserve">- Displays the replenishment code setup for the line item if it is either a replenishment or stockless item. A purchase order can have either stockless or replenishment items only. You cannot have both types on the same purchase order.  </w:t>
      </w:r>
      <w:r w:rsidRPr="00125BD9">
        <w:rPr>
          <w:b/>
        </w:rPr>
        <w:t>Currently not using.</w:t>
      </w:r>
    </w:p>
    <w:p w:rsidR="00A75A04" w:rsidRPr="00125BD9" w:rsidRDefault="00A75A04" w:rsidP="002E60CB">
      <w:pPr>
        <w:pStyle w:val="ListBullet3"/>
        <w:rPr>
          <w:b/>
        </w:rPr>
      </w:pPr>
      <w:r w:rsidRPr="00125BD9">
        <w:rPr>
          <w:b/>
        </w:rPr>
        <w:t>Stockless</w:t>
      </w:r>
      <w:r w:rsidRPr="00125BD9">
        <w:t xml:space="preserve">- Select this check box if the line item is a stockless item and, therefore, supplied directly from the supplier based on a previously established agreement. If a stockless item purchase order line cannot be fulfilled on the first receipt, the remaining quantity on the line is canceled. You can then run the Close Backorders process (PORC500) to close partially received stockless orders or orders that have not been received within a specified number of days. </w:t>
      </w:r>
      <w:r w:rsidRPr="00125BD9">
        <w:rPr>
          <w:b/>
        </w:rPr>
        <w:t xml:space="preserve">Currently not using. </w:t>
      </w:r>
    </w:p>
    <w:p w:rsidR="00A75A04" w:rsidRPr="00125BD9" w:rsidRDefault="00A75A04" w:rsidP="002E60CB">
      <w:pPr>
        <w:pStyle w:val="ListBullet3"/>
      </w:pPr>
      <w:r w:rsidRPr="00125BD9">
        <w:rPr>
          <w:b/>
        </w:rPr>
        <w:t>Withholding</w:t>
      </w:r>
      <w:r w:rsidRPr="00125BD9">
        <w:t>-Select this check box to indicate that the voucher line that matches this purchase order line may be subject to withholding. Supplier defaults determine whether this option is checked or unchecked.</w:t>
      </w:r>
    </w:p>
    <w:p w:rsidR="00A75A04" w:rsidRPr="002E60CB" w:rsidRDefault="00A75A04" w:rsidP="002E60CB">
      <w:pPr>
        <w:pStyle w:val="BlockText"/>
      </w:pPr>
    </w:p>
    <w:p w:rsidR="00A75A04" w:rsidRPr="00125BD9" w:rsidRDefault="00A75A04" w:rsidP="002E60CB">
      <w:pPr>
        <w:pStyle w:val="Heading4"/>
      </w:pPr>
      <w:r>
        <w:br w:type="page"/>
      </w:r>
      <w:bookmarkStart w:id="16" w:name="_Toc199816528"/>
      <w:r w:rsidRPr="00125BD9">
        <w:lastRenderedPageBreak/>
        <w:t xml:space="preserve">Attributes </w:t>
      </w:r>
      <w:r w:rsidRPr="00125BD9">
        <w:rPr>
          <w:noProof/>
        </w:rPr>
        <w:t>T</w:t>
      </w:r>
      <w:r w:rsidRPr="00125BD9">
        <w:t>ab</w:t>
      </w:r>
      <w:bookmarkEnd w:id="16"/>
    </w:p>
    <w:p w:rsidR="00A75A04" w:rsidRDefault="00A75A04" w:rsidP="002E60CB">
      <w:pPr>
        <w:pStyle w:val="BlockText"/>
      </w:pPr>
    </w:p>
    <w:p w:rsidR="00A75A04" w:rsidRDefault="00646474" w:rsidP="002E60CB">
      <w:pPr>
        <w:pStyle w:val="BlockText"/>
      </w:pPr>
      <w:r w:rsidRPr="00811D88">
        <w:rPr>
          <w:noProof/>
        </w:rPr>
        <w:pict>
          <v:shape id="Picture 252" o:spid="_x0000_i1074" type="#_x0000_t75" alt="Attributes Tab" style="width:467.35pt;height:81.1pt;visibility:visible" o:bordertopcolor="black" o:borderleftcolor="black" o:borderbottomcolor="black" o:borderrightcolor="black">
            <v:imagedata r:id="rId49" o:title="Attributes Tab"/>
            <w10:bordertop type="single" width="4"/>
            <w10:borderleft type="single" width="4"/>
            <w10:borderbottom type="single" width="4"/>
            <w10:borderright type="single" width="4"/>
          </v:shape>
        </w:pict>
      </w:r>
    </w:p>
    <w:p w:rsidR="00A75A04" w:rsidRDefault="00A75A04" w:rsidP="002E60CB">
      <w:pPr>
        <w:pStyle w:val="BlockText"/>
      </w:pPr>
    </w:p>
    <w:p w:rsidR="00A75A04" w:rsidRDefault="00A75A04" w:rsidP="002E60CB">
      <w:pPr>
        <w:pStyle w:val="ListBullet3"/>
      </w:pPr>
      <w:r w:rsidRPr="00D6516F">
        <w:rPr>
          <w:b/>
          <w:sz w:val="22"/>
          <w:szCs w:val="22"/>
        </w:rPr>
        <w:t>Physical Nature-</w:t>
      </w:r>
      <w:r w:rsidRPr="00D6516F">
        <w:rPr>
          <w:sz w:val="22"/>
          <w:szCs w:val="22"/>
        </w:rPr>
        <w:t>Will default to Goods</w:t>
      </w:r>
      <w:r>
        <w:rPr>
          <w:sz w:val="22"/>
          <w:szCs w:val="22"/>
        </w:rPr>
        <w:t>,</w:t>
      </w:r>
      <w:r w:rsidRPr="00D6516F">
        <w:rPr>
          <w:sz w:val="22"/>
          <w:szCs w:val="22"/>
        </w:rPr>
        <w:t xml:space="preserve"> </w:t>
      </w:r>
      <w:r>
        <w:t>Select to indicate whether the object is a physical good or service.</w:t>
      </w:r>
    </w:p>
    <w:p w:rsidR="00A75A04" w:rsidRPr="000505A6" w:rsidRDefault="00A75A04" w:rsidP="002E60CB">
      <w:pPr>
        <w:pStyle w:val="ListBullet3"/>
      </w:pPr>
      <w:r>
        <w:rPr>
          <w:rFonts w:cs="Arial"/>
          <w:b/>
          <w:sz w:val="22"/>
          <w:szCs w:val="22"/>
        </w:rPr>
        <w:t>Price QTY-</w:t>
      </w:r>
      <w:r>
        <w:t xml:space="preserve">Quantity that the system uses to determine minimum order quantities and price adjustment quantities. </w:t>
      </w:r>
      <w:r w:rsidRPr="000505A6">
        <w:rPr>
          <w:b/>
        </w:rPr>
        <w:t>L</w:t>
      </w:r>
      <w:r w:rsidRPr="000505A6">
        <w:rPr>
          <w:rFonts w:cs="Arial"/>
          <w:b/>
          <w:sz w:val="22"/>
          <w:szCs w:val="22"/>
        </w:rPr>
        <w:t>eave as Schedule</w:t>
      </w:r>
    </w:p>
    <w:p w:rsidR="00A75A04" w:rsidRPr="004B1163" w:rsidRDefault="00A75A04" w:rsidP="002E60CB">
      <w:pPr>
        <w:pStyle w:val="ListBullet3"/>
        <w:rPr>
          <w:rFonts w:ascii="Arial Bold" w:hAnsi="Arial Bold" w:cs="Arial"/>
          <w:b/>
        </w:rPr>
      </w:pPr>
      <w:r>
        <w:rPr>
          <w:rFonts w:cs="Arial"/>
          <w:b/>
          <w:sz w:val="22"/>
          <w:szCs w:val="22"/>
        </w:rPr>
        <w:t>Price Date-</w:t>
      </w:r>
      <w:r>
        <w:t xml:space="preserve">Date that the system uses to determine minimum quantity and price adjustment dates. Select </w:t>
      </w:r>
      <w:r>
        <w:rPr>
          <w:rStyle w:val="fieldvalue"/>
        </w:rPr>
        <w:t>PO</w:t>
      </w:r>
      <w:r>
        <w:t xml:space="preserve"> (purchase order date) or </w:t>
      </w:r>
      <w:r>
        <w:rPr>
          <w:rStyle w:val="fieldvalue"/>
        </w:rPr>
        <w:t>Due</w:t>
      </w:r>
      <w:r>
        <w:t xml:space="preserve"> (schedule due date). The price date works in conjunction with the value in the Price Qty field. </w:t>
      </w:r>
      <w:r w:rsidRPr="000505A6">
        <w:rPr>
          <w:rFonts w:cs="Arial"/>
          <w:b/>
          <w:sz w:val="22"/>
          <w:szCs w:val="22"/>
        </w:rPr>
        <w:t>Leave as PO</w:t>
      </w:r>
    </w:p>
    <w:p w:rsidR="00A75A04" w:rsidRDefault="00A75A04" w:rsidP="002E60CB">
      <w:pPr>
        <w:pStyle w:val="ListBullet3"/>
        <w:rPr>
          <w:rFonts w:cs="Arial"/>
          <w:color w:val="000000"/>
        </w:rPr>
      </w:pPr>
      <w:r>
        <w:rPr>
          <w:rFonts w:ascii="Arial Bold" w:hAnsi="Arial Bold" w:cs="Arial"/>
          <w:b/>
          <w:color w:val="000000"/>
        </w:rPr>
        <w:t xml:space="preserve">AMOUNT ONLY- </w:t>
      </w:r>
      <w:r w:rsidRPr="008E242B">
        <w:rPr>
          <w:rFonts w:cs="Arial"/>
          <w:color w:val="000000"/>
        </w:rPr>
        <w:t xml:space="preserve">This option is used to bypass matching on PO QTY and match only on the Extended Amount.  </w:t>
      </w:r>
      <w:r>
        <w:t xml:space="preserve">Select this check box to designate the line as an amount-only line. If selected, the purchase order quantity value on the line is set to </w:t>
      </w:r>
      <w:r>
        <w:rPr>
          <w:rStyle w:val="fieldvalue"/>
        </w:rPr>
        <w:t>1</w:t>
      </w:r>
      <w:r>
        <w:t xml:space="preserve"> and the field becomes unavailable for entry.</w:t>
      </w:r>
      <w:r>
        <w:rPr>
          <w:rFonts w:cs="Arial"/>
          <w:color w:val="000000"/>
        </w:rPr>
        <w:t xml:space="preserve">  The Distribute by will change to Amount and user will receive a message when trying to change it to Quantity.</w:t>
      </w:r>
    </w:p>
    <w:p w:rsidR="00A75A04" w:rsidRDefault="00A75A04" w:rsidP="002E60CB">
      <w:pPr>
        <w:pStyle w:val="BlockText"/>
      </w:pPr>
    </w:p>
    <w:p w:rsidR="00A75A04" w:rsidRPr="00125BD9" w:rsidRDefault="00A75A04" w:rsidP="002E60CB">
      <w:pPr>
        <w:pStyle w:val="Heading4"/>
      </w:pPr>
      <w:bookmarkStart w:id="17" w:name="_Toc199816529"/>
      <w:r w:rsidRPr="00125BD9">
        <w:t xml:space="preserve">RFQ </w:t>
      </w:r>
      <w:r w:rsidRPr="00125BD9">
        <w:rPr>
          <w:noProof/>
        </w:rPr>
        <w:t>T</w:t>
      </w:r>
      <w:r w:rsidRPr="00125BD9">
        <w:t>ab</w:t>
      </w:r>
      <w:bookmarkEnd w:id="17"/>
    </w:p>
    <w:p w:rsidR="00A75A04" w:rsidRDefault="00A75A04" w:rsidP="00A75A04"/>
    <w:p w:rsidR="00A75A04" w:rsidRDefault="00646474" w:rsidP="002E60CB">
      <w:pPr>
        <w:pStyle w:val="BlockText"/>
      </w:pPr>
      <w:r w:rsidRPr="00811D88">
        <w:rPr>
          <w:noProof/>
        </w:rPr>
        <w:pict>
          <v:shape id="Picture 251" o:spid="_x0000_i1075" type="#_x0000_t75" alt="RFQ Tab" style="width:467.7pt;height:79.5pt;visibility:visible" o:bordertopcolor="black" o:borderleftcolor="black" o:borderbottomcolor="black" o:borderrightcolor="black">
            <v:imagedata r:id="rId50" o:title="RFQ Tab"/>
            <w10:bordertop type="single" width="4"/>
            <w10:borderleft type="single" width="4"/>
            <w10:borderbottom type="single" width="4"/>
            <w10:borderright type="single" width="4"/>
          </v:shape>
        </w:pict>
      </w:r>
    </w:p>
    <w:p w:rsidR="00A75A04" w:rsidRDefault="00A75A04" w:rsidP="002E60CB">
      <w:pPr>
        <w:pStyle w:val="BlockText"/>
      </w:pPr>
    </w:p>
    <w:p w:rsidR="00A75A04" w:rsidRDefault="00A75A04" w:rsidP="002E60CB">
      <w:pPr>
        <w:pStyle w:val="ListBullet3"/>
      </w:pPr>
      <w:r w:rsidRPr="00B604E1">
        <w:rPr>
          <w:b/>
        </w:rPr>
        <w:lastRenderedPageBreak/>
        <w:t>RFQ ID/RFQ Line</w:t>
      </w:r>
      <w:r>
        <w:t>-If the PO was created from an RFQ, the RFQ number and line will be displayed.</w:t>
      </w:r>
    </w:p>
    <w:p w:rsidR="00A75A04" w:rsidRDefault="00A75A04" w:rsidP="00A75A04">
      <w:r>
        <w:br w:type="page"/>
      </w:r>
    </w:p>
    <w:p w:rsidR="00A75A04" w:rsidRPr="00125BD9" w:rsidRDefault="00A75A04" w:rsidP="002E60CB">
      <w:pPr>
        <w:pStyle w:val="Heading4"/>
      </w:pPr>
      <w:bookmarkStart w:id="18" w:name="_Toc199816530"/>
      <w:r w:rsidRPr="00125BD9">
        <w:t xml:space="preserve">Contract </w:t>
      </w:r>
      <w:r w:rsidRPr="00125BD9">
        <w:rPr>
          <w:noProof/>
        </w:rPr>
        <w:t>T</w:t>
      </w:r>
      <w:r w:rsidRPr="00125BD9">
        <w:t>ab</w:t>
      </w:r>
      <w:bookmarkEnd w:id="18"/>
    </w:p>
    <w:p w:rsidR="00A75A04" w:rsidRDefault="00A75A04" w:rsidP="002E60CB">
      <w:pPr>
        <w:pStyle w:val="BlockText"/>
      </w:pPr>
    </w:p>
    <w:p w:rsidR="00A75A04" w:rsidRDefault="00646474" w:rsidP="002E60CB">
      <w:pPr>
        <w:pStyle w:val="BlockText"/>
      </w:pPr>
      <w:r w:rsidRPr="00811D88">
        <w:rPr>
          <w:noProof/>
        </w:rPr>
        <w:pict>
          <v:shape id="Picture 250" o:spid="_x0000_i1076" type="#_x0000_t75" alt="Contract Tab" style="width:467.35pt;height:75.75pt;visibility:visible" o:bordertopcolor="black" o:borderleftcolor="black" o:borderbottomcolor="black" o:borderrightcolor="black">
            <v:imagedata r:id="rId51" o:title="Contract Tab"/>
            <w10:bordertop type="single" width="4"/>
            <w10:borderleft type="single" width="4"/>
            <w10:borderbottom type="single" width="4"/>
            <w10:borderright type="single" width="4"/>
          </v:shape>
        </w:pict>
      </w:r>
    </w:p>
    <w:p w:rsidR="00A75A04" w:rsidRDefault="00A75A04" w:rsidP="002E60CB">
      <w:pPr>
        <w:pStyle w:val="BlockText"/>
      </w:pPr>
    </w:p>
    <w:p w:rsidR="00A75A04" w:rsidRDefault="00646474" w:rsidP="002E60CB">
      <w:pPr>
        <w:pStyle w:val="BlockText"/>
      </w:pPr>
      <w:r w:rsidRPr="00811D88">
        <w:rPr>
          <w:noProof/>
        </w:rPr>
        <w:pict>
          <v:shape id="Picture 249" o:spid="_x0000_i1077" type="#_x0000_t75" alt="Contract Tab" style="width:468pt;height:61.35pt;visibility:visible" o:bordertopcolor="black" o:borderleftcolor="black" o:borderbottomcolor="black" o:borderrightcolor="black">
            <v:imagedata r:id="rId52" o:title="Contract Tab"/>
            <w10:bordertop type="single" width="4"/>
            <w10:borderleft type="single" width="4"/>
            <w10:borderbottom type="single" width="4"/>
            <w10:borderright type="single" width="4"/>
          </v:shape>
        </w:pict>
      </w:r>
    </w:p>
    <w:p w:rsidR="00A75A04" w:rsidRDefault="00A75A04" w:rsidP="002E60CB">
      <w:pPr>
        <w:pStyle w:val="BlockText"/>
      </w:pPr>
    </w:p>
    <w:p w:rsidR="00A75A04" w:rsidRPr="00125BD9" w:rsidRDefault="00A75A04" w:rsidP="00B153FD">
      <w:pPr>
        <w:numPr>
          <w:ilvl w:val="0"/>
          <w:numId w:val="16"/>
        </w:numPr>
        <w:jc w:val="left"/>
        <w:rPr>
          <w:rFonts w:cs="Arial"/>
        </w:rPr>
      </w:pPr>
      <w:r w:rsidRPr="00125BD9">
        <w:rPr>
          <w:rFonts w:cs="Arial"/>
          <w:b/>
        </w:rPr>
        <w:t>Contract ID/Contract Line</w:t>
      </w:r>
      <w:r w:rsidRPr="00125BD9">
        <w:rPr>
          <w:rFonts w:cs="Arial"/>
        </w:rPr>
        <w:t xml:space="preserve">-If the Purchase Order was created from a Contract, the Contract number and line will be displayed. </w:t>
      </w:r>
    </w:p>
    <w:p w:rsidR="00A75A04" w:rsidRPr="00125BD9" w:rsidRDefault="00A75A04" w:rsidP="00B153FD">
      <w:pPr>
        <w:numPr>
          <w:ilvl w:val="0"/>
          <w:numId w:val="16"/>
        </w:numPr>
        <w:jc w:val="left"/>
        <w:rPr>
          <w:rFonts w:cs="Arial"/>
        </w:rPr>
      </w:pPr>
      <w:r w:rsidRPr="00125BD9">
        <w:rPr>
          <w:rFonts w:cs="Arial"/>
          <w:b/>
        </w:rPr>
        <w:t>Release</w:t>
      </w:r>
      <w:r w:rsidRPr="00125BD9">
        <w:rPr>
          <w:rFonts w:cs="Arial"/>
        </w:rPr>
        <w:t>-If the Purchase Order was created from a Contract, the release number will be displayed.</w:t>
      </w:r>
    </w:p>
    <w:p w:rsidR="00A75A04" w:rsidRPr="00125BD9" w:rsidRDefault="00A75A04" w:rsidP="00B153FD">
      <w:pPr>
        <w:numPr>
          <w:ilvl w:val="1"/>
          <w:numId w:val="16"/>
        </w:numPr>
        <w:jc w:val="left"/>
        <w:rPr>
          <w:rFonts w:cs="Arial"/>
          <w:b/>
        </w:rPr>
      </w:pPr>
      <w:r w:rsidRPr="00125BD9">
        <w:rPr>
          <w:rFonts w:cs="Arial"/>
          <w:b/>
        </w:rPr>
        <w:t>You will no longer be able to copy the contract directly to the Purchase Order</w:t>
      </w:r>
      <w:r w:rsidRPr="00125BD9">
        <w:rPr>
          <w:rFonts w:cs="Arial"/>
        </w:rPr>
        <w:t xml:space="preserve">.  </w:t>
      </w:r>
      <w:r w:rsidRPr="00125BD9">
        <w:rPr>
          <w:rFonts w:cs="Arial"/>
          <w:b/>
        </w:rPr>
        <w:t>For Additional Information review the Contract Release Manual.</w:t>
      </w:r>
    </w:p>
    <w:p w:rsidR="00A75A04" w:rsidRPr="00125BD9" w:rsidRDefault="00A75A04" w:rsidP="00B153FD">
      <w:pPr>
        <w:numPr>
          <w:ilvl w:val="0"/>
          <w:numId w:val="17"/>
        </w:numPr>
        <w:jc w:val="left"/>
        <w:rPr>
          <w:rFonts w:cs="Arial"/>
          <w:b/>
        </w:rPr>
      </w:pPr>
      <w:r w:rsidRPr="00125BD9">
        <w:rPr>
          <w:rFonts w:cs="Arial"/>
          <w:b/>
        </w:rPr>
        <w:t>Milestone Line-</w:t>
      </w:r>
      <w:r w:rsidRPr="00125BD9">
        <w:rPr>
          <w:rFonts w:cs="Arial"/>
        </w:rPr>
        <w:t>Currently not using.</w:t>
      </w:r>
    </w:p>
    <w:p w:rsidR="00A75A04" w:rsidRPr="00125BD9" w:rsidRDefault="00A75A04" w:rsidP="00B153FD">
      <w:pPr>
        <w:numPr>
          <w:ilvl w:val="0"/>
          <w:numId w:val="17"/>
        </w:numPr>
        <w:jc w:val="left"/>
        <w:rPr>
          <w:rFonts w:cs="Arial"/>
        </w:rPr>
      </w:pPr>
      <w:r w:rsidRPr="00125BD9">
        <w:rPr>
          <w:rFonts w:cs="Arial"/>
          <w:b/>
        </w:rPr>
        <w:t>Rebate ID-</w:t>
      </w:r>
      <w:r w:rsidRPr="00125BD9">
        <w:rPr>
          <w:rFonts w:cs="Arial"/>
        </w:rPr>
        <w:t>Currently not using.</w:t>
      </w:r>
    </w:p>
    <w:p w:rsidR="00A75A04" w:rsidRDefault="00A75A04" w:rsidP="002E60CB">
      <w:pPr>
        <w:pStyle w:val="BlockText"/>
      </w:pPr>
    </w:p>
    <w:p w:rsidR="00A75A04" w:rsidRPr="00125BD9" w:rsidRDefault="00A75A04" w:rsidP="00A75A04">
      <w:pPr>
        <w:pStyle w:val="Heading3"/>
      </w:pPr>
      <w:bookmarkStart w:id="19" w:name="_Toc199816531"/>
      <w:r w:rsidRPr="00125BD9">
        <w:t>Receiving Tab</w:t>
      </w:r>
      <w:bookmarkEnd w:id="19"/>
    </w:p>
    <w:p w:rsidR="00A75A04" w:rsidRDefault="00A75A04" w:rsidP="00A75A04"/>
    <w:p w:rsidR="00A75A04" w:rsidRPr="00B604E1" w:rsidRDefault="00646474" w:rsidP="002E60CB">
      <w:pPr>
        <w:pStyle w:val="BlockText"/>
      </w:pPr>
      <w:r w:rsidRPr="00811D88">
        <w:rPr>
          <w:noProof/>
        </w:rPr>
        <w:lastRenderedPageBreak/>
        <w:pict>
          <v:shape id="Picture 248" o:spid="_x0000_i1078" type="#_x0000_t75" alt="Receiving Tab" style="width:467.35pt;height:73.55pt;visibility:visible" o:bordertopcolor="black" o:borderleftcolor="black" o:borderbottomcolor="black" o:borderrightcolor="black">
            <v:imagedata r:id="rId53" o:title="Receiving Tab"/>
            <w10:bordertop type="single" width="4"/>
            <w10:borderleft type="single" width="4"/>
            <w10:borderbottom type="single" width="4"/>
            <w10:borderright type="single" width="4"/>
          </v:shape>
        </w:pict>
      </w:r>
    </w:p>
    <w:p w:rsidR="00A75A04" w:rsidRPr="008E242B" w:rsidRDefault="00A75A04" w:rsidP="00A75A04">
      <w:pPr>
        <w:ind w:left="360"/>
        <w:rPr>
          <w:rFonts w:cs="Arial"/>
          <w:b/>
          <w:color w:val="000000"/>
          <w:sz w:val="16"/>
          <w:szCs w:val="16"/>
        </w:rPr>
      </w:pPr>
    </w:p>
    <w:p w:rsidR="00A75A04" w:rsidRPr="003A6B78" w:rsidRDefault="00A75A04" w:rsidP="00B153FD">
      <w:pPr>
        <w:numPr>
          <w:ilvl w:val="0"/>
          <w:numId w:val="10"/>
        </w:numPr>
        <w:jc w:val="left"/>
        <w:rPr>
          <w:rFonts w:cs="Arial"/>
          <w:color w:val="000000"/>
        </w:rPr>
      </w:pPr>
      <w:r>
        <w:rPr>
          <w:rFonts w:ascii="Arial Bold" w:hAnsi="Arial Bold" w:cs="Arial"/>
          <w:b/>
          <w:color w:val="000000"/>
        </w:rPr>
        <w:t>Receiving Required-</w:t>
      </w:r>
      <w:r w:rsidRPr="003A6B78">
        <w:rPr>
          <w:rFonts w:cs="Arial"/>
          <w:color w:val="000000"/>
        </w:rPr>
        <w:t xml:space="preserve">This option is used to require the Item Ordered be received and be matched to a payment.  This option defaults in from the Item ID as being required and must be changed to </w:t>
      </w:r>
      <w:r w:rsidRPr="00587B73">
        <w:rPr>
          <w:rFonts w:cs="Arial"/>
          <w:b/>
          <w:color w:val="000000"/>
        </w:rPr>
        <w:t>Do not Receive</w:t>
      </w:r>
      <w:r w:rsidRPr="003A6B78">
        <w:rPr>
          <w:rFonts w:cs="Arial"/>
          <w:color w:val="000000"/>
        </w:rPr>
        <w:t xml:space="preserve"> if not required or the voucher will fail matching.  There is now a third option </w:t>
      </w:r>
      <w:r w:rsidRPr="00587B73">
        <w:rPr>
          <w:rFonts w:cs="Arial"/>
          <w:b/>
          <w:color w:val="000000"/>
        </w:rPr>
        <w:t>Receiving Optional</w:t>
      </w:r>
      <w:r>
        <w:rPr>
          <w:rFonts w:cs="Arial"/>
          <w:color w:val="000000"/>
        </w:rPr>
        <w:t xml:space="preserve"> </w:t>
      </w:r>
      <w:r w:rsidRPr="003A6B78">
        <w:rPr>
          <w:rFonts w:cs="Arial"/>
          <w:color w:val="000000"/>
        </w:rPr>
        <w:t>-  This option will give users the ability to receive the item but not match it.</w:t>
      </w:r>
    </w:p>
    <w:p w:rsidR="00A75A04" w:rsidRDefault="00A75A04" w:rsidP="00B153FD">
      <w:pPr>
        <w:numPr>
          <w:ilvl w:val="0"/>
          <w:numId w:val="10"/>
        </w:numPr>
        <w:jc w:val="left"/>
        <w:rPr>
          <w:rFonts w:cs="Arial"/>
          <w:color w:val="000000"/>
        </w:rPr>
      </w:pPr>
      <w:r>
        <w:rPr>
          <w:rFonts w:ascii="Arial Bold" w:hAnsi="Arial Bold" w:cs="Arial"/>
          <w:b/>
          <w:color w:val="000000"/>
        </w:rPr>
        <w:t>Inspection required -</w:t>
      </w:r>
      <w:r w:rsidRPr="003A6B78">
        <w:rPr>
          <w:rFonts w:cs="Arial"/>
          <w:color w:val="000000"/>
        </w:rPr>
        <w:t>Select the Radio box under Inspection required if th</w:t>
      </w:r>
      <w:r>
        <w:rPr>
          <w:rFonts w:cs="Arial"/>
          <w:color w:val="000000"/>
        </w:rPr>
        <w:t>e product needs to be inspected.  This will require the inspection to be matched to a PO and Voucher.</w:t>
      </w:r>
    </w:p>
    <w:p w:rsidR="00A75A04" w:rsidRPr="003A6B78" w:rsidRDefault="00A75A04" w:rsidP="00B153FD">
      <w:pPr>
        <w:numPr>
          <w:ilvl w:val="0"/>
          <w:numId w:val="10"/>
        </w:numPr>
        <w:jc w:val="left"/>
        <w:rPr>
          <w:rFonts w:cs="Arial"/>
          <w:color w:val="000000"/>
        </w:rPr>
      </w:pPr>
      <w:r>
        <w:rPr>
          <w:rFonts w:ascii="Arial Bold" w:hAnsi="Arial Bold" w:cs="Arial"/>
          <w:b/>
          <w:color w:val="000000"/>
        </w:rPr>
        <w:t>Inspection ID-</w:t>
      </w:r>
      <w:r>
        <w:rPr>
          <w:rFonts w:cs="Arial"/>
          <w:color w:val="000000"/>
        </w:rPr>
        <w:t xml:space="preserve">Currently no Inspection IDs have been defined.  Not using.  </w:t>
      </w:r>
    </w:p>
    <w:p w:rsidR="00A75A04" w:rsidRPr="004B1163" w:rsidRDefault="00A75A04" w:rsidP="00D13EA2">
      <w:pPr>
        <w:pStyle w:val="BlockText"/>
      </w:pPr>
    </w:p>
    <w:p w:rsidR="00A75A04" w:rsidRDefault="00A75A04" w:rsidP="00D13EA2">
      <w:pPr>
        <w:pStyle w:val="BlockText"/>
      </w:pPr>
      <w:r>
        <w:t xml:space="preserve">Click the Line Details Icon </w:t>
      </w:r>
      <w:r w:rsidR="00646474" w:rsidRPr="00646474">
        <w:rPr>
          <w:noProof/>
        </w:rPr>
        <w:pict>
          <v:shape id="Picture 247" o:spid="_x0000_i1079" type="#_x0000_t75" alt="Line Details Icon " style="width:14.4pt;height:11.9pt;visibility:visible">
            <v:imagedata r:id="rId54" o:title="Line Details Icon "/>
          </v:shape>
        </w:pict>
      </w:r>
      <w:r>
        <w:t xml:space="preserve"> located to the left the line to review the line details vertically.</w:t>
      </w:r>
    </w:p>
    <w:p w:rsidR="00A75A04" w:rsidRDefault="00A75A04" w:rsidP="00D13EA2">
      <w:pPr>
        <w:pStyle w:val="BlockText"/>
      </w:pPr>
    </w:p>
    <w:p w:rsidR="00A75A04" w:rsidRDefault="00646474" w:rsidP="00D13EA2">
      <w:pPr>
        <w:pStyle w:val="BlockText"/>
        <w:rPr>
          <w:rFonts w:ascii="Arial Bold" w:hAnsi="Arial Bold" w:cs="Arial"/>
        </w:rPr>
      </w:pPr>
      <w:r w:rsidRPr="00646474">
        <w:rPr>
          <w:rFonts w:ascii="Arial Bold" w:hAnsi="Arial Bold" w:cs="Arial"/>
          <w:noProof/>
        </w:rPr>
        <w:lastRenderedPageBreak/>
        <w:pict>
          <v:shape id="Picture 246" o:spid="_x0000_i1080" type="#_x0000_t75" alt="Line Details " style="width:468.3pt;height:292.7pt;visibility:visible" o:bordertopcolor="black" o:borderleftcolor="black" o:borderbottomcolor="black" o:borderrightcolor="black">
            <v:imagedata r:id="rId55" o:title="Line Details "/>
            <w10:bordertop type="single" width="4"/>
            <w10:borderleft type="single" width="4"/>
            <w10:borderbottom type="single" width="4"/>
            <w10:borderright type="single" width="4"/>
          </v:shape>
        </w:pict>
      </w:r>
    </w:p>
    <w:p w:rsidR="00A75A04" w:rsidRDefault="00A75A04" w:rsidP="00D13EA2">
      <w:pPr>
        <w:pStyle w:val="BlockText"/>
      </w:pPr>
    </w:p>
    <w:p w:rsidR="00A75A04" w:rsidRDefault="00A75A04" w:rsidP="00D13EA2">
      <w:pPr>
        <w:pStyle w:val="BlockText"/>
      </w:pPr>
      <w:r>
        <w:t xml:space="preserve">To review the data click the </w:t>
      </w:r>
      <w:r w:rsidR="00646474" w:rsidRPr="00811D88">
        <w:rPr>
          <w:noProof/>
        </w:rPr>
        <w:pict>
          <v:shape id="Picture 245" o:spid="_x0000_i1081" type="#_x0000_t75" alt="Expand icon." style="width:14.4pt;height:16.6pt;visibility:visible">
            <v:imagedata r:id="rId56" o:title="Expand icon"/>
          </v:shape>
        </w:pict>
      </w:r>
      <w:r>
        <w:t>, this will expand the details.  The same data will be available as in the TAB.</w:t>
      </w:r>
    </w:p>
    <w:p w:rsidR="00A75A04" w:rsidRDefault="00A75A04" w:rsidP="00D13EA2">
      <w:pPr>
        <w:pStyle w:val="BlockText"/>
      </w:pPr>
    </w:p>
    <w:p w:rsidR="00A75A04" w:rsidRDefault="00A75A04" w:rsidP="00D13EA2">
      <w:pPr>
        <w:pStyle w:val="BlockText"/>
      </w:pPr>
      <w:r w:rsidRPr="00125BD9">
        <w:rPr>
          <w:rStyle w:val="Strong"/>
        </w:rPr>
        <w:t>Click</w:t>
      </w:r>
      <w:r>
        <w:t xml:space="preserve"> the </w:t>
      </w:r>
      <w:r w:rsidR="00646474" w:rsidRPr="00811D88">
        <w:rPr>
          <w:noProof/>
        </w:rPr>
        <w:pict>
          <v:shape id="Picture 244" o:spid="_x0000_i1082" type="#_x0000_t75" alt="OK button." style="width:54.8pt;height:18.15pt;visibility:visible">
            <v:imagedata r:id="rId16" o:title="OK button"/>
          </v:shape>
        </w:pict>
      </w:r>
      <w:r>
        <w:t xml:space="preserve"> button.</w:t>
      </w:r>
    </w:p>
    <w:p w:rsidR="00A75A04" w:rsidRDefault="00A75A04" w:rsidP="00D13EA2">
      <w:pPr>
        <w:pStyle w:val="BlockText"/>
      </w:pPr>
      <w:r>
        <w:br w:type="page"/>
      </w:r>
    </w:p>
    <w:p w:rsidR="00A75A04" w:rsidRDefault="00A75A04" w:rsidP="00A75A04">
      <w:pPr>
        <w:ind w:firstLine="720"/>
        <w:rPr>
          <w:rFonts w:ascii="Arial Bold" w:hAnsi="Arial Bold" w:cs="Arial"/>
          <w:b/>
          <w:color w:val="000000"/>
        </w:rPr>
      </w:pPr>
    </w:p>
    <w:p w:rsidR="00A75A04" w:rsidRDefault="00A75A04" w:rsidP="00A75A04">
      <w:pPr>
        <w:ind w:firstLine="720"/>
        <w:rPr>
          <w:rFonts w:ascii="Arial Bold" w:hAnsi="Arial Bold" w:cs="Arial"/>
          <w:b/>
          <w:color w:val="000000"/>
        </w:rPr>
      </w:pPr>
    </w:p>
    <w:p w:rsidR="00A75A04" w:rsidRDefault="00646474" w:rsidP="00D13EA2">
      <w:pPr>
        <w:pStyle w:val="BlockText"/>
        <w:rPr>
          <w:rFonts w:ascii="Arial Bold" w:hAnsi="Arial Bold" w:cs="Arial"/>
          <w:b/>
        </w:rPr>
      </w:pPr>
      <w:r w:rsidRPr="00811D88">
        <w:rPr>
          <w:noProof/>
        </w:rPr>
        <w:pict>
          <v:shape id="Picture 243" o:spid="_x0000_i1083" type="#_x0000_t75" alt="Maintain PO Page." style="width:468pt;height:255.75pt;visibility:visible">
            <v:imagedata r:id="rId57" o:title="Maintain PO Page"/>
          </v:shape>
        </w:pict>
      </w:r>
    </w:p>
    <w:p w:rsidR="00A75A04" w:rsidRDefault="00A75A04" w:rsidP="00D13EA2">
      <w:pPr>
        <w:pStyle w:val="BlockText"/>
      </w:pPr>
    </w:p>
    <w:p w:rsidR="00A75A04" w:rsidRDefault="00A75A04" w:rsidP="00D13EA2">
      <w:pPr>
        <w:pStyle w:val="BlockText"/>
      </w:pPr>
      <w:r>
        <w:t xml:space="preserve">To continue processing </w:t>
      </w:r>
      <w:r w:rsidRPr="009D6FD6">
        <w:rPr>
          <w:rStyle w:val="Strong"/>
        </w:rPr>
        <w:t>click</w:t>
      </w:r>
      <w:r>
        <w:t xml:space="preserve"> the Details Tab.</w:t>
      </w:r>
    </w:p>
    <w:p w:rsidR="00A75A04" w:rsidRDefault="00A75A04" w:rsidP="00D13EA2">
      <w:pPr>
        <w:pStyle w:val="BlockText"/>
      </w:pPr>
    </w:p>
    <w:p w:rsidR="00A75A04" w:rsidRDefault="00A75A04" w:rsidP="00D13EA2">
      <w:pPr>
        <w:pStyle w:val="BlockText"/>
      </w:pPr>
    </w:p>
    <w:p w:rsidR="00A75A04" w:rsidRDefault="00646474" w:rsidP="00D13EA2">
      <w:pPr>
        <w:pStyle w:val="BlockText"/>
      </w:pPr>
      <w:r w:rsidRPr="00646474">
        <w:rPr>
          <w:noProof/>
        </w:rPr>
        <w:lastRenderedPageBreak/>
        <w:pict>
          <v:shape id="Picture 242" o:spid="_x0000_i1084" type="#_x0000_t75" alt="Maintain PO Page." style="width:467.7pt;height:254.2pt;visibility:visible" o:bordertopcolor="black" o:borderleftcolor="black" o:borderbottomcolor="black" o:borderrightcolor="black">
            <v:imagedata r:id="rId58" o:title="Maintain PO Page"/>
            <w10:bordertop type="single" width="4"/>
            <w10:borderleft type="single" width="4"/>
            <w10:borderbottom type="single" width="4"/>
            <w10:borderright type="single" width="4"/>
          </v:shape>
        </w:pict>
      </w:r>
    </w:p>
    <w:p w:rsidR="00A75A04" w:rsidRDefault="00A75A04" w:rsidP="00D13EA2">
      <w:pPr>
        <w:pStyle w:val="BlockText"/>
      </w:pPr>
    </w:p>
    <w:p w:rsidR="00A75A04" w:rsidRDefault="00A75A04" w:rsidP="00D13EA2">
      <w:pPr>
        <w:pStyle w:val="BlockText"/>
      </w:pPr>
    </w:p>
    <w:p w:rsidR="00A75A04" w:rsidRPr="009D6FD6" w:rsidRDefault="00A75A04" w:rsidP="00D13EA2">
      <w:pPr>
        <w:pStyle w:val="Heading3"/>
      </w:pPr>
      <w:bookmarkStart w:id="20" w:name="_Toc177468520"/>
      <w:bookmarkStart w:id="21" w:name="_Toc199816532"/>
      <w:r w:rsidRPr="009D6FD6">
        <w:t>Step 6 – Enter Liner Comments</w:t>
      </w:r>
      <w:bookmarkEnd w:id="20"/>
      <w:bookmarkEnd w:id="21"/>
    </w:p>
    <w:p w:rsidR="00A75A04" w:rsidRPr="00A1542D" w:rsidRDefault="00A75A04" w:rsidP="00D13EA2">
      <w:pPr>
        <w:pStyle w:val="BlockText"/>
      </w:pPr>
      <w:r w:rsidRPr="009D6FD6">
        <w:rPr>
          <w:rStyle w:val="Strong"/>
        </w:rPr>
        <w:t>Click</w:t>
      </w:r>
      <w:r w:rsidRPr="00A1542D">
        <w:t xml:space="preserve"> the Line Comments Icon </w:t>
      </w:r>
      <w:r w:rsidR="00646474" w:rsidRPr="00811D88">
        <w:rPr>
          <w:noProof/>
        </w:rPr>
        <w:pict>
          <v:shape id="Picture 241" o:spid="_x0000_i1085" type="#_x0000_t75" alt="Line Comments Icon " style="width:18.15pt;height:16.6pt;visibility:visible">
            <v:imagedata r:id="rId59" o:title="Line Comments Icon "/>
          </v:shape>
        </w:pict>
      </w:r>
      <w:r w:rsidRPr="00A1542D">
        <w:t>.</w:t>
      </w:r>
    </w:p>
    <w:p w:rsidR="00A75A04" w:rsidRDefault="00A75A04" w:rsidP="00D13EA2">
      <w:pPr>
        <w:pStyle w:val="BlockText"/>
      </w:pPr>
    </w:p>
    <w:p w:rsidR="00A75A04" w:rsidRDefault="00D13EA2" w:rsidP="00D13EA2">
      <w:pPr>
        <w:pStyle w:val="BlockText"/>
      </w:pPr>
      <w:r w:rsidRPr="00811D88">
        <w:rPr>
          <w:noProof/>
        </w:rPr>
        <w:lastRenderedPageBreak/>
        <w:pict>
          <v:shape id="Picture 240" o:spid="_x0000_i1086" type="#_x0000_t75" style="width:452.95pt;height:261.4pt;visibility:visible" o:bordertopcolor="black" o:borderleftcolor="black" o:borderbottomcolor="black" o:borderrightcolor="black">
            <v:imagedata r:id="rId60" o:title=""/>
            <w10:bordertop type="single" width="4"/>
            <w10:borderleft type="single" width="4"/>
            <w10:borderbottom type="single" width="4"/>
            <w10:borderright type="single" width="4"/>
          </v:shape>
        </w:pict>
      </w:r>
    </w:p>
    <w:p w:rsidR="00A75A04" w:rsidRDefault="00A75A04" w:rsidP="00D13EA2">
      <w:pPr>
        <w:pStyle w:val="BlockText"/>
      </w:pPr>
    </w:p>
    <w:p w:rsidR="00A75A04" w:rsidRPr="00EA2480" w:rsidRDefault="00A75A04" w:rsidP="00D13EA2">
      <w:pPr>
        <w:pStyle w:val="BlockText"/>
      </w:pPr>
      <w:r w:rsidRPr="00EA2480">
        <w:t>Enter any Line Comments to send with the Purchase Order in the Comment Field.</w:t>
      </w:r>
    </w:p>
    <w:p w:rsidR="00A75A04" w:rsidRDefault="00A75A04" w:rsidP="00D13EA2">
      <w:pPr>
        <w:pStyle w:val="BlockText"/>
      </w:pPr>
    </w:p>
    <w:p w:rsidR="00A75A04" w:rsidRDefault="00A75A04" w:rsidP="00A75A04">
      <w:pPr>
        <w:pStyle w:val="MTKBody"/>
        <w:pBdr>
          <w:top w:val="single" w:sz="4" w:space="1" w:color="auto"/>
          <w:bottom w:val="single" w:sz="4" w:space="1" w:color="auto"/>
        </w:pBdr>
      </w:pPr>
      <w:r w:rsidRPr="003B2034">
        <w:rPr>
          <w:rStyle w:val="IntenseReference"/>
        </w:rPr>
        <w:t>NOTE:</w:t>
      </w:r>
      <w:r>
        <w:rPr>
          <w:b/>
          <w:bCs/>
        </w:rPr>
        <w:t xml:space="preserve"> </w:t>
      </w:r>
      <w:r>
        <w:t>The Send to Supplier checkbox by default will be checked.  If you want this comment to appear on the receipt or voucher check the appropriate box.</w:t>
      </w:r>
    </w:p>
    <w:p w:rsidR="00A75A04" w:rsidRPr="00CF7F35" w:rsidRDefault="00A75A04" w:rsidP="00A75A04">
      <w:pPr>
        <w:rPr>
          <w:rFonts w:cs="Arial"/>
          <w:b/>
        </w:rPr>
      </w:pPr>
    </w:p>
    <w:p w:rsidR="00A75A04" w:rsidRPr="00E769B3" w:rsidRDefault="00A75A04" w:rsidP="00A75A04">
      <w:pPr>
        <w:pBdr>
          <w:top w:val="single" w:sz="4" w:space="1" w:color="auto"/>
          <w:bottom w:val="single" w:sz="4" w:space="1" w:color="auto"/>
        </w:pBdr>
        <w:rPr>
          <w:rFonts w:cs="Arial"/>
          <w:b/>
        </w:rPr>
      </w:pPr>
      <w:r w:rsidRPr="003B2034">
        <w:rPr>
          <w:rStyle w:val="IntenseReference"/>
        </w:rPr>
        <w:t>NOTE:</w:t>
      </w:r>
      <w:r w:rsidRPr="0028152B">
        <w:rPr>
          <w:rFonts w:cs="Arial"/>
        </w:rPr>
        <w:t xml:space="preserve"> When there are multiple comments, the system will display only the most recent comment. The</w:t>
      </w:r>
      <w:r w:rsidR="00646474" w:rsidRPr="00646474">
        <w:rPr>
          <w:rFonts w:cs="Arial"/>
          <w:noProof/>
        </w:rPr>
        <w:pict>
          <v:shape id="Picture 239" o:spid="_x0000_i1087" type="#_x0000_t75" alt="Navigation Bar." style="width:167.15pt;height:13.45pt;visibility:visible" o:bordertopcolor="black" o:borderleftcolor="black" o:borderbottomcolor="black" o:borderrightcolor="black">
            <v:imagedata r:id="rId61" o:title="Navigation Bar"/>
            <w10:bordertop type="single" width="4"/>
            <w10:borderleft type="single" width="4"/>
            <w10:borderbottom type="single" width="4"/>
            <w10:borderright type="single" width="4"/>
          </v:shape>
        </w:pict>
      </w:r>
      <w:r w:rsidRPr="0028152B">
        <w:rPr>
          <w:rFonts w:cs="Arial"/>
        </w:rPr>
        <w:t xml:space="preserve"> display indicates the number of comments available for viewing. To view the remaining comments, either</w:t>
      </w:r>
      <w:r>
        <w:rPr>
          <w:rFonts w:cs="Arial"/>
        </w:rPr>
        <w:t xml:space="preserve"> press the forward arrow symbol </w:t>
      </w:r>
      <w:r w:rsidRPr="0028152B">
        <w:rPr>
          <w:rFonts w:cs="Arial"/>
        </w:rPr>
        <w:t xml:space="preserve">to go to the next comment or press </w:t>
      </w:r>
      <w:r>
        <w:rPr>
          <w:rFonts w:cs="Arial"/>
        </w:rPr>
        <w:t>View All</w:t>
      </w:r>
      <w:r w:rsidRPr="0028152B">
        <w:rPr>
          <w:rFonts w:cs="Arial"/>
        </w:rPr>
        <w:t xml:space="preserve"> to see all of the comments in the scroll area. To return to viewing only one line and its associated schedules, press </w:t>
      </w:r>
      <w:r>
        <w:rPr>
          <w:rFonts w:cs="Arial"/>
        </w:rPr>
        <w:t>View 1</w:t>
      </w:r>
      <w:r w:rsidRPr="0028152B">
        <w:rPr>
          <w:rFonts w:cs="Arial"/>
        </w:rPr>
        <w:t>.</w:t>
      </w:r>
    </w:p>
    <w:p w:rsidR="00A75A04" w:rsidRPr="009D6FD6" w:rsidRDefault="00D13EA2" w:rsidP="00D13EA2">
      <w:pPr>
        <w:pStyle w:val="Heading4"/>
      </w:pPr>
      <w:bookmarkStart w:id="22" w:name="_Toc177468521"/>
      <w:bookmarkStart w:id="23" w:name="_Toc199816533"/>
      <w:r>
        <w:rPr>
          <w:rFonts w:ascii="Arial" w:hAnsi="Arial"/>
          <w:color w:val="000000"/>
          <w:sz w:val="20"/>
          <w:szCs w:val="20"/>
        </w:rPr>
        <w:br w:type="page"/>
      </w:r>
      <w:r w:rsidR="00A75A04" w:rsidRPr="009D6FD6">
        <w:lastRenderedPageBreak/>
        <w:t>Field Definitions</w:t>
      </w:r>
      <w:bookmarkEnd w:id="22"/>
      <w:bookmarkEnd w:id="23"/>
    </w:p>
    <w:p w:rsidR="00A75A04" w:rsidRPr="00EA2480" w:rsidRDefault="00A75A04" w:rsidP="00D13EA2">
      <w:pPr>
        <w:pStyle w:val="BlockText"/>
      </w:pPr>
    </w:p>
    <w:p w:rsidR="00A75A04" w:rsidRPr="00625C5F" w:rsidRDefault="00A75A04" w:rsidP="00D13EA2">
      <w:pPr>
        <w:pStyle w:val="BlockText"/>
      </w:pPr>
      <w:r w:rsidRPr="00625C5F">
        <w:rPr>
          <w:b/>
        </w:rPr>
        <w:t>Retrieve Active Comments Only –</w:t>
      </w:r>
      <w:r w:rsidRPr="00625C5F">
        <w:t xml:space="preserve"> This field is available after the </w:t>
      </w:r>
      <w:r>
        <w:t>Purchase Order</w:t>
      </w:r>
      <w:r w:rsidRPr="00625C5F">
        <w:t xml:space="preserve"> has been saved.  The radio box is selected by default.  If you want to select the inactive comments deselect the radio box and </w:t>
      </w:r>
      <w:r w:rsidRPr="00F81F75">
        <w:rPr>
          <w:b/>
        </w:rPr>
        <w:t>click</w:t>
      </w:r>
      <w:r w:rsidRPr="00625C5F">
        <w:t xml:space="preserve"> the </w:t>
      </w:r>
      <w:r w:rsidR="00646474" w:rsidRPr="00811D88">
        <w:rPr>
          <w:noProof/>
        </w:rPr>
        <w:pict>
          <v:shape id="Picture 238" o:spid="_x0000_i1088" type="#_x0000_t75" alt="Retrieve button." style="width:66.05pt;height:16.6pt;visibility:visible">
            <v:imagedata r:id="rId62" o:title="Retrieve button"/>
          </v:shape>
        </w:pict>
      </w:r>
      <w:r w:rsidRPr="00625C5F">
        <w:t xml:space="preserve"> button.</w:t>
      </w:r>
    </w:p>
    <w:p w:rsidR="00A75A04" w:rsidRPr="00625C5F" w:rsidRDefault="00A75A04" w:rsidP="00D13EA2">
      <w:pPr>
        <w:pStyle w:val="BlockText"/>
      </w:pPr>
    </w:p>
    <w:p w:rsidR="00A75A04" w:rsidRDefault="00A75A04" w:rsidP="00D13EA2">
      <w:pPr>
        <w:pStyle w:val="BlockText"/>
      </w:pPr>
      <w:r>
        <w:rPr>
          <w:b/>
        </w:rPr>
        <w:t>Inactivate</w:t>
      </w:r>
      <w:r w:rsidRPr="00625C5F">
        <w:rPr>
          <w:b/>
        </w:rPr>
        <w:t xml:space="preserve"> Button</w:t>
      </w:r>
      <w:r>
        <w:rPr>
          <w:b/>
        </w:rPr>
        <w:t xml:space="preserve"> </w:t>
      </w:r>
      <w:r w:rsidRPr="00625C5F">
        <w:t>-</w:t>
      </w:r>
      <w:r>
        <w:t xml:space="preserve"> </w:t>
      </w:r>
      <w:r w:rsidRPr="00CE7135">
        <w:rPr>
          <w:b/>
        </w:rPr>
        <w:t>Click</w:t>
      </w:r>
      <w:r w:rsidRPr="00625C5F">
        <w:t xml:space="preserve"> this button to inactivate the currently displayed comment. The comment is not actually deleted, but is set to an inactive status.</w:t>
      </w:r>
    </w:p>
    <w:p w:rsidR="00A75A04" w:rsidRPr="00756855" w:rsidRDefault="00A75A04" w:rsidP="00D13EA2">
      <w:pPr>
        <w:pStyle w:val="BlockText"/>
        <w:rPr>
          <w:rFonts w:cs="Arial"/>
          <w:sz w:val="16"/>
          <w:szCs w:val="16"/>
        </w:rPr>
      </w:pPr>
    </w:p>
    <w:p w:rsidR="00A75A04" w:rsidRDefault="00A75A04" w:rsidP="00D13EA2">
      <w:pPr>
        <w:pStyle w:val="BlockText"/>
      </w:pPr>
      <w:r w:rsidRPr="00756855">
        <w:rPr>
          <w:b/>
        </w:rPr>
        <w:t>Sort Method</w:t>
      </w:r>
      <w:r w:rsidRPr="00756855">
        <w:t xml:space="preserve"> – </w:t>
      </w:r>
      <w:r>
        <w:t>Select the method that you want to use to sort the comments retrieved:</w:t>
      </w:r>
    </w:p>
    <w:p w:rsidR="00A75A04" w:rsidRPr="00756855" w:rsidRDefault="00A75A04" w:rsidP="00D13EA2">
      <w:pPr>
        <w:pStyle w:val="BlockText"/>
        <w:rPr>
          <w:rFonts w:cs="Arial"/>
        </w:rPr>
      </w:pPr>
    </w:p>
    <w:p w:rsidR="00A75A04" w:rsidRDefault="00A75A04" w:rsidP="00D13EA2">
      <w:pPr>
        <w:pStyle w:val="BlockText"/>
      </w:pPr>
      <w:r w:rsidRPr="00756855">
        <w:t>Comment Time Stamp – Sorts the comments by the time stamp assigned to them when they were created.</w:t>
      </w:r>
    </w:p>
    <w:p w:rsidR="00A75A04" w:rsidRDefault="00A75A04" w:rsidP="00D13EA2">
      <w:pPr>
        <w:pStyle w:val="BlockText"/>
      </w:pPr>
      <w:r>
        <w:t>Supplier</w:t>
      </w:r>
      <w:r w:rsidRPr="00756855">
        <w:t xml:space="preserve"> Flag – Sorts the comments flagged to be sent to the </w:t>
      </w:r>
      <w:r>
        <w:t>supplier</w:t>
      </w:r>
      <w:r w:rsidRPr="00756855">
        <w:t>.</w:t>
      </w:r>
    </w:p>
    <w:p w:rsidR="00A75A04" w:rsidRPr="0028152B" w:rsidRDefault="00A75A04" w:rsidP="00D13EA2">
      <w:pPr>
        <w:pStyle w:val="BlockText"/>
      </w:pPr>
    </w:p>
    <w:p w:rsidR="00A75A04" w:rsidRDefault="00A75A04" w:rsidP="00D13EA2">
      <w:pPr>
        <w:pStyle w:val="BlockText"/>
        <w:rPr>
          <w:rFonts w:cs="Arial"/>
        </w:rPr>
      </w:pPr>
      <w:r w:rsidRPr="00756855">
        <w:rPr>
          <w:rFonts w:cs="Arial"/>
          <w:b/>
        </w:rPr>
        <w:t>Sort Seq</w:t>
      </w:r>
      <w:r w:rsidRPr="00756855">
        <w:rPr>
          <w:rFonts w:cs="Arial"/>
        </w:rPr>
        <w:t xml:space="preserve"> – Select Ascending or Descending.</w:t>
      </w:r>
    </w:p>
    <w:p w:rsidR="00A75A04" w:rsidRDefault="00A75A04" w:rsidP="00D13EA2">
      <w:pPr>
        <w:pStyle w:val="BlockText"/>
        <w:rPr>
          <w:rFonts w:cs="Arial"/>
        </w:rPr>
      </w:pPr>
    </w:p>
    <w:p w:rsidR="00A75A04" w:rsidRDefault="00A75A04" w:rsidP="00D13EA2">
      <w:pPr>
        <w:pStyle w:val="BlockText"/>
      </w:pPr>
      <w:r w:rsidRPr="008E6C96">
        <w:rPr>
          <w:b/>
        </w:rPr>
        <w:t>Sort Button</w:t>
      </w:r>
      <w:r>
        <w:t xml:space="preserve">- </w:t>
      </w:r>
      <w:r w:rsidRPr="00F81F75">
        <w:rPr>
          <w:b/>
        </w:rPr>
        <w:t>Click</w:t>
      </w:r>
      <w:r>
        <w:t xml:space="preserve"> this button to sort comments according to the selections that you made in the Sort Method and Sort Sequence fields.</w:t>
      </w:r>
    </w:p>
    <w:p w:rsidR="00A75A04" w:rsidRPr="00D85192" w:rsidRDefault="00A75A04" w:rsidP="00D13EA2">
      <w:pPr>
        <w:pStyle w:val="BlockText"/>
        <w:rPr>
          <w:b/>
        </w:rPr>
      </w:pPr>
      <w:r w:rsidRPr="00D85192">
        <w:rPr>
          <w:b/>
        </w:rPr>
        <w:t xml:space="preserve">To add additional comments, click on the </w:t>
      </w:r>
      <w:r w:rsidR="00646474" w:rsidRPr="00646474">
        <w:rPr>
          <w:b/>
          <w:noProof/>
        </w:rPr>
        <w:pict>
          <v:shape id="Picture 237" o:spid="_x0000_i1089" type="#_x0000_t75" alt="plus button " style="width:15.05pt;height:16.6pt;visibility:visible">
            <v:imagedata r:id="rId63" o:title="plus button "/>
          </v:shape>
        </w:pict>
      </w:r>
      <w:r w:rsidRPr="00D85192">
        <w:rPr>
          <w:b/>
        </w:rPr>
        <w:t xml:space="preserve"> plus button in the upper right corner of the comment page.</w:t>
      </w:r>
    </w:p>
    <w:p w:rsidR="00A75A04" w:rsidRDefault="00A75A04" w:rsidP="00D13EA2">
      <w:pPr>
        <w:pStyle w:val="BlockText"/>
      </w:pPr>
    </w:p>
    <w:p w:rsidR="00A75A04" w:rsidRDefault="00646474" w:rsidP="00D13EA2">
      <w:pPr>
        <w:pStyle w:val="BlockText"/>
      </w:pPr>
      <w:r w:rsidRPr="00811D88">
        <w:rPr>
          <w:noProof/>
        </w:rPr>
        <w:lastRenderedPageBreak/>
        <w:pict>
          <v:shape id="Picture 236" o:spid="_x0000_i1090" type="#_x0000_t75" alt="Line comments." style="width:404.15pt;height:236.95pt;visibility:visible" o:bordertopcolor="black" o:borderleftcolor="black" o:borderbottomcolor="black" o:borderrightcolor="black">
            <v:imagedata r:id="rId64" o:title="Line comments"/>
            <w10:bordertop type="single" width="4"/>
            <w10:borderleft type="single" width="4"/>
            <w10:borderbottom type="single" width="4"/>
            <w10:borderright type="single" width="4"/>
          </v:shape>
        </w:pict>
      </w:r>
    </w:p>
    <w:p w:rsidR="00D13EA2" w:rsidRDefault="00D13EA2" w:rsidP="00D13EA2">
      <w:pPr>
        <w:pStyle w:val="BlockText"/>
      </w:pPr>
    </w:p>
    <w:p w:rsidR="00A75A04" w:rsidRDefault="00A75A04" w:rsidP="00D13EA2">
      <w:pPr>
        <w:pStyle w:val="BlockText"/>
      </w:pPr>
      <w:r>
        <w:t xml:space="preserve">PeopleSoft gives you the ability to attach a file to your Purchase Order.  Currently this feature is not being utilized. </w:t>
      </w:r>
    </w:p>
    <w:p w:rsidR="00A75A04" w:rsidRPr="009D6FD6" w:rsidRDefault="00A75A04" w:rsidP="00D13EA2">
      <w:pPr>
        <w:pStyle w:val="Heading4"/>
      </w:pPr>
      <w:r>
        <w:br w:type="page"/>
      </w:r>
      <w:bookmarkStart w:id="24" w:name="_Toc177468522"/>
      <w:bookmarkStart w:id="25" w:name="_Toc199816534"/>
      <w:r w:rsidRPr="009D6FD6">
        <w:lastRenderedPageBreak/>
        <w:t>Standard Comments</w:t>
      </w:r>
      <w:bookmarkEnd w:id="24"/>
      <w:bookmarkEnd w:id="25"/>
    </w:p>
    <w:p w:rsidR="00A75A04" w:rsidRDefault="00A75A04" w:rsidP="00D13EA2">
      <w:pPr>
        <w:pStyle w:val="BlockText"/>
      </w:pPr>
      <w:r>
        <w:t>The Department of Central Services requires Purchase Orders to contain certain comment concerning the purchase. Instead of having to type this information into each Purchase Order the Department of Central Services has come up with a list of Standard Comments when selected will default in. These comments are called STANDARD COMMENTS and must be added to every Purchase Order.  See the Department of Central Services rules and regulations.</w:t>
      </w:r>
    </w:p>
    <w:p w:rsidR="00A75A04" w:rsidRDefault="00A75A04" w:rsidP="00D13EA2">
      <w:pPr>
        <w:pStyle w:val="BlockText"/>
      </w:pPr>
    </w:p>
    <w:p w:rsidR="00A75A04" w:rsidRDefault="00A75A04" w:rsidP="00D13EA2">
      <w:pPr>
        <w:pStyle w:val="BlockText"/>
      </w:pPr>
      <w:r>
        <w:rPr>
          <w:b/>
        </w:rPr>
        <w:t xml:space="preserve">Add a comment section by clicking the </w:t>
      </w:r>
      <w:r w:rsidR="00646474" w:rsidRPr="00646474">
        <w:rPr>
          <w:b/>
          <w:noProof/>
        </w:rPr>
        <w:pict>
          <v:shape id="Picture 235" o:spid="_x0000_i1091" type="#_x0000_t75" alt="Plus button." style="width:12.85pt;height:10.65pt;visibility:visible">
            <v:imagedata r:id="rId65" o:title="Plus button"/>
          </v:shape>
        </w:pict>
      </w:r>
      <w:r>
        <w:rPr>
          <w:b/>
        </w:rPr>
        <w:t xml:space="preserve"> button on the right hand side, then c</w:t>
      </w:r>
      <w:r w:rsidRPr="00181DDF">
        <w:rPr>
          <w:b/>
        </w:rPr>
        <w:t xml:space="preserve">lick the </w:t>
      </w:r>
      <w:bookmarkStart w:id="26" w:name="COMM_WRK1_STD_COMMENT_PB$0"/>
      <w:r w:rsidRPr="009D6FD6">
        <w:rPr>
          <w:rStyle w:val="pshyperlink1"/>
          <w:b/>
        </w:rPr>
        <w:fldChar w:fldCharType="begin"/>
      </w:r>
      <w:r w:rsidRPr="009D6FD6">
        <w:rPr>
          <w:rStyle w:val="pshyperlink1"/>
          <w:b/>
        </w:rPr>
        <w:instrText xml:space="preserve"> HYPERLINK "javascript:submitAction_win0(document.win0,'COMM_WRK1_STD_COMMENT_PB$0');" </w:instrText>
      </w:r>
      <w:r w:rsidRPr="009D6FD6">
        <w:rPr>
          <w:rStyle w:val="pshyperlink1"/>
          <w:b/>
        </w:rPr>
        <w:fldChar w:fldCharType="separate"/>
      </w:r>
      <w:r w:rsidRPr="009D6FD6">
        <w:rPr>
          <w:rStyle w:val="Hyperlink"/>
          <w:b w:val="0"/>
        </w:rPr>
        <w:t>Use Standard Comments</w:t>
      </w:r>
      <w:r w:rsidRPr="009D6FD6">
        <w:rPr>
          <w:rStyle w:val="pshyperlink1"/>
          <w:b/>
        </w:rPr>
        <w:fldChar w:fldCharType="end"/>
      </w:r>
      <w:bookmarkEnd w:id="26"/>
      <w:r>
        <w:t xml:space="preserve"> </w:t>
      </w:r>
      <w:r w:rsidRPr="00181DDF">
        <w:rPr>
          <w:b/>
        </w:rPr>
        <w:t xml:space="preserve"> link</w:t>
      </w:r>
      <w:r>
        <w:t>.</w:t>
      </w:r>
    </w:p>
    <w:p w:rsidR="00A75A04" w:rsidRDefault="00A75A04" w:rsidP="00D13EA2">
      <w:pPr>
        <w:pStyle w:val="BlockText"/>
      </w:pPr>
    </w:p>
    <w:p w:rsidR="00A75A04" w:rsidRDefault="00646474" w:rsidP="00D13EA2">
      <w:pPr>
        <w:pStyle w:val="BlockText"/>
      </w:pPr>
      <w:r w:rsidRPr="00811D88">
        <w:rPr>
          <w:noProof/>
        </w:rPr>
        <w:pict>
          <v:shape id="Picture 234" o:spid="_x0000_i1092" type="#_x0000_t75" alt="Standard Comments." style="width:388.5pt;height:240.1pt;visibility:visible" o:bordertopcolor="black" o:borderleftcolor="black" o:borderbottomcolor="black" o:borderrightcolor="black">
            <v:imagedata r:id="rId66" o:title="Standard Comments"/>
            <w10:bordertop type="single" width="4"/>
            <w10:borderleft type="single" width="4"/>
            <w10:borderbottom type="single" width="4"/>
            <w10:borderright type="single" width="4"/>
          </v:shape>
        </w:pict>
      </w:r>
    </w:p>
    <w:p w:rsidR="00A75A04" w:rsidRDefault="00A75A04" w:rsidP="00D13EA2">
      <w:pPr>
        <w:pStyle w:val="BlockText"/>
      </w:pPr>
    </w:p>
    <w:p w:rsidR="00A75A04" w:rsidRDefault="00A75A04" w:rsidP="00D13EA2">
      <w:pPr>
        <w:pStyle w:val="BlockText"/>
      </w:pPr>
      <w:r>
        <w:lastRenderedPageBreak/>
        <w:t xml:space="preserve">From this page select the “Standard Comment” by inputting the Comment Type and Comment ID.  If you do not know this information then </w:t>
      </w:r>
      <w:r w:rsidRPr="00D85192">
        <w:rPr>
          <w:b/>
        </w:rPr>
        <w:t>click</w:t>
      </w:r>
      <w:r>
        <w:t xml:space="preserve"> the Look Up Icon</w:t>
      </w:r>
      <w:r w:rsidR="00646474" w:rsidRPr="00811D88">
        <w:rPr>
          <w:noProof/>
        </w:rPr>
        <w:pict>
          <v:shape id="Picture 233" o:spid="_x0000_i1093" type="#_x0000_t75" alt="Look Up Icon" style="width:17.2pt;height:18.15pt;visibility:visible">
            <v:imagedata r:id="rId25" o:title="Look Up Icon"/>
          </v:shape>
        </w:pict>
      </w:r>
      <w:r>
        <w:t xml:space="preserve"> located to the right.</w:t>
      </w:r>
    </w:p>
    <w:p w:rsidR="00A75A04" w:rsidRDefault="00A75A04" w:rsidP="00D13EA2">
      <w:pPr>
        <w:pStyle w:val="BlockText"/>
      </w:pPr>
    </w:p>
    <w:p w:rsidR="00A75A04" w:rsidRDefault="00A75A04" w:rsidP="00D13EA2">
      <w:pPr>
        <w:pStyle w:val="BlockText"/>
        <w:rPr>
          <w:b/>
        </w:rPr>
      </w:pPr>
      <w:r>
        <w:rPr>
          <w:b/>
        </w:rPr>
        <w:t xml:space="preserve">Click </w:t>
      </w:r>
      <w:r w:rsidRPr="009D6FD6">
        <w:t xml:space="preserve">the Look Up Icon </w:t>
      </w:r>
      <w:r w:rsidR="00646474" w:rsidRPr="00811D88">
        <w:rPr>
          <w:noProof/>
        </w:rPr>
        <w:pict>
          <v:shape id="Picture 232" o:spid="_x0000_i1094" type="#_x0000_t75" alt="Look Up Icon" style="width:17.2pt;height:18.15pt;visibility:visible">
            <v:imagedata r:id="rId25" o:title="Look Up Icon"/>
          </v:shape>
        </w:pict>
      </w:r>
      <w:r w:rsidRPr="009D6FD6">
        <w:t>for the Comment Type</w:t>
      </w:r>
      <w:r>
        <w:rPr>
          <w:b/>
        </w:rPr>
        <w:t>.</w:t>
      </w:r>
    </w:p>
    <w:p w:rsidR="00A75A04" w:rsidRPr="00FA328F" w:rsidRDefault="00A75A04" w:rsidP="00A75A04">
      <w:pPr>
        <w:rPr>
          <w:sz w:val="16"/>
          <w:szCs w:val="16"/>
        </w:rPr>
      </w:pPr>
      <w:r>
        <w:br w:type="page"/>
      </w:r>
    </w:p>
    <w:p w:rsidR="00A75A04" w:rsidRDefault="00646474" w:rsidP="00D13EA2">
      <w:pPr>
        <w:pStyle w:val="BlockText"/>
      </w:pPr>
      <w:r w:rsidRPr="00646474">
        <w:rPr>
          <w:noProof/>
        </w:rPr>
        <w:pict>
          <v:shape id="Picture 231" o:spid="_x0000_i1095" type="#_x0000_t75" alt="Look Up screenshot." style="width:252pt;height:254.2pt;visibility:visible" o:bordertopcolor="black" o:borderleftcolor="black" o:borderbottomcolor="black" o:borderrightcolor="black">
            <v:imagedata r:id="rId67" o:title="Look Up screenshot"/>
            <w10:bordertop type="single" width="4"/>
            <w10:borderleft type="single" width="4"/>
            <w10:borderbottom type="single" width="4"/>
            <w10:borderright type="single" width="4"/>
          </v:shape>
        </w:pict>
      </w:r>
    </w:p>
    <w:p w:rsidR="00A75A04" w:rsidRPr="00FA328F" w:rsidRDefault="00A75A04" w:rsidP="00D13EA2">
      <w:pPr>
        <w:pStyle w:val="BlockText"/>
      </w:pPr>
    </w:p>
    <w:p w:rsidR="00A75A04" w:rsidRDefault="00A75A04" w:rsidP="00D13EA2">
      <w:pPr>
        <w:pStyle w:val="BlockText"/>
        <w:rPr>
          <w:b/>
        </w:rPr>
      </w:pPr>
      <w:r>
        <w:rPr>
          <w:b/>
        </w:rPr>
        <w:t xml:space="preserve">Select the comment by clicking on it.  </w:t>
      </w:r>
      <w:r w:rsidRPr="00A762E9">
        <w:t>In this example Non-Collusion will be used.</w:t>
      </w:r>
    </w:p>
    <w:p w:rsidR="00A75A04" w:rsidRPr="00FA328F" w:rsidRDefault="00A75A04" w:rsidP="00D13EA2">
      <w:pPr>
        <w:pStyle w:val="BlockText"/>
      </w:pPr>
    </w:p>
    <w:p w:rsidR="00A75A04" w:rsidRDefault="00646474" w:rsidP="00D13EA2">
      <w:pPr>
        <w:pStyle w:val="BlockText"/>
        <w:rPr>
          <w:b/>
        </w:rPr>
      </w:pPr>
      <w:r w:rsidRPr="00646474">
        <w:rPr>
          <w:b/>
          <w:noProof/>
        </w:rPr>
        <w:lastRenderedPageBreak/>
        <w:pict>
          <v:shape id="Picture 230" o:spid="_x0000_i1096" type="#_x0000_t75" alt="Standard Comments." style="width:363.15pt;height:225.1pt;visibility:visible" o:bordertopcolor="black" o:borderleftcolor="black" o:borderbottomcolor="black" o:borderrightcolor="black">
            <v:imagedata r:id="rId68" o:title="Standard Comments"/>
            <w10:bordertop type="single" width="4"/>
            <w10:borderleft type="single" width="4"/>
            <w10:borderbottom type="single" width="4"/>
            <w10:borderright type="single" width="4"/>
          </v:shape>
        </w:pict>
      </w:r>
    </w:p>
    <w:p w:rsidR="00A75A04" w:rsidRDefault="00A75A04" w:rsidP="00D13EA2">
      <w:pPr>
        <w:pStyle w:val="BlockText"/>
        <w:rPr>
          <w:b/>
        </w:rPr>
      </w:pPr>
    </w:p>
    <w:p w:rsidR="00D13EA2" w:rsidRDefault="00A75A04" w:rsidP="00D13EA2">
      <w:pPr>
        <w:pStyle w:val="BlockText"/>
      </w:pPr>
      <w:r>
        <w:rPr>
          <w:b/>
        </w:rPr>
        <w:t xml:space="preserve">Click </w:t>
      </w:r>
      <w:r w:rsidRPr="009D6FD6">
        <w:t xml:space="preserve">the Look Up Icon </w:t>
      </w:r>
      <w:r w:rsidR="00646474" w:rsidRPr="00811D88">
        <w:rPr>
          <w:noProof/>
        </w:rPr>
        <w:pict>
          <v:shape id="Picture 229" o:spid="_x0000_i1097" type="#_x0000_t75" alt="Look Up Icon " style="width:17.2pt;height:18.15pt;visibility:visible">
            <v:imagedata r:id="rId25" o:title="Look Up Icon "/>
          </v:shape>
        </w:pict>
      </w:r>
      <w:r w:rsidRPr="009D6FD6">
        <w:t>for the Comment ID.</w:t>
      </w:r>
    </w:p>
    <w:p w:rsidR="00A75A04" w:rsidRDefault="00A75A04" w:rsidP="00D13EA2">
      <w:pPr>
        <w:pStyle w:val="BlockText"/>
        <w:rPr>
          <w:rFonts w:cs="Arial"/>
        </w:rPr>
      </w:pPr>
      <w:r>
        <w:rPr>
          <w:b/>
        </w:rPr>
        <w:br w:type="page"/>
      </w:r>
    </w:p>
    <w:p w:rsidR="00A75A04" w:rsidRDefault="00646474" w:rsidP="00D13EA2">
      <w:pPr>
        <w:pStyle w:val="BlockText"/>
      </w:pPr>
      <w:r w:rsidRPr="00646474">
        <w:rPr>
          <w:noProof/>
        </w:rPr>
        <w:pict>
          <v:shape id="Picture 228" o:spid="_x0000_i1098" type="#_x0000_t75" alt="Look Up screenshot." style="width:252.95pt;height:191.25pt;visibility:visible" o:bordertopcolor="black" o:borderleftcolor="black" o:borderbottomcolor="black" o:borderrightcolor="black">
            <v:imagedata r:id="rId69" o:title="Look Up screenshot"/>
            <w10:bordertop type="single" width="4"/>
            <w10:borderleft type="single" width="4"/>
            <w10:borderbottom type="single" width="4"/>
            <w10:borderright type="single" width="4"/>
          </v:shape>
        </w:pict>
      </w:r>
    </w:p>
    <w:p w:rsidR="00A75A04" w:rsidRDefault="00A75A04" w:rsidP="00D13EA2">
      <w:pPr>
        <w:pStyle w:val="BlockText"/>
      </w:pPr>
    </w:p>
    <w:p w:rsidR="00D13EA2" w:rsidRPr="00625C5F" w:rsidRDefault="00D13EA2" w:rsidP="00D13EA2">
      <w:pPr>
        <w:pStyle w:val="BlockText"/>
      </w:pPr>
    </w:p>
    <w:p w:rsidR="00A75A04" w:rsidRPr="00F219C1" w:rsidRDefault="00A75A04" w:rsidP="00D13EA2">
      <w:pPr>
        <w:pStyle w:val="Quote"/>
      </w:pPr>
      <w:r w:rsidRPr="00CC3B48">
        <w:rPr>
          <w:rStyle w:val="IntenseReference"/>
        </w:rPr>
        <w:t>NOTE:</w:t>
      </w:r>
      <w:r>
        <w:rPr>
          <w:b/>
        </w:rPr>
        <w:t xml:space="preserve">  </w:t>
      </w:r>
      <w:r>
        <w:t>The Comment ID is unique to the Comment Type.</w:t>
      </w:r>
    </w:p>
    <w:p w:rsidR="00A75A04" w:rsidRDefault="00D13EA2" w:rsidP="00D13EA2">
      <w:pPr>
        <w:pStyle w:val="BlockText"/>
      </w:pPr>
      <w:r>
        <w:rPr>
          <w:noProof/>
        </w:rPr>
        <w:pict>
          <v:shape id="_x0000_s1054" type="#_x0000_t32" style="position:absolute;left:0;text-align:left;margin-left:19.5pt;margin-top:-22.95pt;width:435.75pt;height:0;z-index:251657216" o:connectortype="straight" strokeweight="1.5pt"/>
        </w:pict>
      </w:r>
      <w:r>
        <w:rPr>
          <w:noProof/>
        </w:rPr>
        <w:pict>
          <v:shape id="_x0000_s1053" type="#_x0000_t32" style="position:absolute;left:0;text-align:left;margin-left:19.5pt;margin-top:7.05pt;width:435.75pt;height:0;z-index:251656192" o:connectortype="straight" strokeweight="1.5pt"/>
        </w:pict>
      </w:r>
    </w:p>
    <w:p w:rsidR="00D13EA2" w:rsidRPr="00FA328F" w:rsidRDefault="00D13EA2" w:rsidP="00D13EA2">
      <w:pPr>
        <w:pStyle w:val="BlockText"/>
      </w:pPr>
    </w:p>
    <w:p w:rsidR="00A75A04" w:rsidRDefault="00A75A04" w:rsidP="00D13EA2">
      <w:pPr>
        <w:pStyle w:val="BlockText"/>
      </w:pPr>
      <w:r>
        <w:t>Select the comment by clicking on it.</w:t>
      </w:r>
    </w:p>
    <w:p w:rsidR="00A75A04" w:rsidRPr="00625C5F" w:rsidRDefault="00A75A04" w:rsidP="00D13EA2">
      <w:pPr>
        <w:pStyle w:val="BlockText"/>
        <w:rPr>
          <w:rFonts w:cs="Arial"/>
          <w:sz w:val="16"/>
          <w:szCs w:val="16"/>
        </w:rPr>
      </w:pPr>
    </w:p>
    <w:p w:rsidR="00A75A04" w:rsidRDefault="00646474" w:rsidP="00D13EA2">
      <w:pPr>
        <w:pStyle w:val="BlockText"/>
        <w:rPr>
          <w:b/>
        </w:rPr>
      </w:pPr>
      <w:r w:rsidRPr="00646474">
        <w:rPr>
          <w:b/>
          <w:noProof/>
        </w:rPr>
        <w:lastRenderedPageBreak/>
        <w:pict>
          <v:shape id="Picture 227" o:spid="_x0000_i1099" type="#_x0000_t75" alt="Standard Comments." style="width:388.5pt;height:241.35pt;visibility:visible" o:bordertopcolor="black" o:borderleftcolor="black" o:borderbottomcolor="black" o:borderrightcolor="black">
            <v:imagedata r:id="rId70" o:title="Standard Comments"/>
            <w10:bordertop type="single" width="4"/>
            <w10:borderleft type="single" width="4"/>
            <w10:borderbottom type="single" width="4"/>
            <w10:borderright type="single" width="4"/>
          </v:shape>
        </w:pict>
      </w:r>
    </w:p>
    <w:p w:rsidR="00A75A04" w:rsidRDefault="00A75A04" w:rsidP="00D13EA2">
      <w:pPr>
        <w:pStyle w:val="BlockText"/>
        <w:rPr>
          <w:sz w:val="8"/>
          <w:szCs w:val="8"/>
        </w:rPr>
      </w:pPr>
    </w:p>
    <w:p w:rsidR="00A75A04" w:rsidRDefault="00A75A04" w:rsidP="00D13EA2">
      <w:pPr>
        <w:pStyle w:val="BlockText"/>
        <w:rPr>
          <w:sz w:val="8"/>
          <w:szCs w:val="8"/>
        </w:rPr>
      </w:pPr>
    </w:p>
    <w:p w:rsidR="00A75A04" w:rsidRDefault="00A75A04" w:rsidP="00D13EA2">
      <w:pPr>
        <w:pStyle w:val="BlockText"/>
        <w:rPr>
          <w:sz w:val="8"/>
          <w:szCs w:val="8"/>
        </w:rPr>
      </w:pPr>
    </w:p>
    <w:p w:rsidR="00A75A04" w:rsidRPr="00FA328F" w:rsidRDefault="00A75A04" w:rsidP="00D13EA2">
      <w:pPr>
        <w:pStyle w:val="BlockText"/>
        <w:rPr>
          <w:sz w:val="8"/>
          <w:szCs w:val="8"/>
        </w:rPr>
      </w:pPr>
    </w:p>
    <w:p w:rsidR="00A75A04" w:rsidRPr="00E769B3" w:rsidRDefault="00A75A04" w:rsidP="00D13EA2">
      <w:pPr>
        <w:pStyle w:val="BlockText"/>
      </w:pPr>
      <w:r w:rsidRPr="009D6FD6">
        <w:t>Notice the comments</w:t>
      </w:r>
      <w:r w:rsidRPr="00E769B3">
        <w:t xml:space="preserve"> copied in, this saved time.</w:t>
      </w:r>
    </w:p>
    <w:p w:rsidR="00A75A04" w:rsidRDefault="00A75A04" w:rsidP="00D13EA2">
      <w:pPr>
        <w:pStyle w:val="BlockText"/>
      </w:pPr>
    </w:p>
    <w:p w:rsidR="00A75A04" w:rsidRDefault="00A75A04" w:rsidP="00D13EA2">
      <w:pPr>
        <w:pStyle w:val="BlockText"/>
        <w:rPr>
          <w:b/>
        </w:rPr>
      </w:pPr>
      <w:r>
        <w:rPr>
          <w:b/>
        </w:rPr>
        <w:t>Click</w:t>
      </w:r>
      <w:r w:rsidRPr="004E481E">
        <w:rPr>
          <w:b/>
        </w:rPr>
        <w:t xml:space="preserve"> </w:t>
      </w:r>
      <w:r w:rsidRPr="009D6FD6">
        <w:t xml:space="preserve">the </w:t>
      </w:r>
      <w:r w:rsidR="00646474" w:rsidRPr="00811D88">
        <w:rPr>
          <w:noProof/>
        </w:rPr>
        <w:pict>
          <v:shape id="Picture 226" o:spid="_x0000_i1100" type="#_x0000_t75" alt="OK button." style="width:54.8pt;height:18.15pt;visibility:visible">
            <v:imagedata r:id="rId16" o:title="OK button"/>
          </v:shape>
        </w:pict>
      </w:r>
      <w:r w:rsidRPr="009D6FD6">
        <w:t xml:space="preserve"> button.</w:t>
      </w:r>
    </w:p>
    <w:p w:rsidR="00A75A04" w:rsidRDefault="00A75A04" w:rsidP="00D13EA2">
      <w:pPr>
        <w:pStyle w:val="BlockText"/>
      </w:pPr>
      <w:r>
        <w:br w:type="page"/>
      </w:r>
    </w:p>
    <w:p w:rsidR="00A75A04" w:rsidRPr="004E481E" w:rsidRDefault="00646474" w:rsidP="00D13EA2">
      <w:pPr>
        <w:pStyle w:val="BlockText"/>
      </w:pPr>
      <w:r w:rsidRPr="00646474">
        <w:rPr>
          <w:noProof/>
        </w:rPr>
        <w:pict>
          <v:shape id="Picture 225" o:spid="_x0000_i1101" type="#_x0000_t75" alt="Line Comments." style="width:468pt;height:264.2pt;visibility:visible" o:bordertopcolor="black" o:borderleftcolor="black" o:borderbottomcolor="black" o:borderrightcolor="black">
            <v:imagedata r:id="rId71" o:title="Line Comments"/>
            <w10:bordertop type="single" width="4"/>
            <w10:borderleft type="single" width="4"/>
            <w10:borderbottom type="single" width="4"/>
            <w10:borderright type="single" width="4"/>
          </v:shape>
        </w:pict>
      </w:r>
    </w:p>
    <w:p w:rsidR="00A75A04" w:rsidRDefault="00A75A04" w:rsidP="00D13EA2">
      <w:pPr>
        <w:pStyle w:val="BlockText"/>
      </w:pPr>
    </w:p>
    <w:p w:rsidR="00A75A04" w:rsidRDefault="00A75A04" w:rsidP="00D13EA2">
      <w:pPr>
        <w:pStyle w:val="BlockText"/>
      </w:pPr>
    </w:p>
    <w:p w:rsidR="00A75A04" w:rsidRDefault="00A75A04" w:rsidP="00D13EA2">
      <w:pPr>
        <w:pStyle w:val="BlockText"/>
      </w:pPr>
      <w:r w:rsidRPr="00882111">
        <w:rPr>
          <w:rStyle w:val="Strong"/>
        </w:rPr>
        <w:t>Click</w:t>
      </w:r>
      <w:r>
        <w:t xml:space="preserve"> the View All link to review all active comments or click the </w:t>
      </w:r>
      <w:r w:rsidR="00646474" w:rsidRPr="00811D88">
        <w:rPr>
          <w:noProof/>
        </w:rPr>
        <w:pict>
          <v:shape id="Picture 224" o:spid="_x0000_i1102" type="#_x0000_t75" alt="Arrow icon." style="width:11.25pt;height:11.25pt;visibility:visible">
            <v:imagedata r:id="rId72" o:title="Arrow icon"/>
          </v:shape>
        </w:pict>
      </w:r>
      <w:r>
        <w:t xml:space="preserve"> button to transfer between comments.</w:t>
      </w:r>
    </w:p>
    <w:p w:rsidR="00A75A04" w:rsidRDefault="00A75A04" w:rsidP="00D13EA2">
      <w:pPr>
        <w:pStyle w:val="BlockText"/>
      </w:pPr>
    </w:p>
    <w:p w:rsidR="00A75A04" w:rsidRDefault="00A75A04" w:rsidP="00D13EA2">
      <w:pPr>
        <w:pStyle w:val="BlockText"/>
      </w:pPr>
      <w:r w:rsidRPr="00882111">
        <w:rPr>
          <w:rStyle w:val="Strong"/>
        </w:rPr>
        <w:t>Click</w:t>
      </w:r>
      <w:r w:rsidRPr="00706E93">
        <w:t xml:space="preserve"> the </w:t>
      </w:r>
      <w:r w:rsidR="00646474" w:rsidRPr="00811D88">
        <w:rPr>
          <w:noProof/>
        </w:rPr>
        <w:pict>
          <v:shape id="Picture 223" o:spid="_x0000_i1103" type="#_x0000_t75" alt="OK button." style="width:54.8pt;height:18.15pt;visibility:visible">
            <v:imagedata r:id="rId16" o:title="OK button"/>
          </v:shape>
        </w:pict>
      </w:r>
      <w:r w:rsidRPr="00706E93">
        <w:t xml:space="preserve"> button</w:t>
      </w:r>
    </w:p>
    <w:p w:rsidR="00A75A04" w:rsidRDefault="00A75A04" w:rsidP="00A75A04">
      <w:pPr>
        <w:pStyle w:val="MTKBody"/>
        <w:rPr>
          <w:b/>
          <w:bCs/>
        </w:rPr>
      </w:pPr>
      <w:r>
        <w:br w:type="page"/>
      </w:r>
    </w:p>
    <w:p w:rsidR="00A75A04" w:rsidRPr="00EE0C4D" w:rsidRDefault="00646474" w:rsidP="00A75A04">
      <w:r w:rsidRPr="00811D88">
        <w:rPr>
          <w:noProof/>
        </w:rPr>
        <w:pict>
          <v:shape id="Picture 222" o:spid="_x0000_i1104" type="#_x0000_t75" alt="Maintain PO Page." style="width:467.35pt;height:227.9pt;visibility:visible" o:bordertopcolor="black" o:borderleftcolor="black" o:borderbottomcolor="black" o:borderrightcolor="black">
            <v:imagedata r:id="rId73" o:title="Maintain PO Page"/>
            <w10:bordertop type="single" width="4"/>
            <w10:borderleft type="single" width="4"/>
            <w10:borderbottom type="single" width="4"/>
            <w10:borderright type="single" width="4"/>
          </v:shape>
        </w:pict>
      </w:r>
    </w:p>
    <w:p w:rsidR="00A75A04" w:rsidRDefault="00A75A04" w:rsidP="00A75A04"/>
    <w:p w:rsidR="00A75A04" w:rsidRDefault="00A75A04" w:rsidP="00A75A04"/>
    <w:p w:rsidR="00A75A04" w:rsidRPr="002A5259" w:rsidRDefault="00A75A04" w:rsidP="00A75A04">
      <w:pPr>
        <w:rPr>
          <w:rFonts w:ascii="Arial Bold" w:hAnsi="Arial Bold"/>
          <w:color w:val="000000"/>
        </w:rPr>
      </w:pPr>
      <w:r w:rsidRPr="002A5259">
        <w:t xml:space="preserve">After the Line Comments have been entered, the Line Comment Icon </w:t>
      </w:r>
      <w:r w:rsidR="00646474" w:rsidRPr="00811D88">
        <w:rPr>
          <w:noProof/>
        </w:rPr>
        <w:pict>
          <v:shape id="Picture 221" o:spid="_x0000_i1105" type="#_x0000_t75" alt="Line Comment Icon " style="width:18.15pt;height:16.6pt;visibility:visible">
            <v:imagedata r:id="rId59" o:title="Line Comment Icon "/>
          </v:shape>
        </w:pict>
      </w:r>
      <w:r w:rsidRPr="002A5259">
        <w:t xml:space="preserve"> changes to</w:t>
      </w:r>
      <w:r w:rsidR="00CC3B48">
        <w:rPr>
          <w:bCs/>
          <w:i/>
          <w:iCs/>
          <w:noProof/>
        </w:rPr>
        <w:t xml:space="preserve">  </w:t>
      </w:r>
      <w:r w:rsidR="00646474" w:rsidRPr="00646474">
        <w:rPr>
          <w:i/>
          <w:noProof/>
        </w:rPr>
        <w:pict>
          <v:shape id="Picture 220" o:spid="_x0000_i1106" type="#_x0000_t75" alt="Line Comment Icon " style="width:11.25pt;height:12.85pt;visibility:visible">
            <v:imagedata r:id="rId74" o:title="Line Comment Icon "/>
          </v:shape>
        </w:pict>
      </w:r>
      <w:r w:rsidR="00CC3B48">
        <w:rPr>
          <w:bCs/>
          <w:i/>
          <w:iCs/>
          <w:noProof/>
        </w:rPr>
        <w:t>.</w:t>
      </w:r>
    </w:p>
    <w:p w:rsidR="00A75A04" w:rsidRPr="00882111" w:rsidRDefault="00A75A04" w:rsidP="003B2034">
      <w:pPr>
        <w:pStyle w:val="Heading2"/>
      </w:pPr>
      <w:r w:rsidRPr="00882111">
        <w:br w:type="page"/>
      </w:r>
      <w:bookmarkStart w:id="27" w:name="_Toc199816535"/>
      <w:r w:rsidRPr="00882111">
        <w:lastRenderedPageBreak/>
        <w:t>Step 7– Verify Shipping Details and Input Distribution Info.</w:t>
      </w:r>
      <w:bookmarkEnd w:id="27"/>
    </w:p>
    <w:p w:rsidR="00A75A04" w:rsidRPr="004B1163" w:rsidRDefault="00A75A04" w:rsidP="00A75A04">
      <w:pPr>
        <w:rPr>
          <w:rFonts w:cs="Arial"/>
          <w:b/>
          <w:sz w:val="16"/>
          <w:szCs w:val="16"/>
        </w:rPr>
      </w:pPr>
    </w:p>
    <w:p w:rsidR="00A75A04" w:rsidRPr="00882111" w:rsidRDefault="00A75A04" w:rsidP="00A75A04">
      <w:pPr>
        <w:pStyle w:val="Heading3"/>
      </w:pPr>
      <w:bookmarkStart w:id="28" w:name="_Toc199816536"/>
      <w:r w:rsidRPr="00882111">
        <w:t>Schedule</w:t>
      </w:r>
      <w:bookmarkEnd w:id="28"/>
    </w:p>
    <w:p w:rsidR="00A75A04" w:rsidRPr="003B6AA8" w:rsidRDefault="00A75A04" w:rsidP="00D13EA2">
      <w:pPr>
        <w:pStyle w:val="BlockText"/>
      </w:pPr>
    </w:p>
    <w:p w:rsidR="00A75A04" w:rsidRDefault="00A75A04" w:rsidP="00D13EA2">
      <w:pPr>
        <w:pStyle w:val="BlockText"/>
      </w:pPr>
      <w:r w:rsidRPr="003570C1">
        <w:t xml:space="preserve">Use the </w:t>
      </w:r>
      <w:r>
        <w:t>Purchase Order</w:t>
      </w:r>
      <w:r w:rsidRPr="003570C1">
        <w:t xml:space="preserve"> Schedule page to specify multiple shipping schedules for each line and to define multiple distributions for each schedule.  The Schedule page by default allocates the total by Quantity, but it can also allocate by Dollar amount</w:t>
      </w:r>
      <w:r w:rsidRPr="001F2DBD">
        <w:t xml:space="preserve">.  To access the Schedule page click on the </w:t>
      </w:r>
      <w:r>
        <w:t xml:space="preserve">Schedule Icon </w:t>
      </w:r>
      <w:r w:rsidR="00646474" w:rsidRPr="00646474">
        <w:rPr>
          <w:noProof/>
        </w:rPr>
        <w:pict>
          <v:shape id="Picture 219" o:spid="_x0000_i1107" type="#_x0000_t75" alt="Schedule Icon " style="width:11.25pt;height:10.65pt;visibility:visible">
            <v:imagedata r:id="rId75" o:title="Schedule Icon "/>
          </v:shape>
        </w:pict>
      </w:r>
      <w:r w:rsidRPr="00A15666">
        <w:rPr>
          <w:bCs/>
        </w:rPr>
        <w:t>.</w:t>
      </w:r>
    </w:p>
    <w:p w:rsidR="00A75A04" w:rsidRPr="003B6AA8" w:rsidRDefault="00A75A04" w:rsidP="00D13EA2">
      <w:pPr>
        <w:pStyle w:val="BlockText"/>
      </w:pPr>
    </w:p>
    <w:p w:rsidR="00A75A04" w:rsidRDefault="00646474" w:rsidP="00D13EA2">
      <w:pPr>
        <w:pStyle w:val="BlockText"/>
      </w:pPr>
      <w:r w:rsidRPr="00811D88">
        <w:rPr>
          <w:noProof/>
        </w:rPr>
        <w:pict>
          <v:shape id="Picture 218" o:spid="_x0000_i1108" type="#_x0000_t75" alt="Maintain PO Page." style="width:467.7pt;height:183.75pt;visibility:visible" o:bordertopcolor="black" o:borderleftcolor="black" o:borderbottomcolor="black" o:borderrightcolor="black">
            <v:imagedata r:id="rId76" o:title="Maintain PO Page"/>
            <w10:bordertop type="single" width="4"/>
            <w10:borderleft type="single" width="4"/>
            <w10:borderbottom type="single" width="4"/>
            <w10:borderright type="single" width="4"/>
          </v:shape>
        </w:pict>
      </w:r>
    </w:p>
    <w:p w:rsidR="00A75A04" w:rsidRPr="00882111" w:rsidRDefault="00A75A04" w:rsidP="00A75A04">
      <w:pPr>
        <w:pStyle w:val="Heading3"/>
      </w:pPr>
      <w:bookmarkStart w:id="29" w:name="_Toc199816537"/>
      <w:r w:rsidRPr="00882111">
        <w:t>Details Tab</w:t>
      </w:r>
      <w:bookmarkEnd w:id="29"/>
    </w:p>
    <w:p w:rsidR="00A75A04" w:rsidRDefault="00A75A04" w:rsidP="00D13EA2">
      <w:pPr>
        <w:pStyle w:val="BlockText"/>
      </w:pPr>
    </w:p>
    <w:p w:rsidR="00A75A04" w:rsidRDefault="00646474" w:rsidP="00D13EA2">
      <w:pPr>
        <w:pStyle w:val="BlockText"/>
      </w:pPr>
      <w:r w:rsidRPr="00811D88">
        <w:rPr>
          <w:noProof/>
        </w:rPr>
        <w:lastRenderedPageBreak/>
        <w:pict>
          <v:shape id="Picture 217" o:spid="_x0000_i1109" type="#_x0000_t75" alt="Maintain PO Page." style="width:467.7pt;height:191.25pt;visibility:visible">
            <v:imagedata r:id="rId77" o:title="Maintain PO Page"/>
          </v:shape>
        </w:pict>
      </w:r>
    </w:p>
    <w:p w:rsidR="00A75A04" w:rsidRDefault="00A75A04" w:rsidP="00D13EA2">
      <w:pPr>
        <w:pStyle w:val="BlockText"/>
      </w:pPr>
    </w:p>
    <w:p w:rsidR="00A75A04" w:rsidRDefault="00A75A04" w:rsidP="00D13EA2">
      <w:pPr>
        <w:pStyle w:val="BlockText"/>
      </w:pPr>
      <w:r>
        <w:t xml:space="preserve">The </w:t>
      </w:r>
      <w:r w:rsidRPr="0099624D">
        <w:rPr>
          <w:b/>
        </w:rPr>
        <w:t>Due Date, Ship To, PO QTY</w:t>
      </w:r>
      <w:r>
        <w:t xml:space="preserve"> and </w:t>
      </w:r>
      <w:r w:rsidRPr="0099624D">
        <w:rPr>
          <w:b/>
        </w:rPr>
        <w:t>PO Price</w:t>
      </w:r>
      <w:r>
        <w:t xml:space="preserve"> can be changed on the schedule tab and will default back to the Line Page.</w:t>
      </w:r>
    </w:p>
    <w:p w:rsidR="00A75A04" w:rsidRDefault="00A75A04" w:rsidP="00D13EA2">
      <w:pPr>
        <w:pStyle w:val="BlockText"/>
      </w:pPr>
    </w:p>
    <w:p w:rsidR="00A75A04" w:rsidRDefault="00A75A04" w:rsidP="00D13EA2">
      <w:pPr>
        <w:pStyle w:val="ListBullet3"/>
      </w:pPr>
      <w:r w:rsidRPr="00C45BD4">
        <w:rPr>
          <w:b/>
        </w:rPr>
        <w:t>Unit Price</w:t>
      </w:r>
      <w:r>
        <w:t>-The unit price can be changed by overwriting the price or by using the Value Adjustment.  (See appendix page)</w:t>
      </w:r>
    </w:p>
    <w:p w:rsidR="00A75A04" w:rsidRDefault="00A75A04" w:rsidP="00D13EA2">
      <w:pPr>
        <w:pStyle w:val="ListBullet3"/>
      </w:pPr>
      <w:r>
        <w:rPr>
          <w:b/>
        </w:rPr>
        <w:t>Ship To</w:t>
      </w:r>
      <w:r w:rsidRPr="00B5338E">
        <w:t>-</w:t>
      </w:r>
      <w:r>
        <w:t>A change to the ship to can result in a price change, a sales and use tax recalculation, or a VAT recalculation</w:t>
      </w:r>
    </w:p>
    <w:p w:rsidR="00A75A04" w:rsidRDefault="00646474" w:rsidP="00D13EA2">
      <w:pPr>
        <w:pStyle w:val="ListBullet3"/>
      </w:pPr>
      <w:r w:rsidRPr="00811D88">
        <w:rPr>
          <w:noProof/>
        </w:rPr>
        <w:pict>
          <v:shape id="Picture 216" o:spid="_x0000_i1110" type="#_x0000_t75" alt="Value Adjustment Icon" style="width:15.65pt;height:13.45pt;visibility:visible">
            <v:imagedata r:id="rId78" o:title="Value Adjustment Icon"/>
          </v:shape>
        </w:pict>
      </w:r>
      <w:r w:rsidR="00A75A04">
        <w:t>Value Adjustment Icon-This icon allows users to adjust unit price.</w:t>
      </w:r>
    </w:p>
    <w:p w:rsidR="00A75A04" w:rsidRDefault="00646474" w:rsidP="00D13EA2">
      <w:pPr>
        <w:pStyle w:val="ListBullet3"/>
      </w:pPr>
      <w:r w:rsidRPr="00811D88">
        <w:rPr>
          <w:noProof/>
        </w:rPr>
        <w:pict>
          <v:shape id="Picture 215" o:spid="_x0000_i1111" type="#_x0000_t75" alt="Misc. Charges" style="width:13.45pt;height:11.9pt;visibility:visible">
            <v:imagedata r:id="rId79" o:title="Misc"/>
          </v:shape>
        </w:pict>
      </w:r>
      <w:r w:rsidR="00A75A04">
        <w:t xml:space="preserve"> Misc. Charges-Currently not using.</w:t>
      </w:r>
    </w:p>
    <w:p w:rsidR="00A75A04" w:rsidRDefault="00646474" w:rsidP="00D13EA2">
      <w:pPr>
        <w:pStyle w:val="ListBullet3"/>
      </w:pPr>
      <w:r w:rsidRPr="00811D88">
        <w:rPr>
          <w:noProof/>
        </w:rPr>
        <w:pict>
          <v:shape id="Picture 214" o:spid="_x0000_i1112" type="#_x0000_t75" alt="Sales and User Tax icon" style="width:16.6pt;height:16.6pt;visibility:visible">
            <v:imagedata r:id="rId80" o:title="Sales and User Tax icon"/>
          </v:shape>
        </w:pict>
      </w:r>
      <w:r w:rsidR="00A75A04">
        <w:t>Sales and User Tax-Currently not using.</w:t>
      </w:r>
    </w:p>
    <w:p w:rsidR="00A75A04" w:rsidRDefault="00646474" w:rsidP="00D13EA2">
      <w:pPr>
        <w:pStyle w:val="ListBullet3"/>
      </w:pPr>
      <w:r w:rsidRPr="00811D88">
        <w:rPr>
          <w:noProof/>
        </w:rPr>
        <w:pict>
          <v:shape id="Picture 213" o:spid="_x0000_i1113" type="#_x0000_t75" alt="Distribution icon" style="width:11.25pt;height:13.45pt;visibility:visible">
            <v:imagedata r:id="rId81" o:title="Distribution icon"/>
          </v:shape>
        </w:pict>
      </w:r>
      <w:r w:rsidR="00A75A04">
        <w:t xml:space="preserve"> Distribution icon-Enter Distribution data.</w:t>
      </w:r>
    </w:p>
    <w:p w:rsidR="00A75A04" w:rsidRDefault="00A75A04" w:rsidP="00D13EA2">
      <w:pPr>
        <w:pStyle w:val="BlockText"/>
      </w:pPr>
      <w:r>
        <w:br w:type="page"/>
      </w:r>
    </w:p>
    <w:p w:rsidR="00A75A04" w:rsidRPr="00882111" w:rsidRDefault="00A75A04" w:rsidP="00A75A04">
      <w:pPr>
        <w:pStyle w:val="Heading3"/>
      </w:pPr>
      <w:bookmarkStart w:id="30" w:name="_Toc199816538"/>
      <w:r w:rsidRPr="00882111">
        <w:t>Statuses Tab</w:t>
      </w:r>
      <w:bookmarkEnd w:id="30"/>
    </w:p>
    <w:p w:rsidR="00A75A04" w:rsidRDefault="00A75A04" w:rsidP="00D13EA2">
      <w:pPr>
        <w:pStyle w:val="BlockText"/>
      </w:pPr>
    </w:p>
    <w:p w:rsidR="00A75A04" w:rsidRDefault="00646474" w:rsidP="00D13EA2">
      <w:pPr>
        <w:pStyle w:val="BlockText"/>
      </w:pPr>
      <w:r w:rsidRPr="00811D88">
        <w:rPr>
          <w:noProof/>
        </w:rPr>
        <w:pict>
          <v:shape id="Picture 212" o:spid="_x0000_i1114" type="#_x0000_t75" alt="Maintain PO Page." style="width:467.35pt;height:184.4pt;visibility:visible" o:bordertopcolor="black" o:borderleftcolor="black" o:borderbottomcolor="black" o:borderrightcolor="black">
            <v:imagedata r:id="rId82" o:title="Maintain PO Page"/>
            <w10:bordertop type="single" width="4"/>
            <w10:borderleft type="single" width="4"/>
            <w10:borderbottom type="single" width="4"/>
            <w10:borderright type="single" width="4"/>
          </v:shape>
        </w:pict>
      </w:r>
    </w:p>
    <w:p w:rsidR="00A75A04" w:rsidRDefault="00A75A04" w:rsidP="00D13EA2">
      <w:pPr>
        <w:pStyle w:val="BlockText"/>
      </w:pPr>
    </w:p>
    <w:p w:rsidR="00A75A04" w:rsidRDefault="00A75A04" w:rsidP="00D13EA2">
      <w:pPr>
        <w:pStyle w:val="ListBullet3"/>
      </w:pPr>
      <w:r w:rsidRPr="007778B5">
        <w:rPr>
          <w:b/>
        </w:rPr>
        <w:t>Status</w:t>
      </w:r>
      <w:r>
        <w:t xml:space="preserve">-Purchase order schedule status. Values are: </w:t>
      </w:r>
      <w:r>
        <w:rPr>
          <w:rStyle w:val="fieldvalue"/>
        </w:rPr>
        <w:t xml:space="preserve">Active, Canceled, </w:t>
      </w:r>
      <w:r>
        <w:t xml:space="preserve">or </w:t>
      </w:r>
      <w:r>
        <w:rPr>
          <w:rStyle w:val="fieldvalue"/>
        </w:rPr>
        <w:t>Closed</w:t>
      </w:r>
      <w:r>
        <w:t>.</w:t>
      </w:r>
    </w:p>
    <w:p w:rsidR="00A75A04" w:rsidRDefault="00646474" w:rsidP="00D13EA2">
      <w:pPr>
        <w:pStyle w:val="ListBullet3"/>
      </w:pPr>
      <w:r w:rsidRPr="00811D88">
        <w:rPr>
          <w:noProof/>
        </w:rPr>
        <w:pict>
          <v:shape id="Picture 211" o:spid="_x0000_i1115" type="#_x0000_t75" alt="Pegging Inquiry icon" style="width:18.8pt;height:14.4pt;visibility:visible">
            <v:imagedata r:id="rId83" o:title="Pegging Inquiry icon"/>
          </v:shape>
        </w:pict>
      </w:r>
      <w:r w:rsidR="00A75A04">
        <w:t>Pegging Inquiry-Currently not using.</w:t>
      </w:r>
    </w:p>
    <w:p w:rsidR="00A75A04" w:rsidRPr="00882111" w:rsidRDefault="00A75A04" w:rsidP="00A75A04">
      <w:pPr>
        <w:pStyle w:val="Heading3"/>
      </w:pPr>
      <w:bookmarkStart w:id="31" w:name="_Toc199816539"/>
      <w:r w:rsidRPr="00882111">
        <w:t>Shipment Tab</w:t>
      </w:r>
      <w:bookmarkEnd w:id="31"/>
    </w:p>
    <w:p w:rsidR="00A75A04" w:rsidRDefault="00A75A04" w:rsidP="00D13EA2">
      <w:pPr>
        <w:pStyle w:val="BlockText"/>
      </w:pPr>
    </w:p>
    <w:p w:rsidR="00A75A04" w:rsidRDefault="00646474" w:rsidP="00D13EA2">
      <w:pPr>
        <w:pStyle w:val="BlockText"/>
      </w:pPr>
      <w:r w:rsidRPr="00811D88">
        <w:rPr>
          <w:noProof/>
        </w:rPr>
        <w:lastRenderedPageBreak/>
        <w:pict>
          <v:shape id="Picture 210" o:spid="_x0000_i1116" type="#_x0000_t75" alt="Maintain PO Page." style="width:467.35pt;height:195.05pt;visibility:visible" o:bordertopcolor="black" o:borderleftcolor="black" o:borderbottomcolor="black" o:borderrightcolor="black">
            <v:imagedata r:id="rId84" o:title="Maintain PO Page"/>
            <w10:bordertop type="single" width="4"/>
            <w10:borderleft type="single" width="4"/>
            <w10:borderbottom type="single" width="4"/>
            <w10:borderright type="single" width="4"/>
          </v:shape>
        </w:pict>
      </w:r>
    </w:p>
    <w:p w:rsidR="00A75A04" w:rsidRDefault="00A75A04" w:rsidP="00D13EA2">
      <w:pPr>
        <w:pStyle w:val="BlockText"/>
      </w:pPr>
    </w:p>
    <w:p w:rsidR="00A75A04" w:rsidRDefault="00A75A04" w:rsidP="003D1E23">
      <w:pPr>
        <w:pStyle w:val="ListBullet3"/>
      </w:pPr>
      <w:r w:rsidRPr="002878C9">
        <w:t>Time Due</w:t>
      </w:r>
      <w:r w:rsidRPr="00181AA2">
        <w:t>-</w:t>
      </w:r>
    </w:p>
    <w:p w:rsidR="00A75A04" w:rsidRDefault="00A75A04" w:rsidP="003D1E23">
      <w:pPr>
        <w:pStyle w:val="ListBullet3"/>
      </w:pPr>
      <w:r w:rsidRPr="002878C9">
        <w:t>Original Promise Date</w:t>
      </w:r>
      <w:r>
        <w:t>-</w:t>
      </w:r>
      <w:r w:rsidRPr="002878C9">
        <w:t xml:space="preserve">Displays the </w:t>
      </w:r>
      <w:r>
        <w:t>supplier</w:t>
      </w:r>
      <w:r w:rsidRPr="002878C9">
        <w:t xml:space="preserve">'s original promised delivery date. Use this field to track when the </w:t>
      </w:r>
      <w:r>
        <w:t>supplier</w:t>
      </w:r>
      <w:r w:rsidRPr="002878C9">
        <w:t xml:space="preserve"> promised delivery against the date that the goods were actually received.</w:t>
      </w:r>
    </w:p>
    <w:p w:rsidR="00A75A04" w:rsidRDefault="00A75A04" w:rsidP="003D1E23">
      <w:pPr>
        <w:pStyle w:val="ListBullet3"/>
      </w:pPr>
      <w:r>
        <w:t>Custom Price</w:t>
      </w:r>
      <w:r w:rsidRPr="002878C9">
        <w:t>-</w:t>
      </w:r>
      <w:r>
        <w:t>Select this check box to indicate that you entered a custom price on the schedule. When the system needs to recalculate a price, it prompts you for approval before automatically recalculating the price.</w:t>
      </w:r>
    </w:p>
    <w:p w:rsidR="00A75A04" w:rsidRDefault="00A75A04" w:rsidP="003D1E23">
      <w:pPr>
        <w:pStyle w:val="ListBullet3"/>
      </w:pPr>
      <w:r>
        <w:t>Zero Price</w:t>
      </w:r>
      <w:r w:rsidRPr="009A5E82">
        <w:t>-</w:t>
      </w:r>
      <w:r>
        <w:t xml:space="preserve">Select this check box to indicate that this is a zero-priced line and is considered a no charge item. </w:t>
      </w:r>
    </w:p>
    <w:p w:rsidR="00A75A04" w:rsidRDefault="00A75A04" w:rsidP="003D1E23">
      <w:pPr>
        <w:pStyle w:val="ListBullet3"/>
      </w:pPr>
      <w:r>
        <w:t>Ship Via</w:t>
      </w:r>
      <w:r w:rsidRPr="00126C3F">
        <w:t xml:space="preserve">- </w:t>
      </w:r>
      <w:r>
        <w:t>Carrier or method of shipment</w:t>
      </w:r>
    </w:p>
    <w:p w:rsidR="00A75A04" w:rsidRPr="00882111" w:rsidRDefault="00A75A04" w:rsidP="00A75A04">
      <w:pPr>
        <w:pStyle w:val="Heading3"/>
      </w:pPr>
      <w:bookmarkStart w:id="32" w:name="_Toc199816540"/>
      <w:r w:rsidRPr="00882111">
        <w:lastRenderedPageBreak/>
        <w:t xml:space="preserve">Matching </w:t>
      </w:r>
      <w:r w:rsidRPr="00882111">
        <w:rPr>
          <w:noProof/>
        </w:rPr>
        <w:t>T</w:t>
      </w:r>
      <w:r w:rsidRPr="00882111">
        <w:t>ab</w:t>
      </w:r>
      <w:bookmarkEnd w:id="32"/>
    </w:p>
    <w:p w:rsidR="00A75A04" w:rsidRDefault="00646474" w:rsidP="003D1E23">
      <w:pPr>
        <w:pStyle w:val="BlockText"/>
        <w:rPr>
          <w:noProof/>
        </w:rPr>
      </w:pPr>
      <w:r w:rsidRPr="00811D88">
        <w:rPr>
          <w:noProof/>
        </w:rPr>
        <w:pict>
          <v:shape id="Picture 209" o:spid="_x0000_i1117" type="#_x0000_t75" alt="Maintain PO Page." style="width:467.7pt;height:169.65pt;visibility:visible" o:bordertopcolor="black" o:borderleftcolor="black" o:borderbottomcolor="black" o:borderrightcolor="black">
            <v:imagedata r:id="rId85" o:title="Maintain PO Page"/>
            <w10:bordertop type="single" width="4"/>
            <w10:borderleft type="single" width="4"/>
            <w10:borderbottom type="single" width="4"/>
            <w10:borderright type="single" width="4"/>
          </v:shape>
        </w:pict>
      </w:r>
    </w:p>
    <w:p w:rsidR="003D1E23" w:rsidRPr="007778B5" w:rsidRDefault="003D1E23" w:rsidP="003D1E23">
      <w:pPr>
        <w:pStyle w:val="BlockText"/>
      </w:pPr>
    </w:p>
    <w:p w:rsidR="00A75A04" w:rsidRDefault="00A75A04" w:rsidP="003D1E23">
      <w:pPr>
        <w:pStyle w:val="ListBullet3"/>
      </w:pPr>
      <w:r w:rsidRPr="00BB34DA">
        <w:rPr>
          <w:b/>
        </w:rPr>
        <w:t>Match Status</w:t>
      </w:r>
      <w:r>
        <w:t xml:space="preserve">-Displays the match status of the schedule. Values are </w:t>
      </w:r>
      <w:r>
        <w:rPr>
          <w:rStyle w:val="fieldvalue"/>
        </w:rPr>
        <w:t>To Match, Part Matched, Fully Matched,</w:t>
      </w:r>
      <w:r>
        <w:t xml:space="preserve"> and </w:t>
      </w:r>
      <w:r>
        <w:rPr>
          <w:rStyle w:val="fieldvalue"/>
        </w:rPr>
        <w:t>Unmatched.</w:t>
      </w:r>
      <w:r>
        <w:t xml:space="preserve"> These are set based on the extent to which the matching process has been completed for the schedule. </w:t>
      </w:r>
    </w:p>
    <w:p w:rsidR="00A75A04" w:rsidRDefault="00A75A04" w:rsidP="003D1E23">
      <w:pPr>
        <w:pStyle w:val="ListBullet3"/>
      </w:pPr>
      <w:r w:rsidRPr="00BB34DA">
        <w:rPr>
          <w:b/>
        </w:rPr>
        <w:t>Matching</w:t>
      </w:r>
      <w:r>
        <w:t>-Must state “Full Match” unless the purchase is on an Authority Order.</w:t>
      </w:r>
    </w:p>
    <w:p w:rsidR="00A75A04" w:rsidRDefault="00A75A04" w:rsidP="003D1E23">
      <w:pPr>
        <w:pStyle w:val="ListBullet3"/>
      </w:pPr>
      <w:r>
        <w:rPr>
          <w:b/>
        </w:rPr>
        <w:t>Matching Tolerance</w:t>
      </w:r>
      <w:r w:rsidRPr="00BB34DA">
        <w:t>-</w:t>
      </w:r>
      <w:r>
        <w:t>When you use matching to verify supplier charges, the system uses price tolerances to determine whether the purchase order and voucher prices are within the tolerances and thus whether the purchase order and purchase order voucher match.</w:t>
      </w:r>
    </w:p>
    <w:p w:rsidR="00A75A04" w:rsidRDefault="00A75A04" w:rsidP="00A75A04"/>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369"/>
        <w:gridCol w:w="81"/>
      </w:tblGrid>
      <w:tr w:rsidR="00A75A04" w:rsidRPr="00BB34DA" w:rsidTr="00A75A04">
        <w:trPr>
          <w:tblCellSpacing w:w="15" w:type="dxa"/>
        </w:trPr>
        <w:tc>
          <w:tcPr>
            <w:tcW w:w="0" w:type="auto"/>
            <w:shd w:val="clear" w:color="auto" w:fill="auto"/>
          </w:tcPr>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792"/>
              <w:gridCol w:w="5492"/>
            </w:tblGrid>
            <w:tr w:rsidR="00A75A04" w:rsidRPr="00BB34DA" w:rsidTr="00A75A04">
              <w:trPr>
                <w:tblCellSpacing w:w="15" w:type="dxa"/>
              </w:trPr>
              <w:tc>
                <w:tcPr>
                  <w:tcW w:w="0" w:type="auto"/>
                  <w:shd w:val="clear" w:color="auto" w:fill="auto"/>
                </w:tcPr>
                <w:p w:rsidR="00A75A04" w:rsidRPr="00BB34DA" w:rsidRDefault="00A75A04" w:rsidP="00A75A04">
                  <w:pPr>
                    <w:spacing w:before="60" w:after="20"/>
                    <w:rPr>
                      <w:rFonts w:cs="Arial"/>
                      <w:color w:val="000000"/>
                    </w:rPr>
                  </w:pPr>
                  <w:r w:rsidRPr="00BB34DA">
                    <w:rPr>
                      <w:rFonts w:cs="Arial"/>
                      <w:b/>
                      <w:bCs/>
                      <w:color w:val="000000"/>
                    </w:rPr>
                    <w:t>Unit Price Tolerance Over/Tolerance Under</w:t>
                  </w:r>
                </w:p>
              </w:tc>
              <w:tc>
                <w:tcPr>
                  <w:tcW w:w="0" w:type="auto"/>
                  <w:shd w:val="clear" w:color="auto" w:fill="auto"/>
                </w:tcPr>
                <w:p w:rsidR="00A75A04" w:rsidRPr="00BB34DA" w:rsidRDefault="00A75A04" w:rsidP="00A75A04">
                  <w:pPr>
                    <w:spacing w:before="60" w:after="20"/>
                    <w:rPr>
                      <w:rFonts w:cs="Arial"/>
                      <w:color w:val="000000"/>
                    </w:rPr>
                  </w:pPr>
                  <w:r w:rsidRPr="00BB34DA">
                    <w:rPr>
                      <w:rFonts w:cs="Arial"/>
                      <w:color w:val="000000"/>
                    </w:rPr>
                    <w:t xml:space="preserve">Amount over and under the individual item price that you plan to allow on the voucher and still have the transaction qualify for a match. </w:t>
                  </w:r>
                </w:p>
              </w:tc>
            </w:tr>
            <w:tr w:rsidR="00A75A04" w:rsidRPr="00BB34DA" w:rsidTr="00A75A04">
              <w:trPr>
                <w:tblCellSpacing w:w="15" w:type="dxa"/>
              </w:trPr>
              <w:tc>
                <w:tcPr>
                  <w:tcW w:w="0" w:type="auto"/>
                  <w:shd w:val="clear" w:color="auto" w:fill="auto"/>
                </w:tcPr>
                <w:p w:rsidR="00A75A04" w:rsidRPr="00BB34DA" w:rsidRDefault="00A75A04" w:rsidP="00A75A04">
                  <w:pPr>
                    <w:spacing w:before="60" w:after="20"/>
                    <w:rPr>
                      <w:rFonts w:cs="Arial"/>
                      <w:color w:val="000000"/>
                    </w:rPr>
                  </w:pPr>
                  <w:r w:rsidRPr="00BB34DA">
                    <w:rPr>
                      <w:rFonts w:cs="Arial"/>
                      <w:b/>
                      <w:bCs/>
                      <w:color w:val="000000"/>
                    </w:rPr>
                    <w:t xml:space="preserve">% Unit Price Tolerance Over/Tolerance Under </w:t>
                  </w:r>
                </w:p>
              </w:tc>
              <w:tc>
                <w:tcPr>
                  <w:tcW w:w="0" w:type="auto"/>
                  <w:shd w:val="clear" w:color="auto" w:fill="auto"/>
                </w:tcPr>
                <w:p w:rsidR="00A75A04" w:rsidRPr="00BB34DA" w:rsidRDefault="00A75A04" w:rsidP="00A75A04">
                  <w:pPr>
                    <w:spacing w:before="60" w:after="20"/>
                    <w:rPr>
                      <w:rFonts w:cs="Arial"/>
                      <w:color w:val="000000"/>
                    </w:rPr>
                  </w:pPr>
                  <w:r w:rsidRPr="00BB34DA">
                    <w:rPr>
                      <w:rFonts w:cs="Arial"/>
                      <w:color w:val="000000"/>
                    </w:rPr>
                    <w:t xml:space="preserve">Percent over and under the individual price that you plan to allow on the voucher and still have the transaction qualify for a match. </w:t>
                  </w:r>
                </w:p>
              </w:tc>
            </w:tr>
            <w:tr w:rsidR="00A75A04" w:rsidRPr="00BB34DA" w:rsidTr="00A75A04">
              <w:trPr>
                <w:tblCellSpacing w:w="15" w:type="dxa"/>
              </w:trPr>
              <w:tc>
                <w:tcPr>
                  <w:tcW w:w="0" w:type="auto"/>
                  <w:shd w:val="clear" w:color="auto" w:fill="auto"/>
                </w:tcPr>
                <w:p w:rsidR="00A75A04" w:rsidRPr="00BB34DA" w:rsidRDefault="00A75A04" w:rsidP="00A75A04">
                  <w:pPr>
                    <w:spacing w:before="60" w:after="20"/>
                    <w:rPr>
                      <w:rFonts w:cs="Arial"/>
                      <w:color w:val="000000"/>
                    </w:rPr>
                  </w:pPr>
                  <w:r w:rsidRPr="00BB34DA">
                    <w:rPr>
                      <w:rFonts w:cs="Arial"/>
                      <w:b/>
                      <w:bCs/>
                      <w:color w:val="000000"/>
                    </w:rPr>
                    <w:t>Ext Price Tolerance Over/Tolerance Under</w:t>
                  </w:r>
                  <w:r w:rsidRPr="00BB34DA">
                    <w:rPr>
                      <w:rFonts w:cs="Arial"/>
                      <w:color w:val="000000"/>
                    </w:rPr>
                    <w:t xml:space="preserve"> (extended price tolerance over/tolerance under) </w:t>
                  </w:r>
                </w:p>
              </w:tc>
              <w:tc>
                <w:tcPr>
                  <w:tcW w:w="0" w:type="auto"/>
                  <w:shd w:val="clear" w:color="auto" w:fill="auto"/>
                </w:tcPr>
                <w:p w:rsidR="00A75A04" w:rsidRPr="00BB34DA" w:rsidRDefault="00A75A04" w:rsidP="00A75A04">
                  <w:pPr>
                    <w:spacing w:before="60" w:after="20"/>
                    <w:rPr>
                      <w:rFonts w:cs="Arial"/>
                      <w:color w:val="000000"/>
                    </w:rPr>
                  </w:pPr>
                  <w:r w:rsidRPr="00BB34DA">
                    <w:rPr>
                      <w:rFonts w:cs="Arial"/>
                      <w:color w:val="000000"/>
                    </w:rPr>
                    <w:t xml:space="preserve">Amount over and under the extended item price (price multiplied by quantity) that you plan to allow on the voucher and still have the transaction qualify for a match. </w:t>
                  </w:r>
                </w:p>
              </w:tc>
            </w:tr>
            <w:tr w:rsidR="00A75A04" w:rsidRPr="00BB34DA" w:rsidTr="00A75A04">
              <w:trPr>
                <w:tblCellSpacing w:w="15" w:type="dxa"/>
              </w:trPr>
              <w:tc>
                <w:tcPr>
                  <w:tcW w:w="0" w:type="auto"/>
                  <w:shd w:val="clear" w:color="auto" w:fill="auto"/>
                </w:tcPr>
                <w:p w:rsidR="00A75A04" w:rsidRPr="00BB34DA" w:rsidRDefault="00A75A04" w:rsidP="00A75A04">
                  <w:pPr>
                    <w:spacing w:before="60" w:after="20"/>
                    <w:rPr>
                      <w:rFonts w:cs="Arial"/>
                      <w:color w:val="000000"/>
                    </w:rPr>
                  </w:pPr>
                  <w:r w:rsidRPr="00BB34DA">
                    <w:rPr>
                      <w:rFonts w:cs="Arial"/>
                      <w:b/>
                      <w:bCs/>
                      <w:color w:val="000000"/>
                    </w:rPr>
                    <w:t>% Ext Price Tolerance Over/Tolerance Under</w:t>
                  </w:r>
                </w:p>
              </w:tc>
              <w:tc>
                <w:tcPr>
                  <w:tcW w:w="0" w:type="auto"/>
                  <w:shd w:val="clear" w:color="auto" w:fill="auto"/>
                </w:tcPr>
                <w:p w:rsidR="00A75A04" w:rsidRPr="00BB34DA" w:rsidRDefault="00A75A04" w:rsidP="00A75A04">
                  <w:pPr>
                    <w:spacing w:before="60" w:after="20"/>
                    <w:rPr>
                      <w:rFonts w:cs="Arial"/>
                      <w:color w:val="000000"/>
                    </w:rPr>
                  </w:pPr>
                  <w:r w:rsidRPr="00BB34DA">
                    <w:rPr>
                      <w:rFonts w:cs="Arial"/>
                      <w:color w:val="000000"/>
                    </w:rPr>
                    <w:t>Percent over and under the extended item price (price multiplied by quantity) that you plan to allow on the voucher and still have the transaction qualify for a match.</w:t>
                  </w:r>
                </w:p>
              </w:tc>
            </w:tr>
          </w:tbl>
          <w:p w:rsidR="00A75A04" w:rsidRPr="00BB34DA" w:rsidRDefault="00A75A04" w:rsidP="00A75A04">
            <w:pPr>
              <w:spacing w:before="60" w:after="20"/>
              <w:rPr>
                <w:rFonts w:cs="Arial"/>
                <w:color w:val="000000"/>
              </w:rPr>
            </w:pPr>
          </w:p>
        </w:tc>
        <w:tc>
          <w:tcPr>
            <w:tcW w:w="0" w:type="auto"/>
            <w:shd w:val="clear" w:color="auto" w:fill="auto"/>
          </w:tcPr>
          <w:p w:rsidR="00A75A04" w:rsidRPr="00BB34DA" w:rsidRDefault="00A75A04" w:rsidP="00A75A04">
            <w:pPr>
              <w:spacing w:before="60" w:after="20"/>
              <w:rPr>
                <w:rFonts w:cs="Arial"/>
                <w:color w:val="000000"/>
              </w:rPr>
            </w:pPr>
          </w:p>
        </w:tc>
      </w:tr>
    </w:tbl>
    <w:p w:rsidR="00A75A04" w:rsidRPr="00882111" w:rsidRDefault="00A75A04" w:rsidP="00A75A04">
      <w:pPr>
        <w:pStyle w:val="Heading3"/>
      </w:pPr>
      <w:bookmarkStart w:id="33" w:name="_Toc199816541"/>
      <w:r w:rsidRPr="00882111">
        <w:lastRenderedPageBreak/>
        <w:t>Receiving Tab</w:t>
      </w:r>
      <w:bookmarkEnd w:id="33"/>
    </w:p>
    <w:p w:rsidR="00A75A04" w:rsidRDefault="00A75A04" w:rsidP="00A75A04"/>
    <w:p w:rsidR="00A75A04" w:rsidRDefault="00646474" w:rsidP="003D1E23">
      <w:pPr>
        <w:pStyle w:val="BlockText"/>
      </w:pPr>
      <w:r w:rsidRPr="00811D88">
        <w:rPr>
          <w:noProof/>
        </w:rPr>
        <w:pict>
          <v:shape id="Picture 208" o:spid="_x0000_i1118" type="#_x0000_t75" alt="Maintain PO Page." style="width:467.7pt;height:203.15pt;visibility:visible" o:bordertopcolor="black" o:borderleftcolor="black" o:borderbottomcolor="black" o:borderrightcolor="black">
            <v:imagedata r:id="rId86" o:title="Maintain PO Page"/>
            <w10:bordertop type="single" width="4"/>
            <w10:borderleft type="single" width="4"/>
            <w10:borderbottom type="single" width="4"/>
            <w10:borderright type="single" width="4"/>
          </v:shape>
        </w:pict>
      </w:r>
    </w:p>
    <w:p w:rsidR="00A75A04" w:rsidRDefault="00A75A04" w:rsidP="003D1E23">
      <w:pPr>
        <w:pStyle w:val="BlockText"/>
      </w:pPr>
    </w:p>
    <w:p w:rsidR="00A75A04" w:rsidRDefault="00A75A04" w:rsidP="003D1E23">
      <w:pPr>
        <w:pStyle w:val="ListBullet3"/>
      </w:pPr>
      <w:r w:rsidRPr="00BB34DA">
        <w:rPr>
          <w:b/>
        </w:rPr>
        <w:t>Reject Qty Over Tolerance-</w:t>
      </w:r>
      <w:r>
        <w:t xml:space="preserve">Select this check box to reject a shipment at receiving time if the quantity received is over the tolerance set in the Qty Rcvd Tolerance % (quantity received tolerance percentage) field. </w:t>
      </w:r>
    </w:p>
    <w:p w:rsidR="00A75A04" w:rsidRDefault="00A75A04" w:rsidP="003D1E23">
      <w:pPr>
        <w:pStyle w:val="ListBullet3"/>
      </w:pPr>
      <w:r w:rsidRPr="00BB34DA">
        <w:rPr>
          <w:b/>
        </w:rPr>
        <w:t>Qty Received Tolerance</w:t>
      </w:r>
      <w:r>
        <w:t>-Displays the quantity received tolerance percentage for the item on the purchase order. This field appears by default from the Supplier's UOM and Pricing Info page.  “</w:t>
      </w:r>
      <w:r w:rsidRPr="00BB34DA">
        <w:rPr>
          <w:b/>
        </w:rPr>
        <w:t>Should not set up a tolerance”</w:t>
      </w:r>
    </w:p>
    <w:p w:rsidR="00A75A04" w:rsidRPr="00673BAF" w:rsidRDefault="00A75A04" w:rsidP="00A75A04">
      <w:pPr>
        <w:pStyle w:val="Heading3"/>
      </w:pPr>
      <w:bookmarkStart w:id="34" w:name="_Toc199816542"/>
      <w:r w:rsidRPr="00673BAF">
        <w:lastRenderedPageBreak/>
        <w:t xml:space="preserve">Freight </w:t>
      </w:r>
      <w:r w:rsidRPr="00673BAF">
        <w:rPr>
          <w:noProof/>
        </w:rPr>
        <w:t>T</w:t>
      </w:r>
      <w:r w:rsidRPr="00673BAF">
        <w:t>ab</w:t>
      </w:r>
      <w:bookmarkEnd w:id="34"/>
    </w:p>
    <w:p w:rsidR="00A75A04" w:rsidRPr="00CE7135" w:rsidRDefault="00646474" w:rsidP="003D1E23">
      <w:pPr>
        <w:pStyle w:val="BlockText"/>
      </w:pPr>
      <w:r w:rsidRPr="00646474">
        <w:rPr>
          <w:noProof/>
        </w:rPr>
        <w:pict>
          <v:shape id="Picture 207" o:spid="_x0000_i1119" type="#_x0000_t75" alt="Maintain PO Page." style="width:467.7pt;height:183.15pt;visibility:visible" o:bordertopcolor="black" o:borderleftcolor="black" o:borderbottomcolor="black" o:borderrightcolor="black">
            <v:imagedata r:id="rId87" o:title="Maintain PO Page"/>
            <w10:bordertop type="single" width="4"/>
            <w10:borderleft type="single" width="4"/>
            <w10:borderbottom type="single" width="4"/>
            <w10:borderright type="single" width="4"/>
          </v:shape>
        </w:pict>
      </w:r>
    </w:p>
    <w:p w:rsidR="00A75A04" w:rsidRDefault="00A75A04" w:rsidP="00A75A04">
      <w:pPr>
        <w:ind w:left="720"/>
        <w:rPr>
          <w:b/>
        </w:rPr>
      </w:pPr>
    </w:p>
    <w:p w:rsidR="00A75A04" w:rsidRPr="00CE7135" w:rsidRDefault="00A75A04" w:rsidP="003D1E23">
      <w:pPr>
        <w:pStyle w:val="ListBullet3"/>
        <w:rPr>
          <w:b/>
        </w:rPr>
      </w:pPr>
      <w:r w:rsidRPr="001E4665">
        <w:rPr>
          <w:b/>
        </w:rPr>
        <w:t>Freight Term</w:t>
      </w:r>
      <w:r>
        <w:rPr>
          <w:b/>
        </w:rPr>
        <w:t>-</w:t>
      </w:r>
      <w:r>
        <w:t>Normally FOB Dest.</w:t>
      </w:r>
    </w:p>
    <w:p w:rsidR="00A75A04" w:rsidRPr="001E4665" w:rsidRDefault="00A75A04" w:rsidP="003D1E23">
      <w:pPr>
        <w:pStyle w:val="BlockText"/>
      </w:pPr>
      <w:r>
        <w:br w:type="page"/>
      </w:r>
    </w:p>
    <w:p w:rsidR="00A75A04" w:rsidRPr="00673BAF" w:rsidRDefault="00A75A04" w:rsidP="00A75A04">
      <w:pPr>
        <w:pStyle w:val="Heading3"/>
      </w:pPr>
      <w:bookmarkStart w:id="35" w:name="_Toc199816543"/>
      <w:r w:rsidRPr="00673BAF">
        <w:t xml:space="preserve">RTV </w:t>
      </w:r>
      <w:r w:rsidRPr="00673BAF">
        <w:rPr>
          <w:noProof/>
        </w:rPr>
        <w:t>T</w:t>
      </w:r>
      <w:r w:rsidRPr="00673BAF">
        <w:t>ab</w:t>
      </w:r>
      <w:bookmarkEnd w:id="35"/>
    </w:p>
    <w:p w:rsidR="00A75A04" w:rsidRDefault="00646474" w:rsidP="003D1E23">
      <w:pPr>
        <w:pStyle w:val="BlockText"/>
      </w:pPr>
      <w:r w:rsidRPr="00811D88">
        <w:rPr>
          <w:noProof/>
        </w:rPr>
        <w:pict>
          <v:shape id="Picture 206" o:spid="_x0000_i1120" type="#_x0000_t75" alt="Maintain PO Page." style="width:468pt;height:186.55pt;visibility:visible" o:bordertopcolor="black" o:borderleftcolor="black" o:borderbottomcolor="black" o:borderrightcolor="black">
            <v:imagedata r:id="rId88" o:title="Maintain PO Page"/>
            <w10:bordertop type="single" width="4"/>
            <w10:borderleft type="single" width="4"/>
            <w10:borderbottom type="single" width="4"/>
            <w10:borderright type="single" width="4"/>
          </v:shape>
        </w:pict>
      </w:r>
    </w:p>
    <w:p w:rsidR="00A75A04" w:rsidRDefault="00A75A04" w:rsidP="003D1E23">
      <w:pPr>
        <w:pStyle w:val="BlockText"/>
      </w:pPr>
    </w:p>
    <w:p w:rsidR="00A75A04" w:rsidRDefault="00A75A04" w:rsidP="003D1E23">
      <w:pPr>
        <w:pStyle w:val="BlockText"/>
      </w:pPr>
      <w:r>
        <w:t>You are able to attach your RTV document on this page.</w:t>
      </w:r>
    </w:p>
    <w:p w:rsidR="00A75A04" w:rsidRPr="003D1E23" w:rsidRDefault="00A75A04" w:rsidP="003D1E23">
      <w:pPr>
        <w:pStyle w:val="BlockText"/>
      </w:pPr>
      <w:r w:rsidRPr="00430EDD">
        <w:br w:type="page"/>
      </w:r>
    </w:p>
    <w:p w:rsidR="00A75A04" w:rsidRPr="00673BAF" w:rsidRDefault="00A75A04" w:rsidP="00A75A04">
      <w:pPr>
        <w:pStyle w:val="Heading3"/>
      </w:pPr>
      <w:bookmarkStart w:id="36" w:name="_Toc199816544"/>
      <w:r w:rsidRPr="00673BAF">
        <w:t>Distribution Information</w:t>
      </w:r>
      <w:bookmarkEnd w:id="36"/>
    </w:p>
    <w:p w:rsidR="00A75A04" w:rsidRPr="003B6AA8" w:rsidRDefault="00A75A04" w:rsidP="003D1E23">
      <w:pPr>
        <w:pStyle w:val="BlockText"/>
      </w:pPr>
    </w:p>
    <w:p w:rsidR="00A75A04" w:rsidRDefault="00A75A04" w:rsidP="003D1E23">
      <w:pPr>
        <w:pStyle w:val="BlockText"/>
      </w:pPr>
      <w:r w:rsidRPr="003570C1">
        <w:t xml:space="preserve">Use the Distribution Information page to update and review the distribution data.  These line items are transferred to the Purchase Orders, but they do not go out to the </w:t>
      </w:r>
      <w:r>
        <w:t>supplier</w:t>
      </w:r>
      <w:r w:rsidRPr="003570C1">
        <w:t>.  They are a breakdown of accounting distribution and internal delivery locations.  This page identifies how the Schedule amounts will be charged within the organization.  There can be multiple Distributions for each Schedule.  The required Chart Field string is entered for each Distribution, allowing an item to be funded (expensed) from multiple sources.</w:t>
      </w:r>
      <w:r>
        <w:t xml:space="preserve">  To access the Distribution page, from the Details tab </w:t>
      </w:r>
      <w:r w:rsidRPr="00625C5F">
        <w:t xml:space="preserve">click on the Distribution Icon </w:t>
      </w:r>
      <w:r w:rsidR="00646474" w:rsidRPr="00646474">
        <w:rPr>
          <w:noProof/>
          <w:color w:val="0000FF"/>
        </w:rPr>
        <w:pict>
          <v:shape id="Picture 205" o:spid="_x0000_i1121" type="#_x0000_t75" alt="Distribution Icon" style="width:11.9pt;height:13.45pt;visibility:visible">
            <v:imagedata r:id="rId89" o:title="Distribution Icon"/>
          </v:shape>
        </w:pict>
      </w:r>
      <w:r w:rsidRPr="00625C5F">
        <w:t xml:space="preserve"> .</w:t>
      </w:r>
    </w:p>
    <w:p w:rsidR="00A75A04" w:rsidRDefault="00A75A04" w:rsidP="003D1E23">
      <w:pPr>
        <w:pStyle w:val="BlockText"/>
      </w:pPr>
    </w:p>
    <w:p w:rsidR="00A75A04" w:rsidRDefault="00646474" w:rsidP="003D1E23">
      <w:pPr>
        <w:pStyle w:val="BlockText"/>
      </w:pPr>
      <w:r w:rsidRPr="00646474">
        <w:rPr>
          <w:noProof/>
        </w:rPr>
        <w:pict>
          <v:shape id="Picture 204" o:spid="_x0000_i1122" type="#_x0000_t75" alt="Distribution page" style="width:467.7pt;height:176.25pt;visibility:visible" o:bordertopcolor="black" o:borderleftcolor="black" o:borderbottomcolor="black" o:borderrightcolor="black">
            <v:imagedata r:id="rId90" o:title="Distribution page"/>
            <w10:bordertop type="single" width="4"/>
            <w10:borderleft type="single" width="4"/>
            <w10:borderbottom type="single" width="4"/>
            <w10:borderright type="single" width="4"/>
          </v:shape>
        </w:pict>
      </w:r>
    </w:p>
    <w:p w:rsidR="00A75A04" w:rsidRDefault="00A75A04" w:rsidP="003D1E23">
      <w:pPr>
        <w:pStyle w:val="BlockText"/>
      </w:pPr>
    </w:p>
    <w:p w:rsidR="00A75A04" w:rsidRDefault="00A75A04" w:rsidP="003D1E23">
      <w:pPr>
        <w:pStyle w:val="BlockText"/>
      </w:pPr>
      <w:r>
        <w:t>Notice you page does not look like the page displayed in this manual.  This page has been customized to display only thos</w:t>
      </w:r>
      <w:r w:rsidR="003D1E23">
        <w:t>e fields currently being used.</w:t>
      </w:r>
    </w:p>
    <w:p w:rsidR="00A75A04" w:rsidRPr="00673BAF" w:rsidRDefault="00A75A04" w:rsidP="00A75A04">
      <w:pPr>
        <w:pStyle w:val="Heading3"/>
      </w:pPr>
      <w:bookmarkStart w:id="37" w:name="_Toc199816545"/>
      <w:r w:rsidRPr="00673BAF">
        <w:t>Chartfields Tab</w:t>
      </w:r>
      <w:bookmarkEnd w:id="37"/>
    </w:p>
    <w:p w:rsidR="00A75A04" w:rsidRDefault="00A75A04" w:rsidP="003D1E23">
      <w:pPr>
        <w:pStyle w:val="BlockText"/>
      </w:pPr>
    </w:p>
    <w:p w:rsidR="00A75A04" w:rsidRPr="00922018" w:rsidRDefault="00646474" w:rsidP="003D1E23">
      <w:pPr>
        <w:pStyle w:val="BlockText"/>
      </w:pPr>
      <w:r w:rsidRPr="00811D88">
        <w:rPr>
          <w:noProof/>
        </w:rPr>
        <w:lastRenderedPageBreak/>
        <w:pict>
          <v:shape id="Picture 203" o:spid="_x0000_i1123" type="#_x0000_t75" alt="Chartfields Tab" style="width:454.85pt;height:171.55pt;visibility:visible" o:bordertopcolor="black" o:borderleftcolor="black" o:borderbottomcolor="black" o:borderrightcolor="black">
            <v:imagedata r:id="rId90" o:title="Chartfields Tab"/>
            <w10:bordertop type="single" width="4"/>
            <w10:borderleft type="single" width="4"/>
            <w10:borderbottom type="single" width="4"/>
            <w10:borderright type="single" width="4"/>
          </v:shape>
        </w:pict>
      </w:r>
    </w:p>
    <w:p w:rsidR="00A75A04" w:rsidRDefault="00A75A04" w:rsidP="003D1E23">
      <w:pPr>
        <w:pStyle w:val="BlockText"/>
      </w:pPr>
    </w:p>
    <w:p w:rsidR="00A75A04" w:rsidRDefault="00A75A04" w:rsidP="003D1E23">
      <w:pPr>
        <w:pStyle w:val="ListBullet3"/>
      </w:pPr>
      <w:r w:rsidRPr="008A5214">
        <w:rPr>
          <w:b/>
        </w:rPr>
        <w:t>Distribute By</w:t>
      </w:r>
      <w:r>
        <w:t>-Quantity or Amount</w:t>
      </w:r>
    </w:p>
    <w:p w:rsidR="00A75A04" w:rsidRPr="001E4665" w:rsidRDefault="00A75A04" w:rsidP="003D1E23">
      <w:pPr>
        <w:pStyle w:val="ListBullet4"/>
      </w:pPr>
      <w:r>
        <w:rPr>
          <w:rStyle w:val="fieldvalue"/>
        </w:rPr>
        <w:t xml:space="preserve">Amount: </w:t>
      </w:r>
      <w:r>
        <w:t>Select if the sum of all distribution amounts must equal the schedule amount (merchandise amount). Inventory items cannot be distributed by amount</w:t>
      </w:r>
    </w:p>
    <w:p w:rsidR="00A75A04" w:rsidRPr="008A5214" w:rsidRDefault="00A75A04" w:rsidP="003D1E23">
      <w:pPr>
        <w:pStyle w:val="ListBullet4"/>
      </w:pPr>
      <w:r>
        <w:rPr>
          <w:rStyle w:val="fieldvalue"/>
        </w:rPr>
        <w:t xml:space="preserve">Quantity: </w:t>
      </w:r>
      <w:r>
        <w:t>Select if the sum of all distribution quantities must equal the schedule quantity</w:t>
      </w:r>
    </w:p>
    <w:p w:rsidR="00A75A04" w:rsidRPr="00B40C73" w:rsidRDefault="00A75A04" w:rsidP="003D1E23">
      <w:pPr>
        <w:pStyle w:val="ListBullet3"/>
      </w:pPr>
      <w:r w:rsidRPr="00B40C73">
        <w:rPr>
          <w:b/>
        </w:rPr>
        <w:t>Speed Chart</w:t>
      </w:r>
      <w:r>
        <w:t>-If you charge by amount, define the distributions by using speed charts. Speed charts are templates that contain preset distributions. Select a speed chart and accept or override the default values.</w:t>
      </w:r>
    </w:p>
    <w:p w:rsidR="00A75A04" w:rsidRDefault="00A75A04" w:rsidP="003D1E23">
      <w:pPr>
        <w:pStyle w:val="ListBullet3"/>
      </w:pPr>
      <w:r>
        <w:rPr>
          <w:b/>
        </w:rPr>
        <w:t>Status-</w:t>
      </w:r>
      <w:r>
        <w:t xml:space="preserve">The default distribution status is </w:t>
      </w:r>
      <w:r>
        <w:rPr>
          <w:rStyle w:val="fieldvalue"/>
        </w:rPr>
        <w:t>Active.</w:t>
      </w:r>
      <w:r>
        <w:t xml:space="preserve"> This status is updated by the PO RECON process (PO_PORECON) Closed, or when a line is canceled.</w:t>
      </w:r>
    </w:p>
    <w:p w:rsidR="00A75A04" w:rsidRDefault="00A75A04" w:rsidP="003D1E23">
      <w:pPr>
        <w:pStyle w:val="ListBullet3"/>
      </w:pPr>
      <w:r>
        <w:rPr>
          <w:b/>
        </w:rPr>
        <w:t>Percent-</w:t>
      </w:r>
      <w:r>
        <w:t xml:space="preserve">Enter the distribution percentage for the line. If you distribute by amount or quantity and change either of the values, the percent is adjusted. If you change the percent, the amount or quantity is adjusted. In either case, the percent total must be 100. </w:t>
      </w:r>
    </w:p>
    <w:p w:rsidR="00A75A04" w:rsidRDefault="00A75A04" w:rsidP="003D1E23">
      <w:pPr>
        <w:pStyle w:val="ListBullet3"/>
      </w:pPr>
      <w:r>
        <w:rPr>
          <w:b/>
        </w:rPr>
        <w:t xml:space="preserve">PO </w:t>
      </w:r>
      <w:r w:rsidRPr="00B40C73">
        <w:rPr>
          <w:b/>
        </w:rPr>
        <w:t>Quantity-</w:t>
      </w:r>
      <w:r>
        <w:t>If you are distributing by quantity, enter a quantity.</w:t>
      </w:r>
    </w:p>
    <w:p w:rsidR="00A75A04" w:rsidRDefault="00A75A04" w:rsidP="003D1E23">
      <w:pPr>
        <w:pStyle w:val="ListBullet3"/>
      </w:pPr>
      <w:r>
        <w:rPr>
          <w:b/>
        </w:rPr>
        <w:t>PO Amount-</w:t>
      </w:r>
      <w:r>
        <w:t>If you are distributing by amount, enter an amount. The transaction currency of the distribution amount appears.</w:t>
      </w:r>
    </w:p>
    <w:p w:rsidR="00A75A04" w:rsidRPr="00FF2879" w:rsidRDefault="00A75A04" w:rsidP="003D1E23">
      <w:pPr>
        <w:pStyle w:val="ListBullet3"/>
      </w:pPr>
      <w:r>
        <w:rPr>
          <w:b/>
        </w:rPr>
        <w:t>GL Unit-</w:t>
      </w:r>
      <w:r>
        <w:t>Defaults from users User Preference and should not need to be changed.</w:t>
      </w:r>
    </w:p>
    <w:p w:rsidR="00A75A04" w:rsidRDefault="00A75A04" w:rsidP="003D1E23">
      <w:pPr>
        <w:pStyle w:val="ListBullet3"/>
      </w:pPr>
      <w:r w:rsidRPr="00FF2879">
        <w:rPr>
          <w:b/>
          <w:color w:val="000000"/>
        </w:rPr>
        <w:lastRenderedPageBreak/>
        <w:t>Account</w:t>
      </w:r>
      <w:r w:rsidRPr="00FF2879">
        <w:rPr>
          <w:color w:val="000000"/>
        </w:rPr>
        <w:t>-</w:t>
      </w:r>
      <w:r>
        <w:t>This field defaults from the Item ID and can be overridden.  If the account code is overwritten and a change order is processed the account code can default back from the Item Id.</w:t>
      </w:r>
    </w:p>
    <w:p w:rsidR="00A75A04" w:rsidRDefault="00A75A04" w:rsidP="003D1E23">
      <w:pPr>
        <w:pStyle w:val="ListBullet3"/>
      </w:pPr>
      <w:r w:rsidRPr="00FF2879">
        <w:rPr>
          <w:b/>
        </w:rPr>
        <w:t>Sub-Account-</w:t>
      </w:r>
      <w:r>
        <w:t>Optional.  Input if needed.</w:t>
      </w:r>
    </w:p>
    <w:p w:rsidR="00A75A04" w:rsidRDefault="00A75A04" w:rsidP="003D1E23">
      <w:pPr>
        <w:pStyle w:val="ListBullet3"/>
      </w:pPr>
      <w:r>
        <w:rPr>
          <w:b/>
        </w:rPr>
        <w:t>Fund, Class-</w:t>
      </w:r>
      <w:r w:rsidRPr="00FF2879">
        <w:rPr>
          <w:b/>
        </w:rPr>
        <w:t>Funding, Department</w:t>
      </w:r>
      <w:r>
        <w:t>-Input a valid budget.</w:t>
      </w:r>
    </w:p>
    <w:p w:rsidR="00A75A04" w:rsidRPr="000032D4" w:rsidRDefault="00A75A04" w:rsidP="003D1E23">
      <w:pPr>
        <w:pStyle w:val="ListBullet3"/>
      </w:pPr>
      <w:r w:rsidRPr="000032D4">
        <w:rPr>
          <w:b/>
        </w:rPr>
        <w:t>CFDA#</w:t>
      </w:r>
      <w:r w:rsidRPr="000032D4">
        <w:t>-Optional.  Input if needed.</w:t>
      </w:r>
    </w:p>
    <w:p w:rsidR="00A75A04" w:rsidRDefault="00A75A04" w:rsidP="003D1E23">
      <w:pPr>
        <w:pStyle w:val="BlockText"/>
      </w:pPr>
    </w:p>
    <w:p w:rsidR="00A75A04" w:rsidRDefault="00A75A04" w:rsidP="003D1E23">
      <w:pPr>
        <w:pStyle w:val="BlockText"/>
      </w:pPr>
      <w:r w:rsidRPr="00C85054">
        <w:t>Input the funding and</w:t>
      </w:r>
      <w:r>
        <w:t xml:space="preserve"> c</w:t>
      </w:r>
      <w:r w:rsidRPr="00673BAF">
        <w:rPr>
          <w:rStyle w:val="Strong"/>
        </w:rPr>
        <w:t>lick</w:t>
      </w:r>
      <w:r>
        <w:t xml:space="preserve"> the </w:t>
      </w:r>
      <w:r w:rsidR="00646474" w:rsidRPr="00811D88">
        <w:rPr>
          <w:noProof/>
        </w:rPr>
        <w:pict>
          <v:shape id="Picture 202" o:spid="_x0000_i1124" type="#_x0000_t75" alt="Refresh button." style="width:63.85pt;height:16.6pt;visibility:visible">
            <v:imagedata r:id="rId33" o:title="Refresh button"/>
          </v:shape>
        </w:pict>
      </w:r>
      <w:r>
        <w:t xml:space="preserve"> button to validate the data.</w:t>
      </w:r>
    </w:p>
    <w:p w:rsidR="00A75A04" w:rsidRDefault="00A75A04" w:rsidP="003D1E23">
      <w:pPr>
        <w:pStyle w:val="BlockText"/>
      </w:pPr>
    </w:p>
    <w:p w:rsidR="00A75A04" w:rsidRDefault="00A75A04" w:rsidP="003D1E23">
      <w:pPr>
        <w:pStyle w:val="BlockText"/>
      </w:pPr>
    </w:p>
    <w:p w:rsidR="00A75A04" w:rsidRDefault="00A75A04" w:rsidP="00136534">
      <w:pPr>
        <w:pStyle w:val="BlockText"/>
      </w:pPr>
      <w:r>
        <w:br w:type="page"/>
      </w:r>
    </w:p>
    <w:p w:rsidR="00A75A04" w:rsidRPr="00673BAF" w:rsidRDefault="00A75A04" w:rsidP="00A75A04">
      <w:pPr>
        <w:pStyle w:val="Heading3"/>
      </w:pPr>
      <w:bookmarkStart w:id="38" w:name="_Toc199816546"/>
      <w:r w:rsidRPr="00673BAF">
        <w:t>Details/Tax Tab</w:t>
      </w:r>
      <w:bookmarkEnd w:id="38"/>
    </w:p>
    <w:p w:rsidR="00A75A04" w:rsidRDefault="00A75A04" w:rsidP="00136534">
      <w:pPr>
        <w:pStyle w:val="BlockText"/>
      </w:pPr>
    </w:p>
    <w:p w:rsidR="00A75A04" w:rsidRPr="00A429C3" w:rsidRDefault="00646474" w:rsidP="00136534">
      <w:pPr>
        <w:pStyle w:val="BlockText"/>
      </w:pPr>
      <w:r w:rsidRPr="00646474">
        <w:rPr>
          <w:noProof/>
        </w:rPr>
        <w:pict>
          <v:shape id="Picture 201" o:spid="_x0000_i1125" type="#_x0000_t75" alt="Details/Tax Tab" style="width:468pt;height:174.05pt;visibility:visible" o:bordertopcolor="black" o:borderleftcolor="black" o:borderbottomcolor="black" o:borderrightcolor="black">
            <v:imagedata r:id="rId91" o:title="Tax Tab"/>
            <w10:bordertop type="single" width="4"/>
            <w10:borderleft type="single" width="4"/>
            <w10:borderbottom type="single" width="4"/>
            <w10:borderright type="single" width="4"/>
          </v:shape>
        </w:pict>
      </w:r>
    </w:p>
    <w:p w:rsidR="00A75A04" w:rsidRDefault="00A75A04" w:rsidP="00136534">
      <w:pPr>
        <w:pStyle w:val="BlockText"/>
      </w:pPr>
    </w:p>
    <w:p w:rsidR="00A75A04" w:rsidRDefault="00A75A04" w:rsidP="00136534">
      <w:pPr>
        <w:pStyle w:val="ListBullet3"/>
      </w:pPr>
      <w:r w:rsidRPr="008B132D">
        <w:rPr>
          <w:b/>
        </w:rPr>
        <w:t>Location</w:t>
      </w:r>
      <w:r w:rsidRPr="008B132D">
        <w:t>-Internal destination of the item, once it is received. This can be different from the ship to location of the schedule. For instance, the ship to location of the schedule could be corporate headquarters, and the distribution location could be a particular floor's supply room.</w:t>
      </w:r>
    </w:p>
    <w:p w:rsidR="00A75A04" w:rsidRPr="00CE1742" w:rsidRDefault="00A75A04" w:rsidP="00136534">
      <w:pPr>
        <w:pStyle w:val="ListBullet3"/>
        <w:rPr>
          <w:rFonts w:cs="Arial"/>
          <w:b/>
          <w:bCs/>
          <w:sz w:val="26"/>
          <w:szCs w:val="26"/>
        </w:rPr>
      </w:pPr>
      <w:r w:rsidRPr="008B132D">
        <w:rPr>
          <w:b/>
        </w:rPr>
        <w:t>Consignment</w:t>
      </w:r>
      <w:r>
        <w:t>-</w:t>
      </w:r>
      <w:r w:rsidRPr="008B132D">
        <w:t>If selected, the distribution contains a consignment item. If the inventory business unit is not defined, the consigned check box is clear and cannot be overridden</w:t>
      </w:r>
      <w:r>
        <w:t>.  Currently not using.</w:t>
      </w:r>
    </w:p>
    <w:p w:rsidR="00A75A04" w:rsidRPr="00CE1742" w:rsidRDefault="00A75A04" w:rsidP="00136534">
      <w:pPr>
        <w:pStyle w:val="ListBullet3"/>
        <w:rPr>
          <w:rFonts w:cs="Arial"/>
          <w:b/>
          <w:bCs/>
          <w:sz w:val="26"/>
          <w:szCs w:val="26"/>
        </w:rPr>
      </w:pPr>
      <w:r>
        <w:rPr>
          <w:b/>
        </w:rPr>
        <w:t>In Unit</w:t>
      </w:r>
      <w:r w:rsidRPr="00CE1742">
        <w:rPr>
          <w:rFonts w:cs="Arial"/>
          <w:b/>
          <w:bCs/>
          <w:sz w:val="26"/>
          <w:szCs w:val="26"/>
        </w:rPr>
        <w:t>-</w:t>
      </w:r>
      <w:r>
        <w:rPr>
          <w:rFonts w:cs="Arial"/>
          <w:bCs/>
          <w:sz w:val="18"/>
          <w:szCs w:val="18"/>
        </w:rPr>
        <w:t>Inventory Unit</w:t>
      </w:r>
    </w:p>
    <w:p w:rsidR="00A75A04" w:rsidRPr="00CE1742" w:rsidRDefault="00A75A04" w:rsidP="00136534">
      <w:pPr>
        <w:pStyle w:val="ListBullet3"/>
        <w:rPr>
          <w:rFonts w:cs="Arial"/>
          <w:b/>
          <w:bCs/>
          <w:sz w:val="26"/>
          <w:szCs w:val="26"/>
        </w:rPr>
      </w:pPr>
      <w:r w:rsidRPr="00CE1742">
        <w:rPr>
          <w:b/>
        </w:rPr>
        <w:t>Statistics Code</w:t>
      </w:r>
      <w:r>
        <w:rPr>
          <w:b/>
        </w:rPr>
        <w:t xml:space="preserve">- </w:t>
      </w:r>
      <w:r w:rsidRPr="00CE1742">
        <w:t>Currently not using.</w:t>
      </w:r>
    </w:p>
    <w:p w:rsidR="00A75A04" w:rsidRDefault="00A75A04" w:rsidP="00136534">
      <w:pPr>
        <w:pStyle w:val="BlockText"/>
        <w:rPr>
          <w:rFonts w:ascii="Helv" w:hAnsi="Helv" w:cs="Helv"/>
        </w:rPr>
      </w:pPr>
      <w:r>
        <w:br w:type="page"/>
      </w:r>
    </w:p>
    <w:p w:rsidR="00A75A04" w:rsidRPr="00673BAF" w:rsidRDefault="00A75A04" w:rsidP="00136534">
      <w:pPr>
        <w:pStyle w:val="Heading3"/>
      </w:pPr>
      <w:r w:rsidRPr="00673BAF">
        <w:t>Asset Information Tab</w:t>
      </w:r>
    </w:p>
    <w:p w:rsidR="00A75A04" w:rsidRDefault="00A75A04" w:rsidP="00136534">
      <w:pPr>
        <w:pStyle w:val="BlockText"/>
      </w:pPr>
    </w:p>
    <w:p w:rsidR="00A75A04" w:rsidRDefault="00646474" w:rsidP="00136534">
      <w:pPr>
        <w:pStyle w:val="BlockText"/>
      </w:pPr>
      <w:r w:rsidRPr="00646474">
        <w:rPr>
          <w:noProof/>
        </w:rPr>
        <w:pict>
          <v:shape id="Picture 200" o:spid="_x0000_i1126" type="#_x0000_t75" alt="Asset Information Tab" style="width:467.7pt;height:174.05pt;visibility:visible" o:bordertopcolor="black" o:borderleftcolor="black" o:borderbottomcolor="black" o:borderrightcolor="black">
            <v:imagedata r:id="rId92" o:title="Asset Information Tab"/>
            <w10:bordertop type="single" width="4"/>
            <w10:borderleft type="single" width="4"/>
            <w10:borderbottom type="single" width="4"/>
            <w10:borderright type="single" width="4"/>
          </v:shape>
        </w:pict>
      </w:r>
    </w:p>
    <w:p w:rsidR="00A75A04" w:rsidRDefault="00A75A04" w:rsidP="00136534">
      <w:pPr>
        <w:pStyle w:val="BlockText"/>
      </w:pPr>
    </w:p>
    <w:p w:rsidR="00A75A04" w:rsidRDefault="00A75A04" w:rsidP="00136534">
      <w:pPr>
        <w:pStyle w:val="ListBullet3"/>
      </w:pPr>
      <w:r w:rsidRPr="00CE02C4">
        <w:t xml:space="preserve">Once an Agency is live on the Asset Module, the </w:t>
      </w:r>
      <w:r w:rsidRPr="000408B1">
        <w:rPr>
          <w:b/>
        </w:rPr>
        <w:t>Asset BU</w:t>
      </w:r>
      <w:r w:rsidRPr="00CE02C4">
        <w:t xml:space="preserve"> and </w:t>
      </w:r>
      <w:r w:rsidRPr="000408B1">
        <w:rPr>
          <w:b/>
        </w:rPr>
        <w:t>Profile ID</w:t>
      </w:r>
      <w:r w:rsidRPr="00CE02C4">
        <w:t xml:space="preserve"> will default from the Item ID to the Purchase Order if it meets the following Crite</w:t>
      </w:r>
      <w:r>
        <w:t>ria;</w:t>
      </w:r>
      <w:r w:rsidRPr="00CE02C4">
        <w:t xml:space="preserve"> </w:t>
      </w:r>
    </w:p>
    <w:p w:rsidR="00A75A04" w:rsidRDefault="00A75A04" w:rsidP="00136534">
      <w:pPr>
        <w:pStyle w:val="ListBullet4"/>
      </w:pPr>
      <w:r>
        <w:t>IT Asset-Account Codes 541120,541130,541140,or 541230 and the unit price is greater then or equal to 500.00</w:t>
      </w:r>
    </w:p>
    <w:p w:rsidR="00A75A04" w:rsidRDefault="00A75A04" w:rsidP="00136534">
      <w:pPr>
        <w:pStyle w:val="ListBullet4"/>
      </w:pPr>
      <w:r>
        <w:t>Non IT Assets-Account Codes 541110,541150-541220,541240-542120,544120,545100-545110, or 546110 and the unit price is greater then or equal to 2,500.00</w:t>
      </w:r>
    </w:p>
    <w:p w:rsidR="00A75A04" w:rsidRPr="00CE02C4" w:rsidRDefault="00A75A04" w:rsidP="00136534">
      <w:pPr>
        <w:pStyle w:val="ListBullet4"/>
      </w:pPr>
      <w:r w:rsidRPr="00CE02C4">
        <w:t xml:space="preserve">If your agency tracks assets under </w:t>
      </w:r>
      <w:r>
        <w:t>these thresholds</w:t>
      </w:r>
      <w:r w:rsidRPr="00CE02C4">
        <w:t xml:space="preserve"> it will be the responsibility of the agency to input the AM Business Unit and Asset Profile on the Purchase Order.  </w:t>
      </w:r>
    </w:p>
    <w:p w:rsidR="00A75A04" w:rsidRDefault="00A75A04" w:rsidP="00136534">
      <w:pPr>
        <w:pStyle w:val="ListBullet3"/>
      </w:pPr>
      <w:r w:rsidRPr="000408B1">
        <w:t xml:space="preserve">By populating the Asset Information on the Purchase Order, upon receiving, the Asset will interface to the Asset module along with Asset default information. </w:t>
      </w:r>
    </w:p>
    <w:p w:rsidR="00A75A04" w:rsidRPr="000408B1" w:rsidRDefault="00A75A04" w:rsidP="00136534">
      <w:pPr>
        <w:pStyle w:val="ListBullet3"/>
      </w:pPr>
      <w:r w:rsidRPr="000408B1">
        <w:t>If one of the list</w:t>
      </w:r>
      <w:r>
        <w:t>ed</w:t>
      </w:r>
      <w:r w:rsidRPr="000408B1">
        <w:t xml:space="preserve"> accounts </w:t>
      </w:r>
      <w:r>
        <w:t>are</w:t>
      </w:r>
      <w:r w:rsidRPr="000408B1">
        <w:t xml:space="preserve"> not used, but an AM BU and Profile is used an error message will be received.  </w:t>
      </w:r>
      <w:r>
        <w:t>(Not a valid Asset Account)</w:t>
      </w:r>
      <w:r w:rsidRPr="000408B1">
        <w:rPr>
          <w:rFonts w:ascii="Symbol" w:hAnsi="Symbol" w:cs="Symbol"/>
        </w:rPr>
        <w:tab/>
      </w:r>
    </w:p>
    <w:p w:rsidR="00A75A04" w:rsidRDefault="00A75A04" w:rsidP="00136534">
      <w:pPr>
        <w:pStyle w:val="ListBullet3"/>
      </w:pPr>
      <w:r>
        <w:rPr>
          <w:rFonts w:ascii="Arial Bold" w:hAnsi="Arial Bold" w:cs="Arial Bold"/>
          <w:b/>
          <w:bCs/>
        </w:rPr>
        <w:t>Profile ID- Asset Profile-</w:t>
      </w:r>
      <w:r w:rsidRPr="00E73531">
        <w:rPr>
          <w:b/>
          <w:bCs/>
        </w:rPr>
        <w:t xml:space="preserve"> </w:t>
      </w:r>
      <w:r w:rsidRPr="00E73531">
        <w:rPr>
          <w:bCs/>
        </w:rPr>
        <w:t xml:space="preserve">The Asset profile is the gateway to Asset Management and is a template containing default values for an asset type. Default values include </w:t>
      </w:r>
      <w:r w:rsidRPr="00E73531">
        <w:rPr>
          <w:bCs/>
        </w:rPr>
        <w:lastRenderedPageBreak/>
        <w:t>asset category, life (designated by the number in the profile ID), acquisition code, and asset type."</w:t>
      </w:r>
      <w:r>
        <w:rPr>
          <w:b/>
          <w:bCs/>
        </w:rPr>
        <w:t xml:space="preserve"> </w:t>
      </w:r>
      <w:r>
        <w:t xml:space="preserve"> Will Default if;</w:t>
      </w:r>
    </w:p>
    <w:p w:rsidR="00A75A04" w:rsidRDefault="00A75A04" w:rsidP="00136534">
      <w:pPr>
        <w:pStyle w:val="ListBullet3"/>
        <w:rPr>
          <w:bCs/>
        </w:rPr>
      </w:pPr>
      <w:r>
        <w:rPr>
          <w:rFonts w:ascii="Arial Bold" w:hAnsi="Arial Bold" w:cs="Arial Bold"/>
          <w:b/>
          <w:bCs/>
        </w:rPr>
        <w:t>Cost Type-</w:t>
      </w:r>
      <w:r w:rsidRPr="007459C2">
        <w:rPr>
          <w:bCs/>
        </w:rPr>
        <w:t>The Cost Type of "C" designates a CAFR asset and</w:t>
      </w:r>
      <w:r>
        <w:rPr>
          <w:b/>
          <w:bCs/>
        </w:rPr>
        <w:t xml:space="preserve"> </w:t>
      </w:r>
      <w:r>
        <w:t xml:space="preserve">will default to </w:t>
      </w:r>
      <w:r>
        <w:rPr>
          <w:b/>
          <w:bCs/>
        </w:rPr>
        <w:t>“C”</w:t>
      </w:r>
      <w:r>
        <w:t xml:space="preserve"> upon saving the Purchase Order if the Item is 25,000.00 or greater. </w:t>
      </w:r>
      <w:r w:rsidRPr="007459C2">
        <w:rPr>
          <w:bCs/>
        </w:rPr>
        <w:t xml:space="preserve">If the item cost is less than $25,000, then the Cost Type field </w:t>
      </w:r>
      <w:r>
        <w:rPr>
          <w:bCs/>
        </w:rPr>
        <w:t>will</w:t>
      </w:r>
      <w:r w:rsidRPr="007459C2">
        <w:rPr>
          <w:bCs/>
        </w:rPr>
        <w:t xml:space="preserve"> be blank. </w:t>
      </w:r>
    </w:p>
    <w:p w:rsidR="00A75A04" w:rsidRDefault="00A75A04" w:rsidP="00136534">
      <w:pPr>
        <w:pStyle w:val="ListBullet3"/>
        <w:rPr>
          <w:bCs/>
        </w:rPr>
      </w:pPr>
      <w:r>
        <w:rPr>
          <w:bCs/>
        </w:rPr>
        <w:t xml:space="preserve">The </w:t>
      </w:r>
      <w:r w:rsidRPr="000408B1">
        <w:rPr>
          <w:b/>
          <w:bCs/>
        </w:rPr>
        <w:t>Capitalize box</w:t>
      </w:r>
      <w:r>
        <w:rPr>
          <w:bCs/>
        </w:rPr>
        <w:t xml:space="preserve"> has been removed from the Requisition and Purchase Order.  The Asset will not be capitalized from the PO, but from the voucher.</w:t>
      </w:r>
    </w:p>
    <w:p w:rsidR="00A75A04" w:rsidRDefault="00A75A04" w:rsidP="00136534">
      <w:pPr>
        <w:pStyle w:val="BlockText"/>
      </w:pPr>
    </w:p>
    <w:p w:rsidR="00A75A04" w:rsidRDefault="00A75A04" w:rsidP="00136534">
      <w:pPr>
        <w:pStyle w:val="BlockText"/>
      </w:pPr>
    </w:p>
    <w:p w:rsidR="00A75A04" w:rsidRDefault="00A75A04" w:rsidP="00136534">
      <w:pPr>
        <w:pStyle w:val="Quote"/>
      </w:pPr>
      <w:r w:rsidRPr="00CC3B48">
        <w:rPr>
          <w:rStyle w:val="IntenseReference"/>
        </w:rPr>
        <w:t>NOTE:</w:t>
      </w:r>
      <w:r>
        <w:t xml:space="preserve">  An average cost is used to determine if an Asset Profile is on the Item ID, if you find an Item should contain an Asset Profile please file an Asset Helpdesk case.  If you cannot find an Asset Item and need one added please file an Asset Helpdesk case (one time purchases will not needed an Item ID). </w:t>
      </w:r>
    </w:p>
    <w:p w:rsidR="00136534" w:rsidRPr="00136534" w:rsidRDefault="00136534" w:rsidP="00136534">
      <w:pPr>
        <w:pStyle w:val="BlockText"/>
      </w:pPr>
      <w:r>
        <w:rPr>
          <w:noProof/>
        </w:rPr>
        <w:pict>
          <v:shape id="_x0000_s1056" type="#_x0000_t32" style="position:absolute;left:0;text-align:left;margin-left:19.5pt;margin-top:-56.45pt;width:445.5pt;height:0;z-index:251659264" o:connectortype="straight" strokeweight="1.5pt"/>
        </w:pict>
      </w:r>
      <w:r>
        <w:rPr>
          <w:noProof/>
        </w:rPr>
        <w:pict>
          <v:shape id="_x0000_s1055" type="#_x0000_t32" style="position:absolute;left:0;text-align:left;margin-left:19.5pt;margin-top:5.8pt;width:445.5pt;height:0;z-index:251658240" o:connectortype="straight" strokeweight="1.5pt"/>
        </w:pict>
      </w:r>
    </w:p>
    <w:p w:rsidR="00A75A04" w:rsidRDefault="00A75A04" w:rsidP="00136534">
      <w:pPr>
        <w:pStyle w:val="BlockText"/>
      </w:pPr>
      <w:bookmarkStart w:id="39" w:name="_Toc199816548"/>
    </w:p>
    <w:p w:rsidR="00A75A04" w:rsidRPr="00E502B3" w:rsidRDefault="00A75A04" w:rsidP="00A75A04"/>
    <w:p w:rsidR="00A75A04" w:rsidRPr="00673BAF" w:rsidRDefault="00A75A04" w:rsidP="00A75A04">
      <w:pPr>
        <w:pStyle w:val="Heading3"/>
      </w:pPr>
      <w:r w:rsidRPr="00673BAF">
        <w:t>Req Detail T</w:t>
      </w:r>
      <w:bookmarkEnd w:id="39"/>
      <w:r w:rsidRPr="00673BAF">
        <w:t>ab</w:t>
      </w:r>
    </w:p>
    <w:p w:rsidR="00A75A04" w:rsidRDefault="00A75A04" w:rsidP="00136534">
      <w:pPr>
        <w:pStyle w:val="BlockText"/>
      </w:pPr>
    </w:p>
    <w:p w:rsidR="00A75A04" w:rsidRDefault="00646474" w:rsidP="00136534">
      <w:pPr>
        <w:pStyle w:val="BlockText"/>
      </w:pPr>
      <w:r w:rsidRPr="00646474">
        <w:rPr>
          <w:noProof/>
        </w:rPr>
        <w:pict>
          <v:shape id="Picture 199" o:spid="_x0000_i1127" type="#_x0000_t75" alt="Req Detail Tab" style="width:467.7pt;height:175.3pt;visibility:visible" o:bordertopcolor="black" o:borderleftcolor="black" o:borderbottomcolor="black" o:borderrightcolor="black">
            <v:imagedata r:id="rId93" o:title="Req Detail Tab"/>
            <w10:bordertop type="single" width="4"/>
            <w10:borderleft type="single" width="4"/>
            <w10:borderbottom type="single" width="4"/>
            <w10:borderright type="single" width="4"/>
          </v:shape>
        </w:pict>
      </w:r>
    </w:p>
    <w:p w:rsidR="00A75A04" w:rsidRDefault="00A75A04" w:rsidP="00136534">
      <w:pPr>
        <w:pStyle w:val="BlockText"/>
      </w:pPr>
    </w:p>
    <w:p w:rsidR="00A75A04" w:rsidRDefault="00A75A04" w:rsidP="00136534">
      <w:pPr>
        <w:pStyle w:val="BlockText"/>
      </w:pPr>
    </w:p>
    <w:p w:rsidR="00A75A04" w:rsidRDefault="00A75A04" w:rsidP="00136534">
      <w:pPr>
        <w:pStyle w:val="BlockText"/>
      </w:pPr>
      <w:r>
        <w:lastRenderedPageBreak/>
        <w:t>Use this tab to view the details of the requisition from which this purchase order distribution originated. You are able to view the requisition business unit, line, schedule, distribution, as well as other requisition related purchase order distribution information</w:t>
      </w:r>
      <w:r w:rsidR="00CC3B48">
        <w:t>.</w:t>
      </w:r>
    </w:p>
    <w:p w:rsidR="00CC3B48" w:rsidRDefault="00CC3B48" w:rsidP="00136534">
      <w:pPr>
        <w:pStyle w:val="BlockText"/>
      </w:pPr>
    </w:p>
    <w:p w:rsidR="00A75A04" w:rsidRPr="00673BAF" w:rsidRDefault="00A75A04" w:rsidP="00A75A04">
      <w:pPr>
        <w:pStyle w:val="Heading3"/>
      </w:pPr>
      <w:bookmarkStart w:id="40" w:name="_Toc199816549"/>
      <w:r w:rsidRPr="00673BAF">
        <w:t>Statuses Tab</w:t>
      </w:r>
      <w:bookmarkEnd w:id="40"/>
    </w:p>
    <w:p w:rsidR="00A75A04" w:rsidRDefault="00A75A04" w:rsidP="00A75A04">
      <w:pPr>
        <w:rPr>
          <w:rFonts w:ascii="Arial Bold" w:hAnsi="Arial Bold" w:cs="Arial"/>
          <w:b/>
          <w:color w:val="000000"/>
        </w:rPr>
      </w:pPr>
    </w:p>
    <w:p w:rsidR="00A75A04" w:rsidRDefault="00646474" w:rsidP="00136534">
      <w:pPr>
        <w:pStyle w:val="BlockText"/>
      </w:pPr>
      <w:r w:rsidRPr="00646474">
        <w:rPr>
          <w:noProof/>
        </w:rPr>
        <w:pict>
          <v:shape id="Picture 198" o:spid="_x0000_i1128" type="#_x0000_t75" alt="Statuses Tab" style="width:467.7pt;height:174.05pt;visibility:visible" o:bordertopcolor="black" o:borderleftcolor="black" o:borderbottomcolor="black" o:borderrightcolor="black">
            <v:imagedata r:id="rId94" o:title="Statuses Tab"/>
            <w10:bordertop type="single" width="4"/>
            <w10:borderleft type="single" width="4"/>
            <w10:borderbottom type="single" width="4"/>
            <w10:borderright type="single" width="4"/>
          </v:shape>
        </w:pict>
      </w:r>
    </w:p>
    <w:p w:rsidR="00A75A04" w:rsidRDefault="00A75A04" w:rsidP="00A75A04">
      <w:pPr>
        <w:rPr>
          <w:rFonts w:ascii="Arial Bold" w:hAnsi="Arial Bold" w:cs="Arial"/>
          <w:b/>
          <w:color w:val="000000"/>
        </w:rPr>
      </w:pPr>
    </w:p>
    <w:p w:rsidR="00A75A04" w:rsidRDefault="00A75A04" w:rsidP="00136534">
      <w:pPr>
        <w:pStyle w:val="ListBullet3"/>
      </w:pPr>
      <w:r w:rsidRPr="009645C0">
        <w:rPr>
          <w:b/>
        </w:rPr>
        <w:t>Chartfield Status</w:t>
      </w:r>
      <w:r>
        <w:t>-Displays whether the chartfield is valid.</w:t>
      </w:r>
    </w:p>
    <w:p w:rsidR="00A75A04" w:rsidRDefault="00A75A04" w:rsidP="00136534">
      <w:pPr>
        <w:pStyle w:val="ListBullet3"/>
      </w:pPr>
      <w:r>
        <w:rPr>
          <w:b/>
        </w:rPr>
        <w:t>Final</w:t>
      </w:r>
      <w:r w:rsidRPr="00262E5F">
        <w:t>-</w:t>
      </w:r>
      <w:r>
        <w:t>Will be displayed if copied/sourced from a Requisition. Select this check box to indicate that the purchase order distribution is final and, thus, can be liquidated. The system checks the current purchase order distributions for its predecessor requisition distribution. If the associated requisition has been finalized, the system disassociates the requisition from the purchase order before budget checking so that the pre-encumbrance is not over liquidated</w:t>
      </w:r>
    </w:p>
    <w:p w:rsidR="00A75A04" w:rsidRPr="00CE1742" w:rsidRDefault="00A75A04" w:rsidP="00136534">
      <w:pPr>
        <w:pStyle w:val="ListBullet3"/>
        <w:rPr>
          <w:rFonts w:cs="Arial"/>
          <w:bCs/>
        </w:rPr>
      </w:pPr>
      <w:r>
        <w:rPr>
          <w:b/>
        </w:rPr>
        <w:t>Peg Status-</w:t>
      </w:r>
      <w:r w:rsidRPr="00CE1742">
        <w:rPr>
          <w:rFonts w:cs="Arial"/>
          <w:bCs/>
        </w:rPr>
        <w:t>Currently not using.</w:t>
      </w:r>
    </w:p>
    <w:p w:rsidR="00A75A04" w:rsidRDefault="00A75A04" w:rsidP="00136534">
      <w:pPr>
        <w:pStyle w:val="BlockText"/>
      </w:pPr>
    </w:p>
    <w:p w:rsidR="00A75A04" w:rsidRPr="00673BAF" w:rsidRDefault="00A75A04" w:rsidP="00136534">
      <w:pPr>
        <w:pStyle w:val="Heading3"/>
      </w:pPr>
      <w:r w:rsidRPr="00673BAF">
        <w:t>Budget Information Tab</w:t>
      </w:r>
    </w:p>
    <w:p w:rsidR="00A75A04" w:rsidRDefault="00A75A04" w:rsidP="00136534">
      <w:pPr>
        <w:pStyle w:val="BlockText"/>
      </w:pPr>
    </w:p>
    <w:p w:rsidR="00A75A04" w:rsidRDefault="00646474" w:rsidP="00136534">
      <w:pPr>
        <w:pStyle w:val="BlockText"/>
      </w:pPr>
      <w:r w:rsidRPr="00646474">
        <w:rPr>
          <w:noProof/>
        </w:rPr>
        <w:lastRenderedPageBreak/>
        <w:pict>
          <v:shape id="Picture 197" o:spid="_x0000_i1129" type="#_x0000_t75" alt="Budget Information Tab" style="width:468pt;height:182.2pt;visibility:visible" o:bordertopcolor="black" o:borderleftcolor="black" o:borderbottomcolor="black" o:borderrightcolor="black">
            <v:imagedata r:id="rId95" o:title="Budget Information Tab"/>
            <w10:bordertop type="single" width="4"/>
            <w10:borderleft type="single" width="4"/>
            <w10:borderbottom type="single" width="4"/>
            <w10:borderright type="single" width="4"/>
          </v:shape>
        </w:pict>
      </w:r>
    </w:p>
    <w:p w:rsidR="00A75A04" w:rsidRDefault="00A75A04" w:rsidP="00136534">
      <w:pPr>
        <w:pStyle w:val="BlockText"/>
      </w:pPr>
    </w:p>
    <w:p w:rsidR="00A75A04" w:rsidRDefault="00A75A04" w:rsidP="00136534">
      <w:pPr>
        <w:pStyle w:val="ListBullet3"/>
      </w:pPr>
      <w:r>
        <w:t>Distribution Line – line number</w:t>
      </w:r>
    </w:p>
    <w:p w:rsidR="00A75A04" w:rsidRPr="00922018" w:rsidRDefault="00A75A04" w:rsidP="00136534">
      <w:pPr>
        <w:pStyle w:val="ListBullet3"/>
        <w:rPr>
          <w:rFonts w:ascii="TimesNewRomanPSMT" w:hAnsi="TimesNewRomanPSMT" w:cs="TimesNewRomanPSMT"/>
        </w:rPr>
      </w:pPr>
      <w:r>
        <w:t xml:space="preserve">Budget Status  - </w:t>
      </w:r>
      <w:r w:rsidRPr="00922018">
        <w:rPr>
          <w:rFonts w:ascii="TimesNewRomanPSMT" w:hAnsi="TimesNewRomanPSMT" w:cs="TimesNewRomanPSMT"/>
        </w:rPr>
        <w:t>When commitment control is on, the system displays the budget</w:t>
      </w:r>
    </w:p>
    <w:p w:rsidR="00A75A04" w:rsidRDefault="00A75A04" w:rsidP="00136534">
      <w:pPr>
        <w:pStyle w:val="ListBullet3"/>
        <w:rPr>
          <w:rFonts w:ascii="TimesNewRomanPS-ItalicMT" w:hAnsi="TimesNewRomanPS-ItalicMT" w:cs="TimesNewRomanPS-ItalicMT"/>
          <w:i/>
          <w:iCs/>
        </w:rPr>
      </w:pPr>
      <w:r w:rsidRPr="00922018">
        <w:rPr>
          <w:rFonts w:ascii="TimesNewRomanPSMT" w:hAnsi="TimesNewRomanPSMT" w:cs="TimesNewRomanPSMT"/>
        </w:rPr>
        <w:t xml:space="preserve">            </w:t>
      </w:r>
      <w:r>
        <w:rPr>
          <w:rFonts w:ascii="TimesNewRomanPSMT" w:hAnsi="TimesNewRomanPSMT" w:cs="TimesNewRomanPSMT"/>
        </w:rPr>
        <w:t xml:space="preserve"> </w:t>
      </w:r>
      <w:r w:rsidRPr="00922018">
        <w:rPr>
          <w:rFonts w:ascii="TimesNewRomanPSMT" w:hAnsi="TimesNewRomanPSMT" w:cs="TimesNewRomanPSMT"/>
        </w:rPr>
        <w:t xml:space="preserve">status for this distribution line. Statuses include </w:t>
      </w:r>
      <w:r w:rsidRPr="00922018">
        <w:rPr>
          <w:rFonts w:ascii="TimesNewRomanPS-ItalicMT" w:hAnsi="TimesNewRomanPS-ItalicMT" w:cs="TimesNewRomanPS-ItalicMT"/>
          <w:i/>
          <w:iCs/>
        </w:rPr>
        <w:t xml:space="preserve">Valid </w:t>
      </w:r>
      <w:r w:rsidRPr="00922018">
        <w:rPr>
          <w:rFonts w:ascii="TimesNewRomanPSMT" w:hAnsi="TimesNewRomanPSMT" w:cs="TimesNewRomanPSMT"/>
        </w:rPr>
        <w:t xml:space="preserve">and </w:t>
      </w:r>
      <w:r w:rsidRPr="00922018">
        <w:rPr>
          <w:rFonts w:ascii="TimesNewRomanPS-ItalicMT" w:hAnsi="TimesNewRomanPS-ItalicMT" w:cs="TimesNewRomanPS-ItalicMT"/>
          <w:i/>
          <w:iCs/>
        </w:rPr>
        <w:t>Not Chk'd.</w:t>
      </w:r>
    </w:p>
    <w:p w:rsidR="00A75A04" w:rsidRDefault="00A75A04" w:rsidP="00136534">
      <w:pPr>
        <w:pStyle w:val="ListBullet3"/>
        <w:rPr>
          <w:rFonts w:ascii="TimesNewRomanPS-ItalicMT" w:hAnsi="TimesNewRomanPS-ItalicMT" w:cs="TimesNewRomanPS-ItalicMT"/>
          <w:i/>
          <w:iCs/>
        </w:rPr>
      </w:pPr>
    </w:p>
    <w:p w:rsidR="00A75A04" w:rsidRPr="00922018" w:rsidRDefault="00A75A04" w:rsidP="00136534">
      <w:pPr>
        <w:pStyle w:val="ListBullet3"/>
        <w:rPr>
          <w:rFonts w:ascii="TimesNewRomanPS-ItalicMT" w:hAnsi="TimesNewRomanPS-ItalicMT" w:cs="TimesNewRomanPS-ItalicMT"/>
          <w:iCs/>
        </w:rPr>
      </w:pPr>
      <w:r>
        <w:rPr>
          <w:rFonts w:ascii="TimesNewRomanPS-ItalicMT" w:hAnsi="TimesNewRomanPS-ItalicMT" w:cs="TimesNewRomanPS-ItalicMT"/>
          <w:iCs/>
        </w:rPr>
        <w:t xml:space="preserve">Pre-Encumbered Base Balance – </w:t>
      </w:r>
      <w:r w:rsidRPr="00922018">
        <w:rPr>
          <w:rFonts w:ascii="TimesNewRomanPS-ItalicMT" w:hAnsi="TimesNewRomanPS-ItalicMT" w:cs="TimesNewRomanPS-ItalicMT"/>
          <w:iCs/>
        </w:rPr>
        <w:t>displays the beginning pre-encumbered amount.</w:t>
      </w:r>
    </w:p>
    <w:p w:rsidR="00A75A04" w:rsidRDefault="00A75A04" w:rsidP="00136534">
      <w:pPr>
        <w:pStyle w:val="ListBullet3"/>
      </w:pPr>
      <w:r w:rsidRPr="00B40C73">
        <w:t xml:space="preserve">Commitment Control </w:t>
      </w:r>
      <w:r>
        <w:t xml:space="preserve">Close </w:t>
      </w:r>
      <w:r w:rsidRPr="00B40C73">
        <w:t>Flag</w:t>
      </w:r>
      <w:r>
        <w:t>-If Selected, this check box indicates that the budget processor should fully liquidate the outstanding encumbrance when running budget checking on this purchase order</w:t>
      </w:r>
    </w:p>
    <w:p w:rsidR="00A75A04" w:rsidRPr="00CE1742" w:rsidRDefault="00A75A04" w:rsidP="00136534">
      <w:pPr>
        <w:pStyle w:val="ListBullet3"/>
      </w:pPr>
      <w:r w:rsidRPr="00CE1742">
        <w:t>Budget Date</w:t>
      </w:r>
      <w:r>
        <w:t>-Date used here will be used to determine if the budget used on the previous page is active during this time.</w:t>
      </w:r>
    </w:p>
    <w:p w:rsidR="00A75A04" w:rsidRDefault="00A75A04" w:rsidP="00136534">
      <w:pPr>
        <w:pStyle w:val="ListBullet3"/>
      </w:pPr>
      <w:r>
        <w:t>Budget Status</w:t>
      </w:r>
      <w:r w:rsidRPr="009645C0">
        <w:t xml:space="preserve">- </w:t>
      </w:r>
      <w:r>
        <w:t>If commitment control is on, the system displays whether or not this distribution has been budget checked and is in a valid or error status.</w:t>
      </w:r>
    </w:p>
    <w:p w:rsidR="00A75A04" w:rsidRDefault="00A75A04" w:rsidP="00136534">
      <w:pPr>
        <w:pStyle w:val="BlockText"/>
      </w:pPr>
    </w:p>
    <w:p w:rsidR="00A75A04" w:rsidRDefault="00A75A04" w:rsidP="00136534">
      <w:pPr>
        <w:pStyle w:val="BlockText"/>
      </w:pPr>
    </w:p>
    <w:p w:rsidR="00A75A04" w:rsidRDefault="00A75A04" w:rsidP="00136534">
      <w:pPr>
        <w:pStyle w:val="BlockText"/>
      </w:pPr>
      <w:r w:rsidRPr="00673BAF">
        <w:rPr>
          <w:rStyle w:val="Strong"/>
        </w:rPr>
        <w:t>Click</w:t>
      </w:r>
      <w:r>
        <w:t xml:space="preserve"> the </w:t>
      </w:r>
      <w:r w:rsidR="00646474" w:rsidRPr="00811D88">
        <w:rPr>
          <w:noProof/>
        </w:rPr>
        <w:pict>
          <v:shape id="Picture 196" o:spid="_x0000_i1130" type="#_x0000_t75" alt="OK button." style="width:54.8pt;height:18.15pt;visibility:visible">
            <v:imagedata r:id="rId16" o:title="OK button"/>
          </v:shape>
        </w:pict>
      </w:r>
      <w:r>
        <w:t xml:space="preserve"> button.</w:t>
      </w:r>
    </w:p>
    <w:p w:rsidR="00A75A04" w:rsidRDefault="00A75A04" w:rsidP="00136534">
      <w:pPr>
        <w:pStyle w:val="BlockText"/>
      </w:pPr>
    </w:p>
    <w:p w:rsidR="00A75A04" w:rsidRPr="00A429C3" w:rsidRDefault="00646474" w:rsidP="00136534">
      <w:pPr>
        <w:pStyle w:val="BlockText"/>
      </w:pPr>
      <w:r w:rsidRPr="00646474">
        <w:rPr>
          <w:noProof/>
        </w:rPr>
        <w:lastRenderedPageBreak/>
        <w:pict>
          <v:shape id="Picture 195" o:spid="_x0000_i1131" type="#_x0000_t75" alt="Maintain PO Page." style="width:467.7pt;height:189.1pt;visibility:visible" o:bordertopcolor="black" o:borderleftcolor="black" o:borderbottomcolor="black" o:borderrightcolor="black">
            <v:imagedata r:id="rId96" o:title="Maintain PO Page"/>
            <w10:bordertop type="single" width="4"/>
            <w10:borderleft type="single" width="4"/>
            <w10:borderbottom type="single" width="4"/>
            <w10:borderright type="single" width="4"/>
          </v:shape>
        </w:pict>
      </w:r>
    </w:p>
    <w:p w:rsidR="00A75A04" w:rsidRPr="003B6AA8" w:rsidRDefault="00A75A04" w:rsidP="00136534">
      <w:pPr>
        <w:pStyle w:val="BlockText"/>
      </w:pPr>
    </w:p>
    <w:p w:rsidR="00A75A04" w:rsidRDefault="00A75A04" w:rsidP="00136534">
      <w:pPr>
        <w:pStyle w:val="BlockText"/>
        <w:rPr>
          <w:rFonts w:ascii="Arial Bold" w:hAnsi="Arial Bold" w:cs="Arial"/>
          <w:b/>
        </w:rPr>
      </w:pPr>
      <w:r w:rsidRPr="00673BAF">
        <w:rPr>
          <w:rStyle w:val="Strong"/>
        </w:rPr>
        <w:t>Click</w:t>
      </w:r>
      <w:r w:rsidRPr="00673BAF">
        <w:t xml:space="preserve"> the </w:t>
      </w:r>
      <w:r w:rsidR="00646474" w:rsidRPr="00811D88">
        <w:rPr>
          <w:noProof/>
        </w:rPr>
        <w:pict>
          <v:shape id="Picture 194" o:spid="_x0000_i1132" type="#_x0000_t75" alt="Save button." style="width:50.4pt;height:22.55pt;visibility:visible">
            <v:imagedata r:id="rId97" o:title="Save button"/>
          </v:shape>
        </w:pict>
      </w:r>
      <w:r w:rsidRPr="00673BAF">
        <w:t xml:space="preserve"> button</w:t>
      </w:r>
      <w:r>
        <w:rPr>
          <w:rFonts w:ascii="Arial Bold" w:hAnsi="Arial Bold" w:cs="Arial"/>
          <w:b/>
        </w:rPr>
        <w:t>.</w:t>
      </w:r>
    </w:p>
    <w:p w:rsidR="00A75A04" w:rsidRDefault="00A75A04" w:rsidP="00136534">
      <w:pPr>
        <w:pStyle w:val="BlockText"/>
      </w:pPr>
    </w:p>
    <w:p w:rsidR="00A75A04" w:rsidRDefault="00646474" w:rsidP="00136534">
      <w:pPr>
        <w:pStyle w:val="BlockText"/>
      </w:pPr>
      <w:r w:rsidRPr="00646474">
        <w:rPr>
          <w:noProof/>
        </w:rPr>
        <w:pict>
          <v:shape id="Picture 193" o:spid="_x0000_i1133" type="#_x0000_t75" alt="Maintain PO Page." style="width:467.7pt;height:189.1pt;visibility:visible" o:bordertopcolor="black" o:borderleftcolor="black" o:borderbottomcolor="black" o:borderrightcolor="black">
            <v:imagedata r:id="rId96" o:title="Maintain PO Page"/>
            <w10:bordertop type="single" width="4"/>
            <w10:borderleft type="single" width="4"/>
            <w10:borderbottom type="single" width="4"/>
            <w10:borderright type="single" width="4"/>
          </v:shape>
        </w:pict>
      </w:r>
    </w:p>
    <w:p w:rsidR="00A75A04" w:rsidRDefault="00A75A04" w:rsidP="00136534">
      <w:pPr>
        <w:pStyle w:val="BlockText"/>
      </w:pPr>
    </w:p>
    <w:p w:rsidR="00A75A04" w:rsidRDefault="00A75A04" w:rsidP="00136534">
      <w:pPr>
        <w:pStyle w:val="BlockText"/>
      </w:pPr>
    </w:p>
    <w:p w:rsidR="00A75A04" w:rsidRPr="00A429C3" w:rsidRDefault="00A75A04" w:rsidP="00136534">
      <w:pPr>
        <w:pStyle w:val="Quote"/>
      </w:pPr>
      <w:r w:rsidRPr="00CC3B48">
        <w:rPr>
          <w:rStyle w:val="IntenseReference"/>
        </w:rPr>
        <w:t>NOTE:</w:t>
      </w:r>
      <w:r w:rsidR="00136534">
        <w:t xml:space="preserve"> </w:t>
      </w:r>
      <w:r>
        <w:t xml:space="preserve">The PO number has been assigned.  The PO is now ready to be pre-approved, budget checked, approved, dispatched, and printed.  Click on the </w:t>
      </w:r>
      <w:r w:rsidRPr="00673BAF">
        <w:rPr>
          <w:color w:val="0000FF"/>
          <w:u w:val="single"/>
        </w:rPr>
        <w:t>Return to Main Page</w:t>
      </w:r>
      <w:r>
        <w:rPr>
          <w:color w:val="3366FF"/>
          <w:u w:val="single"/>
        </w:rPr>
        <w:t xml:space="preserve"> </w:t>
      </w:r>
      <w:r w:rsidRPr="00E45CD9">
        <w:t>link.</w:t>
      </w:r>
    </w:p>
    <w:p w:rsidR="00A75A04" w:rsidRDefault="00136534" w:rsidP="00136534">
      <w:pPr>
        <w:pStyle w:val="BlockText"/>
      </w:pPr>
      <w:r>
        <w:rPr>
          <w:noProof/>
        </w:rPr>
        <w:lastRenderedPageBreak/>
        <w:pict>
          <v:shape id="_x0000_s1058" type="#_x0000_t32" style="position:absolute;left:0;text-align:left;margin-left:21.75pt;margin-top:-35.6pt;width:468pt;height:0;z-index:251661312" o:connectortype="straight" strokeweight="1.5pt"/>
        </w:pict>
      </w:r>
      <w:r>
        <w:rPr>
          <w:noProof/>
        </w:rPr>
        <w:pict>
          <v:shape id="_x0000_s1057" type="#_x0000_t32" style="position:absolute;left:0;text-align:left;margin-left:21.75pt;margin-top:5.65pt;width:468pt;height:0;z-index:251660288" o:connectortype="straight" strokeweight="1.5pt"/>
        </w:pict>
      </w:r>
    </w:p>
    <w:p w:rsidR="00A75A04" w:rsidRDefault="00A75A04" w:rsidP="00A75A04">
      <w:r>
        <w:br w:type="page"/>
      </w:r>
    </w:p>
    <w:p w:rsidR="00A75A04" w:rsidRPr="00673BAF" w:rsidRDefault="00A75A04" w:rsidP="003B2034">
      <w:pPr>
        <w:pStyle w:val="Heading2"/>
      </w:pPr>
      <w:bookmarkStart w:id="41" w:name="_Toc199816550"/>
      <w:r w:rsidRPr="00673BAF">
        <w:t>Step 8-Pre-Approve PO</w:t>
      </w:r>
      <w:bookmarkEnd w:id="41"/>
    </w:p>
    <w:p w:rsidR="00A75A04" w:rsidRPr="008A4E4B" w:rsidRDefault="00A75A04" w:rsidP="00A75A04">
      <w:pPr>
        <w:rPr>
          <w:rFonts w:cs="Arial"/>
          <w:b/>
          <w:sz w:val="28"/>
          <w:szCs w:val="28"/>
        </w:rPr>
      </w:pPr>
    </w:p>
    <w:p w:rsidR="00A75A04" w:rsidRPr="00ED7C26" w:rsidRDefault="00A75A04" w:rsidP="00A75A04">
      <w:pPr>
        <w:rPr>
          <w:rFonts w:cs="Arial"/>
          <w:color w:val="000000"/>
        </w:rPr>
      </w:pPr>
      <w:r w:rsidRPr="00ED7C26">
        <w:rPr>
          <w:rFonts w:cs="Arial"/>
          <w:color w:val="000000"/>
        </w:rPr>
        <w:t xml:space="preserve">Pre-approving is </w:t>
      </w:r>
      <w:r>
        <w:rPr>
          <w:rFonts w:cs="Arial"/>
          <w:color w:val="000000"/>
        </w:rPr>
        <w:t xml:space="preserve">completed </w:t>
      </w:r>
      <w:r w:rsidRPr="00ED7C26">
        <w:rPr>
          <w:rFonts w:cs="Arial"/>
          <w:color w:val="000000"/>
        </w:rPr>
        <w:t xml:space="preserve">from the </w:t>
      </w:r>
      <w:r>
        <w:rPr>
          <w:rFonts w:cs="Arial"/>
          <w:color w:val="000000"/>
        </w:rPr>
        <w:t xml:space="preserve">Maintain </w:t>
      </w:r>
      <w:r w:rsidRPr="00ED7C26">
        <w:rPr>
          <w:rFonts w:cs="Arial"/>
          <w:color w:val="000000"/>
        </w:rPr>
        <w:t>P</w:t>
      </w:r>
      <w:r>
        <w:rPr>
          <w:rFonts w:cs="Arial"/>
          <w:color w:val="000000"/>
        </w:rPr>
        <w:t xml:space="preserve">urchase </w:t>
      </w:r>
      <w:r w:rsidRPr="00ED7C26">
        <w:rPr>
          <w:rFonts w:cs="Arial"/>
          <w:color w:val="000000"/>
        </w:rPr>
        <w:t>O</w:t>
      </w:r>
      <w:r>
        <w:rPr>
          <w:rFonts w:cs="Arial"/>
          <w:color w:val="000000"/>
        </w:rPr>
        <w:t>rder</w:t>
      </w:r>
      <w:r w:rsidRPr="00ED7C26">
        <w:rPr>
          <w:rFonts w:cs="Arial"/>
          <w:color w:val="000000"/>
        </w:rPr>
        <w:t xml:space="preserve"> </w:t>
      </w:r>
      <w:r>
        <w:rPr>
          <w:rFonts w:cs="Arial"/>
          <w:color w:val="000000"/>
        </w:rPr>
        <w:t>P</w:t>
      </w:r>
      <w:r w:rsidRPr="00ED7C26">
        <w:rPr>
          <w:rFonts w:cs="Arial"/>
          <w:color w:val="000000"/>
        </w:rPr>
        <w:t>age.</w:t>
      </w:r>
    </w:p>
    <w:p w:rsidR="00A75A04" w:rsidRDefault="00A75A04" w:rsidP="00A75A04">
      <w:pPr>
        <w:rPr>
          <w:rFonts w:ascii="Arial Bold" w:hAnsi="Arial Bold" w:cs="Arial"/>
          <w:b/>
          <w:color w:val="000000"/>
        </w:rPr>
      </w:pPr>
    </w:p>
    <w:p w:rsidR="00A75A04" w:rsidRDefault="00646474" w:rsidP="00A75A04">
      <w:pPr>
        <w:rPr>
          <w:b/>
          <w:smallCaps/>
        </w:rPr>
      </w:pPr>
      <w:r w:rsidRPr="00646474">
        <w:rPr>
          <w:b/>
          <w:smallCaps/>
          <w:noProof/>
        </w:rPr>
        <w:pict>
          <v:shape id="Picture 192" o:spid="_x0000_i1134" type="#_x0000_t75" alt="Maintain Purchase Order Page." style="width:433.9pt;height:235.4pt;visibility:visible" o:bordertopcolor="black" o:borderleftcolor="black" o:borderbottomcolor="black" o:borderrightcolor="black">
            <v:imagedata r:id="rId98" o:title="Maintain Purchase Order Page"/>
            <w10:bordertop type="single" width="4"/>
            <w10:borderleft type="single" width="4"/>
            <w10:borderbottom type="single" width="4"/>
            <w10:borderright type="single" width="4"/>
          </v:shape>
        </w:pict>
      </w:r>
    </w:p>
    <w:p w:rsidR="00A75A04" w:rsidRDefault="00A75A04" w:rsidP="00A75A04">
      <w:pPr>
        <w:rPr>
          <w:b/>
          <w:smallCaps/>
          <w:sz w:val="16"/>
          <w:szCs w:val="16"/>
        </w:rPr>
      </w:pPr>
    </w:p>
    <w:p w:rsidR="00A75A04" w:rsidRDefault="00A75A04" w:rsidP="00A75A04">
      <w:pPr>
        <w:rPr>
          <w:rFonts w:cs="Arial"/>
          <w:b/>
        </w:rPr>
      </w:pPr>
      <w:r w:rsidRPr="00835231">
        <w:rPr>
          <w:rFonts w:cs="Arial"/>
          <w:b/>
        </w:rPr>
        <w:t xml:space="preserve">Click </w:t>
      </w:r>
      <w:r w:rsidRPr="00673BAF">
        <w:t xml:space="preserve">the Pre-Approved icon </w:t>
      </w:r>
      <w:r w:rsidR="00646474" w:rsidRPr="00811D88">
        <w:rPr>
          <w:noProof/>
        </w:rPr>
        <w:pict>
          <v:shape id="Picture 191" o:spid="_x0000_i1135" type="#_x0000_t75" alt="Pre-Approved icon " style="width:17.2pt;height:15.65pt;visibility:visible">
            <v:imagedata r:id="rId99" o:title="Pre-Approved icon "/>
          </v:shape>
        </w:pict>
      </w:r>
      <w:r w:rsidRPr="00673BAF">
        <w:t xml:space="preserve"> located in the upper right hand corner.</w:t>
      </w:r>
    </w:p>
    <w:p w:rsidR="00A75A04" w:rsidRPr="008A4E4B" w:rsidRDefault="00A75A04" w:rsidP="00A75A04">
      <w:pPr>
        <w:rPr>
          <w:rFonts w:cs="Arial"/>
          <w:b/>
          <w:sz w:val="16"/>
          <w:szCs w:val="16"/>
        </w:rPr>
      </w:pPr>
    </w:p>
    <w:p w:rsidR="00A75A04" w:rsidRDefault="00646474" w:rsidP="00A75A04">
      <w:r w:rsidRPr="00811D88">
        <w:rPr>
          <w:noProof/>
        </w:rPr>
        <w:lastRenderedPageBreak/>
        <w:pict>
          <v:shape id="Picture 190" o:spid="_x0000_i1136" type="#_x0000_t75" alt="Maintain Purchase Order Page." style="width:421.65pt;height:228.5pt;visibility:visible" o:bordertopcolor="black" o:borderleftcolor="black" o:borderbottomcolor="black" o:borderrightcolor="black">
            <v:imagedata r:id="rId100" o:title="Maintain Purchase Order Page"/>
            <w10:bordertop type="single" width="4"/>
            <w10:borderleft type="single" width="4"/>
            <w10:borderbottom type="single" width="4"/>
            <w10:borderright type="single" width="4"/>
          </v:shape>
        </w:pict>
      </w:r>
    </w:p>
    <w:p w:rsidR="00A75A04" w:rsidRDefault="00A75A04" w:rsidP="00A75A04">
      <w:pPr>
        <w:rPr>
          <w:sz w:val="16"/>
          <w:szCs w:val="16"/>
        </w:rPr>
      </w:pPr>
    </w:p>
    <w:p w:rsidR="00A75A04" w:rsidRPr="008A4E4B" w:rsidRDefault="00A75A04" w:rsidP="00A75A04">
      <w:pPr>
        <w:rPr>
          <w:sz w:val="16"/>
          <w:szCs w:val="16"/>
        </w:rPr>
      </w:pPr>
    </w:p>
    <w:p w:rsidR="00A75A04" w:rsidRDefault="00A75A04" w:rsidP="00A75A04">
      <w:pPr>
        <w:pBdr>
          <w:top w:val="single" w:sz="4" w:space="1" w:color="auto"/>
          <w:bottom w:val="single" w:sz="4" w:space="1" w:color="auto"/>
        </w:pBdr>
      </w:pPr>
      <w:r>
        <w:t>The approval status is now in a pending status.  The PO is now ready to be budget checked.</w:t>
      </w:r>
    </w:p>
    <w:p w:rsidR="00A75A04" w:rsidRPr="00673BAF" w:rsidRDefault="00A75A04" w:rsidP="003B2034">
      <w:pPr>
        <w:pStyle w:val="Heading2"/>
      </w:pPr>
      <w:r>
        <w:br w:type="page"/>
      </w:r>
      <w:bookmarkStart w:id="42" w:name="_Toc199816551"/>
      <w:r w:rsidRPr="00673BAF">
        <w:lastRenderedPageBreak/>
        <w:t>Step 9-Budget Check PO</w:t>
      </w:r>
      <w:bookmarkEnd w:id="42"/>
    </w:p>
    <w:p w:rsidR="00A75A04" w:rsidRPr="00673BAF" w:rsidRDefault="00A75A04" w:rsidP="00136534">
      <w:pPr>
        <w:pStyle w:val="Heading3"/>
      </w:pPr>
      <w:bookmarkStart w:id="43" w:name="_Toc199816552"/>
      <w:r w:rsidRPr="00673BAF">
        <w:t>Overview</w:t>
      </w:r>
      <w:bookmarkEnd w:id="43"/>
    </w:p>
    <w:p w:rsidR="00A75A04" w:rsidRPr="008A4E4B" w:rsidRDefault="00A75A04" w:rsidP="00136534">
      <w:pPr>
        <w:pStyle w:val="BlockText"/>
      </w:pPr>
    </w:p>
    <w:p w:rsidR="00A75A04" w:rsidRDefault="00A75A04" w:rsidP="00136534">
      <w:pPr>
        <w:pStyle w:val="BlockText"/>
      </w:pPr>
      <w:r>
        <w:t>Once a Purchase Order is in a pending status, it can be Budget Checked.  The PO can be budget checked individually by the user or in a batch process done by OSF.  See the Commitment Control Procedure Manual for more information.</w:t>
      </w:r>
    </w:p>
    <w:p w:rsidR="00A75A04" w:rsidRPr="008A4E4B" w:rsidRDefault="00A75A04" w:rsidP="00136534">
      <w:pPr>
        <w:pStyle w:val="BlockText"/>
      </w:pPr>
    </w:p>
    <w:p w:rsidR="00A75A04" w:rsidRPr="00673BAF" w:rsidRDefault="00A75A04" w:rsidP="00136534">
      <w:pPr>
        <w:pStyle w:val="Heading3"/>
      </w:pPr>
      <w:bookmarkStart w:id="44" w:name="_Toc199816553"/>
      <w:r w:rsidRPr="00673BAF">
        <w:t>Budget Checking</w:t>
      </w:r>
      <w:bookmarkEnd w:id="44"/>
    </w:p>
    <w:p w:rsidR="00A75A04" w:rsidRPr="008A4E4B" w:rsidRDefault="00A75A04" w:rsidP="00136534">
      <w:pPr>
        <w:pStyle w:val="BlockText"/>
      </w:pPr>
    </w:p>
    <w:p w:rsidR="00A75A04" w:rsidRPr="00437362" w:rsidRDefault="00A75A04" w:rsidP="00136534">
      <w:pPr>
        <w:pStyle w:val="BlockText"/>
      </w:pPr>
      <w:r w:rsidRPr="00437362">
        <w:t xml:space="preserve">Budget checking individually is done from the Form Page. </w:t>
      </w:r>
    </w:p>
    <w:p w:rsidR="00A75A04" w:rsidRPr="007F35FB" w:rsidRDefault="00A75A04" w:rsidP="00136534">
      <w:pPr>
        <w:pStyle w:val="BlockText"/>
        <w:rPr>
          <w:rFonts w:ascii="Arial Bold" w:hAnsi="Arial Bold"/>
        </w:rPr>
      </w:pPr>
    </w:p>
    <w:p w:rsidR="00A75A04" w:rsidRDefault="00A75A04" w:rsidP="00136534">
      <w:pPr>
        <w:pStyle w:val="BlockText"/>
      </w:pPr>
      <w:r>
        <w:t xml:space="preserve">Click </w:t>
      </w:r>
      <w:r w:rsidRPr="00673BAF">
        <w:t xml:space="preserve">the Budget Check icon </w:t>
      </w:r>
      <w:r w:rsidR="00646474" w:rsidRPr="00811D88">
        <w:rPr>
          <w:noProof/>
        </w:rPr>
        <w:pict>
          <v:shape id="Picture 189" o:spid="_x0000_i1137" type="#_x0000_t75" alt="Budget Check icon " style="width:19.4pt;height:15.05pt;visibility:visible">
            <v:imagedata r:id="rId101" o:title="Budget Check icon "/>
          </v:shape>
        </w:pict>
      </w:r>
      <w:r w:rsidRPr="00673BAF">
        <w:t xml:space="preserve"> located in the upper right hand corner.</w:t>
      </w:r>
    </w:p>
    <w:p w:rsidR="00A75A04" w:rsidRDefault="00A75A04" w:rsidP="00136534">
      <w:pPr>
        <w:pStyle w:val="BlockText"/>
      </w:pPr>
    </w:p>
    <w:p w:rsidR="00A75A04" w:rsidRDefault="00646474" w:rsidP="00136534">
      <w:pPr>
        <w:pStyle w:val="BlockText"/>
      </w:pPr>
      <w:r w:rsidRPr="00811D88">
        <w:rPr>
          <w:noProof/>
        </w:rPr>
        <w:lastRenderedPageBreak/>
        <w:pict>
          <v:shape id="Picture 188" o:spid="_x0000_i1138" type="#_x0000_t75" alt="Maintain PO Page." style="width:467.35pt;height:253.55pt;visibility:visible" o:bordertopcolor="black" o:borderleftcolor="black" o:borderbottomcolor="black" o:borderrightcolor="black">
            <v:imagedata r:id="rId100" o:title="Maintain PO Page"/>
            <w10:bordertop type="single" width="4"/>
            <w10:borderleft type="single" width="4"/>
            <w10:borderbottom type="single" width="4"/>
            <w10:borderright type="single" width="4"/>
          </v:shape>
        </w:pict>
      </w:r>
    </w:p>
    <w:p w:rsidR="00A75A04" w:rsidRDefault="00A75A04" w:rsidP="00136534">
      <w:pPr>
        <w:pStyle w:val="BlockText"/>
      </w:pPr>
    </w:p>
    <w:p w:rsidR="00A75A04" w:rsidRDefault="00A75A04" w:rsidP="00136534">
      <w:pPr>
        <w:pStyle w:val="BlockText"/>
      </w:pPr>
      <w:r>
        <w:t>To continue and approve the Purchase Order the budget checking status must equal valid.  If it is in an error status, review the Commitment Control Manual for resolving budget checking errors.</w:t>
      </w:r>
    </w:p>
    <w:p w:rsidR="00A75A04" w:rsidRDefault="00A75A04" w:rsidP="00136534">
      <w:pPr>
        <w:pStyle w:val="BlockText"/>
      </w:pPr>
      <w:r>
        <w:br w:type="page"/>
      </w:r>
    </w:p>
    <w:p w:rsidR="00A75A04" w:rsidRDefault="00646474" w:rsidP="00136534">
      <w:pPr>
        <w:pStyle w:val="BlockText"/>
      </w:pPr>
      <w:r w:rsidRPr="00811D88">
        <w:rPr>
          <w:noProof/>
        </w:rPr>
        <w:pict>
          <v:shape id="Picture 187" o:spid="_x0000_i1139" type="#_x0000_t75" alt="Maintain PO Page." style="width:467.35pt;height:258.9pt;visibility:visible" o:bordertopcolor="black" o:borderleftcolor="black" o:borderbottomcolor="black" o:borderrightcolor="black">
            <v:imagedata r:id="rId102" o:title="Maintain PO Page"/>
            <w10:bordertop type="single" width="4"/>
            <w10:borderleft type="single" width="4"/>
            <w10:borderbottom type="single" width="4"/>
            <w10:borderright type="single" width="4"/>
          </v:shape>
        </w:pict>
      </w:r>
    </w:p>
    <w:p w:rsidR="00A75A04" w:rsidRDefault="00A75A04" w:rsidP="00136534">
      <w:pPr>
        <w:pStyle w:val="BlockText"/>
      </w:pPr>
    </w:p>
    <w:p w:rsidR="00A75A04" w:rsidRDefault="00A75A04" w:rsidP="00136534">
      <w:pPr>
        <w:pStyle w:val="BlockText"/>
      </w:pPr>
    </w:p>
    <w:p w:rsidR="00A75A04" w:rsidRDefault="00A75A04" w:rsidP="00136534">
      <w:pPr>
        <w:pStyle w:val="Quote"/>
      </w:pPr>
      <w:r w:rsidRPr="00136534">
        <w:rPr>
          <w:rStyle w:val="Strong"/>
        </w:rPr>
        <w:t>Note</w:t>
      </w:r>
      <w:r w:rsidR="00136534" w:rsidRPr="00136534">
        <w:rPr>
          <w:rStyle w:val="Strong"/>
        </w:rPr>
        <w:t>:</w:t>
      </w:r>
      <w:r w:rsidR="00136534">
        <w:t xml:space="preserve"> T</w:t>
      </w:r>
      <w:r>
        <w:t>he budget checking status is valid and the document tolerance status is valid. When budget checking from the batch process, document tolerance runs separately.</w:t>
      </w:r>
    </w:p>
    <w:p w:rsidR="00A75A04" w:rsidRPr="000544C8" w:rsidRDefault="00BA2D5B" w:rsidP="00136534">
      <w:pPr>
        <w:pStyle w:val="BlockText"/>
      </w:pPr>
      <w:r>
        <w:rPr>
          <w:noProof/>
        </w:rPr>
        <w:pict>
          <v:shape id="_x0000_s1060" type="#_x0000_t32" style="position:absolute;left:0;text-align:left;margin-left:18.75pt;margin-top:-34.55pt;width:467.25pt;height:0;z-index:251663360" o:connectortype="straight" strokeweight="1.5pt"/>
        </w:pict>
      </w:r>
      <w:r>
        <w:rPr>
          <w:noProof/>
        </w:rPr>
        <w:pict>
          <v:shape id="_x0000_s1059" type="#_x0000_t32" style="position:absolute;left:0;text-align:left;margin-left:18.75pt;margin-top:5.95pt;width:467.25pt;height:0;z-index:251662336" o:connectortype="straight" strokeweight="1.5pt"/>
        </w:pict>
      </w:r>
    </w:p>
    <w:p w:rsidR="00A75A04" w:rsidRPr="00673BAF" w:rsidRDefault="00A75A04" w:rsidP="003B2034">
      <w:pPr>
        <w:pStyle w:val="Heading2"/>
      </w:pPr>
      <w:r>
        <w:br w:type="page"/>
      </w:r>
      <w:bookmarkStart w:id="45" w:name="_Toc199816554"/>
      <w:r w:rsidRPr="00673BAF">
        <w:lastRenderedPageBreak/>
        <w:t>Step 10-Purchase Order Approval</w:t>
      </w:r>
      <w:bookmarkEnd w:id="45"/>
    </w:p>
    <w:p w:rsidR="00A75A04" w:rsidRPr="00673BAF" w:rsidRDefault="00A75A04" w:rsidP="00BA2D5B">
      <w:pPr>
        <w:pStyle w:val="Heading3"/>
      </w:pPr>
      <w:bookmarkStart w:id="46" w:name="_Toc199816555"/>
      <w:r w:rsidRPr="00673BAF">
        <w:t>Overview</w:t>
      </w:r>
      <w:bookmarkEnd w:id="46"/>
    </w:p>
    <w:p w:rsidR="00A75A04" w:rsidRPr="000544C8" w:rsidRDefault="00A75A04" w:rsidP="00BA2D5B">
      <w:pPr>
        <w:pStyle w:val="BlockText"/>
      </w:pPr>
    </w:p>
    <w:p w:rsidR="00A75A04" w:rsidRDefault="00A75A04" w:rsidP="00BA2D5B">
      <w:pPr>
        <w:pStyle w:val="BlockText"/>
      </w:pPr>
      <w:r>
        <w:t xml:space="preserve">Before Dispatching a Purchase Order, the Purchase Order dollar amount must be approved.  The State of Oklahoma has chosen approval for amounts only to facilitate the Purchasing process.  Once the Purchase Order has successfully passed the budget check and the requestor has pre-approved the Purchase Order, the Purchase Order will be made available for the workflow approval process by the requestor.  </w:t>
      </w:r>
      <w:r w:rsidRPr="00E6737F">
        <w:t>The requestor will send the Purchase Order to the first approver's work list."</w:t>
      </w:r>
      <w:r>
        <w:t xml:space="preserve">  </w:t>
      </w:r>
    </w:p>
    <w:p w:rsidR="00A75A04" w:rsidRDefault="00A75A04" w:rsidP="00BA2D5B">
      <w:pPr>
        <w:pStyle w:val="BlockText"/>
        <w:rPr>
          <w:rFonts w:ascii="Arial Bold" w:hAnsi="Arial Bold" w:cs="Arial"/>
          <w:b/>
          <w:u w:val="single"/>
        </w:rPr>
      </w:pPr>
    </w:p>
    <w:p w:rsidR="00A75A04" w:rsidRPr="00673BAF" w:rsidRDefault="00A75A04" w:rsidP="00BA2D5B">
      <w:pPr>
        <w:pStyle w:val="Heading3"/>
      </w:pPr>
      <w:bookmarkStart w:id="47" w:name="_Toc199816556"/>
      <w:r w:rsidRPr="00673BAF">
        <w:t>Approving a Purchase Order</w:t>
      </w:r>
      <w:bookmarkEnd w:id="47"/>
    </w:p>
    <w:p w:rsidR="00A75A04" w:rsidRPr="000544C8" w:rsidRDefault="00A75A04" w:rsidP="00BA2D5B">
      <w:pPr>
        <w:pStyle w:val="BlockText"/>
      </w:pPr>
    </w:p>
    <w:p w:rsidR="00A75A04" w:rsidRPr="00673BAF" w:rsidRDefault="00A75A04" w:rsidP="00BA2D5B">
      <w:pPr>
        <w:pStyle w:val="BlockText"/>
      </w:pPr>
      <w:r w:rsidRPr="00BA2D5B">
        <w:rPr>
          <w:rStyle w:val="IntenseEmphasis"/>
        </w:rPr>
        <w:t>Navigation:  Purchasing &gt; Purchase Orders &gt; Approve Amounts</w:t>
      </w:r>
    </w:p>
    <w:p w:rsidR="00A75A04" w:rsidRDefault="00A75A04" w:rsidP="00BA2D5B">
      <w:pPr>
        <w:pStyle w:val="BlockText"/>
      </w:pPr>
    </w:p>
    <w:p w:rsidR="00A75A04" w:rsidRDefault="00646474" w:rsidP="00BA2D5B">
      <w:pPr>
        <w:pStyle w:val="BlockText"/>
      </w:pPr>
      <w:r w:rsidRPr="00811D88">
        <w:rPr>
          <w:noProof/>
        </w:rPr>
        <w:lastRenderedPageBreak/>
        <w:pict>
          <v:shape id="Picture 186" o:spid="_x0000_i1140" type="#_x0000_t75" alt="Amount Approval search." style="width:316.5pt;height:241.35pt;visibility:visible" o:bordertopcolor="black" o:borderleftcolor="black" o:borderbottomcolor="black" o:borderrightcolor="black">
            <v:imagedata r:id="rId103" o:title="Amount Approval search"/>
            <w10:bordertop type="single" width="4"/>
            <w10:borderleft type="single" width="4"/>
            <w10:borderbottom type="single" width="4"/>
            <w10:borderright type="single" width="4"/>
          </v:shape>
        </w:pict>
      </w:r>
    </w:p>
    <w:p w:rsidR="00A75A04" w:rsidRDefault="00A75A04" w:rsidP="00BA2D5B">
      <w:pPr>
        <w:pStyle w:val="BlockText"/>
      </w:pPr>
    </w:p>
    <w:p w:rsidR="00A75A04" w:rsidRDefault="00A75A04" w:rsidP="00BA2D5B">
      <w:pPr>
        <w:pStyle w:val="BlockText"/>
        <w:rPr>
          <w:rFonts w:cs="Arial"/>
          <w:b/>
        </w:rPr>
      </w:pPr>
      <w:r w:rsidRPr="00DD5BB1">
        <w:rPr>
          <w:rFonts w:cs="Arial"/>
          <w:b/>
        </w:rPr>
        <w:t xml:space="preserve">Input the BU and </w:t>
      </w:r>
      <w:r>
        <w:rPr>
          <w:rFonts w:cs="Arial"/>
          <w:b/>
        </w:rPr>
        <w:t>Purchase</w:t>
      </w:r>
      <w:r w:rsidRPr="00DD5BB1">
        <w:rPr>
          <w:rFonts w:cs="Arial"/>
          <w:b/>
        </w:rPr>
        <w:t xml:space="preserve"> ID, </w:t>
      </w:r>
      <w:r>
        <w:rPr>
          <w:rFonts w:cs="Arial"/>
          <w:b/>
        </w:rPr>
        <w:t>click</w:t>
      </w:r>
      <w:r w:rsidRPr="00DD5BB1">
        <w:rPr>
          <w:rFonts w:cs="Arial"/>
          <w:b/>
        </w:rPr>
        <w:t xml:space="preserve"> the </w:t>
      </w:r>
      <w:r w:rsidR="00646474" w:rsidRPr="00646474">
        <w:rPr>
          <w:rFonts w:cs="Arial"/>
          <w:b/>
          <w:noProof/>
        </w:rPr>
        <w:pict>
          <v:shape id="Picture 185" o:spid="_x0000_i1141" type="#_x0000_t75" alt="Search button." style="width:58.55pt;height:20.35pt;visibility:visible">
            <v:imagedata r:id="rId104" o:title="Search button"/>
          </v:shape>
        </w:pict>
      </w:r>
      <w:r w:rsidRPr="00DD5BB1">
        <w:rPr>
          <w:rFonts w:cs="Arial"/>
          <w:b/>
        </w:rPr>
        <w:t xml:space="preserve"> button.  </w:t>
      </w:r>
    </w:p>
    <w:p w:rsidR="00A75A04" w:rsidRDefault="00A75A04" w:rsidP="00BA2D5B">
      <w:pPr>
        <w:pStyle w:val="BlockText"/>
      </w:pPr>
    </w:p>
    <w:p w:rsidR="00A75A04" w:rsidRDefault="00A75A04" w:rsidP="00BA2D5B">
      <w:pPr>
        <w:pStyle w:val="BlockText"/>
      </w:pPr>
      <w:r>
        <w:t>After you retrieve your Purchase Order the Amount Approval page will be displayed.</w:t>
      </w:r>
    </w:p>
    <w:p w:rsidR="00A75A04" w:rsidRDefault="00A75A04" w:rsidP="00BA2D5B">
      <w:pPr>
        <w:pStyle w:val="BlockText"/>
      </w:pPr>
    </w:p>
    <w:p w:rsidR="00A75A04" w:rsidRPr="004D66E1" w:rsidRDefault="00646474" w:rsidP="00BA2D5B">
      <w:pPr>
        <w:pStyle w:val="BlockText"/>
      </w:pPr>
      <w:r w:rsidRPr="00811D88">
        <w:rPr>
          <w:noProof/>
        </w:rPr>
        <w:lastRenderedPageBreak/>
        <w:pict>
          <v:shape id="Picture 184" o:spid="_x0000_i1142" type="#_x0000_t75" alt="Amount Approval Page" style="width:468pt;height:213.8pt;visibility:visible" o:bordertopcolor="black" o:borderleftcolor="black" o:borderbottomcolor="black" o:borderrightcolor="black">
            <v:imagedata r:id="rId105" o:title="Amount Approval Page"/>
            <w10:bordertop type="single" width="4"/>
            <w10:borderleft type="single" width="4"/>
            <w10:borderbottom type="single" width="4"/>
            <w10:borderright type="single" width="4"/>
          </v:shape>
        </w:pict>
      </w:r>
    </w:p>
    <w:p w:rsidR="00A75A04" w:rsidRPr="00673BAF" w:rsidRDefault="00A75A04" w:rsidP="00BA2D5B">
      <w:pPr>
        <w:pStyle w:val="Heading3"/>
      </w:pPr>
      <w:bookmarkStart w:id="48" w:name="_Toc199816557"/>
      <w:r w:rsidRPr="00673BAF">
        <w:t>Amount Approval Page</w:t>
      </w:r>
      <w:bookmarkEnd w:id="48"/>
    </w:p>
    <w:p w:rsidR="00A75A04" w:rsidRPr="00B42454" w:rsidRDefault="00A75A04" w:rsidP="00BA2D5B">
      <w:pPr>
        <w:pStyle w:val="BlockText"/>
      </w:pPr>
    </w:p>
    <w:p w:rsidR="00A75A04" w:rsidRDefault="00A75A04" w:rsidP="00BA2D5B">
      <w:pPr>
        <w:pStyle w:val="BlockText"/>
      </w:pPr>
      <w:r>
        <w:t>Use the Amount Approval page to approve, deny, or recycle a Purchase Order.  If you have a Purchase Order approval role in workflow, the user will have security access to this page when a Purchase Order is selected from the work list.</w:t>
      </w:r>
    </w:p>
    <w:p w:rsidR="00A75A04" w:rsidRPr="000544C8" w:rsidRDefault="00A75A04" w:rsidP="00BA2D5B">
      <w:pPr>
        <w:pStyle w:val="BlockText"/>
        <w:rPr>
          <w:sz w:val="16"/>
          <w:szCs w:val="16"/>
        </w:rPr>
      </w:pPr>
    </w:p>
    <w:p w:rsidR="00A75A04" w:rsidRPr="00CC3B48" w:rsidRDefault="00A75A04" w:rsidP="00BA2D5B">
      <w:pPr>
        <w:pStyle w:val="BlockText"/>
        <w:rPr>
          <w:rStyle w:val="Strong"/>
        </w:rPr>
      </w:pPr>
      <w:r w:rsidRPr="00CC3B48">
        <w:rPr>
          <w:rStyle w:val="Strong"/>
        </w:rPr>
        <w:t xml:space="preserve">Approve: </w:t>
      </w:r>
      <w:r w:rsidRPr="00CC3B48">
        <w:t>Select to approve the Purchase Order amount. If requirements are met, the approval status changes to Complete when you save this page and the PO is made available for dispatch. If workflow is implemented, the system sends an email to the buyer telling him or her that the PO has been approved</w:t>
      </w:r>
    </w:p>
    <w:p w:rsidR="00A75A04" w:rsidRPr="000544C8" w:rsidRDefault="00A75A04" w:rsidP="00BA2D5B">
      <w:pPr>
        <w:pStyle w:val="BlockText"/>
        <w:rPr>
          <w:sz w:val="16"/>
          <w:szCs w:val="16"/>
        </w:rPr>
      </w:pPr>
    </w:p>
    <w:p w:rsidR="00A75A04" w:rsidRPr="00CC3B48" w:rsidRDefault="00A75A04" w:rsidP="00BA2D5B">
      <w:pPr>
        <w:pStyle w:val="BlockText"/>
        <w:rPr>
          <w:rStyle w:val="Strong"/>
        </w:rPr>
      </w:pPr>
      <w:r w:rsidRPr="00CC3B48">
        <w:rPr>
          <w:rStyle w:val="Strong"/>
        </w:rPr>
        <w:t xml:space="preserve">Deny: </w:t>
      </w:r>
      <w:r w:rsidRPr="00CC3B48">
        <w:t>Select to deny the amount for this Purchase Order and deny dispatch. If selected and workflow is enabled, the system generates a worklist entry and an email message to the buyer.</w:t>
      </w:r>
    </w:p>
    <w:p w:rsidR="00A75A04" w:rsidRPr="00CC3B48" w:rsidRDefault="00A75A04" w:rsidP="00BA2D5B">
      <w:pPr>
        <w:pStyle w:val="BlockText"/>
        <w:rPr>
          <w:rStyle w:val="Strong"/>
        </w:rPr>
      </w:pPr>
    </w:p>
    <w:p w:rsidR="00A75A04" w:rsidRPr="00CC3B48" w:rsidRDefault="00A75A04" w:rsidP="00BA2D5B">
      <w:pPr>
        <w:pStyle w:val="BlockText"/>
      </w:pPr>
      <w:r w:rsidRPr="00CC3B48">
        <w:rPr>
          <w:rStyle w:val="Strong"/>
        </w:rPr>
        <w:t xml:space="preserve">Recycle: </w:t>
      </w:r>
      <w:r w:rsidRPr="00CC3B48">
        <w:t>Select to send the PO back to the buyer or previous approver. If selected and workflow is enabled, the system generates a worklist entry to the last user who approved the Purchase Order amount.</w:t>
      </w:r>
    </w:p>
    <w:p w:rsidR="00A75A04" w:rsidRPr="00CC3B48" w:rsidRDefault="00A75A04" w:rsidP="00BA2D5B">
      <w:pPr>
        <w:pStyle w:val="BlockText"/>
        <w:rPr>
          <w:rStyle w:val="Strong"/>
        </w:rPr>
      </w:pPr>
    </w:p>
    <w:p w:rsidR="00A75A04" w:rsidRPr="00CC3B48" w:rsidRDefault="00A75A04" w:rsidP="00BA2D5B">
      <w:pPr>
        <w:pStyle w:val="BlockText"/>
      </w:pPr>
      <w:r w:rsidRPr="00CC3B48">
        <w:rPr>
          <w:rStyle w:val="Strong"/>
        </w:rPr>
        <w:t xml:space="preserve">Comments:  </w:t>
      </w:r>
      <w:r w:rsidRPr="00CC3B48">
        <w:t>The requestor and approver can make comments concerning the approval of the Purchase Order by inputting comments in the Comment Section.</w:t>
      </w:r>
    </w:p>
    <w:p w:rsidR="00A75A04" w:rsidRPr="00CC3B48" w:rsidRDefault="00A75A04" w:rsidP="00BA2D5B">
      <w:pPr>
        <w:pStyle w:val="BlockText"/>
        <w:rPr>
          <w:rStyle w:val="Strong"/>
        </w:rPr>
      </w:pPr>
    </w:p>
    <w:p w:rsidR="00A75A04" w:rsidRDefault="00A75A04" w:rsidP="00BA2D5B">
      <w:pPr>
        <w:pStyle w:val="BlockText"/>
      </w:pPr>
      <w:r>
        <w:t>The requestor who created the Purchase Order will click</w:t>
      </w:r>
      <w:r w:rsidRPr="00DD5BB1">
        <w:t xml:space="preserve"> the Approve option and click the </w:t>
      </w:r>
      <w:r w:rsidR="00646474" w:rsidRPr="00646474">
        <w:rPr>
          <w:noProof/>
        </w:rPr>
        <w:pict>
          <v:shape id="Picture 183" o:spid="_x0000_i1143" type="#_x0000_t75" alt="Save button." style="width:50.4pt;height:22.55pt;visibility:visible">
            <v:imagedata r:id="rId97" o:title="Save button"/>
          </v:shape>
        </w:pict>
      </w:r>
      <w:r w:rsidRPr="00DD5BB1">
        <w:t xml:space="preserve"> button.</w:t>
      </w:r>
      <w:r>
        <w:t xml:space="preserve">  This will then invoke the workflow process if they do not have approval access.</w:t>
      </w:r>
    </w:p>
    <w:p w:rsidR="00A75A04" w:rsidRDefault="00A75A04" w:rsidP="00BA2D5B">
      <w:pPr>
        <w:pStyle w:val="BlockText"/>
        <w:rPr>
          <w:sz w:val="16"/>
          <w:szCs w:val="16"/>
        </w:rPr>
      </w:pPr>
    </w:p>
    <w:p w:rsidR="00A75A04" w:rsidRDefault="00A75A04" w:rsidP="00BA2D5B">
      <w:pPr>
        <w:pStyle w:val="BlockText"/>
        <w:rPr>
          <w:sz w:val="16"/>
          <w:szCs w:val="16"/>
        </w:rPr>
      </w:pPr>
    </w:p>
    <w:p w:rsidR="00A75A04" w:rsidRDefault="00A75A04" w:rsidP="00BA2D5B">
      <w:pPr>
        <w:pStyle w:val="BlockText"/>
        <w:rPr>
          <w:sz w:val="18"/>
          <w:szCs w:val="18"/>
          <w:lang w:val="en"/>
        </w:rPr>
      </w:pPr>
      <w:r w:rsidRPr="00CE7135">
        <w:rPr>
          <w:rStyle w:val="pstext1"/>
          <w:b/>
          <w:u w:val="single"/>
          <w:lang w:val="en"/>
        </w:rPr>
        <w:t>Warning</w:t>
      </w:r>
      <w:r>
        <w:rPr>
          <w:rStyle w:val="pstext1"/>
          <w:lang w:val="en"/>
        </w:rPr>
        <w:t xml:space="preserve"> -- This transaction needs WF_P10_Requestor_(OK) approval. Enter it into workflow? (107,4)</w:t>
      </w:r>
      <w:r>
        <w:rPr>
          <w:sz w:val="18"/>
          <w:szCs w:val="18"/>
          <w:lang w:val="en"/>
        </w:rPr>
        <w:br/>
      </w:r>
      <w:r>
        <w:rPr>
          <w:sz w:val="18"/>
          <w:szCs w:val="18"/>
          <w:lang w:val="en"/>
        </w:rPr>
        <w:br/>
      </w:r>
      <w:r w:rsidRPr="00CC3B48">
        <w:t>This transaction must be approved. If you click OK, the system will route it to someone who can approve. If you click Cancel, you will be able to change the transaction without forwarding it.</w:t>
      </w:r>
      <w:r w:rsidRPr="00CC3B48">
        <w:br/>
      </w:r>
    </w:p>
    <w:p w:rsidR="00A75A04" w:rsidRPr="00CE7135" w:rsidRDefault="00A75A04" w:rsidP="00BA2D5B">
      <w:pPr>
        <w:pStyle w:val="BlockText"/>
        <w:rPr>
          <w:sz w:val="18"/>
          <w:szCs w:val="18"/>
          <w:lang w:val="en"/>
        </w:rPr>
      </w:pPr>
      <w:r w:rsidRPr="00CE7135">
        <w:rPr>
          <w:sz w:val="18"/>
          <w:szCs w:val="18"/>
          <w:lang w:val="en"/>
        </w:rPr>
        <w:t xml:space="preserve">Click </w:t>
      </w:r>
      <w:r w:rsidRPr="00673BAF">
        <w:t xml:space="preserve">the </w:t>
      </w:r>
      <w:r w:rsidR="00646474" w:rsidRPr="00811D88">
        <w:rPr>
          <w:noProof/>
        </w:rPr>
        <w:pict>
          <v:shape id="Picture 182" o:spid="_x0000_i1144" type="#_x0000_t75" alt="OK button." style="width:54.8pt;height:18.15pt;visibility:visible">
            <v:imagedata r:id="rId16" o:title="OK button"/>
          </v:shape>
        </w:pict>
      </w:r>
      <w:r w:rsidRPr="00673BAF">
        <w:t xml:space="preserve"> button.</w:t>
      </w:r>
    </w:p>
    <w:p w:rsidR="00A75A04" w:rsidRPr="00CE7135" w:rsidRDefault="00A75A04" w:rsidP="00BA2D5B">
      <w:pPr>
        <w:pStyle w:val="BlockText"/>
        <w:rPr>
          <w:sz w:val="18"/>
          <w:szCs w:val="18"/>
          <w:lang w:val="en"/>
        </w:rPr>
      </w:pPr>
    </w:p>
    <w:p w:rsidR="00A75A04" w:rsidRPr="000544C8" w:rsidRDefault="00A75A04" w:rsidP="00A75A04">
      <w:pPr>
        <w:rPr>
          <w:rFonts w:cs="Arial"/>
          <w:b/>
          <w:sz w:val="16"/>
          <w:szCs w:val="16"/>
          <w:u w:val="single"/>
        </w:rPr>
      </w:pPr>
    </w:p>
    <w:p w:rsidR="00A75A04" w:rsidRDefault="00646474" w:rsidP="00BA2D5B">
      <w:pPr>
        <w:pStyle w:val="BlockText"/>
      </w:pPr>
      <w:r w:rsidRPr="00646474">
        <w:rPr>
          <w:noProof/>
        </w:rPr>
        <w:pict>
          <v:shape id="Picture 181" o:spid="_x0000_i1145" type="#_x0000_t75" alt="Amount Approval Page" style="width:468pt;height:213.8pt;visibility:visible" o:bordertopcolor="black" o:borderleftcolor="black" o:borderbottomcolor="black" o:borderrightcolor="black">
            <v:imagedata r:id="rId105" o:title="Amount Approval Page"/>
            <w10:bordertop type="single" width="4"/>
            <w10:borderleft type="single" width="4"/>
            <w10:borderbottom type="single" width="4"/>
            <w10:borderright type="single" width="4"/>
          </v:shape>
        </w:pict>
      </w:r>
    </w:p>
    <w:p w:rsidR="00A75A04" w:rsidRPr="000544C8" w:rsidRDefault="00A75A04" w:rsidP="00BA2D5B">
      <w:pPr>
        <w:pStyle w:val="BlockText"/>
      </w:pPr>
    </w:p>
    <w:p w:rsidR="00A75A04" w:rsidRDefault="00A75A04" w:rsidP="00BA2D5B">
      <w:pPr>
        <w:pStyle w:val="BlockText"/>
      </w:pPr>
      <w:r w:rsidRPr="000544C8">
        <w:t xml:space="preserve">Notice </w:t>
      </w:r>
      <w:r>
        <w:t xml:space="preserve">the Approval Status is </w:t>
      </w:r>
      <w:r w:rsidRPr="00FC7CC0">
        <w:rPr>
          <w:i/>
        </w:rPr>
        <w:t>In_Process</w:t>
      </w:r>
      <w:r>
        <w:t>.  Notice will be sent to the appropriate approver.  Once approved the PO status will changed to approve.</w:t>
      </w:r>
    </w:p>
    <w:p w:rsidR="00A75A04" w:rsidRPr="00673BAF" w:rsidRDefault="00A75A04" w:rsidP="003B2034">
      <w:pPr>
        <w:pStyle w:val="Heading2"/>
      </w:pPr>
      <w:r>
        <w:br w:type="page"/>
      </w:r>
      <w:bookmarkStart w:id="49" w:name="_Toc199816558"/>
      <w:r w:rsidRPr="00673BAF">
        <w:lastRenderedPageBreak/>
        <w:t>Step 11-Dispatch Purchase Order</w:t>
      </w:r>
      <w:bookmarkEnd w:id="49"/>
    </w:p>
    <w:p w:rsidR="00A75A04" w:rsidRDefault="00A75A04" w:rsidP="00A75A04"/>
    <w:p w:rsidR="00A75A04" w:rsidRDefault="00A75A04" w:rsidP="00A75A04">
      <w:r>
        <w:t>Once the PO has been approved it can be dispatched from the Purchase Order.</w:t>
      </w:r>
    </w:p>
    <w:p w:rsidR="00A75A04" w:rsidRDefault="00A75A04" w:rsidP="00A75A04"/>
    <w:p w:rsidR="00A75A04" w:rsidRPr="008F5AF3" w:rsidRDefault="00A75A04" w:rsidP="00A75A04">
      <w:pPr>
        <w:rPr>
          <w:b/>
          <w:i/>
        </w:rPr>
      </w:pPr>
      <w:r w:rsidRPr="008F5AF3">
        <w:rPr>
          <w:b/>
          <w:i/>
        </w:rPr>
        <w:t>Navigation:  Purchasing</w:t>
      </w:r>
      <w:r>
        <w:rPr>
          <w:b/>
          <w:i/>
        </w:rPr>
        <w:t xml:space="preserve"> </w:t>
      </w:r>
      <w:r w:rsidRPr="008F5AF3">
        <w:rPr>
          <w:b/>
          <w:i/>
        </w:rPr>
        <w:t>&gt;</w:t>
      </w:r>
      <w:r>
        <w:rPr>
          <w:b/>
          <w:i/>
        </w:rPr>
        <w:t xml:space="preserve"> </w:t>
      </w:r>
      <w:r w:rsidRPr="008F5AF3">
        <w:rPr>
          <w:b/>
          <w:i/>
        </w:rPr>
        <w:t>Purchase Orders</w:t>
      </w:r>
      <w:r>
        <w:rPr>
          <w:b/>
          <w:i/>
        </w:rPr>
        <w:t xml:space="preserve"> </w:t>
      </w:r>
      <w:r w:rsidRPr="008F5AF3">
        <w:rPr>
          <w:b/>
          <w:i/>
        </w:rPr>
        <w:t>&gt;</w:t>
      </w:r>
      <w:r>
        <w:rPr>
          <w:b/>
          <w:i/>
        </w:rPr>
        <w:t xml:space="preserve"> </w:t>
      </w:r>
      <w:r w:rsidRPr="008F5AF3">
        <w:rPr>
          <w:b/>
          <w:i/>
        </w:rPr>
        <w:t>Add/Update POs</w:t>
      </w:r>
      <w:r>
        <w:rPr>
          <w:b/>
          <w:i/>
        </w:rPr>
        <w:t xml:space="preserve"> </w:t>
      </w:r>
      <w:r w:rsidRPr="008F5AF3">
        <w:rPr>
          <w:b/>
          <w:i/>
        </w:rPr>
        <w:t>&gt;</w:t>
      </w:r>
      <w:r>
        <w:rPr>
          <w:b/>
          <w:i/>
        </w:rPr>
        <w:t xml:space="preserve"> </w:t>
      </w:r>
      <w:r w:rsidRPr="008F5AF3">
        <w:rPr>
          <w:b/>
          <w:i/>
        </w:rPr>
        <w:t xml:space="preserve">Find an Existing Value </w:t>
      </w:r>
    </w:p>
    <w:p w:rsidR="00A75A04" w:rsidRDefault="00A75A04" w:rsidP="00A75A04"/>
    <w:p w:rsidR="00A75A04" w:rsidRDefault="00646474" w:rsidP="00A75A04">
      <w:r w:rsidRPr="00811D88">
        <w:rPr>
          <w:noProof/>
        </w:rPr>
        <w:pict>
          <v:shape id="Picture 180" o:spid="_x0000_i1146" type="#_x0000_t75" alt="Purchase Order search page." style="width:310.55pt;height:308.05pt;visibility:visible" o:bordertopcolor="black" o:borderleftcolor="black" o:borderbottomcolor="black" o:borderrightcolor="black">
            <v:imagedata r:id="rId106" o:title="Purchase Order search page"/>
            <w10:bordertop type="single" width="4"/>
            <w10:borderleft type="single" width="4"/>
            <w10:borderbottom type="single" width="4"/>
            <w10:borderright type="single" width="4"/>
          </v:shape>
        </w:pict>
      </w:r>
    </w:p>
    <w:p w:rsidR="00A75A04" w:rsidRDefault="00A75A04" w:rsidP="00A75A04"/>
    <w:p w:rsidR="00A75A04" w:rsidRPr="008A0DFC" w:rsidRDefault="00A75A04" w:rsidP="00A75A04">
      <w:r w:rsidRPr="008A0DFC">
        <w:lastRenderedPageBreak/>
        <w:t xml:space="preserve">Input the BU and PO ID, and then </w:t>
      </w:r>
      <w:r w:rsidRPr="008F5AF3">
        <w:rPr>
          <w:rStyle w:val="Strong"/>
        </w:rPr>
        <w:t>click</w:t>
      </w:r>
      <w:r w:rsidRPr="008A0DFC">
        <w:t xml:space="preserve"> the </w:t>
      </w:r>
      <w:r w:rsidR="00646474" w:rsidRPr="00811D88">
        <w:rPr>
          <w:noProof/>
        </w:rPr>
        <w:pict>
          <v:shape id="Picture 179" o:spid="_x0000_i1147" type="#_x0000_t75" alt="Search button." style="width:58.55pt;height:20.35pt;visibility:visible">
            <v:imagedata r:id="rId104" o:title="Search button"/>
          </v:shape>
        </w:pict>
      </w:r>
      <w:r w:rsidRPr="008A0DFC">
        <w:t xml:space="preserve"> button.</w:t>
      </w:r>
    </w:p>
    <w:p w:rsidR="00A75A04" w:rsidRDefault="00A75A04" w:rsidP="00A75A04"/>
    <w:p w:rsidR="00A75A04" w:rsidRPr="004D66E1" w:rsidRDefault="00646474" w:rsidP="00A75A04">
      <w:r w:rsidRPr="00811D88">
        <w:rPr>
          <w:noProof/>
        </w:rPr>
        <w:pict>
          <v:shape id="Picture 178" o:spid="_x0000_i1148" type="#_x0000_t75" alt="Maintain PO Page." style="width:467.7pt;height:260.75pt;visibility:visible" o:bordertopcolor="black" o:borderleftcolor="black" o:borderbottomcolor="black" o:borderrightcolor="black">
            <v:imagedata r:id="rId107" o:title="Maintain PO Page"/>
            <w10:bordertop type="single" width="4"/>
            <w10:borderleft type="single" width="4"/>
            <w10:borderbottom type="single" width="4"/>
            <w10:borderright type="single" width="4"/>
          </v:shape>
        </w:pict>
      </w:r>
    </w:p>
    <w:p w:rsidR="00A75A04" w:rsidRDefault="00A75A04" w:rsidP="00A75A04">
      <w:pPr>
        <w:rPr>
          <w:rFonts w:ascii="Arial Bold" w:hAnsi="Arial Bold" w:cs="Arial"/>
          <w:b/>
          <w:color w:val="000000"/>
        </w:rPr>
      </w:pPr>
    </w:p>
    <w:p w:rsidR="00A75A04" w:rsidRDefault="00A75A04" w:rsidP="00A75A04">
      <w:r>
        <w:t xml:space="preserve">The PO is now approved.  To dispatch the PO </w:t>
      </w:r>
      <w:r w:rsidRPr="008F5AF3">
        <w:rPr>
          <w:rStyle w:val="Strong"/>
        </w:rPr>
        <w:t>click</w:t>
      </w:r>
      <w:r>
        <w:t xml:space="preserve"> the </w:t>
      </w:r>
      <w:r w:rsidR="00646474" w:rsidRPr="00811D88">
        <w:rPr>
          <w:noProof/>
        </w:rPr>
        <w:pict>
          <v:shape id="Picture 177" o:spid="_x0000_i1149" type="#_x0000_t75" alt="Dispatch button." style="width:71.35pt;height:16.6pt;visibility:visible">
            <v:imagedata r:id="rId108" o:title="Dispatch button"/>
          </v:shape>
        </w:pict>
      </w:r>
      <w:r>
        <w:t xml:space="preserve"> button.</w:t>
      </w:r>
    </w:p>
    <w:p w:rsidR="00A75A04" w:rsidRDefault="00A75A04" w:rsidP="00A75A04">
      <w:pPr>
        <w:rPr>
          <w:rFonts w:ascii="Arial Bold" w:hAnsi="Arial Bold" w:cs="Arial"/>
          <w:b/>
          <w:color w:val="000000"/>
        </w:rPr>
      </w:pPr>
    </w:p>
    <w:p w:rsidR="00A75A04" w:rsidRDefault="00646474" w:rsidP="00A75A04">
      <w:pPr>
        <w:rPr>
          <w:rFonts w:ascii="Arial Bold" w:hAnsi="Arial Bold" w:cs="Arial"/>
          <w:b/>
          <w:color w:val="000000"/>
        </w:rPr>
      </w:pPr>
      <w:r w:rsidRPr="00646474">
        <w:rPr>
          <w:rFonts w:ascii="Arial Bold" w:hAnsi="Arial Bold" w:cs="Arial"/>
          <w:b/>
          <w:noProof/>
          <w:color w:val="000000"/>
        </w:rPr>
        <w:lastRenderedPageBreak/>
        <w:pict>
          <v:shape id="Picture 176" o:spid="_x0000_i1150" type="#_x0000_t75" alt="Dispatch options page." style="width:468pt;height:207.55pt;visibility:visible" o:bordertopcolor="black" o:borderleftcolor="black" o:borderbottomcolor="black" o:borderrightcolor="black">
            <v:imagedata r:id="rId109" o:title="Dispatch options page"/>
            <w10:bordertop type="single" width="4"/>
            <w10:borderleft type="single" width="4"/>
            <w10:borderbottom type="single" width="4"/>
            <w10:borderright type="single" width="4"/>
          </v:shape>
        </w:pict>
      </w:r>
    </w:p>
    <w:p w:rsidR="00A75A04" w:rsidRDefault="00A75A04" w:rsidP="00A75A04">
      <w:pPr>
        <w:rPr>
          <w:rFonts w:ascii="Arial Bold" w:hAnsi="Arial Bold" w:cs="Arial"/>
          <w:b/>
          <w:color w:val="000000"/>
        </w:rPr>
      </w:pPr>
    </w:p>
    <w:p w:rsidR="00A75A04" w:rsidRPr="00CC3B48" w:rsidRDefault="00A75A04" w:rsidP="00CC3B48">
      <w:pPr>
        <w:rPr>
          <w:rStyle w:val="Strong"/>
          <w:b w:val="0"/>
        </w:rPr>
      </w:pPr>
      <w:r w:rsidRPr="00CC3B48">
        <w:rPr>
          <w:rStyle w:val="Strong"/>
          <w:b w:val="0"/>
        </w:rPr>
        <w:t xml:space="preserve">Make sure the Test Dispatch Radio button is not selected.  Then click the </w:t>
      </w:r>
      <w:r w:rsidR="00646474" w:rsidRPr="00646474">
        <w:rPr>
          <w:rStyle w:val="Strong"/>
          <w:b w:val="0"/>
          <w:bCs w:val="0"/>
          <w:noProof/>
        </w:rPr>
        <w:pict>
          <v:shape id="Picture 175" o:spid="_x0000_i1151" type="#_x0000_t75" alt="OK button." style="width:51.65pt;height:16.6pt;visibility:visible">
            <v:imagedata r:id="rId110" o:title="OK button"/>
          </v:shape>
        </w:pict>
      </w:r>
      <w:r w:rsidRPr="00CC3B48">
        <w:rPr>
          <w:rStyle w:val="Strong"/>
          <w:b w:val="0"/>
        </w:rPr>
        <w:t xml:space="preserve"> button.</w:t>
      </w:r>
    </w:p>
    <w:p w:rsidR="00A75A04" w:rsidRPr="00CC3B48" w:rsidRDefault="00A75A04" w:rsidP="00CC3B48">
      <w:pPr>
        <w:rPr>
          <w:rStyle w:val="Strong"/>
          <w:b w:val="0"/>
        </w:rPr>
      </w:pPr>
    </w:p>
    <w:p w:rsidR="00A75A04" w:rsidRPr="00CC3B48" w:rsidRDefault="00A75A04" w:rsidP="00CC3B48">
      <w:pPr>
        <w:rPr>
          <w:rFonts w:ascii="Arial Bold" w:hAnsi="Arial Bold"/>
          <w:b/>
          <w:szCs w:val="20"/>
        </w:rPr>
      </w:pPr>
      <w:r w:rsidRPr="00CC3B48">
        <w:rPr>
          <w:rStyle w:val="Strong"/>
          <w:b w:val="0"/>
        </w:rPr>
        <w:t>Would you like to wait for confirmation that the PO Dispatch process has completed? (10208,44)</w:t>
      </w:r>
      <w:r w:rsidRPr="00CC3B48">
        <w:rPr>
          <w:rStyle w:val="Strong"/>
          <w:b w:val="0"/>
        </w:rPr>
        <w:br/>
      </w:r>
      <w:r>
        <w:rPr>
          <w:rFonts w:cs="Arial"/>
          <w:color w:val="000000"/>
          <w:sz w:val="18"/>
          <w:szCs w:val="18"/>
          <w:lang w:val="en"/>
        </w:rPr>
        <w:br/>
      </w:r>
      <w:r>
        <w:rPr>
          <w:lang w:val="en"/>
        </w:rPr>
        <w:br w:type="page"/>
      </w:r>
      <w:r w:rsidRPr="00CC3B48">
        <w:rPr>
          <w:rStyle w:val="pstext1"/>
          <w:sz w:val="20"/>
          <w:szCs w:val="20"/>
          <w:lang w:val="en"/>
        </w:rPr>
        <w:lastRenderedPageBreak/>
        <w:t xml:space="preserve">Your request is currently in process. If you choose to wait, once the process has completed, you will be returned to the updated PO. If you choose not to wait, please check the Process Monitor to verify that the scheduled process has completed before accessing the PO being dispatched.  </w:t>
      </w:r>
      <w:r w:rsidRPr="00CC3B48">
        <w:rPr>
          <w:rStyle w:val="pstext1"/>
          <w:b/>
          <w:sz w:val="20"/>
          <w:szCs w:val="20"/>
          <w:lang w:val="en"/>
        </w:rPr>
        <w:t xml:space="preserve">Click the </w:t>
      </w:r>
      <w:r w:rsidR="00646474" w:rsidRPr="00646474">
        <w:rPr>
          <w:b/>
          <w:noProof/>
          <w:szCs w:val="20"/>
        </w:rPr>
        <w:pict>
          <v:shape id="Picture 174" o:spid="_x0000_i1152" type="#_x0000_t75" alt="Yes button." style="width:50.4pt;height:15.65pt;visibility:visible">
            <v:imagedata r:id="rId111" o:title="Yes button"/>
          </v:shape>
        </w:pict>
      </w:r>
      <w:r w:rsidRPr="00CC3B48">
        <w:rPr>
          <w:rStyle w:val="pstext1"/>
          <w:b/>
          <w:sz w:val="20"/>
          <w:szCs w:val="20"/>
          <w:lang w:val="en"/>
        </w:rPr>
        <w:t xml:space="preserve"> button to wait, click the </w:t>
      </w:r>
      <w:r w:rsidR="00646474" w:rsidRPr="00646474">
        <w:rPr>
          <w:b/>
          <w:noProof/>
          <w:szCs w:val="20"/>
        </w:rPr>
        <w:pict>
          <v:shape id="Picture 173" o:spid="_x0000_i1153" type="#_x0000_t75" alt="No button." style="width:51.65pt;height:18.15pt;visibility:visible">
            <v:imagedata r:id="rId112" o:title="No button"/>
          </v:shape>
        </w:pict>
      </w:r>
      <w:r w:rsidRPr="00CC3B48">
        <w:rPr>
          <w:rStyle w:val="pstext1"/>
          <w:b/>
          <w:sz w:val="20"/>
          <w:szCs w:val="20"/>
          <w:lang w:val="en"/>
        </w:rPr>
        <w:t xml:space="preserve"> button to continue working and not wait.</w:t>
      </w:r>
    </w:p>
    <w:p w:rsidR="00A75A04" w:rsidRPr="008F5AF3" w:rsidRDefault="00A75A04" w:rsidP="003B2034">
      <w:pPr>
        <w:pStyle w:val="Heading2"/>
      </w:pPr>
      <w:bookmarkStart w:id="50" w:name="_Toc199816559"/>
      <w:r w:rsidRPr="008F5AF3">
        <w:t>Step 12-Print Purchase Order</w:t>
      </w:r>
      <w:bookmarkEnd w:id="50"/>
    </w:p>
    <w:p w:rsidR="00A75A04" w:rsidRDefault="00A75A04" w:rsidP="00A75A04"/>
    <w:p w:rsidR="00A75A04" w:rsidRPr="000403DC" w:rsidRDefault="00646474" w:rsidP="00A75A04">
      <w:r w:rsidRPr="00811D88">
        <w:rPr>
          <w:noProof/>
        </w:rPr>
        <w:pict>
          <v:shape id="Picture 172" o:spid="_x0000_i1154" type="#_x0000_t75" alt="Maintain PO Page." style="width:467.7pt;height:264.85pt;visibility:visible" o:bordertopcolor="black" o:borderleftcolor="black" o:borderbottomcolor="black" o:borderrightcolor="black">
            <v:imagedata r:id="rId113" o:title="Maintain PO Page"/>
            <w10:bordertop type="single" width="4"/>
            <w10:borderleft type="single" width="4"/>
            <w10:borderbottom type="single" width="4"/>
            <w10:borderright type="single" width="4"/>
          </v:shape>
        </w:pict>
      </w:r>
    </w:p>
    <w:p w:rsidR="00A75A04" w:rsidRDefault="00A75A04" w:rsidP="00A75A04">
      <w:pPr>
        <w:rPr>
          <w:rFonts w:ascii="Arial Bold" w:hAnsi="Arial Bold" w:cs="Arial"/>
          <w:b/>
          <w:sz w:val="16"/>
          <w:szCs w:val="16"/>
        </w:rPr>
      </w:pPr>
    </w:p>
    <w:p w:rsidR="00A75A04" w:rsidRDefault="00A75A04" w:rsidP="00A75A04">
      <w:r>
        <w:t>When the PO has been dispatched you also can print the PO from the Report Manager.</w:t>
      </w:r>
    </w:p>
    <w:p w:rsidR="00A75A04" w:rsidRDefault="00A75A04" w:rsidP="00A75A04">
      <w:pPr>
        <w:rPr>
          <w:rFonts w:ascii="Arial Bold" w:hAnsi="Arial Bold" w:cs="Arial"/>
          <w:b/>
        </w:rPr>
      </w:pPr>
    </w:p>
    <w:p w:rsidR="00A75A04" w:rsidRDefault="00A75A04" w:rsidP="00A75A04">
      <w:pPr>
        <w:rPr>
          <w:rFonts w:ascii="Arial Bold" w:hAnsi="Arial Bold" w:cs="Arial"/>
          <w:b/>
        </w:rPr>
      </w:pPr>
      <w:r>
        <w:rPr>
          <w:rFonts w:ascii="Arial Bold" w:hAnsi="Arial Bold" w:cs="Arial"/>
          <w:b/>
        </w:rPr>
        <w:t xml:space="preserve">Navigation: Reporting Tools&gt;Report Manager&gt;Administration </w:t>
      </w:r>
    </w:p>
    <w:p w:rsidR="00A75A04" w:rsidRDefault="00A75A04" w:rsidP="00A75A04">
      <w:pPr>
        <w:rPr>
          <w:rFonts w:ascii="Arial Bold" w:hAnsi="Arial Bold" w:cs="Arial"/>
          <w:b/>
        </w:rPr>
      </w:pPr>
    </w:p>
    <w:p w:rsidR="00A75A04" w:rsidRPr="000403DC" w:rsidRDefault="00A75A04" w:rsidP="00A75A04">
      <w:pPr>
        <w:rPr>
          <w:rFonts w:ascii="Arial Bold" w:hAnsi="Arial Bold" w:cs="Arial"/>
          <w:b/>
        </w:rPr>
      </w:pPr>
      <w:r>
        <w:rPr>
          <w:rFonts w:ascii="Arial Bold" w:hAnsi="Arial Bold" w:cs="Arial"/>
          <w:b/>
        </w:rPr>
        <w:t xml:space="preserve">Click </w:t>
      </w:r>
      <w:r w:rsidRPr="008F5AF3">
        <w:t xml:space="preserve">on the </w:t>
      </w:r>
      <w:r w:rsidRPr="008F5AF3">
        <w:rPr>
          <w:rFonts w:ascii="Arial Bold" w:hAnsi="Arial Bold" w:cs="Arial"/>
          <w:b/>
          <w:color w:val="0000FF"/>
          <w:u w:val="single"/>
        </w:rPr>
        <w:t>Single PO Dispatch/Print</w:t>
      </w:r>
      <w:r>
        <w:rPr>
          <w:rFonts w:ascii="Arial Bold" w:hAnsi="Arial Bold" w:cs="Arial"/>
          <w:b/>
        </w:rPr>
        <w:t xml:space="preserve"> </w:t>
      </w:r>
      <w:r w:rsidRPr="008F5AF3">
        <w:t>link.</w:t>
      </w:r>
    </w:p>
    <w:p w:rsidR="00A75A04" w:rsidRDefault="00646474" w:rsidP="00A75A04">
      <w:pPr>
        <w:rPr>
          <w:rFonts w:ascii="Arial Bold" w:hAnsi="Arial Bold" w:cs="Arial"/>
          <w:b/>
          <w:color w:val="000000"/>
        </w:rPr>
      </w:pPr>
      <w:r w:rsidRPr="00646474">
        <w:rPr>
          <w:rFonts w:ascii="Arial Bold" w:hAnsi="Arial Bold" w:cs="Arial"/>
          <w:b/>
          <w:noProof/>
          <w:color w:val="000000"/>
        </w:rPr>
        <w:lastRenderedPageBreak/>
        <w:pict>
          <v:shape id="Picture 171" o:spid="_x0000_i1155" type="#_x0000_t75" alt="PO." style="width:468pt;height:242.9pt;visibility:visible" o:bordertopcolor="black" o:borderleftcolor="black" o:borderbottomcolor="black" o:borderrightcolor="black">
            <v:imagedata r:id="rId114" o:title="PO"/>
            <w10:bordertop type="single" width="4"/>
            <w10:borderleft type="single" width="4"/>
            <w10:borderbottom type="single" width="4"/>
            <w10:borderright type="single" width="4"/>
          </v:shape>
        </w:pict>
      </w:r>
    </w:p>
    <w:p w:rsidR="00A75A04" w:rsidRPr="008F5AF3" w:rsidRDefault="00BA2D5B" w:rsidP="00A75A04">
      <w:pPr>
        <w:rPr>
          <w:rFonts w:ascii="Times New Roman" w:hAnsi="Times New Roman"/>
          <w:b/>
          <w:color w:val="002080"/>
          <w:sz w:val="48"/>
          <w:szCs w:val="48"/>
        </w:rPr>
      </w:pPr>
      <w:r>
        <w:rPr>
          <w:rFonts w:ascii="Times New Roman" w:hAnsi="Times New Roman"/>
          <w:b/>
          <w:color w:val="002080"/>
          <w:sz w:val="48"/>
          <w:szCs w:val="48"/>
        </w:rPr>
        <w:br w:type="page"/>
      </w:r>
      <w:r w:rsidR="00A75A04" w:rsidRPr="008F5AF3">
        <w:rPr>
          <w:rFonts w:ascii="Times New Roman" w:hAnsi="Times New Roman"/>
          <w:b/>
          <w:color w:val="002080"/>
          <w:sz w:val="48"/>
          <w:szCs w:val="48"/>
        </w:rPr>
        <w:lastRenderedPageBreak/>
        <w:t>Create Direct PO – Multiple Line</w:t>
      </w:r>
    </w:p>
    <w:p w:rsidR="00A75A04" w:rsidRDefault="00A75A04" w:rsidP="00A75A04">
      <w:pPr>
        <w:rPr>
          <w:rFonts w:cs="Arial"/>
          <w:b/>
          <w:sz w:val="22"/>
          <w:szCs w:val="22"/>
        </w:rPr>
      </w:pPr>
    </w:p>
    <w:p w:rsidR="00A75A04" w:rsidRPr="00CB24C9" w:rsidRDefault="00A75A04" w:rsidP="00A75A04">
      <w:pPr>
        <w:rPr>
          <w:rFonts w:cs="Arial"/>
          <w:b/>
          <w:sz w:val="22"/>
          <w:szCs w:val="22"/>
        </w:rPr>
      </w:pPr>
      <w:r w:rsidRPr="00CB24C9">
        <w:rPr>
          <w:rFonts w:cs="Arial"/>
          <w:b/>
          <w:sz w:val="22"/>
          <w:szCs w:val="22"/>
        </w:rPr>
        <w:t>Complete Step</w:t>
      </w:r>
      <w:r>
        <w:rPr>
          <w:rFonts w:cs="Arial"/>
          <w:b/>
          <w:sz w:val="22"/>
          <w:szCs w:val="22"/>
        </w:rPr>
        <w:t>s</w:t>
      </w:r>
      <w:r w:rsidRPr="00CB24C9">
        <w:rPr>
          <w:rFonts w:cs="Arial"/>
          <w:b/>
          <w:sz w:val="22"/>
          <w:szCs w:val="22"/>
        </w:rPr>
        <w:t xml:space="preserve"> 1 </w:t>
      </w:r>
      <w:r>
        <w:rPr>
          <w:rFonts w:cs="Arial"/>
          <w:b/>
          <w:sz w:val="22"/>
          <w:szCs w:val="22"/>
        </w:rPr>
        <w:t>through 3,</w:t>
      </w:r>
      <w:r w:rsidRPr="00CB24C9">
        <w:rPr>
          <w:rFonts w:cs="Arial"/>
          <w:b/>
          <w:sz w:val="22"/>
          <w:szCs w:val="22"/>
        </w:rPr>
        <w:t xml:space="preserve"> (Pages </w:t>
      </w:r>
      <w:r>
        <w:rPr>
          <w:rFonts w:cs="Arial"/>
          <w:b/>
          <w:sz w:val="22"/>
          <w:szCs w:val="22"/>
        </w:rPr>
        <w:t>6 - 28</w:t>
      </w:r>
      <w:r w:rsidRPr="00CB24C9">
        <w:rPr>
          <w:rFonts w:cs="Arial"/>
          <w:b/>
          <w:sz w:val="22"/>
          <w:szCs w:val="22"/>
        </w:rPr>
        <w:t>)</w:t>
      </w:r>
      <w:r>
        <w:rPr>
          <w:rFonts w:cs="Arial"/>
          <w:b/>
          <w:sz w:val="22"/>
          <w:szCs w:val="22"/>
        </w:rPr>
        <w:t>.</w:t>
      </w:r>
    </w:p>
    <w:p w:rsidR="00A75A04" w:rsidRPr="004941F9" w:rsidRDefault="00A75A04" w:rsidP="00A75A04">
      <w:pPr>
        <w:pStyle w:val="MTKBody"/>
        <w:rPr>
          <w:sz w:val="16"/>
          <w:szCs w:val="16"/>
        </w:rPr>
      </w:pPr>
    </w:p>
    <w:p w:rsidR="00A75A04" w:rsidRPr="008F5AF3" w:rsidRDefault="00A75A04" w:rsidP="00BA2D5B">
      <w:pPr>
        <w:pStyle w:val="Heading3"/>
      </w:pPr>
      <w:bookmarkStart w:id="51" w:name="_Toc199816561"/>
      <w:r w:rsidRPr="008F5AF3">
        <w:t>Step 4 – Input the Item ID</w:t>
      </w:r>
      <w:bookmarkEnd w:id="51"/>
    </w:p>
    <w:p w:rsidR="00A75A04" w:rsidRPr="00D46C28" w:rsidRDefault="00A75A04" w:rsidP="00BA2D5B">
      <w:pPr>
        <w:pStyle w:val="BlockText"/>
      </w:pPr>
    </w:p>
    <w:p w:rsidR="00A75A04" w:rsidRPr="00B53FB2" w:rsidRDefault="00A75A04" w:rsidP="00BA2D5B">
      <w:pPr>
        <w:pStyle w:val="BlockText"/>
      </w:pPr>
      <w:r w:rsidRPr="00B53FB2">
        <w:t xml:space="preserve">Input the Item ID and click the </w:t>
      </w:r>
      <w:r w:rsidR="00646474" w:rsidRPr="00811D88">
        <w:rPr>
          <w:noProof/>
        </w:rPr>
        <w:pict>
          <v:shape id="Picture 170" o:spid="_x0000_i1156" type="#_x0000_t75" alt="Refresh button." style="width:63.85pt;height:16.6pt;visibility:visible">
            <v:imagedata r:id="rId33" o:title="Refresh button"/>
          </v:shape>
        </w:pict>
      </w:r>
      <w:r w:rsidRPr="00B53FB2">
        <w:t xml:space="preserve"> button, if the Item ID is not known then click the </w:t>
      </w:r>
      <w:r>
        <w:t>Look Up</w:t>
      </w:r>
      <w:r w:rsidRPr="00B53FB2">
        <w:t xml:space="preserve"> Icon </w:t>
      </w:r>
      <w:r w:rsidR="00646474" w:rsidRPr="00811D88">
        <w:rPr>
          <w:noProof/>
        </w:rPr>
        <w:pict>
          <v:shape id="Picture 169" o:spid="_x0000_i1157" type="#_x0000_t75" alt="Look Up Icon " style="width:10.65pt;height:14.4pt;visibility:visible">
            <v:imagedata r:id="rId115" o:title="Look Up Icon "/>
          </v:shape>
        </w:pict>
      </w:r>
      <w:r w:rsidRPr="00B53FB2">
        <w:t xml:space="preserve"> located to the right.</w:t>
      </w:r>
    </w:p>
    <w:p w:rsidR="00A75A04" w:rsidRPr="00D46C28" w:rsidRDefault="00A75A04" w:rsidP="00BA2D5B">
      <w:pPr>
        <w:pStyle w:val="BlockText"/>
      </w:pPr>
    </w:p>
    <w:p w:rsidR="00A75A04" w:rsidRPr="00D46C28" w:rsidRDefault="00A75A04" w:rsidP="00BA2D5B">
      <w:pPr>
        <w:pStyle w:val="BlockText"/>
        <w:rPr>
          <w:sz w:val="28"/>
          <w:szCs w:val="28"/>
        </w:rPr>
      </w:pPr>
      <w:r w:rsidRPr="008A37AA">
        <w:t>Input the</w:t>
      </w:r>
      <w:r>
        <w:t xml:space="preserve"> second</w:t>
      </w:r>
      <w:r w:rsidRPr="008A37AA">
        <w:t xml:space="preserve"> Item ID</w:t>
      </w:r>
      <w:r>
        <w:t xml:space="preserve"> and </w:t>
      </w:r>
      <w:r w:rsidRPr="008F5AF3">
        <w:rPr>
          <w:rStyle w:val="Strong"/>
        </w:rPr>
        <w:t>click</w:t>
      </w:r>
      <w:r>
        <w:t xml:space="preserve"> the </w:t>
      </w:r>
      <w:r w:rsidR="00646474" w:rsidRPr="00811D88">
        <w:rPr>
          <w:noProof/>
        </w:rPr>
        <w:pict>
          <v:shape id="Picture 168" o:spid="_x0000_i1158" type="#_x0000_t75" alt="Refresh button." style="width:63.85pt;height:16.6pt;visibility:visible">
            <v:imagedata r:id="rId33" o:title="Refresh button"/>
          </v:shape>
        </w:pict>
      </w:r>
      <w:r>
        <w:t xml:space="preserve"> button.</w:t>
      </w:r>
    </w:p>
    <w:p w:rsidR="00A75A04" w:rsidRPr="00D46C28" w:rsidRDefault="00A75A04" w:rsidP="00BA2D5B">
      <w:pPr>
        <w:pStyle w:val="BlockText"/>
        <w:rPr>
          <w:rFonts w:ascii="Arial Bold" w:hAnsi="Arial Bold"/>
          <w:b/>
        </w:rPr>
      </w:pPr>
    </w:p>
    <w:p w:rsidR="00A75A04" w:rsidRPr="00D46C28" w:rsidRDefault="00646474" w:rsidP="00BA2D5B">
      <w:pPr>
        <w:pStyle w:val="BlockText"/>
        <w:rPr>
          <w:rFonts w:ascii="Arial Bold" w:hAnsi="Arial Bold"/>
          <w:b/>
          <w:sz w:val="32"/>
          <w:szCs w:val="32"/>
        </w:rPr>
      </w:pPr>
      <w:r w:rsidRPr="00646474">
        <w:rPr>
          <w:rFonts w:ascii="Arial Bold" w:hAnsi="Arial Bold"/>
          <w:b/>
          <w:noProof/>
          <w:sz w:val="32"/>
          <w:szCs w:val="32"/>
        </w:rPr>
        <w:pict>
          <v:shape id="Picture 167" o:spid="_x0000_i1159" type="#_x0000_t75" alt="Maintain PO Page." style="width:467.7pt;height:257.95pt;visibility:visible" o:bordertopcolor="black" o:borderleftcolor="black" o:borderbottomcolor="black" o:borderrightcolor="black">
            <v:imagedata r:id="rId116" o:title="Maintain PO Page"/>
            <w10:bordertop type="single" width="4"/>
            <w10:borderleft type="single" width="4"/>
            <w10:borderbottom type="single" width="4"/>
            <w10:borderright type="single" width="4"/>
          </v:shape>
        </w:pict>
      </w:r>
    </w:p>
    <w:p w:rsidR="00A75A04" w:rsidRDefault="00A75A04" w:rsidP="00BA2D5B">
      <w:pPr>
        <w:pStyle w:val="BlockText"/>
      </w:pPr>
    </w:p>
    <w:p w:rsidR="00A75A04" w:rsidRDefault="00A75A04" w:rsidP="00BA2D5B">
      <w:pPr>
        <w:pStyle w:val="BlockText"/>
      </w:pPr>
    </w:p>
    <w:p w:rsidR="00A75A04" w:rsidRDefault="00A75A04" w:rsidP="00BA2D5B">
      <w:pPr>
        <w:pStyle w:val="BlockText"/>
      </w:pPr>
      <w:r>
        <w:t xml:space="preserve">To add an additional line click the </w:t>
      </w:r>
      <w:r w:rsidR="00646474" w:rsidRPr="00811D88">
        <w:rPr>
          <w:noProof/>
        </w:rPr>
        <w:pict>
          <v:shape id="Picture 166" o:spid="_x0000_i1160" type="#_x0000_t75" alt="Add icon." style="width:12.85pt;height:10.65pt;visibility:visible">
            <v:imagedata r:id="rId117" o:title="Add icon"/>
          </v:shape>
        </w:pict>
      </w:r>
      <w:r>
        <w:t xml:space="preserve"> button located to the right of the PO line.</w:t>
      </w:r>
    </w:p>
    <w:p w:rsidR="00A75A04" w:rsidRDefault="00A75A04" w:rsidP="00BA2D5B">
      <w:pPr>
        <w:pStyle w:val="BlockText"/>
      </w:pPr>
    </w:p>
    <w:p w:rsidR="00A75A04" w:rsidRDefault="00646474" w:rsidP="00BA2D5B">
      <w:pPr>
        <w:pStyle w:val="BlockText"/>
      </w:pPr>
      <w:r w:rsidRPr="00646474">
        <w:rPr>
          <w:noProof/>
        </w:rPr>
        <w:pict>
          <v:shape id="Picture 165" o:spid="_x0000_i1161" type="#_x0000_t75" alt="User prompt page." style="width:390.05pt;height:100.5pt;visibility:visible">
            <v:imagedata r:id="rId118" o:title="User prompt page"/>
          </v:shape>
        </w:pict>
      </w:r>
    </w:p>
    <w:p w:rsidR="00A75A04" w:rsidRDefault="00A75A04" w:rsidP="00BA2D5B">
      <w:pPr>
        <w:pStyle w:val="BlockText"/>
      </w:pPr>
    </w:p>
    <w:p w:rsidR="00A75A04" w:rsidRDefault="00A75A04" w:rsidP="00BA2D5B">
      <w:pPr>
        <w:pStyle w:val="BlockText"/>
      </w:pPr>
      <w:r>
        <w:t xml:space="preserve">Input the number of row(s) to insert and </w:t>
      </w:r>
      <w:r w:rsidRPr="008F5AF3">
        <w:rPr>
          <w:rStyle w:val="Strong"/>
        </w:rPr>
        <w:t>click</w:t>
      </w:r>
      <w:r>
        <w:t xml:space="preserve"> the </w:t>
      </w:r>
      <w:r w:rsidR="00646474" w:rsidRPr="00811D88">
        <w:rPr>
          <w:noProof/>
        </w:rPr>
        <w:pict>
          <v:shape id="Picture 164" o:spid="_x0000_i1162" type="#_x0000_t75" alt="OK button." style="width:54.8pt;height:18.15pt;visibility:visible">
            <v:imagedata r:id="rId16" o:title="OK button"/>
          </v:shape>
        </w:pict>
      </w:r>
      <w:r>
        <w:t xml:space="preserve"> button.</w:t>
      </w:r>
    </w:p>
    <w:p w:rsidR="00A75A04" w:rsidRPr="00D46C28" w:rsidRDefault="00A75A04" w:rsidP="00BA2D5B">
      <w:pPr>
        <w:pStyle w:val="BlockText"/>
        <w:rPr>
          <w:sz w:val="16"/>
          <w:szCs w:val="16"/>
        </w:rPr>
      </w:pPr>
    </w:p>
    <w:p w:rsidR="00A75A04" w:rsidRDefault="00646474" w:rsidP="00BA2D5B">
      <w:pPr>
        <w:pStyle w:val="BlockText"/>
      </w:pPr>
      <w:r w:rsidRPr="00646474">
        <w:rPr>
          <w:noProof/>
        </w:rPr>
        <w:pict>
          <v:shape id="Picture 163" o:spid="_x0000_i1163" type="#_x0000_t75" alt="Maintain PO Page." style="width:467.7pt;height:263.25pt;visibility:visible" o:bordertopcolor="black" o:borderleftcolor="black" o:borderbottomcolor="black" o:borderrightcolor="black">
            <v:imagedata r:id="rId119" o:title="Maintain PO Page"/>
            <w10:bordertop type="single" width="4"/>
            <w10:borderleft type="single" width="4"/>
            <w10:borderbottom type="single" width="4"/>
            <w10:borderright type="single" width="4"/>
          </v:shape>
        </w:pict>
      </w:r>
    </w:p>
    <w:p w:rsidR="00A75A04" w:rsidRDefault="00A75A04" w:rsidP="00BA2D5B">
      <w:pPr>
        <w:pStyle w:val="BlockText"/>
        <w:rPr>
          <w:sz w:val="16"/>
          <w:szCs w:val="16"/>
        </w:rPr>
      </w:pPr>
    </w:p>
    <w:p w:rsidR="00A75A04" w:rsidRDefault="00A75A04" w:rsidP="00BA2D5B">
      <w:pPr>
        <w:pStyle w:val="BlockText"/>
      </w:pPr>
      <w:r w:rsidRPr="008F5AF3">
        <w:lastRenderedPageBreak/>
        <w:t>A new line was added, input</w:t>
      </w:r>
      <w:r w:rsidRPr="008A37AA">
        <w:t xml:space="preserve"> the </w:t>
      </w:r>
      <w:r>
        <w:t xml:space="preserve">second </w:t>
      </w:r>
      <w:r w:rsidRPr="008A37AA">
        <w:t xml:space="preserve">Item ID and </w:t>
      </w:r>
      <w:r w:rsidRPr="008F5AF3">
        <w:rPr>
          <w:rStyle w:val="Strong"/>
        </w:rPr>
        <w:t>click</w:t>
      </w:r>
      <w:r w:rsidRPr="008A37AA">
        <w:t xml:space="preserve"> the </w:t>
      </w:r>
      <w:r w:rsidR="00646474" w:rsidRPr="00811D88">
        <w:rPr>
          <w:noProof/>
        </w:rPr>
        <w:pict>
          <v:shape id="Picture 162" o:spid="_x0000_i1164" type="#_x0000_t75" alt="Refresh button." style="width:63.85pt;height:16.6pt;visibility:visible">
            <v:imagedata r:id="rId33" o:title="Refresh button"/>
          </v:shape>
        </w:pict>
      </w:r>
      <w:r w:rsidRPr="008A37AA">
        <w:t xml:space="preserve"> button.</w:t>
      </w:r>
    </w:p>
    <w:p w:rsidR="00A75A04" w:rsidRDefault="00646474" w:rsidP="00BA2D5B">
      <w:pPr>
        <w:pStyle w:val="BlockText"/>
      </w:pPr>
      <w:r w:rsidRPr="00646474">
        <w:rPr>
          <w:noProof/>
        </w:rPr>
        <w:pict>
          <v:shape id="Picture 161" o:spid="_x0000_i1165" type="#_x0000_t75" alt="Maintain PO Page." style="width:467.35pt;height:260.15pt;visibility:visible" o:bordertopcolor="black" o:borderleftcolor="black" o:borderbottomcolor="black" o:borderrightcolor="black">
            <v:imagedata r:id="rId120" o:title="Maintain PO Page"/>
            <w10:bordertop type="single" width="4"/>
            <w10:borderleft type="single" width="4"/>
            <w10:borderbottom type="single" width="4"/>
            <w10:borderright type="single" width="4"/>
          </v:shape>
        </w:pict>
      </w:r>
    </w:p>
    <w:p w:rsidR="00A75A04" w:rsidRDefault="00A75A04" w:rsidP="00BA2D5B">
      <w:pPr>
        <w:pStyle w:val="BlockText"/>
      </w:pPr>
    </w:p>
    <w:p w:rsidR="00A75A04" w:rsidRPr="00D46C28" w:rsidRDefault="00A75A04" w:rsidP="00BA2D5B">
      <w:pPr>
        <w:pStyle w:val="BlockText"/>
      </w:pPr>
    </w:p>
    <w:p w:rsidR="00A75A04" w:rsidRDefault="00A75A04" w:rsidP="00BA2D5B">
      <w:pPr>
        <w:pStyle w:val="BlockText"/>
      </w:pPr>
      <w:r>
        <w:t>Input the PO QTYs and</w:t>
      </w:r>
      <w:r w:rsidRPr="008F5AF3">
        <w:rPr>
          <w:rStyle w:val="Strong"/>
        </w:rPr>
        <w:t xml:space="preserve"> click</w:t>
      </w:r>
      <w:r>
        <w:t xml:space="preserve"> the </w:t>
      </w:r>
      <w:r w:rsidR="00646474" w:rsidRPr="00811D88">
        <w:rPr>
          <w:noProof/>
        </w:rPr>
        <w:pict>
          <v:shape id="Picture 160" o:spid="_x0000_i1166" type="#_x0000_t75" alt="Refresh button." style="width:63.85pt;height:16.6pt;visibility:visible">
            <v:imagedata r:id="rId33" o:title="Refresh button"/>
          </v:shape>
        </w:pict>
      </w:r>
      <w:r>
        <w:t xml:space="preserve"> button to validate the data.</w:t>
      </w:r>
    </w:p>
    <w:p w:rsidR="00A75A04" w:rsidRPr="00D46C28" w:rsidRDefault="00A75A04" w:rsidP="00BA2D5B">
      <w:pPr>
        <w:pStyle w:val="BlockText"/>
      </w:pPr>
    </w:p>
    <w:p w:rsidR="00A75A04" w:rsidRPr="00D46C28" w:rsidRDefault="00646474" w:rsidP="00BA2D5B">
      <w:pPr>
        <w:pStyle w:val="BlockText"/>
      </w:pPr>
      <w:r w:rsidRPr="00646474">
        <w:rPr>
          <w:noProof/>
        </w:rPr>
        <w:lastRenderedPageBreak/>
        <w:pict>
          <v:shape id="Picture 159" o:spid="_x0000_i1167" type="#_x0000_t75" alt="Maintain PO Page." style="width:467.7pt;height:240.75pt;visibility:visible" o:bordertopcolor="black" o:borderleftcolor="black" o:borderbottomcolor="black" o:borderrightcolor="black">
            <v:imagedata r:id="rId121" o:title="Maintain PO Page"/>
            <w10:bordertop type="single" width="4"/>
            <w10:borderleft type="single" width="4"/>
            <w10:borderbottom type="single" width="4"/>
            <w10:borderright type="single" width="4"/>
          </v:shape>
        </w:pict>
      </w:r>
    </w:p>
    <w:p w:rsidR="00A75A04" w:rsidRDefault="00A75A04" w:rsidP="00BA2D5B">
      <w:pPr>
        <w:pStyle w:val="BlockText"/>
      </w:pPr>
    </w:p>
    <w:p w:rsidR="00A75A04" w:rsidRPr="00A21EF2" w:rsidRDefault="00A75A04" w:rsidP="00BA2D5B">
      <w:pPr>
        <w:pStyle w:val="BlockText"/>
      </w:pPr>
      <w:r w:rsidRPr="00A21EF2">
        <w:t>The amounts defaulted in from the Item ID.</w:t>
      </w:r>
    </w:p>
    <w:p w:rsidR="00CC3B48" w:rsidRDefault="00CC3B48" w:rsidP="00BA2D5B">
      <w:pPr>
        <w:pStyle w:val="BlockText"/>
        <w:rPr>
          <w:sz w:val="22"/>
          <w:szCs w:val="22"/>
        </w:rPr>
      </w:pPr>
    </w:p>
    <w:p w:rsidR="00A75A04" w:rsidRPr="00CB24C9" w:rsidRDefault="00A75A04" w:rsidP="00BA2D5B">
      <w:pPr>
        <w:pStyle w:val="BlockText"/>
        <w:rPr>
          <w:sz w:val="22"/>
          <w:szCs w:val="22"/>
        </w:rPr>
      </w:pPr>
      <w:r w:rsidRPr="00CB24C9">
        <w:rPr>
          <w:sz w:val="22"/>
          <w:szCs w:val="22"/>
        </w:rPr>
        <w:t>Complete Step</w:t>
      </w:r>
      <w:r>
        <w:rPr>
          <w:sz w:val="22"/>
          <w:szCs w:val="22"/>
        </w:rPr>
        <w:t>s</w:t>
      </w:r>
      <w:r w:rsidRPr="00CB24C9">
        <w:rPr>
          <w:sz w:val="22"/>
          <w:szCs w:val="22"/>
        </w:rPr>
        <w:t xml:space="preserve"> </w:t>
      </w:r>
      <w:r>
        <w:rPr>
          <w:sz w:val="22"/>
          <w:szCs w:val="22"/>
        </w:rPr>
        <w:t>5</w:t>
      </w:r>
      <w:r w:rsidRPr="00CB24C9">
        <w:rPr>
          <w:sz w:val="22"/>
          <w:szCs w:val="22"/>
        </w:rPr>
        <w:t xml:space="preserve"> </w:t>
      </w:r>
      <w:r>
        <w:rPr>
          <w:sz w:val="22"/>
          <w:szCs w:val="22"/>
        </w:rPr>
        <w:t>through 10,</w:t>
      </w:r>
      <w:r w:rsidRPr="00CB24C9">
        <w:rPr>
          <w:sz w:val="22"/>
          <w:szCs w:val="22"/>
        </w:rPr>
        <w:t xml:space="preserve"> (Pages</w:t>
      </w:r>
      <w:r>
        <w:rPr>
          <w:sz w:val="22"/>
          <w:szCs w:val="22"/>
        </w:rPr>
        <w:t xml:space="preserve"> 22-66</w:t>
      </w:r>
      <w:r w:rsidRPr="00CB24C9">
        <w:rPr>
          <w:sz w:val="22"/>
          <w:szCs w:val="22"/>
        </w:rPr>
        <w:t>)</w:t>
      </w:r>
      <w:r>
        <w:rPr>
          <w:sz w:val="22"/>
          <w:szCs w:val="22"/>
        </w:rPr>
        <w:t>.</w:t>
      </w:r>
    </w:p>
    <w:p w:rsidR="00A75A04" w:rsidRPr="008F5AF3" w:rsidRDefault="00BA2D5B" w:rsidP="00A75A04">
      <w:pPr>
        <w:rPr>
          <w:rFonts w:ascii="Times New Roman" w:hAnsi="Times New Roman"/>
          <w:b/>
          <w:color w:val="002080"/>
          <w:sz w:val="48"/>
          <w:szCs w:val="48"/>
        </w:rPr>
      </w:pPr>
      <w:r>
        <w:rPr>
          <w:b/>
          <w:sz w:val="16"/>
          <w:szCs w:val="16"/>
        </w:rPr>
        <w:br w:type="page"/>
      </w:r>
      <w:r w:rsidR="00A75A04" w:rsidRPr="008F5AF3">
        <w:rPr>
          <w:rFonts w:ascii="Times New Roman" w:hAnsi="Times New Roman"/>
          <w:b/>
          <w:color w:val="002080"/>
          <w:sz w:val="48"/>
          <w:szCs w:val="48"/>
        </w:rPr>
        <w:lastRenderedPageBreak/>
        <w:t>Create Multiple Schedule Line PO</w:t>
      </w:r>
    </w:p>
    <w:p w:rsidR="00A75A04" w:rsidRDefault="00A75A04" w:rsidP="00A75A04">
      <w:pPr>
        <w:rPr>
          <w:rFonts w:cs="Arial"/>
          <w:b/>
          <w:sz w:val="22"/>
          <w:szCs w:val="22"/>
        </w:rPr>
      </w:pPr>
    </w:p>
    <w:p w:rsidR="00A75A04" w:rsidRPr="00CB24C9" w:rsidRDefault="00A75A04" w:rsidP="00A75A04">
      <w:pPr>
        <w:rPr>
          <w:rFonts w:cs="Arial"/>
          <w:b/>
          <w:sz w:val="22"/>
          <w:szCs w:val="22"/>
        </w:rPr>
      </w:pPr>
      <w:r w:rsidRPr="00CB24C9">
        <w:rPr>
          <w:rFonts w:cs="Arial"/>
          <w:b/>
          <w:sz w:val="22"/>
          <w:szCs w:val="22"/>
        </w:rPr>
        <w:t>Complete Step</w:t>
      </w:r>
      <w:r>
        <w:rPr>
          <w:rFonts w:cs="Arial"/>
          <w:b/>
          <w:sz w:val="22"/>
          <w:szCs w:val="22"/>
        </w:rPr>
        <w:t>s</w:t>
      </w:r>
      <w:r w:rsidRPr="00CB24C9">
        <w:rPr>
          <w:rFonts w:cs="Arial"/>
          <w:b/>
          <w:sz w:val="22"/>
          <w:szCs w:val="22"/>
        </w:rPr>
        <w:t xml:space="preserve"> </w:t>
      </w:r>
      <w:r>
        <w:rPr>
          <w:rFonts w:cs="Arial"/>
          <w:b/>
          <w:sz w:val="22"/>
          <w:szCs w:val="22"/>
        </w:rPr>
        <w:t>1</w:t>
      </w:r>
      <w:r w:rsidRPr="00CB24C9">
        <w:rPr>
          <w:rFonts w:cs="Arial"/>
          <w:b/>
          <w:sz w:val="22"/>
          <w:szCs w:val="22"/>
        </w:rPr>
        <w:t xml:space="preserve"> </w:t>
      </w:r>
      <w:r>
        <w:rPr>
          <w:rFonts w:cs="Arial"/>
          <w:b/>
          <w:sz w:val="22"/>
          <w:szCs w:val="22"/>
        </w:rPr>
        <w:t>through 6,</w:t>
      </w:r>
      <w:r w:rsidRPr="00CB24C9">
        <w:rPr>
          <w:rFonts w:cs="Arial"/>
          <w:b/>
          <w:sz w:val="22"/>
          <w:szCs w:val="22"/>
        </w:rPr>
        <w:t xml:space="preserve"> (Pages</w:t>
      </w:r>
      <w:r>
        <w:rPr>
          <w:rFonts w:cs="Arial"/>
          <w:b/>
          <w:sz w:val="22"/>
          <w:szCs w:val="22"/>
        </w:rPr>
        <w:t xml:space="preserve"> 22-40</w:t>
      </w:r>
      <w:r w:rsidRPr="00CB24C9">
        <w:rPr>
          <w:rFonts w:cs="Arial"/>
          <w:b/>
          <w:sz w:val="22"/>
          <w:szCs w:val="22"/>
        </w:rPr>
        <w:t>)</w:t>
      </w:r>
      <w:r>
        <w:rPr>
          <w:rFonts w:cs="Arial"/>
          <w:b/>
          <w:sz w:val="22"/>
          <w:szCs w:val="22"/>
        </w:rPr>
        <w:t>.</w:t>
      </w:r>
    </w:p>
    <w:p w:rsidR="00A75A04" w:rsidRPr="00334DA0" w:rsidRDefault="00A75A04" w:rsidP="00A75A04">
      <w:pPr>
        <w:rPr>
          <w:sz w:val="12"/>
          <w:szCs w:val="12"/>
        </w:rPr>
      </w:pPr>
    </w:p>
    <w:p w:rsidR="00A75A04" w:rsidRPr="008F5AF3" w:rsidRDefault="00A75A04" w:rsidP="00BA2D5B">
      <w:pPr>
        <w:pStyle w:val="Heading3"/>
      </w:pPr>
      <w:bookmarkStart w:id="52" w:name="_Toc199816563"/>
      <w:r w:rsidRPr="008F5AF3">
        <w:t>Step 7– Verify Shipping Details and Input Distribution Info.</w:t>
      </w:r>
      <w:bookmarkEnd w:id="52"/>
    </w:p>
    <w:p w:rsidR="00A75A04" w:rsidRPr="004B1163" w:rsidRDefault="00A75A04" w:rsidP="00A75A04">
      <w:pPr>
        <w:rPr>
          <w:rFonts w:cs="Arial"/>
          <w:b/>
          <w:sz w:val="16"/>
          <w:szCs w:val="16"/>
        </w:rPr>
      </w:pPr>
    </w:p>
    <w:p w:rsidR="00A75A04" w:rsidRPr="00CC3B48" w:rsidRDefault="00A75A04" w:rsidP="00BA2D5B">
      <w:pPr>
        <w:pStyle w:val="Heading4"/>
      </w:pPr>
      <w:bookmarkStart w:id="53" w:name="_Toc199816564"/>
      <w:r w:rsidRPr="00CC3B48">
        <w:t>Schedule</w:t>
      </w:r>
      <w:bookmarkEnd w:id="53"/>
    </w:p>
    <w:p w:rsidR="00A75A04" w:rsidRPr="003B6AA8" w:rsidRDefault="00A75A04" w:rsidP="00BA2D5B">
      <w:pPr>
        <w:pStyle w:val="BlockText"/>
      </w:pPr>
    </w:p>
    <w:p w:rsidR="00A75A04" w:rsidRDefault="00A75A04" w:rsidP="00BA2D5B">
      <w:pPr>
        <w:pStyle w:val="BlockText"/>
      </w:pPr>
      <w:r w:rsidRPr="003570C1">
        <w:t xml:space="preserve">Use the </w:t>
      </w:r>
      <w:r>
        <w:t>Purchase Order</w:t>
      </w:r>
      <w:r w:rsidRPr="003570C1">
        <w:t xml:space="preserve"> Schedule page to specify multiple shipping schedules for each line and to define multiple distributions for each schedule.  The Schedule page by default allocates the total by Quantity, but it can also allocate by Dollar amount</w:t>
      </w:r>
      <w:r w:rsidRPr="001F2DBD">
        <w:t xml:space="preserve">.  To access the Schedule page click on the </w:t>
      </w:r>
      <w:r>
        <w:t xml:space="preserve">Schedule Icon </w:t>
      </w:r>
      <w:r w:rsidR="00646474" w:rsidRPr="00646474">
        <w:rPr>
          <w:noProof/>
        </w:rPr>
        <w:pict>
          <v:shape id="Picture 158" o:spid="_x0000_i1168" type="#_x0000_t75" alt="Schedule Icon " style="width:11.25pt;height:10.65pt;visibility:visible">
            <v:imagedata r:id="rId75" o:title="Schedule Icon "/>
          </v:shape>
        </w:pict>
      </w:r>
      <w:r w:rsidRPr="00A15666">
        <w:rPr>
          <w:bCs/>
        </w:rPr>
        <w:t>.</w:t>
      </w:r>
    </w:p>
    <w:p w:rsidR="00A75A04" w:rsidRPr="00BF522D" w:rsidRDefault="00A75A04" w:rsidP="00BA2D5B">
      <w:pPr>
        <w:pStyle w:val="BlockText"/>
      </w:pPr>
    </w:p>
    <w:p w:rsidR="00A75A04" w:rsidRDefault="00646474" w:rsidP="00BA2D5B">
      <w:pPr>
        <w:pStyle w:val="BlockText"/>
      </w:pPr>
      <w:r w:rsidRPr="00811D88">
        <w:rPr>
          <w:noProof/>
        </w:rPr>
        <w:pict>
          <v:shape id="Picture 157" o:spid="_x0000_i1169" type="#_x0000_t75" alt="Maintain PO Page." style="width:467.7pt;height:203.15pt;visibility:visible" o:bordertopcolor="black" o:borderleftcolor="black" o:borderbottomcolor="black" o:borderrightcolor="black">
            <v:imagedata r:id="rId122" o:title="Maintain PO Page"/>
            <w10:bordertop type="single" width="4"/>
            <w10:borderleft type="single" width="4"/>
            <w10:borderbottom type="single" width="4"/>
            <w10:borderright type="single" width="4"/>
          </v:shape>
        </w:pict>
      </w:r>
    </w:p>
    <w:p w:rsidR="00A75A04" w:rsidRDefault="00A75A04" w:rsidP="00BA2D5B">
      <w:pPr>
        <w:pStyle w:val="BlockText"/>
      </w:pPr>
    </w:p>
    <w:p w:rsidR="00A75A04" w:rsidRDefault="00A75A04" w:rsidP="00BA2D5B">
      <w:pPr>
        <w:pStyle w:val="BlockText"/>
        <w:rPr>
          <w:b/>
        </w:rPr>
      </w:pPr>
      <w:r>
        <w:rPr>
          <w:b/>
        </w:rPr>
        <w:lastRenderedPageBreak/>
        <w:t>Click</w:t>
      </w:r>
      <w:r w:rsidRPr="004A02E2">
        <w:rPr>
          <w:b/>
        </w:rPr>
        <w:t xml:space="preserve"> </w:t>
      </w:r>
      <w:r w:rsidRPr="008F5AF3">
        <w:t xml:space="preserve">the addition </w:t>
      </w:r>
      <w:r w:rsidR="00646474" w:rsidRPr="00811D88">
        <w:rPr>
          <w:noProof/>
        </w:rPr>
        <w:pict>
          <v:shape id="Picture 156" o:spid="_x0000_i1170" type="#_x0000_t75" alt="Add icon." style="width:10.65pt;height:9.7pt;visibility:visible">
            <v:imagedata r:id="rId123" o:title="Add icon"/>
          </v:shape>
        </w:pict>
      </w:r>
      <w:r w:rsidRPr="008F5AF3">
        <w:t xml:space="preserve"> button located to right of the Schedule.</w:t>
      </w:r>
    </w:p>
    <w:p w:rsidR="00A75A04" w:rsidRDefault="00A75A04" w:rsidP="00BA2D5B">
      <w:pPr>
        <w:pStyle w:val="BlockText"/>
        <w:rPr>
          <w:b/>
        </w:rPr>
      </w:pPr>
    </w:p>
    <w:p w:rsidR="00A75A04" w:rsidRPr="004A02E2" w:rsidRDefault="00646474" w:rsidP="00BA2D5B">
      <w:pPr>
        <w:pStyle w:val="BlockText"/>
        <w:rPr>
          <w:b/>
        </w:rPr>
      </w:pPr>
      <w:r w:rsidRPr="00646474">
        <w:rPr>
          <w:b/>
          <w:noProof/>
        </w:rPr>
        <w:pict>
          <v:shape id="Picture 155" o:spid="_x0000_i1171" type="#_x0000_t75" alt="User prompt page." style="width:396pt;height:101.45pt;visibility:visible">
            <v:imagedata r:id="rId124" o:title="User prompt page"/>
          </v:shape>
        </w:pict>
      </w:r>
    </w:p>
    <w:p w:rsidR="00A75A04" w:rsidRDefault="00A75A04" w:rsidP="00BA2D5B">
      <w:pPr>
        <w:pStyle w:val="BlockText"/>
      </w:pPr>
    </w:p>
    <w:p w:rsidR="00A75A04" w:rsidRDefault="00A75A04" w:rsidP="00BA2D5B">
      <w:pPr>
        <w:pStyle w:val="BlockText"/>
      </w:pPr>
      <w:r w:rsidRPr="006A0F82">
        <w:t xml:space="preserve">Input the number rows needed and </w:t>
      </w:r>
      <w:r w:rsidRPr="008F5AF3">
        <w:rPr>
          <w:rStyle w:val="Strong"/>
        </w:rPr>
        <w:t xml:space="preserve">click </w:t>
      </w:r>
      <w:r w:rsidRPr="006A0F82">
        <w:t>the OK button.</w:t>
      </w:r>
    </w:p>
    <w:p w:rsidR="00A75A04" w:rsidRPr="006A0F82" w:rsidRDefault="00A75A04" w:rsidP="00BA2D5B">
      <w:pPr>
        <w:pStyle w:val="BlockText"/>
      </w:pPr>
    </w:p>
    <w:p w:rsidR="00A75A04" w:rsidRDefault="00646474" w:rsidP="00BA2D5B">
      <w:pPr>
        <w:pStyle w:val="BlockText"/>
      </w:pPr>
      <w:r w:rsidRPr="00811D88">
        <w:rPr>
          <w:noProof/>
        </w:rPr>
        <w:pict>
          <v:shape id="Picture 154" o:spid="_x0000_i1172" type="#_x0000_t75" alt="Maintain PO Page." style="width:468pt;height:200.95pt;visibility:visible" o:bordertopcolor="black" o:borderleftcolor="black" o:borderbottomcolor="black" o:borderrightcolor="black">
            <v:imagedata r:id="rId125" o:title="Maintain PO Page"/>
            <w10:bordertop type="single" width="4"/>
            <w10:borderleft type="single" width="4"/>
            <w10:borderbottom type="single" width="4"/>
            <w10:borderright type="single" width="4"/>
          </v:shape>
        </w:pict>
      </w:r>
    </w:p>
    <w:p w:rsidR="00A75A04" w:rsidRDefault="00A75A04" w:rsidP="00BA2D5B">
      <w:pPr>
        <w:pStyle w:val="BlockText"/>
      </w:pPr>
    </w:p>
    <w:p w:rsidR="00A75A04" w:rsidRDefault="00A75A04" w:rsidP="00BA2D5B">
      <w:pPr>
        <w:pStyle w:val="BlockText"/>
      </w:pPr>
      <w:r w:rsidRPr="00646998">
        <w:t xml:space="preserve">Allocated the PO Qty between the schedules and </w:t>
      </w:r>
      <w:r w:rsidRPr="008F5AF3">
        <w:rPr>
          <w:rStyle w:val="Strong"/>
        </w:rPr>
        <w:t>click</w:t>
      </w:r>
      <w:r w:rsidRPr="00646998">
        <w:t xml:space="preserve"> the </w:t>
      </w:r>
      <w:r w:rsidR="00646474" w:rsidRPr="00811D88">
        <w:rPr>
          <w:noProof/>
        </w:rPr>
        <w:pict>
          <v:shape id="Picture 153" o:spid="_x0000_i1173" type="#_x0000_t75" alt="Refresh button." style="width:63.85pt;height:16.6pt;visibility:visible">
            <v:imagedata r:id="rId33" o:title="Refresh button"/>
          </v:shape>
        </w:pict>
      </w:r>
      <w:r w:rsidRPr="00646998">
        <w:t xml:space="preserve"> button.</w:t>
      </w:r>
    </w:p>
    <w:p w:rsidR="00A75A04" w:rsidRDefault="00A75A04" w:rsidP="00BA2D5B">
      <w:pPr>
        <w:pStyle w:val="BlockText"/>
      </w:pPr>
    </w:p>
    <w:p w:rsidR="00A75A04" w:rsidRDefault="00BA2D5B" w:rsidP="00BA2D5B">
      <w:pPr>
        <w:pStyle w:val="BlockText"/>
      </w:pPr>
      <w:r w:rsidRPr="00646474">
        <w:rPr>
          <w:noProof/>
        </w:rPr>
        <w:lastRenderedPageBreak/>
        <w:pict>
          <v:shape id="Picture 152" o:spid="_x0000_i1174" type="#_x0000_t75" alt="Schedule Lines page." style="width:427.3pt;height:87.05pt;visibility:visible" o:bordertopcolor="black" o:borderleftcolor="black" o:borderbottomcolor="black" o:borderrightcolor="black">
            <v:imagedata r:id="rId126" o:title="Schedule Lines page"/>
            <w10:bordertop type="single" width="4"/>
            <w10:borderleft type="single" width="4"/>
            <w10:borderbottom type="single" width="4"/>
            <w10:borderright type="single" width="4"/>
          </v:shape>
        </w:pict>
      </w:r>
    </w:p>
    <w:p w:rsidR="00A75A04" w:rsidRDefault="00A75A04" w:rsidP="00BA2D5B">
      <w:pPr>
        <w:pStyle w:val="BlockText"/>
      </w:pPr>
    </w:p>
    <w:p w:rsidR="00A75A04" w:rsidRDefault="00A75A04" w:rsidP="00BA2D5B">
      <w:pPr>
        <w:pStyle w:val="BlockText"/>
      </w:pPr>
    </w:p>
    <w:p w:rsidR="00A75A04" w:rsidRDefault="00A75A04" w:rsidP="00BA2D5B">
      <w:pPr>
        <w:pStyle w:val="BlockText"/>
      </w:pPr>
      <w:r>
        <w:t xml:space="preserve">Change the Due Dates and Ship To as needed.  </w:t>
      </w:r>
    </w:p>
    <w:p w:rsidR="00A75A04" w:rsidRDefault="00A75A04" w:rsidP="00BA2D5B">
      <w:pPr>
        <w:pStyle w:val="BlockText"/>
      </w:pPr>
    </w:p>
    <w:p w:rsidR="00A75A04" w:rsidRDefault="00BA2D5B" w:rsidP="00BA2D5B">
      <w:pPr>
        <w:pStyle w:val="BlockText"/>
      </w:pPr>
      <w:r w:rsidRPr="00646474">
        <w:rPr>
          <w:noProof/>
        </w:rPr>
        <w:pict>
          <v:shape id="Picture 151" o:spid="_x0000_i1175" type="#_x0000_t75" alt="Maintain PO Page." style="width:432.65pt;height:191.6pt;visibility:visible" o:bordertopcolor="black" o:borderleftcolor="black" o:borderbottomcolor="black" o:borderrightcolor="black">
            <v:imagedata r:id="rId127" o:title="Maintain PO Page"/>
            <w10:bordertop type="single" width="4"/>
            <w10:borderleft type="single" width="4"/>
            <w10:borderbottom type="single" width="4"/>
            <w10:borderright type="single" width="4"/>
          </v:shape>
        </w:pict>
      </w:r>
    </w:p>
    <w:p w:rsidR="00A75A04" w:rsidRPr="00646998" w:rsidRDefault="00A75A04" w:rsidP="00BA2D5B">
      <w:pPr>
        <w:pStyle w:val="BlockText"/>
      </w:pPr>
    </w:p>
    <w:p w:rsidR="00A75A04" w:rsidRPr="00CB24C9" w:rsidRDefault="00A75A04" w:rsidP="00BA2D5B">
      <w:pPr>
        <w:pStyle w:val="BlockText"/>
        <w:rPr>
          <w:rFonts w:cs="Arial"/>
          <w:sz w:val="22"/>
          <w:szCs w:val="22"/>
        </w:rPr>
      </w:pPr>
      <w:r w:rsidRPr="00CB24C9">
        <w:rPr>
          <w:rFonts w:cs="Arial"/>
          <w:sz w:val="22"/>
          <w:szCs w:val="22"/>
        </w:rPr>
        <w:t>Complete Step</w:t>
      </w:r>
      <w:r>
        <w:rPr>
          <w:rFonts w:cs="Arial"/>
          <w:sz w:val="22"/>
          <w:szCs w:val="22"/>
        </w:rPr>
        <w:t>s</w:t>
      </w:r>
      <w:r w:rsidRPr="00CB24C9">
        <w:rPr>
          <w:rFonts w:cs="Arial"/>
          <w:sz w:val="22"/>
          <w:szCs w:val="22"/>
        </w:rPr>
        <w:t xml:space="preserve"> </w:t>
      </w:r>
      <w:r>
        <w:rPr>
          <w:rFonts w:cs="Arial"/>
          <w:sz w:val="22"/>
          <w:szCs w:val="22"/>
        </w:rPr>
        <w:t>8</w:t>
      </w:r>
      <w:r w:rsidRPr="00CB24C9">
        <w:rPr>
          <w:rFonts w:cs="Arial"/>
          <w:sz w:val="22"/>
          <w:szCs w:val="22"/>
        </w:rPr>
        <w:t xml:space="preserve"> </w:t>
      </w:r>
      <w:r>
        <w:rPr>
          <w:rFonts w:cs="Arial"/>
          <w:sz w:val="22"/>
          <w:szCs w:val="22"/>
        </w:rPr>
        <w:t>through 10,</w:t>
      </w:r>
      <w:r w:rsidRPr="00CB24C9">
        <w:rPr>
          <w:rFonts w:cs="Arial"/>
          <w:sz w:val="22"/>
          <w:szCs w:val="22"/>
        </w:rPr>
        <w:t xml:space="preserve"> (Pages</w:t>
      </w:r>
      <w:r>
        <w:rPr>
          <w:rFonts w:cs="Arial"/>
          <w:sz w:val="22"/>
          <w:szCs w:val="22"/>
        </w:rPr>
        <w:t xml:space="preserve"> 56-62</w:t>
      </w:r>
      <w:r w:rsidRPr="00CB24C9">
        <w:rPr>
          <w:rFonts w:cs="Arial"/>
          <w:sz w:val="22"/>
          <w:szCs w:val="22"/>
        </w:rPr>
        <w:t>)</w:t>
      </w:r>
      <w:r>
        <w:rPr>
          <w:rFonts w:cs="Arial"/>
          <w:sz w:val="22"/>
          <w:szCs w:val="22"/>
        </w:rPr>
        <w:t>.</w:t>
      </w:r>
    </w:p>
    <w:p w:rsidR="00A75A04" w:rsidRPr="00202BCD" w:rsidRDefault="00A75A04" w:rsidP="00A75A04">
      <w:pPr>
        <w:rPr>
          <w:rFonts w:ascii="Times New Roman" w:hAnsi="Times New Roman"/>
          <w:b/>
          <w:color w:val="002080"/>
          <w:sz w:val="48"/>
          <w:szCs w:val="48"/>
        </w:rPr>
      </w:pPr>
      <w:r w:rsidRPr="00202BCD">
        <w:rPr>
          <w:rFonts w:ascii="Times New Roman" w:hAnsi="Times New Roman"/>
          <w:b/>
          <w:color w:val="002080"/>
          <w:sz w:val="48"/>
          <w:szCs w:val="48"/>
        </w:rPr>
        <w:t>Create PO – Copy From Requisition</w:t>
      </w:r>
    </w:p>
    <w:p w:rsidR="00A75A04" w:rsidRDefault="00A75A04" w:rsidP="00A75A04">
      <w:pPr>
        <w:rPr>
          <w:b/>
          <w:color w:val="000000"/>
        </w:rPr>
      </w:pPr>
    </w:p>
    <w:p w:rsidR="00A75A04" w:rsidRDefault="00A75A04" w:rsidP="00A75A04">
      <w:pPr>
        <w:rPr>
          <w:rFonts w:cs="Arial"/>
          <w:b/>
        </w:rPr>
      </w:pPr>
      <w:r w:rsidRPr="00EB6D14">
        <w:rPr>
          <w:rFonts w:cs="Arial"/>
          <w:color w:val="000000"/>
        </w:rPr>
        <w:t xml:space="preserve">A Purchase Order is a commitment to buy goods or services </w:t>
      </w:r>
      <w:r w:rsidRPr="00BF522D">
        <w:rPr>
          <w:rFonts w:cs="Arial"/>
        </w:rPr>
        <w:t>from</w:t>
      </w:r>
      <w:r w:rsidRPr="00EB6D14">
        <w:rPr>
          <w:rFonts w:cs="Arial"/>
          <w:color w:val="000000"/>
        </w:rPr>
        <w:t xml:space="preserve"> a </w:t>
      </w:r>
      <w:r>
        <w:rPr>
          <w:rFonts w:cs="Arial"/>
          <w:color w:val="000000"/>
        </w:rPr>
        <w:t>supplier</w:t>
      </w:r>
      <w:r w:rsidRPr="00EB6D14">
        <w:rPr>
          <w:rFonts w:cs="Arial"/>
          <w:color w:val="000000"/>
        </w:rPr>
        <w:t>.  Upon budget checking the Purchase Orders funds are encumbered (obligated)</w:t>
      </w:r>
      <w:r>
        <w:rPr>
          <w:rFonts w:cs="Arial"/>
          <w:color w:val="000000"/>
        </w:rPr>
        <w:t xml:space="preserve"> </w:t>
      </w:r>
      <w:r w:rsidRPr="00EB6D14">
        <w:rPr>
          <w:rFonts w:cs="Arial"/>
        </w:rPr>
        <w:t xml:space="preserve">from a budget to </w:t>
      </w:r>
      <w:r>
        <w:rPr>
          <w:rFonts w:cs="Arial"/>
        </w:rPr>
        <w:t>e</w:t>
      </w:r>
      <w:r w:rsidRPr="00EB6D14">
        <w:rPr>
          <w:rFonts w:cs="Arial"/>
        </w:rPr>
        <w:t>nsure funds are available when the produc</w:t>
      </w:r>
      <w:r>
        <w:rPr>
          <w:rFonts w:cs="Arial"/>
        </w:rPr>
        <w:t>t</w:t>
      </w:r>
      <w:r w:rsidRPr="00EB6D14">
        <w:rPr>
          <w:rFonts w:cs="Arial"/>
        </w:rPr>
        <w:t xml:space="preserve"> or service has been received.  If a Requisition </w:t>
      </w:r>
      <w:r>
        <w:rPr>
          <w:rFonts w:cs="Arial"/>
        </w:rPr>
        <w:t>is</w:t>
      </w:r>
      <w:r w:rsidRPr="00EB6D14">
        <w:rPr>
          <w:rFonts w:cs="Arial"/>
        </w:rPr>
        <w:t xml:space="preserve"> processed the pre-encumbrance will be released when the encumbrance is established.  Like a </w:t>
      </w:r>
      <w:r w:rsidRPr="00EB6D14">
        <w:rPr>
          <w:rFonts w:cs="Arial"/>
        </w:rPr>
        <w:lastRenderedPageBreak/>
        <w:t>Requisition the Purchase Order</w:t>
      </w:r>
      <w:r w:rsidRPr="009C1DEF">
        <w:rPr>
          <w:rFonts w:cs="Arial"/>
        </w:rPr>
        <w:t xml:space="preserve"> consist of these basic elements: headers, lines, schedules, and distributions. Each requisition has one header, which can have multiple lines. Each line can have multiple schedules. Each schedule can have multiple distributions.</w:t>
      </w:r>
    </w:p>
    <w:p w:rsidR="00A75A04" w:rsidRPr="00202BCD" w:rsidRDefault="00A75A04" w:rsidP="00BA2D5B">
      <w:pPr>
        <w:pStyle w:val="Heading3"/>
      </w:pPr>
      <w:bookmarkStart w:id="54" w:name="_Toc199816566"/>
      <w:r w:rsidRPr="00202BCD">
        <w:t>Step 1 – Enter Purchase Order Data</w:t>
      </w:r>
      <w:bookmarkEnd w:id="54"/>
    </w:p>
    <w:p w:rsidR="00A75A04" w:rsidRDefault="00A75A04" w:rsidP="00BA2D5B">
      <w:pPr>
        <w:pStyle w:val="BlockText"/>
      </w:pPr>
    </w:p>
    <w:p w:rsidR="00A75A04" w:rsidRPr="00CC3B48" w:rsidRDefault="00A75A04" w:rsidP="00BA2D5B">
      <w:pPr>
        <w:pStyle w:val="BlockText"/>
        <w:rPr>
          <w:rStyle w:val="IntenseEmphasis"/>
        </w:rPr>
      </w:pPr>
      <w:r w:rsidRPr="00CC3B48">
        <w:rPr>
          <w:rStyle w:val="IntenseEmphasis"/>
        </w:rPr>
        <w:t>Navigation:  Purchasing &gt; Purchase Orders &gt; Add/Update POs &gt; Add a New Value</w:t>
      </w:r>
    </w:p>
    <w:p w:rsidR="00A75A04" w:rsidRDefault="00A75A04" w:rsidP="00BA2D5B">
      <w:pPr>
        <w:pStyle w:val="BlockText"/>
      </w:pPr>
    </w:p>
    <w:p w:rsidR="00A75A04" w:rsidRDefault="00646474" w:rsidP="00BA2D5B">
      <w:pPr>
        <w:pStyle w:val="BlockText"/>
        <w:rPr>
          <w:u w:val="single"/>
        </w:rPr>
      </w:pPr>
      <w:r w:rsidRPr="00646474">
        <w:rPr>
          <w:noProof/>
        </w:rPr>
        <w:pict>
          <v:shape id="Picture 150" o:spid="_x0000_i1176" type="#_x0000_t75" alt="PO search." style="width:215.05pt;height:180.65pt;visibility:visible" o:bordertopcolor="black" o:borderleftcolor="black" o:borderbottomcolor="black" o:borderrightcolor="black">
            <v:imagedata r:id="rId128" o:title="PO search"/>
            <w10:bordertop type="single" width="4"/>
            <w10:borderleft type="single" width="4"/>
            <w10:borderbottom type="single" width="4"/>
            <w10:borderright type="single" width="4"/>
          </v:shape>
        </w:pict>
      </w:r>
    </w:p>
    <w:p w:rsidR="00A75A04" w:rsidRDefault="00A75A04" w:rsidP="00BA2D5B">
      <w:pPr>
        <w:pStyle w:val="BlockText"/>
      </w:pPr>
    </w:p>
    <w:p w:rsidR="00A75A04" w:rsidRPr="004538E2" w:rsidRDefault="00A75A04" w:rsidP="00BA2D5B">
      <w:pPr>
        <w:pStyle w:val="BlockText"/>
      </w:pPr>
      <w:r w:rsidRPr="00E22B65">
        <w:t>Business Unit</w:t>
      </w:r>
      <w:r w:rsidRPr="004538E2">
        <w:t>-Defaults to specific agency for each User.</w:t>
      </w:r>
    </w:p>
    <w:p w:rsidR="00A75A04" w:rsidRPr="004538E2" w:rsidRDefault="00A75A04" w:rsidP="00BA2D5B">
      <w:pPr>
        <w:pStyle w:val="BlockText"/>
      </w:pPr>
    </w:p>
    <w:p w:rsidR="00A75A04" w:rsidRPr="004538E2" w:rsidRDefault="00A75A04" w:rsidP="00BA2D5B">
      <w:pPr>
        <w:pStyle w:val="BlockText"/>
      </w:pPr>
      <w:r>
        <w:t>Purchase Order</w:t>
      </w:r>
      <w:r w:rsidRPr="00E22B65">
        <w:t xml:space="preserve"> Number</w:t>
      </w:r>
      <w:r w:rsidRPr="004538E2">
        <w:t xml:space="preserve">-Defaults to NEXT.  The system will auto number each </w:t>
      </w:r>
      <w:r>
        <w:t>Purchase Order</w:t>
      </w:r>
      <w:r w:rsidRPr="004538E2">
        <w:t>.</w:t>
      </w:r>
    </w:p>
    <w:p w:rsidR="00A75A04" w:rsidRDefault="00A75A04" w:rsidP="00BA2D5B">
      <w:pPr>
        <w:pStyle w:val="BlockText"/>
      </w:pPr>
    </w:p>
    <w:p w:rsidR="00BA2D5B" w:rsidRPr="004538E2" w:rsidRDefault="00BA2D5B" w:rsidP="00BA2D5B">
      <w:pPr>
        <w:pStyle w:val="BlockText"/>
      </w:pPr>
    </w:p>
    <w:p w:rsidR="00A75A04" w:rsidRPr="00BC7ADF" w:rsidRDefault="00A75A04" w:rsidP="00BA2D5B">
      <w:pPr>
        <w:pStyle w:val="Quote"/>
      </w:pPr>
      <w:r w:rsidRPr="00CC3B48">
        <w:rPr>
          <w:rStyle w:val="IntenseReference"/>
        </w:rPr>
        <w:t>NOTE:</w:t>
      </w:r>
      <w:r w:rsidRPr="00BC7ADF">
        <w:t xml:space="preserve">  Do not change the </w:t>
      </w:r>
      <w:r>
        <w:t>Purchase Order</w:t>
      </w:r>
      <w:r w:rsidRPr="00BC7ADF">
        <w:t xml:space="preserve"> ID data field.  Let the system default NEXT into the data field.  The </w:t>
      </w:r>
      <w:r>
        <w:t>Purchase Order</w:t>
      </w:r>
      <w:r w:rsidRPr="00BC7ADF">
        <w:t xml:space="preserve"> number will be assigned upon saving.</w:t>
      </w:r>
      <w:r>
        <w:t xml:space="preserve"> The number </w:t>
      </w:r>
      <w:r>
        <w:lastRenderedPageBreak/>
        <w:t>will begin with the first 3 digits of the BU, followed by a 9, and the last 6 digits be sequentially numbered.</w:t>
      </w:r>
    </w:p>
    <w:p w:rsidR="00A75A04" w:rsidRDefault="00BA2D5B" w:rsidP="00BA2D5B">
      <w:pPr>
        <w:pStyle w:val="BlockText"/>
      </w:pPr>
      <w:r>
        <w:rPr>
          <w:noProof/>
        </w:rPr>
        <w:pict>
          <v:shape id="_x0000_s1062" type="#_x0000_t32" style="position:absolute;left:0;text-align:left;margin-left:18pt;margin-top:-45.8pt;width:458.25pt;height:0;z-index:251665408" o:connectortype="straight" strokeweight="1.5pt"/>
        </w:pict>
      </w:r>
      <w:r>
        <w:rPr>
          <w:noProof/>
        </w:rPr>
        <w:pict>
          <v:shape id="_x0000_s1061" type="#_x0000_t32" style="position:absolute;left:0;text-align:left;margin-left:18pt;margin-top:6.7pt;width:458.25pt;height:0;z-index:251664384" o:connectortype="straight" strokeweight="1.5pt"/>
        </w:pict>
      </w:r>
    </w:p>
    <w:p w:rsidR="00BA2D5B" w:rsidRPr="00BF522D" w:rsidRDefault="00BA2D5B" w:rsidP="00BA2D5B">
      <w:pPr>
        <w:pStyle w:val="BlockText"/>
      </w:pPr>
    </w:p>
    <w:p w:rsidR="00A75A04" w:rsidRDefault="00A75A04" w:rsidP="00BA2D5B">
      <w:pPr>
        <w:pStyle w:val="BlockText"/>
        <w:rPr>
          <w:rFonts w:cs="Arial"/>
          <w:b/>
        </w:rPr>
      </w:pPr>
      <w:r w:rsidRPr="00033373">
        <w:rPr>
          <w:rFonts w:cs="Arial"/>
          <w:b/>
        </w:rPr>
        <w:t xml:space="preserve">Click </w:t>
      </w:r>
      <w:r w:rsidRPr="00202BCD">
        <w:t xml:space="preserve">the </w:t>
      </w:r>
      <w:r w:rsidR="00646474" w:rsidRPr="00811D88">
        <w:rPr>
          <w:noProof/>
        </w:rPr>
        <w:pict>
          <v:shape id="Picture 149" o:spid="_x0000_i1177" type="#_x0000_t75" alt="Add button." style="width:59.15pt;height:20.35pt;visibility:visible">
            <v:imagedata r:id="rId9" o:title="Add button"/>
          </v:shape>
        </w:pict>
      </w:r>
      <w:r w:rsidRPr="00202BCD">
        <w:t xml:space="preserve"> button to take you to the Purchase Order Form page.</w:t>
      </w:r>
    </w:p>
    <w:p w:rsidR="00A75A04" w:rsidRPr="00BF522D" w:rsidRDefault="00A75A04" w:rsidP="00BA2D5B">
      <w:pPr>
        <w:pStyle w:val="BlockText"/>
        <w:rPr>
          <w:sz w:val="16"/>
          <w:szCs w:val="16"/>
        </w:rPr>
      </w:pPr>
      <w:r>
        <w:br w:type="page"/>
      </w:r>
    </w:p>
    <w:p w:rsidR="00A75A04" w:rsidRDefault="00646474" w:rsidP="00BA2D5B">
      <w:pPr>
        <w:pStyle w:val="BlockText"/>
      </w:pPr>
      <w:r w:rsidRPr="00646474">
        <w:rPr>
          <w:noProof/>
        </w:rPr>
        <w:pict>
          <v:shape id="Picture 148" o:spid="_x0000_i1178" type="#_x0000_t75" alt="Maintain PO Page." style="width:467.35pt;height:258.55pt;visibility:visible" o:bordertopcolor="black" o:borderleftcolor="black" o:borderbottomcolor="black" o:borderrightcolor="black">
            <v:imagedata r:id="rId129" o:title="Maintain PO Page"/>
            <w10:bordertop type="single" width="4"/>
            <w10:borderleft type="single" width="4"/>
            <w10:borderbottom type="single" width="4"/>
            <w10:borderright type="single" width="4"/>
          </v:shape>
        </w:pict>
      </w:r>
    </w:p>
    <w:p w:rsidR="00A75A04" w:rsidRDefault="00A75A04" w:rsidP="00BA2D5B">
      <w:pPr>
        <w:pStyle w:val="BlockText"/>
      </w:pPr>
      <w:r w:rsidRPr="00E94E20">
        <w:t>Input the</w:t>
      </w:r>
      <w:r>
        <w:t xml:space="preserve"> Supplier Id</w:t>
      </w:r>
      <w:r w:rsidRPr="00E94E20">
        <w:t xml:space="preserve"> and </w:t>
      </w:r>
      <w:r>
        <w:t>Buyer’s Name;</w:t>
      </w:r>
      <w:r w:rsidRPr="00202BCD">
        <w:rPr>
          <w:rStyle w:val="Strong"/>
        </w:rPr>
        <w:t xml:space="preserve"> click</w:t>
      </w:r>
      <w:r>
        <w:t xml:space="preserve"> the </w:t>
      </w:r>
      <w:r w:rsidR="00646474" w:rsidRPr="00811D88">
        <w:rPr>
          <w:noProof/>
        </w:rPr>
        <w:pict>
          <v:shape id="Picture 147" o:spid="_x0000_i1179" type="#_x0000_t75" alt="Refresh button." style="width:63.85pt;height:16.6pt;visibility:visible">
            <v:imagedata r:id="rId33" o:title="Refresh button"/>
          </v:shape>
        </w:pict>
      </w:r>
      <w:r>
        <w:t xml:space="preserve"> button to validate the data.</w:t>
      </w:r>
    </w:p>
    <w:p w:rsidR="00A75A04" w:rsidRDefault="00A75A04" w:rsidP="00BA2D5B">
      <w:pPr>
        <w:pStyle w:val="BlockText"/>
        <w:rPr>
          <w:rFonts w:cs="Arial"/>
        </w:rPr>
      </w:pPr>
    </w:p>
    <w:p w:rsidR="00A75A04" w:rsidRDefault="00646474" w:rsidP="00BA2D5B">
      <w:pPr>
        <w:pStyle w:val="BlockText"/>
        <w:rPr>
          <w:rFonts w:cs="Arial"/>
        </w:rPr>
      </w:pPr>
      <w:r w:rsidRPr="00646474">
        <w:rPr>
          <w:rFonts w:cs="Arial"/>
          <w:noProof/>
        </w:rPr>
        <w:lastRenderedPageBreak/>
        <w:pict>
          <v:shape id="Picture 146" o:spid="_x0000_i1180" type="#_x0000_t75" alt="Maintain PO Page." style="width:472.7pt;height:250.75pt;visibility:visible" o:bordertopcolor="black" o:borderleftcolor="black" o:borderbottomcolor="black" o:borderrightcolor="black">
            <v:imagedata r:id="rId130" o:title="Maintain PO Page"/>
            <w10:bordertop type="single" width="4"/>
            <w10:borderleft type="single" width="4"/>
            <w10:borderbottom type="single" width="4"/>
            <w10:borderright type="single" width="4"/>
          </v:shape>
        </w:pict>
      </w:r>
    </w:p>
    <w:p w:rsidR="00A75A04" w:rsidRPr="00202BCD" w:rsidRDefault="00A75A04" w:rsidP="00BA2D5B">
      <w:pPr>
        <w:pStyle w:val="Heading3"/>
      </w:pPr>
      <w:r>
        <w:rPr>
          <w:color w:val="000000"/>
        </w:rPr>
        <w:br w:type="page"/>
      </w:r>
      <w:bookmarkStart w:id="55" w:name="_Toc199816567"/>
      <w:r w:rsidRPr="00202BCD">
        <w:lastRenderedPageBreak/>
        <w:t>Step 2 – Copy Requisition to Purchase Order</w:t>
      </w:r>
      <w:bookmarkEnd w:id="55"/>
    </w:p>
    <w:p w:rsidR="00A75A04" w:rsidRDefault="00646474" w:rsidP="00BA2D5B">
      <w:pPr>
        <w:pStyle w:val="BlockText"/>
      </w:pPr>
      <w:r w:rsidRPr="00646474">
        <w:rPr>
          <w:noProof/>
        </w:rPr>
        <w:pict>
          <v:shape id="Picture 145" o:spid="_x0000_i1181" type="#_x0000_t75" alt="Maintain PO Page." style="width:467.35pt;height:250.45pt;visibility:visible" o:bordertopcolor="black" o:borderleftcolor="black" o:borderbottomcolor="black" o:borderrightcolor="black">
            <v:imagedata r:id="rId131" o:title="Maintain PO Page"/>
            <w10:bordertop type="single" width="4"/>
            <w10:borderleft type="single" width="4"/>
            <w10:borderbottom type="single" width="4"/>
            <w10:borderright type="single" width="4"/>
          </v:shape>
        </w:pict>
      </w:r>
    </w:p>
    <w:p w:rsidR="00A75A04" w:rsidRDefault="00A75A04" w:rsidP="00BA2D5B">
      <w:pPr>
        <w:pStyle w:val="BlockText"/>
      </w:pPr>
    </w:p>
    <w:p w:rsidR="00A75A04" w:rsidRDefault="00A75A04" w:rsidP="00BA2D5B">
      <w:pPr>
        <w:pStyle w:val="BlockText"/>
      </w:pPr>
      <w:r w:rsidRPr="008B3999">
        <w:rPr>
          <w:rStyle w:val="Strong"/>
        </w:rPr>
        <w:t>Click</w:t>
      </w:r>
      <w:r w:rsidRPr="00B53FB2">
        <w:t xml:space="preserve"> the </w:t>
      </w:r>
      <w:r>
        <w:t xml:space="preserve">scroll down arrow key </w:t>
      </w:r>
      <w:r w:rsidR="00646474" w:rsidRPr="00811D88">
        <w:rPr>
          <w:noProof/>
        </w:rPr>
        <w:pict>
          <v:shape id="Picture 144" o:spid="_x0000_i1182" type="#_x0000_t75" alt="down arrow icon" style="width:12.85pt;height:15.65pt;visibility:visible">
            <v:imagedata r:id="rId132" o:title="down arrow icon"/>
          </v:shape>
        </w:pict>
      </w:r>
      <w:r>
        <w:t xml:space="preserve"> located to the left of “Copy From Field”.  There are three options:</w:t>
      </w:r>
    </w:p>
    <w:p w:rsidR="00A75A04" w:rsidRDefault="00A75A04" w:rsidP="00BA2D5B">
      <w:pPr>
        <w:pStyle w:val="BlockText"/>
      </w:pPr>
    </w:p>
    <w:p w:rsidR="00A75A04" w:rsidRDefault="00A75A04" w:rsidP="00BA2D5B">
      <w:pPr>
        <w:pStyle w:val="BlockText"/>
      </w:pPr>
      <w:r>
        <w:t xml:space="preserve">Contract:  </w:t>
      </w:r>
      <w:r w:rsidRPr="00B04BD2">
        <w:t>Copy the whole Statewide Contract to the Purchase Order-No longer available.</w:t>
      </w:r>
    </w:p>
    <w:p w:rsidR="00A75A04" w:rsidRPr="00B04BD2" w:rsidRDefault="00A75A04" w:rsidP="00BA2D5B">
      <w:pPr>
        <w:pStyle w:val="BlockText"/>
      </w:pPr>
      <w:r>
        <w:t xml:space="preserve">Purchase Order:  </w:t>
      </w:r>
      <w:r w:rsidRPr="00B04BD2">
        <w:t>Copy an existing Purchase Order to a new Purchase Order.</w:t>
      </w:r>
    </w:p>
    <w:p w:rsidR="00A75A04" w:rsidRPr="00B04BD2" w:rsidRDefault="00A75A04" w:rsidP="00BA2D5B">
      <w:pPr>
        <w:pStyle w:val="BlockText"/>
      </w:pPr>
      <w:r>
        <w:t xml:space="preserve">Requisition: </w:t>
      </w:r>
      <w:r w:rsidRPr="00B04BD2">
        <w:t>Copy a Requisition to a Purchase Order.</w:t>
      </w:r>
    </w:p>
    <w:p w:rsidR="00A75A04" w:rsidRDefault="00A75A04" w:rsidP="00BA2D5B">
      <w:pPr>
        <w:pStyle w:val="BlockText"/>
      </w:pPr>
    </w:p>
    <w:p w:rsidR="00A75A04" w:rsidRDefault="00A75A04" w:rsidP="00BA2D5B">
      <w:pPr>
        <w:pStyle w:val="BlockText"/>
      </w:pPr>
      <w:r>
        <w:t xml:space="preserve">Click </w:t>
      </w:r>
      <w:r w:rsidRPr="00202BCD">
        <w:t>on Requisition</w:t>
      </w:r>
      <w:r>
        <w:t>.</w:t>
      </w:r>
    </w:p>
    <w:p w:rsidR="00883FED" w:rsidRDefault="00883FED" w:rsidP="00BA2D5B">
      <w:pPr>
        <w:pStyle w:val="BlockText"/>
      </w:pPr>
    </w:p>
    <w:p w:rsidR="00A75A04" w:rsidRDefault="00646474" w:rsidP="00883FED">
      <w:pPr>
        <w:pStyle w:val="BlockText"/>
      </w:pPr>
      <w:r w:rsidRPr="00646474">
        <w:rPr>
          <w:noProof/>
        </w:rPr>
        <w:lastRenderedPageBreak/>
        <w:pict>
          <v:shape id="Picture 143" o:spid="_x0000_i1183" type="#_x0000_t75" alt="Maintain PO Page." style="width:468pt;height:200.35pt;visibility:visible" o:bordertopcolor="black" o:borderleftcolor="black" o:borderbottomcolor="black" o:borderrightcolor="black">
            <v:imagedata r:id="rId133" o:title="Maintain PO Page"/>
            <w10:bordertop type="single" width="4"/>
            <w10:borderleft type="single" width="4"/>
            <w10:borderbottom type="single" width="4"/>
            <w10:borderright type="single" width="4"/>
          </v:shape>
        </w:pict>
      </w:r>
    </w:p>
    <w:p w:rsidR="00A75A04" w:rsidRPr="002F2A9F" w:rsidRDefault="00A75A04" w:rsidP="00883FED">
      <w:pPr>
        <w:pStyle w:val="BlockText"/>
      </w:pPr>
    </w:p>
    <w:p w:rsidR="00883FED" w:rsidRDefault="00A75A04" w:rsidP="00883FED">
      <w:pPr>
        <w:pStyle w:val="BlockText"/>
      </w:pPr>
      <w:r>
        <w:t>Input the Requisition ID along with any other criteria.  Be sure to change Max Rows from 50 if needed, otherwise all the Requisition lines may not copy in.</w:t>
      </w:r>
    </w:p>
    <w:p w:rsidR="00A75A04" w:rsidRDefault="00A75A04" w:rsidP="00883FED">
      <w:pPr>
        <w:pStyle w:val="BlockText"/>
      </w:pPr>
    </w:p>
    <w:p w:rsidR="00A75A04" w:rsidRDefault="00646474" w:rsidP="00883FED">
      <w:pPr>
        <w:pStyle w:val="BlockText"/>
      </w:pPr>
      <w:r w:rsidRPr="00646474">
        <w:rPr>
          <w:noProof/>
        </w:rPr>
        <w:pict>
          <v:shape id="Picture 142" o:spid="_x0000_i1184" type="#_x0000_t75" alt="Maintain PO Page." style="width:467.7pt;height:200.35pt;visibility:visible" o:bordertopcolor="black" o:borderleftcolor="black" o:borderbottomcolor="black" o:borderrightcolor="black">
            <v:imagedata r:id="rId134" o:title="Maintain PO Page"/>
            <w10:bordertop type="single" width="4"/>
            <w10:borderleft type="single" width="4"/>
            <w10:borderbottom type="single" width="4"/>
            <w10:borderright type="single" width="4"/>
          </v:shape>
        </w:pict>
      </w:r>
    </w:p>
    <w:p w:rsidR="00A75A04" w:rsidRDefault="00A75A04" w:rsidP="00883FED">
      <w:pPr>
        <w:pStyle w:val="BlockText"/>
      </w:pPr>
    </w:p>
    <w:p w:rsidR="00A75A04" w:rsidRDefault="00A75A04" w:rsidP="00883FED">
      <w:pPr>
        <w:pStyle w:val="BlockText"/>
      </w:pPr>
      <w:r>
        <w:t xml:space="preserve">Click </w:t>
      </w:r>
      <w:r w:rsidRPr="008B3999">
        <w:t xml:space="preserve">the </w:t>
      </w:r>
      <w:r w:rsidR="00646474" w:rsidRPr="00811D88">
        <w:rPr>
          <w:noProof/>
        </w:rPr>
        <w:pict>
          <v:shape id="Picture 141" o:spid="_x0000_i1185" type="#_x0000_t75" alt="Search button." style="width:58.55pt;height:20.35pt;visibility:visible">
            <v:imagedata r:id="rId104" o:title="Search button"/>
          </v:shape>
        </w:pict>
      </w:r>
      <w:r w:rsidRPr="008B3999">
        <w:t xml:space="preserve"> button.</w:t>
      </w:r>
    </w:p>
    <w:p w:rsidR="00A75A04" w:rsidRDefault="00A75A04" w:rsidP="00883FED">
      <w:pPr>
        <w:pStyle w:val="BlockText"/>
      </w:pPr>
    </w:p>
    <w:p w:rsidR="00A75A04" w:rsidRPr="002B771F" w:rsidRDefault="00646474" w:rsidP="00883FED">
      <w:pPr>
        <w:pStyle w:val="BlockText"/>
      </w:pPr>
      <w:r w:rsidRPr="00646474">
        <w:rPr>
          <w:noProof/>
        </w:rPr>
        <w:pict>
          <v:shape id="Picture 140" o:spid="_x0000_i1186" type="#_x0000_t75" alt="Maintain PO Page." style="width:468pt;height:219.75pt;visibility:visible" o:bordertopcolor="black" o:borderleftcolor="black" o:borderbottomcolor="black" o:borderrightcolor="black">
            <v:imagedata r:id="rId135" o:title="Maintain PO Page"/>
            <w10:bordertop type="single" width="4"/>
            <w10:borderleft type="single" width="4"/>
            <w10:borderbottom type="single" width="4"/>
            <w10:borderright type="single" width="4"/>
          </v:shape>
        </w:pict>
      </w:r>
    </w:p>
    <w:p w:rsidR="00A75A04" w:rsidRDefault="00A75A04" w:rsidP="00883FED">
      <w:pPr>
        <w:pStyle w:val="BlockText"/>
      </w:pPr>
    </w:p>
    <w:p w:rsidR="00A75A04" w:rsidRDefault="00A75A04" w:rsidP="00883FED">
      <w:pPr>
        <w:pStyle w:val="BlockText"/>
      </w:pPr>
      <w:r>
        <w:t xml:space="preserve">Click </w:t>
      </w:r>
      <w:r w:rsidRPr="008B3999">
        <w:t xml:space="preserve">the select radio box to the left of the line to copy, </w:t>
      </w:r>
      <w:r>
        <w:t xml:space="preserve">click </w:t>
      </w:r>
      <w:r w:rsidRPr="008B3999">
        <w:t xml:space="preserve">the </w:t>
      </w:r>
      <w:r w:rsidR="00646474" w:rsidRPr="00811D88">
        <w:rPr>
          <w:noProof/>
        </w:rPr>
        <w:pict>
          <v:shape id="Picture 139" o:spid="_x0000_i1187" type="#_x0000_t75" alt="Copy to PO button." style="width:89.2pt;height:16.6pt;visibility:visible">
            <v:imagedata r:id="rId136" o:title="Copy to PO button"/>
          </v:shape>
        </w:pict>
      </w:r>
      <w:r w:rsidRPr="008B3999">
        <w:t xml:space="preserve"> button</w:t>
      </w:r>
      <w:r>
        <w:t>.</w:t>
      </w:r>
    </w:p>
    <w:p w:rsidR="00A75A04" w:rsidRDefault="00A75A04" w:rsidP="00883FED">
      <w:pPr>
        <w:pStyle w:val="BlockText"/>
      </w:pPr>
    </w:p>
    <w:p w:rsidR="00A75A04" w:rsidRDefault="00646474" w:rsidP="00883FED">
      <w:pPr>
        <w:pStyle w:val="BlockText"/>
      </w:pPr>
      <w:r w:rsidRPr="00811D88">
        <w:rPr>
          <w:noProof/>
        </w:rPr>
        <w:lastRenderedPageBreak/>
        <w:pict>
          <v:shape id="Picture 138" o:spid="_x0000_i1188" type="#_x0000_t75" alt="Maintain PO Page." style="width:467.35pt;height:256.4pt;visibility:visible" o:bordertopcolor="black" o:borderleftcolor="black" o:borderbottomcolor="black" o:borderrightcolor="black">
            <v:imagedata r:id="rId137" o:title="Maintain PO Page"/>
            <w10:bordertop type="single" width="4"/>
            <w10:borderleft type="single" width="4"/>
            <w10:borderbottom type="single" width="4"/>
            <w10:borderright type="single" width="4"/>
          </v:shape>
        </w:pict>
      </w:r>
    </w:p>
    <w:p w:rsidR="00A75A04" w:rsidRDefault="00A75A04" w:rsidP="00883FED">
      <w:pPr>
        <w:pStyle w:val="BlockText"/>
      </w:pPr>
    </w:p>
    <w:p w:rsidR="00A75A04" w:rsidRDefault="00A75A04" w:rsidP="00883FED">
      <w:pPr>
        <w:pStyle w:val="BlockText"/>
      </w:pPr>
    </w:p>
    <w:p w:rsidR="00A75A04" w:rsidRDefault="00A75A04" w:rsidP="00883FED">
      <w:pPr>
        <w:pStyle w:val="BlockText"/>
      </w:pPr>
      <w:r>
        <w:t>The Unit Price copied from the Item ID price not the Requisition and may need to be changed to reflect the correct amount.  This can be avoided by turning off the calculated price on the requisition line and sourcing the Requisition to the Purchase Order.  (See PO Sourcing)</w:t>
      </w:r>
    </w:p>
    <w:p w:rsidR="00A75A04" w:rsidRDefault="00A75A04" w:rsidP="00883FED">
      <w:pPr>
        <w:pStyle w:val="BlockText"/>
      </w:pPr>
    </w:p>
    <w:p w:rsidR="00A75A04" w:rsidRDefault="00A75A04" w:rsidP="00883FED">
      <w:pPr>
        <w:pStyle w:val="BlockText"/>
      </w:pPr>
      <w:r w:rsidRPr="00C53249">
        <w:t>If all Requisition Lines are not available then review the following:</w:t>
      </w:r>
    </w:p>
    <w:p w:rsidR="00A75A04" w:rsidRDefault="00A75A04" w:rsidP="00883FED">
      <w:pPr>
        <w:pStyle w:val="BlockText"/>
      </w:pPr>
      <w:r w:rsidRPr="00C53249">
        <w:t xml:space="preserve">Requisition Line Details and make sure the </w:t>
      </w:r>
      <w:r w:rsidRPr="00627068">
        <w:rPr>
          <w:b/>
        </w:rPr>
        <w:t xml:space="preserve">“RFQ Required” </w:t>
      </w:r>
      <w:r w:rsidRPr="00C53249">
        <w:t xml:space="preserve">is not selected.  </w:t>
      </w:r>
    </w:p>
    <w:p w:rsidR="00A75A04" w:rsidRDefault="00A75A04" w:rsidP="00883FED">
      <w:pPr>
        <w:pStyle w:val="BlockText"/>
      </w:pPr>
      <w:r w:rsidRPr="00C53249">
        <w:t xml:space="preserve">The Requisition lines have not already been sourced. </w:t>
      </w:r>
    </w:p>
    <w:p w:rsidR="00A75A04" w:rsidRDefault="00A75A04" w:rsidP="00883FED">
      <w:pPr>
        <w:pStyle w:val="BlockText"/>
      </w:pPr>
      <w:r w:rsidRPr="00C53249">
        <w:t>Enough ROWS were selected when selecting the Requisition.</w:t>
      </w:r>
    </w:p>
    <w:p w:rsidR="00A75A04" w:rsidRDefault="00A75A04" w:rsidP="00883FED">
      <w:pPr>
        <w:pStyle w:val="BlockText"/>
      </w:pPr>
    </w:p>
    <w:p w:rsidR="00A75A04" w:rsidRDefault="00A937E6" w:rsidP="00883FED">
      <w:pPr>
        <w:pStyle w:val="BlockText"/>
        <w:rPr>
          <w:rFonts w:ascii="Arial Bold" w:hAnsi="Arial Bold"/>
          <w:b/>
        </w:rPr>
      </w:pPr>
      <w:r>
        <w:rPr>
          <w:rFonts w:ascii="Arial Bold" w:hAnsi="Arial Bold"/>
          <w:b/>
        </w:rPr>
        <w:t>Complete Steps 2-8</w:t>
      </w:r>
    </w:p>
    <w:p w:rsidR="00A75A04" w:rsidRDefault="00A75A04" w:rsidP="00883FED">
      <w:pPr>
        <w:pStyle w:val="BlockText"/>
        <w:rPr>
          <w:rFonts w:ascii="Arial Bold" w:hAnsi="Arial Bold"/>
          <w:b/>
        </w:rPr>
      </w:pPr>
    </w:p>
    <w:p w:rsidR="00A75A04" w:rsidRDefault="00A75A04" w:rsidP="00883FED">
      <w:pPr>
        <w:pStyle w:val="BlockText"/>
        <w:rPr>
          <w:rFonts w:ascii="Arial Bold" w:hAnsi="Arial Bold"/>
          <w:b/>
        </w:rPr>
      </w:pPr>
      <w:r>
        <w:rPr>
          <w:rFonts w:ascii="Arial Bold" w:hAnsi="Arial Bold"/>
          <w:b/>
        </w:rPr>
        <w:t>Step 2-Update Header Details</w:t>
      </w:r>
    </w:p>
    <w:p w:rsidR="00A75A04" w:rsidRDefault="00A75A04" w:rsidP="00883FED">
      <w:pPr>
        <w:pStyle w:val="BlockText"/>
        <w:rPr>
          <w:rFonts w:ascii="Arial Bold" w:hAnsi="Arial Bold"/>
          <w:b/>
        </w:rPr>
      </w:pPr>
      <w:r>
        <w:rPr>
          <w:rFonts w:ascii="Arial Bold" w:hAnsi="Arial Bold"/>
          <w:b/>
        </w:rPr>
        <w:t>Step 3-Add/Update Header Comments</w:t>
      </w:r>
    </w:p>
    <w:p w:rsidR="00A75A04" w:rsidRDefault="00A75A04" w:rsidP="00883FED">
      <w:pPr>
        <w:pStyle w:val="BlockText"/>
        <w:rPr>
          <w:rFonts w:ascii="Arial Bold" w:hAnsi="Arial Bold"/>
          <w:b/>
        </w:rPr>
      </w:pPr>
      <w:r>
        <w:rPr>
          <w:rFonts w:ascii="Arial Bold" w:hAnsi="Arial Bold"/>
          <w:b/>
        </w:rPr>
        <w:t>Step 4-Review Item ID</w:t>
      </w:r>
    </w:p>
    <w:p w:rsidR="00A75A04" w:rsidRDefault="00A75A04" w:rsidP="00883FED">
      <w:pPr>
        <w:pStyle w:val="BlockText"/>
        <w:rPr>
          <w:rFonts w:ascii="Arial Bold" w:hAnsi="Arial Bold"/>
          <w:b/>
        </w:rPr>
      </w:pPr>
      <w:r>
        <w:rPr>
          <w:rFonts w:ascii="Arial Bold" w:hAnsi="Arial Bold"/>
          <w:b/>
        </w:rPr>
        <w:lastRenderedPageBreak/>
        <w:t>Step 5-Verify Line data</w:t>
      </w:r>
    </w:p>
    <w:p w:rsidR="00A75A04" w:rsidRDefault="00A75A04" w:rsidP="00883FED">
      <w:pPr>
        <w:pStyle w:val="BlockText"/>
        <w:rPr>
          <w:rFonts w:ascii="Arial Bold" w:hAnsi="Arial Bold"/>
          <w:b/>
        </w:rPr>
      </w:pPr>
      <w:r>
        <w:rPr>
          <w:rFonts w:ascii="Arial Bold" w:hAnsi="Arial Bold"/>
          <w:b/>
        </w:rPr>
        <w:t>Step 6-Add/Update Line Comments</w:t>
      </w:r>
    </w:p>
    <w:p w:rsidR="00A75A04" w:rsidRDefault="00A75A04" w:rsidP="00883FED">
      <w:pPr>
        <w:pStyle w:val="BlockText"/>
        <w:rPr>
          <w:rFonts w:ascii="Arial Bold" w:hAnsi="Arial Bold"/>
          <w:b/>
        </w:rPr>
      </w:pPr>
      <w:r>
        <w:rPr>
          <w:rFonts w:ascii="Arial Bold" w:hAnsi="Arial Bold"/>
          <w:b/>
        </w:rPr>
        <w:t>Step 7-Update Schedule Distribution data.</w:t>
      </w:r>
    </w:p>
    <w:p w:rsidR="00A75A04" w:rsidRDefault="00A75A04" w:rsidP="00883FED">
      <w:pPr>
        <w:pStyle w:val="BlockText"/>
        <w:rPr>
          <w:rFonts w:ascii="Arial Bold" w:hAnsi="Arial Bold"/>
          <w:b/>
        </w:rPr>
      </w:pPr>
      <w:r>
        <w:rPr>
          <w:rFonts w:ascii="Arial Bold" w:hAnsi="Arial Bold"/>
          <w:b/>
        </w:rPr>
        <w:t>Step 8-Pre Approve Purchase Order and save.</w:t>
      </w:r>
    </w:p>
    <w:p w:rsidR="00A75A04" w:rsidRDefault="00A75A04" w:rsidP="00883FED">
      <w:pPr>
        <w:pStyle w:val="BlockText"/>
        <w:rPr>
          <w:rFonts w:ascii="Arial Bold" w:hAnsi="Arial Bold"/>
          <w:b/>
        </w:rPr>
      </w:pPr>
    </w:p>
    <w:p w:rsidR="00A75A04" w:rsidRPr="00AC200E" w:rsidRDefault="00646474" w:rsidP="00883FED">
      <w:pPr>
        <w:pStyle w:val="BlockText"/>
        <w:rPr>
          <w:rFonts w:ascii="Arial Bold" w:hAnsi="Arial Bold"/>
          <w:b/>
        </w:rPr>
      </w:pPr>
      <w:r w:rsidRPr="00811D88">
        <w:rPr>
          <w:noProof/>
        </w:rPr>
        <w:pict>
          <v:shape id="Picture 137" o:spid="_x0000_i1189" type="#_x0000_t75" alt="Maintain PO Page." style="width:467.35pt;height:256.4pt;visibility:visible" o:bordertopcolor="black" o:borderleftcolor="black" o:borderbottomcolor="black" o:borderrightcolor="black">
            <v:imagedata r:id="rId137" o:title="Maintain PO Page"/>
            <w10:bordertop type="single" width="4"/>
            <w10:borderleft type="single" width="4"/>
            <w10:borderbottom type="single" width="4"/>
            <w10:borderright type="single" width="4"/>
          </v:shape>
        </w:pict>
      </w:r>
    </w:p>
    <w:p w:rsidR="00A75A04" w:rsidRDefault="00A75A04" w:rsidP="00A75A04">
      <w:pPr>
        <w:rPr>
          <w:rFonts w:ascii="Arial Bold" w:hAnsi="Arial Bold" w:cs="Arial"/>
          <w:b/>
          <w:color w:val="000000"/>
        </w:rPr>
      </w:pPr>
    </w:p>
    <w:p w:rsidR="00A937E6" w:rsidRDefault="00A937E6">
      <w:pPr>
        <w:jc w:val="left"/>
        <w:rPr>
          <w:rFonts w:ascii="Arial Bold" w:hAnsi="Arial Bold" w:cs="Arial"/>
          <w:b/>
          <w:color w:val="000000"/>
        </w:rPr>
      </w:pPr>
      <w:r>
        <w:rPr>
          <w:rFonts w:ascii="Arial Bold" w:hAnsi="Arial Bold" w:cs="Arial"/>
          <w:b/>
          <w:color w:val="000000"/>
        </w:rPr>
        <w:br w:type="page"/>
      </w:r>
    </w:p>
    <w:p w:rsidR="00A75A04" w:rsidRPr="008B3999" w:rsidRDefault="00A75A04" w:rsidP="00883FED">
      <w:pPr>
        <w:pStyle w:val="Heading3"/>
      </w:pPr>
      <w:bookmarkStart w:id="56" w:name="_Toc199816568"/>
      <w:r w:rsidRPr="008B3999">
        <w:t>Step 9 – Finalizing the Requisition from the Purchase Order and Budget Checking</w:t>
      </w:r>
      <w:bookmarkEnd w:id="56"/>
    </w:p>
    <w:p w:rsidR="00A75A04" w:rsidRPr="002F2A9F" w:rsidRDefault="00A75A04" w:rsidP="00883FED">
      <w:pPr>
        <w:pStyle w:val="BlockText"/>
      </w:pPr>
    </w:p>
    <w:p w:rsidR="00A75A04" w:rsidRDefault="00A75A04" w:rsidP="00883FED">
      <w:pPr>
        <w:pStyle w:val="BlockText"/>
      </w:pPr>
      <w:r>
        <w:t xml:space="preserve">By </w:t>
      </w:r>
      <w:r w:rsidRPr="00B53FB2">
        <w:t>clicking</w:t>
      </w:r>
      <w:r>
        <w:t xml:space="preserve"> the Final Icon </w:t>
      </w:r>
      <w:r w:rsidR="00646474" w:rsidRPr="00811D88">
        <w:rPr>
          <w:noProof/>
        </w:rPr>
        <w:pict>
          <v:shape id="Picture 136" o:spid="_x0000_i1190" type="#_x0000_t75" alt="Final Icon " style="width:20.35pt;height:18.15pt;visibility:visible">
            <v:imagedata r:id="rId138" o:title="Final Icon "/>
          </v:shape>
        </w:pict>
      </w:r>
      <w:r>
        <w:t xml:space="preserve">mark the Purchase Order as Final, prompting the system to liquidate all available pre-encumbrances. This will allow you to make your Purchase Order for less money than you originally authorized with out re-establishing the pre-encumbrance. To also reverse the finalization of the Purchase Order, </w:t>
      </w:r>
      <w:r w:rsidRPr="00B53FB2">
        <w:t xml:space="preserve">click </w:t>
      </w:r>
      <w:r w:rsidRPr="00515952">
        <w:t>t</w:t>
      </w:r>
      <w:r>
        <w:t xml:space="preserve">he Un-Final Icon </w:t>
      </w:r>
      <w:r w:rsidR="00646474" w:rsidRPr="00811D88">
        <w:rPr>
          <w:noProof/>
        </w:rPr>
        <w:pict>
          <v:shape id="Picture 135" o:spid="_x0000_i1191" type="#_x0000_t75" alt="Un-Final Icon " style="width:15.05pt;height:13.45pt;visibility:visible">
            <v:imagedata r:id="rId139" o:title="Un-Final Icon "/>
          </v:shape>
        </w:pict>
      </w:r>
      <w:r>
        <w:t>.</w:t>
      </w:r>
    </w:p>
    <w:p w:rsidR="00A75A04" w:rsidRPr="002F2A9F" w:rsidRDefault="00A75A04" w:rsidP="00883FED">
      <w:pPr>
        <w:pStyle w:val="BlockText"/>
      </w:pPr>
    </w:p>
    <w:p w:rsidR="00A75A04" w:rsidRPr="002F2A9F" w:rsidRDefault="00646474" w:rsidP="00883FED">
      <w:pPr>
        <w:pStyle w:val="BlockText"/>
        <w:rPr>
          <w:sz w:val="28"/>
          <w:szCs w:val="28"/>
        </w:rPr>
      </w:pPr>
      <w:r w:rsidRPr="00646474">
        <w:rPr>
          <w:noProof/>
          <w:sz w:val="28"/>
          <w:szCs w:val="28"/>
        </w:rPr>
        <w:pict>
          <v:shape id="Picture 134" o:spid="_x0000_i1192" type="#_x0000_t75" alt="Maintain PO Page." style="width:467.7pt;height:266.1pt;visibility:visible" o:bordertopcolor="black" o:borderleftcolor="black" o:borderbottomcolor="black" o:borderrightcolor="black">
            <v:imagedata r:id="rId140" o:title="Maintain PO Page"/>
            <w10:bordertop type="single" width="4"/>
            <w10:borderleft type="single" width="4"/>
            <w10:borderbottom type="single" width="4"/>
            <w10:borderright type="single" width="4"/>
          </v:shape>
        </w:pict>
      </w:r>
    </w:p>
    <w:p w:rsidR="00A75A04" w:rsidRPr="002F2A9F" w:rsidRDefault="00A75A04" w:rsidP="00883FED">
      <w:pPr>
        <w:pStyle w:val="BlockText"/>
      </w:pPr>
    </w:p>
    <w:p w:rsidR="00A75A04" w:rsidRPr="00813D11" w:rsidRDefault="00A75A04" w:rsidP="00883FED">
      <w:pPr>
        <w:pStyle w:val="BlockText"/>
        <w:rPr>
          <w:rFonts w:ascii="Arial Bold" w:hAnsi="Arial Bold"/>
        </w:rPr>
      </w:pPr>
      <w:r>
        <w:rPr>
          <w:rFonts w:ascii="Arial Bold" w:hAnsi="Arial Bold"/>
        </w:rPr>
        <w:t xml:space="preserve">Click </w:t>
      </w:r>
      <w:r w:rsidRPr="008B3999">
        <w:t xml:space="preserve">the Final Icon </w:t>
      </w:r>
      <w:r w:rsidR="00646474" w:rsidRPr="00811D88">
        <w:rPr>
          <w:noProof/>
        </w:rPr>
        <w:pict>
          <v:shape id="Picture 133" o:spid="_x0000_i1193" type="#_x0000_t75" alt="Final Icon " style="width:19.4pt;height:16.6pt;visibility:visible">
            <v:imagedata r:id="rId141" o:title="Final Icon "/>
          </v:shape>
        </w:pict>
      </w:r>
      <w:r w:rsidRPr="008B3999">
        <w:t>.</w:t>
      </w:r>
    </w:p>
    <w:p w:rsidR="00A75A04" w:rsidRPr="002F2A9F" w:rsidRDefault="00A75A04" w:rsidP="00883FED">
      <w:pPr>
        <w:pStyle w:val="BlockText"/>
      </w:pPr>
    </w:p>
    <w:p w:rsidR="00A75A04" w:rsidRPr="002F2A9F" w:rsidRDefault="00646474" w:rsidP="00883FED">
      <w:pPr>
        <w:pStyle w:val="BlockText"/>
        <w:rPr>
          <w:sz w:val="28"/>
          <w:szCs w:val="28"/>
        </w:rPr>
      </w:pPr>
      <w:r w:rsidRPr="00646474">
        <w:rPr>
          <w:noProof/>
          <w:color w:val="3366FF"/>
          <w:sz w:val="28"/>
          <w:szCs w:val="28"/>
        </w:rPr>
        <w:lastRenderedPageBreak/>
        <w:pict>
          <v:shape id="Picture 132" o:spid="_x0000_i1194" type="#_x0000_t75" alt="Message screenshot." style="width:297.7pt;height:82.35pt;visibility:visible" o:bordertopcolor="black" o:borderleftcolor="black" o:borderbottomcolor="black" o:borderrightcolor="black">
            <v:imagedata r:id="rId142" o:title="Message screenshot"/>
            <w10:bordertop type="single" width="4"/>
            <w10:borderleft type="single" width="4"/>
            <w10:borderbottom type="single" width="4"/>
            <w10:borderright type="single" width="4"/>
          </v:shape>
        </w:pict>
      </w:r>
    </w:p>
    <w:p w:rsidR="00A75A04" w:rsidRPr="002F2A9F" w:rsidRDefault="00A75A04" w:rsidP="00883FED">
      <w:pPr>
        <w:pStyle w:val="BlockText"/>
      </w:pPr>
    </w:p>
    <w:p w:rsidR="00A75A04" w:rsidRDefault="00A75A04" w:rsidP="00883FED">
      <w:pPr>
        <w:pStyle w:val="BlockText"/>
        <w:rPr>
          <w:rFonts w:ascii="Arial Bold" w:hAnsi="Arial Bold" w:cs="Arial"/>
          <w:b/>
        </w:rPr>
      </w:pPr>
      <w:r>
        <w:rPr>
          <w:rFonts w:ascii="Arial Bold" w:hAnsi="Arial Bold" w:cs="Arial"/>
          <w:b/>
        </w:rPr>
        <w:t xml:space="preserve">Click </w:t>
      </w:r>
      <w:r w:rsidRPr="008B3999">
        <w:t xml:space="preserve">the </w:t>
      </w:r>
      <w:r w:rsidR="00646474" w:rsidRPr="00811D88">
        <w:rPr>
          <w:noProof/>
        </w:rPr>
        <w:pict>
          <v:shape id="Picture 131" o:spid="_x0000_i1195" type="#_x0000_t75" alt="Yes button." style="width:50.4pt;height:15.65pt;visibility:visible">
            <v:imagedata r:id="rId111" o:title="Yes button"/>
          </v:shape>
        </w:pict>
      </w:r>
      <w:r w:rsidRPr="008B3999">
        <w:t xml:space="preserve"> button.</w:t>
      </w:r>
    </w:p>
    <w:p w:rsidR="00A75A04" w:rsidRDefault="00A75A04" w:rsidP="00883FED">
      <w:pPr>
        <w:pStyle w:val="BlockText"/>
        <w:rPr>
          <w:rFonts w:ascii="Arial Bold" w:hAnsi="Arial Bold" w:cs="Arial"/>
          <w:b/>
        </w:rPr>
      </w:pPr>
    </w:p>
    <w:p w:rsidR="00A75A04" w:rsidRDefault="00646474" w:rsidP="00883FED">
      <w:pPr>
        <w:pStyle w:val="BlockText"/>
        <w:rPr>
          <w:rFonts w:ascii="Arial Bold" w:hAnsi="Arial Bold" w:cs="Arial"/>
          <w:b/>
        </w:rPr>
      </w:pPr>
      <w:r w:rsidRPr="00646474">
        <w:rPr>
          <w:rFonts w:ascii="Arial Bold" w:hAnsi="Arial Bold" w:cs="Arial"/>
          <w:b/>
          <w:noProof/>
        </w:rPr>
        <w:pict>
          <v:shape id="Picture 130" o:spid="_x0000_i1196" type="#_x0000_t75" alt="Maintain PO Page." style="width:467.7pt;height:266.1pt;visibility:visible" o:bordertopcolor="black" o:borderleftcolor="black" o:borderbottomcolor="black" o:borderrightcolor="black">
            <v:imagedata r:id="rId140" o:title="Maintain PO Page"/>
            <w10:bordertop type="single" width="4"/>
            <w10:borderleft type="single" width="4"/>
            <w10:borderbottom type="single" width="4"/>
            <w10:borderright type="single" width="4"/>
          </v:shape>
        </w:pict>
      </w:r>
    </w:p>
    <w:p w:rsidR="00A75A04" w:rsidRDefault="00A75A04" w:rsidP="00883FED">
      <w:pPr>
        <w:pStyle w:val="BlockText"/>
      </w:pPr>
    </w:p>
    <w:p w:rsidR="00A75A04" w:rsidRDefault="00A75A04" w:rsidP="00883FED">
      <w:pPr>
        <w:pStyle w:val="BlockText"/>
      </w:pPr>
      <w:r>
        <w:t xml:space="preserve">Click </w:t>
      </w:r>
      <w:r w:rsidRPr="008B3999">
        <w:t xml:space="preserve">the budget checking icon </w:t>
      </w:r>
      <w:r w:rsidR="00646474" w:rsidRPr="00811D88">
        <w:rPr>
          <w:noProof/>
        </w:rPr>
        <w:pict>
          <v:shape id="Picture 129" o:spid="_x0000_i1197" type="#_x0000_t75" alt="budget checking icon " style="width:11.9pt;height:11.25pt;visibility:visible">
            <v:imagedata r:id="rId143" o:title="budget checking icon "/>
          </v:shape>
        </w:pict>
      </w:r>
      <w:r w:rsidRPr="008B3999">
        <w:t xml:space="preserve"> located in the top right hand corner.</w:t>
      </w:r>
    </w:p>
    <w:p w:rsidR="00A75A04" w:rsidRDefault="00A75A04" w:rsidP="00883FED">
      <w:pPr>
        <w:pStyle w:val="BlockText"/>
      </w:pPr>
    </w:p>
    <w:p w:rsidR="00A75A04" w:rsidRDefault="00A75A04" w:rsidP="00883FED">
      <w:pPr>
        <w:pStyle w:val="BlockText"/>
      </w:pPr>
      <w:r>
        <w:t>Complete Steps 10-12:</w:t>
      </w:r>
    </w:p>
    <w:p w:rsidR="00A75A04" w:rsidRDefault="00A75A04" w:rsidP="00883FED">
      <w:pPr>
        <w:pStyle w:val="BlockText"/>
      </w:pPr>
    </w:p>
    <w:p w:rsidR="00A75A04" w:rsidRDefault="00A75A04" w:rsidP="00883FED">
      <w:pPr>
        <w:pStyle w:val="BlockText"/>
      </w:pPr>
      <w:r>
        <w:t>Step 10-Approve Purchase Order</w:t>
      </w:r>
    </w:p>
    <w:p w:rsidR="00A75A04" w:rsidRDefault="00A75A04" w:rsidP="00883FED">
      <w:pPr>
        <w:pStyle w:val="BlockText"/>
      </w:pPr>
      <w:r>
        <w:lastRenderedPageBreak/>
        <w:t>Step 11-Dispatch Purchase Order</w:t>
      </w:r>
    </w:p>
    <w:p w:rsidR="00A75A04" w:rsidRPr="008B3999" w:rsidRDefault="00883FED" w:rsidP="00A75A04">
      <w:pPr>
        <w:rPr>
          <w:rFonts w:ascii="Times New Roman" w:hAnsi="Times New Roman"/>
          <w:b/>
          <w:color w:val="002080"/>
          <w:sz w:val="48"/>
          <w:szCs w:val="48"/>
        </w:rPr>
      </w:pPr>
      <w:r>
        <w:rPr>
          <w:rFonts w:ascii="Times New Roman" w:hAnsi="Times New Roman"/>
          <w:b/>
          <w:color w:val="002080"/>
          <w:sz w:val="48"/>
          <w:szCs w:val="48"/>
        </w:rPr>
        <w:br w:type="page"/>
      </w:r>
      <w:r w:rsidR="00A75A04" w:rsidRPr="008B3999">
        <w:rPr>
          <w:rFonts w:ascii="Times New Roman" w:hAnsi="Times New Roman"/>
          <w:b/>
          <w:color w:val="002080"/>
          <w:sz w:val="48"/>
          <w:szCs w:val="48"/>
        </w:rPr>
        <w:lastRenderedPageBreak/>
        <w:t>Create PO – Sourcing from Requisition</w:t>
      </w:r>
    </w:p>
    <w:p w:rsidR="00A75A04" w:rsidRDefault="00A75A04" w:rsidP="00A75A04">
      <w:pPr>
        <w:rPr>
          <w:rFonts w:cs="Arial"/>
          <w:color w:val="000000"/>
        </w:rPr>
      </w:pPr>
    </w:p>
    <w:p w:rsidR="00A75A04" w:rsidRDefault="00A75A04" w:rsidP="00A75A04">
      <w:pPr>
        <w:rPr>
          <w:rFonts w:cs="Arial"/>
          <w:color w:val="000000"/>
        </w:rPr>
      </w:pPr>
      <w:r>
        <w:rPr>
          <w:rFonts w:cs="Arial"/>
          <w:color w:val="000000"/>
        </w:rPr>
        <w:t xml:space="preserve">Building a PO from a Requisition starts with copying the Requisition to the Staging tables in preparation for sourcing to a PO.  There are several more steps than copying from Maintain Purchase Orders but you have more control over the process.  </w:t>
      </w:r>
    </w:p>
    <w:p w:rsidR="00A75A04" w:rsidRPr="008B3999" w:rsidRDefault="00A75A04" w:rsidP="00883FED">
      <w:pPr>
        <w:pStyle w:val="Heading3"/>
      </w:pPr>
      <w:bookmarkStart w:id="57" w:name="_Toc199816570"/>
      <w:r w:rsidRPr="008B3999">
        <w:t>Step 1 – Select the Requisition to Source</w:t>
      </w:r>
      <w:bookmarkEnd w:id="57"/>
    </w:p>
    <w:p w:rsidR="00A75A04" w:rsidRPr="00883FED" w:rsidRDefault="00A75A04" w:rsidP="00883FED">
      <w:pPr>
        <w:pStyle w:val="BlockText"/>
        <w:rPr>
          <w:rStyle w:val="IntenseEmphasis"/>
        </w:rPr>
      </w:pPr>
    </w:p>
    <w:p w:rsidR="00A75A04" w:rsidRPr="00883FED" w:rsidRDefault="00A75A04" w:rsidP="00883FED">
      <w:pPr>
        <w:pStyle w:val="BlockText"/>
        <w:rPr>
          <w:rStyle w:val="IntenseEmphasis"/>
        </w:rPr>
      </w:pPr>
      <w:r w:rsidRPr="00883FED">
        <w:rPr>
          <w:rStyle w:val="IntenseEmphasis"/>
        </w:rPr>
        <w:t>Navigation:  Purchasing &gt; Purchase Orders &gt; Stage/Source Request &gt; Requisition Selection</w:t>
      </w:r>
    </w:p>
    <w:p w:rsidR="00A75A04" w:rsidRDefault="00A75A04" w:rsidP="00883FED">
      <w:pPr>
        <w:pStyle w:val="BlockText"/>
      </w:pPr>
    </w:p>
    <w:p w:rsidR="00A75A04" w:rsidRDefault="00646474" w:rsidP="00883FED">
      <w:pPr>
        <w:pStyle w:val="BlockText"/>
      </w:pPr>
      <w:r w:rsidRPr="00646474">
        <w:rPr>
          <w:noProof/>
        </w:rPr>
        <w:pict>
          <v:shape id="Picture 128" o:spid="_x0000_i1198" type="#_x0000_t75" alt="Requisition Selection page." style="width:466.75pt;height:238.55pt;visibility:visible" o:bordertopcolor="black" o:borderleftcolor="black" o:borderbottomcolor="black" o:borderrightcolor="black">
            <v:imagedata r:id="rId144" o:title="Requisition Selection page"/>
            <w10:bordertop type="single" width="4"/>
            <w10:borderleft type="single" width="4"/>
            <w10:borderbottom type="single" width="4"/>
            <w10:borderright type="single" width="4"/>
          </v:shape>
        </w:pict>
      </w:r>
    </w:p>
    <w:p w:rsidR="00A75A04" w:rsidRDefault="00A75A04" w:rsidP="00883FED">
      <w:pPr>
        <w:pStyle w:val="BlockText"/>
      </w:pPr>
    </w:p>
    <w:p w:rsidR="00A75A04" w:rsidRPr="00883FED" w:rsidRDefault="00883FED" w:rsidP="00883FED">
      <w:pPr>
        <w:pStyle w:val="BlockText"/>
      </w:pPr>
      <w:r>
        <w:rPr>
          <w:noProof/>
        </w:rPr>
        <w:pict>
          <v:shape id="_x0000_s1066" type="#_x0000_t32" style="position:absolute;left:0;text-align:left;margin-left:19.5pt;margin-top:8.75pt;width:469.5pt;height:0;z-index:251667456" o:connectortype="straight" strokeweight="1.5pt"/>
        </w:pict>
      </w:r>
    </w:p>
    <w:p w:rsidR="00A75A04" w:rsidRPr="005E0BCA" w:rsidRDefault="00A75A04" w:rsidP="00883FED">
      <w:pPr>
        <w:pStyle w:val="Quote"/>
      </w:pPr>
      <w:r w:rsidRPr="00883FED">
        <w:rPr>
          <w:rStyle w:val="Strong"/>
        </w:rPr>
        <w:t>NOTE:</w:t>
      </w:r>
      <w:r w:rsidRPr="005E0BCA">
        <w:t xml:space="preserve">  </w:t>
      </w:r>
      <w:r>
        <w:t>To</w:t>
      </w:r>
      <w:r w:rsidRPr="005E0BCA">
        <w:t xml:space="preserve"> review Requisition available for selection</w:t>
      </w:r>
      <w:r>
        <w:t xml:space="preserve">, </w:t>
      </w:r>
      <w:r w:rsidRPr="00B53FB2">
        <w:rPr>
          <w:b/>
        </w:rPr>
        <w:t>click</w:t>
      </w:r>
      <w:r w:rsidRPr="005E0BCA">
        <w:t xml:space="preserve"> the </w:t>
      </w:r>
      <w:r>
        <w:t>Look Up</w:t>
      </w:r>
      <w:r w:rsidRPr="005E0BCA">
        <w:t xml:space="preserve"> Icon </w:t>
      </w:r>
      <w:r w:rsidR="00646474" w:rsidRPr="00646474">
        <w:rPr>
          <w:noProof/>
        </w:rPr>
        <w:pict>
          <v:shape id="Picture 127" o:spid="_x0000_i1199" type="#_x0000_t75" alt="Look Up Icon " style="width:17.2pt;height:18.15pt;visibility:visible">
            <v:imagedata r:id="rId25" o:title="Look Up Icon "/>
          </v:shape>
        </w:pict>
      </w:r>
      <w:r w:rsidRPr="005E0BCA">
        <w:t xml:space="preserve"> located to the right of the Requisition Field.  In order for a Requisition to be available for sourcing </w:t>
      </w:r>
      <w:r w:rsidRPr="005E0BCA">
        <w:lastRenderedPageBreak/>
        <w:t>it must be in an approved status, budget checking status must be valid, must not be on hold and not sourced</w:t>
      </w:r>
      <w:r>
        <w:t>.</w:t>
      </w:r>
      <w:r w:rsidRPr="005E0BCA">
        <w:t xml:space="preserve"> </w:t>
      </w:r>
    </w:p>
    <w:p w:rsidR="00A75A04" w:rsidRDefault="00883FED" w:rsidP="00883FED">
      <w:pPr>
        <w:pStyle w:val="BlockText"/>
      </w:pPr>
      <w:r>
        <w:rPr>
          <w:noProof/>
        </w:rPr>
        <w:pict>
          <v:shape id="_x0000_s1065" type="#_x0000_t32" style="position:absolute;left:0;text-align:left;margin-left:19.5pt;margin-top:7.35pt;width:469.5pt;height:0;z-index:251666432" o:connectortype="straight" strokeweight="1.5pt"/>
        </w:pict>
      </w:r>
    </w:p>
    <w:p w:rsidR="00A75A04" w:rsidRDefault="00A75A04" w:rsidP="00883FED">
      <w:pPr>
        <w:pStyle w:val="BlockText"/>
      </w:pPr>
    </w:p>
    <w:p w:rsidR="00A75A04" w:rsidRDefault="00A75A04" w:rsidP="00883FED">
      <w:pPr>
        <w:pStyle w:val="BlockText"/>
      </w:pPr>
      <w:r>
        <w:t>Input the Requisition ID and be sure to increase the Max Rows if there are over 50 lines.</w:t>
      </w:r>
    </w:p>
    <w:p w:rsidR="00A75A04" w:rsidRDefault="00A75A04" w:rsidP="00883FED">
      <w:pPr>
        <w:pStyle w:val="BlockText"/>
        <w:rPr>
          <w:u w:val="single"/>
        </w:rPr>
      </w:pPr>
      <w:r>
        <w:br w:type="page"/>
      </w:r>
    </w:p>
    <w:p w:rsidR="00A75A04" w:rsidRDefault="00646474" w:rsidP="00883FED">
      <w:pPr>
        <w:pStyle w:val="BlockText"/>
      </w:pPr>
      <w:r w:rsidRPr="00646474">
        <w:rPr>
          <w:noProof/>
        </w:rPr>
        <w:pict>
          <v:shape id="Picture 126" o:spid="_x0000_i1200" type="#_x0000_t75" alt="Requisition Selection page." style="width:467.7pt;height:250.45pt;visibility:visible" o:bordertopcolor="black" o:borderleftcolor="black" o:borderbottomcolor="black" o:borderrightcolor="black">
            <v:imagedata r:id="rId145" o:title="Requisition Selection page"/>
            <w10:bordertop type="single" width="4"/>
            <w10:borderleft type="single" width="4"/>
            <w10:borderbottom type="single" width="4"/>
            <w10:borderright type="single" width="4"/>
          </v:shape>
        </w:pict>
      </w:r>
    </w:p>
    <w:p w:rsidR="00A75A04" w:rsidRDefault="00A75A04" w:rsidP="00883FED">
      <w:pPr>
        <w:pStyle w:val="BlockText"/>
      </w:pPr>
    </w:p>
    <w:p w:rsidR="00A75A04" w:rsidRDefault="00A75A04" w:rsidP="00883FED">
      <w:pPr>
        <w:pStyle w:val="BlockText"/>
      </w:pPr>
      <w:r>
        <w:t xml:space="preserve">Click </w:t>
      </w:r>
      <w:r w:rsidRPr="008B3999">
        <w:t xml:space="preserve">the </w:t>
      </w:r>
      <w:r w:rsidR="00646474" w:rsidRPr="00811D88">
        <w:rPr>
          <w:noProof/>
        </w:rPr>
        <w:pict>
          <v:shape id="Picture 125" o:spid="_x0000_i1201" type="#_x0000_t75" alt="OK button." style="width:54.8pt;height:18.15pt;visibility:visible">
            <v:imagedata r:id="rId16" o:title="OK button"/>
          </v:shape>
        </w:pict>
      </w:r>
      <w:r w:rsidRPr="008B3999">
        <w:t xml:space="preserve"> button.</w:t>
      </w:r>
    </w:p>
    <w:p w:rsidR="00A75A04" w:rsidRDefault="00A75A04" w:rsidP="00883FED">
      <w:pPr>
        <w:pStyle w:val="BlockText"/>
      </w:pPr>
    </w:p>
    <w:p w:rsidR="00A75A04" w:rsidRDefault="00646474" w:rsidP="00883FED">
      <w:pPr>
        <w:pStyle w:val="BlockText"/>
      </w:pPr>
      <w:r w:rsidRPr="00646474">
        <w:rPr>
          <w:noProof/>
        </w:rPr>
        <w:lastRenderedPageBreak/>
        <w:pict>
          <v:shape id="Picture 124" o:spid="_x0000_i1202" type="#_x0000_t75" alt="Requisition Selection page." style="width:467.7pt;height:192.2pt;visibility:visible" o:bordertopcolor="black" o:borderleftcolor="black" o:borderbottomcolor="black" o:borderrightcolor="black">
            <v:imagedata r:id="rId146" o:title="Requisition Selection page"/>
            <w10:bordertop type="single" width="4"/>
            <w10:borderleft type="single" width="4"/>
            <w10:borderbottom type="single" width="4"/>
            <w10:borderright type="single" width="4"/>
          </v:shape>
        </w:pict>
      </w:r>
    </w:p>
    <w:p w:rsidR="00A75A04" w:rsidRDefault="00A75A04" w:rsidP="00883FED">
      <w:pPr>
        <w:pStyle w:val="BlockText"/>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05"/>
        <w:gridCol w:w="6345"/>
      </w:tblGrid>
      <w:tr w:rsidR="00A75A04" w:rsidTr="00883FED">
        <w:trPr>
          <w:tblCellSpacing w:w="15" w:type="dxa"/>
        </w:trPr>
        <w:tc>
          <w:tcPr>
            <w:tcW w:w="3060" w:type="dxa"/>
            <w:shd w:val="clear" w:color="auto" w:fill="auto"/>
          </w:tcPr>
          <w:p w:rsidR="00A75A04" w:rsidRDefault="00A75A04" w:rsidP="00883FED">
            <w:pPr>
              <w:pStyle w:val="BlockText"/>
            </w:pPr>
            <w:r>
              <w:rPr>
                <w:b/>
                <w:bCs/>
              </w:rPr>
              <w:t xml:space="preserve">Calc Price </w:t>
            </w:r>
            <w:r>
              <w:t>(Calculate Price)</w:t>
            </w:r>
            <w:r w:rsidR="00A937E6">
              <w:t>:</w:t>
            </w:r>
          </w:p>
        </w:tc>
        <w:tc>
          <w:tcPr>
            <w:tcW w:w="6300" w:type="dxa"/>
            <w:shd w:val="clear" w:color="auto" w:fill="auto"/>
          </w:tcPr>
          <w:p w:rsidR="00A75A04" w:rsidRDefault="00A75A04" w:rsidP="00883FED">
            <w:pPr>
              <w:pStyle w:val="BlockText"/>
              <w:rPr>
                <w:b/>
              </w:rPr>
            </w:pPr>
            <w:r>
              <w:t xml:space="preserve">Indicates whether the Purchase Order Calculations process should recalculate the price or use the price from the requisition. If set to </w:t>
            </w:r>
            <w:r>
              <w:rPr>
                <w:i/>
                <w:iCs/>
              </w:rPr>
              <w:t>Y</w:t>
            </w:r>
            <w:r>
              <w:t xml:space="preserve"> (yes), the PO Calculations process recalculates the price. If set to </w:t>
            </w:r>
            <w:r>
              <w:rPr>
                <w:i/>
                <w:iCs/>
              </w:rPr>
              <w:t>N</w:t>
            </w:r>
            <w:r>
              <w:t xml:space="preserve"> (no), the PO Calculations process uses the price from the requisition. This option is set to </w:t>
            </w:r>
            <w:r>
              <w:rPr>
                <w:i/>
                <w:iCs/>
              </w:rPr>
              <w:t>Y</w:t>
            </w:r>
            <w:r>
              <w:t xml:space="preserve"> and cannot be changed when using an item ID and a contract is specified. </w:t>
            </w:r>
            <w:r w:rsidRPr="00CA7052">
              <w:rPr>
                <w:b/>
              </w:rPr>
              <w:t xml:space="preserve">(See </w:t>
            </w:r>
            <w:r>
              <w:rPr>
                <w:b/>
              </w:rPr>
              <w:t xml:space="preserve">P108 </w:t>
            </w:r>
            <w:r w:rsidRPr="00CA7052">
              <w:rPr>
                <w:b/>
              </w:rPr>
              <w:t>Req</w:t>
            </w:r>
            <w:r>
              <w:rPr>
                <w:b/>
              </w:rPr>
              <w:t>uisition Creation and Processing M</w:t>
            </w:r>
            <w:r w:rsidRPr="00CA7052">
              <w:rPr>
                <w:b/>
              </w:rPr>
              <w:t>anual</w:t>
            </w:r>
            <w:r>
              <w:rPr>
                <w:b/>
              </w:rPr>
              <w:t xml:space="preserve"> -</w:t>
            </w:r>
            <w:r w:rsidRPr="00CA7052">
              <w:rPr>
                <w:b/>
              </w:rPr>
              <w:t xml:space="preserve"> </w:t>
            </w:r>
            <w:r>
              <w:rPr>
                <w:b/>
              </w:rPr>
              <w:t>P</w:t>
            </w:r>
            <w:r w:rsidRPr="00CA7052">
              <w:rPr>
                <w:b/>
              </w:rPr>
              <w:t xml:space="preserve">age </w:t>
            </w:r>
            <w:r>
              <w:rPr>
                <w:b/>
              </w:rPr>
              <w:t>40</w:t>
            </w:r>
            <w:r w:rsidRPr="00CA7052">
              <w:rPr>
                <w:b/>
              </w:rPr>
              <w:t>)</w:t>
            </w:r>
            <w:r>
              <w:rPr>
                <w:b/>
              </w:rPr>
              <w:t>.</w:t>
            </w:r>
          </w:p>
          <w:p w:rsidR="00A75A04" w:rsidRDefault="00A75A04" w:rsidP="00A75A04">
            <w:pPr>
              <w:pStyle w:val="term1"/>
              <w:jc w:val="both"/>
              <w:rPr>
                <w:b/>
              </w:rPr>
            </w:pPr>
          </w:p>
          <w:p w:rsidR="00A75A04" w:rsidRPr="004A0174" w:rsidRDefault="00A75A04" w:rsidP="00A75A04">
            <w:pPr>
              <w:pStyle w:val="term1"/>
              <w:rPr>
                <w:b/>
              </w:rPr>
            </w:pPr>
          </w:p>
        </w:tc>
      </w:tr>
    </w:tbl>
    <w:p w:rsidR="00A75A04" w:rsidRDefault="00A75A04" w:rsidP="00883FED">
      <w:pPr>
        <w:pStyle w:val="BlockText"/>
        <w:rPr>
          <w:b/>
        </w:rPr>
      </w:pPr>
      <w:r>
        <w:rPr>
          <w:b/>
        </w:rPr>
        <w:t xml:space="preserve">Click </w:t>
      </w:r>
      <w:r w:rsidRPr="008B3999">
        <w:t>the radio box located to left of the line to source.</w:t>
      </w:r>
      <w:r>
        <w:rPr>
          <w:b/>
        </w:rPr>
        <w:t xml:space="preserve">  Click </w:t>
      </w:r>
      <w:r w:rsidRPr="008B3999">
        <w:t xml:space="preserve">the </w:t>
      </w:r>
      <w:r w:rsidR="00646474" w:rsidRPr="00811D88">
        <w:rPr>
          <w:noProof/>
        </w:rPr>
        <w:pict>
          <v:shape id="Picture 123" o:spid="_x0000_i1203" type="#_x0000_t75" alt="Save button." style="width:50.4pt;height:22.55pt;visibility:visible">
            <v:imagedata r:id="rId97" o:title="Save button"/>
          </v:shape>
        </w:pict>
      </w:r>
      <w:r w:rsidRPr="008B3999">
        <w:t xml:space="preserve"> button.</w:t>
      </w:r>
    </w:p>
    <w:p w:rsidR="00A75A04" w:rsidRDefault="00A75A04" w:rsidP="00883FED">
      <w:pPr>
        <w:pStyle w:val="BlockText"/>
        <w:rPr>
          <w:b/>
        </w:rPr>
      </w:pPr>
    </w:p>
    <w:p w:rsidR="00A75A04" w:rsidRDefault="00646474" w:rsidP="00883FED">
      <w:pPr>
        <w:pStyle w:val="BlockText"/>
        <w:rPr>
          <w:b/>
        </w:rPr>
      </w:pPr>
      <w:r w:rsidRPr="00646474">
        <w:rPr>
          <w:b/>
          <w:noProof/>
        </w:rPr>
        <w:pict>
          <v:shape id="Picture 122" o:spid="_x0000_i1204" type="#_x0000_t75" alt="Message screenshot." style="width:269.2pt;height:96.75pt;visibility:visible" o:bordertopcolor="black" o:borderleftcolor="black" o:borderbottomcolor="black" o:borderrightcolor="black">
            <v:imagedata r:id="rId147" o:title="Message screenshot"/>
            <w10:bordertop type="single" width="4"/>
            <w10:borderleft type="single" width="4"/>
            <w10:borderbottom type="single" width="4"/>
            <w10:borderright type="single" width="4"/>
          </v:shape>
        </w:pict>
      </w:r>
    </w:p>
    <w:p w:rsidR="00A75A04" w:rsidRDefault="00A75A04" w:rsidP="00883FED">
      <w:pPr>
        <w:pStyle w:val="BlockText"/>
        <w:rPr>
          <w:b/>
        </w:rPr>
      </w:pPr>
    </w:p>
    <w:p w:rsidR="00A75A04" w:rsidRDefault="00A75A04" w:rsidP="00883FED">
      <w:pPr>
        <w:pStyle w:val="BlockText"/>
      </w:pPr>
      <w:r>
        <w:lastRenderedPageBreak/>
        <w:t xml:space="preserve">Input a supplier number, select the radio box and click the </w:t>
      </w:r>
      <w:r w:rsidR="00646474" w:rsidRPr="00811D88">
        <w:rPr>
          <w:noProof/>
        </w:rPr>
        <w:pict>
          <v:shape id="Picture 121" o:spid="_x0000_i1205" type="#_x0000_t75" alt="Save button." style="width:50.4pt;height:22.55pt;visibility:visible">
            <v:imagedata r:id="rId97" o:title="Save button"/>
          </v:shape>
        </w:pict>
      </w:r>
      <w:r>
        <w:t xml:space="preserve"> button.  The requisition has been staged.  This can be reviewed through the Sourcing Workbench.</w:t>
      </w:r>
    </w:p>
    <w:p w:rsidR="00A75A04" w:rsidRDefault="00A75A04" w:rsidP="00883FED">
      <w:pPr>
        <w:pStyle w:val="BlockText"/>
        <w:rPr>
          <w:b/>
        </w:rPr>
      </w:pPr>
    </w:p>
    <w:p w:rsidR="00A75A04" w:rsidRDefault="00A75A04" w:rsidP="00883FED">
      <w:pPr>
        <w:pStyle w:val="BlockText"/>
        <w:rPr>
          <w:b/>
        </w:rPr>
      </w:pPr>
      <w:r>
        <w:rPr>
          <w:b/>
        </w:rPr>
        <w:t>Definition</w:t>
      </w:r>
    </w:p>
    <w:p w:rsidR="00A75A04" w:rsidRDefault="00A75A04" w:rsidP="00A75A04">
      <w:pPr>
        <w:rPr>
          <w:b/>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89"/>
        <w:gridCol w:w="8361"/>
      </w:tblGrid>
      <w:tr w:rsidR="00A75A04" w:rsidRPr="004A0174" w:rsidTr="00A75A04">
        <w:trPr>
          <w:tblCellSpacing w:w="15" w:type="dxa"/>
        </w:trPr>
        <w:tc>
          <w:tcPr>
            <w:tcW w:w="0" w:type="auto"/>
          </w:tcPr>
          <w:p w:rsidR="00A75A04" w:rsidRPr="004A0174" w:rsidRDefault="00A75A04" w:rsidP="00883FED">
            <w:pPr>
              <w:pStyle w:val="BlockText"/>
            </w:pPr>
            <w:r w:rsidRPr="004A0174">
              <w:t xml:space="preserve">Define PO </w:t>
            </w:r>
          </w:p>
        </w:tc>
        <w:tc>
          <w:tcPr>
            <w:tcW w:w="0" w:type="auto"/>
            <w:shd w:val="clear" w:color="auto" w:fill="auto"/>
          </w:tcPr>
          <w:p w:rsidR="00A75A04" w:rsidRPr="004A0174" w:rsidRDefault="00A75A04" w:rsidP="00883FED">
            <w:pPr>
              <w:pStyle w:val="BlockText"/>
            </w:pPr>
            <w:r w:rsidRPr="004A0174">
              <w:t xml:space="preserve">Select to define purchase orders using the structure of requisitions as they appear on this page, instead of letting the system create it using the predefined rules. </w:t>
            </w:r>
          </w:p>
          <w:p w:rsidR="00A75A04" w:rsidRPr="004A0174" w:rsidRDefault="00A75A04" w:rsidP="00883FED">
            <w:pPr>
              <w:pStyle w:val="BlockText"/>
            </w:pPr>
            <w:r w:rsidRPr="004A0174">
              <w:t xml:space="preserve">The PO Calculations process does not overwrite these purchase order configurations, even if the Consolidate with Other Reqs check box on the requisition is selected. In addition, you must specify the </w:t>
            </w:r>
            <w:r>
              <w:t>supplier</w:t>
            </w:r>
            <w:r w:rsidRPr="004A0174">
              <w:t xml:space="preserve"> for the purchase order, as the PO Calculations process does not select a </w:t>
            </w:r>
            <w:r>
              <w:t>supplier</w:t>
            </w:r>
            <w:r w:rsidRPr="004A0174">
              <w:t xml:space="preserve"> for you. </w:t>
            </w:r>
          </w:p>
          <w:p w:rsidR="00A75A04" w:rsidRPr="004A0174" w:rsidRDefault="00A75A04" w:rsidP="00883FED">
            <w:pPr>
              <w:pStyle w:val="BlockText"/>
            </w:pPr>
            <w:r w:rsidRPr="004A0174">
              <w:t xml:space="preserve">If selected, the information that you view on the Requisition Selection - Sourcing page is exactly what will be on the purchase order and each requisition line that you source will be on its own purchase order line, even if others exist for the same item. </w:t>
            </w:r>
          </w:p>
          <w:p w:rsidR="00A75A04" w:rsidRPr="004A0174" w:rsidRDefault="00A75A04" w:rsidP="00883FED">
            <w:pPr>
              <w:pStyle w:val="BlockText"/>
            </w:pPr>
            <w:r w:rsidRPr="004A0174">
              <w:t xml:space="preserve">If you want to use the Define PO check box, you must select this check box before selecting requisitions for sourcing. Similarly, if you don't want to use the Define PO check box, you must clear the check box before selecting requisitions for sourcing. </w:t>
            </w:r>
          </w:p>
          <w:p w:rsidR="00A75A04" w:rsidRPr="004A0174" w:rsidRDefault="00A75A04" w:rsidP="00883FED">
            <w:pPr>
              <w:pStyle w:val="BlockText"/>
            </w:pPr>
            <w:r w:rsidRPr="004A0174">
              <w:t xml:space="preserve">If you are sourcing to PeopleSoft Inventory or do not select this check box, the information that you see on this page is either used for creating inventory demand in the Build Inventory Demand process (PO_REQINVS) or is updated in the PO Calculations process. </w:t>
            </w:r>
          </w:p>
          <w:p w:rsidR="00A75A04" w:rsidRPr="00A937E6" w:rsidRDefault="00A75A04" w:rsidP="00883FED">
            <w:pPr>
              <w:pStyle w:val="BlockText"/>
              <w:rPr>
                <w:rStyle w:val="Strong"/>
              </w:rPr>
            </w:pPr>
            <w:r w:rsidRPr="00A937E6">
              <w:rPr>
                <w:rStyle w:val="Strong"/>
              </w:rPr>
              <w:t xml:space="preserve">If a line that you have selected for sourcing on this page has been sourced to a blanket purchase order contract, you will not be able to select the Define PO check box. Instead, you will receive a message that this option is not valid for the selected line. This check box only applies to lines that are selected by the Inc field after you select the Define PO check box. </w:t>
            </w:r>
          </w:p>
        </w:tc>
      </w:tr>
    </w:tbl>
    <w:p w:rsidR="00A75A04" w:rsidRPr="002D27AA" w:rsidRDefault="00A75A04" w:rsidP="00A75A04">
      <w:pPr>
        <w:rPr>
          <w:b/>
        </w:rPr>
      </w:pPr>
    </w:p>
    <w:p w:rsidR="00A75A04" w:rsidRPr="008B3999" w:rsidRDefault="00A75A04" w:rsidP="00883FED">
      <w:pPr>
        <w:pStyle w:val="Heading3"/>
      </w:pPr>
      <w:r>
        <w:rPr>
          <w:color w:val="FF0000"/>
          <w:sz w:val="16"/>
          <w:szCs w:val="16"/>
        </w:rPr>
        <w:br w:type="page"/>
      </w:r>
      <w:bookmarkStart w:id="58" w:name="_Toc199816571"/>
      <w:r w:rsidRPr="008B3999">
        <w:lastRenderedPageBreak/>
        <w:t>Review the Sourcing Workbench Page</w:t>
      </w:r>
      <w:bookmarkEnd w:id="58"/>
    </w:p>
    <w:p w:rsidR="00A75A04" w:rsidRPr="00BE71F2" w:rsidRDefault="00A75A04" w:rsidP="00883FED">
      <w:pPr>
        <w:pStyle w:val="BlockText"/>
      </w:pPr>
    </w:p>
    <w:p w:rsidR="00A75A04" w:rsidRPr="008B3999" w:rsidRDefault="00A75A04" w:rsidP="00883FED">
      <w:pPr>
        <w:pStyle w:val="BlockText"/>
        <w:rPr>
          <w:i/>
        </w:rPr>
      </w:pPr>
      <w:r w:rsidRPr="008B3999">
        <w:rPr>
          <w:i/>
        </w:rPr>
        <w:t>Navigation:  Purchasing</w:t>
      </w:r>
      <w:r>
        <w:rPr>
          <w:i/>
        </w:rPr>
        <w:t xml:space="preserve"> </w:t>
      </w:r>
      <w:r w:rsidRPr="008B3999">
        <w:rPr>
          <w:i/>
        </w:rPr>
        <w:t>&gt;</w:t>
      </w:r>
      <w:r>
        <w:rPr>
          <w:i/>
        </w:rPr>
        <w:t xml:space="preserve"> </w:t>
      </w:r>
      <w:r w:rsidRPr="008B3999">
        <w:rPr>
          <w:i/>
        </w:rPr>
        <w:t>Purchase Orders</w:t>
      </w:r>
      <w:r>
        <w:rPr>
          <w:i/>
        </w:rPr>
        <w:t xml:space="preserve"> </w:t>
      </w:r>
      <w:r w:rsidRPr="008B3999">
        <w:rPr>
          <w:i/>
        </w:rPr>
        <w:t>&gt;</w:t>
      </w:r>
      <w:r>
        <w:rPr>
          <w:i/>
        </w:rPr>
        <w:t xml:space="preserve"> </w:t>
      </w:r>
      <w:r w:rsidRPr="008B3999">
        <w:rPr>
          <w:i/>
        </w:rPr>
        <w:t>Stage/Source Requests</w:t>
      </w:r>
      <w:r>
        <w:rPr>
          <w:i/>
        </w:rPr>
        <w:t xml:space="preserve"> </w:t>
      </w:r>
      <w:r w:rsidRPr="008B3999">
        <w:rPr>
          <w:i/>
        </w:rPr>
        <w:t>&gt;</w:t>
      </w:r>
      <w:r>
        <w:rPr>
          <w:i/>
        </w:rPr>
        <w:t xml:space="preserve"> </w:t>
      </w:r>
      <w:r w:rsidRPr="008B3999">
        <w:rPr>
          <w:i/>
        </w:rPr>
        <w:t>Sourcing Workbench</w:t>
      </w:r>
    </w:p>
    <w:p w:rsidR="00A75A04" w:rsidRDefault="00A75A04" w:rsidP="00883FED">
      <w:pPr>
        <w:pStyle w:val="BlockText"/>
        <w:rPr>
          <w:u w:val="single"/>
        </w:rPr>
      </w:pPr>
    </w:p>
    <w:p w:rsidR="00A75A04" w:rsidRDefault="00646474" w:rsidP="00883FED">
      <w:pPr>
        <w:pStyle w:val="BlockText"/>
        <w:rPr>
          <w:u w:val="single"/>
        </w:rPr>
      </w:pPr>
      <w:r w:rsidRPr="00646474">
        <w:rPr>
          <w:noProof/>
        </w:rPr>
        <w:pict>
          <v:shape id="Picture 120" o:spid="_x0000_i1206" type="#_x0000_t75" alt="Sourcing Workbench." style="width:467.05pt;height:194.4pt;visibility:visible" o:bordertopcolor="black" o:borderleftcolor="black" o:borderbottomcolor="black" o:borderrightcolor="black">
            <v:imagedata r:id="rId148" o:title="Sourcing Workbench"/>
            <w10:bordertop type="single" width="4"/>
            <w10:borderleft type="single" width="4"/>
            <w10:borderbottom type="single" width="4"/>
            <w10:borderright type="single" width="4"/>
          </v:shape>
        </w:pict>
      </w:r>
    </w:p>
    <w:p w:rsidR="00A75A04" w:rsidRPr="00BE71F2" w:rsidRDefault="00A75A04" w:rsidP="00883FED">
      <w:pPr>
        <w:pStyle w:val="BlockText"/>
      </w:pPr>
    </w:p>
    <w:p w:rsidR="00A75A04" w:rsidRPr="008B3999" w:rsidRDefault="00A75A04" w:rsidP="00883FED">
      <w:pPr>
        <w:pStyle w:val="BlockText"/>
        <w:rPr>
          <w:rStyle w:val="Strong"/>
          <w:b w:val="0"/>
        </w:rPr>
      </w:pPr>
      <w:r w:rsidRPr="008B3999">
        <w:rPr>
          <w:rStyle w:val="Strong"/>
          <w:b w:val="0"/>
        </w:rPr>
        <w:t>Input your Business Unit and Requisition ID.</w:t>
      </w:r>
    </w:p>
    <w:p w:rsidR="00A75A04" w:rsidRDefault="00A75A04" w:rsidP="00883FED">
      <w:pPr>
        <w:pStyle w:val="BlockText"/>
      </w:pPr>
    </w:p>
    <w:p w:rsidR="00A75A04" w:rsidRPr="00A43A93" w:rsidRDefault="00646474" w:rsidP="00883FED">
      <w:pPr>
        <w:pStyle w:val="BlockText"/>
      </w:pPr>
      <w:r w:rsidRPr="00646474">
        <w:rPr>
          <w:noProof/>
        </w:rPr>
        <w:lastRenderedPageBreak/>
        <w:pict>
          <v:shape id="Picture 119" o:spid="_x0000_i1207" type="#_x0000_t75" alt="Sourcing Workbench." style="width:468pt;height:194.4pt;visibility:visible" o:bordertopcolor="black" o:borderleftcolor="black" o:borderbottomcolor="black" o:borderrightcolor="black">
            <v:imagedata r:id="rId149" o:title="Sourcing Workbench"/>
            <w10:bordertop type="single" width="4"/>
            <w10:borderleft type="single" width="4"/>
            <w10:borderbottom type="single" width="4"/>
            <w10:borderright type="single" width="4"/>
          </v:shape>
        </w:pict>
      </w:r>
    </w:p>
    <w:p w:rsidR="00A75A04" w:rsidRDefault="00A75A04" w:rsidP="00883FED">
      <w:pPr>
        <w:pStyle w:val="BlockText"/>
      </w:pPr>
    </w:p>
    <w:p w:rsidR="00A75A04" w:rsidRPr="008B3999" w:rsidRDefault="00A75A04" w:rsidP="00883FED">
      <w:pPr>
        <w:pStyle w:val="BlockText"/>
      </w:pPr>
      <w:r>
        <w:t xml:space="preserve">Click </w:t>
      </w:r>
      <w:r w:rsidRPr="008B3999">
        <w:t xml:space="preserve">the </w:t>
      </w:r>
      <w:r w:rsidR="00646474" w:rsidRPr="00811D88">
        <w:rPr>
          <w:noProof/>
        </w:rPr>
        <w:pict>
          <v:shape id="Picture 118" o:spid="_x0000_i1208" type="#_x0000_t75" alt="Search button." style="width:58.55pt;height:20.35pt;visibility:visible">
            <v:imagedata r:id="rId104" o:title="Search button"/>
          </v:shape>
        </w:pict>
      </w:r>
      <w:r w:rsidRPr="008B3999">
        <w:t xml:space="preserve"> button.</w:t>
      </w:r>
    </w:p>
    <w:p w:rsidR="00A75A04" w:rsidRDefault="00A75A04" w:rsidP="00883FED">
      <w:pPr>
        <w:pStyle w:val="BlockText"/>
      </w:pPr>
    </w:p>
    <w:p w:rsidR="00A75A04" w:rsidRDefault="00646474" w:rsidP="00883FED">
      <w:pPr>
        <w:pStyle w:val="BlockText"/>
      </w:pPr>
      <w:r w:rsidRPr="00646474">
        <w:rPr>
          <w:noProof/>
        </w:rPr>
        <w:pict>
          <v:shape id="Picture 117" o:spid="_x0000_i1209" type="#_x0000_t75" alt="Sourcing Workbench." style="width:467.35pt;height:227.9pt;visibility:visible" o:bordertopcolor="black" o:borderleftcolor="black" o:borderbottomcolor="black" o:borderrightcolor="black">
            <v:imagedata r:id="rId150" o:title="Sourcing Workbench"/>
            <w10:bordertop type="single" width="4"/>
            <w10:borderleft type="single" width="4"/>
            <w10:borderbottom type="single" width="4"/>
            <w10:borderright type="single" width="4"/>
          </v:shape>
        </w:pict>
      </w:r>
    </w:p>
    <w:p w:rsidR="00A75A04" w:rsidRDefault="00A75A04" w:rsidP="00883FED">
      <w:pPr>
        <w:pStyle w:val="BlockText"/>
      </w:pPr>
    </w:p>
    <w:p w:rsidR="00A75A04" w:rsidRDefault="00A75A04" w:rsidP="00883FED">
      <w:pPr>
        <w:pStyle w:val="BlockText"/>
      </w:pPr>
      <w:r>
        <w:lastRenderedPageBreak/>
        <w:t>Notice the status is STAGED.  The status will change as follows;</w:t>
      </w:r>
    </w:p>
    <w:p w:rsidR="00A75A04" w:rsidRDefault="00A75A04" w:rsidP="00883FED">
      <w:pPr>
        <w:pStyle w:val="BlockText"/>
      </w:pPr>
    </w:p>
    <w:p w:rsidR="00A75A04" w:rsidRDefault="00A75A04" w:rsidP="00883FED">
      <w:pPr>
        <w:pStyle w:val="BlockText"/>
      </w:pPr>
      <w:r>
        <w:t>Staged-</w:t>
      </w:r>
      <w:r w:rsidRPr="00A34484">
        <w:t>The requisition is in a table waiting to create a Purchase Order.</w:t>
      </w:r>
    </w:p>
    <w:p w:rsidR="00A75A04" w:rsidRPr="00A34484" w:rsidRDefault="00A75A04" w:rsidP="00883FED">
      <w:pPr>
        <w:pStyle w:val="BlockText"/>
      </w:pPr>
      <w:r>
        <w:t>Calculate PO-</w:t>
      </w:r>
      <w:r w:rsidRPr="00A34484">
        <w:t>The PO Calculation process is running.</w:t>
      </w:r>
    </w:p>
    <w:p w:rsidR="00A75A04" w:rsidRPr="00A34484" w:rsidRDefault="00A75A04" w:rsidP="00883FED">
      <w:pPr>
        <w:pStyle w:val="BlockText"/>
      </w:pPr>
      <w:r>
        <w:t>Ready-</w:t>
      </w:r>
      <w:r w:rsidRPr="00A34484">
        <w:t>The PO Calculation process has been completed.</w:t>
      </w:r>
    </w:p>
    <w:p w:rsidR="00A75A04" w:rsidRPr="00A34484" w:rsidRDefault="00A75A04" w:rsidP="00883FED">
      <w:pPr>
        <w:pStyle w:val="BlockText"/>
      </w:pPr>
      <w:r>
        <w:t>Create PO-</w:t>
      </w:r>
      <w:r w:rsidRPr="00A34484">
        <w:t>The PO Creation process is running.</w:t>
      </w:r>
    </w:p>
    <w:p w:rsidR="00A75A04" w:rsidRDefault="00A75A04" w:rsidP="00883FED">
      <w:pPr>
        <w:pStyle w:val="BlockText"/>
      </w:pPr>
      <w:r>
        <w:t>Complete-</w:t>
      </w:r>
      <w:r w:rsidRPr="00A34484">
        <w:t>The PO Creation process has completed running and the PO has been created.</w:t>
      </w:r>
    </w:p>
    <w:p w:rsidR="00A75A04" w:rsidRPr="008B3999" w:rsidRDefault="00A75A04" w:rsidP="00883FED">
      <w:pPr>
        <w:pStyle w:val="Heading3"/>
      </w:pPr>
      <w:r>
        <w:rPr>
          <w:color w:val="000000"/>
        </w:rPr>
        <w:br w:type="page"/>
      </w:r>
      <w:bookmarkStart w:id="59" w:name="_Toc199816572"/>
      <w:r w:rsidRPr="008B3999">
        <w:lastRenderedPageBreak/>
        <w:t>Step 2 –PO Calculation</w:t>
      </w:r>
      <w:bookmarkEnd w:id="59"/>
    </w:p>
    <w:p w:rsidR="00A75A04" w:rsidRPr="00BE71F2" w:rsidRDefault="00A75A04" w:rsidP="00883FED">
      <w:pPr>
        <w:pStyle w:val="BlockText"/>
      </w:pPr>
    </w:p>
    <w:p w:rsidR="00A75A04" w:rsidRDefault="00A75A04" w:rsidP="00883FED">
      <w:pPr>
        <w:pStyle w:val="BlockText"/>
      </w:pPr>
      <w:r>
        <w:t xml:space="preserve">Once the Requisition has been selected and placed in the staging table the PO Calculation Process is ran.  This process actually determines how the information will be copied from the Requisition onto the new PO.  The PO Calculations process performs most of the processing necessary to create a PO. After running the PO Calculations process, review results and make changes using the Sourcing Workbench - Selected Items page before the PO is created. </w:t>
      </w:r>
    </w:p>
    <w:p w:rsidR="00A75A04" w:rsidRPr="00BE71F2" w:rsidRDefault="00A75A04" w:rsidP="00883FED">
      <w:pPr>
        <w:pStyle w:val="BlockText"/>
      </w:pPr>
    </w:p>
    <w:p w:rsidR="00A75A04" w:rsidRPr="008B3999" w:rsidRDefault="00A75A04" w:rsidP="00883FED">
      <w:pPr>
        <w:pStyle w:val="BlockText"/>
        <w:rPr>
          <w:b/>
          <w:i/>
        </w:rPr>
      </w:pPr>
      <w:r w:rsidRPr="008B3999">
        <w:rPr>
          <w:b/>
          <w:i/>
        </w:rPr>
        <w:t>Navigation:  Purchasing</w:t>
      </w:r>
      <w:r>
        <w:rPr>
          <w:b/>
          <w:i/>
        </w:rPr>
        <w:t xml:space="preserve"> </w:t>
      </w:r>
      <w:r w:rsidRPr="008B3999">
        <w:rPr>
          <w:b/>
          <w:i/>
        </w:rPr>
        <w:t>&gt;</w:t>
      </w:r>
      <w:r>
        <w:rPr>
          <w:b/>
          <w:i/>
        </w:rPr>
        <w:t xml:space="preserve"> </w:t>
      </w:r>
      <w:r w:rsidRPr="008B3999">
        <w:rPr>
          <w:b/>
          <w:i/>
        </w:rPr>
        <w:t>Purchase Orders</w:t>
      </w:r>
      <w:r>
        <w:rPr>
          <w:b/>
          <w:i/>
        </w:rPr>
        <w:t xml:space="preserve"> </w:t>
      </w:r>
      <w:r w:rsidRPr="008B3999">
        <w:rPr>
          <w:b/>
          <w:i/>
        </w:rPr>
        <w:t>&gt;</w:t>
      </w:r>
      <w:r>
        <w:rPr>
          <w:b/>
          <w:i/>
        </w:rPr>
        <w:t xml:space="preserve"> </w:t>
      </w:r>
      <w:r w:rsidRPr="008B3999">
        <w:rPr>
          <w:b/>
          <w:i/>
        </w:rPr>
        <w:t>Stage/Source Requests</w:t>
      </w:r>
      <w:r>
        <w:rPr>
          <w:b/>
          <w:i/>
        </w:rPr>
        <w:t xml:space="preserve"> </w:t>
      </w:r>
      <w:r w:rsidRPr="008B3999">
        <w:rPr>
          <w:b/>
          <w:i/>
        </w:rPr>
        <w:t>&gt;</w:t>
      </w:r>
      <w:r>
        <w:rPr>
          <w:b/>
          <w:i/>
        </w:rPr>
        <w:t xml:space="preserve"> </w:t>
      </w:r>
      <w:r w:rsidRPr="008B3999">
        <w:rPr>
          <w:b/>
          <w:i/>
        </w:rPr>
        <w:t>PO Calculations</w:t>
      </w:r>
    </w:p>
    <w:p w:rsidR="00A75A04" w:rsidRPr="00BE71F2" w:rsidRDefault="00A75A04" w:rsidP="00883FED">
      <w:pPr>
        <w:pStyle w:val="BlockText"/>
        <w:rPr>
          <w:b/>
          <w:u w:val="single"/>
        </w:rPr>
      </w:pPr>
    </w:p>
    <w:p w:rsidR="00A75A04" w:rsidRDefault="00A75A04" w:rsidP="00883FED">
      <w:pPr>
        <w:pStyle w:val="BlockText"/>
        <w:rPr>
          <w:b/>
        </w:rPr>
      </w:pPr>
    </w:p>
    <w:p w:rsidR="00A75A04" w:rsidRDefault="00646474" w:rsidP="00883FED">
      <w:pPr>
        <w:pStyle w:val="BlockText"/>
        <w:rPr>
          <w:b/>
        </w:rPr>
      </w:pPr>
      <w:r w:rsidRPr="00646474">
        <w:rPr>
          <w:b/>
          <w:noProof/>
        </w:rPr>
        <w:pict>
          <v:shape id="Picture 116" o:spid="_x0000_i1210" type="#_x0000_t75" alt="PO Calculations" style="width:247.6pt;height:185.3pt;visibility:visible" o:bordertopcolor="black" o:borderleftcolor="black" o:borderbottomcolor="black" o:borderrightcolor="black">
            <v:imagedata r:id="rId151" o:title="PO Calculations"/>
            <w10:bordertop type="single" width="4"/>
            <w10:borderleft type="single" width="4"/>
            <w10:borderbottom type="single" width="4"/>
            <w10:borderright type="single" width="4"/>
          </v:shape>
        </w:pict>
      </w:r>
    </w:p>
    <w:p w:rsidR="00A75A04" w:rsidRPr="00BE71F2" w:rsidRDefault="00A75A04" w:rsidP="00883FED">
      <w:pPr>
        <w:pStyle w:val="BlockText"/>
      </w:pPr>
    </w:p>
    <w:p w:rsidR="00A75A04" w:rsidRDefault="00A75A04" w:rsidP="00883FED">
      <w:pPr>
        <w:pStyle w:val="BlockText"/>
      </w:pPr>
      <w:r w:rsidRPr="008B3999">
        <w:t>Input your Run Control ID and</w:t>
      </w:r>
      <w:r>
        <w:t xml:space="preserve"> click </w:t>
      </w:r>
      <w:r w:rsidRPr="008B3999">
        <w:t xml:space="preserve">the </w:t>
      </w:r>
      <w:r w:rsidR="00646474" w:rsidRPr="00811D88">
        <w:rPr>
          <w:noProof/>
        </w:rPr>
        <w:pict>
          <v:shape id="Picture 115" o:spid="_x0000_i1211" type="#_x0000_t75" alt="Search button." style="width:58.55pt;height:20.35pt;visibility:visible">
            <v:imagedata r:id="rId104" o:title="Search button"/>
          </v:shape>
        </w:pict>
      </w:r>
      <w:r w:rsidRPr="008B3999">
        <w:t xml:space="preserve"> button.</w:t>
      </w:r>
    </w:p>
    <w:p w:rsidR="00A75A04" w:rsidRDefault="00A75A04" w:rsidP="00883FED">
      <w:pPr>
        <w:pStyle w:val="BlockText"/>
      </w:pPr>
    </w:p>
    <w:p w:rsidR="00A75A04" w:rsidRDefault="00646474" w:rsidP="00883FED">
      <w:pPr>
        <w:pStyle w:val="BlockText"/>
      </w:pPr>
      <w:r w:rsidRPr="00646474">
        <w:rPr>
          <w:noProof/>
        </w:rPr>
        <w:lastRenderedPageBreak/>
        <w:pict>
          <v:shape id="Picture 114" o:spid="_x0000_i1212" type="#_x0000_t75" alt="PO Calculations" style="width:468.3pt;height:268.6pt;visibility:visible" o:bordertopcolor="black" o:borderleftcolor="black" o:borderbottomcolor="black" o:borderrightcolor="black">
            <v:imagedata r:id="rId152" o:title="PO Calculations"/>
            <w10:bordertop type="single" width="4"/>
            <w10:borderleft type="single" width="4"/>
            <w10:borderbottom type="single" width="4"/>
            <w10:borderright type="single" width="4"/>
          </v:shape>
        </w:pict>
      </w:r>
    </w:p>
    <w:p w:rsidR="00A75A04" w:rsidRDefault="00A75A04" w:rsidP="00883FED">
      <w:pPr>
        <w:pStyle w:val="BlockText"/>
      </w:pPr>
    </w:p>
    <w:p w:rsidR="00A75A04" w:rsidRDefault="00A75A04" w:rsidP="00883FED">
      <w:pPr>
        <w:pStyle w:val="BlockText"/>
      </w:pPr>
      <w:r>
        <w:t>POCalculate Selection Criteria-  Selecting field values in this group box limits the selection of staged rows to those that meet the criteria selected. These fields are optional.</w:t>
      </w:r>
    </w:p>
    <w:p w:rsidR="00A75A04" w:rsidRDefault="00A75A04" w:rsidP="00883FED">
      <w:pPr>
        <w:pStyle w:val="BlockText"/>
      </w:pPr>
    </w:p>
    <w:p w:rsidR="00A75A04" w:rsidRPr="0004018B" w:rsidRDefault="00A75A04" w:rsidP="00883FED">
      <w:pPr>
        <w:pStyle w:val="ListBullet3"/>
        <w:rPr>
          <w:b/>
        </w:rPr>
      </w:pPr>
      <w:r>
        <w:rPr>
          <w:b/>
        </w:rPr>
        <w:t>Process Instance-</w:t>
      </w:r>
      <w:r w:rsidRPr="001461BF">
        <w:t>If</w:t>
      </w:r>
      <w:r>
        <w:t xml:space="preserve"> the</w:t>
      </w:r>
      <w:r w:rsidRPr="001461BF">
        <w:t xml:space="preserve"> PO calculate</w:t>
      </w:r>
      <w:r>
        <w:t xml:space="preserve"> process</w:t>
      </w:r>
      <w:r w:rsidRPr="001461BF">
        <w:t xml:space="preserve"> was previously ran against the Requisition, an instance number will be assigned and can be used to run the process with no other criteria.</w:t>
      </w:r>
      <w:r>
        <w:rPr>
          <w:b/>
        </w:rPr>
        <w:t xml:space="preserve">   </w:t>
      </w:r>
      <w:r>
        <w:t>This number can be found in the Sourcing Workbench.</w:t>
      </w:r>
    </w:p>
    <w:p w:rsidR="00A75A04" w:rsidRPr="001461BF" w:rsidRDefault="00A75A04" w:rsidP="00883FED">
      <w:pPr>
        <w:pStyle w:val="ListBullet3"/>
        <w:rPr>
          <w:b/>
        </w:rPr>
      </w:pPr>
      <w:r>
        <w:rPr>
          <w:b/>
        </w:rPr>
        <w:t>Business Unit-</w:t>
      </w:r>
      <w:r>
        <w:t>Can limit the process to a certain Business Unit or a Range of Business Units.</w:t>
      </w:r>
    </w:p>
    <w:p w:rsidR="00A75A04" w:rsidRPr="001461BF" w:rsidRDefault="00A75A04" w:rsidP="00883FED">
      <w:pPr>
        <w:pStyle w:val="ListBullet3"/>
        <w:rPr>
          <w:b/>
        </w:rPr>
      </w:pPr>
      <w:r>
        <w:rPr>
          <w:b/>
        </w:rPr>
        <w:t xml:space="preserve">System Source- </w:t>
      </w:r>
      <w:r>
        <w:t>Currently leave this field blank.</w:t>
      </w:r>
    </w:p>
    <w:p w:rsidR="00A75A04" w:rsidRPr="00C677CD" w:rsidRDefault="00A75A04" w:rsidP="00883FED">
      <w:pPr>
        <w:pStyle w:val="ListBullet3"/>
        <w:rPr>
          <w:b/>
        </w:rPr>
      </w:pPr>
      <w:r>
        <w:rPr>
          <w:b/>
        </w:rPr>
        <w:t>PO Process that built row-</w:t>
      </w:r>
      <w:r>
        <w:t>Currently leave this field blank.</w:t>
      </w:r>
    </w:p>
    <w:p w:rsidR="00A75A04" w:rsidRPr="00C677CD" w:rsidRDefault="00A75A04" w:rsidP="00883FED">
      <w:pPr>
        <w:pStyle w:val="ListBullet3"/>
        <w:rPr>
          <w:b/>
        </w:rPr>
      </w:pPr>
      <w:r>
        <w:rPr>
          <w:b/>
        </w:rPr>
        <w:t>Buyer-</w:t>
      </w:r>
      <w:r>
        <w:t>The Buyer must match the requisition’s Buyer or it will not be selected.  The biggest mistake is not assigning a Buyer to the Requisition, if this happens leave the Buyer field blank, but the problem with that is you could pick up Requisitions you don’t intend on.</w:t>
      </w:r>
    </w:p>
    <w:p w:rsidR="00A75A04" w:rsidRPr="00C677CD" w:rsidRDefault="00A75A04" w:rsidP="00883FED">
      <w:pPr>
        <w:pStyle w:val="ListBullet3"/>
        <w:rPr>
          <w:b/>
        </w:rPr>
      </w:pPr>
      <w:r>
        <w:rPr>
          <w:b/>
        </w:rPr>
        <w:t>Item SetID-</w:t>
      </w:r>
      <w:r>
        <w:t>Leave as 00000.</w:t>
      </w:r>
    </w:p>
    <w:p w:rsidR="00A75A04" w:rsidRPr="00C677CD" w:rsidRDefault="00A75A04" w:rsidP="00883FED">
      <w:pPr>
        <w:pStyle w:val="ListBullet3"/>
        <w:rPr>
          <w:b/>
        </w:rPr>
      </w:pPr>
      <w:r>
        <w:rPr>
          <w:b/>
        </w:rPr>
        <w:lastRenderedPageBreak/>
        <w:t>Item ID-</w:t>
      </w:r>
      <w:r w:rsidRPr="00C677CD">
        <w:t>Use if</w:t>
      </w:r>
      <w:r>
        <w:t xml:space="preserve"> you want to only source requisitions with a certain Item ID.</w:t>
      </w:r>
    </w:p>
    <w:p w:rsidR="00A75A04" w:rsidRPr="00C677CD" w:rsidRDefault="00A75A04" w:rsidP="00883FED">
      <w:pPr>
        <w:pStyle w:val="ListBullet3"/>
        <w:rPr>
          <w:b/>
        </w:rPr>
      </w:pPr>
      <w:r>
        <w:rPr>
          <w:b/>
        </w:rPr>
        <w:t>Category-</w:t>
      </w:r>
      <w:r w:rsidRPr="00C677CD">
        <w:t xml:space="preserve"> </w:t>
      </w:r>
      <w:r>
        <w:t xml:space="preserve">Use </w:t>
      </w:r>
      <w:r w:rsidRPr="00C677CD">
        <w:t>if</w:t>
      </w:r>
      <w:r>
        <w:t xml:space="preserve"> you want to only source requisitions with a certain Category</w:t>
      </w:r>
    </w:p>
    <w:p w:rsidR="00A75A04" w:rsidRPr="00C677CD" w:rsidRDefault="00A75A04" w:rsidP="00883FED">
      <w:pPr>
        <w:pStyle w:val="ListBullet3"/>
        <w:rPr>
          <w:b/>
        </w:rPr>
      </w:pPr>
      <w:r>
        <w:rPr>
          <w:b/>
        </w:rPr>
        <w:t>Sourcing Method-</w:t>
      </w:r>
      <w:r>
        <w:t>Do not change.</w:t>
      </w:r>
    </w:p>
    <w:p w:rsidR="00A75A04" w:rsidRDefault="00A75A04" w:rsidP="00883FED">
      <w:pPr>
        <w:pStyle w:val="BlockText"/>
      </w:pPr>
      <w:r>
        <w:br w:type="page"/>
      </w:r>
    </w:p>
    <w:p w:rsidR="00A75A04" w:rsidRDefault="00A75A04" w:rsidP="00883FED">
      <w:pPr>
        <w:pStyle w:val="BlockText"/>
      </w:pPr>
      <w:r>
        <w:t>PO Calculate Process Options-Determines what data to use when creating the Purchase Order.</w:t>
      </w:r>
    </w:p>
    <w:p w:rsidR="00A75A04" w:rsidRDefault="00A75A04" w:rsidP="00883FED">
      <w:pPr>
        <w:pStyle w:val="BlockText"/>
      </w:pPr>
    </w:p>
    <w:p w:rsidR="00A75A04" w:rsidRDefault="00A75A04" w:rsidP="00883FED">
      <w:pPr>
        <w:pStyle w:val="ListBullet3"/>
      </w:pPr>
      <w:r w:rsidRPr="00C677CD">
        <w:rPr>
          <w:b/>
        </w:rPr>
        <w:t>Buyer</w:t>
      </w:r>
      <w:r>
        <w:rPr>
          <w:b/>
        </w:rPr>
        <w:t>-</w:t>
      </w:r>
      <w:r w:rsidRPr="00BD22B9">
        <w:t xml:space="preserve"> </w:t>
      </w:r>
      <w:r>
        <w:t xml:space="preserve">(Required) Select the buyer to be used on the purchase order header in the event that the PO Calculations process cannot determine the buyer. </w:t>
      </w:r>
    </w:p>
    <w:p w:rsidR="00A75A04" w:rsidRDefault="00A75A04" w:rsidP="00883FED">
      <w:pPr>
        <w:pStyle w:val="ListBullet4"/>
      </w:pPr>
      <w:r>
        <w:t xml:space="preserve">The buyer name is carried at the line level on the requisition, so a requisition can have multiple buyers. When the PO Calculations process creates the purchase order header, it must assign a buyer name. </w:t>
      </w:r>
    </w:p>
    <w:p w:rsidR="00A75A04" w:rsidRDefault="00A75A04" w:rsidP="00883FED">
      <w:pPr>
        <w:pStyle w:val="ListBullet4"/>
      </w:pPr>
      <w:r>
        <w:t xml:space="preserve">If all the staged lines that belong on one purchase order have the same buyer name, the PO Calculations process uses that name on the header. </w:t>
      </w:r>
    </w:p>
    <w:p w:rsidR="00A75A04" w:rsidRDefault="00A75A04" w:rsidP="00883FED">
      <w:pPr>
        <w:pStyle w:val="ListBullet4"/>
      </w:pPr>
      <w:r>
        <w:t xml:space="preserve">If the staged lines that belong on the purchase order have different buyer names, or the process that created the staged entry did not specify a buyer name (you have the capability to force a buyer name in online requisition selection), the system uses the supplier buyer name. </w:t>
      </w:r>
    </w:p>
    <w:p w:rsidR="00A75A04" w:rsidRDefault="00A75A04" w:rsidP="00883FED">
      <w:pPr>
        <w:pStyle w:val="ListBullet4"/>
      </w:pPr>
      <w:r>
        <w:t>If the supplier buyer name is blank, the system enters the buyer name on the purchase order header.</w:t>
      </w:r>
    </w:p>
    <w:p w:rsidR="00A75A04" w:rsidRDefault="00A75A04" w:rsidP="00883FED">
      <w:pPr>
        <w:pStyle w:val="ListBullet3"/>
      </w:pPr>
      <w:r>
        <w:rPr>
          <w:b/>
        </w:rPr>
        <w:t>Consolidate Method-</w:t>
      </w:r>
      <w:r w:rsidRPr="00BD22B9">
        <w:t xml:space="preserve"> </w:t>
      </w:r>
      <w:r>
        <w:t xml:space="preserve">Determines whether purchase orders are consolidated by business unit, supplier, and buyer or by business unit and supplier only. The consolidation method applies only to staged rows identified for consolidation. </w:t>
      </w:r>
    </w:p>
    <w:p w:rsidR="00A75A04" w:rsidRDefault="00A75A04" w:rsidP="00883FED">
      <w:pPr>
        <w:pStyle w:val="ListBullet4"/>
      </w:pPr>
      <w:r>
        <w:t xml:space="preserve">For example, suppose that you choose to consolidate by business unit and supplier, then all rows with the same supplier and business unit are grouped onto one purchase order. </w:t>
      </w:r>
    </w:p>
    <w:p w:rsidR="00A75A04" w:rsidRDefault="00A75A04" w:rsidP="00883FED">
      <w:pPr>
        <w:pStyle w:val="ListBullet4"/>
      </w:pPr>
      <w:r>
        <w:t xml:space="preserve">Alternately, if you add buyer to the consolidation criteria, all rows that have the same buyer, supplier, and business unit are grouped on a purchase order. </w:t>
      </w:r>
    </w:p>
    <w:p w:rsidR="00A75A04" w:rsidRDefault="00A75A04" w:rsidP="00883FED">
      <w:pPr>
        <w:pStyle w:val="ListBullet3"/>
      </w:pPr>
      <w:r w:rsidRPr="00BD22B9">
        <w:rPr>
          <w:b/>
        </w:rPr>
        <w:t>Origin</w:t>
      </w:r>
      <w:r>
        <w:t>-Leave blank.  The system is not using this origin to create the PO.</w:t>
      </w:r>
    </w:p>
    <w:p w:rsidR="00A75A04" w:rsidRDefault="00A75A04" w:rsidP="00883FED">
      <w:pPr>
        <w:pStyle w:val="ListBullet3"/>
      </w:pPr>
      <w:r>
        <w:rPr>
          <w:b/>
        </w:rPr>
        <w:t>Purchase Order Date</w:t>
      </w:r>
      <w:r w:rsidRPr="00BD22B9">
        <w:t xml:space="preserve">- </w:t>
      </w:r>
      <w:r>
        <w:t xml:space="preserve">Enter a date to be used on the purchase orders, for purchase orders that do not already have a date assigned. If you leave this field blank, the PO Calculations process uses the current system date. </w:t>
      </w:r>
    </w:p>
    <w:p w:rsidR="00A75A04" w:rsidRDefault="00A75A04" w:rsidP="00883FED">
      <w:pPr>
        <w:pStyle w:val="ListBullet3"/>
      </w:pPr>
      <w:r>
        <w:rPr>
          <w:b/>
        </w:rPr>
        <w:t>Purchase Order Reference Number-</w:t>
      </w:r>
      <w:r w:rsidRPr="00BD22B9">
        <w:t xml:space="preserve"> </w:t>
      </w:r>
      <w:r>
        <w:t>(Optional) Enter a purchase order reference to be used on the purchase orders. This is a free-form field.</w:t>
      </w:r>
    </w:p>
    <w:p w:rsidR="00A75A04" w:rsidRDefault="00A75A04" w:rsidP="00883FED">
      <w:pPr>
        <w:pStyle w:val="ListBullet3"/>
      </w:pPr>
      <w:r>
        <w:rPr>
          <w:b/>
        </w:rPr>
        <w:t>Pre-Approve Supplier-</w:t>
      </w:r>
      <w:r>
        <w:t>Must select.  Select this check box to approve the supplier that the PO Calculations process selects.</w:t>
      </w:r>
    </w:p>
    <w:p w:rsidR="00A75A04" w:rsidRDefault="00A75A04" w:rsidP="00883FED">
      <w:pPr>
        <w:pStyle w:val="ListBullet4"/>
      </w:pPr>
      <w:r>
        <w:t xml:space="preserve">If selected, the system automatically approves the supplier recommended by the PO Calculations process, so that the PO Calculations process runs and the </w:t>
      </w:r>
      <w:r>
        <w:lastRenderedPageBreak/>
        <w:t xml:space="preserve">Create Purchase Order process without interruption. If you do not select the Pre-Approve Supplier check box, you must approve the supplier manually using the Sourcing Workbench. </w:t>
      </w:r>
    </w:p>
    <w:p w:rsidR="00A75A04" w:rsidRDefault="00A75A04" w:rsidP="00883FED">
      <w:pPr>
        <w:pStyle w:val="ListBullet3"/>
      </w:pPr>
      <w:r>
        <w:rPr>
          <w:b/>
        </w:rPr>
        <w:t>Build POs as Approved-</w:t>
      </w:r>
      <w:r>
        <w:t xml:space="preserve">Do not select.  Select this check box to have purchase orders created with an </w:t>
      </w:r>
      <w:r>
        <w:rPr>
          <w:rStyle w:val="fieldvalue"/>
        </w:rPr>
        <w:t>Approved</w:t>
      </w:r>
      <w:r>
        <w:t xml:space="preserve"> status when you run the Create Purchase Orders process. If selected, the process examines auto approval criteria set at the business unit level. If the auto approval criteria are met, the status is set to </w:t>
      </w:r>
      <w:r>
        <w:rPr>
          <w:rStyle w:val="fieldvalue"/>
        </w:rPr>
        <w:t>Approved.</w:t>
      </w:r>
      <w:r>
        <w:t xml:space="preserve"> If the auto approval criteria are not met, the status is set to </w:t>
      </w:r>
      <w:r>
        <w:rPr>
          <w:rStyle w:val="fieldvalue"/>
        </w:rPr>
        <w:t xml:space="preserve">Pending Approval, </w:t>
      </w:r>
      <w:r>
        <w:t xml:space="preserve">and the purchase order enters the workflow approval business process. If you do not select this check box, the purchase order is created with a status of </w:t>
      </w:r>
      <w:r>
        <w:rPr>
          <w:rStyle w:val="fieldvalue"/>
        </w:rPr>
        <w:t>Open.</w:t>
      </w:r>
    </w:p>
    <w:p w:rsidR="00A75A04" w:rsidRDefault="00A75A04" w:rsidP="00883FED">
      <w:pPr>
        <w:pStyle w:val="ListBullet3"/>
      </w:pPr>
      <w:r>
        <w:rPr>
          <w:b/>
        </w:rPr>
        <w:t>Flexible Sourcing Controls-</w:t>
      </w:r>
      <w:r>
        <w:t>Do not update.</w:t>
      </w:r>
    </w:p>
    <w:p w:rsidR="00A75A04" w:rsidRDefault="00A75A04" w:rsidP="00883FED">
      <w:pPr>
        <w:pStyle w:val="BlockText"/>
        <w:rPr>
          <w:rFonts w:cs="Arial"/>
          <w:b/>
        </w:rPr>
      </w:pPr>
      <w:r>
        <w:rPr>
          <w:rFonts w:cs="Arial"/>
          <w:b/>
        </w:rPr>
        <w:br w:type="page"/>
      </w:r>
      <w:r w:rsidR="00646474" w:rsidRPr="00811D88">
        <w:rPr>
          <w:noProof/>
        </w:rPr>
        <w:lastRenderedPageBreak/>
        <w:pict>
          <v:shape id="Picture 113" o:spid="_x0000_i1213" type="#_x0000_t75" alt="PO Calculations" style="width:468.3pt;height:267.65pt;visibility:visible">
            <v:imagedata r:id="rId153" o:title="PO Calculations"/>
          </v:shape>
        </w:pict>
      </w:r>
    </w:p>
    <w:p w:rsidR="00A75A04" w:rsidRDefault="00A75A04" w:rsidP="00883FED">
      <w:pPr>
        <w:pStyle w:val="BlockText"/>
      </w:pPr>
    </w:p>
    <w:p w:rsidR="00A75A04" w:rsidRPr="0015051B" w:rsidRDefault="00A75A04" w:rsidP="00883FED">
      <w:pPr>
        <w:pStyle w:val="BlockText"/>
      </w:pPr>
      <w:r w:rsidRPr="0015051B">
        <w:t xml:space="preserve">When this process is run it will run the PO Calculation process for every </w:t>
      </w:r>
      <w:r>
        <w:t xml:space="preserve">Staged </w:t>
      </w:r>
      <w:r w:rsidRPr="0015051B">
        <w:t xml:space="preserve">Requisition and RFQ for Buyer </w:t>
      </w:r>
      <w:r>
        <w:t>MHOWARD</w:t>
      </w:r>
      <w:r w:rsidRPr="0015051B">
        <w:t xml:space="preserve"> and </w:t>
      </w:r>
      <w:r>
        <w:t>Agency 29000.  If the Buyer is left blank on the Requisition then the Buyer will need to be left blank here, but it will pick up all Agencies 580 Buyer’s Requisitions and RFQ that have been staged.</w:t>
      </w:r>
    </w:p>
    <w:p w:rsidR="00A75A04" w:rsidRDefault="00A75A04" w:rsidP="00883FED">
      <w:pPr>
        <w:pStyle w:val="BlockText"/>
      </w:pPr>
    </w:p>
    <w:p w:rsidR="00A75A04" w:rsidRDefault="00A75A04" w:rsidP="00883FED">
      <w:pPr>
        <w:pStyle w:val="BlockText"/>
      </w:pPr>
      <w:r>
        <w:t xml:space="preserve">Click </w:t>
      </w:r>
      <w:r w:rsidRPr="008B3999">
        <w:t xml:space="preserve">the </w:t>
      </w:r>
      <w:r w:rsidR="00646474" w:rsidRPr="00811D88">
        <w:rPr>
          <w:noProof/>
        </w:rPr>
        <w:pict>
          <v:shape id="Picture 112" o:spid="_x0000_i1214" type="#_x0000_t75" alt="Run button." style="width:77.95pt;height:19.4pt;visibility:visible">
            <v:imagedata r:id="rId154" o:title="Run button"/>
          </v:shape>
        </w:pict>
      </w:r>
      <w:r w:rsidRPr="008B3999">
        <w:t xml:space="preserve">  button.</w:t>
      </w:r>
    </w:p>
    <w:p w:rsidR="00A75A04" w:rsidRDefault="00A75A04" w:rsidP="00883FED">
      <w:pPr>
        <w:pStyle w:val="BlockText"/>
      </w:pPr>
      <w:r>
        <w:br w:type="page"/>
      </w:r>
    </w:p>
    <w:p w:rsidR="00A75A04" w:rsidRDefault="00646474" w:rsidP="00883FED">
      <w:pPr>
        <w:pStyle w:val="BlockText"/>
      </w:pPr>
      <w:r w:rsidRPr="00811D88">
        <w:rPr>
          <w:noProof/>
        </w:rPr>
        <w:pict>
          <v:shape id="Picture 111" o:spid="_x0000_i1215" type="#_x0000_t75" alt="Process Scheduler Page." style="width:467.7pt;height:203.5pt;visibility:visible" o:bordertopcolor="black" o:borderleftcolor="black" o:borderbottomcolor="black" o:borderrightcolor="black">
            <v:imagedata r:id="rId155" o:title="Process Scheduler Page"/>
            <w10:bordertop type="single" width="4"/>
            <w10:borderleft type="single" width="4"/>
            <w10:borderbottom type="single" width="4"/>
            <w10:borderright type="single" width="4"/>
          </v:shape>
        </w:pict>
      </w:r>
    </w:p>
    <w:p w:rsidR="00A75A04" w:rsidRPr="00A43A93" w:rsidRDefault="00A75A04" w:rsidP="00883FED">
      <w:pPr>
        <w:pStyle w:val="BlockText"/>
      </w:pPr>
    </w:p>
    <w:p w:rsidR="00A75A04" w:rsidRDefault="00A75A04" w:rsidP="00883FED">
      <w:pPr>
        <w:pStyle w:val="BlockText"/>
      </w:pPr>
      <w:r w:rsidRPr="006A7378">
        <w:t>The server Name</w:t>
      </w:r>
      <w:r w:rsidR="00A937E6">
        <w:t xml:space="preserve"> is</w:t>
      </w:r>
      <w:r w:rsidRPr="006A7378">
        <w:t xml:space="preserve"> “PSUNX”.</w:t>
      </w:r>
    </w:p>
    <w:p w:rsidR="00A937E6" w:rsidRPr="006A7378" w:rsidRDefault="00A937E6" w:rsidP="00883FED">
      <w:pPr>
        <w:pStyle w:val="BlockText"/>
        <w:rPr>
          <w:rFonts w:ascii="Arial Bold" w:hAnsi="Arial Bold"/>
        </w:rPr>
      </w:pPr>
    </w:p>
    <w:p w:rsidR="00A75A04" w:rsidRDefault="00A75A04" w:rsidP="00883FED">
      <w:pPr>
        <w:pStyle w:val="BlockText"/>
        <w:rPr>
          <w:rFonts w:ascii="Arial Bold" w:hAnsi="Arial Bold"/>
        </w:rPr>
      </w:pPr>
      <w:r>
        <w:rPr>
          <w:rFonts w:ascii="Arial Bold" w:hAnsi="Arial Bold"/>
        </w:rPr>
        <w:t xml:space="preserve">Click </w:t>
      </w:r>
      <w:r w:rsidRPr="0061645F">
        <w:t xml:space="preserve">the </w:t>
      </w:r>
      <w:r w:rsidR="00646474" w:rsidRPr="00811D88">
        <w:rPr>
          <w:noProof/>
        </w:rPr>
        <w:pict>
          <v:shape id="Picture 110" o:spid="_x0000_i1216" type="#_x0000_t75" alt="OK button." style="width:54.8pt;height:18.15pt;visibility:visible">
            <v:imagedata r:id="rId16" o:title="OK button"/>
          </v:shape>
        </w:pict>
      </w:r>
      <w:r w:rsidRPr="0061645F">
        <w:t xml:space="preserve"> button</w:t>
      </w:r>
      <w:r>
        <w:rPr>
          <w:rFonts w:ascii="Arial Bold" w:hAnsi="Arial Bold"/>
        </w:rPr>
        <w:t>.</w:t>
      </w:r>
    </w:p>
    <w:p w:rsidR="00A75A04" w:rsidRDefault="00A75A04" w:rsidP="00883FED">
      <w:pPr>
        <w:pStyle w:val="BlockText"/>
        <w:rPr>
          <w:rFonts w:ascii="Arial Bold" w:hAnsi="Arial Bold"/>
        </w:rPr>
      </w:pPr>
    </w:p>
    <w:p w:rsidR="00A75A04" w:rsidRPr="00757033" w:rsidRDefault="00646474" w:rsidP="00883FED">
      <w:pPr>
        <w:pStyle w:val="BlockText"/>
        <w:rPr>
          <w:rFonts w:ascii="Arial Bold" w:hAnsi="Arial Bold"/>
        </w:rPr>
      </w:pPr>
      <w:r w:rsidRPr="00811D88">
        <w:rPr>
          <w:noProof/>
        </w:rPr>
        <w:lastRenderedPageBreak/>
        <w:pict>
          <v:shape id="Picture 109" o:spid="_x0000_i1217" type="#_x0000_t75" alt="PO Calculations" style="width:468pt;height:267.65pt;visibility:visible">
            <v:imagedata r:id="rId156" o:title="PO Calculations"/>
          </v:shape>
        </w:pict>
      </w:r>
    </w:p>
    <w:p w:rsidR="00A75A04" w:rsidRDefault="00A75A04" w:rsidP="00883FED">
      <w:pPr>
        <w:pStyle w:val="BlockText"/>
      </w:pPr>
    </w:p>
    <w:p w:rsidR="00A75A04" w:rsidRDefault="00A75A04" w:rsidP="00883FED">
      <w:pPr>
        <w:pStyle w:val="BlockText"/>
      </w:pPr>
    </w:p>
    <w:p w:rsidR="00A75A04" w:rsidRPr="00BE71F2" w:rsidRDefault="00A75A04" w:rsidP="00883FED">
      <w:pPr>
        <w:pStyle w:val="BlockText"/>
      </w:pPr>
    </w:p>
    <w:p w:rsidR="00A75A04" w:rsidRDefault="00A75A04" w:rsidP="00883FED">
      <w:pPr>
        <w:pStyle w:val="BlockText"/>
      </w:pPr>
      <w:r>
        <w:t xml:space="preserve">To review the status of your job click the </w:t>
      </w:r>
      <w:r w:rsidRPr="0061645F">
        <w:rPr>
          <w:color w:val="0000FF"/>
          <w:u w:val="single"/>
        </w:rPr>
        <w:t>Process Monitor</w:t>
      </w:r>
      <w:r>
        <w:t xml:space="preserve"> link.  Never Cancel or Delete the job while it is running.  If there are issues, file a Critical Help Desk case.</w:t>
      </w:r>
    </w:p>
    <w:p w:rsidR="00A75A04" w:rsidRPr="0061645F" w:rsidRDefault="00A75A04" w:rsidP="00883FED">
      <w:pPr>
        <w:pStyle w:val="Heading3"/>
      </w:pPr>
      <w:bookmarkStart w:id="60" w:name="_Toc199816573"/>
      <w:r w:rsidRPr="0061645F">
        <w:t>Step 3 –PO Creation</w:t>
      </w:r>
      <w:bookmarkEnd w:id="60"/>
    </w:p>
    <w:p w:rsidR="00A75A04" w:rsidRDefault="00A75A04" w:rsidP="00883FED">
      <w:pPr>
        <w:pStyle w:val="BlockText"/>
      </w:pPr>
      <w:r>
        <w:t xml:space="preserve">The Create Purchase Orders process is the final step in creating the Purchase Order, it calculates the Purchase Order ID, assigns line, schedule, and distribution numbers, and creates contract release information. </w:t>
      </w:r>
    </w:p>
    <w:p w:rsidR="00A75A04" w:rsidRPr="00A20B20" w:rsidRDefault="00A75A04" w:rsidP="00883FED">
      <w:pPr>
        <w:pStyle w:val="BlockText"/>
        <w:rPr>
          <w:rFonts w:cs="Arial"/>
          <w:b/>
          <w:sz w:val="16"/>
          <w:szCs w:val="16"/>
        </w:rPr>
      </w:pPr>
    </w:p>
    <w:p w:rsidR="00A75A04" w:rsidRPr="0061645F" w:rsidRDefault="00A75A04" w:rsidP="00883FED">
      <w:pPr>
        <w:pStyle w:val="BlockText"/>
        <w:rPr>
          <w:rFonts w:cs="Arial"/>
          <w:b/>
          <w:i/>
        </w:rPr>
      </w:pPr>
      <w:r w:rsidRPr="0061645F">
        <w:rPr>
          <w:rFonts w:cs="Arial"/>
          <w:b/>
          <w:i/>
        </w:rPr>
        <w:t>Navigation:  Purchasing</w:t>
      </w:r>
      <w:r>
        <w:rPr>
          <w:rFonts w:cs="Arial"/>
          <w:b/>
          <w:i/>
        </w:rPr>
        <w:t xml:space="preserve"> </w:t>
      </w:r>
      <w:r w:rsidRPr="0061645F">
        <w:rPr>
          <w:rFonts w:cs="Arial"/>
          <w:b/>
          <w:i/>
        </w:rPr>
        <w:t>&gt;</w:t>
      </w:r>
      <w:r>
        <w:rPr>
          <w:rFonts w:cs="Arial"/>
          <w:b/>
          <w:i/>
        </w:rPr>
        <w:t xml:space="preserve"> </w:t>
      </w:r>
      <w:r w:rsidRPr="0061645F">
        <w:rPr>
          <w:rFonts w:cs="Arial"/>
          <w:b/>
          <w:i/>
        </w:rPr>
        <w:t>Purchase Orders</w:t>
      </w:r>
      <w:r>
        <w:rPr>
          <w:rFonts w:cs="Arial"/>
          <w:b/>
          <w:i/>
        </w:rPr>
        <w:t xml:space="preserve"> </w:t>
      </w:r>
      <w:r w:rsidRPr="0061645F">
        <w:rPr>
          <w:rFonts w:cs="Arial"/>
          <w:b/>
          <w:i/>
        </w:rPr>
        <w:t>&gt;</w:t>
      </w:r>
      <w:r>
        <w:rPr>
          <w:rFonts w:cs="Arial"/>
          <w:b/>
          <w:i/>
        </w:rPr>
        <w:t xml:space="preserve"> </w:t>
      </w:r>
      <w:r w:rsidRPr="0061645F">
        <w:rPr>
          <w:rFonts w:cs="Arial"/>
          <w:b/>
          <w:i/>
        </w:rPr>
        <w:t>State/Source Request</w:t>
      </w:r>
      <w:r>
        <w:rPr>
          <w:rFonts w:cs="Arial"/>
          <w:b/>
          <w:i/>
        </w:rPr>
        <w:t xml:space="preserve"> </w:t>
      </w:r>
      <w:r w:rsidRPr="0061645F">
        <w:rPr>
          <w:rFonts w:cs="Arial"/>
          <w:b/>
          <w:i/>
        </w:rPr>
        <w:t>&gt;</w:t>
      </w:r>
      <w:r>
        <w:rPr>
          <w:rFonts w:cs="Arial"/>
          <w:b/>
          <w:i/>
        </w:rPr>
        <w:t xml:space="preserve"> </w:t>
      </w:r>
      <w:r w:rsidRPr="0061645F">
        <w:rPr>
          <w:rFonts w:cs="Arial"/>
          <w:b/>
          <w:i/>
        </w:rPr>
        <w:t>PO Creation</w:t>
      </w:r>
    </w:p>
    <w:p w:rsidR="00A75A04" w:rsidRPr="00A20B20" w:rsidRDefault="00A75A04" w:rsidP="00883FED">
      <w:pPr>
        <w:pStyle w:val="BlockText"/>
        <w:rPr>
          <w:rFonts w:cs="Arial"/>
          <w:b/>
          <w:sz w:val="16"/>
          <w:szCs w:val="16"/>
          <w:u w:val="single"/>
        </w:rPr>
      </w:pPr>
    </w:p>
    <w:p w:rsidR="00A75A04" w:rsidRDefault="00646474" w:rsidP="00883FED">
      <w:pPr>
        <w:pStyle w:val="BlockText"/>
        <w:rPr>
          <w:rFonts w:cs="Arial"/>
          <w:b/>
          <w:sz w:val="16"/>
          <w:szCs w:val="16"/>
        </w:rPr>
      </w:pPr>
      <w:r w:rsidRPr="00646474">
        <w:rPr>
          <w:rFonts w:cs="Arial"/>
          <w:b/>
          <w:noProof/>
          <w:sz w:val="16"/>
          <w:szCs w:val="16"/>
        </w:rPr>
        <w:lastRenderedPageBreak/>
        <w:pict>
          <v:shape id="Picture 108" o:spid="_x0000_i1218" type="#_x0000_t75" alt="PO Creation" style="width:331.5pt;height:217.55pt;visibility:visible" o:bordertopcolor="black" o:borderleftcolor="black" o:borderbottomcolor="black" o:borderrightcolor="black">
            <v:imagedata r:id="rId157" o:title="PO Creation"/>
            <w10:bordertop type="single" width="4"/>
            <w10:borderleft type="single" width="4"/>
            <w10:borderbottom type="single" width="4"/>
            <w10:borderright type="single" width="4"/>
          </v:shape>
        </w:pict>
      </w:r>
    </w:p>
    <w:p w:rsidR="00A75A04" w:rsidRPr="000E4D2B" w:rsidRDefault="00A75A04" w:rsidP="00883FED">
      <w:pPr>
        <w:pStyle w:val="BlockText"/>
      </w:pPr>
    </w:p>
    <w:p w:rsidR="00A75A04" w:rsidRDefault="00A75A04" w:rsidP="00883FED">
      <w:pPr>
        <w:pStyle w:val="BlockText"/>
      </w:pPr>
      <w:r>
        <w:t xml:space="preserve">Input the Run Control ID and </w:t>
      </w:r>
      <w:r w:rsidRPr="0061645F">
        <w:rPr>
          <w:rStyle w:val="Strong"/>
        </w:rPr>
        <w:t>click</w:t>
      </w:r>
      <w:r>
        <w:t xml:space="preserve"> the </w:t>
      </w:r>
      <w:r w:rsidR="00646474" w:rsidRPr="00811D88">
        <w:rPr>
          <w:noProof/>
        </w:rPr>
        <w:pict>
          <v:shape id="Picture 107" o:spid="_x0000_i1219" type="#_x0000_t75" alt="Search button." style="width:58.55pt;height:20.35pt;visibility:visible">
            <v:imagedata r:id="rId104" o:title="Search button"/>
          </v:shape>
        </w:pict>
      </w:r>
      <w:r>
        <w:t xml:space="preserve"> button.</w:t>
      </w:r>
    </w:p>
    <w:p w:rsidR="00A75A04" w:rsidRDefault="00646474" w:rsidP="00883FED">
      <w:pPr>
        <w:pStyle w:val="BlockText"/>
        <w:rPr>
          <w:rFonts w:cs="Arial"/>
          <w:b/>
        </w:rPr>
      </w:pPr>
      <w:r w:rsidRPr="00811D88">
        <w:rPr>
          <w:noProof/>
        </w:rPr>
        <w:lastRenderedPageBreak/>
        <w:pict>
          <v:shape id="Picture 106" o:spid="_x0000_i1220" type="#_x0000_t75" alt="PO Creation Selection Criteria" style="width:468pt;height:270.8pt;visibility:visible">
            <v:imagedata r:id="rId158" o:title="PO Creation Selection Criteria"/>
          </v:shape>
        </w:pict>
      </w:r>
    </w:p>
    <w:p w:rsidR="00A75A04" w:rsidRDefault="00A75A04" w:rsidP="00883FED">
      <w:pPr>
        <w:pStyle w:val="BlockText"/>
      </w:pPr>
    </w:p>
    <w:p w:rsidR="00A75A04" w:rsidRDefault="00A75A04" w:rsidP="00883FED">
      <w:pPr>
        <w:pStyle w:val="BlockText"/>
      </w:pPr>
      <w:r>
        <w:t>PO Creation Selection Criteria-</w:t>
      </w:r>
      <w:r w:rsidRPr="0004018B">
        <w:t xml:space="preserve"> </w:t>
      </w:r>
      <w:r>
        <w:t>Selecting field values in this group box limits the selection of staged rows to those that meet the criteria selected. These fields are optional.</w:t>
      </w:r>
    </w:p>
    <w:p w:rsidR="00A75A04" w:rsidRDefault="00A75A04" w:rsidP="00883FED">
      <w:pPr>
        <w:pStyle w:val="BlockText"/>
      </w:pPr>
    </w:p>
    <w:p w:rsidR="00A75A04" w:rsidRPr="0004018B" w:rsidRDefault="00A75A04" w:rsidP="00883FED">
      <w:pPr>
        <w:pStyle w:val="ListBullet3"/>
        <w:rPr>
          <w:rFonts w:cs="Arial"/>
          <w:b/>
          <w:color w:val="000000"/>
        </w:rPr>
      </w:pPr>
      <w:r>
        <w:rPr>
          <w:rFonts w:cs="Arial"/>
          <w:b/>
          <w:color w:val="000000"/>
        </w:rPr>
        <w:t>Process Instance-</w:t>
      </w:r>
      <w:r w:rsidRPr="0004018B">
        <w:t xml:space="preserve"> </w:t>
      </w:r>
      <w:r>
        <w:t>Enter the process instance related to the PO Calculations process. This process instance limits the selection of staged requisitions to those that were put into the PeopleSoft Purchasing stage table.</w:t>
      </w:r>
    </w:p>
    <w:p w:rsidR="00A75A04" w:rsidRDefault="00A75A04" w:rsidP="00883FED">
      <w:pPr>
        <w:pStyle w:val="ListBullet3"/>
        <w:rPr>
          <w:rFonts w:cs="Arial"/>
          <w:color w:val="000000"/>
        </w:rPr>
      </w:pPr>
      <w:r>
        <w:rPr>
          <w:rFonts w:cs="Arial"/>
          <w:b/>
          <w:color w:val="000000"/>
        </w:rPr>
        <w:t>Business Unit-</w:t>
      </w:r>
      <w:r w:rsidRPr="0004018B">
        <w:rPr>
          <w:rFonts w:cs="Arial"/>
          <w:color w:val="000000"/>
        </w:rPr>
        <w:t xml:space="preserve"> </w:t>
      </w:r>
      <w:r>
        <w:rPr>
          <w:rFonts w:cs="Arial"/>
          <w:color w:val="000000"/>
        </w:rPr>
        <w:t>Can limit the process to a certain Business Unit or a Range of Business Units.</w:t>
      </w:r>
    </w:p>
    <w:p w:rsidR="00A75A04" w:rsidRPr="008547A8" w:rsidRDefault="00A75A04" w:rsidP="00883FED">
      <w:pPr>
        <w:pStyle w:val="ListBullet3"/>
        <w:rPr>
          <w:rFonts w:cs="Arial"/>
          <w:color w:val="000000"/>
        </w:rPr>
      </w:pPr>
      <w:r>
        <w:rPr>
          <w:rFonts w:cs="Arial"/>
          <w:b/>
          <w:color w:val="000000"/>
        </w:rPr>
        <w:t>Buyer-</w:t>
      </w:r>
      <w:r w:rsidRPr="0004018B">
        <w:rPr>
          <w:rFonts w:cs="Arial"/>
          <w:color w:val="000000"/>
        </w:rPr>
        <w:t xml:space="preserve"> </w:t>
      </w:r>
      <w:r w:rsidRPr="008547A8">
        <w:rPr>
          <w:rFonts w:cs="Arial"/>
          <w:color w:val="000000"/>
        </w:rPr>
        <w:t>The buyers name must be the same as the Requisition.)</w:t>
      </w:r>
    </w:p>
    <w:p w:rsidR="00A75A04" w:rsidRDefault="00A75A04" w:rsidP="00A75A04">
      <w:pPr>
        <w:ind w:left="360"/>
        <w:rPr>
          <w:rFonts w:cs="Arial"/>
          <w:b/>
          <w:color w:val="000000"/>
        </w:rPr>
      </w:pPr>
    </w:p>
    <w:p w:rsidR="00A75A04" w:rsidRDefault="008E328E" w:rsidP="008E328E">
      <w:pPr>
        <w:pStyle w:val="BlockText"/>
        <w:rPr>
          <w:rStyle w:val="Strong"/>
        </w:rPr>
      </w:pPr>
      <w:r w:rsidRPr="008E328E">
        <w:rPr>
          <w:rStyle w:val="Strong"/>
        </w:rPr>
        <w:t>PO Creation Options- Determines what data to use when creating the Purchase Order.</w:t>
      </w:r>
    </w:p>
    <w:p w:rsidR="008E328E" w:rsidRPr="008E328E" w:rsidRDefault="008E328E" w:rsidP="008E328E">
      <w:pPr>
        <w:pStyle w:val="ListBullet3"/>
        <w:rPr>
          <w:rStyle w:val="Strong"/>
          <w:b w:val="0"/>
        </w:rPr>
      </w:pPr>
      <w:r w:rsidRPr="008E328E">
        <w:rPr>
          <w:rStyle w:val="Strong"/>
        </w:rPr>
        <w:t>Calculate PO Line Numbers</w:t>
      </w:r>
      <w:r w:rsidRPr="008E328E">
        <w:rPr>
          <w:rStyle w:val="Strong"/>
          <w:b w:val="0"/>
        </w:rPr>
        <w:t>- Select to ignore staged entry line numbers when the Create Purchase Orders process creates new POs and assigns sequential line numbers, beginning with one.   (Always select)</w:t>
      </w:r>
    </w:p>
    <w:p w:rsidR="008E328E" w:rsidRPr="008E328E" w:rsidRDefault="008E328E" w:rsidP="008E328E">
      <w:pPr>
        <w:pStyle w:val="ListBullet3"/>
        <w:rPr>
          <w:rStyle w:val="Strong"/>
          <w:b w:val="0"/>
        </w:rPr>
      </w:pPr>
      <w:r w:rsidRPr="008E328E">
        <w:rPr>
          <w:rStyle w:val="Strong"/>
        </w:rPr>
        <w:lastRenderedPageBreak/>
        <w:t>Hold From Further Processing</w:t>
      </w:r>
      <w:r w:rsidRPr="008E328E">
        <w:rPr>
          <w:rStyle w:val="Strong"/>
          <w:b w:val="0"/>
        </w:rPr>
        <w:t>- Select to place the resulting purchase orders on hold and prevent further processing of the purchase orders.</w:t>
      </w:r>
    </w:p>
    <w:p w:rsidR="008E328E" w:rsidRPr="008E328E" w:rsidRDefault="008E328E" w:rsidP="008E328E">
      <w:pPr>
        <w:pStyle w:val="ListBullet3"/>
        <w:rPr>
          <w:rStyle w:val="Strong"/>
          <w:b w:val="0"/>
        </w:rPr>
      </w:pPr>
      <w:r w:rsidRPr="008E328E">
        <w:rPr>
          <w:rStyle w:val="Strong"/>
        </w:rPr>
        <w:t>Allow Dispatch When Appr</w:t>
      </w:r>
      <w:r w:rsidRPr="008E328E">
        <w:rPr>
          <w:rStyle w:val="Strong"/>
          <w:b w:val="0"/>
        </w:rPr>
        <w:t>- Select to make the resulting POs eligible for dispatch when you run the PO Dispatch/Print SQR process.  Always select.</w:t>
      </w:r>
    </w:p>
    <w:p w:rsidR="00A75A04" w:rsidRPr="0013247E" w:rsidRDefault="00A75A04" w:rsidP="008E328E">
      <w:pPr>
        <w:pStyle w:val="BlockText"/>
      </w:pPr>
    </w:p>
    <w:p w:rsidR="00A75A04" w:rsidRPr="008547A8" w:rsidRDefault="00A75A04" w:rsidP="008E328E">
      <w:pPr>
        <w:pStyle w:val="BlockText"/>
      </w:pPr>
      <w:r w:rsidRPr="0061645F">
        <w:t>Input the Business Unit and Buyers Name and</w:t>
      </w:r>
      <w:r>
        <w:t xml:space="preserve"> click </w:t>
      </w:r>
      <w:r w:rsidRPr="0061645F">
        <w:t xml:space="preserve">the </w:t>
      </w:r>
      <w:r w:rsidR="00646474" w:rsidRPr="00811D88">
        <w:rPr>
          <w:noProof/>
        </w:rPr>
        <w:pict>
          <v:shape id="Picture 105" o:spid="_x0000_i1221" type="#_x0000_t75" alt="Run button." style="width:77.95pt;height:19.4pt;visibility:visible">
            <v:imagedata r:id="rId154" o:title="Run button"/>
          </v:shape>
        </w:pict>
      </w:r>
      <w:r w:rsidRPr="0061645F">
        <w:t xml:space="preserve"> button.</w:t>
      </w:r>
      <w:r>
        <w:t xml:space="preserve">  </w:t>
      </w:r>
    </w:p>
    <w:p w:rsidR="00A75A04" w:rsidRPr="0013247E" w:rsidRDefault="00A75A04" w:rsidP="008E328E">
      <w:pPr>
        <w:pStyle w:val="BlockText"/>
      </w:pPr>
    </w:p>
    <w:p w:rsidR="00A75A04" w:rsidRDefault="00646474" w:rsidP="008E328E">
      <w:pPr>
        <w:pStyle w:val="BlockText"/>
      </w:pPr>
      <w:r w:rsidRPr="00811D88">
        <w:rPr>
          <w:noProof/>
        </w:rPr>
        <w:pict>
          <v:shape id="Picture 104" o:spid="_x0000_i1222" type="#_x0000_t75" alt="Process Scheduler Page." style="width:468pt;height:200.95pt;visibility:visible">
            <v:imagedata r:id="rId159" o:title="Process Scheduler Page"/>
          </v:shape>
        </w:pict>
      </w:r>
    </w:p>
    <w:p w:rsidR="00A75A04" w:rsidRPr="0013247E" w:rsidRDefault="00A75A04" w:rsidP="008E328E">
      <w:pPr>
        <w:pStyle w:val="BlockText"/>
      </w:pPr>
    </w:p>
    <w:p w:rsidR="00A75A04" w:rsidRDefault="00A75A04" w:rsidP="008E328E">
      <w:pPr>
        <w:pStyle w:val="BlockText"/>
      </w:pPr>
      <w:r>
        <w:t>Run on Server “PSUNX”.</w:t>
      </w:r>
    </w:p>
    <w:p w:rsidR="00A75A04" w:rsidRDefault="00A75A04" w:rsidP="008E328E">
      <w:pPr>
        <w:pStyle w:val="BlockText"/>
      </w:pPr>
    </w:p>
    <w:p w:rsidR="00A75A04" w:rsidRDefault="00A75A04" w:rsidP="008E328E">
      <w:pPr>
        <w:pStyle w:val="BlockText"/>
      </w:pPr>
      <w:r>
        <w:t xml:space="preserve">Click </w:t>
      </w:r>
      <w:r w:rsidRPr="0061645F">
        <w:t xml:space="preserve">the </w:t>
      </w:r>
      <w:r w:rsidR="00646474" w:rsidRPr="00811D88">
        <w:rPr>
          <w:noProof/>
        </w:rPr>
        <w:pict>
          <v:shape id="Picture 103" o:spid="_x0000_i1223" type="#_x0000_t75" alt="OK button." style="width:54.8pt;height:18.15pt;visibility:visible">
            <v:imagedata r:id="rId16" o:title="OK button"/>
          </v:shape>
        </w:pict>
      </w:r>
      <w:r w:rsidRPr="0061645F">
        <w:t xml:space="preserve"> button.</w:t>
      </w:r>
    </w:p>
    <w:p w:rsidR="00A75A04" w:rsidRPr="0013247E" w:rsidRDefault="00A75A04" w:rsidP="008E328E">
      <w:pPr>
        <w:pStyle w:val="BlockText"/>
      </w:pPr>
    </w:p>
    <w:p w:rsidR="00A75A04" w:rsidRDefault="00646474" w:rsidP="008E328E">
      <w:pPr>
        <w:pStyle w:val="BlockText"/>
      </w:pPr>
      <w:r w:rsidRPr="00811D88">
        <w:rPr>
          <w:noProof/>
        </w:rPr>
        <w:lastRenderedPageBreak/>
        <w:pict>
          <v:shape id="Picture 102" o:spid="_x0000_i1224" type="#_x0000_t75" alt="Create PO Page." style="width:468.3pt;height:224.15pt;visibility:visible">
            <v:imagedata r:id="rId160" o:title="Create PO Page"/>
          </v:shape>
        </w:pict>
      </w:r>
      <w:r w:rsidR="00A75A04">
        <w:t xml:space="preserve"> </w:t>
      </w:r>
    </w:p>
    <w:p w:rsidR="00A75A04" w:rsidRDefault="00A75A04" w:rsidP="008E328E">
      <w:pPr>
        <w:pStyle w:val="BlockText"/>
      </w:pPr>
    </w:p>
    <w:p w:rsidR="00A75A04" w:rsidRDefault="00A75A04" w:rsidP="008E328E">
      <w:pPr>
        <w:pStyle w:val="BlockText"/>
      </w:pPr>
      <w:r>
        <w:t>To review the job,</w:t>
      </w:r>
      <w:r w:rsidRPr="0061645F">
        <w:rPr>
          <w:rStyle w:val="Strong"/>
        </w:rPr>
        <w:t xml:space="preserve"> click</w:t>
      </w:r>
      <w:r>
        <w:t xml:space="preserve"> the </w:t>
      </w:r>
      <w:r w:rsidRPr="0061645F">
        <w:rPr>
          <w:color w:val="0000FF"/>
          <w:u w:val="single"/>
        </w:rPr>
        <w:t>Process Monitor</w:t>
      </w:r>
      <w:r>
        <w:t xml:space="preserve"> link.  Never Cancel or Delete the job while it is running.  If there are issues, file a Critical HelpDesk case.</w:t>
      </w:r>
    </w:p>
    <w:p w:rsidR="00A75A04" w:rsidRDefault="00A75A04" w:rsidP="008E328E">
      <w:pPr>
        <w:pStyle w:val="BlockText"/>
      </w:pPr>
    </w:p>
    <w:p w:rsidR="00A75A04" w:rsidRDefault="00A75A04" w:rsidP="008E328E">
      <w:pPr>
        <w:pStyle w:val="BlockText"/>
      </w:pPr>
      <w:r w:rsidRPr="0061645F">
        <w:t>Note the Run Status is Processing.</w:t>
      </w:r>
      <w:r>
        <w:t xml:space="preserve">  </w:t>
      </w:r>
      <w:r w:rsidRPr="0061645F">
        <w:rPr>
          <w:rStyle w:val="Strong"/>
        </w:rPr>
        <w:t>Click</w:t>
      </w:r>
      <w:r>
        <w:t xml:space="preserve"> the </w:t>
      </w:r>
      <w:r w:rsidR="00646474" w:rsidRPr="00811D88">
        <w:rPr>
          <w:noProof/>
        </w:rPr>
        <w:pict>
          <v:shape id="Picture 101" o:spid="_x0000_i1225" type="#_x0000_t75" alt="Refresh button." style="width:63.85pt;height:16.6pt;visibility:visible">
            <v:imagedata r:id="rId33" o:title="Refresh button"/>
          </v:shape>
        </w:pict>
      </w:r>
      <w:r>
        <w:t xml:space="preserve"> button until the job has reached </w:t>
      </w:r>
    </w:p>
    <w:p w:rsidR="00A75A04" w:rsidRDefault="00A75A04" w:rsidP="008E328E">
      <w:pPr>
        <w:pStyle w:val="BlockText"/>
      </w:pPr>
      <w:r>
        <w:t>a status of Success.</w:t>
      </w:r>
    </w:p>
    <w:p w:rsidR="00A75A04" w:rsidRDefault="00A75A04" w:rsidP="008E328E">
      <w:pPr>
        <w:pStyle w:val="BlockText"/>
      </w:pPr>
    </w:p>
    <w:p w:rsidR="00A75A04" w:rsidRDefault="00A75A04" w:rsidP="008E328E">
      <w:pPr>
        <w:pStyle w:val="BlockText"/>
      </w:pPr>
      <w:r>
        <w:t>Review the Sourcing Workbench again.</w:t>
      </w:r>
    </w:p>
    <w:p w:rsidR="00A75A04" w:rsidRDefault="00A75A04" w:rsidP="008E328E">
      <w:pPr>
        <w:pStyle w:val="BlockText"/>
      </w:pPr>
    </w:p>
    <w:p w:rsidR="00A75A04" w:rsidRDefault="00646474" w:rsidP="008E328E">
      <w:pPr>
        <w:pStyle w:val="BlockText"/>
      </w:pPr>
      <w:r w:rsidRPr="00811D88">
        <w:rPr>
          <w:noProof/>
        </w:rPr>
        <w:lastRenderedPageBreak/>
        <w:pict>
          <v:shape id="Picture 100" o:spid="_x0000_i1226" type="#_x0000_t75" alt="Sourcing Workbench." style="width:468pt;height:196.6pt;visibility:visible">
            <v:imagedata r:id="rId161" o:title="Sourcing Workbench"/>
          </v:shape>
        </w:pict>
      </w:r>
    </w:p>
    <w:p w:rsidR="00A75A04" w:rsidRDefault="00A75A04" w:rsidP="008E328E">
      <w:pPr>
        <w:pStyle w:val="BlockText"/>
      </w:pPr>
    </w:p>
    <w:p w:rsidR="00A75A04" w:rsidRDefault="00A75A04" w:rsidP="008E328E">
      <w:pPr>
        <w:pStyle w:val="BlockText"/>
      </w:pPr>
      <w:r>
        <w:t>Notice the status is “Complete” and a Purchase Order Number has been assigned.</w:t>
      </w:r>
    </w:p>
    <w:p w:rsidR="00A75A04" w:rsidRDefault="00A75A04" w:rsidP="008E328E">
      <w:pPr>
        <w:pStyle w:val="BlockText"/>
      </w:pPr>
    </w:p>
    <w:p w:rsidR="00A75A04" w:rsidRDefault="00A75A04" w:rsidP="008E328E">
      <w:pPr>
        <w:pStyle w:val="BlockText"/>
      </w:pPr>
      <w:r>
        <w:t>Clicking the Purchase Order Hyperlink will open a new window and take you to Maintain Purchase Orders.</w:t>
      </w:r>
    </w:p>
    <w:p w:rsidR="00A75A04" w:rsidRPr="0061645F" w:rsidRDefault="00A75A04" w:rsidP="008E328E">
      <w:pPr>
        <w:pStyle w:val="Heading3"/>
      </w:pPr>
      <w:r>
        <w:br w:type="page"/>
      </w:r>
      <w:bookmarkStart w:id="61" w:name="_Toc199816574"/>
      <w:r w:rsidRPr="0061645F">
        <w:lastRenderedPageBreak/>
        <w:t>Step 4 –Review the Purchase Order</w:t>
      </w:r>
      <w:bookmarkEnd w:id="61"/>
    </w:p>
    <w:p w:rsidR="00A75A04" w:rsidRDefault="00A75A04" w:rsidP="008E328E">
      <w:pPr>
        <w:pStyle w:val="BlockText"/>
      </w:pPr>
    </w:p>
    <w:p w:rsidR="00A75A04" w:rsidRPr="0061645F" w:rsidRDefault="00A75A04" w:rsidP="008E328E">
      <w:pPr>
        <w:pStyle w:val="BlockText"/>
        <w:rPr>
          <w:rFonts w:cs="Arial"/>
          <w:b/>
          <w:i/>
        </w:rPr>
      </w:pPr>
      <w:r w:rsidRPr="0061645F">
        <w:rPr>
          <w:rFonts w:cs="Arial"/>
          <w:b/>
          <w:i/>
        </w:rPr>
        <w:t>Navigation:  Purchasing</w:t>
      </w:r>
      <w:r>
        <w:rPr>
          <w:rFonts w:cs="Arial"/>
          <w:b/>
          <w:i/>
        </w:rPr>
        <w:t xml:space="preserve"> </w:t>
      </w:r>
      <w:r w:rsidRPr="0061645F">
        <w:rPr>
          <w:rFonts w:cs="Arial"/>
          <w:b/>
          <w:i/>
        </w:rPr>
        <w:t>&gt;</w:t>
      </w:r>
      <w:r>
        <w:rPr>
          <w:rFonts w:cs="Arial"/>
          <w:b/>
          <w:i/>
        </w:rPr>
        <w:t xml:space="preserve"> </w:t>
      </w:r>
      <w:r w:rsidRPr="0061645F">
        <w:rPr>
          <w:rFonts w:cs="Arial"/>
          <w:b/>
          <w:i/>
        </w:rPr>
        <w:t>Purchase Orders</w:t>
      </w:r>
      <w:r>
        <w:rPr>
          <w:rFonts w:cs="Arial"/>
          <w:b/>
          <w:i/>
        </w:rPr>
        <w:t xml:space="preserve"> </w:t>
      </w:r>
      <w:r w:rsidRPr="0061645F">
        <w:rPr>
          <w:rFonts w:cs="Arial"/>
          <w:b/>
          <w:i/>
        </w:rPr>
        <w:t>&gt;</w:t>
      </w:r>
      <w:r>
        <w:rPr>
          <w:rFonts w:cs="Arial"/>
          <w:b/>
          <w:i/>
        </w:rPr>
        <w:t xml:space="preserve"> </w:t>
      </w:r>
      <w:r w:rsidRPr="0061645F">
        <w:rPr>
          <w:rFonts w:cs="Arial"/>
          <w:b/>
          <w:i/>
        </w:rPr>
        <w:t>Stage/Source Requests</w:t>
      </w:r>
      <w:r>
        <w:rPr>
          <w:rFonts w:cs="Arial"/>
          <w:b/>
          <w:i/>
        </w:rPr>
        <w:t xml:space="preserve"> </w:t>
      </w:r>
      <w:r w:rsidRPr="0061645F">
        <w:rPr>
          <w:rFonts w:cs="Arial"/>
          <w:b/>
          <w:i/>
        </w:rPr>
        <w:t>&gt;</w:t>
      </w:r>
      <w:r>
        <w:rPr>
          <w:rFonts w:cs="Arial"/>
          <w:b/>
          <w:i/>
        </w:rPr>
        <w:t xml:space="preserve"> </w:t>
      </w:r>
      <w:r w:rsidRPr="0061645F">
        <w:rPr>
          <w:rFonts w:cs="Arial"/>
          <w:b/>
          <w:i/>
        </w:rPr>
        <w:t>Sourcing Workbench</w:t>
      </w:r>
    </w:p>
    <w:p w:rsidR="00A75A04" w:rsidRDefault="00A75A04" w:rsidP="008E328E">
      <w:pPr>
        <w:pStyle w:val="BlockText"/>
        <w:rPr>
          <w:rFonts w:cs="Arial"/>
          <w:b/>
          <w:u w:val="single"/>
        </w:rPr>
      </w:pPr>
    </w:p>
    <w:p w:rsidR="00A75A04" w:rsidRDefault="00646474" w:rsidP="008E328E">
      <w:pPr>
        <w:pStyle w:val="BlockText"/>
        <w:rPr>
          <w:rFonts w:cs="Arial"/>
          <w:b/>
          <w:sz w:val="16"/>
          <w:szCs w:val="16"/>
          <w:u w:val="single"/>
        </w:rPr>
      </w:pPr>
      <w:r w:rsidRPr="00646474">
        <w:rPr>
          <w:rFonts w:cs="Arial"/>
          <w:b/>
          <w:noProof/>
          <w:sz w:val="16"/>
          <w:szCs w:val="16"/>
        </w:rPr>
        <w:pict>
          <v:shape id="Picture 99" o:spid="_x0000_i1227" type="#_x0000_t75" alt="Sourcing Workbench." style="width:467.7pt;height:196.6pt;visibility:visible" o:bordertopcolor="black" o:borderleftcolor="black" o:borderbottomcolor="black" o:borderrightcolor="black">
            <v:imagedata r:id="rId162" o:title="Sourcing Workbench"/>
            <w10:bordertop type="single" width="4"/>
            <w10:borderleft type="single" width="4"/>
            <w10:borderbottom type="single" width="4"/>
            <w10:borderright type="single" width="4"/>
          </v:shape>
        </w:pict>
      </w:r>
    </w:p>
    <w:p w:rsidR="00A75A04" w:rsidRPr="00BE71F2" w:rsidRDefault="00A75A04" w:rsidP="008E328E">
      <w:pPr>
        <w:pStyle w:val="BlockText"/>
      </w:pPr>
    </w:p>
    <w:p w:rsidR="00A75A04" w:rsidRDefault="00A75A04" w:rsidP="008E328E">
      <w:pPr>
        <w:pStyle w:val="BlockText"/>
      </w:pPr>
      <w:r>
        <w:t>Input your Business Unit and Requisition ID.</w:t>
      </w:r>
    </w:p>
    <w:p w:rsidR="00A75A04" w:rsidRDefault="00A75A04" w:rsidP="008E328E">
      <w:pPr>
        <w:pStyle w:val="BlockText"/>
      </w:pPr>
    </w:p>
    <w:p w:rsidR="00A75A04" w:rsidRPr="00A43A93" w:rsidRDefault="00646474" w:rsidP="008E328E">
      <w:pPr>
        <w:pStyle w:val="BlockText"/>
      </w:pPr>
      <w:r w:rsidRPr="00646474">
        <w:rPr>
          <w:noProof/>
        </w:rPr>
        <w:pict>
          <v:shape id="Picture 98" o:spid="_x0000_i1228" type="#_x0000_t75" alt="Sourcing Workbench." style="width:468pt;height:141.8pt;visibility:visible" o:bordertopcolor="black" o:borderleftcolor="black" o:borderbottomcolor="black" o:borderrightcolor="black">
            <v:imagedata r:id="rId163" o:title="Sourcing Workbench"/>
            <w10:bordertop type="single" width="4"/>
            <w10:borderleft type="single" width="4"/>
            <w10:borderbottom type="single" width="4"/>
            <w10:borderright type="single" width="4"/>
          </v:shape>
        </w:pict>
      </w:r>
    </w:p>
    <w:p w:rsidR="00A75A04" w:rsidRDefault="00A75A04" w:rsidP="008E328E">
      <w:pPr>
        <w:pStyle w:val="BlockText"/>
      </w:pPr>
    </w:p>
    <w:p w:rsidR="00A75A04" w:rsidRDefault="00A75A04" w:rsidP="008E328E">
      <w:pPr>
        <w:pStyle w:val="BlockText"/>
      </w:pPr>
      <w:r>
        <w:lastRenderedPageBreak/>
        <w:t xml:space="preserve">Click </w:t>
      </w:r>
      <w:r w:rsidRPr="0061645F">
        <w:t xml:space="preserve">the </w:t>
      </w:r>
      <w:r w:rsidR="00646474" w:rsidRPr="00811D88">
        <w:rPr>
          <w:noProof/>
        </w:rPr>
        <w:pict>
          <v:shape id="Picture 97" o:spid="_x0000_i1229" type="#_x0000_t75" alt="Search button." style="width:58.55pt;height:20.35pt;visibility:visible">
            <v:imagedata r:id="rId104" o:title="Search button"/>
          </v:shape>
        </w:pict>
      </w:r>
      <w:r w:rsidRPr="0061645F">
        <w:t xml:space="preserve"> button.</w:t>
      </w:r>
    </w:p>
    <w:p w:rsidR="00A75A04" w:rsidRDefault="00A75A04" w:rsidP="008E328E">
      <w:pPr>
        <w:pStyle w:val="BlockText"/>
        <w:rPr>
          <w:rFonts w:ascii="Arial Bold" w:hAnsi="Arial Bold"/>
          <w:sz w:val="16"/>
          <w:szCs w:val="16"/>
        </w:rPr>
      </w:pPr>
    </w:p>
    <w:p w:rsidR="00A75A04" w:rsidRDefault="00646474" w:rsidP="008E328E">
      <w:pPr>
        <w:pStyle w:val="BlockText"/>
        <w:rPr>
          <w:rFonts w:ascii="Arial Bold" w:hAnsi="Arial Bold"/>
          <w:sz w:val="16"/>
          <w:szCs w:val="16"/>
        </w:rPr>
      </w:pPr>
      <w:r w:rsidRPr="00811D88">
        <w:rPr>
          <w:noProof/>
        </w:rPr>
        <w:pict>
          <v:shape id="Picture 96" o:spid="_x0000_i1230" type="#_x0000_t75" alt="Sourcing Workbench." style="width:468.3pt;height:206.9pt;visibility:visible">
            <v:imagedata r:id="rId164" o:title="Sourcing Workbench"/>
          </v:shape>
        </w:pict>
      </w:r>
    </w:p>
    <w:p w:rsidR="00A75A04" w:rsidRDefault="00A75A04" w:rsidP="008E328E">
      <w:pPr>
        <w:pStyle w:val="BlockText"/>
      </w:pPr>
    </w:p>
    <w:p w:rsidR="00A75A04" w:rsidRDefault="00A75A04" w:rsidP="008E328E">
      <w:pPr>
        <w:pStyle w:val="BlockText"/>
      </w:pPr>
    </w:p>
    <w:p w:rsidR="00A75A04" w:rsidRPr="0061645F" w:rsidRDefault="00A75A04" w:rsidP="008E328E">
      <w:pPr>
        <w:pStyle w:val="BlockText"/>
        <w:rPr>
          <w:rStyle w:val="Strong"/>
          <w:b w:val="0"/>
        </w:rPr>
      </w:pPr>
    </w:p>
    <w:p w:rsidR="00A75A04" w:rsidRPr="0061645F" w:rsidRDefault="00A75A04" w:rsidP="008E328E">
      <w:pPr>
        <w:pStyle w:val="BlockText"/>
        <w:rPr>
          <w:rStyle w:val="Strong"/>
          <w:b w:val="0"/>
        </w:rPr>
      </w:pPr>
      <w:r w:rsidRPr="0061645F">
        <w:rPr>
          <w:rStyle w:val="Strong"/>
          <w:b w:val="0"/>
        </w:rPr>
        <w:t>To review and complete the PO click on the link located to the right of the line.  A new window will open.</w:t>
      </w:r>
    </w:p>
    <w:p w:rsidR="00A75A04" w:rsidRDefault="00A75A04" w:rsidP="008E328E">
      <w:pPr>
        <w:pStyle w:val="BlockText"/>
      </w:pPr>
    </w:p>
    <w:p w:rsidR="00A75A04" w:rsidRDefault="00A75A04" w:rsidP="008E328E">
      <w:pPr>
        <w:pStyle w:val="BlockText"/>
      </w:pPr>
    </w:p>
    <w:p w:rsidR="00A75A04" w:rsidRDefault="00646474" w:rsidP="008E328E">
      <w:pPr>
        <w:pStyle w:val="BlockText"/>
      </w:pPr>
      <w:r w:rsidRPr="00811D88">
        <w:rPr>
          <w:noProof/>
        </w:rPr>
        <w:lastRenderedPageBreak/>
        <w:pict>
          <v:shape id="Picture 95" o:spid="_x0000_i1231" type="#_x0000_t75" alt="Maintain PO Page." style="width:440.75pt;height:246.7pt;visibility:visible">
            <v:imagedata r:id="rId165" o:title="Maintain PO Page"/>
          </v:shape>
        </w:pict>
      </w:r>
    </w:p>
    <w:p w:rsidR="00A75A04" w:rsidRPr="0013247E" w:rsidRDefault="00A75A04" w:rsidP="008E328E">
      <w:pPr>
        <w:pStyle w:val="BlockText"/>
      </w:pPr>
    </w:p>
    <w:p w:rsidR="00A75A04" w:rsidRPr="00BC6D51" w:rsidRDefault="00A75A04" w:rsidP="008E328E">
      <w:pPr>
        <w:pStyle w:val="BlockText"/>
      </w:pPr>
      <w:r w:rsidRPr="00BC6D51">
        <w:t xml:space="preserve">The PO </w:t>
      </w:r>
      <w:r>
        <w:t>will be in</w:t>
      </w:r>
      <w:r w:rsidRPr="00BC6D51">
        <w:t xml:space="preserve"> a</w:t>
      </w:r>
      <w:r>
        <w:t xml:space="preserve">n Open </w:t>
      </w:r>
      <w:r w:rsidRPr="00BC6D51">
        <w:t>status</w:t>
      </w:r>
      <w:r>
        <w:t xml:space="preserve">. </w:t>
      </w:r>
      <w:r w:rsidRPr="00BC6D51">
        <w:t xml:space="preserve"> Review the PO and make the necessary changes then </w:t>
      </w:r>
      <w:r>
        <w:t>complete the Purchasing Process.  As with the procedures for copying a Requisition you will want to final the PO.</w:t>
      </w:r>
    </w:p>
    <w:p w:rsidR="00A75A04" w:rsidRPr="0013247E" w:rsidRDefault="00A75A04" w:rsidP="008E328E">
      <w:pPr>
        <w:pStyle w:val="BlockText"/>
      </w:pPr>
    </w:p>
    <w:p w:rsidR="00A75A04" w:rsidRDefault="00A75A04" w:rsidP="008E328E">
      <w:pPr>
        <w:pStyle w:val="BlockText"/>
      </w:pPr>
      <w:r>
        <w:t>The unit price will be the unit price from the Requisition if Calculate Price was turned off.</w:t>
      </w:r>
    </w:p>
    <w:p w:rsidR="00A75A04" w:rsidRPr="0061645F" w:rsidRDefault="00A75A04" w:rsidP="00A75A04">
      <w:pPr>
        <w:rPr>
          <w:rFonts w:ascii="Times New Roman" w:hAnsi="Times New Roman"/>
          <w:b/>
          <w:color w:val="002080"/>
          <w:sz w:val="48"/>
          <w:szCs w:val="48"/>
        </w:rPr>
      </w:pPr>
      <w:r w:rsidRPr="0061645F">
        <w:rPr>
          <w:rFonts w:ascii="Times New Roman" w:hAnsi="Times New Roman"/>
          <w:b/>
          <w:color w:val="002080"/>
          <w:sz w:val="48"/>
          <w:szCs w:val="48"/>
        </w:rPr>
        <w:t>Dispatch Purchase Order</w:t>
      </w:r>
    </w:p>
    <w:p w:rsidR="00A75A04" w:rsidRDefault="00A75A04" w:rsidP="00A75A04">
      <w:r>
        <w:t>Besides dispatching the Purchase Order from Purchase Order From Page, there are several other options.</w:t>
      </w:r>
    </w:p>
    <w:p w:rsidR="00A75A04" w:rsidRPr="0061645F" w:rsidRDefault="00A75A04" w:rsidP="008E328E">
      <w:pPr>
        <w:pStyle w:val="Heading3"/>
      </w:pPr>
      <w:bookmarkStart w:id="62" w:name="_Toc199816576"/>
      <w:r>
        <w:t>Dispatch f</w:t>
      </w:r>
      <w:r w:rsidRPr="0061645F">
        <w:t>rom Batch Process</w:t>
      </w:r>
      <w:bookmarkEnd w:id="62"/>
    </w:p>
    <w:p w:rsidR="00A75A04" w:rsidRDefault="00A75A04" w:rsidP="008E328E">
      <w:pPr>
        <w:pStyle w:val="BlockText"/>
      </w:pPr>
    </w:p>
    <w:p w:rsidR="00A75A04" w:rsidRPr="0061645F" w:rsidRDefault="00A75A04" w:rsidP="008E328E">
      <w:pPr>
        <w:pStyle w:val="BlockText"/>
        <w:rPr>
          <w:b/>
          <w:i/>
        </w:rPr>
      </w:pPr>
      <w:r w:rsidRPr="0061645F">
        <w:rPr>
          <w:b/>
          <w:i/>
        </w:rPr>
        <w:t>Navigation:  Purchasing</w:t>
      </w:r>
      <w:r>
        <w:rPr>
          <w:b/>
          <w:i/>
        </w:rPr>
        <w:t xml:space="preserve"> </w:t>
      </w:r>
      <w:r w:rsidRPr="0061645F">
        <w:rPr>
          <w:b/>
          <w:i/>
        </w:rPr>
        <w:t>&gt;</w:t>
      </w:r>
      <w:r>
        <w:rPr>
          <w:b/>
          <w:i/>
        </w:rPr>
        <w:t xml:space="preserve"> </w:t>
      </w:r>
      <w:r w:rsidRPr="0061645F">
        <w:rPr>
          <w:b/>
          <w:i/>
        </w:rPr>
        <w:t>Purchase Order</w:t>
      </w:r>
      <w:r>
        <w:rPr>
          <w:b/>
          <w:i/>
        </w:rPr>
        <w:t xml:space="preserve"> </w:t>
      </w:r>
      <w:r w:rsidRPr="0061645F">
        <w:rPr>
          <w:b/>
          <w:i/>
        </w:rPr>
        <w:t>&gt;</w:t>
      </w:r>
      <w:r>
        <w:rPr>
          <w:b/>
          <w:i/>
        </w:rPr>
        <w:t xml:space="preserve"> </w:t>
      </w:r>
      <w:r w:rsidRPr="0061645F">
        <w:rPr>
          <w:b/>
          <w:i/>
        </w:rPr>
        <w:t>Dispatch POs</w:t>
      </w:r>
    </w:p>
    <w:p w:rsidR="00A75A04" w:rsidRDefault="00A75A04" w:rsidP="008E328E">
      <w:pPr>
        <w:pStyle w:val="BlockText"/>
      </w:pPr>
    </w:p>
    <w:p w:rsidR="00A75A04" w:rsidRDefault="00646474" w:rsidP="008E328E">
      <w:pPr>
        <w:pStyle w:val="BlockText"/>
      </w:pPr>
      <w:r w:rsidRPr="00811D88">
        <w:rPr>
          <w:noProof/>
        </w:rPr>
        <w:lastRenderedPageBreak/>
        <w:pict>
          <v:shape id="Picture 94" o:spid="_x0000_i1232" type="#_x0000_t75" alt="Dispatch POs" style="width:216.65pt;height:170.3pt;visibility:visible" o:bordertopcolor="black" o:borderleftcolor="black" o:borderbottomcolor="black" o:borderrightcolor="black">
            <v:imagedata r:id="rId166" o:title="Dispatch POs"/>
            <w10:bordertop type="single" width="4"/>
            <w10:borderleft type="single" width="4"/>
            <w10:borderbottom type="single" width="4"/>
            <w10:borderright type="single" width="4"/>
          </v:shape>
        </w:pict>
      </w:r>
    </w:p>
    <w:p w:rsidR="00A75A04" w:rsidRDefault="00A75A04" w:rsidP="008E328E">
      <w:pPr>
        <w:pStyle w:val="BlockText"/>
      </w:pPr>
    </w:p>
    <w:p w:rsidR="00A75A04" w:rsidRDefault="00A75A04" w:rsidP="008E328E">
      <w:pPr>
        <w:pStyle w:val="BlockText"/>
      </w:pPr>
      <w:r>
        <w:t xml:space="preserve">Input a run Control Id and </w:t>
      </w:r>
      <w:r w:rsidRPr="00CE7135">
        <w:rPr>
          <w:b/>
        </w:rPr>
        <w:t>click</w:t>
      </w:r>
      <w:r>
        <w:t xml:space="preserve"> the </w:t>
      </w:r>
      <w:r w:rsidR="00646474" w:rsidRPr="00811D88">
        <w:rPr>
          <w:noProof/>
        </w:rPr>
        <w:pict>
          <v:shape id="Picture 93" o:spid="_x0000_i1233" type="#_x0000_t75" alt="Search button." style="width:58.55pt;height:20.35pt;visibility:visible">
            <v:imagedata r:id="rId104" o:title="Search button"/>
          </v:shape>
        </w:pict>
      </w:r>
      <w:r>
        <w:t xml:space="preserve"> button.</w:t>
      </w:r>
    </w:p>
    <w:p w:rsidR="00A75A04" w:rsidRDefault="00A75A04" w:rsidP="008E328E">
      <w:pPr>
        <w:pStyle w:val="BlockText"/>
      </w:pPr>
    </w:p>
    <w:p w:rsidR="00A75A04" w:rsidRDefault="00646474" w:rsidP="008E328E">
      <w:pPr>
        <w:pStyle w:val="BlockText"/>
      </w:pPr>
      <w:r w:rsidRPr="00811D88">
        <w:rPr>
          <w:noProof/>
        </w:rPr>
        <w:pict>
          <v:shape id="Picture 92" o:spid="_x0000_i1234" type="#_x0000_t75" alt="Dispatch POs" style="width:467.7pt;height:207.55pt;visibility:visible">
            <v:imagedata r:id="rId167" o:title="Dispatch POs"/>
          </v:shape>
        </w:pict>
      </w:r>
    </w:p>
    <w:p w:rsidR="00A75A04" w:rsidRDefault="00A75A04" w:rsidP="008E328E">
      <w:pPr>
        <w:pStyle w:val="BlockText"/>
      </w:pPr>
    </w:p>
    <w:p w:rsidR="00A75A04" w:rsidRDefault="00A937E6" w:rsidP="008E328E">
      <w:pPr>
        <w:pStyle w:val="BlockText"/>
      </w:pPr>
      <w:r>
        <w:t>Input criteria to use</w:t>
      </w:r>
      <w:r w:rsidR="00A75A04">
        <w:t xml:space="preserve"> when determining what Purchase Orders to Dispatch.</w:t>
      </w:r>
    </w:p>
    <w:p w:rsidR="00A75A04" w:rsidRDefault="00A75A04" w:rsidP="008E328E">
      <w:pPr>
        <w:pStyle w:val="BlockText"/>
      </w:pPr>
    </w:p>
    <w:p w:rsidR="00A75A04" w:rsidRPr="00CE7135" w:rsidRDefault="00A75A04" w:rsidP="008E328E">
      <w:pPr>
        <w:pStyle w:val="BlockText"/>
        <w:rPr>
          <w:b/>
        </w:rPr>
      </w:pPr>
      <w:r w:rsidRPr="00CE7135">
        <w:rPr>
          <w:b/>
        </w:rPr>
        <w:t xml:space="preserve">Click </w:t>
      </w:r>
      <w:r w:rsidRPr="0061645F">
        <w:t xml:space="preserve">the </w:t>
      </w:r>
      <w:r w:rsidR="00646474" w:rsidRPr="00811D88">
        <w:rPr>
          <w:noProof/>
        </w:rPr>
        <w:pict>
          <v:shape id="Picture 91" o:spid="_x0000_i1235" type="#_x0000_t75" alt="Run button." style="width:77.95pt;height:19.4pt;visibility:visible">
            <v:imagedata r:id="rId154" o:title="Run button"/>
          </v:shape>
        </w:pict>
      </w:r>
      <w:r w:rsidRPr="0061645F">
        <w:t xml:space="preserve"> button.</w:t>
      </w:r>
    </w:p>
    <w:p w:rsidR="00A75A04" w:rsidRDefault="00A75A04" w:rsidP="008E328E">
      <w:pPr>
        <w:pStyle w:val="BlockText"/>
      </w:pPr>
    </w:p>
    <w:p w:rsidR="00A75A04" w:rsidRDefault="00646474" w:rsidP="008E328E">
      <w:pPr>
        <w:pStyle w:val="BlockText"/>
      </w:pPr>
      <w:r w:rsidRPr="00811D88">
        <w:rPr>
          <w:noProof/>
        </w:rPr>
        <w:pict>
          <v:shape id="Picture 90" o:spid="_x0000_i1236" type="#_x0000_t75" alt="Process Scheduler Page." style="width:468pt;height:196.3pt;visibility:visible">
            <v:imagedata r:id="rId168" o:title="Process Scheduler Page"/>
          </v:shape>
        </w:pict>
      </w:r>
    </w:p>
    <w:p w:rsidR="00A75A04" w:rsidRDefault="00A75A04" w:rsidP="008E328E">
      <w:pPr>
        <w:pStyle w:val="BlockText"/>
      </w:pPr>
    </w:p>
    <w:p w:rsidR="00A75A04" w:rsidRDefault="00A75A04" w:rsidP="008E328E">
      <w:pPr>
        <w:pStyle w:val="BlockText"/>
      </w:pPr>
      <w:r>
        <w:t>Server Name-PSNT-  If the State Seal is not the form then the incorrect server was used.</w:t>
      </w:r>
    </w:p>
    <w:p w:rsidR="00A75A04" w:rsidRDefault="00A75A04" w:rsidP="008E328E">
      <w:pPr>
        <w:pStyle w:val="BlockText"/>
      </w:pPr>
      <w:r w:rsidRPr="00CE7135">
        <w:rPr>
          <w:b/>
        </w:rPr>
        <w:t>Click</w:t>
      </w:r>
      <w:r>
        <w:t xml:space="preserve"> the PO Dispatch/Print Radio box.</w:t>
      </w:r>
    </w:p>
    <w:p w:rsidR="00A75A04" w:rsidRDefault="00A75A04" w:rsidP="008E328E">
      <w:pPr>
        <w:pStyle w:val="BlockText"/>
      </w:pPr>
    </w:p>
    <w:p w:rsidR="00A75A04" w:rsidRPr="00CE7135" w:rsidRDefault="00A75A04" w:rsidP="008E328E">
      <w:pPr>
        <w:pStyle w:val="BlockText"/>
        <w:rPr>
          <w:b/>
        </w:rPr>
      </w:pPr>
      <w:r w:rsidRPr="00CE7135">
        <w:rPr>
          <w:b/>
        </w:rPr>
        <w:t xml:space="preserve">Click </w:t>
      </w:r>
      <w:r w:rsidRPr="0061645F">
        <w:t xml:space="preserve">the </w:t>
      </w:r>
      <w:r w:rsidR="00646474" w:rsidRPr="00811D88">
        <w:rPr>
          <w:noProof/>
        </w:rPr>
        <w:pict>
          <v:shape id="Picture 89" o:spid="_x0000_i1237" type="#_x0000_t75" alt="OK button." style="width:54.8pt;height:18.15pt;visibility:visible">
            <v:imagedata r:id="rId16" o:title="OK button"/>
          </v:shape>
        </w:pict>
      </w:r>
      <w:r w:rsidRPr="0061645F">
        <w:t xml:space="preserve"> button.</w:t>
      </w:r>
    </w:p>
    <w:p w:rsidR="00A75A04" w:rsidRDefault="00A75A04" w:rsidP="008E328E">
      <w:pPr>
        <w:pStyle w:val="BlockText"/>
      </w:pPr>
    </w:p>
    <w:p w:rsidR="00A75A04" w:rsidRDefault="00646474" w:rsidP="008E328E">
      <w:pPr>
        <w:pStyle w:val="BlockText"/>
      </w:pPr>
      <w:r w:rsidRPr="00811D88">
        <w:rPr>
          <w:noProof/>
        </w:rPr>
        <w:lastRenderedPageBreak/>
        <w:pict>
          <v:shape id="Picture 88" o:spid="_x0000_i1238" type="#_x0000_t75" alt="Dispatch POs" style="width:468pt;height:208.5pt;visibility:visible">
            <v:imagedata r:id="rId169" o:title="Dispatch POs"/>
          </v:shape>
        </w:pict>
      </w:r>
    </w:p>
    <w:p w:rsidR="00A75A04" w:rsidRDefault="00A75A04" w:rsidP="008E328E">
      <w:pPr>
        <w:pStyle w:val="BlockText"/>
      </w:pPr>
    </w:p>
    <w:p w:rsidR="00A75A04" w:rsidRDefault="00A75A04" w:rsidP="008E328E">
      <w:pPr>
        <w:pStyle w:val="BlockText"/>
      </w:pPr>
      <w:r>
        <w:t xml:space="preserve">To print the Purchase Order, </w:t>
      </w:r>
      <w:r w:rsidRPr="00CE7135">
        <w:rPr>
          <w:b/>
        </w:rPr>
        <w:t>click</w:t>
      </w:r>
      <w:r>
        <w:t xml:space="preserve"> on the </w:t>
      </w:r>
      <w:r w:rsidRPr="00A937E6">
        <w:rPr>
          <w:b/>
          <w:color w:val="0000FF"/>
          <w:u w:val="single"/>
        </w:rPr>
        <w:t>Process Monitor</w:t>
      </w:r>
      <w:r>
        <w:t xml:space="preserve"> Link.</w:t>
      </w:r>
    </w:p>
    <w:p w:rsidR="00A75A04" w:rsidRPr="0061645F" w:rsidRDefault="00A75A04" w:rsidP="008E328E">
      <w:pPr>
        <w:pStyle w:val="Heading3"/>
      </w:pPr>
      <w:bookmarkStart w:id="63" w:name="_Toc199816577"/>
      <w:r w:rsidRPr="0061645F">
        <w:t>Dispatch from the Buyer’s Workbench</w:t>
      </w:r>
      <w:bookmarkEnd w:id="63"/>
    </w:p>
    <w:p w:rsidR="00A75A04" w:rsidRDefault="00A75A04" w:rsidP="008E328E">
      <w:pPr>
        <w:pStyle w:val="BlockText"/>
      </w:pPr>
    </w:p>
    <w:p w:rsidR="00A75A04" w:rsidRPr="00C35CDF" w:rsidRDefault="00A75A04" w:rsidP="008E328E">
      <w:pPr>
        <w:pStyle w:val="BlockText"/>
      </w:pPr>
      <w:r>
        <w:t>Allows users to dispatch Multiple Purchase Orders at once.</w:t>
      </w:r>
    </w:p>
    <w:p w:rsidR="00A75A04" w:rsidRDefault="00A75A04" w:rsidP="008E328E">
      <w:pPr>
        <w:pStyle w:val="BlockText"/>
      </w:pPr>
    </w:p>
    <w:p w:rsidR="00A75A04" w:rsidRPr="0061645F" w:rsidRDefault="00A75A04" w:rsidP="008E328E">
      <w:pPr>
        <w:pStyle w:val="BlockText"/>
        <w:rPr>
          <w:b/>
          <w:i/>
        </w:rPr>
      </w:pPr>
      <w:r w:rsidRPr="0061645F">
        <w:rPr>
          <w:b/>
          <w:i/>
        </w:rPr>
        <w:t>Navigation:  Purchasing</w:t>
      </w:r>
      <w:r>
        <w:rPr>
          <w:b/>
          <w:i/>
        </w:rPr>
        <w:t xml:space="preserve"> </w:t>
      </w:r>
      <w:r w:rsidRPr="0061645F">
        <w:rPr>
          <w:b/>
          <w:i/>
        </w:rPr>
        <w:t>&gt;</w:t>
      </w:r>
      <w:r>
        <w:rPr>
          <w:b/>
          <w:i/>
        </w:rPr>
        <w:t xml:space="preserve"> </w:t>
      </w:r>
      <w:r w:rsidRPr="0061645F">
        <w:rPr>
          <w:b/>
          <w:i/>
        </w:rPr>
        <w:t>Purchase Orders</w:t>
      </w:r>
      <w:r>
        <w:rPr>
          <w:b/>
          <w:i/>
        </w:rPr>
        <w:t xml:space="preserve"> </w:t>
      </w:r>
      <w:r w:rsidRPr="0061645F">
        <w:rPr>
          <w:b/>
          <w:i/>
        </w:rPr>
        <w:t>&gt;</w:t>
      </w:r>
      <w:r>
        <w:rPr>
          <w:b/>
          <w:i/>
        </w:rPr>
        <w:t xml:space="preserve"> </w:t>
      </w:r>
      <w:r w:rsidRPr="0061645F">
        <w:rPr>
          <w:b/>
          <w:i/>
        </w:rPr>
        <w:t>Reconcile POs</w:t>
      </w:r>
      <w:r>
        <w:rPr>
          <w:b/>
          <w:i/>
        </w:rPr>
        <w:t xml:space="preserve"> </w:t>
      </w:r>
      <w:r w:rsidRPr="0061645F">
        <w:rPr>
          <w:b/>
          <w:i/>
        </w:rPr>
        <w:t>&gt;</w:t>
      </w:r>
      <w:r>
        <w:rPr>
          <w:b/>
          <w:i/>
        </w:rPr>
        <w:t xml:space="preserve"> </w:t>
      </w:r>
      <w:r w:rsidRPr="0061645F">
        <w:rPr>
          <w:b/>
          <w:i/>
        </w:rPr>
        <w:t>Buyer’s Workbench</w:t>
      </w:r>
    </w:p>
    <w:p w:rsidR="00A75A04" w:rsidRDefault="00A75A04" w:rsidP="008E328E">
      <w:pPr>
        <w:pStyle w:val="BlockText"/>
      </w:pPr>
    </w:p>
    <w:p w:rsidR="00A75A04" w:rsidRDefault="00646474" w:rsidP="008E328E">
      <w:pPr>
        <w:pStyle w:val="BlockText"/>
      </w:pPr>
      <w:r w:rsidRPr="00811D88">
        <w:rPr>
          <w:noProof/>
        </w:rPr>
        <w:lastRenderedPageBreak/>
        <w:pict>
          <v:shape id="Picture 87" o:spid="_x0000_i1239" type="#_x0000_t75" alt="Buyer’s Workbench" style="width:283.6pt;height:196.6pt;visibility:visible" o:bordertopcolor="black" o:borderleftcolor="black" o:borderbottomcolor="black" o:borderrightcolor="black">
            <v:imagedata r:id="rId170" o:title="Buyer’s Workbench"/>
            <w10:bordertop type="single" width="4"/>
            <w10:borderleft type="single" width="4"/>
            <w10:borderbottom type="single" width="4"/>
            <w10:borderright type="single" width="4"/>
          </v:shape>
        </w:pict>
      </w:r>
    </w:p>
    <w:p w:rsidR="00A75A04" w:rsidRDefault="00A75A04" w:rsidP="008E328E">
      <w:pPr>
        <w:pStyle w:val="BlockText"/>
      </w:pPr>
    </w:p>
    <w:p w:rsidR="00A75A04" w:rsidRDefault="00A75A04" w:rsidP="008E328E">
      <w:pPr>
        <w:pStyle w:val="BlockText"/>
      </w:pPr>
      <w:r>
        <w:t xml:space="preserve">Input WorkBench ID and </w:t>
      </w:r>
      <w:r w:rsidRPr="00CE7135">
        <w:rPr>
          <w:b/>
        </w:rPr>
        <w:t>click</w:t>
      </w:r>
      <w:r>
        <w:t xml:space="preserve"> the </w:t>
      </w:r>
      <w:r w:rsidR="00646474" w:rsidRPr="00811D88">
        <w:rPr>
          <w:noProof/>
        </w:rPr>
        <w:pict>
          <v:shape id="Picture 86" o:spid="_x0000_i1240" type="#_x0000_t75" alt="Search button." style="width:58.55pt;height:20.35pt;visibility:visible">
            <v:imagedata r:id="rId104" o:title="Search button"/>
          </v:shape>
        </w:pict>
      </w:r>
      <w:r>
        <w:t xml:space="preserve"> button.</w:t>
      </w:r>
    </w:p>
    <w:p w:rsidR="00A75A04" w:rsidRDefault="00A75A04" w:rsidP="008E328E">
      <w:pPr>
        <w:pStyle w:val="BlockText"/>
      </w:pPr>
    </w:p>
    <w:p w:rsidR="00A75A04" w:rsidRDefault="00646474" w:rsidP="008E328E">
      <w:pPr>
        <w:pStyle w:val="BlockText"/>
      </w:pPr>
      <w:r w:rsidRPr="00811D88">
        <w:rPr>
          <w:noProof/>
        </w:rPr>
        <w:lastRenderedPageBreak/>
        <w:pict>
          <v:shape id="Picture 85" o:spid="_x0000_i1241" type="#_x0000_t75" alt="Buyer’s Workbench" style="width:451.4pt;height:331.5pt;visibility:visible" o:bordertopcolor="this" o:borderleftcolor="this" o:borderbottomcolor="this" o:borderrightcolor="this">
            <v:imagedata r:id="rId171" o:title="Buyer’s Workbench"/>
            <w10:bordertop type="single" width="6"/>
            <w10:borderleft type="single" width="6"/>
            <w10:borderbottom type="single" width="6"/>
            <w10:borderright type="single" width="6"/>
          </v:shape>
        </w:pict>
      </w:r>
    </w:p>
    <w:p w:rsidR="00A75A04" w:rsidRDefault="00646474" w:rsidP="008E328E">
      <w:pPr>
        <w:pStyle w:val="BlockText"/>
      </w:pPr>
      <w:r w:rsidRPr="00811D88">
        <w:rPr>
          <w:noProof/>
        </w:rPr>
        <w:lastRenderedPageBreak/>
        <w:pict>
          <v:shape id="Picture 84" o:spid="_x0000_i1242" type="#_x0000_t75" alt="Buyer’s Workbench" style="width:467.05pt;height:192.85pt;visibility:visible" o:bordertopcolor="this" o:borderleftcolor="this" o:borderbottomcolor="this" o:borderrightcolor="this">
            <v:imagedata r:id="rId172" o:title="Buyer’s Workbench"/>
            <w10:bordertop type="single" width="6"/>
            <w10:borderleft type="single" width="6"/>
            <w10:borderbottom type="single" width="6"/>
            <w10:borderright type="single" width="6"/>
          </v:shape>
        </w:pict>
      </w:r>
    </w:p>
    <w:p w:rsidR="00A75A04" w:rsidRDefault="00A75A04" w:rsidP="008E328E">
      <w:pPr>
        <w:pStyle w:val="BlockText"/>
      </w:pPr>
    </w:p>
    <w:p w:rsidR="00A75A04" w:rsidRDefault="00A75A04" w:rsidP="008E328E">
      <w:pPr>
        <w:pStyle w:val="BlockText"/>
      </w:pPr>
      <w:r>
        <w:t>This page is used to define Purchase Order selection criteria.  If you do not see expected Purchase Orders then review the Purchase Order.</w:t>
      </w:r>
    </w:p>
    <w:p w:rsidR="00A75A04" w:rsidRDefault="00A75A04" w:rsidP="008E328E">
      <w:pPr>
        <w:pStyle w:val="BlockText"/>
      </w:pPr>
    </w:p>
    <w:p w:rsidR="00A75A04" w:rsidRDefault="00A75A04" w:rsidP="008E328E">
      <w:pPr>
        <w:pStyle w:val="BlockText"/>
      </w:pPr>
      <w:r w:rsidRPr="00CE7135">
        <w:rPr>
          <w:b/>
        </w:rPr>
        <w:t>Click</w:t>
      </w:r>
      <w:r>
        <w:t xml:space="preserve"> the </w:t>
      </w:r>
      <w:r w:rsidR="00646474" w:rsidRPr="00811D88">
        <w:rPr>
          <w:noProof/>
        </w:rPr>
        <w:pict>
          <v:shape id="Picture 83" o:spid="_x0000_i1243" type="#_x0000_t75" alt="Search button." style="width:58.55pt;height:20.35pt;visibility:visible">
            <v:imagedata r:id="rId104" o:title="Search button"/>
          </v:shape>
        </w:pict>
      </w:r>
      <w:r>
        <w:t xml:space="preserve"> button located in the bottom left hand corner.</w:t>
      </w:r>
    </w:p>
    <w:p w:rsidR="00A75A04" w:rsidRDefault="00A75A04" w:rsidP="008E328E">
      <w:pPr>
        <w:pStyle w:val="BlockText"/>
      </w:pPr>
    </w:p>
    <w:p w:rsidR="00A75A04" w:rsidRDefault="00646474" w:rsidP="008E328E">
      <w:pPr>
        <w:pStyle w:val="BlockText"/>
      </w:pPr>
      <w:r w:rsidRPr="00811D88">
        <w:rPr>
          <w:noProof/>
        </w:rPr>
        <w:lastRenderedPageBreak/>
        <w:pict>
          <v:shape id="Picture 82" o:spid="_x0000_i1244" type="#_x0000_t75" alt="Buyer’s Workbench" style="width:467.35pt;height:221.3pt;visibility:visible" o:bordertopcolor="black" o:borderleftcolor="black" o:borderbottomcolor="black" o:borderrightcolor="black">
            <v:imagedata r:id="rId173" o:title="Buyer’s Workbench"/>
            <w10:bordertop type="single" width="4"/>
            <w10:borderleft type="single" width="4"/>
            <w10:borderbottom type="single" width="4"/>
            <w10:borderright type="single" width="4"/>
          </v:shape>
        </w:pict>
      </w:r>
    </w:p>
    <w:p w:rsidR="00A75A04" w:rsidRDefault="00A75A04" w:rsidP="008E328E">
      <w:pPr>
        <w:pStyle w:val="BlockText"/>
      </w:pPr>
    </w:p>
    <w:p w:rsidR="00A75A04" w:rsidRPr="002774FF" w:rsidRDefault="00A75A04" w:rsidP="008E328E">
      <w:pPr>
        <w:pStyle w:val="BlockText"/>
        <w:rPr>
          <w:rFonts w:ascii="Times New Roman" w:hAnsi="Times New Roman"/>
          <w:sz w:val="24"/>
        </w:rPr>
      </w:pPr>
      <w:r w:rsidRPr="00CE7135">
        <w:rPr>
          <w:b/>
        </w:rPr>
        <w:t>Click</w:t>
      </w:r>
      <w:r>
        <w:t xml:space="preserve"> the Radio button to the left of the PO to dispatch and </w:t>
      </w:r>
      <w:r w:rsidRPr="00CE7135">
        <w:rPr>
          <w:b/>
        </w:rPr>
        <w:t>click</w:t>
      </w:r>
      <w:r>
        <w:t xml:space="preserve"> the </w:t>
      </w:r>
      <w:bookmarkStart w:id="64" w:name="PO_RC_WB_WRK_RUNCNTLID_FLG"/>
      <w:r w:rsidRPr="0061645F">
        <w:rPr>
          <w:rFonts w:ascii="Times New Roman" w:hAnsi="Times New Roman"/>
          <w:b/>
          <w:sz w:val="24"/>
        </w:rPr>
        <w:fldChar w:fldCharType="begin"/>
      </w:r>
      <w:r w:rsidRPr="0061645F">
        <w:rPr>
          <w:rFonts w:ascii="Times New Roman" w:hAnsi="Times New Roman"/>
          <w:b/>
          <w:sz w:val="24"/>
        </w:rPr>
        <w:instrText xml:space="preserve"> HYPERLINK "javascript:submitAction_win0(document.win0,'PO_RC_WB_WRK_RUNCNTLID_FLG');" </w:instrText>
      </w:r>
      <w:r w:rsidRPr="0061645F">
        <w:rPr>
          <w:rFonts w:ascii="Times New Roman" w:hAnsi="Times New Roman"/>
          <w:b/>
          <w:sz w:val="24"/>
        </w:rPr>
        <w:fldChar w:fldCharType="separate"/>
      </w:r>
      <w:r w:rsidRPr="0061645F">
        <w:rPr>
          <w:rFonts w:ascii="Times New Roman" w:hAnsi="Times New Roman"/>
          <w:b/>
          <w:color w:val="0000FF"/>
          <w:sz w:val="24"/>
          <w:u w:val="single"/>
        </w:rPr>
        <w:t>Process Request Options</w:t>
      </w:r>
      <w:r w:rsidRPr="0061645F">
        <w:rPr>
          <w:rFonts w:ascii="Times New Roman" w:hAnsi="Times New Roman"/>
          <w:b/>
          <w:sz w:val="24"/>
        </w:rPr>
        <w:fldChar w:fldCharType="end"/>
      </w:r>
      <w:bookmarkEnd w:id="64"/>
      <w:r w:rsidRPr="002774FF">
        <w:rPr>
          <w:rFonts w:ascii="Times New Roman" w:hAnsi="Times New Roman"/>
          <w:sz w:val="24"/>
        </w:rPr>
        <w:t xml:space="preserve"> </w:t>
      </w:r>
      <w:r>
        <w:t>.</w:t>
      </w:r>
    </w:p>
    <w:p w:rsidR="00A75A04" w:rsidRDefault="00A75A04" w:rsidP="008E328E">
      <w:pPr>
        <w:pStyle w:val="BlockText"/>
      </w:pPr>
    </w:p>
    <w:p w:rsidR="00A75A04" w:rsidRDefault="00646474" w:rsidP="008E328E">
      <w:pPr>
        <w:pStyle w:val="BlockText"/>
      </w:pPr>
      <w:r w:rsidRPr="00811D88">
        <w:rPr>
          <w:noProof/>
        </w:rPr>
        <w:pict>
          <v:shape id="Picture 81" o:spid="_x0000_i1245" type="#_x0000_t75" alt="Buyer’s Workbench" style="width:468pt;height:217.55pt;visibility:visible">
            <v:imagedata r:id="rId174" o:title="Buyer’s Workbench"/>
          </v:shape>
        </w:pict>
      </w:r>
    </w:p>
    <w:p w:rsidR="00A75A04" w:rsidRDefault="00A75A04" w:rsidP="008E328E">
      <w:pPr>
        <w:pStyle w:val="BlockText"/>
      </w:pPr>
    </w:p>
    <w:p w:rsidR="00A75A04" w:rsidRPr="00CE7135" w:rsidRDefault="00A75A04" w:rsidP="008E328E">
      <w:pPr>
        <w:pStyle w:val="BlockText"/>
      </w:pPr>
      <w:r w:rsidRPr="00CE7135">
        <w:t xml:space="preserve">Select a Run Control ID and </w:t>
      </w:r>
      <w:r w:rsidRPr="0061645F">
        <w:rPr>
          <w:rStyle w:val="Strong"/>
        </w:rPr>
        <w:t>click</w:t>
      </w:r>
      <w:r w:rsidRPr="00CE7135">
        <w:t xml:space="preserve"> the </w:t>
      </w:r>
      <w:r w:rsidR="00646474" w:rsidRPr="00811D88">
        <w:rPr>
          <w:noProof/>
        </w:rPr>
        <w:pict>
          <v:shape id="Picture 80" o:spid="_x0000_i1246" type="#_x0000_t75" alt="OK button." style="width:54.8pt;height:18.15pt;visibility:visible">
            <v:imagedata r:id="rId16" o:title="OK button"/>
          </v:shape>
        </w:pict>
      </w:r>
      <w:r w:rsidRPr="00CE7135">
        <w:t xml:space="preserve"> button.</w:t>
      </w:r>
    </w:p>
    <w:p w:rsidR="00A75A04" w:rsidRDefault="00A75A04" w:rsidP="008E328E">
      <w:pPr>
        <w:pStyle w:val="BlockText"/>
      </w:pPr>
    </w:p>
    <w:p w:rsidR="00A75A04" w:rsidRDefault="00646474" w:rsidP="008E328E">
      <w:pPr>
        <w:pStyle w:val="BlockText"/>
      </w:pPr>
      <w:r w:rsidRPr="00811D88">
        <w:rPr>
          <w:noProof/>
        </w:rPr>
        <w:pict>
          <v:shape id="Picture 79" o:spid="_x0000_i1247" type="#_x0000_t75" alt="Buyer’s Workbench" style="width:468pt;height:231.05pt;visibility:visible" o:bordertopcolor="black" o:borderleftcolor="black" o:borderbottomcolor="black" o:borderrightcolor="black">
            <v:imagedata r:id="rId175" o:title="Buyer’s Workbench"/>
            <w10:bordertop type="single" width="4"/>
            <w10:borderleft type="single" width="4"/>
            <w10:borderbottom type="single" width="4"/>
            <w10:borderright type="single" width="4"/>
          </v:shape>
        </w:pict>
      </w:r>
    </w:p>
    <w:p w:rsidR="00A75A04" w:rsidRDefault="00A75A04" w:rsidP="008E328E">
      <w:pPr>
        <w:pStyle w:val="BlockText"/>
      </w:pPr>
    </w:p>
    <w:p w:rsidR="00A75A04" w:rsidRPr="00CE7135" w:rsidRDefault="00A75A04" w:rsidP="008E328E">
      <w:pPr>
        <w:pStyle w:val="BlockText"/>
        <w:rPr>
          <w:b/>
        </w:rPr>
      </w:pPr>
      <w:r w:rsidRPr="00CE7135">
        <w:rPr>
          <w:b/>
        </w:rPr>
        <w:t xml:space="preserve">Click </w:t>
      </w:r>
      <w:r w:rsidRPr="0061645F">
        <w:t xml:space="preserve">the </w:t>
      </w:r>
      <w:r w:rsidR="00646474" w:rsidRPr="00811D88">
        <w:rPr>
          <w:noProof/>
        </w:rPr>
        <w:pict>
          <v:shape id="Picture 78" o:spid="_x0000_i1248" type="#_x0000_t75" alt="Dispatch button." style="width:64.5pt;height:16.6pt;visibility:visible">
            <v:imagedata r:id="rId176" o:title="Dispatch button"/>
          </v:shape>
        </w:pict>
      </w:r>
      <w:r w:rsidRPr="0061645F">
        <w:t xml:space="preserve"> button.</w:t>
      </w:r>
    </w:p>
    <w:p w:rsidR="00A75A04" w:rsidRDefault="00A75A04" w:rsidP="008E328E">
      <w:pPr>
        <w:pStyle w:val="BlockText"/>
      </w:pPr>
    </w:p>
    <w:p w:rsidR="00A75A04" w:rsidRDefault="00646474" w:rsidP="008E328E">
      <w:pPr>
        <w:pStyle w:val="BlockText"/>
      </w:pPr>
      <w:r w:rsidRPr="00811D88">
        <w:rPr>
          <w:noProof/>
        </w:rPr>
        <w:lastRenderedPageBreak/>
        <w:pict>
          <v:shape id="Picture 77" o:spid="_x0000_i1249" type="#_x0000_t75" alt="Buyer’s Workbench" style="width:467.05pt;height:279.85pt;visibility:visible" o:bordertopcolor="black" o:borderleftcolor="black" o:borderbottomcolor="black" o:borderrightcolor="black">
            <v:imagedata r:id="rId177" o:title="Buyer’s Workbench"/>
            <w10:bordertop type="single" width="4"/>
            <w10:borderleft type="single" width="4"/>
            <w10:borderbottom type="single" width="4"/>
            <w10:borderright type="single" width="4"/>
          </v:shape>
        </w:pict>
      </w:r>
    </w:p>
    <w:p w:rsidR="00A75A04" w:rsidRDefault="00A75A04" w:rsidP="008E328E">
      <w:pPr>
        <w:pStyle w:val="BlockText"/>
      </w:pPr>
    </w:p>
    <w:p w:rsidR="00A75A04" w:rsidRDefault="00A75A04" w:rsidP="008E328E">
      <w:pPr>
        <w:pStyle w:val="BlockText"/>
      </w:pPr>
      <w:r>
        <w:t>There are two sections:</w:t>
      </w:r>
    </w:p>
    <w:p w:rsidR="00A75A04" w:rsidRDefault="00A75A04" w:rsidP="008E328E">
      <w:pPr>
        <w:pStyle w:val="BlockText"/>
      </w:pPr>
    </w:p>
    <w:p w:rsidR="00A75A04" w:rsidRDefault="00A75A04" w:rsidP="008E328E">
      <w:pPr>
        <w:pStyle w:val="BlockText"/>
      </w:pPr>
      <w:r w:rsidRPr="00C35CDF">
        <w:rPr>
          <w:b/>
        </w:rPr>
        <w:t>Not Qualified</w:t>
      </w:r>
      <w:r>
        <w:t xml:space="preserve">- If the Purchase Order was not qualified to dispatch it will be displayed in this section.  To review the reason </w:t>
      </w:r>
      <w:r w:rsidRPr="00CE7135">
        <w:rPr>
          <w:b/>
        </w:rPr>
        <w:t>click</w:t>
      </w:r>
      <w:r>
        <w:t xml:space="preserve"> the Log Icon </w:t>
      </w:r>
      <w:r w:rsidR="00646474" w:rsidRPr="00811D88">
        <w:rPr>
          <w:noProof/>
        </w:rPr>
        <w:pict>
          <v:shape id="Picture 76" o:spid="_x0000_i1250" type="#_x0000_t75" style="width:12.85pt;height:10.65pt;visibility:visible">
            <v:imagedata r:id="rId178" o:title=""/>
          </v:shape>
        </w:pict>
      </w:r>
      <w:r>
        <w:t xml:space="preserve"> located to the Left of the PO.</w:t>
      </w:r>
    </w:p>
    <w:p w:rsidR="00A75A04" w:rsidRDefault="00A75A04" w:rsidP="008E328E">
      <w:pPr>
        <w:pStyle w:val="BlockText"/>
      </w:pPr>
      <w:r w:rsidRPr="00C35CDF">
        <w:rPr>
          <w:b/>
        </w:rPr>
        <w:t>Qualified-</w:t>
      </w:r>
      <w:r w:rsidRPr="00C35CDF">
        <w:t>These</w:t>
      </w:r>
      <w:r>
        <w:rPr>
          <w:b/>
        </w:rPr>
        <w:t xml:space="preserve"> </w:t>
      </w:r>
      <w:r w:rsidRPr="00C35CDF">
        <w:t xml:space="preserve">Purchase Orders are available for dispatching.  </w:t>
      </w:r>
      <w:r w:rsidRPr="00CE7135">
        <w:rPr>
          <w:b/>
        </w:rPr>
        <w:t>Click</w:t>
      </w:r>
      <w:r w:rsidRPr="00C35CDF">
        <w:t xml:space="preserve"> the </w:t>
      </w:r>
      <w:r w:rsidR="00646474" w:rsidRPr="00811D88">
        <w:rPr>
          <w:noProof/>
        </w:rPr>
        <w:pict>
          <v:shape id="Picture 75" o:spid="_x0000_i1251" type="#_x0000_t75" style="width:11.25pt;height:11.9pt;visibility:visible">
            <v:imagedata r:id="rId179" o:title=""/>
          </v:shape>
        </w:pict>
      </w:r>
      <w:r w:rsidRPr="00C35CDF">
        <w:t xml:space="preserve"> button to exclude them.</w:t>
      </w:r>
    </w:p>
    <w:p w:rsidR="00A75A04" w:rsidRDefault="00A75A04" w:rsidP="008E328E">
      <w:pPr>
        <w:pStyle w:val="BlockText"/>
      </w:pPr>
    </w:p>
    <w:p w:rsidR="00A75A04" w:rsidRPr="00CE7135" w:rsidRDefault="00A75A04" w:rsidP="008E328E">
      <w:pPr>
        <w:pStyle w:val="BlockText"/>
        <w:rPr>
          <w:b/>
        </w:rPr>
      </w:pPr>
      <w:r w:rsidRPr="00CE7135">
        <w:rPr>
          <w:b/>
        </w:rPr>
        <w:t xml:space="preserve">Click </w:t>
      </w:r>
      <w:r w:rsidRPr="0061645F">
        <w:t xml:space="preserve">the </w:t>
      </w:r>
      <w:r w:rsidR="00646474" w:rsidRPr="00811D88">
        <w:rPr>
          <w:noProof/>
        </w:rPr>
        <w:pict>
          <v:shape id="Picture 74" o:spid="_x0000_i1252" type="#_x0000_t75" alt="Yes button." style="width:50.4pt;height:15.65pt;visibility:visible">
            <v:imagedata r:id="rId111" o:title="Yes button"/>
          </v:shape>
        </w:pict>
      </w:r>
      <w:r w:rsidRPr="0061645F">
        <w:t xml:space="preserve"> button.</w:t>
      </w:r>
    </w:p>
    <w:p w:rsidR="00A75A04" w:rsidRDefault="00A75A04" w:rsidP="008E328E">
      <w:pPr>
        <w:pStyle w:val="BlockText"/>
      </w:pPr>
    </w:p>
    <w:p w:rsidR="00A75A04" w:rsidRDefault="00646474" w:rsidP="008E328E">
      <w:pPr>
        <w:pStyle w:val="BlockText"/>
      </w:pPr>
      <w:r w:rsidRPr="00811D88">
        <w:rPr>
          <w:noProof/>
        </w:rPr>
        <w:lastRenderedPageBreak/>
        <w:pict>
          <v:shape id="Picture 73" o:spid="_x0000_i1253" type="#_x0000_t75" alt="Message screenshot." style="width:147.15pt;height:88.6pt;visibility:visible" o:bordertopcolor="black" o:borderleftcolor="black" o:borderbottomcolor="black" o:borderrightcolor="black">
            <v:imagedata r:id="rId180" o:title="Message screenshot"/>
            <w10:bordertop type="single" width="4"/>
            <w10:borderleft type="single" width="4"/>
            <w10:borderbottom type="single" width="4"/>
            <w10:borderright type="single" width="4"/>
          </v:shape>
        </w:pict>
      </w:r>
    </w:p>
    <w:p w:rsidR="00A75A04" w:rsidRDefault="00A75A04" w:rsidP="008E328E">
      <w:pPr>
        <w:pStyle w:val="BlockText"/>
      </w:pPr>
    </w:p>
    <w:p w:rsidR="00A75A04" w:rsidRDefault="00A75A04" w:rsidP="008E328E">
      <w:pPr>
        <w:pStyle w:val="BlockText"/>
      </w:pPr>
      <w:r w:rsidRPr="00CE7135">
        <w:rPr>
          <w:b/>
        </w:rPr>
        <w:t xml:space="preserve">Click </w:t>
      </w:r>
      <w:r w:rsidRPr="0061645F">
        <w:t xml:space="preserve">the </w:t>
      </w:r>
      <w:r w:rsidR="00646474" w:rsidRPr="00811D88">
        <w:rPr>
          <w:noProof/>
        </w:rPr>
        <w:pict>
          <v:shape id="Picture 72" o:spid="_x0000_i1254" type="#_x0000_t75" alt="Yes button." style="width:51.05pt;height:16.6pt;visibility:visible">
            <v:imagedata r:id="rId181" o:title="Yes button"/>
          </v:shape>
        </w:pict>
      </w:r>
      <w:r w:rsidRPr="0061645F">
        <w:t xml:space="preserve"> button.</w:t>
      </w:r>
    </w:p>
    <w:p w:rsidR="00A75A04" w:rsidRDefault="00646474" w:rsidP="008E328E">
      <w:pPr>
        <w:pStyle w:val="BlockText"/>
      </w:pPr>
      <w:r w:rsidRPr="00811D88">
        <w:rPr>
          <w:noProof/>
        </w:rPr>
        <w:pict>
          <v:shape id="Picture 71" o:spid="_x0000_i1255" type="#_x0000_t75" alt="Buyer’s Workbench" style="width:468pt;height:292.7pt;visibility:visible">
            <v:imagedata r:id="rId182" o:title="Buyer’s Workbench"/>
          </v:shape>
        </w:pict>
      </w:r>
    </w:p>
    <w:p w:rsidR="00A75A04" w:rsidRPr="009C75AF" w:rsidRDefault="00D375E0" w:rsidP="00D375E0">
      <w:pPr>
        <w:pStyle w:val="Heading2"/>
      </w:pPr>
      <w:r>
        <w:br w:type="page"/>
      </w:r>
      <w:bookmarkStart w:id="65" w:name="_Toc199816579"/>
      <w:r w:rsidR="00A75A04" w:rsidRPr="009C75AF">
        <w:lastRenderedPageBreak/>
        <w:t>Print Purchase Order</w:t>
      </w:r>
    </w:p>
    <w:p w:rsidR="00A75A04" w:rsidRPr="009C75AF" w:rsidRDefault="00A75A04" w:rsidP="00A937E6">
      <w:pPr>
        <w:pStyle w:val="Heading3"/>
      </w:pPr>
      <w:r w:rsidRPr="009C75AF">
        <w:t>Print from Process Monitor</w:t>
      </w:r>
      <w:bookmarkEnd w:id="65"/>
    </w:p>
    <w:p w:rsidR="00A75A04" w:rsidRPr="00500549" w:rsidRDefault="00A75A04" w:rsidP="00D375E0">
      <w:pPr>
        <w:pStyle w:val="BlockText"/>
      </w:pPr>
    </w:p>
    <w:p w:rsidR="00A75A04" w:rsidRPr="00D375E0" w:rsidRDefault="00A75A04" w:rsidP="00D375E0">
      <w:pPr>
        <w:pStyle w:val="BlockText"/>
        <w:rPr>
          <w:rStyle w:val="IntenseEmphasis"/>
        </w:rPr>
      </w:pPr>
      <w:r w:rsidRPr="00D375E0">
        <w:rPr>
          <w:rStyle w:val="IntenseEmphasis"/>
        </w:rPr>
        <w:t>Navigation:  People Tools &gt; Process Scheduler &gt; Process Monitor</w:t>
      </w:r>
    </w:p>
    <w:p w:rsidR="00A75A04" w:rsidRDefault="00A75A04" w:rsidP="00D375E0">
      <w:pPr>
        <w:pStyle w:val="BlockText"/>
      </w:pPr>
    </w:p>
    <w:p w:rsidR="00A75A04" w:rsidRDefault="00646474" w:rsidP="00D375E0">
      <w:pPr>
        <w:pStyle w:val="BlockText"/>
        <w:rPr>
          <w:rFonts w:ascii="Arial Bold" w:hAnsi="Arial Bold" w:cs="Arial"/>
          <w:b/>
        </w:rPr>
      </w:pPr>
      <w:r w:rsidRPr="00811D88">
        <w:rPr>
          <w:noProof/>
        </w:rPr>
        <w:pict>
          <v:shape id="Picture 70" o:spid="_x0000_i1256" type="#_x0000_t75" alt="Process Monitor" style="width:467.7pt;height:209.45pt;visibility:visible" o:bordertopcolor="black" o:borderleftcolor="black" o:borderbottomcolor="black" o:borderrightcolor="black">
            <v:imagedata r:id="rId183" o:title="Process Monitor"/>
            <w10:bordertop type="single" width="4"/>
            <w10:borderleft type="single" width="4"/>
            <w10:borderbottom type="single" width="4"/>
            <w10:borderright type="single" width="4"/>
          </v:shape>
        </w:pict>
      </w:r>
    </w:p>
    <w:p w:rsidR="00A75A04" w:rsidRDefault="00A75A04" w:rsidP="00D375E0">
      <w:pPr>
        <w:pStyle w:val="BlockText"/>
      </w:pPr>
    </w:p>
    <w:p w:rsidR="00A75A04" w:rsidRDefault="00A75A04" w:rsidP="00D375E0">
      <w:pPr>
        <w:pStyle w:val="BlockText"/>
      </w:pPr>
      <w:r w:rsidRPr="009C75AF">
        <w:t>When the process goes to success</w:t>
      </w:r>
      <w:r>
        <w:t xml:space="preserve"> click </w:t>
      </w:r>
      <w:r w:rsidRPr="009C75AF">
        <w:t>the</w:t>
      </w:r>
      <w:r>
        <w:t xml:space="preserve"> </w:t>
      </w:r>
      <w:r w:rsidRPr="009C75AF">
        <w:rPr>
          <w:color w:val="0000FF"/>
          <w:u w:val="single"/>
        </w:rPr>
        <w:t>PODISP</w:t>
      </w:r>
      <w:r>
        <w:t xml:space="preserve"> </w:t>
      </w:r>
      <w:r w:rsidRPr="009C75AF">
        <w:t>link.</w:t>
      </w:r>
    </w:p>
    <w:p w:rsidR="00A75A04" w:rsidRDefault="00A75A04" w:rsidP="00D375E0">
      <w:pPr>
        <w:pStyle w:val="BlockText"/>
      </w:pPr>
    </w:p>
    <w:p w:rsidR="00A75A04" w:rsidRDefault="00646474" w:rsidP="00D375E0">
      <w:pPr>
        <w:pStyle w:val="BlockText"/>
      </w:pPr>
      <w:r w:rsidRPr="00811D88">
        <w:rPr>
          <w:noProof/>
        </w:rPr>
        <w:lastRenderedPageBreak/>
        <w:pict>
          <v:shape id="Picture 69" o:spid="_x0000_i1257" type="#_x0000_t75" alt="Process Detail Page." style="width:314.3pt;height:219.75pt;visibility:visible">
            <v:imagedata r:id="rId184" o:title="Process Detail Page"/>
          </v:shape>
        </w:pict>
      </w:r>
    </w:p>
    <w:p w:rsidR="00A75A04" w:rsidRDefault="00A75A04" w:rsidP="00D375E0">
      <w:pPr>
        <w:pStyle w:val="BlockText"/>
      </w:pPr>
    </w:p>
    <w:p w:rsidR="00A75A04" w:rsidRDefault="00A75A04" w:rsidP="00D375E0">
      <w:pPr>
        <w:pStyle w:val="BlockText"/>
      </w:pPr>
      <w:r w:rsidRPr="00A937E6">
        <w:rPr>
          <w:rStyle w:val="Strong"/>
        </w:rPr>
        <w:t>Click</w:t>
      </w:r>
      <w:r>
        <w:t xml:space="preserve"> the middle link.</w:t>
      </w:r>
    </w:p>
    <w:p w:rsidR="00A75A04" w:rsidRPr="00500549" w:rsidRDefault="00A75A04" w:rsidP="00D375E0">
      <w:pPr>
        <w:pStyle w:val="BlockText"/>
      </w:pPr>
      <w:r>
        <w:br w:type="page"/>
      </w:r>
    </w:p>
    <w:p w:rsidR="00A75A04" w:rsidRDefault="00646474" w:rsidP="00D375E0">
      <w:pPr>
        <w:pStyle w:val="BlockText"/>
      </w:pPr>
      <w:r w:rsidRPr="00811D88">
        <w:rPr>
          <w:noProof/>
        </w:rPr>
        <w:pict>
          <v:shape id="Picture 68" o:spid="_x0000_i1258" type="#_x0000_t75" alt="Process Detail Page." style="width:421.35pt;height:307.4pt;visibility:visible">
            <v:imagedata r:id="rId185" o:title="Process Detail Page"/>
          </v:shape>
        </w:pict>
      </w:r>
    </w:p>
    <w:p w:rsidR="00A75A04" w:rsidRPr="00500549" w:rsidRDefault="00A75A04" w:rsidP="00D375E0">
      <w:pPr>
        <w:pStyle w:val="BlockText"/>
      </w:pPr>
    </w:p>
    <w:p w:rsidR="00A75A04" w:rsidRDefault="00A75A04" w:rsidP="00D375E0">
      <w:pPr>
        <w:pStyle w:val="BlockText"/>
      </w:pPr>
      <w:r>
        <w:t xml:space="preserve">Click </w:t>
      </w:r>
      <w:r w:rsidRPr="009C75AF">
        <w:t xml:space="preserve">the </w:t>
      </w:r>
      <w:r w:rsidRPr="009C75AF">
        <w:rPr>
          <w:color w:val="0000FF"/>
          <w:u w:val="single"/>
        </w:rPr>
        <w:t>View Log/Trace</w:t>
      </w:r>
      <w:r w:rsidRPr="009C75AF">
        <w:t xml:space="preserve"> link.</w:t>
      </w:r>
    </w:p>
    <w:p w:rsidR="00A75A04" w:rsidRPr="00500549" w:rsidRDefault="00A75A04" w:rsidP="00D375E0">
      <w:pPr>
        <w:pStyle w:val="BlockText"/>
      </w:pPr>
      <w:r>
        <w:br w:type="page"/>
      </w:r>
    </w:p>
    <w:p w:rsidR="00A75A04" w:rsidRDefault="00A75A04" w:rsidP="00D375E0">
      <w:pPr>
        <w:pStyle w:val="BlockText"/>
      </w:pPr>
    </w:p>
    <w:p w:rsidR="00A75A04" w:rsidRDefault="00646474" w:rsidP="00D375E0">
      <w:pPr>
        <w:pStyle w:val="BlockText"/>
        <w:rPr>
          <w:rFonts w:ascii="Arial Bold" w:hAnsi="Arial Bold" w:cs="Arial"/>
          <w:b/>
          <w:sz w:val="16"/>
          <w:szCs w:val="16"/>
        </w:rPr>
      </w:pPr>
      <w:r w:rsidRPr="00811D88">
        <w:rPr>
          <w:noProof/>
        </w:rPr>
        <w:pict>
          <v:shape id="Picture 67" o:spid="_x0000_i1259" type="#_x0000_t75" alt="View Log/Trace Page." style="width:468.3pt;height:291.15pt;visibility:visible">
            <v:imagedata r:id="rId186" o:title="Trace Page"/>
          </v:shape>
        </w:pict>
      </w:r>
    </w:p>
    <w:p w:rsidR="00A75A04" w:rsidRPr="00500549" w:rsidRDefault="00A75A04" w:rsidP="00D375E0">
      <w:pPr>
        <w:pStyle w:val="BlockText"/>
      </w:pPr>
    </w:p>
    <w:p w:rsidR="00A75A04" w:rsidRPr="009C75AF" w:rsidRDefault="00A75A04" w:rsidP="00D375E0">
      <w:pPr>
        <w:pStyle w:val="BlockText"/>
      </w:pPr>
      <w:r>
        <w:t xml:space="preserve">Click </w:t>
      </w:r>
      <w:r w:rsidRPr="009C75AF">
        <w:t>the PDF link.</w:t>
      </w:r>
    </w:p>
    <w:p w:rsidR="00A75A04" w:rsidRPr="00500549" w:rsidRDefault="00A75A04" w:rsidP="00D375E0">
      <w:pPr>
        <w:pStyle w:val="BlockText"/>
      </w:pPr>
    </w:p>
    <w:p w:rsidR="00A75A04" w:rsidRDefault="00646474" w:rsidP="00D375E0">
      <w:pPr>
        <w:pStyle w:val="BlockText"/>
      </w:pPr>
      <w:r w:rsidRPr="00646474">
        <w:rPr>
          <w:noProof/>
        </w:rPr>
        <w:lastRenderedPageBreak/>
        <w:pict>
          <v:shape id="Picture 66" o:spid="_x0000_i1260" type="#_x0000_t75" alt="PO." style="width:467.7pt;height:209.1pt;visibility:visible" o:bordertopcolor="this" o:borderleftcolor="this" o:borderbottomcolor="this" o:borderrightcolor="this">
            <v:imagedata r:id="rId187" o:title="PO"/>
            <w10:bordertop type="single" width="6"/>
            <w10:borderleft type="single" width="6"/>
            <w10:borderbottom type="single" width="6"/>
            <w10:borderright type="single" width="6"/>
          </v:shape>
        </w:pict>
      </w:r>
    </w:p>
    <w:p w:rsidR="00A75A04" w:rsidRPr="00500549" w:rsidRDefault="00A75A04" w:rsidP="00D375E0">
      <w:pPr>
        <w:pStyle w:val="BlockText"/>
      </w:pPr>
    </w:p>
    <w:p w:rsidR="00A75A04" w:rsidRDefault="00A75A04" w:rsidP="00D375E0">
      <w:pPr>
        <w:pStyle w:val="BlockText"/>
      </w:pPr>
      <w:r>
        <w:t>To print the PO click File&gt;Print&gt;OK  ( If you receive the box with an X in the upper left hand corner you ran this on PSUNX instead of PSNT.)</w:t>
      </w:r>
    </w:p>
    <w:p w:rsidR="00A75A04" w:rsidRPr="009C75AF" w:rsidRDefault="00A75A04" w:rsidP="00A937E6">
      <w:pPr>
        <w:pStyle w:val="Heading3"/>
      </w:pPr>
      <w:r>
        <w:br w:type="page"/>
      </w:r>
      <w:bookmarkStart w:id="66" w:name="_Toc199816580"/>
      <w:r w:rsidRPr="009C75AF">
        <w:lastRenderedPageBreak/>
        <w:t>Print from Report Manager</w:t>
      </w:r>
      <w:bookmarkEnd w:id="66"/>
    </w:p>
    <w:p w:rsidR="00A75A04" w:rsidRDefault="00A75A04" w:rsidP="00D375E0">
      <w:pPr>
        <w:pStyle w:val="BlockText"/>
      </w:pPr>
    </w:p>
    <w:p w:rsidR="00A75A04" w:rsidRPr="009C75AF" w:rsidRDefault="00A75A04" w:rsidP="00D375E0">
      <w:pPr>
        <w:pStyle w:val="BlockText"/>
        <w:rPr>
          <w:rFonts w:ascii="Arial Bold" w:hAnsi="Arial Bold" w:cs="Arial"/>
          <w:b/>
          <w:i/>
        </w:rPr>
      </w:pPr>
      <w:r w:rsidRPr="009C75AF">
        <w:rPr>
          <w:rFonts w:ascii="Arial Bold" w:hAnsi="Arial Bold" w:cs="Arial"/>
          <w:b/>
          <w:i/>
        </w:rPr>
        <w:t>Navigation:  Reporting Tools</w:t>
      </w:r>
      <w:r>
        <w:rPr>
          <w:rFonts w:ascii="Arial Bold" w:hAnsi="Arial Bold" w:cs="Arial"/>
          <w:b/>
          <w:i/>
        </w:rPr>
        <w:t xml:space="preserve"> </w:t>
      </w:r>
      <w:r w:rsidRPr="009C75AF">
        <w:rPr>
          <w:rFonts w:ascii="Arial Bold" w:hAnsi="Arial Bold" w:cs="Arial"/>
          <w:b/>
          <w:i/>
        </w:rPr>
        <w:t>&gt;</w:t>
      </w:r>
      <w:r>
        <w:rPr>
          <w:rFonts w:ascii="Arial Bold" w:hAnsi="Arial Bold" w:cs="Arial"/>
          <w:b/>
          <w:i/>
        </w:rPr>
        <w:t xml:space="preserve"> </w:t>
      </w:r>
      <w:r w:rsidRPr="009C75AF">
        <w:rPr>
          <w:rFonts w:ascii="Arial Bold" w:hAnsi="Arial Bold" w:cs="Arial"/>
          <w:b/>
          <w:i/>
        </w:rPr>
        <w:t>Report Manager</w:t>
      </w:r>
    </w:p>
    <w:p w:rsidR="00A75A04" w:rsidRDefault="00A75A04" w:rsidP="00D375E0">
      <w:pPr>
        <w:pStyle w:val="BlockText"/>
        <w:rPr>
          <w:rFonts w:ascii="Arial Bold" w:hAnsi="Arial Bold" w:cs="Arial"/>
          <w:b/>
        </w:rPr>
      </w:pPr>
    </w:p>
    <w:p w:rsidR="00A75A04" w:rsidRDefault="00646474" w:rsidP="00D375E0">
      <w:pPr>
        <w:pStyle w:val="BlockText"/>
        <w:rPr>
          <w:rFonts w:ascii="Arial Bold" w:hAnsi="Arial Bold" w:cs="Arial"/>
          <w:b/>
        </w:rPr>
      </w:pPr>
      <w:r w:rsidRPr="00811D88">
        <w:rPr>
          <w:noProof/>
        </w:rPr>
        <w:pict>
          <v:shape id="Picture 65" o:spid="_x0000_i1261" type="#_x0000_t75" alt="Report Manager" style="width:468pt;height:245.45pt;visibility:visible">
            <v:imagedata r:id="rId188" o:title="Report Manager"/>
          </v:shape>
        </w:pict>
      </w:r>
    </w:p>
    <w:p w:rsidR="00A75A04" w:rsidRPr="00637B42" w:rsidRDefault="00A75A04" w:rsidP="00D375E0">
      <w:pPr>
        <w:pStyle w:val="BlockText"/>
      </w:pPr>
    </w:p>
    <w:p w:rsidR="00A75A04" w:rsidRDefault="00A75A04" w:rsidP="00D375E0">
      <w:pPr>
        <w:pStyle w:val="BlockText"/>
        <w:rPr>
          <w:b/>
        </w:rPr>
      </w:pPr>
      <w:r w:rsidRPr="00637B42">
        <w:rPr>
          <w:b/>
        </w:rPr>
        <w:t xml:space="preserve">Click </w:t>
      </w:r>
      <w:r w:rsidRPr="009C75AF">
        <w:t xml:space="preserve">on the </w:t>
      </w:r>
      <w:r w:rsidRPr="009C75AF">
        <w:rPr>
          <w:b/>
          <w:u w:val="single"/>
        </w:rPr>
        <w:t>Single PO Dispatch/Print</w:t>
      </w:r>
      <w:r w:rsidRPr="009C75AF">
        <w:t xml:space="preserve"> Link</w:t>
      </w:r>
      <w:r w:rsidRPr="00637B42">
        <w:rPr>
          <w:b/>
        </w:rPr>
        <w:t>.</w:t>
      </w:r>
    </w:p>
    <w:p w:rsidR="00A75A04" w:rsidRDefault="00A75A04" w:rsidP="00D375E0">
      <w:pPr>
        <w:pStyle w:val="BlockText"/>
        <w:rPr>
          <w:b/>
        </w:rPr>
      </w:pPr>
    </w:p>
    <w:p w:rsidR="00A75A04" w:rsidRDefault="00646474" w:rsidP="00D375E0">
      <w:pPr>
        <w:pStyle w:val="BlockText"/>
        <w:rPr>
          <w:b/>
        </w:rPr>
      </w:pPr>
      <w:r w:rsidRPr="00646474">
        <w:rPr>
          <w:b/>
          <w:noProof/>
        </w:rPr>
        <w:lastRenderedPageBreak/>
        <w:pict>
          <v:shape id="Picture 64" o:spid="_x0000_i1262" type="#_x0000_t75" alt=" PO." style="width:468.3pt;height:206.3pt;visibility:visible" o:bordertopcolor="black" o:borderleftcolor="black" o:borderbottomcolor="black" o:borderrightcolor="black">
            <v:imagedata r:id="rId189" o:title=" PO"/>
            <w10:bordertop type="single" width="4"/>
            <w10:borderleft type="single" width="4"/>
            <w10:borderbottom type="single" width="4"/>
            <w10:borderright type="single" width="4"/>
          </v:shape>
        </w:pict>
      </w:r>
    </w:p>
    <w:p w:rsidR="00A75A04" w:rsidRDefault="00A75A04" w:rsidP="00D375E0">
      <w:pPr>
        <w:pStyle w:val="BlockText"/>
        <w:rPr>
          <w:b/>
        </w:rPr>
      </w:pPr>
    </w:p>
    <w:p w:rsidR="00A75A04" w:rsidRDefault="00A75A04" w:rsidP="00D375E0">
      <w:pPr>
        <w:pStyle w:val="BlockText"/>
      </w:pPr>
      <w:r>
        <w:t>To print the PO click File&gt;Print&gt;OK  ( If you receive the box with an X in the upper left hand corner you ran this on PSUNX instead of PSNT.)</w:t>
      </w:r>
    </w:p>
    <w:p w:rsidR="00A75A04" w:rsidRDefault="00A75A04" w:rsidP="00D375E0">
      <w:pPr>
        <w:pStyle w:val="BlockText"/>
        <w:rPr>
          <w:rFonts w:ascii="Arial Bold" w:hAnsi="Arial Bold" w:cs="Arial"/>
          <w:b/>
        </w:rPr>
      </w:pPr>
    </w:p>
    <w:p w:rsidR="00A75A04" w:rsidRPr="009C75AF" w:rsidRDefault="00A75A04" w:rsidP="00D375E0">
      <w:pPr>
        <w:pStyle w:val="BlockText"/>
      </w:pPr>
      <w:r>
        <w:br w:type="page"/>
      </w:r>
      <w:bookmarkStart w:id="67" w:name="_Toc199816581"/>
      <w:r w:rsidRPr="009C75AF">
        <w:lastRenderedPageBreak/>
        <w:t>Print from Purchase Order</w:t>
      </w:r>
      <w:bookmarkEnd w:id="67"/>
    </w:p>
    <w:p w:rsidR="00A75A04" w:rsidRDefault="00A75A04" w:rsidP="00D375E0">
      <w:pPr>
        <w:pStyle w:val="BlockText"/>
      </w:pPr>
    </w:p>
    <w:p w:rsidR="00A75A04" w:rsidRPr="009C75AF" w:rsidRDefault="00A75A04" w:rsidP="00D375E0">
      <w:pPr>
        <w:pStyle w:val="BlockText"/>
        <w:rPr>
          <w:rFonts w:ascii="Arial Bold" w:hAnsi="Arial Bold" w:cs="Arial"/>
          <w:b/>
          <w:i/>
        </w:rPr>
      </w:pPr>
      <w:r w:rsidRPr="009C75AF">
        <w:rPr>
          <w:rFonts w:ascii="Arial Bold" w:hAnsi="Arial Bold" w:cs="Arial"/>
          <w:b/>
          <w:i/>
        </w:rPr>
        <w:t>Navigation:  Purchasing</w:t>
      </w:r>
      <w:r>
        <w:rPr>
          <w:rFonts w:ascii="Arial Bold" w:hAnsi="Arial Bold" w:cs="Arial"/>
          <w:b/>
          <w:i/>
        </w:rPr>
        <w:t xml:space="preserve"> </w:t>
      </w:r>
      <w:r w:rsidRPr="009C75AF">
        <w:rPr>
          <w:rFonts w:ascii="Arial Bold" w:hAnsi="Arial Bold" w:cs="Arial"/>
          <w:b/>
          <w:i/>
        </w:rPr>
        <w:t>&gt;</w:t>
      </w:r>
      <w:r>
        <w:rPr>
          <w:rFonts w:ascii="Arial Bold" w:hAnsi="Arial Bold" w:cs="Arial"/>
          <w:b/>
          <w:i/>
        </w:rPr>
        <w:t xml:space="preserve"> </w:t>
      </w:r>
      <w:r w:rsidRPr="009C75AF">
        <w:rPr>
          <w:rFonts w:ascii="Arial Bold" w:hAnsi="Arial Bold" w:cs="Arial"/>
          <w:b/>
          <w:i/>
        </w:rPr>
        <w:t>Purchase Order</w:t>
      </w:r>
      <w:r>
        <w:rPr>
          <w:rFonts w:ascii="Arial Bold" w:hAnsi="Arial Bold" w:cs="Arial"/>
          <w:b/>
          <w:i/>
        </w:rPr>
        <w:t xml:space="preserve"> </w:t>
      </w:r>
      <w:r w:rsidRPr="009C75AF">
        <w:rPr>
          <w:rFonts w:ascii="Arial Bold" w:hAnsi="Arial Bold" w:cs="Arial"/>
          <w:b/>
          <w:i/>
        </w:rPr>
        <w:t>&gt;</w:t>
      </w:r>
      <w:r>
        <w:rPr>
          <w:rFonts w:ascii="Arial Bold" w:hAnsi="Arial Bold" w:cs="Arial"/>
          <w:b/>
          <w:i/>
        </w:rPr>
        <w:t xml:space="preserve"> </w:t>
      </w:r>
      <w:r w:rsidRPr="009C75AF">
        <w:rPr>
          <w:rFonts w:ascii="Arial Bold" w:hAnsi="Arial Bold" w:cs="Arial"/>
          <w:b/>
          <w:i/>
        </w:rPr>
        <w:t>Add/Update POs</w:t>
      </w:r>
      <w:r>
        <w:rPr>
          <w:rFonts w:ascii="Arial Bold" w:hAnsi="Arial Bold" w:cs="Arial"/>
          <w:b/>
          <w:i/>
        </w:rPr>
        <w:t xml:space="preserve"> </w:t>
      </w:r>
      <w:r w:rsidRPr="009C75AF">
        <w:rPr>
          <w:rFonts w:ascii="Arial Bold" w:hAnsi="Arial Bold" w:cs="Arial"/>
          <w:b/>
          <w:i/>
        </w:rPr>
        <w:t>&gt;</w:t>
      </w:r>
      <w:r>
        <w:rPr>
          <w:rFonts w:ascii="Arial Bold" w:hAnsi="Arial Bold" w:cs="Arial"/>
          <w:b/>
          <w:i/>
        </w:rPr>
        <w:t xml:space="preserve"> </w:t>
      </w:r>
      <w:r w:rsidRPr="009C75AF">
        <w:rPr>
          <w:rFonts w:ascii="Arial Bold" w:hAnsi="Arial Bold" w:cs="Arial"/>
          <w:b/>
          <w:i/>
        </w:rPr>
        <w:t>Find an Existing Value</w:t>
      </w:r>
    </w:p>
    <w:p w:rsidR="00A75A04" w:rsidRDefault="00A75A04" w:rsidP="00D375E0">
      <w:pPr>
        <w:pStyle w:val="BlockText"/>
        <w:rPr>
          <w:rFonts w:ascii="Arial Bold" w:hAnsi="Arial Bold" w:cs="Arial"/>
          <w:b/>
        </w:rPr>
      </w:pPr>
    </w:p>
    <w:p w:rsidR="00A75A04" w:rsidRDefault="00646474" w:rsidP="00D375E0">
      <w:pPr>
        <w:pStyle w:val="BlockText"/>
        <w:rPr>
          <w:rFonts w:ascii="Arial Bold" w:hAnsi="Arial Bold" w:cs="Arial"/>
          <w:b/>
        </w:rPr>
      </w:pPr>
      <w:r w:rsidRPr="00811D88">
        <w:rPr>
          <w:noProof/>
        </w:rPr>
        <w:pict>
          <v:shape id="Picture 63" o:spid="_x0000_i1263" type="#_x0000_t75" alt="Purchase Order screenshot." style="width:355.6pt;height:317.1pt;visibility:visible">
            <v:imagedata r:id="rId190" o:title="Purchase Order screenshot"/>
          </v:shape>
        </w:pict>
      </w:r>
    </w:p>
    <w:p w:rsidR="00A75A04" w:rsidRDefault="00A75A04" w:rsidP="00D375E0">
      <w:pPr>
        <w:pStyle w:val="BlockText"/>
      </w:pPr>
    </w:p>
    <w:p w:rsidR="00A75A04" w:rsidRDefault="00A75A04" w:rsidP="00D375E0">
      <w:pPr>
        <w:pStyle w:val="BlockText"/>
      </w:pPr>
      <w:r w:rsidRPr="009C75AF">
        <w:t>Input Business Unit and PO ID,</w:t>
      </w:r>
      <w:r>
        <w:t xml:space="preserve"> click </w:t>
      </w:r>
      <w:r w:rsidRPr="009C75AF">
        <w:t xml:space="preserve">the </w:t>
      </w:r>
      <w:r w:rsidR="00646474" w:rsidRPr="00811D88">
        <w:rPr>
          <w:noProof/>
        </w:rPr>
        <w:pict>
          <v:shape id="Picture 62" o:spid="_x0000_i1264" type="#_x0000_t75" alt="Search button." style="width:58.55pt;height:20.35pt;visibility:visible">
            <v:imagedata r:id="rId104" o:title="Search button"/>
          </v:shape>
        </w:pict>
      </w:r>
      <w:r w:rsidRPr="009C75AF">
        <w:t xml:space="preserve"> button.</w:t>
      </w:r>
    </w:p>
    <w:p w:rsidR="00A75A04" w:rsidRDefault="00A75A04" w:rsidP="00D375E0">
      <w:pPr>
        <w:pStyle w:val="BlockText"/>
      </w:pPr>
    </w:p>
    <w:p w:rsidR="00A75A04" w:rsidRPr="00B82F32" w:rsidRDefault="00A75A04" w:rsidP="00D375E0">
      <w:pPr>
        <w:pStyle w:val="BlockText"/>
        <w:rPr>
          <w:rFonts w:ascii="Times New Roman" w:hAnsi="Times New Roman"/>
          <w:sz w:val="24"/>
        </w:rPr>
      </w:pPr>
      <w:r>
        <w:lastRenderedPageBreak/>
        <w:t xml:space="preserve">Click </w:t>
      </w:r>
      <w:r w:rsidRPr="009C75AF">
        <w:t xml:space="preserve">the </w:t>
      </w:r>
      <w:bookmarkStart w:id="68" w:name="PO_PNLS_WRK_PRINT_BTN"/>
      <w:r w:rsidRPr="009C75AF">
        <w:rPr>
          <w:color w:val="0000FF"/>
          <w:u w:val="single"/>
        </w:rPr>
        <w:fldChar w:fldCharType="begin"/>
      </w:r>
      <w:r w:rsidRPr="009C75AF">
        <w:rPr>
          <w:color w:val="0000FF"/>
          <w:u w:val="single"/>
        </w:rPr>
        <w:instrText xml:space="preserve"> HYPERLINK "javascript:submitAction_win2(document.win2,'PO_PNLS_WRK_PRINT_BTN');" </w:instrText>
      </w:r>
      <w:r w:rsidRPr="009C75AF">
        <w:rPr>
          <w:color w:val="0000FF"/>
          <w:u w:val="single"/>
        </w:rPr>
        <w:fldChar w:fldCharType="separate"/>
      </w:r>
      <w:r w:rsidRPr="009C75AF">
        <w:rPr>
          <w:color w:val="0000FF"/>
          <w:u w:val="single"/>
        </w:rPr>
        <w:t>View Printable Version</w:t>
      </w:r>
      <w:r w:rsidRPr="009C75AF">
        <w:rPr>
          <w:color w:val="0000FF"/>
          <w:u w:val="single"/>
        </w:rPr>
        <w:fldChar w:fldCharType="end"/>
      </w:r>
      <w:bookmarkEnd w:id="68"/>
      <w:r w:rsidRPr="009C75AF">
        <w:t xml:space="preserve"> link.  After the Purchase Orders has been saved the Purchase Order can be printed in any PO status.  This will open a new window displaying the Purchase Order.</w:t>
      </w:r>
    </w:p>
    <w:p w:rsidR="00A75A04" w:rsidRDefault="00A75A04" w:rsidP="00D375E0">
      <w:pPr>
        <w:pStyle w:val="BlockText"/>
      </w:pPr>
    </w:p>
    <w:p w:rsidR="00A75A04" w:rsidRDefault="00646474" w:rsidP="00D375E0">
      <w:pPr>
        <w:pStyle w:val="BlockText"/>
      </w:pPr>
      <w:r w:rsidRPr="00646474">
        <w:rPr>
          <w:noProof/>
        </w:rPr>
        <w:pict>
          <v:shape id="Picture 60" o:spid="_x0000_i1265" type="#_x0000_t75" alt="Purchase Order " style="width:467.35pt;height:220.7pt;visibility:visible" o:bordertopcolor="black" o:borderleftcolor="black" o:borderbottomcolor="black" o:borderrightcolor="black">
            <v:imagedata r:id="rId191" o:title="Purchase Order "/>
            <w10:bordertop type="single" width="4"/>
            <w10:borderleft type="single" width="4"/>
            <w10:borderbottom type="single" width="4"/>
            <w10:borderright type="single" width="4"/>
          </v:shape>
        </w:pict>
      </w:r>
    </w:p>
    <w:p w:rsidR="00A75A04" w:rsidRPr="00500549" w:rsidRDefault="00A75A04" w:rsidP="00A75A04">
      <w:pPr>
        <w:rPr>
          <w:rFonts w:ascii="Arial Bold" w:hAnsi="Arial Bold" w:cs="Arial"/>
          <w:b/>
        </w:rPr>
      </w:pPr>
    </w:p>
    <w:p w:rsidR="00A75A04" w:rsidRPr="007D3ACD" w:rsidRDefault="00A75A04" w:rsidP="003B2034">
      <w:pPr>
        <w:pStyle w:val="Heading2"/>
      </w:pPr>
      <w:bookmarkStart w:id="69" w:name="_Toc199816583"/>
      <w:r w:rsidRPr="007D3ACD">
        <w:t>Purchase Order Inquiry</w:t>
      </w:r>
    </w:p>
    <w:p w:rsidR="00A75A04" w:rsidRPr="007D3ACD" w:rsidRDefault="00A75A04" w:rsidP="00A937E6">
      <w:pPr>
        <w:pStyle w:val="Heading3"/>
      </w:pPr>
      <w:r w:rsidRPr="007D3ACD">
        <w:t>PO Accounting Page</w:t>
      </w:r>
      <w:bookmarkEnd w:id="69"/>
    </w:p>
    <w:p w:rsidR="00A75A04" w:rsidRPr="00500549" w:rsidRDefault="00A75A04" w:rsidP="00D375E0">
      <w:pPr>
        <w:pStyle w:val="BlockText"/>
      </w:pPr>
      <w:r w:rsidRPr="00500549">
        <w:t>Overview-This screen shows the budget checking entry of the Purchase Order and any reversals against it (Vouchers)</w:t>
      </w:r>
    </w:p>
    <w:p w:rsidR="00A75A04" w:rsidRPr="00500549" w:rsidRDefault="00A75A04" w:rsidP="00D375E0">
      <w:pPr>
        <w:pStyle w:val="BlockText"/>
        <w:rPr>
          <w:rFonts w:cs="Arial"/>
          <w:b/>
          <w:sz w:val="28"/>
          <w:szCs w:val="28"/>
        </w:rPr>
      </w:pPr>
    </w:p>
    <w:p w:rsidR="00A75A04" w:rsidRPr="007D3ACD" w:rsidRDefault="00A75A04" w:rsidP="00D375E0">
      <w:pPr>
        <w:pStyle w:val="BlockText"/>
        <w:rPr>
          <w:rFonts w:cs="Arial"/>
          <w:b/>
          <w:i/>
        </w:rPr>
      </w:pPr>
      <w:r w:rsidRPr="007D3ACD">
        <w:rPr>
          <w:rFonts w:cs="Arial"/>
          <w:b/>
          <w:i/>
        </w:rPr>
        <w:t>Navigation:  Purchasing</w:t>
      </w:r>
      <w:r>
        <w:rPr>
          <w:rFonts w:cs="Arial"/>
          <w:b/>
          <w:i/>
        </w:rPr>
        <w:t xml:space="preserve"> </w:t>
      </w:r>
      <w:r w:rsidRPr="007D3ACD">
        <w:rPr>
          <w:rFonts w:cs="Arial"/>
          <w:b/>
          <w:i/>
        </w:rPr>
        <w:t>&gt;</w:t>
      </w:r>
      <w:r>
        <w:rPr>
          <w:rFonts w:cs="Arial"/>
          <w:b/>
          <w:i/>
        </w:rPr>
        <w:t xml:space="preserve"> </w:t>
      </w:r>
      <w:r w:rsidRPr="007D3ACD">
        <w:rPr>
          <w:rFonts w:cs="Arial"/>
          <w:b/>
          <w:i/>
        </w:rPr>
        <w:t>Purchase Orders</w:t>
      </w:r>
      <w:r>
        <w:rPr>
          <w:rFonts w:cs="Arial"/>
          <w:b/>
          <w:i/>
        </w:rPr>
        <w:t xml:space="preserve"> </w:t>
      </w:r>
      <w:r w:rsidRPr="007D3ACD">
        <w:rPr>
          <w:rFonts w:cs="Arial"/>
          <w:b/>
          <w:i/>
        </w:rPr>
        <w:t>&gt;</w:t>
      </w:r>
      <w:r>
        <w:rPr>
          <w:rFonts w:cs="Arial"/>
          <w:b/>
          <w:i/>
        </w:rPr>
        <w:t xml:space="preserve"> </w:t>
      </w:r>
      <w:r w:rsidRPr="007D3ACD">
        <w:rPr>
          <w:rFonts w:cs="Arial"/>
          <w:b/>
          <w:i/>
        </w:rPr>
        <w:t>Review PO Information</w:t>
      </w:r>
      <w:r>
        <w:rPr>
          <w:rFonts w:cs="Arial"/>
          <w:b/>
          <w:i/>
        </w:rPr>
        <w:t xml:space="preserve"> </w:t>
      </w:r>
      <w:r w:rsidRPr="007D3ACD">
        <w:rPr>
          <w:rFonts w:cs="Arial"/>
          <w:b/>
          <w:i/>
        </w:rPr>
        <w:t>&gt;</w:t>
      </w:r>
      <w:r>
        <w:rPr>
          <w:rFonts w:cs="Arial"/>
          <w:b/>
          <w:i/>
        </w:rPr>
        <w:t xml:space="preserve"> </w:t>
      </w:r>
      <w:r w:rsidRPr="007D3ACD">
        <w:rPr>
          <w:rFonts w:cs="Arial"/>
          <w:b/>
          <w:i/>
        </w:rPr>
        <w:t>PO Accounting Entries</w:t>
      </w:r>
    </w:p>
    <w:p w:rsidR="00A75A04" w:rsidRDefault="00A75A04" w:rsidP="00D375E0">
      <w:pPr>
        <w:pStyle w:val="BlockText"/>
        <w:rPr>
          <w:rFonts w:cs="Arial"/>
          <w:b/>
          <w:u w:val="single"/>
        </w:rPr>
      </w:pPr>
    </w:p>
    <w:p w:rsidR="00A75A04" w:rsidRDefault="00646474" w:rsidP="00D375E0">
      <w:pPr>
        <w:pStyle w:val="BlockText"/>
        <w:rPr>
          <w:rFonts w:cs="Arial"/>
          <w:b/>
          <w:u w:val="single"/>
        </w:rPr>
      </w:pPr>
      <w:r w:rsidRPr="00811D88">
        <w:rPr>
          <w:noProof/>
        </w:rPr>
        <w:lastRenderedPageBreak/>
        <w:pict>
          <v:shape id="Picture 59" o:spid="_x0000_i1266" type="#_x0000_t75" alt="PO Accounting Entries" style="width:468pt;height:154.65pt;visibility:visible">
            <v:imagedata r:id="rId192" o:title="PO Accounting Entries"/>
          </v:shape>
        </w:pict>
      </w:r>
    </w:p>
    <w:p w:rsidR="00A75A04" w:rsidRDefault="00A75A04" w:rsidP="00D375E0">
      <w:pPr>
        <w:pStyle w:val="BlockText"/>
        <w:rPr>
          <w:rFonts w:cs="Arial"/>
          <w:b/>
          <w:u w:val="single"/>
        </w:rPr>
      </w:pPr>
    </w:p>
    <w:p w:rsidR="00A75A04" w:rsidRDefault="00A75A04" w:rsidP="00D375E0">
      <w:pPr>
        <w:pStyle w:val="BlockText"/>
      </w:pPr>
      <w:r>
        <w:t>Input PO ID number and Ledger Group ALLOT.</w:t>
      </w:r>
    </w:p>
    <w:p w:rsidR="00A75A04" w:rsidRDefault="00A75A04" w:rsidP="00D375E0">
      <w:pPr>
        <w:pStyle w:val="BlockText"/>
        <w:rPr>
          <w:rFonts w:cs="Arial"/>
          <w:b/>
        </w:rPr>
      </w:pPr>
    </w:p>
    <w:p w:rsidR="00A75A04" w:rsidRPr="00E14A29" w:rsidRDefault="00646474" w:rsidP="00D375E0">
      <w:pPr>
        <w:pStyle w:val="BlockText"/>
        <w:rPr>
          <w:rFonts w:cs="Arial"/>
        </w:rPr>
      </w:pPr>
      <w:r w:rsidRPr="00811D88">
        <w:rPr>
          <w:noProof/>
        </w:rPr>
        <w:pict>
          <v:shape id="Picture 58" o:spid="_x0000_i1267" type="#_x0000_t75" alt="PO Accounting Entries" style="width:467.7pt;height:152.15pt;visibility:visible">
            <v:imagedata r:id="rId193" o:title="PO Accounting Entries"/>
          </v:shape>
        </w:pict>
      </w:r>
    </w:p>
    <w:p w:rsidR="00A75A04" w:rsidRPr="00500549" w:rsidRDefault="00A75A04" w:rsidP="00D375E0">
      <w:pPr>
        <w:pStyle w:val="BlockText"/>
        <w:rPr>
          <w:rFonts w:cs="Arial"/>
          <w:sz w:val="16"/>
          <w:szCs w:val="16"/>
        </w:rPr>
      </w:pPr>
    </w:p>
    <w:p w:rsidR="00A75A04" w:rsidRDefault="00A75A04" w:rsidP="00D375E0">
      <w:pPr>
        <w:pStyle w:val="BlockText"/>
        <w:rPr>
          <w:rFonts w:ascii="Arial Bold" w:hAnsi="Arial Bold" w:cs="Arial"/>
        </w:rPr>
      </w:pPr>
      <w:r>
        <w:rPr>
          <w:rFonts w:ascii="Arial Bold" w:hAnsi="Arial Bold" w:cs="Arial"/>
        </w:rPr>
        <w:t xml:space="preserve">Click </w:t>
      </w:r>
      <w:r w:rsidRPr="007D3ACD">
        <w:t xml:space="preserve">the </w:t>
      </w:r>
      <w:r w:rsidR="00646474" w:rsidRPr="00811D88">
        <w:rPr>
          <w:noProof/>
        </w:rPr>
        <w:pict>
          <v:shape id="Picture 57" o:spid="_x0000_i1268" type="#_x0000_t75" alt="OK button." style="width:47.25pt;height:15.05pt;visibility:visible">
            <v:imagedata r:id="rId194" o:title="OK button"/>
          </v:shape>
        </w:pict>
      </w:r>
      <w:r w:rsidRPr="007D3ACD">
        <w:t xml:space="preserve"> button.</w:t>
      </w:r>
    </w:p>
    <w:p w:rsidR="00A75A04" w:rsidRPr="00500549" w:rsidRDefault="00A75A04" w:rsidP="00D375E0">
      <w:pPr>
        <w:pStyle w:val="BlockText"/>
        <w:rPr>
          <w:rFonts w:ascii="Arial Bold" w:hAnsi="Arial Bold" w:cs="Arial"/>
          <w:sz w:val="16"/>
          <w:szCs w:val="16"/>
        </w:rPr>
      </w:pPr>
    </w:p>
    <w:p w:rsidR="00A75A04" w:rsidRDefault="00646474" w:rsidP="00D375E0">
      <w:pPr>
        <w:pStyle w:val="BlockText"/>
        <w:rPr>
          <w:noProof/>
        </w:rPr>
      </w:pPr>
      <w:r w:rsidRPr="00811D88">
        <w:rPr>
          <w:noProof/>
        </w:rPr>
        <w:lastRenderedPageBreak/>
        <w:pict>
          <v:shape id="Picture 56" o:spid="_x0000_i1269" type="#_x0000_t75" alt="PO Accounting Entries" style="width:468pt;height:209.1pt;visibility:visible">
            <v:imagedata r:id="rId195" o:title="PO Accounting Entries"/>
          </v:shape>
        </w:pict>
      </w:r>
    </w:p>
    <w:p w:rsidR="00A75A04" w:rsidRPr="00500549" w:rsidRDefault="00A75A04" w:rsidP="00D375E0">
      <w:pPr>
        <w:pStyle w:val="BlockText"/>
        <w:rPr>
          <w:rFonts w:ascii="Arial Bold" w:hAnsi="Arial Bold" w:cs="Arial"/>
          <w:sz w:val="16"/>
          <w:szCs w:val="16"/>
        </w:rPr>
      </w:pPr>
    </w:p>
    <w:p w:rsidR="00A75A04" w:rsidRPr="00875C43" w:rsidRDefault="00A75A04" w:rsidP="00D375E0">
      <w:pPr>
        <w:pStyle w:val="BlockText"/>
        <w:rPr>
          <w:rFonts w:ascii="Arial Bold" w:hAnsi="Arial Bold" w:cs="Arial"/>
        </w:rPr>
      </w:pPr>
      <w:r w:rsidRPr="00875C43">
        <w:rPr>
          <w:rFonts w:ascii="Arial Bold" w:hAnsi="Arial Bold" w:cs="Arial"/>
        </w:rPr>
        <w:t xml:space="preserve">To see all the details </w:t>
      </w:r>
      <w:r>
        <w:rPr>
          <w:rFonts w:ascii="Arial Bold" w:hAnsi="Arial Bold" w:cs="Arial"/>
        </w:rPr>
        <w:t>click</w:t>
      </w:r>
      <w:r w:rsidRPr="00875C43">
        <w:rPr>
          <w:rFonts w:ascii="Arial Bold" w:hAnsi="Arial Bold" w:cs="Arial"/>
        </w:rPr>
        <w:t xml:space="preserve"> the show all </w:t>
      </w:r>
      <w:r w:rsidR="00646474" w:rsidRPr="00646474">
        <w:rPr>
          <w:rFonts w:ascii="Arial Bold" w:hAnsi="Arial Bold" w:cs="Arial"/>
          <w:noProof/>
        </w:rPr>
        <w:pict>
          <v:shape id="Picture 55" o:spid="_x0000_i1270" type="#_x0000_t75" alt="show all   tab" style="width:26.3pt;height:12.85pt;visibility:visible">
            <v:imagedata r:id="rId196" o:title="show all   tab"/>
          </v:shape>
        </w:pict>
      </w:r>
      <w:r w:rsidRPr="00875C43">
        <w:rPr>
          <w:rFonts w:ascii="Arial Bold" w:hAnsi="Arial Bold" w:cs="Arial"/>
        </w:rPr>
        <w:t xml:space="preserve"> tab.</w:t>
      </w:r>
    </w:p>
    <w:p w:rsidR="00A75A04" w:rsidRPr="00500549" w:rsidRDefault="00A75A04" w:rsidP="00D375E0">
      <w:pPr>
        <w:pStyle w:val="BlockText"/>
        <w:rPr>
          <w:rFonts w:ascii="Arial Bold" w:hAnsi="Arial Bold" w:cs="Arial"/>
          <w:sz w:val="16"/>
          <w:szCs w:val="16"/>
        </w:rPr>
      </w:pPr>
    </w:p>
    <w:p w:rsidR="00A75A04" w:rsidRDefault="00A75A04" w:rsidP="00D375E0">
      <w:pPr>
        <w:pStyle w:val="BlockText"/>
        <w:rPr>
          <w:rFonts w:ascii="Arial Bold" w:hAnsi="Arial Bold" w:cs="Arial"/>
        </w:rPr>
      </w:pPr>
      <w:r>
        <w:rPr>
          <w:rFonts w:ascii="Arial Bold" w:hAnsi="Arial Bold" w:cs="Arial"/>
        </w:rPr>
        <w:t xml:space="preserve">Closed Value </w:t>
      </w:r>
      <w:r w:rsidRPr="00D10CE7">
        <w:rPr>
          <w:rFonts w:ascii="Arial Bold" w:hAnsi="Arial Bold" w:cs="Arial"/>
        </w:rPr>
        <w:t>-</w:t>
      </w:r>
      <w:r>
        <w:rPr>
          <w:rFonts w:ascii="Arial Bold" w:hAnsi="Arial Bold" w:cs="Arial"/>
        </w:rPr>
        <w:t xml:space="preserve"> </w:t>
      </w:r>
      <w:r>
        <w:rPr>
          <w:rFonts w:cs="Arial"/>
        </w:rPr>
        <w:t>Y or N.  If equal to Y the distribution line has been marked as closed and the available encumbrance should reflect a zero balance.</w:t>
      </w:r>
    </w:p>
    <w:p w:rsidR="00A75A04" w:rsidRPr="00500549" w:rsidRDefault="00A75A04" w:rsidP="00D375E0">
      <w:pPr>
        <w:pStyle w:val="BlockText"/>
        <w:rPr>
          <w:rFonts w:ascii="Arial Bold" w:hAnsi="Arial Bold" w:cs="Arial"/>
          <w:sz w:val="16"/>
          <w:szCs w:val="16"/>
        </w:rPr>
      </w:pPr>
    </w:p>
    <w:p w:rsidR="00A75A04" w:rsidRPr="00D10CE7" w:rsidRDefault="00A75A04" w:rsidP="00D375E0">
      <w:pPr>
        <w:pStyle w:val="BlockText"/>
        <w:rPr>
          <w:rFonts w:cs="Arial"/>
        </w:rPr>
      </w:pPr>
      <w:r w:rsidRPr="00D10CE7">
        <w:rPr>
          <w:rFonts w:ascii="Arial Bold" w:hAnsi="Arial Bold" w:cs="Arial"/>
        </w:rPr>
        <w:t>Finalizing-</w:t>
      </w:r>
      <w:r w:rsidRPr="00D10CE7">
        <w:rPr>
          <w:rFonts w:cs="Arial"/>
        </w:rPr>
        <w:t>This process Marks the document as final and will reduce any remaining available encumbrance.</w:t>
      </w:r>
    </w:p>
    <w:p w:rsidR="00A75A04" w:rsidRPr="00500549" w:rsidRDefault="00A75A04" w:rsidP="00D375E0">
      <w:pPr>
        <w:pStyle w:val="BlockText"/>
        <w:rPr>
          <w:rFonts w:ascii="Arial Bold" w:hAnsi="Arial Bold" w:cs="Arial"/>
          <w:sz w:val="16"/>
          <w:szCs w:val="16"/>
        </w:rPr>
      </w:pPr>
    </w:p>
    <w:p w:rsidR="00A75A04" w:rsidRDefault="00A75A04" w:rsidP="00D375E0">
      <w:pPr>
        <w:pStyle w:val="BlockText"/>
        <w:rPr>
          <w:rFonts w:cs="Arial"/>
        </w:rPr>
      </w:pPr>
      <w:r w:rsidRPr="005018D6">
        <w:rPr>
          <w:rFonts w:cs="Arial"/>
        </w:rPr>
        <w:t>This amount is in the budget as an encumbrance. If the Purchase Order or Voucher was not budget checked or failed budget checking then it would not appear on this screen.</w:t>
      </w:r>
    </w:p>
    <w:p w:rsidR="00A75A04" w:rsidRPr="00500549" w:rsidRDefault="00A75A04" w:rsidP="00D375E0">
      <w:pPr>
        <w:pStyle w:val="BlockText"/>
        <w:rPr>
          <w:rFonts w:cs="Arial"/>
          <w:sz w:val="16"/>
          <w:szCs w:val="16"/>
        </w:rPr>
      </w:pPr>
      <w:r>
        <w:rPr>
          <w:rFonts w:cs="Arial"/>
        </w:rPr>
        <w:br w:type="page"/>
      </w:r>
    </w:p>
    <w:p w:rsidR="00A75A04" w:rsidRPr="007D3ACD" w:rsidRDefault="00A75A04" w:rsidP="003E3C87">
      <w:pPr>
        <w:pStyle w:val="Heading3"/>
      </w:pPr>
      <w:bookmarkStart w:id="70" w:name="_Toc199816584"/>
      <w:r w:rsidRPr="007D3ACD">
        <w:t>Purchase Order Activity Page</w:t>
      </w:r>
      <w:bookmarkEnd w:id="70"/>
    </w:p>
    <w:p w:rsidR="00A75A04" w:rsidRPr="00500549" w:rsidRDefault="00A75A04" w:rsidP="003E3C87">
      <w:pPr>
        <w:pStyle w:val="BlockText"/>
        <w:rPr>
          <w:rFonts w:cs="Arial"/>
          <w:b/>
        </w:rPr>
      </w:pPr>
    </w:p>
    <w:p w:rsidR="00A75A04" w:rsidRPr="00500549" w:rsidRDefault="00A75A04" w:rsidP="003E3C87">
      <w:pPr>
        <w:pStyle w:val="BlockText"/>
        <w:rPr>
          <w:rFonts w:cs="Arial"/>
          <w:b/>
        </w:rPr>
      </w:pPr>
      <w:r w:rsidRPr="00500549">
        <w:rPr>
          <w:rFonts w:cs="Arial"/>
          <w:b/>
        </w:rPr>
        <w:t>Overview-This screen shows invoices created and matched against a PO Schedule Line.</w:t>
      </w:r>
    </w:p>
    <w:p w:rsidR="00A75A04" w:rsidRPr="00500549" w:rsidRDefault="00A75A04" w:rsidP="003E3C87">
      <w:pPr>
        <w:pStyle w:val="BlockText"/>
        <w:rPr>
          <w:rFonts w:cs="Arial"/>
        </w:rPr>
      </w:pPr>
    </w:p>
    <w:p w:rsidR="00A75A04" w:rsidRPr="007D3ACD" w:rsidRDefault="00A75A04" w:rsidP="003E3C87">
      <w:pPr>
        <w:pStyle w:val="BlockText"/>
        <w:rPr>
          <w:rFonts w:cs="Arial"/>
          <w:b/>
          <w:i/>
        </w:rPr>
      </w:pPr>
      <w:r w:rsidRPr="007D3ACD">
        <w:rPr>
          <w:rFonts w:cs="Arial"/>
          <w:b/>
          <w:i/>
        </w:rPr>
        <w:t>Navigation:  Purchasing</w:t>
      </w:r>
      <w:r>
        <w:rPr>
          <w:rFonts w:cs="Arial"/>
          <w:b/>
          <w:i/>
        </w:rPr>
        <w:t xml:space="preserve"> </w:t>
      </w:r>
      <w:r w:rsidRPr="007D3ACD">
        <w:rPr>
          <w:rFonts w:cs="Arial"/>
          <w:b/>
          <w:i/>
        </w:rPr>
        <w:t>&gt;</w:t>
      </w:r>
      <w:r>
        <w:rPr>
          <w:rFonts w:cs="Arial"/>
          <w:b/>
          <w:i/>
        </w:rPr>
        <w:t xml:space="preserve"> </w:t>
      </w:r>
      <w:r w:rsidRPr="007D3ACD">
        <w:rPr>
          <w:rFonts w:cs="Arial"/>
          <w:b/>
          <w:i/>
        </w:rPr>
        <w:t>Purchase Orders</w:t>
      </w:r>
      <w:r>
        <w:rPr>
          <w:rFonts w:cs="Arial"/>
          <w:b/>
          <w:i/>
        </w:rPr>
        <w:t xml:space="preserve"> </w:t>
      </w:r>
      <w:r w:rsidRPr="007D3ACD">
        <w:rPr>
          <w:rFonts w:cs="Arial"/>
          <w:b/>
          <w:i/>
        </w:rPr>
        <w:t>&gt;</w:t>
      </w:r>
      <w:r>
        <w:rPr>
          <w:rFonts w:cs="Arial"/>
          <w:b/>
          <w:i/>
        </w:rPr>
        <w:t xml:space="preserve"> </w:t>
      </w:r>
      <w:r w:rsidRPr="007D3ACD">
        <w:rPr>
          <w:rFonts w:cs="Arial"/>
          <w:b/>
          <w:i/>
        </w:rPr>
        <w:t>Review PO Information</w:t>
      </w:r>
      <w:r>
        <w:rPr>
          <w:rFonts w:cs="Arial"/>
          <w:b/>
          <w:i/>
        </w:rPr>
        <w:t xml:space="preserve"> </w:t>
      </w:r>
      <w:r w:rsidRPr="007D3ACD">
        <w:rPr>
          <w:rFonts w:cs="Arial"/>
          <w:b/>
          <w:i/>
        </w:rPr>
        <w:t>&gt;</w:t>
      </w:r>
      <w:r>
        <w:rPr>
          <w:rFonts w:cs="Arial"/>
          <w:b/>
          <w:i/>
        </w:rPr>
        <w:t xml:space="preserve"> </w:t>
      </w:r>
      <w:r w:rsidRPr="007D3ACD">
        <w:rPr>
          <w:rFonts w:cs="Arial"/>
          <w:b/>
          <w:i/>
        </w:rPr>
        <w:t>Activity Summary</w:t>
      </w:r>
    </w:p>
    <w:p w:rsidR="00A75A04" w:rsidRPr="00500549" w:rsidRDefault="00A75A04" w:rsidP="003E3C87">
      <w:pPr>
        <w:pStyle w:val="BlockText"/>
        <w:rPr>
          <w:rFonts w:cs="Arial"/>
          <w:b/>
          <w:sz w:val="16"/>
          <w:szCs w:val="16"/>
          <w:u w:val="single"/>
        </w:rPr>
      </w:pPr>
    </w:p>
    <w:p w:rsidR="00A75A04" w:rsidRDefault="00646474" w:rsidP="003E3C87">
      <w:pPr>
        <w:pStyle w:val="BlockText"/>
        <w:rPr>
          <w:rFonts w:cs="Arial"/>
          <w:b/>
          <w:u w:val="single"/>
        </w:rPr>
      </w:pPr>
      <w:r w:rsidRPr="00811D88">
        <w:rPr>
          <w:noProof/>
        </w:rPr>
        <w:pict>
          <v:shape id="Picture 54" o:spid="_x0000_i1271" type="#_x0000_t75" alt="Purchase Order Activity Page" style="width:312.75pt;height:229.45pt;visibility:visible">
            <v:imagedata r:id="rId197" o:title="Purchase Order Activity Page"/>
          </v:shape>
        </w:pict>
      </w:r>
    </w:p>
    <w:p w:rsidR="00A75A04" w:rsidRPr="00500549" w:rsidRDefault="00A75A04" w:rsidP="00A75A04">
      <w:pPr>
        <w:rPr>
          <w:rFonts w:cs="Arial"/>
          <w:b/>
          <w:color w:val="000000"/>
          <w:sz w:val="16"/>
          <w:szCs w:val="16"/>
          <w:u w:val="single"/>
        </w:rPr>
      </w:pPr>
    </w:p>
    <w:p w:rsidR="00A75A04" w:rsidRDefault="00A75A04" w:rsidP="00A937E6">
      <w:r>
        <w:t xml:space="preserve">Input the Business Unit and Purchase Order number and click the </w:t>
      </w:r>
      <w:r w:rsidR="00646474" w:rsidRPr="00811D88">
        <w:rPr>
          <w:noProof/>
        </w:rPr>
        <w:pict>
          <v:shape id="Picture 53" o:spid="_x0000_i1272" type="#_x0000_t75" alt="Search button." style="width:45.1pt;height:15.05pt;visibility:visible">
            <v:imagedata r:id="rId198" o:title="Search button"/>
          </v:shape>
        </w:pict>
      </w:r>
      <w:r>
        <w:t xml:space="preserve"> button.</w:t>
      </w:r>
    </w:p>
    <w:p w:rsidR="00A75A04" w:rsidRPr="00500549" w:rsidRDefault="00A75A04" w:rsidP="00A75A04">
      <w:pPr>
        <w:rPr>
          <w:rFonts w:ascii="Arial Bold" w:hAnsi="Arial Bold" w:cs="Arial"/>
          <w:b/>
          <w:color w:val="000000"/>
          <w:sz w:val="16"/>
          <w:szCs w:val="16"/>
        </w:rPr>
      </w:pPr>
    </w:p>
    <w:p w:rsidR="00A75A04" w:rsidRPr="00D740FC" w:rsidRDefault="00646474" w:rsidP="003E3C87">
      <w:pPr>
        <w:pStyle w:val="BlockText"/>
        <w:rPr>
          <w:rFonts w:cs="Arial"/>
          <w:b/>
          <w:sz w:val="16"/>
          <w:szCs w:val="16"/>
        </w:rPr>
      </w:pPr>
      <w:r w:rsidRPr="00811D88">
        <w:rPr>
          <w:noProof/>
        </w:rPr>
        <w:lastRenderedPageBreak/>
        <w:pict>
          <v:shape id="Picture 52" o:spid="_x0000_i1273" type="#_x0000_t75" alt="Purchase Order Activity Page" style="width:467.7pt;height:295.5pt;visibility:visible">
            <v:imagedata r:id="rId199" o:title="Purchase Order Activity Page"/>
          </v:shape>
        </w:pict>
      </w:r>
      <w:r w:rsidR="00A75A04">
        <w:rPr>
          <w:rFonts w:cs="Arial"/>
          <w:b/>
          <w:color w:val="3366FF"/>
          <w:sz w:val="28"/>
          <w:szCs w:val="28"/>
        </w:rPr>
        <w:br w:type="textWrapping" w:clear="all"/>
      </w:r>
    </w:p>
    <w:p w:rsidR="00A75A04" w:rsidRDefault="00A75A04" w:rsidP="003E3C87">
      <w:pPr>
        <w:pStyle w:val="BlockText"/>
      </w:pPr>
      <w:r>
        <w:t xml:space="preserve">Review receipts created against a PO Line by clicking the receipt tab. </w:t>
      </w:r>
    </w:p>
    <w:p w:rsidR="00D375E0" w:rsidRDefault="00D375E0" w:rsidP="003E3C87">
      <w:pPr>
        <w:pStyle w:val="BlockText"/>
      </w:pPr>
    </w:p>
    <w:p w:rsidR="00A75A04" w:rsidRDefault="00646474" w:rsidP="003E3C87">
      <w:pPr>
        <w:pStyle w:val="BlockText"/>
        <w:rPr>
          <w:rFonts w:ascii="Arial Bold" w:hAnsi="Arial Bold" w:cs="Arial"/>
          <w:b/>
        </w:rPr>
      </w:pPr>
      <w:r w:rsidRPr="00811D88">
        <w:rPr>
          <w:noProof/>
        </w:rPr>
        <w:lastRenderedPageBreak/>
        <w:pict>
          <v:shape id="Picture 51" o:spid="_x0000_i1274" type="#_x0000_t75" alt="Purchase Order Activity Page" style="width:467.7pt;height:302.1pt;visibility:visible">
            <v:imagedata r:id="rId200" o:title="Purchase Order Activity Page"/>
          </v:shape>
        </w:pict>
      </w:r>
    </w:p>
    <w:p w:rsidR="00A75A04" w:rsidRDefault="00A75A04" w:rsidP="003E3C87">
      <w:pPr>
        <w:pStyle w:val="BlockText"/>
      </w:pPr>
    </w:p>
    <w:p w:rsidR="00A75A04" w:rsidRDefault="00A75A04" w:rsidP="003E3C87">
      <w:pPr>
        <w:pStyle w:val="BlockText"/>
      </w:pPr>
      <w:r>
        <w:t xml:space="preserve">If there were receipts available to review there would be a receipt icon </w:t>
      </w:r>
      <w:r w:rsidR="00646474" w:rsidRPr="00811D88">
        <w:rPr>
          <w:noProof/>
        </w:rPr>
        <w:pict>
          <v:shape id="Picture 50" o:spid="_x0000_i1275" type="#_x0000_t75" alt="receipt icon " style="width:15.65pt;height:13.45pt;visibility:visible">
            <v:imagedata r:id="rId201" o:title="receipt icon "/>
          </v:shape>
        </w:pict>
      </w:r>
      <w:r>
        <w:t>to click on.</w:t>
      </w:r>
    </w:p>
    <w:p w:rsidR="00A75A04" w:rsidRDefault="00A75A04" w:rsidP="003E3C87">
      <w:pPr>
        <w:pStyle w:val="BlockText"/>
      </w:pPr>
    </w:p>
    <w:p w:rsidR="00A75A04" w:rsidRDefault="00A75A04" w:rsidP="003E3C87">
      <w:pPr>
        <w:pStyle w:val="BlockText"/>
      </w:pPr>
      <w:r>
        <w:t>Review invoices created against a PO Line by clicking the invoice tab.</w:t>
      </w:r>
    </w:p>
    <w:p w:rsidR="00A75A04" w:rsidRDefault="00A75A04" w:rsidP="003E3C87">
      <w:pPr>
        <w:pStyle w:val="BlockText"/>
      </w:pPr>
    </w:p>
    <w:p w:rsidR="00A75A04" w:rsidRDefault="00646474" w:rsidP="003E3C87">
      <w:pPr>
        <w:pStyle w:val="BlockText"/>
      </w:pPr>
      <w:r w:rsidRPr="00811D88">
        <w:rPr>
          <w:noProof/>
        </w:rPr>
        <w:lastRenderedPageBreak/>
        <w:pict>
          <v:shape id="Picture 49" o:spid="_x0000_i1276" type="#_x0000_t75" alt="Purchase Order Activity Page" style="width:468.3pt;height:291.15pt;visibility:visible" o:bordertopcolor="black" o:borderleftcolor="black" o:borderbottomcolor="black" o:borderrightcolor="black">
            <v:imagedata r:id="rId202" o:title="Purchase Order Activity Page"/>
            <w10:bordertop type="single" width="4"/>
            <w10:borderleft type="single" width="4"/>
            <w10:borderbottom type="single" width="4"/>
            <w10:borderright type="single" width="4"/>
          </v:shape>
        </w:pict>
      </w:r>
    </w:p>
    <w:p w:rsidR="00A75A04" w:rsidRDefault="00A75A04" w:rsidP="003E3C87">
      <w:pPr>
        <w:pStyle w:val="BlockText"/>
      </w:pPr>
    </w:p>
    <w:p w:rsidR="00D375E0" w:rsidRDefault="00A75A04" w:rsidP="003E3C87">
      <w:pPr>
        <w:pStyle w:val="BlockText"/>
      </w:pPr>
      <w:r>
        <w:t xml:space="preserve">Click </w:t>
      </w:r>
      <w:r w:rsidRPr="007D3ACD">
        <w:t xml:space="preserve">on the invoice icon </w:t>
      </w:r>
      <w:r w:rsidR="00646474" w:rsidRPr="00811D88">
        <w:rPr>
          <w:noProof/>
        </w:rPr>
        <w:pict>
          <v:shape id="Picture 48" o:spid="_x0000_i1277" type="#_x0000_t75" alt="invoice icon " style="width:15.05pt;height:13.45pt;visibility:visible">
            <v:imagedata r:id="rId203" o:title="invoice icon "/>
          </v:shape>
        </w:pict>
      </w:r>
      <w:r w:rsidRPr="007D3ACD">
        <w:t xml:space="preserve"> to display all invoices.</w:t>
      </w:r>
    </w:p>
    <w:p w:rsidR="00A75A04" w:rsidRDefault="00A75A04" w:rsidP="003E3C87">
      <w:pPr>
        <w:pStyle w:val="BlockText"/>
      </w:pPr>
    </w:p>
    <w:p w:rsidR="00A75A04" w:rsidRDefault="00646474" w:rsidP="003E3C87">
      <w:pPr>
        <w:pStyle w:val="BlockText"/>
      </w:pPr>
      <w:r w:rsidRPr="00811D88">
        <w:rPr>
          <w:noProof/>
        </w:rPr>
        <w:lastRenderedPageBreak/>
        <w:pict>
          <v:shape id="Picture 47" o:spid="_x0000_i1278" type="#_x0000_t75" alt="Purchase Order Activity Page" style="width:415.4pt;height:247.6pt;visibility:visible">
            <v:imagedata r:id="rId204" o:title="Purchase Order Activity Page"/>
          </v:shape>
        </w:pict>
      </w:r>
    </w:p>
    <w:p w:rsidR="00A75A04" w:rsidRDefault="00A75A04" w:rsidP="003E3C87">
      <w:pPr>
        <w:pStyle w:val="BlockText"/>
      </w:pPr>
    </w:p>
    <w:p w:rsidR="00A75A04" w:rsidRDefault="00A75A04" w:rsidP="003E3C87">
      <w:pPr>
        <w:pStyle w:val="BlockText"/>
      </w:pPr>
      <w:r>
        <w:t>Click on the voucher number link, a new window will be created displaying the voucher inquiry screen (providing user has the security).</w:t>
      </w:r>
    </w:p>
    <w:p w:rsidR="00A75A04" w:rsidRDefault="00A75A04" w:rsidP="003E3C87">
      <w:pPr>
        <w:pStyle w:val="BlockText"/>
      </w:pPr>
    </w:p>
    <w:p w:rsidR="00A75A04" w:rsidRDefault="00A75A04" w:rsidP="003E3C87">
      <w:pPr>
        <w:pStyle w:val="BlockText"/>
      </w:pPr>
      <w:r>
        <w:t xml:space="preserve">To return to the activity page </w:t>
      </w:r>
      <w:r w:rsidRPr="00B97B37">
        <w:rPr>
          <w:rStyle w:val="Strong"/>
        </w:rPr>
        <w:t>click</w:t>
      </w:r>
      <w:r>
        <w:t xml:space="preserve"> the </w:t>
      </w:r>
      <w:r w:rsidRPr="00B97B37">
        <w:rPr>
          <w:b/>
          <w:color w:val="0000FF"/>
          <w:u w:val="single"/>
        </w:rPr>
        <w:t>Activity Summary</w:t>
      </w:r>
      <w:r>
        <w:t xml:space="preserve"> Link.</w:t>
      </w:r>
    </w:p>
    <w:p w:rsidR="00A75A04" w:rsidRDefault="00A75A04" w:rsidP="003E3C87">
      <w:pPr>
        <w:pStyle w:val="BlockText"/>
        <w:rPr>
          <w:rFonts w:ascii="Arial Bold" w:hAnsi="Arial Bold" w:cs="Arial"/>
          <w:b/>
        </w:rPr>
      </w:pPr>
    </w:p>
    <w:p w:rsidR="00A75A04" w:rsidRDefault="00646474" w:rsidP="003E3C87">
      <w:pPr>
        <w:pStyle w:val="BlockText"/>
        <w:rPr>
          <w:rFonts w:ascii="Arial Bold" w:hAnsi="Arial Bold" w:cs="Arial"/>
          <w:b/>
        </w:rPr>
      </w:pPr>
      <w:r w:rsidRPr="00811D88">
        <w:rPr>
          <w:noProof/>
        </w:rPr>
        <w:lastRenderedPageBreak/>
        <w:pict>
          <v:shape id="Picture 46" o:spid="_x0000_i1279" type="#_x0000_t75" alt="Activity Summary " style="width:468pt;height:288.65pt;visibility:visible">
            <v:imagedata r:id="rId205" o:title="Activity Summary "/>
          </v:shape>
        </w:pict>
      </w:r>
    </w:p>
    <w:p w:rsidR="00A75A04" w:rsidRDefault="00A75A04" w:rsidP="003E3C87">
      <w:pPr>
        <w:pStyle w:val="BlockText"/>
      </w:pPr>
    </w:p>
    <w:p w:rsidR="00A75A04" w:rsidRDefault="00A75A04" w:rsidP="003E3C87">
      <w:pPr>
        <w:pStyle w:val="BlockText"/>
      </w:pPr>
      <w:r>
        <w:t>To review voucher matched against a PO line click the Matched Tab.</w:t>
      </w:r>
    </w:p>
    <w:p w:rsidR="00A75A04" w:rsidRDefault="00A75A04" w:rsidP="003E3C87">
      <w:pPr>
        <w:pStyle w:val="BlockText"/>
      </w:pPr>
    </w:p>
    <w:p w:rsidR="00A75A04" w:rsidRDefault="00646474" w:rsidP="003E3C87">
      <w:pPr>
        <w:pStyle w:val="BlockText"/>
      </w:pPr>
      <w:r w:rsidRPr="00811D88">
        <w:rPr>
          <w:noProof/>
        </w:rPr>
        <w:lastRenderedPageBreak/>
        <w:pict>
          <v:shape id="Picture 45" o:spid="_x0000_i1280" type="#_x0000_t75" alt="Activity Summary " style="width:467.7pt;height:301.45pt;visibility:visible">
            <v:imagedata r:id="rId206" o:title="Activity Summary "/>
          </v:shape>
        </w:pict>
      </w:r>
    </w:p>
    <w:p w:rsidR="00A75A04" w:rsidRDefault="00A75A04" w:rsidP="003E3C87">
      <w:pPr>
        <w:pStyle w:val="BlockText"/>
      </w:pPr>
    </w:p>
    <w:p w:rsidR="00A75A04" w:rsidRDefault="00A75A04" w:rsidP="003E3C87">
      <w:pPr>
        <w:pStyle w:val="BlockText"/>
      </w:pPr>
      <w:r>
        <w:t xml:space="preserve">Click </w:t>
      </w:r>
      <w:r w:rsidRPr="00B97B37">
        <w:t xml:space="preserve">on the Match icon </w:t>
      </w:r>
      <w:r w:rsidR="00646474" w:rsidRPr="00811D88">
        <w:rPr>
          <w:noProof/>
        </w:rPr>
        <w:pict>
          <v:shape id="Picture 44" o:spid="_x0000_i1281" type="#_x0000_t75" alt="Match icon " style="width:11.9pt;height:10.65pt;visibility:visible">
            <v:imagedata r:id="rId207" o:title="Match icon "/>
          </v:shape>
        </w:pict>
      </w:r>
      <w:r w:rsidRPr="00B97B37">
        <w:t xml:space="preserve"> to display all invoices Matched.</w:t>
      </w:r>
    </w:p>
    <w:p w:rsidR="00A75A04" w:rsidRDefault="00A75A04" w:rsidP="003E3C87">
      <w:pPr>
        <w:pStyle w:val="BlockText"/>
      </w:pPr>
    </w:p>
    <w:p w:rsidR="00A75A04" w:rsidRDefault="00646474" w:rsidP="003E3C87">
      <w:pPr>
        <w:pStyle w:val="BlockText"/>
      </w:pPr>
      <w:r w:rsidRPr="00811D88">
        <w:rPr>
          <w:noProof/>
        </w:rPr>
        <w:lastRenderedPageBreak/>
        <w:pict>
          <v:shape id="Picture 43" o:spid="_x0000_i1282" type="#_x0000_t75" alt="Activity Summary " style="width:404.45pt;height:229.45pt;visibility:visible">
            <v:imagedata r:id="rId208" o:title="Activity Summary "/>
          </v:shape>
        </w:pict>
      </w:r>
    </w:p>
    <w:p w:rsidR="00A75A04" w:rsidRDefault="00A75A04" w:rsidP="003E3C87">
      <w:pPr>
        <w:pStyle w:val="BlockText"/>
      </w:pPr>
    </w:p>
    <w:p w:rsidR="00A75A04" w:rsidRDefault="00A75A04" w:rsidP="003E3C87">
      <w:pPr>
        <w:pStyle w:val="BlockText"/>
      </w:pPr>
      <w:r>
        <w:t xml:space="preserve">Click </w:t>
      </w:r>
      <w:r w:rsidRPr="00B97B37">
        <w:t>on the voucher number link, a new window will be created displaying the voucher inquiry screen (providing user has the security).</w:t>
      </w:r>
    </w:p>
    <w:p w:rsidR="00A75A04" w:rsidRDefault="00A75A04" w:rsidP="003E3C87">
      <w:pPr>
        <w:pStyle w:val="BlockText"/>
      </w:pPr>
    </w:p>
    <w:p w:rsidR="00A75A04" w:rsidRDefault="00A75A04" w:rsidP="003E3C87">
      <w:pPr>
        <w:pStyle w:val="BlockText"/>
      </w:pPr>
      <w:r w:rsidRPr="00B97B37">
        <w:t>To return to the activity page</w:t>
      </w:r>
      <w:r>
        <w:t xml:space="preserve"> click </w:t>
      </w:r>
      <w:r w:rsidRPr="00B97B37">
        <w:t xml:space="preserve">the </w:t>
      </w:r>
      <w:r w:rsidRPr="00B97B37">
        <w:rPr>
          <w:color w:val="0000FF"/>
          <w:u w:val="single"/>
        </w:rPr>
        <w:t>Go Back To Activity Summary</w:t>
      </w:r>
      <w:r w:rsidRPr="00B97B37">
        <w:t xml:space="preserve"> Link.</w:t>
      </w:r>
    </w:p>
    <w:p w:rsidR="00A75A04" w:rsidRDefault="00A75A04" w:rsidP="003E3C87">
      <w:pPr>
        <w:pStyle w:val="BlockText"/>
      </w:pPr>
    </w:p>
    <w:p w:rsidR="00A75A04" w:rsidRDefault="00646474" w:rsidP="003E3C87">
      <w:pPr>
        <w:pStyle w:val="BlockText"/>
      </w:pPr>
      <w:r w:rsidRPr="00811D88">
        <w:rPr>
          <w:noProof/>
        </w:rPr>
        <w:lastRenderedPageBreak/>
        <w:pict>
          <v:shape id="Picture 42" o:spid="_x0000_i1283" type="#_x0000_t75" alt="Activity Summary " style="width:467.7pt;height:298.65pt;visibility:visible" o:bordertopcolor="black" o:borderleftcolor="black" o:borderbottomcolor="black" o:borderrightcolor="black">
            <v:imagedata r:id="rId209" o:title="Activity Summary "/>
            <w10:bordertop type="single" width="4"/>
            <w10:borderleft type="single" width="4"/>
            <w10:borderbottom type="single" width="4"/>
            <w10:borderright type="single" width="4"/>
          </v:shape>
        </w:pict>
      </w:r>
    </w:p>
    <w:p w:rsidR="00A75A04" w:rsidRDefault="00A75A04" w:rsidP="003E3C87">
      <w:pPr>
        <w:pStyle w:val="BlockText"/>
      </w:pPr>
    </w:p>
    <w:p w:rsidR="00A75A04" w:rsidRPr="00E64C64" w:rsidRDefault="00A75A04" w:rsidP="003E3C87">
      <w:pPr>
        <w:pStyle w:val="BlockText"/>
      </w:pPr>
      <w:r w:rsidRPr="00CE7135">
        <w:t>To review the RTV, click the RTV Tab</w:t>
      </w:r>
      <w:r>
        <w:t>.</w:t>
      </w:r>
    </w:p>
    <w:p w:rsidR="00A75A04" w:rsidRPr="00B97B37" w:rsidRDefault="00A75A04" w:rsidP="003B2034">
      <w:pPr>
        <w:pStyle w:val="Heading2"/>
      </w:pPr>
      <w:r w:rsidRPr="00B97B37">
        <w:br w:type="page"/>
      </w:r>
      <w:bookmarkStart w:id="71" w:name="_Toc199816585"/>
      <w:r w:rsidRPr="00B97B37">
        <w:lastRenderedPageBreak/>
        <w:t>Purchase Order Inquiry Page</w:t>
      </w:r>
      <w:bookmarkEnd w:id="71"/>
    </w:p>
    <w:p w:rsidR="00A75A04" w:rsidRDefault="00A75A04" w:rsidP="00A75A04">
      <w:pPr>
        <w:rPr>
          <w:rFonts w:cs="Arial"/>
          <w:b/>
        </w:rPr>
      </w:pPr>
    </w:p>
    <w:p w:rsidR="00A75A04" w:rsidRPr="00A937E6" w:rsidRDefault="00A75A04" w:rsidP="00A75A04">
      <w:pPr>
        <w:rPr>
          <w:rStyle w:val="Strong"/>
        </w:rPr>
      </w:pPr>
      <w:r w:rsidRPr="00A937E6">
        <w:rPr>
          <w:rStyle w:val="Strong"/>
        </w:rPr>
        <w:t>Overview - This screen allows users to review Purchase Orders with out having Purchase Order update capability.</w:t>
      </w:r>
    </w:p>
    <w:p w:rsidR="00A75A04" w:rsidRPr="00500549" w:rsidRDefault="00A75A04" w:rsidP="00A75A04">
      <w:pPr>
        <w:rPr>
          <w:rFonts w:cs="Arial"/>
          <w:b/>
        </w:rPr>
      </w:pPr>
    </w:p>
    <w:p w:rsidR="00A75A04" w:rsidRPr="00B97B37" w:rsidRDefault="00A75A04" w:rsidP="00A75A04">
      <w:pPr>
        <w:rPr>
          <w:rFonts w:cs="Arial"/>
          <w:b/>
          <w:i/>
          <w:color w:val="000000"/>
        </w:rPr>
      </w:pPr>
      <w:r w:rsidRPr="00B97B37">
        <w:rPr>
          <w:rFonts w:cs="Arial"/>
          <w:b/>
          <w:i/>
          <w:color w:val="000000"/>
        </w:rPr>
        <w:t>Navigation:  Purchasing</w:t>
      </w:r>
      <w:r>
        <w:rPr>
          <w:rFonts w:cs="Arial"/>
          <w:b/>
          <w:i/>
          <w:color w:val="000000"/>
        </w:rPr>
        <w:t xml:space="preserve"> </w:t>
      </w:r>
      <w:r w:rsidRPr="00B97B37">
        <w:rPr>
          <w:rFonts w:cs="Arial"/>
          <w:b/>
          <w:i/>
          <w:color w:val="000000"/>
        </w:rPr>
        <w:t>&gt;</w:t>
      </w:r>
      <w:r>
        <w:rPr>
          <w:rFonts w:cs="Arial"/>
          <w:b/>
          <w:i/>
          <w:color w:val="000000"/>
        </w:rPr>
        <w:t xml:space="preserve"> </w:t>
      </w:r>
      <w:r w:rsidRPr="00B97B37">
        <w:rPr>
          <w:rFonts w:cs="Arial"/>
          <w:b/>
          <w:i/>
          <w:color w:val="000000"/>
        </w:rPr>
        <w:t>Purchase Orders</w:t>
      </w:r>
      <w:r>
        <w:rPr>
          <w:rFonts w:cs="Arial"/>
          <w:b/>
          <w:i/>
          <w:color w:val="000000"/>
        </w:rPr>
        <w:t xml:space="preserve"> </w:t>
      </w:r>
      <w:r w:rsidRPr="00B97B37">
        <w:rPr>
          <w:rFonts w:cs="Arial"/>
          <w:b/>
          <w:i/>
          <w:color w:val="000000"/>
        </w:rPr>
        <w:t>&gt;</w:t>
      </w:r>
      <w:r>
        <w:rPr>
          <w:rFonts w:cs="Arial"/>
          <w:b/>
          <w:i/>
          <w:color w:val="000000"/>
        </w:rPr>
        <w:t xml:space="preserve"> </w:t>
      </w:r>
      <w:r w:rsidRPr="00B97B37">
        <w:rPr>
          <w:rFonts w:cs="Arial"/>
          <w:b/>
          <w:i/>
          <w:color w:val="000000"/>
        </w:rPr>
        <w:t>Review PO Information</w:t>
      </w:r>
      <w:r>
        <w:rPr>
          <w:rFonts w:cs="Arial"/>
          <w:b/>
          <w:i/>
          <w:color w:val="000000"/>
        </w:rPr>
        <w:t xml:space="preserve"> </w:t>
      </w:r>
      <w:r w:rsidRPr="00B97B37">
        <w:rPr>
          <w:rFonts w:cs="Arial"/>
          <w:b/>
          <w:i/>
          <w:color w:val="000000"/>
        </w:rPr>
        <w:t>&gt;</w:t>
      </w:r>
      <w:r>
        <w:rPr>
          <w:rFonts w:cs="Arial"/>
          <w:b/>
          <w:i/>
          <w:color w:val="000000"/>
        </w:rPr>
        <w:t xml:space="preserve"> </w:t>
      </w:r>
      <w:r w:rsidRPr="00B97B37">
        <w:rPr>
          <w:rFonts w:cs="Arial"/>
          <w:b/>
          <w:i/>
          <w:color w:val="000000"/>
        </w:rPr>
        <w:t>Purchase Orders</w:t>
      </w:r>
    </w:p>
    <w:p w:rsidR="00A75A04" w:rsidRDefault="00A75A04" w:rsidP="00A75A04">
      <w:pPr>
        <w:rPr>
          <w:rFonts w:ascii="Arial Bold" w:hAnsi="Arial Bold" w:cs="Arial"/>
          <w:b/>
          <w:color w:val="000000"/>
        </w:rPr>
      </w:pPr>
    </w:p>
    <w:p w:rsidR="00A75A04" w:rsidRDefault="00646474" w:rsidP="00A75A04">
      <w:pPr>
        <w:rPr>
          <w:rFonts w:ascii="Arial Bold" w:hAnsi="Arial Bold" w:cs="Arial"/>
          <w:b/>
          <w:color w:val="000000"/>
        </w:rPr>
      </w:pPr>
      <w:r w:rsidRPr="00811D88">
        <w:rPr>
          <w:noProof/>
        </w:rPr>
        <w:pict>
          <v:shape id="Picture 41" o:spid="_x0000_i1284" type="#_x0000_t75" alt="Purchase Order Inquiry Page" style="width:311.15pt;height:312.1pt;visibility:visible">
            <v:imagedata r:id="rId210" o:title="Purchase Order Inquiry Page"/>
          </v:shape>
        </w:pict>
      </w:r>
    </w:p>
    <w:p w:rsidR="00A75A04" w:rsidRDefault="00A75A04" w:rsidP="00A75A04">
      <w:pPr>
        <w:rPr>
          <w:rFonts w:ascii="Arial Bold" w:hAnsi="Arial Bold" w:cs="Arial"/>
          <w:b/>
          <w:color w:val="000000"/>
        </w:rPr>
      </w:pPr>
    </w:p>
    <w:p w:rsidR="00A75A04" w:rsidRDefault="00A75A04" w:rsidP="00A75A04">
      <w:pPr>
        <w:rPr>
          <w:rFonts w:ascii="Arial Bold" w:hAnsi="Arial Bold" w:cs="Arial"/>
          <w:b/>
          <w:color w:val="000000"/>
        </w:rPr>
      </w:pPr>
      <w:r w:rsidRPr="00B97B37">
        <w:lastRenderedPageBreak/>
        <w:t>Input Business Unit and Purchase Order ID,</w:t>
      </w:r>
      <w:r>
        <w:rPr>
          <w:rFonts w:ascii="Arial Bold" w:hAnsi="Arial Bold" w:cs="Arial"/>
          <w:b/>
          <w:color w:val="000000"/>
        </w:rPr>
        <w:t xml:space="preserve"> click </w:t>
      </w:r>
      <w:r w:rsidRPr="00B97B37">
        <w:t xml:space="preserve">the </w:t>
      </w:r>
      <w:r w:rsidR="00646474" w:rsidRPr="00811D88">
        <w:rPr>
          <w:noProof/>
        </w:rPr>
        <w:pict>
          <v:shape id="Picture 40" o:spid="_x0000_i1285" type="#_x0000_t75" alt="Search button." style="width:46.35pt;height:14.4pt;visibility:visible">
            <v:imagedata r:id="rId211" o:title="Search button"/>
          </v:shape>
        </w:pict>
      </w:r>
      <w:r w:rsidRPr="00B97B37">
        <w:t xml:space="preserve"> button.</w:t>
      </w:r>
    </w:p>
    <w:p w:rsidR="00A75A04" w:rsidRDefault="00A75A04" w:rsidP="00A75A04">
      <w:pPr>
        <w:rPr>
          <w:rFonts w:ascii="Arial Bold" w:hAnsi="Arial Bold" w:cs="Arial"/>
          <w:b/>
          <w:color w:val="000000"/>
        </w:rPr>
      </w:pPr>
    </w:p>
    <w:p w:rsidR="00A75A04" w:rsidRDefault="00646474" w:rsidP="00A75A04">
      <w:pPr>
        <w:rPr>
          <w:rFonts w:ascii="Arial Bold" w:hAnsi="Arial Bold" w:cs="Arial"/>
          <w:b/>
          <w:color w:val="000000"/>
        </w:rPr>
      </w:pPr>
      <w:r w:rsidRPr="00811D88">
        <w:rPr>
          <w:noProof/>
        </w:rPr>
        <w:pict>
          <v:shape id="Picture 39" o:spid="_x0000_i1286" type="#_x0000_t75" alt="Purchase Order Inquiry Page" style="width:467.7pt;height:259.2pt;visibility:visible">
            <v:imagedata r:id="rId212" o:title="Purchase Order Inquiry Page"/>
          </v:shape>
        </w:pict>
      </w:r>
    </w:p>
    <w:p w:rsidR="00A75A04" w:rsidRPr="00B97B37" w:rsidRDefault="00D375E0" w:rsidP="00D375E0">
      <w:pPr>
        <w:pStyle w:val="Heading2"/>
      </w:pPr>
      <w:bookmarkStart w:id="72" w:name="_Toc199816587"/>
      <w:r>
        <w:br w:type="page"/>
      </w:r>
      <w:r w:rsidR="00A75A04" w:rsidRPr="00B97B37">
        <w:lastRenderedPageBreak/>
        <w:t>Budget Checking</w:t>
      </w:r>
    </w:p>
    <w:p w:rsidR="00A75A04" w:rsidRPr="00B97B37" w:rsidRDefault="00A75A04" w:rsidP="00A937E6">
      <w:pPr>
        <w:pStyle w:val="Heading3"/>
      </w:pPr>
      <w:r w:rsidRPr="00B97B37">
        <w:t>Budget Checking from Batch Process</w:t>
      </w:r>
      <w:bookmarkEnd w:id="72"/>
    </w:p>
    <w:p w:rsidR="00A75A04" w:rsidRDefault="00A75A04" w:rsidP="00D375E0">
      <w:pPr>
        <w:pStyle w:val="BlockText"/>
      </w:pPr>
    </w:p>
    <w:p w:rsidR="00A75A04" w:rsidRDefault="00A75A04" w:rsidP="00D375E0">
      <w:pPr>
        <w:pStyle w:val="BlockText"/>
      </w:pPr>
      <w:r>
        <w:t>Overview-You budget check from the Purchase Order one at a time and you must wait until it has been completed.  By using the batch process you have the capability to budget check multiple POs and not have to wait.  This allows users to continue working without interruption. The budget checking process is ran at 12:00 noon and every evening.</w:t>
      </w:r>
    </w:p>
    <w:p w:rsidR="00A75A04" w:rsidRDefault="00A75A04" w:rsidP="00D375E0">
      <w:pPr>
        <w:pStyle w:val="BlockText"/>
      </w:pPr>
    </w:p>
    <w:p w:rsidR="00A75A04" w:rsidRPr="00B97B37" w:rsidRDefault="00A75A04" w:rsidP="00D375E0">
      <w:pPr>
        <w:pStyle w:val="BlockText"/>
        <w:rPr>
          <w:b/>
          <w:i/>
        </w:rPr>
      </w:pPr>
      <w:r w:rsidRPr="00B97B37">
        <w:rPr>
          <w:b/>
          <w:i/>
        </w:rPr>
        <w:t>Navigation:  Purchasing</w:t>
      </w:r>
      <w:r>
        <w:rPr>
          <w:b/>
          <w:i/>
        </w:rPr>
        <w:t xml:space="preserve"> </w:t>
      </w:r>
      <w:r w:rsidRPr="00B97B37">
        <w:rPr>
          <w:b/>
          <w:i/>
        </w:rPr>
        <w:t>&gt;</w:t>
      </w:r>
      <w:r>
        <w:rPr>
          <w:b/>
          <w:i/>
        </w:rPr>
        <w:t xml:space="preserve"> </w:t>
      </w:r>
      <w:r w:rsidRPr="00B97B37">
        <w:rPr>
          <w:b/>
          <w:i/>
        </w:rPr>
        <w:t>Purchase Orders</w:t>
      </w:r>
      <w:r>
        <w:rPr>
          <w:b/>
          <w:i/>
        </w:rPr>
        <w:t xml:space="preserve"> </w:t>
      </w:r>
      <w:r w:rsidRPr="00B97B37">
        <w:rPr>
          <w:b/>
          <w:i/>
        </w:rPr>
        <w:t>&gt;</w:t>
      </w:r>
      <w:r>
        <w:rPr>
          <w:b/>
          <w:i/>
        </w:rPr>
        <w:t xml:space="preserve"> </w:t>
      </w:r>
      <w:r w:rsidRPr="00B97B37">
        <w:rPr>
          <w:b/>
          <w:i/>
        </w:rPr>
        <w:t>Budget Check</w:t>
      </w:r>
    </w:p>
    <w:p w:rsidR="00A75A04" w:rsidRDefault="00A75A04" w:rsidP="00D375E0">
      <w:pPr>
        <w:pStyle w:val="BlockText"/>
      </w:pPr>
    </w:p>
    <w:p w:rsidR="00A75A04" w:rsidRDefault="00646474" w:rsidP="00D375E0">
      <w:pPr>
        <w:pStyle w:val="BlockText"/>
      </w:pPr>
      <w:r w:rsidRPr="00811D88">
        <w:rPr>
          <w:noProof/>
        </w:rPr>
        <w:pict>
          <v:shape id="Picture 38" o:spid="_x0000_i1287" type="#_x0000_t75" alt="Budget Check" style="width:313.65pt;height:218.2pt;visibility:visible">
            <v:imagedata r:id="rId213" o:title="Budget Check"/>
          </v:shape>
        </w:pict>
      </w:r>
    </w:p>
    <w:p w:rsidR="00A75A04" w:rsidRDefault="00A75A04" w:rsidP="00D375E0">
      <w:pPr>
        <w:pStyle w:val="BlockText"/>
      </w:pPr>
    </w:p>
    <w:p w:rsidR="00A75A04" w:rsidRPr="00CE7135" w:rsidRDefault="00A75A04" w:rsidP="00D375E0">
      <w:pPr>
        <w:pStyle w:val="BlockText"/>
        <w:rPr>
          <w:b/>
        </w:rPr>
      </w:pPr>
      <w:r w:rsidRPr="00B97B37">
        <w:t>Input a run control and</w:t>
      </w:r>
      <w:r w:rsidRPr="00CE7135">
        <w:rPr>
          <w:b/>
        </w:rPr>
        <w:t xml:space="preserve"> click </w:t>
      </w:r>
      <w:r w:rsidRPr="00B97B37">
        <w:t xml:space="preserve">the </w:t>
      </w:r>
      <w:r w:rsidR="00646474" w:rsidRPr="00811D88">
        <w:rPr>
          <w:noProof/>
        </w:rPr>
        <w:pict>
          <v:shape id="Picture 37" o:spid="_x0000_i1288" type="#_x0000_t75" alt="Search button." style="width:46.35pt;height:13.45pt;visibility:visible">
            <v:imagedata r:id="rId214" o:title="Search button"/>
          </v:shape>
        </w:pict>
      </w:r>
      <w:r w:rsidRPr="00B97B37">
        <w:t xml:space="preserve"> button.</w:t>
      </w:r>
    </w:p>
    <w:p w:rsidR="00A75A04" w:rsidRDefault="00A75A04" w:rsidP="003E3C87">
      <w:pPr>
        <w:pStyle w:val="BlockText"/>
      </w:pPr>
    </w:p>
    <w:p w:rsidR="00A75A04" w:rsidRDefault="00646474" w:rsidP="00D375E0">
      <w:pPr>
        <w:pStyle w:val="BlockText"/>
      </w:pPr>
      <w:r w:rsidRPr="00811D88">
        <w:rPr>
          <w:noProof/>
        </w:rPr>
        <w:lastRenderedPageBreak/>
        <w:pict>
          <v:shape id="Picture 36" o:spid="_x0000_i1289" type="#_x0000_t75" alt="Budget Check" style="width:468pt;height:281.45pt;visibility:visible">
            <v:imagedata r:id="rId215" o:title="Budget Check"/>
          </v:shape>
        </w:pict>
      </w:r>
    </w:p>
    <w:p w:rsidR="00A75A04" w:rsidRDefault="00A75A04" w:rsidP="00D375E0">
      <w:pPr>
        <w:pStyle w:val="BlockText"/>
      </w:pPr>
    </w:p>
    <w:p w:rsidR="00A75A04" w:rsidRDefault="00A75A04" w:rsidP="00D375E0">
      <w:pPr>
        <w:pStyle w:val="ListBullet3"/>
      </w:pPr>
      <w:r w:rsidRPr="00230162">
        <w:t>Process Frequency</w:t>
      </w:r>
      <w:r>
        <w:t>-Always</w:t>
      </w:r>
    </w:p>
    <w:p w:rsidR="00A75A04" w:rsidRDefault="00A75A04" w:rsidP="00D375E0">
      <w:pPr>
        <w:pStyle w:val="ListBullet3"/>
      </w:pPr>
      <w:r w:rsidRPr="00230162">
        <w:t>Description-</w:t>
      </w:r>
      <w:r>
        <w:t>Enter a Description</w:t>
      </w:r>
    </w:p>
    <w:p w:rsidR="00A75A04" w:rsidRDefault="00A75A04" w:rsidP="00D375E0">
      <w:pPr>
        <w:pStyle w:val="ListBullet3"/>
      </w:pPr>
      <w:r w:rsidRPr="00230162">
        <w:t>Process Options</w:t>
      </w:r>
      <w:r>
        <w:t>-Select criteria’s to budget check Purchase Orders.</w:t>
      </w:r>
    </w:p>
    <w:p w:rsidR="00A75A04" w:rsidRDefault="00A75A04" w:rsidP="00D375E0">
      <w:pPr>
        <w:pStyle w:val="ListBullet4"/>
      </w:pPr>
      <w:r w:rsidRPr="00230162">
        <w:rPr>
          <w:b/>
        </w:rPr>
        <w:t>Business Unit</w:t>
      </w:r>
      <w:r>
        <w:t>-Select Value and input your Business Unit</w:t>
      </w:r>
    </w:p>
    <w:p w:rsidR="00A75A04" w:rsidRDefault="00A75A04" w:rsidP="00D375E0">
      <w:pPr>
        <w:pStyle w:val="ListBullet4"/>
      </w:pPr>
      <w:r w:rsidRPr="00230162">
        <w:rPr>
          <w:b/>
        </w:rPr>
        <w:t>PO ID</w:t>
      </w:r>
      <w:r>
        <w:t>-To select a certain PO to be budget checked, select value and input your PO ID.</w:t>
      </w:r>
    </w:p>
    <w:p w:rsidR="00A75A04" w:rsidRDefault="00A75A04" w:rsidP="00D375E0">
      <w:pPr>
        <w:pStyle w:val="ListBullet4"/>
      </w:pPr>
      <w:r>
        <w:t>Other criteria’s can be defined by user.</w:t>
      </w:r>
    </w:p>
    <w:p w:rsidR="00A75A04" w:rsidRDefault="00A75A04" w:rsidP="00D375E0">
      <w:pPr>
        <w:pStyle w:val="BlockText"/>
      </w:pPr>
    </w:p>
    <w:p w:rsidR="00A75A04" w:rsidRPr="00CE7135" w:rsidRDefault="00A75A04" w:rsidP="00D375E0">
      <w:pPr>
        <w:pStyle w:val="BlockText"/>
        <w:rPr>
          <w:b/>
        </w:rPr>
      </w:pPr>
      <w:r w:rsidRPr="00B97B37">
        <w:t>Input your budget checking criteria’s and</w:t>
      </w:r>
      <w:r w:rsidRPr="00CE7135">
        <w:rPr>
          <w:b/>
        </w:rPr>
        <w:t xml:space="preserve"> click </w:t>
      </w:r>
      <w:r w:rsidRPr="00B97B37">
        <w:t xml:space="preserve">the </w:t>
      </w:r>
      <w:r w:rsidR="00646474" w:rsidRPr="00811D88">
        <w:rPr>
          <w:noProof/>
        </w:rPr>
        <w:pict>
          <v:shape id="Picture 35" o:spid="_x0000_i1290" type="#_x0000_t75" alt="Run button." style="width:43.5pt;height:14.4pt;visibility:visible">
            <v:imagedata r:id="rId216" o:title="Run button"/>
          </v:shape>
        </w:pict>
      </w:r>
      <w:r w:rsidRPr="00B97B37">
        <w:t xml:space="preserve"> button.</w:t>
      </w:r>
    </w:p>
    <w:p w:rsidR="00A75A04" w:rsidRDefault="00A75A04" w:rsidP="00D375E0">
      <w:pPr>
        <w:pStyle w:val="BlockText"/>
      </w:pPr>
    </w:p>
    <w:p w:rsidR="00A75A04" w:rsidRDefault="00646474" w:rsidP="00D375E0">
      <w:pPr>
        <w:pStyle w:val="BlockText"/>
      </w:pPr>
      <w:r w:rsidRPr="00811D88">
        <w:rPr>
          <w:noProof/>
        </w:rPr>
        <w:lastRenderedPageBreak/>
        <w:pict>
          <v:shape id="Picture 34" o:spid="_x0000_i1291" type="#_x0000_t75" alt="Process Scheduler Page." style="width:468pt;height:208.5pt;visibility:visible">
            <v:imagedata r:id="rId217" o:title="Process Scheduler Page"/>
          </v:shape>
        </w:pict>
      </w:r>
    </w:p>
    <w:p w:rsidR="00A75A04" w:rsidRDefault="00A75A04" w:rsidP="00D375E0">
      <w:pPr>
        <w:pStyle w:val="BlockText"/>
      </w:pPr>
    </w:p>
    <w:p w:rsidR="00A75A04" w:rsidRDefault="00A75A04" w:rsidP="00D375E0">
      <w:pPr>
        <w:pStyle w:val="BlockText"/>
      </w:pPr>
      <w:r w:rsidRPr="00230162">
        <w:rPr>
          <w:b/>
        </w:rPr>
        <w:t>Server Name-</w:t>
      </w:r>
      <w:r>
        <w:t>PSUNX.</w:t>
      </w:r>
    </w:p>
    <w:p w:rsidR="00A75A04" w:rsidRDefault="00A75A04" w:rsidP="00D375E0">
      <w:pPr>
        <w:pStyle w:val="BlockText"/>
      </w:pPr>
    </w:p>
    <w:p w:rsidR="00A75A04" w:rsidRPr="00CE7135" w:rsidRDefault="00A75A04" w:rsidP="00D375E0">
      <w:pPr>
        <w:pStyle w:val="BlockText"/>
        <w:rPr>
          <w:b/>
        </w:rPr>
      </w:pPr>
      <w:r w:rsidRPr="00CE7135">
        <w:rPr>
          <w:b/>
        </w:rPr>
        <w:t xml:space="preserve">Click </w:t>
      </w:r>
      <w:r w:rsidRPr="00802AEF">
        <w:t xml:space="preserve">the </w:t>
      </w:r>
      <w:r w:rsidR="00646474" w:rsidRPr="00811D88">
        <w:rPr>
          <w:noProof/>
        </w:rPr>
        <w:pict>
          <v:shape id="Picture 33" o:spid="_x0000_i1292" type="#_x0000_t75" alt="OK button." style="width:46.65pt;height:13.45pt;visibility:visible">
            <v:imagedata r:id="rId218" o:title="OK button"/>
          </v:shape>
        </w:pict>
      </w:r>
      <w:r w:rsidRPr="00802AEF">
        <w:t xml:space="preserve"> button.</w:t>
      </w:r>
    </w:p>
    <w:p w:rsidR="00A75A04" w:rsidRDefault="00A75A04" w:rsidP="00D375E0">
      <w:pPr>
        <w:pStyle w:val="BlockText"/>
      </w:pPr>
    </w:p>
    <w:p w:rsidR="00A75A04" w:rsidRDefault="00646474" w:rsidP="00D375E0">
      <w:pPr>
        <w:pStyle w:val="BlockText"/>
      </w:pPr>
      <w:r w:rsidRPr="00811D88">
        <w:rPr>
          <w:noProof/>
        </w:rPr>
        <w:lastRenderedPageBreak/>
        <w:pict>
          <v:shape id="Picture 32" o:spid="_x0000_i1293" type="#_x0000_t75" alt="Budget check page." style="width:467.7pt;height:278.9pt;visibility:visible">
            <v:imagedata r:id="rId219" o:title="Budget check page"/>
          </v:shape>
        </w:pict>
      </w:r>
    </w:p>
    <w:p w:rsidR="00A75A04" w:rsidRDefault="00A75A04" w:rsidP="00D375E0">
      <w:pPr>
        <w:pStyle w:val="BlockText"/>
      </w:pPr>
    </w:p>
    <w:p w:rsidR="00A75A04" w:rsidRDefault="00A75A04" w:rsidP="00D375E0">
      <w:pPr>
        <w:pStyle w:val="BlockText"/>
      </w:pPr>
      <w:r>
        <w:t xml:space="preserve">A process instance number will be assigned.  Use this if you are have issues with budget checking.  To review your job </w:t>
      </w:r>
      <w:r w:rsidRPr="00CE7135">
        <w:rPr>
          <w:b/>
        </w:rPr>
        <w:t>click</w:t>
      </w:r>
      <w:r>
        <w:t xml:space="preserve"> on the </w:t>
      </w:r>
      <w:r w:rsidRPr="00802AEF">
        <w:rPr>
          <w:b/>
          <w:color w:val="0000FF"/>
          <w:u w:val="single"/>
        </w:rPr>
        <w:t>Process Monitor</w:t>
      </w:r>
      <w:r>
        <w:t xml:space="preserve"> Link.</w:t>
      </w:r>
    </w:p>
    <w:p w:rsidR="00A75A04" w:rsidRDefault="00A75A04" w:rsidP="00D375E0">
      <w:pPr>
        <w:pStyle w:val="BlockText"/>
      </w:pPr>
    </w:p>
    <w:p w:rsidR="00A75A04" w:rsidRDefault="00646474" w:rsidP="00D375E0">
      <w:pPr>
        <w:pStyle w:val="BlockText"/>
      </w:pPr>
      <w:r w:rsidRPr="00811D88">
        <w:rPr>
          <w:noProof/>
        </w:rPr>
        <w:pict>
          <v:shape id="Picture 31" o:spid="_x0000_i1294" type="#_x0000_t75" alt="Process Scheduler Page." style="width:467.7pt;height:130.55pt;visibility:visible" o:bordertopcolor="black" o:borderleftcolor="black" o:borderbottomcolor="black" o:borderrightcolor="black">
            <v:imagedata r:id="rId220" o:title="Process Scheduler Page"/>
            <w10:bordertop type="single" width="4"/>
            <w10:borderleft type="single" width="4"/>
            <w10:borderbottom type="single" width="4"/>
            <w10:borderright type="single" width="4"/>
          </v:shape>
        </w:pict>
      </w:r>
    </w:p>
    <w:p w:rsidR="00A75A04" w:rsidRDefault="00A75A04" w:rsidP="00D375E0">
      <w:pPr>
        <w:pStyle w:val="BlockText"/>
      </w:pPr>
    </w:p>
    <w:p w:rsidR="00A75A04" w:rsidRDefault="00A75A04" w:rsidP="00D375E0">
      <w:pPr>
        <w:pStyle w:val="BlockText"/>
      </w:pPr>
      <w:r>
        <w:lastRenderedPageBreak/>
        <w:t>When the job has completed successfully, the run status will change to success or warning.  Warning means there was an error in budget checking but the process complete.</w:t>
      </w:r>
    </w:p>
    <w:p w:rsidR="00A75A04" w:rsidRDefault="00A75A04" w:rsidP="00D375E0">
      <w:pPr>
        <w:pStyle w:val="BlockText"/>
      </w:pPr>
    </w:p>
    <w:p w:rsidR="00A75A04" w:rsidRDefault="00646474" w:rsidP="00D375E0">
      <w:pPr>
        <w:pStyle w:val="BlockText"/>
      </w:pPr>
      <w:r w:rsidRPr="00811D88">
        <w:rPr>
          <w:noProof/>
        </w:rPr>
        <w:pict>
          <v:shape id="Picture 30" o:spid="_x0000_i1295" type="#_x0000_t75" alt="Process Scheduler Page." style="width:467.7pt;height:219.15pt;visibility:visible">
            <v:imagedata r:id="rId221" o:title="Process Scheduler Page"/>
          </v:shape>
        </w:pict>
      </w:r>
    </w:p>
    <w:p w:rsidR="00A75A04" w:rsidRDefault="00A75A04" w:rsidP="00D375E0">
      <w:pPr>
        <w:pStyle w:val="BlockText"/>
      </w:pPr>
    </w:p>
    <w:p w:rsidR="00A75A04" w:rsidRPr="00CE7135" w:rsidRDefault="00A75A04" w:rsidP="00D375E0">
      <w:pPr>
        <w:pStyle w:val="BlockText"/>
        <w:rPr>
          <w:b/>
        </w:rPr>
      </w:pPr>
      <w:r w:rsidRPr="00CE7135">
        <w:rPr>
          <w:b/>
        </w:rPr>
        <w:t xml:space="preserve">Click </w:t>
      </w:r>
      <w:r w:rsidRPr="00802AEF">
        <w:t xml:space="preserve">on the </w:t>
      </w:r>
      <w:r w:rsidRPr="00802AEF">
        <w:rPr>
          <w:b/>
          <w:color w:val="0000FF"/>
          <w:u w:val="single"/>
        </w:rPr>
        <w:t>Details</w:t>
      </w:r>
      <w:r w:rsidRPr="00802AEF">
        <w:t xml:space="preserve"> link.</w:t>
      </w:r>
    </w:p>
    <w:p w:rsidR="00A75A04" w:rsidRDefault="00646474" w:rsidP="00A75A04">
      <w:r w:rsidRPr="00811D88">
        <w:rPr>
          <w:noProof/>
        </w:rPr>
        <w:lastRenderedPageBreak/>
        <w:pict>
          <v:shape id="Picture 29" o:spid="_x0000_i1296" type="#_x0000_t75" alt="Process Detail Page." style="width:420.75pt;height:306.8pt;visibility:visible">
            <v:imagedata r:id="rId222" o:title="Process Detail Page"/>
          </v:shape>
        </w:pict>
      </w:r>
    </w:p>
    <w:p w:rsidR="00A75A04" w:rsidRDefault="00A75A04" w:rsidP="00A75A04"/>
    <w:p w:rsidR="00A75A04" w:rsidRPr="00CE7135" w:rsidRDefault="00A75A04" w:rsidP="00A75A04">
      <w:pPr>
        <w:rPr>
          <w:b/>
        </w:rPr>
      </w:pPr>
      <w:r w:rsidRPr="00CE7135">
        <w:rPr>
          <w:b/>
        </w:rPr>
        <w:t xml:space="preserve">Click </w:t>
      </w:r>
      <w:r w:rsidRPr="00802AEF">
        <w:t xml:space="preserve">on the </w:t>
      </w:r>
      <w:r w:rsidRPr="00802AEF">
        <w:rPr>
          <w:b/>
          <w:color w:val="0000FF"/>
          <w:u w:val="single"/>
        </w:rPr>
        <w:t>Message Log</w:t>
      </w:r>
      <w:r w:rsidRPr="00802AEF">
        <w:t xml:space="preserve"> link.</w:t>
      </w:r>
    </w:p>
    <w:p w:rsidR="00A75A04" w:rsidRDefault="00646474" w:rsidP="00A75A04">
      <w:r w:rsidRPr="00811D88">
        <w:rPr>
          <w:noProof/>
        </w:rPr>
        <w:lastRenderedPageBreak/>
        <w:pict>
          <v:shape id="Picture 28" o:spid="_x0000_i1297" type="#_x0000_t75" alt="Message Log." style="width:346.55pt;height:466.45pt;visibility:visible">
            <v:imagedata r:id="rId223" o:title="Message Log"/>
          </v:shape>
        </w:pict>
      </w:r>
    </w:p>
    <w:p w:rsidR="00A75A04" w:rsidRPr="00016AE9" w:rsidRDefault="00A75A04" w:rsidP="003E3C87">
      <w:pPr>
        <w:pStyle w:val="Heading3"/>
      </w:pPr>
      <w:r>
        <w:br w:type="page"/>
      </w:r>
      <w:bookmarkStart w:id="73" w:name="_Toc199816588"/>
      <w:r w:rsidRPr="00016AE9">
        <w:lastRenderedPageBreak/>
        <w:t>Budget Checking Error</w:t>
      </w:r>
      <w:bookmarkEnd w:id="73"/>
    </w:p>
    <w:p w:rsidR="00A75A04" w:rsidRPr="00EB4B4E" w:rsidRDefault="00A75A04" w:rsidP="003E3C87">
      <w:pPr>
        <w:pStyle w:val="BlockText"/>
        <w:rPr>
          <w:rFonts w:ascii="Arial Bold" w:hAnsi="Arial Bold" w:cs="Arial"/>
          <w:b/>
        </w:rPr>
      </w:pPr>
      <w:r w:rsidRPr="00016AE9">
        <w:t>To review the error, from the Maintain Purchase Order Form Page</w:t>
      </w:r>
      <w:r>
        <w:rPr>
          <w:rFonts w:ascii="Arial Bold" w:hAnsi="Arial Bold" w:cs="Arial"/>
          <w:b/>
        </w:rPr>
        <w:t xml:space="preserve"> click </w:t>
      </w:r>
      <w:r w:rsidRPr="00016AE9">
        <w:t xml:space="preserve">the </w:t>
      </w:r>
      <w:r w:rsidRPr="0074416F">
        <w:rPr>
          <w:b/>
          <w:color w:val="0000FF"/>
          <w:u w:val="single"/>
        </w:rPr>
        <w:t>Error</w:t>
      </w:r>
      <w:r w:rsidRPr="00016AE9">
        <w:t xml:space="preserve"> link.</w:t>
      </w:r>
    </w:p>
    <w:p w:rsidR="00A75A04" w:rsidRPr="00D740FC" w:rsidRDefault="00A75A04" w:rsidP="003E3C87">
      <w:pPr>
        <w:pStyle w:val="BlockText"/>
        <w:rPr>
          <w:rFonts w:ascii="Arial Bold" w:hAnsi="Arial Bold" w:cs="Arial"/>
          <w:b/>
          <w:sz w:val="16"/>
          <w:szCs w:val="16"/>
        </w:rPr>
      </w:pPr>
    </w:p>
    <w:p w:rsidR="00A75A04" w:rsidRDefault="00646474" w:rsidP="003E3C87">
      <w:pPr>
        <w:pStyle w:val="BlockText"/>
        <w:rPr>
          <w:noProof/>
        </w:rPr>
      </w:pPr>
      <w:r w:rsidRPr="00811D88">
        <w:rPr>
          <w:noProof/>
        </w:rPr>
        <w:pict>
          <v:shape id="Picture 27" o:spid="_x0000_i1298" type="#_x0000_t75" alt="Maintain PO Page." style="width:468pt;height:275.5pt;visibility:visible">
            <v:imagedata r:id="rId224" o:title="Maintain PO Page"/>
          </v:shape>
        </w:pict>
      </w:r>
    </w:p>
    <w:p w:rsidR="00A75A04" w:rsidRDefault="00A75A04" w:rsidP="003E3C87">
      <w:pPr>
        <w:pStyle w:val="BlockText"/>
        <w:rPr>
          <w:rFonts w:ascii="Arial Bold" w:hAnsi="Arial Bold" w:cs="Arial"/>
          <w:b/>
          <w:sz w:val="16"/>
          <w:szCs w:val="16"/>
        </w:rPr>
      </w:pPr>
    </w:p>
    <w:p w:rsidR="00A75A04" w:rsidRDefault="00646474" w:rsidP="003E3C87">
      <w:pPr>
        <w:pStyle w:val="BlockText"/>
        <w:rPr>
          <w:rFonts w:ascii="Arial Bold" w:hAnsi="Arial Bold" w:cs="Arial"/>
          <w:b/>
          <w:sz w:val="16"/>
          <w:szCs w:val="16"/>
        </w:rPr>
      </w:pPr>
      <w:r w:rsidRPr="00811D88">
        <w:rPr>
          <w:noProof/>
        </w:rPr>
        <w:lastRenderedPageBreak/>
        <w:pict>
          <v:shape id="Picture 26" o:spid="_x0000_i1299" type="#_x0000_t75" alt="Maintain PO Page." style="width:467.7pt;height:229.45pt;visibility:visible">
            <v:imagedata r:id="rId225" o:title="Maintain PO Page"/>
          </v:shape>
        </w:pict>
      </w:r>
    </w:p>
    <w:p w:rsidR="00A75A04" w:rsidRDefault="00A75A04" w:rsidP="003E3C87">
      <w:pPr>
        <w:pStyle w:val="BlockText"/>
      </w:pPr>
    </w:p>
    <w:p w:rsidR="00A75A04" w:rsidRPr="0074416F" w:rsidRDefault="00A937E6" w:rsidP="003E3C87">
      <w:pPr>
        <w:pStyle w:val="Heading2"/>
      </w:pPr>
      <w:bookmarkStart w:id="74" w:name="_Toc199816590"/>
      <w:r>
        <w:br w:type="page"/>
      </w:r>
      <w:r w:rsidR="00A75A04" w:rsidRPr="0074416F">
        <w:lastRenderedPageBreak/>
        <w:t>Purchase Order Header Default</w:t>
      </w:r>
    </w:p>
    <w:p w:rsidR="00A75A04" w:rsidRPr="0074416F" w:rsidRDefault="00A75A04" w:rsidP="00A937E6">
      <w:pPr>
        <w:pStyle w:val="Heading3"/>
      </w:pPr>
      <w:r w:rsidRPr="0074416F">
        <w:t>Using Header Defaults</w:t>
      </w:r>
      <w:bookmarkEnd w:id="74"/>
    </w:p>
    <w:p w:rsidR="00A75A04" w:rsidRDefault="00A75A04" w:rsidP="003E3C87">
      <w:pPr>
        <w:pStyle w:val="BlockText"/>
      </w:pPr>
      <w:r>
        <w:t>Overview-When creating a Purchase Order with multiple lines and multiple schedules, to avoid duplicate entry the header default can be used to enter data that will default to the whole Purchase Order.  This data must be the same for each field on the PO otherwise it will not work.</w:t>
      </w:r>
    </w:p>
    <w:p w:rsidR="00A75A04" w:rsidRDefault="00A75A04" w:rsidP="003E3C87">
      <w:pPr>
        <w:pStyle w:val="BlockText"/>
      </w:pPr>
    </w:p>
    <w:p w:rsidR="00A75A04" w:rsidRPr="00E94F19" w:rsidRDefault="00A75A04" w:rsidP="003E3C87">
      <w:pPr>
        <w:pStyle w:val="BlockText"/>
      </w:pPr>
      <w:r>
        <w:t xml:space="preserve">From the Maintain Purchase Order Page </w:t>
      </w:r>
      <w:r w:rsidRPr="00CE7135">
        <w:rPr>
          <w:b/>
        </w:rPr>
        <w:t>click</w:t>
      </w:r>
      <w:r>
        <w:t xml:space="preserve"> on the </w:t>
      </w:r>
      <w:r w:rsidRPr="0074416F">
        <w:rPr>
          <w:b/>
          <w:color w:val="0000FF"/>
          <w:u w:val="single"/>
        </w:rPr>
        <w:t>PO Defaults</w:t>
      </w:r>
      <w:r>
        <w:t xml:space="preserve"> Link.</w:t>
      </w:r>
    </w:p>
    <w:p w:rsidR="00A75A04" w:rsidRDefault="00A75A04" w:rsidP="003E3C87">
      <w:pPr>
        <w:pStyle w:val="BlockText"/>
      </w:pPr>
    </w:p>
    <w:p w:rsidR="00A75A04" w:rsidRDefault="00646474" w:rsidP="003E3C87">
      <w:pPr>
        <w:pStyle w:val="BlockText"/>
        <w:rPr>
          <w:rFonts w:cs="Arial"/>
          <w:b/>
          <w:sz w:val="32"/>
          <w:szCs w:val="32"/>
        </w:rPr>
      </w:pPr>
      <w:r w:rsidRPr="00811D88">
        <w:rPr>
          <w:noProof/>
        </w:rPr>
        <w:pict>
          <v:shape id="Picture 25" o:spid="_x0000_i1300" type="#_x0000_t75" alt="Purchase Order Header Default" style="width:468pt;height:275.5pt;visibility:visible">
            <v:imagedata r:id="rId224" o:title="Purchase Order Header Default"/>
          </v:shape>
        </w:pict>
      </w:r>
    </w:p>
    <w:p w:rsidR="00A75A04" w:rsidRDefault="00A75A04" w:rsidP="003E3C87">
      <w:pPr>
        <w:pStyle w:val="BlockText"/>
      </w:pPr>
    </w:p>
    <w:p w:rsidR="00A75A04" w:rsidRPr="00E81250" w:rsidRDefault="00A75A04" w:rsidP="003E3C87">
      <w:pPr>
        <w:pStyle w:val="BlockText"/>
      </w:pPr>
      <w:r>
        <w:t>When you create a Purchase Order and use the PO defaults to enter your funding you must fix the budget checking error through the Default Link.</w:t>
      </w:r>
    </w:p>
    <w:p w:rsidR="00A75A04" w:rsidRDefault="00A75A04" w:rsidP="003E3C87">
      <w:pPr>
        <w:pStyle w:val="BlockText"/>
      </w:pPr>
    </w:p>
    <w:p w:rsidR="00A75A04" w:rsidRDefault="00A75A04" w:rsidP="003E3C87">
      <w:pPr>
        <w:pStyle w:val="BlockText"/>
      </w:pPr>
    </w:p>
    <w:p w:rsidR="00A75A04" w:rsidRDefault="00646474" w:rsidP="003E3C87">
      <w:pPr>
        <w:pStyle w:val="BlockText"/>
        <w:rPr>
          <w:rFonts w:cs="Arial"/>
          <w:b/>
          <w:sz w:val="32"/>
          <w:szCs w:val="32"/>
        </w:rPr>
      </w:pPr>
      <w:r w:rsidRPr="00811D88">
        <w:rPr>
          <w:noProof/>
        </w:rPr>
        <w:pict>
          <v:shape id="Picture 24" o:spid="_x0000_i1301" type="#_x0000_t75" alt="Purchase Order Header Default" style="width:468.3pt;height:297.7pt;visibility:visible">
            <v:imagedata r:id="rId226" o:title="Purchase Order Header Default"/>
          </v:shape>
        </w:pict>
      </w:r>
    </w:p>
    <w:p w:rsidR="00A75A04" w:rsidRDefault="00A75A04" w:rsidP="003E3C87">
      <w:pPr>
        <w:pStyle w:val="BlockText"/>
      </w:pPr>
    </w:p>
    <w:p w:rsidR="00A75A04" w:rsidRDefault="00A75A04" w:rsidP="003E3C87">
      <w:pPr>
        <w:pStyle w:val="ListBullet3"/>
        <w:rPr>
          <w:rStyle w:val="papageinstructions1"/>
        </w:rPr>
      </w:pPr>
      <w:r>
        <w:rPr>
          <w:b/>
        </w:rPr>
        <w:t>Default-</w:t>
      </w:r>
      <w:r>
        <w:rPr>
          <w:rStyle w:val="papageinstructions1"/>
        </w:rPr>
        <w:t>If you select this option, the default values entered on this page are treated as part of the defaulting logic and are only applied if no other default values are found for each field. If default values already exist in the hierarchy, they are used, and the values on this page are not used.</w:t>
      </w:r>
    </w:p>
    <w:p w:rsidR="00A75A04" w:rsidRPr="00A9265F" w:rsidRDefault="00A75A04" w:rsidP="003E3C87">
      <w:pPr>
        <w:pStyle w:val="ListBullet3"/>
        <w:rPr>
          <w:rStyle w:val="papageinstructions1"/>
          <w:color w:val="auto"/>
          <w:sz w:val="20"/>
          <w:szCs w:val="20"/>
        </w:rPr>
      </w:pPr>
      <w:r w:rsidRPr="00A9265F">
        <w:rPr>
          <w:rStyle w:val="papageinstructions1"/>
          <w:b/>
        </w:rPr>
        <w:t>Override</w:t>
      </w:r>
      <w:r>
        <w:rPr>
          <w:rStyle w:val="papageinstructions1"/>
        </w:rPr>
        <w:t>-If you select this option, all default values entered on this page override the default values found in the default hierarchy.</w:t>
      </w:r>
    </w:p>
    <w:p w:rsidR="00A75A04" w:rsidRDefault="00A75A04" w:rsidP="003E3C87">
      <w:pPr>
        <w:pStyle w:val="ListBullet3"/>
      </w:pPr>
      <w:r>
        <w:rPr>
          <w:rStyle w:val="papageinstructions1"/>
          <w:b/>
        </w:rPr>
        <w:t>Category</w:t>
      </w:r>
      <w:r w:rsidRPr="00A9265F">
        <w:t>-</w:t>
      </w:r>
      <w:r>
        <w:t>Select a default category code for the purchase order. Selecting a default value here enables you to order ad hoc (description-only) items. The category entered here only applies to ad hoc (description only) lines. Do on use if using Item IDs.</w:t>
      </w:r>
    </w:p>
    <w:p w:rsidR="00A75A04" w:rsidRDefault="00A75A04" w:rsidP="003E3C87">
      <w:pPr>
        <w:pStyle w:val="ListBullet3"/>
      </w:pPr>
      <w:r>
        <w:rPr>
          <w:b/>
        </w:rPr>
        <w:lastRenderedPageBreak/>
        <w:t>Unit of Measue-</w:t>
      </w:r>
      <w:r>
        <w:t>Select a default unit of measure (UOM) for the purchase order. Selecting a default value here can facilitate the ability to order ad hoc items.   Do not use if using Item IDs.</w:t>
      </w:r>
    </w:p>
    <w:p w:rsidR="00A75A04" w:rsidRDefault="00A75A04" w:rsidP="003E3C87">
      <w:pPr>
        <w:pStyle w:val="ListBullet3"/>
      </w:pPr>
      <w:r>
        <w:rPr>
          <w:b/>
        </w:rPr>
        <w:t>Ship To-</w:t>
      </w:r>
      <w:r>
        <w:t>Displays the default ship to location, which appears on the purchase order schedule as the location to which the supplier ships the order. A change to the ship to location implies sales and use tax and VAT recalculations on the PO Header - VAT Information page.  You will receive a message about the change, but since this does not apply to the State of Oklahoma there will be no effect.</w:t>
      </w:r>
    </w:p>
    <w:p w:rsidR="00A75A04" w:rsidRDefault="00A75A04" w:rsidP="003E3C87">
      <w:pPr>
        <w:pStyle w:val="ListBullet3"/>
      </w:pPr>
      <w:r>
        <w:rPr>
          <w:b/>
        </w:rPr>
        <w:t>Due Date-</w:t>
      </w:r>
      <w:r>
        <w:t xml:space="preserve">Displays the default due date. The due date for each schedule has the default value of the purchase order date, plus the number of lead-time days defined for the item (or item category if an ad hoc item). To override the due date, use the PO Defaults page. If the default option is </w:t>
      </w:r>
      <w:r>
        <w:rPr>
          <w:rStyle w:val="fieldvalue"/>
        </w:rPr>
        <w:t>override,</w:t>
      </w:r>
      <w:r>
        <w:t xml:space="preserve"> the system uses the override value, and the lead time calculation is ignored. If the default option is </w:t>
      </w:r>
      <w:r>
        <w:rPr>
          <w:rStyle w:val="fieldvalue"/>
        </w:rPr>
        <w:t>default,</w:t>
      </w:r>
      <w:r>
        <w:t xml:space="preserve"> the system calculates the due date based on the purchase order date plus the number of lead time days. (Currently number of Lead days is not used.)</w:t>
      </w:r>
    </w:p>
    <w:p w:rsidR="00A75A04" w:rsidRPr="002B691D" w:rsidRDefault="00A75A04" w:rsidP="003E3C87">
      <w:pPr>
        <w:pStyle w:val="ListBullet3"/>
        <w:rPr>
          <w:b/>
        </w:rPr>
      </w:pPr>
      <w:r>
        <w:rPr>
          <w:b/>
        </w:rPr>
        <w:t>Ship Via-</w:t>
      </w:r>
      <w:r>
        <w:t>Carrier or method of shipment.</w:t>
      </w:r>
    </w:p>
    <w:p w:rsidR="00A75A04" w:rsidRPr="002B691D" w:rsidRDefault="00A75A04" w:rsidP="003E3C87">
      <w:pPr>
        <w:pStyle w:val="ListBullet3"/>
      </w:pPr>
      <w:r>
        <w:rPr>
          <w:b/>
        </w:rPr>
        <w:t>Arbitration-</w:t>
      </w:r>
      <w:r w:rsidRPr="00716724">
        <w:t>Not being used</w:t>
      </w:r>
    </w:p>
    <w:p w:rsidR="00A75A04" w:rsidRDefault="00A75A04" w:rsidP="003E3C87">
      <w:pPr>
        <w:pStyle w:val="ListBullet3"/>
      </w:pPr>
      <w:r>
        <w:rPr>
          <w:b/>
        </w:rPr>
        <w:t>Distribute by-</w:t>
      </w:r>
      <w:r>
        <w:t xml:space="preserve">You have the capability to distribute by either amount or quantity. If you select Override on this page, you have the capability to set up multiple distribution lines. You then enter the percentage for each distribution in the distribution details. The sum of the line distribution percentages must equal 100 percent. </w:t>
      </w:r>
    </w:p>
    <w:p w:rsidR="00A75A04" w:rsidRDefault="00A75A04" w:rsidP="003E3C87">
      <w:pPr>
        <w:pStyle w:val="ListBullet3"/>
      </w:pPr>
      <w:r w:rsidRPr="002B691D">
        <w:rPr>
          <w:b/>
        </w:rPr>
        <w:t>Ultimate Use Code</w:t>
      </w:r>
      <w:r w:rsidRPr="002B691D">
        <w:t>-</w:t>
      </w:r>
      <w:r>
        <w:t>Not applicable.</w:t>
      </w:r>
    </w:p>
    <w:p w:rsidR="00A75A04" w:rsidRDefault="00A75A04" w:rsidP="003E3C87">
      <w:pPr>
        <w:pStyle w:val="ListBullet3"/>
      </w:pPr>
      <w:r w:rsidRPr="002B691D">
        <w:rPr>
          <w:b/>
        </w:rPr>
        <w:t>Original Promise Date</w:t>
      </w:r>
      <w:r>
        <w:t>-Date on which the supplier originally committed to deliver the item. The default due date appears by default in this field and is updated when the item or item category (ad hoc items) changes. If you override the due date on the PO Defaults page, the purchase order date plus the number of lead time days defined for the item or item category (ad hoc items) will be used, not the overridden due date.</w:t>
      </w:r>
    </w:p>
    <w:p w:rsidR="00A75A04" w:rsidRDefault="00A75A04" w:rsidP="003E3C87">
      <w:pPr>
        <w:pStyle w:val="ListBullet3"/>
      </w:pPr>
      <w:r w:rsidRPr="002B691D">
        <w:rPr>
          <w:b/>
        </w:rPr>
        <w:t>Freight Terms</w:t>
      </w:r>
      <w:r>
        <w:t xml:space="preserve">-Freight terms code that applies to the schedules for this purchase order. </w:t>
      </w:r>
    </w:p>
    <w:p w:rsidR="00A75A04" w:rsidRDefault="00A75A04" w:rsidP="003E3C87">
      <w:pPr>
        <w:pStyle w:val="ListBullet3"/>
      </w:pPr>
      <w:r w:rsidRPr="002B691D">
        <w:rPr>
          <w:b/>
        </w:rPr>
        <w:t>Freight Charge Method</w:t>
      </w:r>
      <w:r>
        <w:t>-Leave as Weight</w:t>
      </w:r>
    </w:p>
    <w:p w:rsidR="00A75A04" w:rsidRDefault="00A75A04" w:rsidP="003E3C87">
      <w:pPr>
        <w:pStyle w:val="ListBullet3"/>
      </w:pPr>
      <w:r w:rsidRPr="002B691D">
        <w:rPr>
          <w:b/>
        </w:rPr>
        <w:t>SpeedCharts</w:t>
      </w:r>
      <w:r>
        <w:t xml:space="preserve">-Select a speed chart. The SpeedChart field enables you to use a code that contains preset distributions. This speed chart is not itself a defaulting element. Instead use it here to assist you in defining default chart field elements. </w:t>
      </w:r>
    </w:p>
    <w:p w:rsidR="00A75A04" w:rsidRDefault="00A75A04" w:rsidP="003E3C87">
      <w:pPr>
        <w:pStyle w:val="ListBullet3"/>
      </w:pPr>
      <w:r w:rsidRPr="002B691D">
        <w:rPr>
          <w:b/>
        </w:rPr>
        <w:lastRenderedPageBreak/>
        <w:t>Distribution</w:t>
      </w:r>
      <w:r>
        <w:t>-</w:t>
      </w:r>
    </w:p>
    <w:p w:rsidR="00A75A04" w:rsidRPr="006E2D52" w:rsidRDefault="00A75A04" w:rsidP="003E3C87">
      <w:pPr>
        <w:pStyle w:val="ListBullet4"/>
      </w:pPr>
      <w:r w:rsidRPr="006E2D52">
        <w:rPr>
          <w:b/>
        </w:rPr>
        <w:t>Chartfields</w:t>
      </w:r>
      <w:r>
        <w:t>-Agency defined fields to control budgetary requirements.</w:t>
      </w:r>
    </w:p>
    <w:p w:rsidR="00A75A04" w:rsidRDefault="00A75A04" w:rsidP="003E3C87">
      <w:pPr>
        <w:pStyle w:val="ListBullet4"/>
      </w:pPr>
      <w:r>
        <w:rPr>
          <w:b/>
        </w:rPr>
        <w:t>Budget Date</w:t>
      </w:r>
      <w:r w:rsidRPr="002B691D">
        <w:t>-</w:t>
      </w:r>
      <w:r>
        <w:t>If you are using commitment control, this field is available. The default date is the accounting date, but the accounting date can over-ridden.  When you save the purchase order, the system confirms that the budget date is within the valid open period date range for the general ledger business unit. (All periods are open for PO).</w:t>
      </w:r>
    </w:p>
    <w:p w:rsidR="00A75A04" w:rsidRDefault="00A75A04" w:rsidP="003E3C87">
      <w:pPr>
        <w:pStyle w:val="BlockText"/>
      </w:pPr>
    </w:p>
    <w:p w:rsidR="00A75A04" w:rsidRDefault="00A75A04" w:rsidP="003E3C87">
      <w:pPr>
        <w:pStyle w:val="BlockText"/>
      </w:pPr>
      <w:r>
        <w:t xml:space="preserve">Input the data to default to the whole Purchase Order.  If a field on the Purchase will contain different values then this option should not be used.  </w:t>
      </w:r>
    </w:p>
    <w:p w:rsidR="00A75A04" w:rsidRDefault="00A75A04" w:rsidP="003E3C87">
      <w:pPr>
        <w:pStyle w:val="BlockText"/>
      </w:pPr>
    </w:p>
    <w:p w:rsidR="00A75A04" w:rsidRDefault="00646474" w:rsidP="003E3C87">
      <w:pPr>
        <w:pStyle w:val="BlockText"/>
      </w:pPr>
      <w:r w:rsidRPr="00811D88">
        <w:rPr>
          <w:noProof/>
        </w:rPr>
        <w:pict>
          <v:shape id="Picture 23" o:spid="_x0000_i1302" type="#_x0000_t75" alt="Purchase Order Header Default" style="width:468.3pt;height:297.1pt;visibility:visible">
            <v:imagedata r:id="rId227" o:title="Purchase Order Header Default"/>
          </v:shape>
        </w:pict>
      </w:r>
    </w:p>
    <w:p w:rsidR="00A75A04" w:rsidRDefault="00A75A04" w:rsidP="003E3C87">
      <w:pPr>
        <w:pStyle w:val="BlockText"/>
      </w:pPr>
    </w:p>
    <w:p w:rsidR="00A75A04" w:rsidRPr="00CE7135" w:rsidRDefault="00A75A04" w:rsidP="003E3C87">
      <w:pPr>
        <w:pStyle w:val="BlockText"/>
        <w:rPr>
          <w:b/>
        </w:rPr>
      </w:pPr>
      <w:r w:rsidRPr="00CE7135">
        <w:rPr>
          <w:b/>
        </w:rPr>
        <w:t xml:space="preserve">Click </w:t>
      </w:r>
      <w:r w:rsidRPr="0074416F">
        <w:t xml:space="preserve">the </w:t>
      </w:r>
      <w:r w:rsidR="00646474" w:rsidRPr="00811D88">
        <w:rPr>
          <w:noProof/>
        </w:rPr>
        <w:pict>
          <v:shape id="Picture 22" o:spid="_x0000_i1303" type="#_x0000_t75" alt="OK button." style="width:46.35pt;height:15.05pt;visibility:visible">
            <v:imagedata r:id="rId228" o:title="OK button"/>
          </v:shape>
        </w:pict>
      </w:r>
      <w:r w:rsidRPr="0074416F">
        <w:t xml:space="preserve"> button.</w:t>
      </w:r>
    </w:p>
    <w:p w:rsidR="00A75A04" w:rsidRDefault="00A75A04" w:rsidP="003E3C87">
      <w:pPr>
        <w:pStyle w:val="BlockText"/>
      </w:pPr>
    </w:p>
    <w:p w:rsidR="00A75A04" w:rsidRDefault="00646474" w:rsidP="003E3C87">
      <w:pPr>
        <w:pStyle w:val="BlockText"/>
      </w:pPr>
      <w:r w:rsidRPr="00811D88">
        <w:rPr>
          <w:noProof/>
        </w:rPr>
        <w:lastRenderedPageBreak/>
        <w:pict>
          <v:shape id="Picture 21" o:spid="_x0000_i1304" type="#_x0000_t75" alt="Maintain PO Page." style="width:468pt;height:275.5pt;visibility:visible">
            <v:imagedata r:id="rId224" o:title="Maintain PO Page"/>
          </v:shape>
        </w:pict>
      </w:r>
    </w:p>
    <w:p w:rsidR="00A75A04" w:rsidRDefault="00A75A04" w:rsidP="003E3C87">
      <w:pPr>
        <w:pStyle w:val="BlockText"/>
      </w:pPr>
    </w:p>
    <w:p w:rsidR="00A75A04" w:rsidRDefault="00A75A04" w:rsidP="003E3C87">
      <w:pPr>
        <w:pStyle w:val="BlockText"/>
      </w:pPr>
      <w:r>
        <w:t xml:space="preserve">The defined values will be populated on the Purchase Order.  If you created the Purchase Order using the default page, any changes or corrections to a defined field on the Purchase Order must take place on this page.  </w:t>
      </w:r>
    </w:p>
    <w:p w:rsidR="00A75A04" w:rsidRDefault="00A75A04" w:rsidP="003E3C87">
      <w:pPr>
        <w:pStyle w:val="BlockText"/>
      </w:pPr>
    </w:p>
    <w:p w:rsidR="00A75A04" w:rsidRPr="002B691D" w:rsidRDefault="00A75A04" w:rsidP="003E3C87">
      <w:pPr>
        <w:pStyle w:val="BlockText"/>
      </w:pPr>
      <w:r w:rsidRPr="00CE7135">
        <w:rPr>
          <w:b/>
        </w:rPr>
        <w:t>Click</w:t>
      </w:r>
      <w:r>
        <w:t xml:space="preserve"> on the </w:t>
      </w:r>
      <w:r w:rsidRPr="0074416F">
        <w:rPr>
          <w:b/>
          <w:color w:val="0000FF"/>
          <w:u w:val="single"/>
        </w:rPr>
        <w:t>PO Defaults</w:t>
      </w:r>
      <w:r>
        <w:t xml:space="preserve"> Link.</w:t>
      </w:r>
    </w:p>
    <w:p w:rsidR="00A75A04" w:rsidRDefault="00A75A04" w:rsidP="003E3C87">
      <w:pPr>
        <w:pStyle w:val="BlockText"/>
      </w:pPr>
    </w:p>
    <w:p w:rsidR="00A75A04" w:rsidRDefault="00646474" w:rsidP="003E3C87">
      <w:pPr>
        <w:pStyle w:val="BlockText"/>
        <w:rPr>
          <w:rFonts w:cs="Arial"/>
          <w:b/>
        </w:rPr>
      </w:pPr>
      <w:r w:rsidRPr="00811D88">
        <w:rPr>
          <w:noProof/>
        </w:rPr>
        <w:lastRenderedPageBreak/>
        <w:pict>
          <v:shape id="Picture 20" o:spid="_x0000_i1305" type="#_x0000_t75" alt="Purchase Order Header Default" style="width:468.3pt;height:296.15pt;visibility:visible">
            <v:imagedata r:id="rId229" o:title="Purchase Order Header Default"/>
          </v:shape>
        </w:pict>
      </w:r>
    </w:p>
    <w:p w:rsidR="00A75A04" w:rsidRDefault="00A75A04" w:rsidP="003E3C87">
      <w:pPr>
        <w:pStyle w:val="BlockText"/>
      </w:pPr>
    </w:p>
    <w:p w:rsidR="00A75A04" w:rsidRDefault="00A75A04" w:rsidP="003E3C87">
      <w:pPr>
        <w:pStyle w:val="BlockText"/>
      </w:pPr>
      <w:r w:rsidRPr="0074416F">
        <w:t>Change the value and</w:t>
      </w:r>
      <w:r>
        <w:t xml:space="preserve"> click </w:t>
      </w:r>
      <w:r w:rsidRPr="0074416F">
        <w:t xml:space="preserve">the </w:t>
      </w:r>
      <w:r w:rsidR="00646474" w:rsidRPr="00811D88">
        <w:rPr>
          <w:noProof/>
        </w:rPr>
        <w:pict>
          <v:shape id="Picture 19" o:spid="_x0000_i1306" type="#_x0000_t75" alt="OK button." style="width:46.35pt;height:15.05pt;visibility:visible">
            <v:imagedata r:id="rId228" o:title="OK button"/>
          </v:shape>
        </w:pict>
      </w:r>
      <w:r w:rsidRPr="0074416F">
        <w:t xml:space="preserve"> button.</w:t>
      </w:r>
    </w:p>
    <w:p w:rsidR="00A75A04" w:rsidRDefault="00A75A04" w:rsidP="003E3C87">
      <w:pPr>
        <w:pStyle w:val="BlockText"/>
      </w:pPr>
    </w:p>
    <w:p w:rsidR="00A75A04" w:rsidRDefault="00646474" w:rsidP="003E3C87">
      <w:pPr>
        <w:pStyle w:val="BlockText"/>
      </w:pPr>
      <w:r w:rsidRPr="00811D88">
        <w:rPr>
          <w:noProof/>
        </w:rPr>
        <w:lastRenderedPageBreak/>
        <w:pict>
          <v:shape id="Picture 18" o:spid="_x0000_i1307" type="#_x0000_t75" alt="Purchase Order Header Default" style="width:467.7pt;height:211.3pt;visibility:visible">
            <v:imagedata r:id="rId230" o:title="Purchase Order Header Default"/>
          </v:shape>
        </w:pict>
      </w:r>
    </w:p>
    <w:p w:rsidR="00A75A04" w:rsidRDefault="00A75A04" w:rsidP="003E3C87">
      <w:pPr>
        <w:pStyle w:val="BlockText"/>
      </w:pPr>
    </w:p>
    <w:p w:rsidR="00A75A04" w:rsidRDefault="00A75A04" w:rsidP="003E3C87">
      <w:pPr>
        <w:pStyle w:val="BlockText"/>
      </w:pPr>
      <w:r>
        <w:t xml:space="preserve">This page is asking for verification of data to change.  To review all fields click the </w:t>
      </w:r>
      <w:r w:rsidRPr="0074416F">
        <w:rPr>
          <w:rFonts w:ascii="Arial Bold" w:hAnsi="Arial Bold"/>
          <w:color w:val="0000FF"/>
          <w:u w:val="single"/>
        </w:rPr>
        <w:t>View All</w:t>
      </w:r>
      <w:r>
        <w:t xml:space="preserve"> link.</w:t>
      </w:r>
    </w:p>
    <w:p w:rsidR="00A75A04" w:rsidRDefault="00A75A04" w:rsidP="003E3C87">
      <w:pPr>
        <w:pStyle w:val="BlockText"/>
      </w:pPr>
      <w:r w:rsidRPr="0074416F">
        <w:rPr>
          <w:rStyle w:val="Strong"/>
        </w:rPr>
        <w:t>Click</w:t>
      </w:r>
      <w:r>
        <w:t xml:space="preserve"> on the radio box to the left of the field to change.</w:t>
      </w:r>
    </w:p>
    <w:p w:rsidR="00A75A04" w:rsidRDefault="00A75A04" w:rsidP="003E3C87">
      <w:pPr>
        <w:pStyle w:val="BlockText"/>
      </w:pPr>
    </w:p>
    <w:p w:rsidR="00A75A04" w:rsidRDefault="00A75A04" w:rsidP="003E3C87">
      <w:pPr>
        <w:pStyle w:val="BlockText"/>
        <w:rPr>
          <w:rFonts w:cs="Arial"/>
          <w:b/>
        </w:rPr>
      </w:pPr>
      <w:r>
        <w:rPr>
          <w:rFonts w:cs="Arial"/>
          <w:b/>
        </w:rPr>
        <w:t xml:space="preserve">Click </w:t>
      </w:r>
      <w:r w:rsidRPr="00137D5B">
        <w:t xml:space="preserve">the </w:t>
      </w:r>
      <w:r w:rsidR="00646474" w:rsidRPr="00811D88">
        <w:rPr>
          <w:noProof/>
        </w:rPr>
        <w:pict>
          <v:shape id="Picture 17" o:spid="_x0000_i1308" type="#_x0000_t75" alt="OK button." style="width:46.35pt;height:15.05pt;visibility:visible">
            <v:imagedata r:id="rId231" o:title="OK button"/>
          </v:shape>
        </w:pict>
      </w:r>
      <w:r w:rsidRPr="00137D5B">
        <w:t xml:space="preserve"> button.  Purchase Order fields will be updated.</w:t>
      </w:r>
    </w:p>
    <w:p w:rsidR="00A75A04" w:rsidRDefault="00A75A04" w:rsidP="003E3C87">
      <w:pPr>
        <w:pStyle w:val="BlockText"/>
        <w:rPr>
          <w:rFonts w:cs="Arial"/>
          <w:b/>
        </w:rPr>
      </w:pPr>
    </w:p>
    <w:p w:rsidR="00A75A04" w:rsidRPr="00137D5B" w:rsidRDefault="00A75A04" w:rsidP="00C804D9">
      <w:pPr>
        <w:pStyle w:val="Heading3"/>
      </w:pPr>
      <w:r w:rsidRPr="00137D5B">
        <w:t>Supplier Look Up</w:t>
      </w:r>
    </w:p>
    <w:p w:rsidR="00A75A04" w:rsidRDefault="00A75A04" w:rsidP="00C804D9">
      <w:pPr>
        <w:pStyle w:val="BlockText"/>
        <w:rPr>
          <w:rFonts w:cs="Arial"/>
          <w:b/>
        </w:rPr>
      </w:pPr>
      <w:r w:rsidRPr="00137D5B">
        <w:t>From the Purchase Order</w:t>
      </w:r>
      <w:r>
        <w:rPr>
          <w:rFonts w:cs="Arial"/>
          <w:b/>
        </w:rPr>
        <w:t xml:space="preserve"> click </w:t>
      </w:r>
      <w:r w:rsidRPr="00137D5B">
        <w:t xml:space="preserve">the </w:t>
      </w:r>
      <w:r w:rsidRPr="00137D5B">
        <w:rPr>
          <w:b/>
          <w:color w:val="0000FF"/>
          <w:u w:val="single"/>
        </w:rPr>
        <w:t>Supplier Search</w:t>
      </w:r>
      <w:r w:rsidRPr="00137D5B">
        <w:t xml:space="preserve"> Link.</w:t>
      </w:r>
    </w:p>
    <w:p w:rsidR="00A75A04" w:rsidRPr="00326C04" w:rsidRDefault="00A75A04" w:rsidP="00C804D9">
      <w:pPr>
        <w:pStyle w:val="BlockText"/>
        <w:rPr>
          <w:rFonts w:cs="Arial"/>
          <w:b/>
        </w:rPr>
      </w:pPr>
    </w:p>
    <w:p w:rsidR="00A75A04" w:rsidRPr="006866AF" w:rsidRDefault="00646474" w:rsidP="00C804D9">
      <w:pPr>
        <w:pStyle w:val="BlockText"/>
        <w:rPr>
          <w:rFonts w:ascii="Arial Bold" w:hAnsi="Arial Bold" w:cs="Arial"/>
          <w:b/>
          <w:sz w:val="32"/>
          <w:szCs w:val="32"/>
        </w:rPr>
      </w:pPr>
      <w:r w:rsidRPr="00811D88">
        <w:rPr>
          <w:noProof/>
        </w:rPr>
        <w:lastRenderedPageBreak/>
        <w:pict>
          <v:shape id="Picture 16" o:spid="_x0000_i1309" type="#_x0000_t75" alt="Maintain PO Page." style="width:467.7pt;height:331.5pt;visibility:visible">
            <v:imagedata r:id="rId232" o:title="Maintain PO Page"/>
          </v:shape>
        </w:pict>
      </w:r>
    </w:p>
    <w:p w:rsidR="00A75A04" w:rsidRDefault="00A75A04" w:rsidP="00C804D9">
      <w:pPr>
        <w:pStyle w:val="BlockText"/>
      </w:pPr>
    </w:p>
    <w:p w:rsidR="00A75A04" w:rsidRDefault="00646474" w:rsidP="00C804D9">
      <w:pPr>
        <w:pStyle w:val="BlockText"/>
        <w:rPr>
          <w:rFonts w:ascii="Arial Bold" w:hAnsi="Arial Bold" w:cs="Arial"/>
          <w:b/>
          <w:sz w:val="32"/>
          <w:szCs w:val="32"/>
        </w:rPr>
      </w:pPr>
      <w:r w:rsidRPr="00811D88">
        <w:rPr>
          <w:noProof/>
        </w:rPr>
        <w:lastRenderedPageBreak/>
        <w:pict>
          <v:shape id="Picture 15" o:spid="_x0000_i1310" type="#_x0000_t75" alt="Supplier Search page." style="width:468.3pt;height:234.8pt;visibility:visible">
            <v:imagedata r:id="rId233" o:title="Supplier Search page"/>
          </v:shape>
        </w:pict>
      </w:r>
    </w:p>
    <w:p w:rsidR="00A75A04" w:rsidRDefault="00A75A04" w:rsidP="00C804D9">
      <w:pPr>
        <w:pStyle w:val="BlockText"/>
      </w:pPr>
    </w:p>
    <w:p w:rsidR="00A75A04" w:rsidRPr="00326C04" w:rsidRDefault="00A75A04" w:rsidP="00C804D9">
      <w:pPr>
        <w:pStyle w:val="BlockText"/>
      </w:pPr>
      <w:r w:rsidRPr="00326C04">
        <w:t xml:space="preserve">From this page look up a </w:t>
      </w:r>
      <w:r>
        <w:t>supplier by:</w:t>
      </w:r>
    </w:p>
    <w:p w:rsidR="00A75A04" w:rsidRPr="00326C04" w:rsidRDefault="00A75A04" w:rsidP="00C804D9">
      <w:pPr>
        <w:pStyle w:val="BlockText"/>
      </w:pPr>
    </w:p>
    <w:p w:rsidR="00A75A04" w:rsidRPr="00326C04" w:rsidRDefault="00A75A04" w:rsidP="00C804D9">
      <w:pPr>
        <w:pStyle w:val="BlockText"/>
      </w:pPr>
      <w:r w:rsidRPr="00326C04">
        <w:t>Name</w:t>
      </w:r>
    </w:p>
    <w:p w:rsidR="00A75A04" w:rsidRPr="00326C04" w:rsidRDefault="00A75A04" w:rsidP="00C804D9">
      <w:pPr>
        <w:pStyle w:val="BlockText"/>
      </w:pPr>
      <w:r w:rsidRPr="00326C04">
        <w:t>Short</w:t>
      </w:r>
      <w:r>
        <w:t xml:space="preserve"> N</w:t>
      </w:r>
      <w:r w:rsidRPr="00326C04">
        <w:t>ame</w:t>
      </w:r>
    </w:p>
    <w:p w:rsidR="00A75A04" w:rsidRPr="00326C04" w:rsidRDefault="00A75A04" w:rsidP="00C804D9">
      <w:pPr>
        <w:pStyle w:val="BlockText"/>
      </w:pPr>
      <w:r w:rsidRPr="00326C04">
        <w:t>City</w:t>
      </w:r>
    </w:p>
    <w:p w:rsidR="00A75A04" w:rsidRPr="00326C04" w:rsidRDefault="00A75A04" w:rsidP="00C804D9">
      <w:pPr>
        <w:pStyle w:val="BlockText"/>
      </w:pPr>
      <w:r w:rsidRPr="00326C04">
        <w:t>Class</w:t>
      </w:r>
    </w:p>
    <w:p w:rsidR="00A75A04" w:rsidRPr="00326C04" w:rsidRDefault="00A75A04" w:rsidP="00C804D9">
      <w:pPr>
        <w:pStyle w:val="BlockText"/>
      </w:pPr>
      <w:r w:rsidRPr="00326C04">
        <w:t xml:space="preserve">Category-Locate Registered </w:t>
      </w:r>
      <w:r>
        <w:t>Supplier</w:t>
      </w:r>
      <w:r w:rsidRPr="00326C04">
        <w:t>s</w:t>
      </w:r>
    </w:p>
    <w:p w:rsidR="00A75A04" w:rsidRDefault="00A75A04" w:rsidP="00C804D9">
      <w:pPr>
        <w:pStyle w:val="BlockText"/>
      </w:pPr>
      <w:r w:rsidRPr="00326C04">
        <w:t>Others</w:t>
      </w:r>
    </w:p>
    <w:p w:rsidR="00A75A04" w:rsidRDefault="00A75A04" w:rsidP="00C804D9">
      <w:pPr>
        <w:pStyle w:val="BlockText"/>
      </w:pPr>
    </w:p>
    <w:p w:rsidR="00A75A04" w:rsidRPr="00137D5B" w:rsidRDefault="00A75A04" w:rsidP="00C804D9">
      <w:pPr>
        <w:pStyle w:val="BlockText"/>
        <w:rPr>
          <w:rFonts w:ascii="Times New Roman" w:hAnsi="Times New Roman"/>
          <w:b/>
          <w:color w:val="002080"/>
          <w:sz w:val="32"/>
          <w:szCs w:val="32"/>
        </w:rPr>
      </w:pPr>
      <w:r w:rsidRPr="00137D5B">
        <w:rPr>
          <w:rFonts w:ascii="Times New Roman" w:hAnsi="Times New Roman"/>
          <w:b/>
          <w:color w:val="002080"/>
          <w:sz w:val="32"/>
          <w:szCs w:val="32"/>
        </w:rPr>
        <w:t>Name</w:t>
      </w:r>
    </w:p>
    <w:p w:rsidR="00A75A04" w:rsidRDefault="00A75A04" w:rsidP="00C804D9">
      <w:pPr>
        <w:pStyle w:val="BlockText"/>
      </w:pPr>
    </w:p>
    <w:p w:rsidR="00A75A04" w:rsidRDefault="00A75A04" w:rsidP="00C804D9">
      <w:pPr>
        <w:pStyle w:val="BlockText"/>
      </w:pPr>
      <w:r w:rsidRPr="00137D5B">
        <w:t>Input the supplier’s name, if you do not know how to spell the name then input the first few digits and</w:t>
      </w:r>
      <w:r w:rsidRPr="00326C04">
        <w:rPr>
          <w:b/>
        </w:rPr>
        <w:t xml:space="preserve"> </w:t>
      </w:r>
      <w:r>
        <w:rPr>
          <w:b/>
        </w:rPr>
        <w:t>click</w:t>
      </w:r>
      <w:r w:rsidRPr="00326C04">
        <w:rPr>
          <w:b/>
        </w:rPr>
        <w:t xml:space="preserve"> </w:t>
      </w:r>
      <w:r w:rsidRPr="00137D5B">
        <w:t xml:space="preserve">the </w:t>
      </w:r>
      <w:r w:rsidR="00646474" w:rsidRPr="00811D88">
        <w:rPr>
          <w:noProof/>
        </w:rPr>
        <w:pict>
          <v:shape id="Picture 14" o:spid="_x0000_i1311" type="#_x0000_t75" alt="Search button." style="width:62.3pt;height:15.05pt;visibility:visible">
            <v:imagedata r:id="rId234" o:title="Search button"/>
          </v:shape>
        </w:pict>
      </w:r>
      <w:r w:rsidRPr="00137D5B">
        <w:t xml:space="preserve"> button</w:t>
      </w:r>
      <w:r w:rsidRPr="00326C04">
        <w:rPr>
          <w:b/>
        </w:rPr>
        <w:t>.</w:t>
      </w:r>
      <w:r>
        <w:t xml:space="preserve">  (If you expect more then 10 results, be sure to change the Max Rows.)</w:t>
      </w:r>
    </w:p>
    <w:p w:rsidR="00A75A04" w:rsidRDefault="00A75A04" w:rsidP="00C804D9">
      <w:pPr>
        <w:pStyle w:val="BlockText"/>
      </w:pPr>
    </w:p>
    <w:p w:rsidR="00A75A04" w:rsidRDefault="00A75A04" w:rsidP="00C804D9">
      <w:pPr>
        <w:pStyle w:val="BlockText"/>
      </w:pPr>
      <w:r>
        <w:br w:type="page"/>
      </w:r>
      <w:r>
        <w:lastRenderedPageBreak/>
        <w:t>In this example XEROX will be used.</w:t>
      </w:r>
    </w:p>
    <w:p w:rsidR="00A75A04" w:rsidRPr="006866AF" w:rsidRDefault="00A75A04" w:rsidP="00C804D9">
      <w:pPr>
        <w:pStyle w:val="BlockText"/>
        <w:rPr>
          <w:sz w:val="16"/>
          <w:szCs w:val="16"/>
        </w:rPr>
      </w:pPr>
    </w:p>
    <w:p w:rsidR="00A75A04" w:rsidRDefault="00646474" w:rsidP="00C804D9">
      <w:pPr>
        <w:pStyle w:val="BlockText"/>
      </w:pPr>
      <w:r w:rsidRPr="00811D88">
        <w:rPr>
          <w:noProof/>
        </w:rPr>
        <w:pict>
          <v:shape id="Picture 13" o:spid="_x0000_i1312" type="#_x0000_t75" alt="Supplier Search page." style="width:468.3pt;height:250.45pt;visibility:visible">
            <v:imagedata r:id="rId235" o:title="Supplier Search page"/>
          </v:shape>
        </w:pict>
      </w:r>
    </w:p>
    <w:p w:rsidR="00A75A04" w:rsidRPr="006866AF" w:rsidRDefault="00A75A04" w:rsidP="00C804D9">
      <w:pPr>
        <w:pStyle w:val="BlockText"/>
        <w:rPr>
          <w:sz w:val="16"/>
          <w:szCs w:val="16"/>
        </w:rPr>
      </w:pPr>
    </w:p>
    <w:p w:rsidR="00A75A04" w:rsidRPr="00B53FB2" w:rsidRDefault="00A75A04" w:rsidP="00C804D9">
      <w:pPr>
        <w:pStyle w:val="BlockText"/>
        <w:rPr>
          <w:b/>
        </w:rPr>
      </w:pPr>
      <w:r w:rsidRPr="00137D5B">
        <w:t>If needed,</w:t>
      </w:r>
      <w:r>
        <w:rPr>
          <w:b/>
        </w:rPr>
        <w:t xml:space="preserve"> c</w:t>
      </w:r>
      <w:r w:rsidRPr="00B53FB2">
        <w:rPr>
          <w:b/>
        </w:rPr>
        <w:t xml:space="preserve">lick </w:t>
      </w:r>
      <w:r w:rsidRPr="00137D5B">
        <w:t xml:space="preserve">the </w:t>
      </w:r>
      <w:r w:rsidRPr="00137D5B">
        <w:rPr>
          <w:b/>
          <w:color w:val="0000FF"/>
          <w:u w:val="single"/>
        </w:rPr>
        <w:t>View All</w:t>
      </w:r>
      <w:r w:rsidRPr="00137D5B">
        <w:t xml:space="preserve"> link to review all the results.</w:t>
      </w:r>
    </w:p>
    <w:p w:rsidR="00A75A04" w:rsidRPr="006866AF" w:rsidRDefault="00A75A04" w:rsidP="00A75A04">
      <w:pPr>
        <w:rPr>
          <w:rFonts w:cs="Arial"/>
          <w:color w:val="000000"/>
          <w:sz w:val="16"/>
          <w:szCs w:val="16"/>
        </w:rPr>
      </w:pPr>
      <w:r>
        <w:rPr>
          <w:rFonts w:cs="Arial"/>
          <w:color w:val="000000"/>
          <w:sz w:val="16"/>
          <w:szCs w:val="16"/>
        </w:rPr>
        <w:br w:type="page"/>
      </w:r>
    </w:p>
    <w:p w:rsidR="00A75A04" w:rsidRDefault="00646474" w:rsidP="00C804D9">
      <w:pPr>
        <w:pStyle w:val="BlockText"/>
        <w:rPr>
          <w:rFonts w:cs="Arial"/>
        </w:rPr>
      </w:pPr>
      <w:r w:rsidRPr="00811D88">
        <w:rPr>
          <w:noProof/>
        </w:rPr>
        <w:pict>
          <v:shape id="Picture 12" o:spid="_x0000_i1313" type="#_x0000_t75" alt="Supplier Search page." style="width:468pt;height:336.2pt;visibility:visible">
            <v:imagedata r:id="rId236" o:title="Supplier Search page"/>
          </v:shape>
        </w:pict>
      </w:r>
    </w:p>
    <w:p w:rsidR="00A75A04" w:rsidRDefault="00A75A04" w:rsidP="00C804D9">
      <w:pPr>
        <w:pStyle w:val="BlockText"/>
      </w:pPr>
    </w:p>
    <w:p w:rsidR="00A75A04" w:rsidRPr="00B53FB2" w:rsidRDefault="00A75A04" w:rsidP="00C804D9">
      <w:pPr>
        <w:pStyle w:val="BlockText"/>
        <w:rPr>
          <w:b/>
        </w:rPr>
      </w:pPr>
      <w:r w:rsidRPr="00137D5B">
        <w:t>To select a particular supplier</w:t>
      </w:r>
      <w:r w:rsidRPr="00B53FB2">
        <w:rPr>
          <w:b/>
        </w:rPr>
        <w:t xml:space="preserve"> click </w:t>
      </w:r>
      <w:r w:rsidRPr="00137D5B">
        <w:t xml:space="preserve">the Radio Box </w:t>
      </w:r>
      <w:r w:rsidR="00646474" w:rsidRPr="00811D88">
        <w:rPr>
          <w:noProof/>
        </w:rPr>
        <w:pict>
          <v:shape id="Picture 11" o:spid="_x0000_i1314" type="#_x0000_t75" alt="Check box." style="width:9.7pt;height:10.65pt;visibility:visible">
            <v:imagedata r:id="rId237" o:title="Check box"/>
          </v:shape>
        </w:pict>
      </w:r>
      <w:r w:rsidRPr="00137D5B">
        <w:t xml:space="preserve"> located to the left and</w:t>
      </w:r>
      <w:r>
        <w:rPr>
          <w:b/>
        </w:rPr>
        <w:t xml:space="preserve"> click </w:t>
      </w:r>
      <w:r w:rsidRPr="00137D5B">
        <w:t xml:space="preserve">the </w:t>
      </w:r>
    </w:p>
    <w:p w:rsidR="00A75A04" w:rsidRDefault="00646474" w:rsidP="00C804D9">
      <w:pPr>
        <w:pStyle w:val="BlockText"/>
      </w:pPr>
      <w:r w:rsidRPr="00811D88">
        <w:rPr>
          <w:noProof/>
        </w:rPr>
        <w:pict>
          <v:shape id="Picture 10" o:spid="_x0000_i1315" type="#_x0000_t75" alt="OK button." style="width:46.35pt;height:14.4pt;visibility:visible">
            <v:imagedata r:id="rId238" o:title="OK button"/>
          </v:shape>
        </w:pict>
      </w:r>
      <w:r w:rsidR="00A75A04">
        <w:t xml:space="preserve"> button.</w:t>
      </w:r>
    </w:p>
    <w:p w:rsidR="00A75A04" w:rsidRDefault="00A75A04" w:rsidP="00C804D9">
      <w:pPr>
        <w:pStyle w:val="BlockText"/>
      </w:pPr>
    </w:p>
    <w:p w:rsidR="00A75A04" w:rsidRDefault="00646474" w:rsidP="00C804D9">
      <w:pPr>
        <w:pStyle w:val="BlockText"/>
        <w:rPr>
          <w:rFonts w:cs="Arial"/>
        </w:rPr>
      </w:pPr>
      <w:r w:rsidRPr="00811D88">
        <w:rPr>
          <w:noProof/>
        </w:rPr>
        <w:lastRenderedPageBreak/>
        <w:pict>
          <v:shape id="Picture 9" o:spid="_x0000_i1316" type="#_x0000_t75" alt="Maintain PO Page." style="width:468.3pt;height:246.7pt;visibility:visible">
            <v:imagedata r:id="rId239" o:title="Maintain PO Page"/>
          </v:shape>
        </w:pict>
      </w:r>
    </w:p>
    <w:p w:rsidR="00A75A04" w:rsidRPr="006866AF" w:rsidRDefault="00A75A04" w:rsidP="00C804D9">
      <w:pPr>
        <w:pStyle w:val="BlockText"/>
      </w:pPr>
    </w:p>
    <w:p w:rsidR="00A75A04" w:rsidRPr="00137D5B" w:rsidRDefault="00A75A04" w:rsidP="00C804D9">
      <w:pPr>
        <w:pStyle w:val="BlockText"/>
      </w:pPr>
      <w:r>
        <w:t>The supplier has now been selected for this Purchase Order</w:t>
      </w:r>
      <w:r w:rsidRPr="009A2227">
        <w:rPr>
          <w:b/>
        </w:rPr>
        <w:t>.  Click</w:t>
      </w:r>
      <w:r>
        <w:rPr>
          <w:b/>
        </w:rPr>
        <w:t xml:space="preserve"> </w:t>
      </w:r>
      <w:r w:rsidRPr="00137D5B">
        <w:t xml:space="preserve">the </w:t>
      </w:r>
      <w:r w:rsidRPr="00137D5B">
        <w:rPr>
          <w:b/>
          <w:color w:val="0000FF"/>
          <w:u w:val="single"/>
        </w:rPr>
        <w:t>Supplier Details</w:t>
      </w:r>
      <w:r w:rsidRPr="00137D5B">
        <w:t xml:space="preserve"> link select the supplier location.</w:t>
      </w:r>
    </w:p>
    <w:p w:rsidR="00A75A04" w:rsidRDefault="00A75A04" w:rsidP="00A75A04">
      <w:pPr>
        <w:rPr>
          <w:rFonts w:cs="Arial"/>
          <w:b/>
          <w:color w:val="000000"/>
        </w:rPr>
      </w:pPr>
    </w:p>
    <w:p w:rsidR="00A75A04" w:rsidRPr="006866AF" w:rsidRDefault="00646474" w:rsidP="00C804D9">
      <w:pPr>
        <w:pStyle w:val="BlockText"/>
        <w:rPr>
          <w:rFonts w:cs="Arial"/>
          <w:sz w:val="16"/>
          <w:szCs w:val="16"/>
        </w:rPr>
      </w:pPr>
      <w:r w:rsidRPr="00811D88">
        <w:rPr>
          <w:noProof/>
        </w:rPr>
        <w:lastRenderedPageBreak/>
        <w:pict>
          <v:shape id="Picture 8" o:spid="_x0000_i1317" type="#_x0000_t75" alt="Maintain PO Page." style="width:468pt;height:327.75pt;visibility:visible" o:bordertopcolor="black" o:borderleftcolor="black" o:borderbottomcolor="black" o:borderrightcolor="black">
            <v:imagedata r:id="rId240" o:title="Maintain PO Page"/>
            <w10:bordertop type="single" width="4"/>
            <w10:borderleft type="single" width="4"/>
            <w10:borderbottom type="single" width="4"/>
            <w10:borderright type="single" width="4"/>
          </v:shape>
        </w:pict>
      </w:r>
    </w:p>
    <w:p w:rsidR="00A75A04" w:rsidRPr="008A2E06" w:rsidRDefault="00A75A04" w:rsidP="00C804D9">
      <w:pPr>
        <w:pStyle w:val="ListBullet3"/>
        <w:rPr>
          <w:b/>
        </w:rPr>
      </w:pPr>
      <w:r>
        <w:rPr>
          <w:b/>
        </w:rPr>
        <w:t xml:space="preserve">Location- </w:t>
      </w:r>
      <w:r w:rsidRPr="00440FB5">
        <w:t>D</w:t>
      </w:r>
      <w:r>
        <w:t xml:space="preserve">efines various locations for a supplier on the Supplier Information - Location page accessed from the Maintain Suppliers menu. Each location you define points to an ordering location and a pricing location. </w:t>
      </w:r>
    </w:p>
    <w:p w:rsidR="00A75A04" w:rsidRDefault="00A75A04" w:rsidP="00C804D9">
      <w:pPr>
        <w:pStyle w:val="ListBullet3"/>
      </w:pPr>
      <w:r>
        <w:rPr>
          <w:b/>
        </w:rPr>
        <w:t>Address-</w:t>
      </w:r>
      <w:r w:rsidRPr="00F949B3">
        <w:t xml:space="preserve"> </w:t>
      </w:r>
      <w:r>
        <w:t>View address details for the location.</w:t>
      </w:r>
    </w:p>
    <w:p w:rsidR="00A75A04" w:rsidRDefault="00A75A04" w:rsidP="00C804D9">
      <w:pPr>
        <w:pStyle w:val="ListBullet3"/>
      </w:pPr>
      <w:r>
        <w:rPr>
          <w:b/>
        </w:rPr>
        <w:t>Terms-</w:t>
      </w:r>
      <w:r>
        <w:t>Specifies number of days from invoice date the warrant will be issued.  This date should not be changed.  The state is currently using immediate pay.</w:t>
      </w:r>
    </w:p>
    <w:p w:rsidR="00A75A04" w:rsidRDefault="00A75A04" w:rsidP="00C804D9">
      <w:pPr>
        <w:pStyle w:val="ListBullet3"/>
      </w:pPr>
      <w:r>
        <w:rPr>
          <w:b/>
        </w:rPr>
        <w:t>Contact-</w:t>
      </w:r>
      <w:r w:rsidRPr="00493F1A">
        <w:t>View</w:t>
      </w:r>
      <w:r>
        <w:rPr>
          <w:b/>
        </w:rPr>
        <w:t xml:space="preserve"> c</w:t>
      </w:r>
      <w:r>
        <w:t>ontact address details.</w:t>
      </w:r>
    </w:p>
    <w:p w:rsidR="00A75A04" w:rsidRPr="008A2E06" w:rsidRDefault="00A75A04" w:rsidP="00C804D9">
      <w:pPr>
        <w:pStyle w:val="ListBullet3"/>
        <w:rPr>
          <w:b/>
        </w:rPr>
      </w:pPr>
      <w:r w:rsidRPr="008A2E06">
        <w:rPr>
          <w:b/>
        </w:rPr>
        <w:t>Sales Person</w:t>
      </w:r>
      <w:r>
        <w:rPr>
          <w:b/>
        </w:rPr>
        <w:t>-</w:t>
      </w:r>
      <w:r w:rsidRPr="00493F1A">
        <w:t xml:space="preserve"> </w:t>
      </w:r>
      <w:r>
        <w:t>View salesperson address.</w:t>
      </w:r>
    </w:p>
    <w:p w:rsidR="00A75A04" w:rsidRPr="00493F1A" w:rsidRDefault="00A75A04" w:rsidP="00C804D9">
      <w:pPr>
        <w:pStyle w:val="ListBullet3"/>
        <w:rPr>
          <w:b/>
        </w:rPr>
      </w:pPr>
      <w:r w:rsidRPr="008A2E06">
        <w:rPr>
          <w:b/>
        </w:rPr>
        <w:t>Basis Dt Type-</w:t>
      </w:r>
      <w:r w:rsidRPr="00493F1A">
        <w:t xml:space="preserve"> </w:t>
      </w:r>
      <w:r>
        <w:t xml:space="preserve">Defines the date that the system uses as the term basis date for scheduling payment and determining early payment discounts. Values include </w:t>
      </w:r>
      <w:r>
        <w:rPr>
          <w:rStyle w:val="fieldvalue"/>
        </w:rPr>
        <w:t>Acct Date</w:t>
      </w:r>
      <w:r>
        <w:t xml:space="preserve"> (accounting date), </w:t>
      </w:r>
      <w:r>
        <w:rPr>
          <w:rStyle w:val="fieldvalue"/>
        </w:rPr>
        <w:t>Doc Date</w:t>
      </w:r>
      <w:r>
        <w:t xml:space="preserve"> (constructive document receipt date), </w:t>
      </w:r>
      <w:r>
        <w:rPr>
          <w:rStyle w:val="fieldvalue"/>
        </w:rPr>
        <w:t xml:space="preserve">Inv </w:t>
      </w:r>
      <w:r>
        <w:rPr>
          <w:rStyle w:val="fieldvalue"/>
        </w:rPr>
        <w:lastRenderedPageBreak/>
        <w:t>Date</w:t>
      </w:r>
      <w:r>
        <w:t xml:space="preserve"> (invoice date), </w:t>
      </w:r>
      <w:r>
        <w:rPr>
          <w:rStyle w:val="fieldvalue"/>
        </w:rPr>
        <w:t>Recpt Date</w:t>
      </w:r>
      <w:r>
        <w:t xml:space="preserve"> (receipt date), </w:t>
      </w:r>
      <w:r>
        <w:rPr>
          <w:rStyle w:val="fieldvalue"/>
        </w:rPr>
        <w:t>Ship Date,</w:t>
      </w:r>
      <w:r>
        <w:t xml:space="preserve"> and </w:t>
      </w:r>
      <w:r>
        <w:rPr>
          <w:rStyle w:val="fieldvalue"/>
        </w:rPr>
        <w:t xml:space="preserve">User Date </w:t>
      </w:r>
      <w:r>
        <w:t>(user specified date)</w:t>
      </w:r>
    </w:p>
    <w:p w:rsidR="00A75A04" w:rsidRPr="008A2E06" w:rsidRDefault="00A75A04" w:rsidP="00C804D9">
      <w:pPr>
        <w:pStyle w:val="ListBullet3"/>
        <w:rPr>
          <w:b/>
        </w:rPr>
      </w:pPr>
      <w:r>
        <w:rPr>
          <w:b/>
        </w:rPr>
        <w:t>Show Button-</w:t>
      </w:r>
      <w:r w:rsidRPr="00CE7135">
        <w:rPr>
          <w:b/>
        </w:rPr>
        <w:t>Click</w:t>
      </w:r>
      <w:r>
        <w:t xml:space="preserve"> this to display the address in the Supplier Detail section.</w:t>
      </w:r>
    </w:p>
    <w:p w:rsidR="00A75A04" w:rsidRDefault="00A75A04" w:rsidP="00C804D9">
      <w:pPr>
        <w:pStyle w:val="BlockText"/>
      </w:pPr>
    </w:p>
    <w:p w:rsidR="00A75A04" w:rsidRPr="00CA7BB2" w:rsidRDefault="00A75A04" w:rsidP="00C804D9">
      <w:pPr>
        <w:pStyle w:val="BlockText"/>
        <w:rPr>
          <w:b/>
        </w:rPr>
      </w:pPr>
      <w:r>
        <w:rPr>
          <w:b/>
        </w:rPr>
        <w:t>R</w:t>
      </w:r>
      <w:r w:rsidRPr="00CA7BB2">
        <w:rPr>
          <w:b/>
        </w:rPr>
        <w:t xml:space="preserve">eview the </w:t>
      </w:r>
      <w:r>
        <w:rPr>
          <w:b/>
        </w:rPr>
        <w:t xml:space="preserve">Supplier’s </w:t>
      </w:r>
      <w:r w:rsidRPr="00CA7BB2">
        <w:rPr>
          <w:b/>
        </w:rPr>
        <w:t xml:space="preserve">Locations by select the </w:t>
      </w:r>
      <w:r>
        <w:rPr>
          <w:b/>
        </w:rPr>
        <w:t>Look Up</w:t>
      </w:r>
      <w:r w:rsidRPr="00CA7BB2">
        <w:rPr>
          <w:b/>
        </w:rPr>
        <w:t xml:space="preserve"> Icon </w:t>
      </w:r>
      <w:r w:rsidR="00646474" w:rsidRPr="00646474">
        <w:rPr>
          <w:b/>
          <w:noProof/>
        </w:rPr>
        <w:pict>
          <v:shape id="Picture 7" o:spid="_x0000_i1318" type="#_x0000_t75" alt="Look Up Icon " style="width:13.45pt;height:13.45pt;visibility:visible">
            <v:imagedata r:id="rId241" o:title="Look Up Icon "/>
          </v:shape>
        </w:pict>
      </w:r>
      <w:r w:rsidRPr="00CA7BB2">
        <w:rPr>
          <w:b/>
        </w:rPr>
        <w:t xml:space="preserve"> located to the right.</w:t>
      </w:r>
    </w:p>
    <w:p w:rsidR="00A75A04" w:rsidRDefault="00A75A04" w:rsidP="00C804D9">
      <w:pPr>
        <w:pStyle w:val="BlockText"/>
      </w:pPr>
    </w:p>
    <w:p w:rsidR="00A75A04" w:rsidRDefault="00646474" w:rsidP="00C804D9">
      <w:pPr>
        <w:pStyle w:val="BlockText"/>
      </w:pPr>
      <w:r w:rsidRPr="00811D88">
        <w:rPr>
          <w:noProof/>
        </w:rPr>
        <w:pict>
          <v:shape id="Picture 6" o:spid="_x0000_i1319" type="#_x0000_t75" alt="Look Up search page." style="width:227.9pt;height:279.85pt;visibility:visible">
            <v:imagedata r:id="rId242" o:title="Look Up search page"/>
          </v:shape>
        </w:pict>
      </w:r>
    </w:p>
    <w:p w:rsidR="00A75A04" w:rsidRDefault="00A75A04" w:rsidP="00C804D9">
      <w:pPr>
        <w:pStyle w:val="BlockText"/>
      </w:pPr>
    </w:p>
    <w:p w:rsidR="00A75A04" w:rsidRDefault="00A75A04" w:rsidP="00C804D9">
      <w:pPr>
        <w:pStyle w:val="BlockText"/>
      </w:pPr>
      <w:r w:rsidRPr="008A2E06">
        <w:t xml:space="preserve">To select the </w:t>
      </w:r>
      <w:r>
        <w:t xml:space="preserve">supplier’s </w:t>
      </w:r>
      <w:r w:rsidRPr="008A2E06">
        <w:t>location click the link.</w:t>
      </w:r>
    </w:p>
    <w:p w:rsidR="00A75A04" w:rsidRPr="00A75A04" w:rsidRDefault="00A75A04" w:rsidP="00A75A04"/>
    <w:p w:rsidR="00A75A04" w:rsidRDefault="00646474" w:rsidP="00C804D9">
      <w:pPr>
        <w:pStyle w:val="BlockText"/>
        <w:rPr>
          <w:rFonts w:cs="Arial"/>
          <w:b/>
          <w:sz w:val="24"/>
        </w:rPr>
      </w:pPr>
      <w:r w:rsidRPr="00811D88">
        <w:rPr>
          <w:noProof/>
        </w:rPr>
        <w:lastRenderedPageBreak/>
        <w:pict>
          <v:shape id="Picture 351" o:spid="_x0000_i1320" type="#_x0000_t75" alt="Maintain PO Page." style="width:468.3pt;height:328.4pt;visibility:visible">
            <v:imagedata r:id="rId243" o:title="Maintain PO Page"/>
          </v:shape>
        </w:pict>
      </w:r>
    </w:p>
    <w:p w:rsidR="00A75A04" w:rsidRDefault="00A75A04" w:rsidP="00C804D9">
      <w:pPr>
        <w:pStyle w:val="BlockText"/>
      </w:pPr>
    </w:p>
    <w:p w:rsidR="00A75A04" w:rsidRDefault="00A75A04" w:rsidP="00C804D9">
      <w:pPr>
        <w:pStyle w:val="BlockText"/>
      </w:pPr>
      <w:r w:rsidRPr="00137D5B">
        <w:rPr>
          <w:rStyle w:val="Strong"/>
        </w:rPr>
        <w:t>Click</w:t>
      </w:r>
      <w:r>
        <w:t xml:space="preserve"> the </w:t>
      </w:r>
      <w:r w:rsidR="00646474" w:rsidRPr="00811D88">
        <w:rPr>
          <w:noProof/>
        </w:rPr>
        <w:pict>
          <v:shape id="Picture 350" o:spid="_x0000_i1321" type="#_x0000_t75" alt="OK button." style="width:45.7pt;height:15.65pt;visibility:visible">
            <v:imagedata r:id="rId244" o:title="OK button"/>
          </v:shape>
        </w:pict>
      </w:r>
      <w:r>
        <w:t xml:space="preserve"> button.</w:t>
      </w:r>
    </w:p>
    <w:p w:rsidR="00A75A04" w:rsidRDefault="00A75A04" w:rsidP="00C804D9">
      <w:pPr>
        <w:pStyle w:val="BlockText"/>
      </w:pPr>
    </w:p>
    <w:p w:rsidR="00A75A04" w:rsidRPr="008A2E06" w:rsidRDefault="00646474" w:rsidP="00C804D9">
      <w:pPr>
        <w:pStyle w:val="BlockText"/>
        <w:rPr>
          <w:rFonts w:cs="Arial"/>
          <w:b/>
          <w:sz w:val="24"/>
        </w:rPr>
      </w:pPr>
      <w:r w:rsidRPr="00811D88">
        <w:rPr>
          <w:noProof/>
        </w:rPr>
        <w:lastRenderedPageBreak/>
        <w:pict>
          <v:shape id="Picture 349" o:spid="_x0000_i1322" type="#_x0000_t75" alt="Maintain PO Page." style="width:468.3pt;height:248.25pt;visibility:visible">
            <v:imagedata r:id="rId245" o:title="Maintain PO Page"/>
          </v:shape>
        </w:pict>
      </w:r>
    </w:p>
    <w:p w:rsidR="00A75A04" w:rsidRPr="00137D5B" w:rsidRDefault="00A75A04" w:rsidP="00A75A04">
      <w:pPr>
        <w:pStyle w:val="Heading3"/>
      </w:pPr>
      <w:r>
        <w:br w:type="page"/>
      </w:r>
      <w:bookmarkStart w:id="75" w:name="_Toc199816592"/>
      <w:r w:rsidRPr="00137D5B">
        <w:lastRenderedPageBreak/>
        <w:t>Category</w:t>
      </w:r>
      <w:bookmarkEnd w:id="75"/>
    </w:p>
    <w:p w:rsidR="00A75A04" w:rsidRDefault="00A75A04" w:rsidP="00C804D9">
      <w:pPr>
        <w:pStyle w:val="BlockText"/>
      </w:pPr>
    </w:p>
    <w:p w:rsidR="00A75A04" w:rsidRPr="00493F1A" w:rsidRDefault="00A75A04" w:rsidP="00C804D9">
      <w:pPr>
        <w:pStyle w:val="BlockText"/>
      </w:pPr>
      <w:r w:rsidRPr="00137D5B">
        <w:t>From the Purchase Order</w:t>
      </w:r>
      <w:r>
        <w:rPr>
          <w:rFonts w:cs="Arial"/>
          <w:b/>
        </w:rPr>
        <w:t xml:space="preserve"> click </w:t>
      </w:r>
      <w:r w:rsidRPr="00137D5B">
        <w:t xml:space="preserve">the </w:t>
      </w:r>
      <w:r w:rsidRPr="00137D5B">
        <w:rPr>
          <w:b/>
          <w:color w:val="0000FF"/>
          <w:u w:val="single"/>
        </w:rPr>
        <w:t>Supplier Search</w:t>
      </w:r>
      <w:r w:rsidRPr="00137D5B">
        <w:t xml:space="preserve"> Link.</w:t>
      </w:r>
    </w:p>
    <w:p w:rsidR="00A75A04" w:rsidRDefault="00A75A04" w:rsidP="00C804D9">
      <w:pPr>
        <w:pStyle w:val="BlockText"/>
        <w:rPr>
          <w:rFonts w:cs="Arial"/>
          <w:sz w:val="28"/>
          <w:szCs w:val="28"/>
        </w:rPr>
      </w:pPr>
    </w:p>
    <w:p w:rsidR="00A75A04" w:rsidRDefault="00646474" w:rsidP="00C804D9">
      <w:pPr>
        <w:pStyle w:val="BlockText"/>
        <w:rPr>
          <w:rFonts w:cs="Arial"/>
        </w:rPr>
      </w:pPr>
      <w:r w:rsidRPr="00811D88">
        <w:rPr>
          <w:noProof/>
        </w:rPr>
        <w:pict>
          <v:shape id="Picture 348" o:spid="_x0000_i1323" type="#_x0000_t75" alt="Supplier search page." style="width:468pt;height:233.2pt;visibility:visible">
            <v:imagedata r:id="rId246" o:title="Supplier search page"/>
          </v:shape>
        </w:pict>
      </w:r>
    </w:p>
    <w:p w:rsidR="00A75A04" w:rsidRDefault="00A75A04" w:rsidP="00C804D9">
      <w:pPr>
        <w:pStyle w:val="BlockText"/>
        <w:rPr>
          <w:rFonts w:cs="Arial"/>
        </w:rPr>
      </w:pPr>
    </w:p>
    <w:p w:rsidR="00A75A04" w:rsidRDefault="00A75A04" w:rsidP="00C804D9">
      <w:pPr>
        <w:pStyle w:val="BlockText"/>
        <w:rPr>
          <w:rFonts w:cs="Arial"/>
        </w:rPr>
      </w:pPr>
      <w:r>
        <w:rPr>
          <w:rFonts w:cs="Arial"/>
        </w:rPr>
        <w:t xml:space="preserve">If you know the Category the purchase is for and you want to review all the Registered Suppliers, </w:t>
      </w:r>
      <w:r w:rsidRPr="00013FD3">
        <w:rPr>
          <w:rFonts w:cs="Arial"/>
          <w:b/>
        </w:rPr>
        <w:t xml:space="preserve">input the Category Code and </w:t>
      </w:r>
      <w:r>
        <w:rPr>
          <w:rFonts w:cs="Arial"/>
          <w:b/>
        </w:rPr>
        <w:t xml:space="preserve">Type. </w:t>
      </w:r>
      <w:r>
        <w:rPr>
          <w:rFonts w:cs="Arial"/>
        </w:rPr>
        <w:t xml:space="preserve"> The Type will define what year the supplier is registered for.  </w:t>
      </w:r>
      <w:r w:rsidRPr="00CE7135">
        <w:rPr>
          <w:rFonts w:cs="Arial"/>
          <w:b/>
        </w:rPr>
        <w:t>Click</w:t>
      </w:r>
      <w:r>
        <w:rPr>
          <w:rFonts w:cs="Arial"/>
        </w:rPr>
        <w:t xml:space="preserve"> the Look Up Icon located to the left of the Type Field.</w:t>
      </w:r>
    </w:p>
    <w:p w:rsidR="00A75A04" w:rsidRDefault="00A75A04" w:rsidP="00C804D9">
      <w:pPr>
        <w:pStyle w:val="BlockText"/>
        <w:rPr>
          <w:rFonts w:cs="Arial"/>
        </w:rPr>
      </w:pPr>
    </w:p>
    <w:p w:rsidR="00A75A04" w:rsidRDefault="00646474" w:rsidP="00C804D9">
      <w:pPr>
        <w:pStyle w:val="BlockText"/>
        <w:rPr>
          <w:rFonts w:cs="Arial"/>
        </w:rPr>
      </w:pPr>
      <w:r w:rsidRPr="00811D88">
        <w:rPr>
          <w:noProof/>
        </w:rPr>
        <w:lastRenderedPageBreak/>
        <w:pict>
          <v:shape id="Picture 347" o:spid="_x0000_i1324" type="#_x0000_t75" alt="Search results." style="width:254.2pt;height:469.25pt;visibility:visible">
            <v:imagedata r:id="rId247" o:title="Search results"/>
          </v:shape>
        </w:pict>
      </w:r>
    </w:p>
    <w:p w:rsidR="00A75A04" w:rsidRDefault="00A75A04" w:rsidP="00C804D9">
      <w:pPr>
        <w:pStyle w:val="BlockText"/>
      </w:pPr>
    </w:p>
    <w:p w:rsidR="00A75A04" w:rsidRDefault="00A75A04" w:rsidP="00C804D9">
      <w:pPr>
        <w:pStyle w:val="BlockText"/>
      </w:pPr>
      <w:r w:rsidRPr="00CE7135">
        <w:rPr>
          <w:b/>
        </w:rPr>
        <w:t>Click</w:t>
      </w:r>
      <w:r>
        <w:t xml:space="preserve"> the R17 or R18 link. </w:t>
      </w:r>
    </w:p>
    <w:p w:rsidR="00A75A04" w:rsidRDefault="00A75A04" w:rsidP="00C804D9">
      <w:pPr>
        <w:pStyle w:val="BlockText"/>
      </w:pPr>
    </w:p>
    <w:p w:rsidR="00A75A04" w:rsidRDefault="00646474" w:rsidP="00C804D9">
      <w:pPr>
        <w:pStyle w:val="BlockText"/>
        <w:rPr>
          <w:rFonts w:cs="Arial"/>
        </w:rPr>
      </w:pPr>
      <w:r w:rsidRPr="00811D88">
        <w:rPr>
          <w:noProof/>
        </w:rPr>
        <w:pict>
          <v:shape id="Picture 346" o:spid="_x0000_i1325" type="#_x0000_t75" alt="Supplier search page." style="width:468.3pt;height:234.15pt;visibility:visible">
            <v:imagedata r:id="rId248" o:title="Supplier search page"/>
          </v:shape>
        </w:pict>
      </w:r>
    </w:p>
    <w:p w:rsidR="00A75A04" w:rsidRDefault="00A75A04" w:rsidP="00C804D9">
      <w:pPr>
        <w:pStyle w:val="BlockText"/>
      </w:pPr>
    </w:p>
    <w:p w:rsidR="00A75A04" w:rsidRDefault="00A75A04" w:rsidP="00C804D9">
      <w:pPr>
        <w:pStyle w:val="BlockText"/>
      </w:pPr>
      <w:r>
        <w:t xml:space="preserve">Input Category 0962 and </w:t>
      </w:r>
      <w:r w:rsidRPr="00CE7135">
        <w:rPr>
          <w:b/>
        </w:rPr>
        <w:t>click</w:t>
      </w:r>
      <w:r>
        <w:t xml:space="preserve"> the </w:t>
      </w:r>
      <w:r w:rsidR="00646474" w:rsidRPr="00811D88">
        <w:rPr>
          <w:noProof/>
        </w:rPr>
        <w:pict>
          <v:shape id="Picture 345" o:spid="_x0000_i1326" type="#_x0000_t75" alt="Search button." style="width:62.9pt;height:14.4pt;visibility:visible">
            <v:imagedata r:id="rId249" o:title="Search button"/>
          </v:shape>
        </w:pict>
      </w:r>
      <w:r>
        <w:t xml:space="preserve"> button.</w:t>
      </w:r>
    </w:p>
    <w:p w:rsidR="00A75A04" w:rsidRDefault="00A75A04" w:rsidP="00C804D9">
      <w:pPr>
        <w:pStyle w:val="BlockText"/>
      </w:pPr>
    </w:p>
    <w:p w:rsidR="00A75A04" w:rsidRDefault="00646474" w:rsidP="00C804D9">
      <w:pPr>
        <w:pStyle w:val="BlockText"/>
      </w:pPr>
      <w:r w:rsidRPr="00811D88">
        <w:rPr>
          <w:noProof/>
        </w:rPr>
        <w:lastRenderedPageBreak/>
        <w:pict>
          <v:shape id="Picture 344" o:spid="_x0000_i1327" type="#_x0000_t75" alt="Supplier search page." style="width:467.7pt;height:229.45pt;visibility:visible">
            <v:imagedata r:id="rId250" o:title="Supplier search page"/>
          </v:shape>
        </w:pict>
      </w:r>
    </w:p>
    <w:p w:rsidR="00A75A04" w:rsidRDefault="00A75A04" w:rsidP="00C804D9">
      <w:pPr>
        <w:pStyle w:val="BlockText"/>
      </w:pPr>
    </w:p>
    <w:p w:rsidR="00A75A04" w:rsidRDefault="00A75A04" w:rsidP="00C804D9">
      <w:pPr>
        <w:pStyle w:val="BlockText"/>
      </w:pPr>
      <w:r>
        <w:t xml:space="preserve">This will display a registered supplier for FY 2007.  This can help in identifying supplier to use when making purchases.  </w:t>
      </w:r>
      <w:r w:rsidRPr="00CE7135">
        <w:rPr>
          <w:b/>
        </w:rPr>
        <w:t>Click</w:t>
      </w:r>
      <w:r>
        <w:t xml:space="preserve"> the </w:t>
      </w:r>
      <w:r w:rsidR="00646474" w:rsidRPr="00811D88">
        <w:rPr>
          <w:noProof/>
        </w:rPr>
        <w:pict>
          <v:shape id="Picture 343" o:spid="_x0000_i1328" type="#_x0000_t75" alt="OK button." style="width:46.65pt;height:13.45pt;visibility:visible">
            <v:imagedata r:id="rId218" o:title="OK button"/>
          </v:shape>
        </w:pict>
      </w:r>
      <w:r>
        <w:t xml:space="preserve"> button to return to the Purchase Order.</w:t>
      </w:r>
    </w:p>
    <w:p w:rsidR="00A75A04" w:rsidRPr="00137D5B" w:rsidRDefault="00C804D9" w:rsidP="00A75A04">
      <w:pPr>
        <w:rPr>
          <w:rFonts w:ascii="Times New Roman" w:hAnsi="Times New Roman"/>
          <w:b/>
          <w:color w:val="002080"/>
          <w:sz w:val="48"/>
          <w:szCs w:val="48"/>
        </w:rPr>
      </w:pPr>
      <w:r>
        <w:rPr>
          <w:rFonts w:cs="Arial"/>
          <w:color w:val="000000"/>
        </w:rPr>
        <w:br w:type="page"/>
      </w:r>
      <w:r w:rsidR="00A75A04" w:rsidRPr="00137D5B">
        <w:rPr>
          <w:rFonts w:ascii="Times New Roman" w:hAnsi="Times New Roman"/>
          <w:b/>
          <w:color w:val="002080"/>
          <w:sz w:val="48"/>
          <w:szCs w:val="48"/>
        </w:rPr>
        <w:lastRenderedPageBreak/>
        <w:t>Finalizing PO (Requisition)</w:t>
      </w:r>
    </w:p>
    <w:p w:rsidR="00A75A04" w:rsidRDefault="00A75A04" w:rsidP="00A75A04">
      <w:pPr>
        <w:pStyle w:val="NormalWeb"/>
        <w:jc w:val="both"/>
      </w:pPr>
      <w:r>
        <w:t>To specify partial or final liquidation of a requisition when it is copied/sourced to a purchase order directions follow: When you create or modify a purchase order, mark the Purchase Order as Final, prompting the system to liquidate the pre-encumbrance, making your Purchase Order for less money than you originally authorized. Also, reversal of the finalization of the Purchase Order is available.</w:t>
      </w:r>
    </w:p>
    <w:p w:rsidR="00A75A04" w:rsidRDefault="00A75A04" w:rsidP="00A75A04">
      <w:pPr>
        <w:pStyle w:val="NormalWeb"/>
        <w:jc w:val="both"/>
      </w:pPr>
      <w:r>
        <w:t>When you mark the Purchase Order as Final the system will fully liquidate the Requisition lines upon Budget Checking the Purchase Order.  The system then creates the appropriate accounting entries to relieve outstanding pre-encumbrances.</w:t>
      </w:r>
    </w:p>
    <w:p w:rsidR="00A75A04" w:rsidRPr="007D3E91" w:rsidRDefault="00A75A04" w:rsidP="00A75A04">
      <w:pPr>
        <w:pStyle w:val="NormalWeb"/>
        <w:jc w:val="both"/>
        <w:rPr>
          <w:b/>
        </w:rPr>
      </w:pPr>
      <w:r>
        <w:t>If you do not Finalize the Purchase Order then any changes made will directly effect the Requisition.  Example:  You fully source the Requisition; this will leave a zero pre-encumbrance.  If the Purchase Order is not finalized and a Change Order is processed reducing the Purchase Order, the reduction will be reinstated on the Requisition creating a Pre-encumbrance</w:t>
      </w:r>
    </w:p>
    <w:p w:rsidR="00A75A04" w:rsidRPr="00930378" w:rsidRDefault="00A75A04" w:rsidP="00A75A04">
      <w:pPr>
        <w:rPr>
          <w:b/>
          <w:sz w:val="16"/>
          <w:szCs w:val="16"/>
        </w:rPr>
      </w:pPr>
    </w:p>
    <w:p w:rsidR="00A75A04" w:rsidRDefault="00646474" w:rsidP="00A75A04">
      <w:pPr>
        <w:rPr>
          <w:noProof/>
        </w:rPr>
      </w:pPr>
      <w:r w:rsidRPr="00811D88">
        <w:rPr>
          <w:noProof/>
        </w:rPr>
        <w:lastRenderedPageBreak/>
        <w:pict>
          <v:shape id="Picture 342" o:spid="_x0000_i1329" type="#_x0000_t75" alt="Maintain PO Page." style="width:467.7pt;height:261.1pt;visibility:visible">
            <v:imagedata r:id="rId251" o:title="Maintain PO Page"/>
          </v:shape>
        </w:pict>
      </w:r>
    </w:p>
    <w:p w:rsidR="00A75A04" w:rsidRPr="00722404" w:rsidRDefault="00A75A04" w:rsidP="00A75A04">
      <w:pPr>
        <w:rPr>
          <w:b/>
        </w:rPr>
      </w:pPr>
    </w:p>
    <w:p w:rsidR="00A75A04" w:rsidRDefault="00A75A04" w:rsidP="00A75A04">
      <w:pPr>
        <w:rPr>
          <w:rFonts w:ascii="Arial Bold" w:hAnsi="Arial Bold" w:cs="Arial"/>
          <w:b/>
          <w:color w:val="000000"/>
        </w:rPr>
      </w:pPr>
      <w:r w:rsidRPr="00137D5B">
        <w:t>From the Maintain Purchase Order page</w:t>
      </w:r>
      <w:r>
        <w:rPr>
          <w:rFonts w:ascii="Arial Bold" w:hAnsi="Arial Bold" w:cs="Arial"/>
          <w:b/>
          <w:color w:val="000000"/>
        </w:rPr>
        <w:t xml:space="preserve"> click </w:t>
      </w:r>
      <w:r w:rsidRPr="00137D5B">
        <w:t xml:space="preserve">the </w:t>
      </w:r>
      <w:r w:rsidRPr="00137D5B">
        <w:rPr>
          <w:b/>
          <w:color w:val="0000FF"/>
          <w:u w:val="single"/>
        </w:rPr>
        <w:t>Requisitions</w:t>
      </w:r>
      <w:r w:rsidRPr="00137D5B">
        <w:t xml:space="preserve"> link.</w:t>
      </w:r>
    </w:p>
    <w:p w:rsidR="00A75A04" w:rsidRPr="00755692" w:rsidRDefault="00A75A04" w:rsidP="00A75A04">
      <w:pPr>
        <w:rPr>
          <w:rFonts w:ascii="Arial Bold" w:hAnsi="Arial Bold" w:cs="Arial"/>
          <w:b/>
          <w:color w:val="000000"/>
        </w:rPr>
      </w:pPr>
      <w:r>
        <w:rPr>
          <w:rFonts w:ascii="Arial Bold" w:hAnsi="Arial Bold" w:cs="Arial"/>
          <w:b/>
          <w:color w:val="000000"/>
        </w:rPr>
        <w:br w:type="page"/>
      </w:r>
      <w:r w:rsidR="00646474" w:rsidRPr="00811D88">
        <w:rPr>
          <w:noProof/>
        </w:rPr>
        <w:lastRenderedPageBreak/>
        <w:pict>
          <v:shape id="Picture 341" o:spid="_x0000_i1330" type="#_x0000_t75" alt="Maintain PO Page." style="width:468pt;height:236.95pt;visibility:visible">
            <v:imagedata r:id="rId252" o:title="Maintain PO Page"/>
          </v:shape>
        </w:pict>
      </w:r>
    </w:p>
    <w:p w:rsidR="00A75A04" w:rsidRPr="00755692" w:rsidRDefault="00A75A04" w:rsidP="00A75A04">
      <w:pPr>
        <w:rPr>
          <w:rFonts w:ascii="Arial Bold" w:hAnsi="Arial Bold" w:cs="Arial"/>
          <w:b/>
          <w:color w:val="000000"/>
        </w:rPr>
      </w:pPr>
    </w:p>
    <w:p w:rsidR="00A75A04" w:rsidRDefault="00A75A04" w:rsidP="00A75A04">
      <w:pPr>
        <w:rPr>
          <w:rFonts w:cs="Arial"/>
          <w:color w:val="000000"/>
        </w:rPr>
      </w:pPr>
      <w:r w:rsidRPr="00755692">
        <w:rPr>
          <w:rFonts w:cs="Arial"/>
          <w:color w:val="000000"/>
        </w:rPr>
        <w:t xml:space="preserve">This page identifies the Requisition number and lines copied/sourced to the Purchase Order.  If the final Box is not selected then the PO has not been finaled.  </w:t>
      </w:r>
      <w:r>
        <w:rPr>
          <w:rFonts w:cs="Arial"/>
          <w:color w:val="000000"/>
        </w:rPr>
        <w:t>R</w:t>
      </w:r>
      <w:r w:rsidRPr="00755692">
        <w:rPr>
          <w:rFonts w:cs="Arial"/>
          <w:color w:val="000000"/>
        </w:rPr>
        <w:t xml:space="preserve">eview the Requisition by </w:t>
      </w:r>
      <w:r w:rsidRPr="00B53FB2">
        <w:rPr>
          <w:rFonts w:cs="Arial"/>
          <w:b/>
          <w:color w:val="000000"/>
        </w:rPr>
        <w:t>clicking</w:t>
      </w:r>
      <w:r w:rsidRPr="00755692">
        <w:rPr>
          <w:rFonts w:cs="Arial"/>
          <w:color w:val="000000"/>
        </w:rPr>
        <w:t xml:space="preserve"> the </w:t>
      </w:r>
      <w:r w:rsidR="00646474" w:rsidRPr="00646474">
        <w:rPr>
          <w:rFonts w:cs="Arial"/>
          <w:noProof/>
          <w:color w:val="000000"/>
        </w:rPr>
        <w:pict>
          <v:shape id="Picture 340" o:spid="_x0000_i1331" type="#_x0000_t75" alt="Review the Requisition icon." style="width:12.85pt;height:11.9pt;visibility:visible">
            <v:imagedata r:id="rId253" o:title="Review the Requisition icon"/>
          </v:shape>
        </w:pict>
      </w:r>
      <w:r w:rsidRPr="00755692">
        <w:rPr>
          <w:rFonts w:cs="Arial"/>
          <w:color w:val="000000"/>
        </w:rPr>
        <w:t xml:space="preserve"> icon.</w:t>
      </w:r>
    </w:p>
    <w:p w:rsidR="00A75A04" w:rsidRDefault="00A75A04" w:rsidP="00A75A04">
      <w:pPr>
        <w:rPr>
          <w:rFonts w:cs="Arial"/>
          <w:color w:val="000000"/>
        </w:rPr>
      </w:pPr>
    </w:p>
    <w:p w:rsidR="00A75A04" w:rsidRDefault="00A75A04" w:rsidP="00A75A04">
      <w:pPr>
        <w:rPr>
          <w:rFonts w:cs="Arial"/>
          <w:b/>
          <w:color w:val="000000"/>
        </w:rPr>
      </w:pPr>
      <w:r>
        <w:rPr>
          <w:rFonts w:cs="Arial"/>
          <w:b/>
          <w:color w:val="000000"/>
        </w:rPr>
        <w:t xml:space="preserve">Click </w:t>
      </w:r>
      <w:r w:rsidRPr="00137D5B">
        <w:t xml:space="preserve">the </w:t>
      </w:r>
      <w:r w:rsidR="00646474" w:rsidRPr="00811D88">
        <w:rPr>
          <w:noProof/>
        </w:rPr>
        <w:pict>
          <v:shape id="Picture 339" o:spid="_x0000_i1332" type="#_x0000_t75" alt="Return button." style="width:46.35pt;height:15.05pt;visibility:visible">
            <v:imagedata r:id="rId254" o:title="Return button"/>
          </v:shape>
        </w:pict>
      </w:r>
      <w:r w:rsidRPr="00137D5B">
        <w:t xml:space="preserve"> button to return to the Purchase Order Form page.</w:t>
      </w:r>
    </w:p>
    <w:p w:rsidR="00A75A04" w:rsidRDefault="00A75A04" w:rsidP="00A75A04">
      <w:pPr>
        <w:rPr>
          <w:rFonts w:cs="Arial"/>
          <w:b/>
          <w:color w:val="000000"/>
        </w:rPr>
      </w:pPr>
    </w:p>
    <w:p w:rsidR="00A75A04" w:rsidRPr="00755692" w:rsidRDefault="00646474" w:rsidP="00A75A04">
      <w:pPr>
        <w:rPr>
          <w:rFonts w:cs="Arial"/>
          <w:b/>
          <w:color w:val="000000"/>
        </w:rPr>
      </w:pPr>
      <w:r w:rsidRPr="00811D88">
        <w:rPr>
          <w:noProof/>
        </w:rPr>
        <w:lastRenderedPageBreak/>
        <w:pict>
          <v:shape id="Picture 338" o:spid="_x0000_i1333" type="#_x0000_t75" alt="Maintain PO Page." style="width:467.7pt;height:264.85pt;visibility:visible">
            <v:imagedata r:id="rId255" o:title="Maintain PO Page"/>
          </v:shape>
        </w:pict>
      </w:r>
    </w:p>
    <w:p w:rsidR="00A75A04" w:rsidRDefault="00A75A04" w:rsidP="00A75A04">
      <w:pPr>
        <w:rPr>
          <w:rFonts w:cs="Arial"/>
          <w:b/>
          <w:color w:val="000000"/>
        </w:rPr>
      </w:pPr>
    </w:p>
    <w:p w:rsidR="00A75A04" w:rsidRDefault="00A75A04" w:rsidP="00A75A04">
      <w:pPr>
        <w:rPr>
          <w:rFonts w:cs="Arial"/>
          <w:b/>
          <w:color w:val="000000"/>
        </w:rPr>
      </w:pPr>
      <w:r w:rsidRPr="00137D5B">
        <w:t>To final the Purchase Order</w:t>
      </w:r>
      <w:r>
        <w:rPr>
          <w:rFonts w:cs="Arial"/>
          <w:b/>
          <w:color w:val="000000"/>
        </w:rPr>
        <w:t xml:space="preserve"> click </w:t>
      </w:r>
      <w:r w:rsidRPr="00137D5B">
        <w:t xml:space="preserve">the Final Icon </w:t>
      </w:r>
      <w:r w:rsidR="00646474" w:rsidRPr="00811D88">
        <w:rPr>
          <w:noProof/>
        </w:rPr>
        <w:pict>
          <v:shape id="Picture 337" o:spid="_x0000_i1334" type="#_x0000_t75" alt="Final Icon " style="width:18.15pt;height:14.4pt;visibility:visible">
            <v:imagedata r:id="rId256" o:title="Final Icon "/>
          </v:shape>
        </w:pict>
      </w:r>
      <w:r w:rsidRPr="00137D5B">
        <w:t>located in the upper right hand corner.</w:t>
      </w:r>
    </w:p>
    <w:p w:rsidR="00A75A04" w:rsidRDefault="00A75A04" w:rsidP="00A75A04">
      <w:pPr>
        <w:rPr>
          <w:rFonts w:cs="Arial"/>
          <w:b/>
          <w:color w:val="000000"/>
        </w:rPr>
      </w:pPr>
      <w:r>
        <w:rPr>
          <w:rFonts w:cs="Arial"/>
          <w:b/>
          <w:color w:val="000000"/>
        </w:rPr>
        <w:br w:type="page"/>
      </w:r>
    </w:p>
    <w:p w:rsidR="00A75A04" w:rsidRDefault="00646474" w:rsidP="00A75A04">
      <w:pPr>
        <w:rPr>
          <w:rFonts w:cs="Arial"/>
          <w:b/>
          <w:color w:val="000000"/>
        </w:rPr>
      </w:pPr>
      <w:r w:rsidRPr="00811D88">
        <w:rPr>
          <w:noProof/>
        </w:rPr>
        <w:pict>
          <v:shape id="Picture 336" o:spid="_x0000_i1335" type="#_x0000_t75" alt="Warning message." style="width:284.25pt;height:76.4pt;visibility:visible">
            <v:imagedata r:id="rId257" o:title="Warning message"/>
          </v:shape>
        </w:pict>
      </w:r>
    </w:p>
    <w:p w:rsidR="00A75A04" w:rsidRDefault="00A75A04" w:rsidP="00A75A04">
      <w:pPr>
        <w:rPr>
          <w:rFonts w:cs="Arial"/>
          <w:b/>
          <w:color w:val="000000"/>
        </w:rPr>
      </w:pPr>
    </w:p>
    <w:p w:rsidR="00A75A04" w:rsidRDefault="00A75A04" w:rsidP="00A75A04">
      <w:pPr>
        <w:rPr>
          <w:rFonts w:cs="Arial"/>
          <w:b/>
          <w:color w:val="000000"/>
        </w:rPr>
      </w:pPr>
      <w:r>
        <w:rPr>
          <w:rFonts w:cs="Arial"/>
          <w:b/>
          <w:color w:val="000000"/>
        </w:rPr>
        <w:t xml:space="preserve">Click </w:t>
      </w:r>
      <w:r w:rsidRPr="00137D5B">
        <w:t xml:space="preserve">the </w:t>
      </w:r>
      <w:r w:rsidR="00646474" w:rsidRPr="00811D88">
        <w:rPr>
          <w:noProof/>
        </w:rPr>
        <w:pict>
          <v:shape id="Picture 335" o:spid="_x0000_i1336" type="#_x0000_t75" alt="Yes button." style="width:46.65pt;height:13.45pt;visibility:visible">
            <v:imagedata r:id="rId258" o:title="Yes button"/>
          </v:shape>
        </w:pict>
      </w:r>
      <w:r w:rsidRPr="00137D5B">
        <w:t xml:space="preserve"> button to final the Purchase Order.</w:t>
      </w:r>
    </w:p>
    <w:p w:rsidR="00A75A04" w:rsidRDefault="00A75A04" w:rsidP="00A75A04">
      <w:pPr>
        <w:rPr>
          <w:rFonts w:cs="Arial"/>
          <w:b/>
          <w:color w:val="000000"/>
        </w:rPr>
      </w:pPr>
    </w:p>
    <w:p w:rsidR="00A75A04" w:rsidRDefault="00646474" w:rsidP="00A75A04">
      <w:pPr>
        <w:rPr>
          <w:rFonts w:cs="Arial"/>
          <w:b/>
          <w:color w:val="000000"/>
        </w:rPr>
      </w:pPr>
      <w:r w:rsidRPr="00811D88">
        <w:rPr>
          <w:noProof/>
        </w:rPr>
        <w:pict>
          <v:shape id="Picture 334" o:spid="_x0000_i1337" type="#_x0000_t75" alt="Maintain PO Page." style="width:467.35pt;height:264.85pt;visibility:visible" o:bordertopcolor="black" o:borderleftcolor="black" o:borderbottomcolor="black" o:borderrightcolor="black">
            <v:imagedata r:id="rId259" o:title="Maintain PO Page"/>
            <w10:bordertop type="single" width="4"/>
            <w10:borderleft type="single" width="4"/>
            <w10:borderbottom type="single" width="4"/>
            <w10:borderright type="single" width="4"/>
          </v:shape>
        </w:pict>
      </w:r>
    </w:p>
    <w:p w:rsidR="00A75A04" w:rsidRDefault="00A75A04" w:rsidP="00A75A04">
      <w:pPr>
        <w:rPr>
          <w:rFonts w:cs="Arial"/>
          <w:b/>
          <w:color w:val="000000"/>
        </w:rPr>
      </w:pPr>
    </w:p>
    <w:p w:rsidR="00A75A04" w:rsidRPr="00755692" w:rsidRDefault="00A75A04" w:rsidP="00A75A04">
      <w:pPr>
        <w:pBdr>
          <w:top w:val="single" w:sz="4" w:space="1" w:color="auto"/>
          <w:bottom w:val="single" w:sz="4" w:space="1" w:color="auto"/>
        </w:pBdr>
        <w:rPr>
          <w:rFonts w:cs="Arial"/>
          <w:b/>
          <w:color w:val="000000"/>
        </w:rPr>
      </w:pPr>
      <w:r>
        <w:rPr>
          <w:rFonts w:cs="Arial"/>
          <w:b/>
          <w:color w:val="000000"/>
        </w:rPr>
        <w:t>The budget checking status is now Not Chk’d.</w:t>
      </w:r>
    </w:p>
    <w:p w:rsidR="00A75A04" w:rsidRDefault="00A75A04" w:rsidP="00A75A04">
      <w:pPr>
        <w:rPr>
          <w:b/>
          <w:color w:val="000000"/>
        </w:rPr>
      </w:pPr>
    </w:p>
    <w:p w:rsidR="00A75A04" w:rsidRDefault="00A75A04" w:rsidP="00A75A04">
      <w:pPr>
        <w:rPr>
          <w:rFonts w:cs="Arial"/>
          <w:b/>
          <w:color w:val="000000"/>
        </w:rPr>
      </w:pPr>
      <w:r>
        <w:rPr>
          <w:rFonts w:cs="Arial"/>
          <w:b/>
          <w:color w:val="000000"/>
        </w:rPr>
        <w:t xml:space="preserve">Click </w:t>
      </w:r>
      <w:r w:rsidRPr="00412956">
        <w:t>the Budget Checking Icon</w:t>
      </w:r>
      <w:r w:rsidR="00646474" w:rsidRPr="00811D88">
        <w:rPr>
          <w:noProof/>
        </w:rPr>
        <w:pict>
          <v:shape id="Picture 333" o:spid="_x0000_i1338" type="#_x0000_t75" alt="Budget Checking Icon" style="width:19.4pt;height:13.45pt;visibility:visible">
            <v:imagedata r:id="rId260" o:title="Budget Checking Icon"/>
          </v:shape>
        </w:pict>
      </w:r>
      <w:r w:rsidRPr="00412956">
        <w:t>.</w:t>
      </w:r>
    </w:p>
    <w:p w:rsidR="00A75A04" w:rsidRDefault="00A75A04" w:rsidP="00A75A04">
      <w:pPr>
        <w:rPr>
          <w:noProof/>
        </w:rPr>
      </w:pPr>
      <w:r>
        <w:rPr>
          <w:rFonts w:cs="Arial"/>
          <w:b/>
          <w:color w:val="000000"/>
        </w:rPr>
        <w:br w:type="page"/>
      </w:r>
    </w:p>
    <w:p w:rsidR="00A75A04" w:rsidRDefault="00646474" w:rsidP="00A75A04">
      <w:pPr>
        <w:rPr>
          <w:rFonts w:ascii="Arial Bold" w:hAnsi="Arial Bold" w:cs="Arial"/>
          <w:b/>
          <w:color w:val="000000"/>
        </w:rPr>
      </w:pPr>
      <w:r w:rsidRPr="00811D88">
        <w:rPr>
          <w:noProof/>
        </w:rPr>
        <w:pict>
          <v:shape id="Picture 332" o:spid="_x0000_i1339" type="#_x0000_t75" alt="Maintain PO Page." style="width:467.7pt;height:264.85pt;visibility:visible">
            <v:imagedata r:id="rId261" o:title="Maintain PO Page"/>
          </v:shape>
        </w:pict>
      </w:r>
    </w:p>
    <w:p w:rsidR="00A75A04" w:rsidRDefault="00A75A04" w:rsidP="00A75A04">
      <w:pPr>
        <w:rPr>
          <w:rFonts w:ascii="Arial Bold" w:hAnsi="Arial Bold" w:cs="Arial"/>
          <w:b/>
          <w:color w:val="000000"/>
        </w:rPr>
      </w:pPr>
    </w:p>
    <w:p w:rsidR="00A75A04" w:rsidRPr="00412956" w:rsidRDefault="00A75A04" w:rsidP="00A75A04">
      <w:r>
        <w:rPr>
          <w:rFonts w:ascii="Arial Bold" w:hAnsi="Arial Bold" w:cs="Arial"/>
          <w:b/>
          <w:color w:val="000000"/>
        </w:rPr>
        <w:t xml:space="preserve">Click </w:t>
      </w:r>
      <w:r w:rsidRPr="00412956">
        <w:t xml:space="preserve">the </w:t>
      </w:r>
      <w:r w:rsidRPr="00412956">
        <w:rPr>
          <w:b/>
          <w:color w:val="0000FF"/>
          <w:u w:val="single"/>
        </w:rPr>
        <w:t>Requisitions</w:t>
      </w:r>
      <w:r w:rsidRPr="00412956">
        <w:t xml:space="preserve"> link.</w:t>
      </w:r>
    </w:p>
    <w:p w:rsidR="00A75A04" w:rsidRDefault="00A75A04" w:rsidP="00A75A04">
      <w:pPr>
        <w:rPr>
          <w:rFonts w:ascii="Arial Bold" w:hAnsi="Arial Bold" w:cs="Arial"/>
          <w:b/>
          <w:color w:val="000000"/>
        </w:rPr>
      </w:pPr>
    </w:p>
    <w:p w:rsidR="00A75A04" w:rsidRDefault="00646474" w:rsidP="00A75A04">
      <w:pPr>
        <w:rPr>
          <w:rFonts w:ascii="Arial Bold" w:hAnsi="Arial Bold" w:cs="Arial"/>
          <w:b/>
          <w:color w:val="000000"/>
        </w:rPr>
      </w:pPr>
      <w:r w:rsidRPr="00811D88">
        <w:rPr>
          <w:noProof/>
        </w:rPr>
        <w:lastRenderedPageBreak/>
        <w:pict>
          <v:shape id="Picture 331" o:spid="_x0000_i1340" type="#_x0000_t75" alt="Maintain PO Page." style="width:468pt;height:239.15pt;visibility:visible">
            <v:imagedata r:id="rId262" o:title="Maintain PO Page"/>
          </v:shape>
        </w:pict>
      </w:r>
    </w:p>
    <w:p w:rsidR="00A75A04" w:rsidRDefault="00A75A04" w:rsidP="00A75A04">
      <w:pPr>
        <w:rPr>
          <w:rFonts w:ascii="Arial Bold" w:hAnsi="Arial Bold" w:cs="Arial"/>
          <w:b/>
          <w:color w:val="000000"/>
        </w:rPr>
      </w:pPr>
    </w:p>
    <w:p w:rsidR="00A75A04" w:rsidRPr="007D3E91" w:rsidRDefault="00A75A04" w:rsidP="00A75A04">
      <w:pPr>
        <w:rPr>
          <w:rFonts w:cs="Arial"/>
          <w:color w:val="000000"/>
        </w:rPr>
      </w:pPr>
      <w:r w:rsidRPr="007D3E91">
        <w:rPr>
          <w:rFonts w:cs="Arial"/>
          <w:color w:val="000000"/>
        </w:rPr>
        <w:t xml:space="preserve">The Final </w:t>
      </w:r>
      <w:r>
        <w:rPr>
          <w:rFonts w:cs="Arial"/>
          <w:color w:val="000000"/>
        </w:rPr>
        <w:t>box</w:t>
      </w:r>
      <w:r w:rsidRPr="007D3E91">
        <w:rPr>
          <w:rFonts w:cs="Arial"/>
          <w:color w:val="000000"/>
        </w:rPr>
        <w:t xml:space="preserve"> is updated after the Purchase Order is Budget Checked.  </w:t>
      </w:r>
      <w:r>
        <w:rPr>
          <w:rFonts w:cs="Arial"/>
          <w:color w:val="000000"/>
        </w:rPr>
        <w:t>To</w:t>
      </w:r>
      <w:r w:rsidRPr="007D3E91">
        <w:rPr>
          <w:rFonts w:cs="Arial"/>
          <w:color w:val="000000"/>
        </w:rPr>
        <w:t xml:space="preserve"> un-final the Purchase Order</w:t>
      </w:r>
      <w:r>
        <w:rPr>
          <w:rFonts w:cs="Arial"/>
          <w:color w:val="000000"/>
        </w:rPr>
        <w:t>,</w:t>
      </w:r>
      <w:r w:rsidRPr="007D3E91">
        <w:rPr>
          <w:rFonts w:cs="Arial"/>
          <w:color w:val="000000"/>
        </w:rPr>
        <w:t xml:space="preserve">  select the Undo Final Icon</w:t>
      </w:r>
      <w:r w:rsidR="00646474" w:rsidRPr="00646474">
        <w:rPr>
          <w:rFonts w:cs="Arial"/>
          <w:noProof/>
          <w:color w:val="000000"/>
        </w:rPr>
        <w:pict>
          <v:shape id="Picture 330" o:spid="_x0000_i1341" type="#_x0000_t75" alt="Undo Final Icon" style="width:16.6pt;height:15.65pt;visibility:visible">
            <v:imagedata r:id="rId263" o:title="Undo Final Icon"/>
          </v:shape>
        </w:pict>
      </w:r>
      <w:r w:rsidRPr="007D3E91">
        <w:rPr>
          <w:rFonts w:cs="Arial"/>
          <w:color w:val="000000"/>
        </w:rPr>
        <w:t xml:space="preserve"> located to the right </w:t>
      </w:r>
      <w:r>
        <w:rPr>
          <w:rFonts w:cs="Arial"/>
          <w:color w:val="000000"/>
        </w:rPr>
        <w:t>hand corner</w:t>
      </w:r>
      <w:r w:rsidRPr="007D3E91">
        <w:rPr>
          <w:rFonts w:cs="Arial"/>
          <w:color w:val="000000"/>
        </w:rPr>
        <w:t>.</w:t>
      </w:r>
    </w:p>
    <w:p w:rsidR="00A75A04" w:rsidRDefault="00A75A04" w:rsidP="00A75A04">
      <w:pPr>
        <w:rPr>
          <w:rFonts w:ascii="Arial Bold" w:hAnsi="Arial Bold" w:cs="Arial"/>
          <w:b/>
          <w:color w:val="000000"/>
        </w:rPr>
      </w:pPr>
    </w:p>
    <w:p w:rsidR="00A75A04" w:rsidRPr="00412956" w:rsidRDefault="00A75A04" w:rsidP="00A75A04">
      <w:r>
        <w:rPr>
          <w:rFonts w:ascii="Arial Bold" w:hAnsi="Arial Bold" w:cs="Arial"/>
          <w:b/>
          <w:color w:val="000000"/>
        </w:rPr>
        <w:t xml:space="preserve">Click </w:t>
      </w:r>
      <w:r w:rsidRPr="00412956">
        <w:t xml:space="preserve">the </w:t>
      </w:r>
      <w:r w:rsidR="00646474" w:rsidRPr="00811D88">
        <w:rPr>
          <w:noProof/>
        </w:rPr>
        <w:pict>
          <v:shape id="Picture 329" o:spid="_x0000_i1342" type="#_x0000_t75" alt="Return button." style="width:47.9pt;height:16.6pt;visibility:visible">
            <v:imagedata r:id="rId264" o:title="Return button"/>
          </v:shape>
        </w:pict>
      </w:r>
      <w:r w:rsidRPr="00412956">
        <w:t xml:space="preserve"> button to return to the Purchase Order Form page.</w:t>
      </w:r>
    </w:p>
    <w:p w:rsidR="00C804D9" w:rsidRDefault="00C804D9" w:rsidP="00A75A04">
      <w:pPr>
        <w:rPr>
          <w:rFonts w:ascii="Times New Roman" w:hAnsi="Times New Roman"/>
          <w:b/>
          <w:color w:val="002080"/>
          <w:sz w:val="48"/>
          <w:szCs w:val="48"/>
        </w:rPr>
      </w:pPr>
    </w:p>
    <w:p w:rsidR="00A75A04" w:rsidRPr="00412956" w:rsidRDefault="00A75A04" w:rsidP="00A75A04">
      <w:pPr>
        <w:rPr>
          <w:rFonts w:ascii="Times New Roman" w:hAnsi="Times New Roman"/>
          <w:b/>
          <w:color w:val="002080"/>
          <w:sz w:val="48"/>
          <w:szCs w:val="48"/>
        </w:rPr>
      </w:pPr>
      <w:r w:rsidRPr="00412956">
        <w:rPr>
          <w:rFonts w:ascii="Times New Roman" w:hAnsi="Times New Roman"/>
          <w:b/>
          <w:color w:val="002080"/>
          <w:sz w:val="48"/>
          <w:szCs w:val="48"/>
        </w:rPr>
        <w:t>Sole Source/Sole Brand Affidavits</w:t>
      </w:r>
    </w:p>
    <w:p w:rsidR="00A75A04" w:rsidRPr="00D868DC" w:rsidRDefault="00A75A04" w:rsidP="00A75A04">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5288"/>
        <w:gridCol w:w="2829"/>
      </w:tblGrid>
      <w:tr w:rsidR="00A75A04" w:rsidRPr="00427A30" w:rsidTr="00A75A04">
        <w:tc>
          <w:tcPr>
            <w:tcW w:w="739" w:type="dxa"/>
          </w:tcPr>
          <w:p w:rsidR="00A75A04" w:rsidRPr="00427A30" w:rsidRDefault="00A75A04" w:rsidP="00A75A04">
            <w:pPr>
              <w:rPr>
                <w:b/>
                <w:color w:val="000000"/>
              </w:rPr>
            </w:pPr>
            <w:r w:rsidRPr="00427A30">
              <w:rPr>
                <w:b/>
                <w:color w:val="000000"/>
              </w:rPr>
              <w:t>TYPE</w:t>
            </w:r>
          </w:p>
        </w:tc>
        <w:tc>
          <w:tcPr>
            <w:tcW w:w="5288" w:type="dxa"/>
          </w:tcPr>
          <w:p w:rsidR="00A75A04" w:rsidRPr="00427A30" w:rsidRDefault="00A75A04" w:rsidP="00A75A04">
            <w:pPr>
              <w:rPr>
                <w:b/>
                <w:color w:val="000000"/>
              </w:rPr>
            </w:pPr>
            <w:r w:rsidRPr="00427A30">
              <w:rPr>
                <w:b/>
                <w:color w:val="000000"/>
              </w:rPr>
              <w:t>Reason for Sole Source/Sole Brand</w:t>
            </w:r>
          </w:p>
        </w:tc>
        <w:tc>
          <w:tcPr>
            <w:tcW w:w="2829" w:type="dxa"/>
          </w:tcPr>
          <w:p w:rsidR="00A75A04" w:rsidRPr="00427A30" w:rsidRDefault="00A75A04" w:rsidP="00A75A04">
            <w:pPr>
              <w:rPr>
                <w:b/>
                <w:color w:val="000000"/>
              </w:rPr>
            </w:pPr>
            <w:r w:rsidRPr="00427A30">
              <w:rPr>
                <w:b/>
                <w:color w:val="000000"/>
              </w:rPr>
              <w:t>Affidavit must Clearly:</w:t>
            </w:r>
          </w:p>
        </w:tc>
      </w:tr>
      <w:tr w:rsidR="00A75A04" w:rsidRPr="00427A30" w:rsidTr="00A75A04">
        <w:tc>
          <w:tcPr>
            <w:tcW w:w="739" w:type="dxa"/>
          </w:tcPr>
          <w:p w:rsidR="00A75A04" w:rsidRPr="00427A30" w:rsidRDefault="00A75A04" w:rsidP="00A75A04">
            <w:pPr>
              <w:rPr>
                <w:color w:val="000000"/>
              </w:rPr>
            </w:pPr>
            <w:r w:rsidRPr="00427A30">
              <w:rPr>
                <w:color w:val="000000"/>
              </w:rPr>
              <w:t>1</w:t>
            </w:r>
          </w:p>
        </w:tc>
        <w:tc>
          <w:tcPr>
            <w:tcW w:w="5288" w:type="dxa"/>
          </w:tcPr>
          <w:p w:rsidR="00A75A04" w:rsidRPr="00427A30" w:rsidRDefault="00A75A04" w:rsidP="00A75A04">
            <w:pPr>
              <w:rPr>
                <w:color w:val="000000"/>
              </w:rPr>
            </w:pPr>
            <w:r w:rsidRPr="00427A30">
              <w:rPr>
                <w:color w:val="000000"/>
              </w:rPr>
              <w:t>Only a specified make, mode, or brand will meet</w:t>
            </w:r>
          </w:p>
          <w:p w:rsidR="00A75A04" w:rsidRPr="00427A30" w:rsidRDefault="00A75A04" w:rsidP="00A75A04">
            <w:pPr>
              <w:rPr>
                <w:b/>
                <w:color w:val="FF0000"/>
                <w:sz w:val="40"/>
                <w:szCs w:val="40"/>
              </w:rPr>
            </w:pPr>
            <w:r w:rsidRPr="00427A30">
              <w:rPr>
                <w:color w:val="000000"/>
              </w:rPr>
              <w:t xml:space="preserve">Agency needs even though the makes modes or brands are available from multiple </w:t>
            </w:r>
            <w:r>
              <w:rPr>
                <w:color w:val="000000"/>
              </w:rPr>
              <w:t>supplier</w:t>
            </w:r>
            <w:r w:rsidRPr="00427A30">
              <w:rPr>
                <w:color w:val="000000"/>
              </w:rPr>
              <w:t xml:space="preserve">s.  A brand name description or other purchase description to specify a particular brand name, product, or feature of a product, peculiar to one manufacturer does not provide for full and open competition regardless of the number of suppliers </w:t>
            </w:r>
            <w:r w:rsidRPr="00427A30">
              <w:rPr>
                <w:color w:val="000000"/>
              </w:rPr>
              <w:lastRenderedPageBreak/>
              <w:t>solicited.  This restricts competition in that only suppliers able to provide a specified make, model, or brand are permitted to compete.</w:t>
            </w:r>
          </w:p>
        </w:tc>
        <w:tc>
          <w:tcPr>
            <w:tcW w:w="2829" w:type="dxa"/>
          </w:tcPr>
          <w:p w:rsidR="00A75A04" w:rsidRPr="00427A30" w:rsidRDefault="00A75A04" w:rsidP="00A75A04">
            <w:pPr>
              <w:rPr>
                <w:color w:val="000000"/>
              </w:rPr>
            </w:pPr>
            <w:r w:rsidRPr="00427A30">
              <w:rPr>
                <w:color w:val="000000"/>
              </w:rPr>
              <w:lastRenderedPageBreak/>
              <w:t>State why the specified makes, models or unique services are absolutely essential to the ‘State’ requirements.</w:t>
            </w:r>
          </w:p>
        </w:tc>
      </w:tr>
      <w:tr w:rsidR="00A75A04" w:rsidRPr="00427A30" w:rsidTr="00A75A04">
        <w:tc>
          <w:tcPr>
            <w:tcW w:w="739" w:type="dxa"/>
          </w:tcPr>
          <w:p w:rsidR="00A75A04" w:rsidRPr="00427A30" w:rsidRDefault="00A75A04" w:rsidP="00A75A04">
            <w:pPr>
              <w:rPr>
                <w:color w:val="000000"/>
              </w:rPr>
            </w:pPr>
            <w:r w:rsidRPr="00427A30">
              <w:rPr>
                <w:color w:val="000000"/>
              </w:rPr>
              <w:t>2</w:t>
            </w:r>
          </w:p>
        </w:tc>
        <w:tc>
          <w:tcPr>
            <w:tcW w:w="5288" w:type="dxa"/>
          </w:tcPr>
          <w:p w:rsidR="00A75A04" w:rsidRPr="00427A30" w:rsidRDefault="00A75A04" w:rsidP="00A75A04">
            <w:pPr>
              <w:rPr>
                <w:color w:val="000000"/>
              </w:rPr>
            </w:pPr>
            <w:r w:rsidRPr="00427A30">
              <w:rPr>
                <w:color w:val="000000"/>
              </w:rPr>
              <w:t>Market research clearly shows that there is only one responsible supplier and it can be demonstrated that no other suppliers or services will satisfy agency requirements.</w:t>
            </w:r>
          </w:p>
        </w:tc>
        <w:tc>
          <w:tcPr>
            <w:tcW w:w="2829" w:type="dxa"/>
          </w:tcPr>
          <w:p w:rsidR="00A75A04" w:rsidRPr="00427A30" w:rsidRDefault="00A75A04" w:rsidP="00A75A04">
            <w:pPr>
              <w:rPr>
                <w:color w:val="000000"/>
              </w:rPr>
            </w:pPr>
            <w:r w:rsidRPr="00427A30">
              <w:rPr>
                <w:color w:val="000000"/>
              </w:rPr>
              <w:t>State why the specified makes, models, or unique services are absolutely essential to the State’s requirements, and what market research was accomplished to clearly establish that only one supplier can provide the supplies or services.</w:t>
            </w:r>
          </w:p>
        </w:tc>
      </w:tr>
      <w:tr w:rsidR="00A75A04" w:rsidRPr="00427A30" w:rsidTr="00A75A04">
        <w:tc>
          <w:tcPr>
            <w:tcW w:w="739" w:type="dxa"/>
          </w:tcPr>
          <w:p w:rsidR="00A75A04" w:rsidRPr="00427A30" w:rsidRDefault="00A75A04" w:rsidP="00A75A04">
            <w:pPr>
              <w:rPr>
                <w:color w:val="000000"/>
              </w:rPr>
            </w:pPr>
            <w:r w:rsidRPr="00427A30">
              <w:rPr>
                <w:color w:val="000000"/>
              </w:rPr>
              <w:t>3</w:t>
            </w:r>
          </w:p>
        </w:tc>
        <w:tc>
          <w:tcPr>
            <w:tcW w:w="5288" w:type="dxa"/>
          </w:tcPr>
          <w:p w:rsidR="00A75A04" w:rsidRPr="00427A30" w:rsidRDefault="00A75A04" w:rsidP="00A75A04">
            <w:pPr>
              <w:rPr>
                <w:color w:val="000000"/>
              </w:rPr>
            </w:pPr>
            <w:r w:rsidRPr="00427A30">
              <w:rPr>
                <w:color w:val="000000"/>
              </w:rPr>
              <w:t>Requirement is for additional units or replacement parts of specified makes and modes of technical equipment and only one supplier available</w:t>
            </w:r>
          </w:p>
        </w:tc>
        <w:tc>
          <w:tcPr>
            <w:tcW w:w="2829" w:type="dxa"/>
          </w:tcPr>
          <w:p w:rsidR="00A75A04" w:rsidRPr="00427A30" w:rsidRDefault="00A75A04" w:rsidP="00A75A04">
            <w:pPr>
              <w:rPr>
                <w:color w:val="000000"/>
              </w:rPr>
            </w:pPr>
            <w:r w:rsidRPr="00427A30">
              <w:rPr>
                <w:color w:val="000000"/>
              </w:rPr>
              <w:t>State why the specified makes and models are absolutely essential to the State’s requirements and what market research was accomplished to clearly establish that only one supplier can provide the supplies or services.</w:t>
            </w:r>
          </w:p>
        </w:tc>
      </w:tr>
      <w:tr w:rsidR="00A75A04" w:rsidRPr="00427A30" w:rsidTr="00A75A04">
        <w:tc>
          <w:tcPr>
            <w:tcW w:w="739" w:type="dxa"/>
          </w:tcPr>
          <w:p w:rsidR="00A75A04" w:rsidRPr="00427A30" w:rsidRDefault="00A75A04" w:rsidP="00A75A04">
            <w:pPr>
              <w:rPr>
                <w:color w:val="000000"/>
              </w:rPr>
            </w:pPr>
            <w:r w:rsidRPr="00427A30">
              <w:rPr>
                <w:color w:val="000000"/>
              </w:rPr>
              <w:t>4</w:t>
            </w:r>
          </w:p>
        </w:tc>
        <w:tc>
          <w:tcPr>
            <w:tcW w:w="5288" w:type="dxa"/>
          </w:tcPr>
          <w:p w:rsidR="00A75A04" w:rsidRPr="00427A30" w:rsidRDefault="00A75A04" w:rsidP="00A75A04">
            <w:pPr>
              <w:rPr>
                <w:color w:val="000000"/>
              </w:rPr>
            </w:pPr>
            <w:r w:rsidRPr="00427A30">
              <w:rPr>
                <w:color w:val="000000"/>
              </w:rPr>
              <w:t>Agency needs to purchase suppliers or services from the original supplier in the case of a follow-on contract because award to any other supplier would result in substantial duplication of costs to the State that would not be recovered through competition, or in unacceptable delays in fulfilling agency requirements.</w:t>
            </w:r>
          </w:p>
        </w:tc>
        <w:tc>
          <w:tcPr>
            <w:tcW w:w="2829" w:type="dxa"/>
          </w:tcPr>
          <w:p w:rsidR="00A75A04" w:rsidRPr="00427A30" w:rsidRDefault="00A75A04" w:rsidP="00A75A04">
            <w:pPr>
              <w:rPr>
                <w:color w:val="000000"/>
              </w:rPr>
            </w:pPr>
            <w:r w:rsidRPr="00427A30">
              <w:rPr>
                <w:color w:val="000000"/>
              </w:rPr>
              <w:t>Provide data, estimated cost and how those costs were derived extent of delay and impact of delay, and other rationale as to the extent and nature of the harm to the Government.</w:t>
            </w:r>
          </w:p>
        </w:tc>
      </w:tr>
      <w:tr w:rsidR="00A75A04" w:rsidRPr="00427A30" w:rsidTr="00A75A04">
        <w:tc>
          <w:tcPr>
            <w:tcW w:w="739" w:type="dxa"/>
          </w:tcPr>
          <w:p w:rsidR="00A75A04" w:rsidRPr="00427A30" w:rsidRDefault="00A75A04" w:rsidP="00A75A04">
            <w:pPr>
              <w:rPr>
                <w:color w:val="000000"/>
              </w:rPr>
            </w:pPr>
            <w:r w:rsidRPr="00427A30">
              <w:rPr>
                <w:color w:val="000000"/>
              </w:rPr>
              <w:t>5</w:t>
            </w:r>
          </w:p>
        </w:tc>
        <w:tc>
          <w:tcPr>
            <w:tcW w:w="5288" w:type="dxa"/>
          </w:tcPr>
          <w:p w:rsidR="00A75A04" w:rsidRPr="00427A30" w:rsidRDefault="00A75A04" w:rsidP="00A75A04">
            <w:pPr>
              <w:rPr>
                <w:color w:val="000000"/>
              </w:rPr>
            </w:pPr>
            <w:r w:rsidRPr="00427A30">
              <w:rPr>
                <w:color w:val="000000"/>
              </w:rPr>
              <w:t>Purchase of a brand name commercial item that will be used for authorized resale</w:t>
            </w:r>
          </w:p>
        </w:tc>
        <w:tc>
          <w:tcPr>
            <w:tcW w:w="2829" w:type="dxa"/>
          </w:tcPr>
          <w:p w:rsidR="00A75A04" w:rsidRPr="00427A30" w:rsidRDefault="00A75A04" w:rsidP="00A75A04">
            <w:pPr>
              <w:rPr>
                <w:color w:val="000000"/>
              </w:rPr>
            </w:pPr>
            <w:r w:rsidRPr="00427A30">
              <w:rPr>
                <w:color w:val="000000"/>
              </w:rPr>
              <w:t>No additional information needed</w:t>
            </w:r>
          </w:p>
        </w:tc>
      </w:tr>
    </w:tbl>
    <w:p w:rsidR="00A75A04" w:rsidRDefault="00A75A04" w:rsidP="00A75A0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5288"/>
        <w:gridCol w:w="2829"/>
      </w:tblGrid>
      <w:tr w:rsidR="00A75A04" w:rsidRPr="00427A30" w:rsidTr="00A75A04">
        <w:tc>
          <w:tcPr>
            <w:tcW w:w="739" w:type="dxa"/>
          </w:tcPr>
          <w:p w:rsidR="00A75A04" w:rsidRPr="00427A30" w:rsidRDefault="00A75A04" w:rsidP="00A75A04">
            <w:pPr>
              <w:rPr>
                <w:b/>
                <w:color w:val="000000"/>
              </w:rPr>
            </w:pPr>
            <w:r w:rsidRPr="00427A30">
              <w:rPr>
                <w:b/>
                <w:color w:val="000000"/>
              </w:rPr>
              <w:t>TYPE</w:t>
            </w:r>
          </w:p>
        </w:tc>
        <w:tc>
          <w:tcPr>
            <w:tcW w:w="5288" w:type="dxa"/>
          </w:tcPr>
          <w:p w:rsidR="00A75A04" w:rsidRPr="00427A30" w:rsidRDefault="00A75A04" w:rsidP="00A75A04">
            <w:pPr>
              <w:rPr>
                <w:b/>
                <w:color w:val="000000"/>
              </w:rPr>
            </w:pPr>
            <w:r w:rsidRPr="00427A30">
              <w:rPr>
                <w:b/>
                <w:color w:val="000000"/>
              </w:rPr>
              <w:t>Reason for Sole Source/Sole Brand</w:t>
            </w:r>
          </w:p>
        </w:tc>
        <w:tc>
          <w:tcPr>
            <w:tcW w:w="2829" w:type="dxa"/>
          </w:tcPr>
          <w:p w:rsidR="00A75A04" w:rsidRPr="00427A30" w:rsidRDefault="00A75A04" w:rsidP="00A75A04">
            <w:pPr>
              <w:rPr>
                <w:b/>
                <w:color w:val="000000"/>
              </w:rPr>
            </w:pPr>
            <w:r w:rsidRPr="00427A30">
              <w:rPr>
                <w:b/>
                <w:color w:val="000000"/>
              </w:rPr>
              <w:t>Affidavit must Clearly:</w:t>
            </w:r>
          </w:p>
        </w:tc>
      </w:tr>
      <w:tr w:rsidR="00A75A04" w:rsidRPr="00427A30" w:rsidTr="00A75A04">
        <w:tc>
          <w:tcPr>
            <w:tcW w:w="739" w:type="dxa"/>
          </w:tcPr>
          <w:p w:rsidR="00A75A04" w:rsidRPr="00427A30" w:rsidRDefault="00A75A04" w:rsidP="00A75A04">
            <w:pPr>
              <w:rPr>
                <w:color w:val="000000"/>
              </w:rPr>
            </w:pPr>
            <w:r w:rsidRPr="00427A30">
              <w:rPr>
                <w:color w:val="000000"/>
              </w:rPr>
              <w:t>6</w:t>
            </w:r>
          </w:p>
        </w:tc>
        <w:tc>
          <w:tcPr>
            <w:tcW w:w="5288" w:type="dxa"/>
          </w:tcPr>
          <w:p w:rsidR="00A75A04" w:rsidRPr="00427A30" w:rsidRDefault="00A75A04" w:rsidP="00A75A04">
            <w:pPr>
              <w:rPr>
                <w:color w:val="000000"/>
              </w:rPr>
            </w:pPr>
            <w:r w:rsidRPr="00427A30">
              <w:rPr>
                <w:color w:val="000000"/>
              </w:rPr>
              <w:t>Agency has an unusual and compelling urgency for suppliers or services and the State would be seriously injured unless the agency is permitted to limit the number of suppliers from which it solicits bids/proposals.</w:t>
            </w:r>
          </w:p>
        </w:tc>
        <w:tc>
          <w:tcPr>
            <w:tcW w:w="2829" w:type="dxa"/>
          </w:tcPr>
          <w:p w:rsidR="00A75A04" w:rsidRPr="00427A30" w:rsidRDefault="00A75A04" w:rsidP="00A75A04">
            <w:pPr>
              <w:rPr>
                <w:color w:val="000000"/>
              </w:rPr>
            </w:pPr>
            <w:r w:rsidRPr="00427A30">
              <w:rPr>
                <w:color w:val="000000"/>
              </w:rPr>
              <w:t>Provide data, estimated cost and how those costs were derived and other rational as to the extent and nature of the harm to the Government.  Justification may be prepared and approved within a reasonable time after contract award when preparation and approval prior to award would be unreasonably delayed the acquisitions.</w:t>
            </w:r>
          </w:p>
        </w:tc>
      </w:tr>
      <w:tr w:rsidR="00A75A04" w:rsidRPr="00427A30" w:rsidTr="00A75A04">
        <w:tc>
          <w:tcPr>
            <w:tcW w:w="739" w:type="dxa"/>
          </w:tcPr>
          <w:p w:rsidR="00A75A04" w:rsidRPr="00427A30" w:rsidRDefault="00A75A04" w:rsidP="00A75A04">
            <w:pPr>
              <w:rPr>
                <w:color w:val="000000"/>
              </w:rPr>
            </w:pPr>
            <w:r w:rsidRPr="00427A30">
              <w:rPr>
                <w:color w:val="000000"/>
              </w:rPr>
              <w:t>7</w:t>
            </w:r>
          </w:p>
        </w:tc>
        <w:tc>
          <w:tcPr>
            <w:tcW w:w="5288" w:type="dxa"/>
          </w:tcPr>
          <w:p w:rsidR="00A75A04" w:rsidRPr="00427A30" w:rsidRDefault="00A75A04" w:rsidP="00A75A04">
            <w:pPr>
              <w:rPr>
                <w:color w:val="000000"/>
              </w:rPr>
            </w:pPr>
            <w:r w:rsidRPr="00427A30">
              <w:rPr>
                <w:color w:val="000000"/>
              </w:rPr>
              <w:t>Agency needs to acquire services of an expert, such as expert services to support a current or anticipated litigation or dispute, involving the State in any trial, hearing, or proceeding whether or not the expert is expected to testify.  Examples of such services include, but are not limited to assisting the State in the Analysis presentation, or defense of any claim or request for adjustment to contract terms and conditions,  whether asserted b y a supplier or the State, which is in litigation or dispute, or is anticipated to result in dispute or litigation.</w:t>
            </w:r>
          </w:p>
        </w:tc>
        <w:tc>
          <w:tcPr>
            <w:tcW w:w="2829" w:type="dxa"/>
          </w:tcPr>
          <w:p w:rsidR="00A75A04" w:rsidRPr="00427A30" w:rsidRDefault="00A75A04" w:rsidP="00A75A04">
            <w:pPr>
              <w:rPr>
                <w:color w:val="000000"/>
              </w:rPr>
            </w:pPr>
            <w:r w:rsidRPr="00427A30">
              <w:rPr>
                <w:color w:val="000000"/>
              </w:rPr>
              <w:t>Indicate why the source for expert services is absolutely essential to the State’s requirements, thereby precluding consideration of other sources.</w:t>
            </w:r>
          </w:p>
        </w:tc>
      </w:tr>
      <w:tr w:rsidR="00A75A04" w:rsidRPr="00427A30" w:rsidTr="00A75A04">
        <w:tc>
          <w:tcPr>
            <w:tcW w:w="739" w:type="dxa"/>
          </w:tcPr>
          <w:p w:rsidR="00A75A04" w:rsidRPr="00427A30" w:rsidRDefault="00A75A04" w:rsidP="00A75A04">
            <w:pPr>
              <w:rPr>
                <w:color w:val="000000"/>
              </w:rPr>
            </w:pPr>
            <w:r w:rsidRPr="00427A30">
              <w:rPr>
                <w:color w:val="000000"/>
              </w:rPr>
              <w:t>8</w:t>
            </w:r>
          </w:p>
        </w:tc>
        <w:tc>
          <w:tcPr>
            <w:tcW w:w="5288" w:type="dxa"/>
          </w:tcPr>
          <w:p w:rsidR="00A75A04" w:rsidRPr="00427A30" w:rsidRDefault="00A75A04" w:rsidP="00A75A04">
            <w:pPr>
              <w:rPr>
                <w:color w:val="000000"/>
              </w:rPr>
            </w:pPr>
            <w:r w:rsidRPr="00427A30">
              <w:rPr>
                <w:color w:val="000000"/>
              </w:rPr>
              <w:t>A statute expressly authorizes or requires that the acquisition be made for a specified supplier for Oklahoma Sate Industries, State Use Committee</w:t>
            </w:r>
          </w:p>
        </w:tc>
        <w:tc>
          <w:tcPr>
            <w:tcW w:w="2829" w:type="dxa"/>
          </w:tcPr>
          <w:p w:rsidR="00A75A04" w:rsidRPr="00427A30" w:rsidRDefault="00A75A04" w:rsidP="00A75A04">
            <w:pPr>
              <w:rPr>
                <w:color w:val="000000"/>
              </w:rPr>
            </w:pPr>
            <w:r w:rsidRPr="00427A30">
              <w:rPr>
                <w:color w:val="000000"/>
              </w:rPr>
              <w:t>Attach a copy of the referenced statue.</w:t>
            </w:r>
          </w:p>
        </w:tc>
      </w:tr>
    </w:tbl>
    <w:p w:rsidR="00A75A04" w:rsidRDefault="00A75A04" w:rsidP="00A75A04">
      <w:pPr>
        <w:rPr>
          <w:sz w:val="28"/>
          <w:szCs w:val="28"/>
        </w:rPr>
      </w:pPr>
    </w:p>
    <w:p w:rsidR="00A75A04" w:rsidRPr="00412956" w:rsidRDefault="00A75A04" w:rsidP="00A75A04">
      <w:pPr>
        <w:rPr>
          <w:rFonts w:ascii="Times New Roman" w:hAnsi="Times New Roman"/>
          <w:b/>
          <w:color w:val="002080"/>
          <w:sz w:val="48"/>
          <w:szCs w:val="48"/>
        </w:rPr>
      </w:pPr>
      <w:r>
        <w:rPr>
          <w:rFonts w:ascii="Times New Roman" w:hAnsi="Times New Roman"/>
          <w:b/>
          <w:color w:val="002080"/>
          <w:sz w:val="48"/>
          <w:szCs w:val="48"/>
        </w:rPr>
        <w:t>Sole Source/Sole B</w:t>
      </w:r>
      <w:r w:rsidRPr="00412956">
        <w:rPr>
          <w:rFonts w:ascii="Times New Roman" w:hAnsi="Times New Roman"/>
          <w:b/>
          <w:color w:val="002080"/>
          <w:sz w:val="48"/>
          <w:szCs w:val="48"/>
        </w:rPr>
        <w:t>rand Approval Authority</w:t>
      </w:r>
    </w:p>
    <w:p w:rsidR="00A75A04" w:rsidRPr="00D868DC" w:rsidRDefault="00A75A04" w:rsidP="00A75A0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A75A04" w:rsidRPr="00427A30" w:rsidTr="00A75A04">
        <w:tc>
          <w:tcPr>
            <w:tcW w:w="2952" w:type="dxa"/>
          </w:tcPr>
          <w:p w:rsidR="00A75A04" w:rsidRPr="00427A30" w:rsidRDefault="00A75A04" w:rsidP="00A75A04">
            <w:pPr>
              <w:rPr>
                <w:b/>
                <w:color w:val="000000"/>
              </w:rPr>
            </w:pPr>
            <w:r w:rsidRPr="00427A30">
              <w:rPr>
                <w:b/>
                <w:color w:val="000000"/>
              </w:rPr>
              <w:t>Acquisition $ Amount</w:t>
            </w:r>
          </w:p>
        </w:tc>
        <w:tc>
          <w:tcPr>
            <w:tcW w:w="2952" w:type="dxa"/>
          </w:tcPr>
          <w:p w:rsidR="00A75A04" w:rsidRPr="00427A30" w:rsidRDefault="00A75A04" w:rsidP="00A75A04">
            <w:pPr>
              <w:rPr>
                <w:b/>
                <w:color w:val="000000"/>
              </w:rPr>
            </w:pPr>
            <w:r w:rsidRPr="00427A30">
              <w:rPr>
                <w:b/>
                <w:color w:val="000000"/>
              </w:rPr>
              <w:t>$ Within Agency DMPA*</w:t>
            </w:r>
          </w:p>
        </w:tc>
        <w:tc>
          <w:tcPr>
            <w:tcW w:w="2952" w:type="dxa"/>
          </w:tcPr>
          <w:p w:rsidR="00A75A04" w:rsidRPr="00427A30" w:rsidRDefault="00A75A04" w:rsidP="00A75A04">
            <w:pPr>
              <w:rPr>
                <w:b/>
                <w:color w:val="000000"/>
              </w:rPr>
            </w:pPr>
            <w:r w:rsidRPr="00427A30">
              <w:rPr>
                <w:b/>
                <w:color w:val="000000"/>
              </w:rPr>
              <w:t>$ Exceed Agency DMPA*</w:t>
            </w:r>
          </w:p>
        </w:tc>
      </w:tr>
      <w:tr w:rsidR="00A75A04" w:rsidRPr="00427A30" w:rsidTr="00A75A04">
        <w:tc>
          <w:tcPr>
            <w:tcW w:w="2952" w:type="dxa"/>
          </w:tcPr>
          <w:p w:rsidR="00A75A04" w:rsidRPr="00427A30" w:rsidRDefault="00A75A04" w:rsidP="00A75A04">
            <w:pPr>
              <w:rPr>
                <w:color w:val="000000"/>
              </w:rPr>
            </w:pPr>
          </w:p>
        </w:tc>
        <w:tc>
          <w:tcPr>
            <w:tcW w:w="2952" w:type="dxa"/>
          </w:tcPr>
          <w:p w:rsidR="00A75A04" w:rsidRPr="00427A30" w:rsidRDefault="00A75A04" w:rsidP="00A75A04">
            <w:pPr>
              <w:rPr>
                <w:color w:val="000000"/>
              </w:rPr>
            </w:pPr>
          </w:p>
        </w:tc>
        <w:tc>
          <w:tcPr>
            <w:tcW w:w="2952" w:type="dxa"/>
          </w:tcPr>
          <w:p w:rsidR="00A75A04" w:rsidRPr="00427A30" w:rsidRDefault="00A75A04" w:rsidP="00A75A04">
            <w:pPr>
              <w:rPr>
                <w:color w:val="000000"/>
              </w:rPr>
            </w:pPr>
          </w:p>
        </w:tc>
      </w:tr>
      <w:tr w:rsidR="00A75A04" w:rsidRPr="00427A30" w:rsidTr="00A75A04">
        <w:tc>
          <w:tcPr>
            <w:tcW w:w="2952" w:type="dxa"/>
          </w:tcPr>
          <w:p w:rsidR="00A75A04" w:rsidRPr="00427A30" w:rsidRDefault="00A75A04" w:rsidP="00A75A04">
            <w:pPr>
              <w:rPr>
                <w:color w:val="000000"/>
              </w:rPr>
            </w:pPr>
            <w:r w:rsidRPr="00427A30">
              <w:rPr>
                <w:color w:val="000000"/>
              </w:rPr>
              <w:t>Under $2500</w:t>
            </w:r>
          </w:p>
        </w:tc>
        <w:tc>
          <w:tcPr>
            <w:tcW w:w="2952" w:type="dxa"/>
          </w:tcPr>
          <w:p w:rsidR="00A75A04" w:rsidRPr="00427A30" w:rsidRDefault="00A75A04" w:rsidP="00A75A04">
            <w:pPr>
              <w:rPr>
                <w:color w:val="000000"/>
              </w:rPr>
            </w:pPr>
            <w:r w:rsidRPr="00427A30">
              <w:rPr>
                <w:color w:val="000000"/>
              </w:rPr>
              <w:t>No affidavit or approval required</w:t>
            </w:r>
          </w:p>
        </w:tc>
        <w:tc>
          <w:tcPr>
            <w:tcW w:w="2952" w:type="dxa"/>
          </w:tcPr>
          <w:p w:rsidR="00A75A04" w:rsidRPr="00427A30" w:rsidRDefault="00A75A04" w:rsidP="00A75A04">
            <w:pPr>
              <w:rPr>
                <w:color w:val="000000"/>
              </w:rPr>
            </w:pPr>
            <w:r w:rsidRPr="00427A30">
              <w:rPr>
                <w:color w:val="000000"/>
              </w:rPr>
              <w:t>No affidavit or approval required</w:t>
            </w:r>
          </w:p>
        </w:tc>
      </w:tr>
      <w:tr w:rsidR="00A75A04" w:rsidRPr="00427A30" w:rsidTr="00A75A04">
        <w:tc>
          <w:tcPr>
            <w:tcW w:w="2952" w:type="dxa"/>
          </w:tcPr>
          <w:p w:rsidR="00A75A04" w:rsidRPr="00427A30" w:rsidRDefault="00A75A04" w:rsidP="00A75A04">
            <w:pPr>
              <w:rPr>
                <w:color w:val="000000"/>
              </w:rPr>
            </w:pPr>
            <w:r w:rsidRPr="00427A30">
              <w:rPr>
                <w:color w:val="000000"/>
              </w:rPr>
              <w:t>$2500-$10,000</w:t>
            </w:r>
          </w:p>
        </w:tc>
        <w:tc>
          <w:tcPr>
            <w:tcW w:w="2952" w:type="dxa"/>
          </w:tcPr>
          <w:p w:rsidR="00A75A04" w:rsidRPr="00427A30" w:rsidRDefault="00A75A04" w:rsidP="00A75A04">
            <w:pPr>
              <w:rPr>
                <w:color w:val="000000"/>
              </w:rPr>
            </w:pPr>
            <w:r w:rsidRPr="00427A30">
              <w:rPr>
                <w:color w:val="000000"/>
              </w:rPr>
              <w:t>Agency Chief Administrative Officer</w:t>
            </w:r>
          </w:p>
        </w:tc>
        <w:tc>
          <w:tcPr>
            <w:tcW w:w="2952" w:type="dxa"/>
          </w:tcPr>
          <w:p w:rsidR="00A75A04" w:rsidRPr="00427A30" w:rsidRDefault="00A75A04" w:rsidP="00A75A04">
            <w:pPr>
              <w:rPr>
                <w:color w:val="000000"/>
              </w:rPr>
            </w:pPr>
            <w:r w:rsidRPr="00427A30">
              <w:rPr>
                <w:color w:val="000000"/>
              </w:rPr>
              <w:t>State purchasing Director</w:t>
            </w:r>
          </w:p>
        </w:tc>
      </w:tr>
      <w:tr w:rsidR="00A75A04" w:rsidRPr="00427A30" w:rsidTr="00A75A04">
        <w:tc>
          <w:tcPr>
            <w:tcW w:w="2952" w:type="dxa"/>
          </w:tcPr>
          <w:p w:rsidR="00A75A04" w:rsidRPr="00427A30" w:rsidRDefault="00A75A04" w:rsidP="00A75A04">
            <w:pPr>
              <w:rPr>
                <w:color w:val="000000"/>
              </w:rPr>
            </w:pPr>
            <w:r w:rsidRPr="00427A30">
              <w:rPr>
                <w:color w:val="000000"/>
              </w:rPr>
              <w:t>$10,000-$25,000</w:t>
            </w:r>
          </w:p>
        </w:tc>
        <w:tc>
          <w:tcPr>
            <w:tcW w:w="2952" w:type="dxa"/>
          </w:tcPr>
          <w:p w:rsidR="00A75A04" w:rsidRPr="00427A30" w:rsidRDefault="00A75A04" w:rsidP="00A75A04">
            <w:pPr>
              <w:rPr>
                <w:color w:val="000000"/>
              </w:rPr>
            </w:pPr>
            <w:r w:rsidRPr="00427A30">
              <w:rPr>
                <w:color w:val="000000"/>
              </w:rPr>
              <w:t>Agency Chief Administrative Officer</w:t>
            </w:r>
          </w:p>
        </w:tc>
        <w:tc>
          <w:tcPr>
            <w:tcW w:w="2952" w:type="dxa"/>
          </w:tcPr>
          <w:p w:rsidR="00A75A04" w:rsidRPr="00427A30" w:rsidRDefault="00A75A04" w:rsidP="00A75A04">
            <w:pPr>
              <w:rPr>
                <w:color w:val="000000"/>
              </w:rPr>
            </w:pPr>
            <w:r w:rsidRPr="00427A30">
              <w:rPr>
                <w:color w:val="000000"/>
              </w:rPr>
              <w:t>State Purchasing Director</w:t>
            </w:r>
          </w:p>
        </w:tc>
      </w:tr>
      <w:tr w:rsidR="00A75A04" w:rsidRPr="00427A30" w:rsidTr="00A75A04">
        <w:tc>
          <w:tcPr>
            <w:tcW w:w="2952" w:type="dxa"/>
          </w:tcPr>
          <w:p w:rsidR="00A75A04" w:rsidRPr="00427A30" w:rsidRDefault="00A75A04" w:rsidP="00A75A04">
            <w:pPr>
              <w:rPr>
                <w:color w:val="000000"/>
              </w:rPr>
            </w:pPr>
            <w:r w:rsidRPr="00427A30">
              <w:rPr>
                <w:color w:val="000000"/>
              </w:rPr>
              <w:t>Over $25,000</w:t>
            </w:r>
          </w:p>
        </w:tc>
        <w:tc>
          <w:tcPr>
            <w:tcW w:w="2952" w:type="dxa"/>
          </w:tcPr>
          <w:p w:rsidR="00A75A04" w:rsidRPr="00427A30" w:rsidRDefault="00A75A04" w:rsidP="00A75A04">
            <w:pPr>
              <w:rPr>
                <w:color w:val="000000"/>
              </w:rPr>
            </w:pPr>
            <w:r w:rsidRPr="00427A30">
              <w:rPr>
                <w:color w:val="000000"/>
              </w:rPr>
              <w:t>Not applicable.  Agency DMPA limited to 25,000</w:t>
            </w:r>
          </w:p>
        </w:tc>
        <w:tc>
          <w:tcPr>
            <w:tcW w:w="2952" w:type="dxa"/>
          </w:tcPr>
          <w:p w:rsidR="00A75A04" w:rsidRPr="00427A30" w:rsidRDefault="00A75A04" w:rsidP="00A75A04">
            <w:pPr>
              <w:rPr>
                <w:color w:val="000000"/>
              </w:rPr>
            </w:pPr>
            <w:r w:rsidRPr="00427A30">
              <w:rPr>
                <w:color w:val="000000"/>
              </w:rPr>
              <w:t>State Purchasing Director</w:t>
            </w:r>
          </w:p>
        </w:tc>
      </w:tr>
    </w:tbl>
    <w:p w:rsidR="00A75A04" w:rsidRDefault="00A75A04" w:rsidP="00A75A04">
      <w:pPr>
        <w:rPr>
          <w:b/>
          <w:color w:val="000000"/>
        </w:rPr>
      </w:pPr>
    </w:p>
    <w:p w:rsidR="00A75A04" w:rsidRPr="00412956" w:rsidRDefault="00A75A04" w:rsidP="00B153FD">
      <w:pPr>
        <w:numPr>
          <w:ilvl w:val="0"/>
          <w:numId w:val="45"/>
        </w:numPr>
        <w:jc w:val="left"/>
      </w:pPr>
      <w:r w:rsidRPr="00412956">
        <w:lastRenderedPageBreak/>
        <w:t xml:space="preserve">DMPA: Delegated Monetary Procurement Authority  </w:t>
      </w:r>
    </w:p>
    <w:p w:rsidR="00A75A04" w:rsidRPr="00412956" w:rsidRDefault="00A75A04" w:rsidP="00A75A04"/>
    <w:p w:rsidR="00A75A04" w:rsidRPr="00412956" w:rsidRDefault="00A75A04" w:rsidP="00A75A04">
      <w:r w:rsidRPr="00412956">
        <w:t>Depending on agencies authority the Delegated Monetary Procurement Amount may vary.  These tables are meant as an example only.</w:t>
      </w:r>
    </w:p>
    <w:p w:rsidR="00A75A04" w:rsidRPr="00412956" w:rsidRDefault="00A75A04" w:rsidP="00A75A04"/>
    <w:p w:rsidR="00A75A04" w:rsidRPr="00412956" w:rsidRDefault="00A75A04" w:rsidP="00A75A04">
      <w:r w:rsidRPr="00412956">
        <w:t>Footnote:  Data is from the Procurement Information Memorandum (number 99-3 revised).</w:t>
      </w:r>
    </w:p>
    <w:p w:rsidR="00A75A04" w:rsidRPr="00412956" w:rsidRDefault="00A75A04" w:rsidP="00A75A04">
      <w:r w:rsidRPr="00412956">
        <w:t>Issued 09/30/04.</w:t>
      </w:r>
    </w:p>
    <w:p w:rsidR="00A75A04" w:rsidRPr="00412956" w:rsidRDefault="00A75A04" w:rsidP="00A75A04">
      <w:pPr>
        <w:rPr>
          <w:rFonts w:ascii="Times New Roman" w:hAnsi="Times New Roman"/>
          <w:b/>
          <w:color w:val="002080"/>
          <w:sz w:val="48"/>
          <w:szCs w:val="48"/>
        </w:rPr>
      </w:pPr>
      <w:r w:rsidRPr="00412956">
        <w:rPr>
          <w:rFonts w:ascii="Times New Roman" w:hAnsi="Times New Roman"/>
          <w:b/>
          <w:color w:val="002080"/>
          <w:sz w:val="48"/>
          <w:szCs w:val="48"/>
        </w:rPr>
        <w:t>Purchase Order Types</w:t>
      </w:r>
    </w:p>
    <w:p w:rsidR="00A75A04" w:rsidRPr="00D868DC" w:rsidRDefault="00A75A04" w:rsidP="00A75A04">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948"/>
      </w:tblGrid>
      <w:tr w:rsidR="00A75A04" w:rsidRPr="00427A30" w:rsidTr="00A75A04">
        <w:tc>
          <w:tcPr>
            <w:tcW w:w="1908" w:type="dxa"/>
          </w:tcPr>
          <w:p w:rsidR="00A75A04" w:rsidRPr="00427A30" w:rsidRDefault="00A75A04" w:rsidP="00A75A04">
            <w:pPr>
              <w:jc w:val="center"/>
              <w:rPr>
                <w:rFonts w:cs="Arial"/>
                <w:b/>
              </w:rPr>
            </w:pPr>
            <w:r w:rsidRPr="00427A30">
              <w:rPr>
                <w:rFonts w:cs="Arial"/>
                <w:b/>
              </w:rPr>
              <w:t>PO TYPE</w:t>
            </w:r>
          </w:p>
        </w:tc>
        <w:tc>
          <w:tcPr>
            <w:tcW w:w="6948" w:type="dxa"/>
          </w:tcPr>
          <w:p w:rsidR="00A75A04" w:rsidRPr="00427A30" w:rsidRDefault="00A75A04" w:rsidP="00A75A04">
            <w:pPr>
              <w:jc w:val="center"/>
              <w:rPr>
                <w:rFonts w:cs="Arial"/>
                <w:b/>
              </w:rPr>
            </w:pPr>
            <w:r w:rsidRPr="00427A30">
              <w:rPr>
                <w:rFonts w:cs="Arial"/>
                <w:b/>
              </w:rPr>
              <w:t>DESCRIPTION</w:t>
            </w:r>
          </w:p>
        </w:tc>
      </w:tr>
      <w:tr w:rsidR="00A75A04" w:rsidRPr="00427A30" w:rsidTr="00A75A04">
        <w:tc>
          <w:tcPr>
            <w:tcW w:w="1908" w:type="dxa"/>
          </w:tcPr>
          <w:p w:rsidR="00A75A04" w:rsidRPr="00427A30" w:rsidRDefault="00A75A04" w:rsidP="00A75A04">
            <w:pPr>
              <w:rPr>
                <w:rFonts w:cs="Arial"/>
              </w:rPr>
            </w:pPr>
            <w:r w:rsidRPr="00427A30">
              <w:rPr>
                <w:rFonts w:cs="Arial"/>
              </w:rPr>
              <w:t>10 % Waiver</w:t>
            </w:r>
          </w:p>
        </w:tc>
        <w:tc>
          <w:tcPr>
            <w:tcW w:w="6948" w:type="dxa"/>
          </w:tcPr>
          <w:p w:rsidR="00A75A04" w:rsidRPr="00427A30" w:rsidRDefault="00A75A04" w:rsidP="00A75A04">
            <w:pPr>
              <w:rPr>
                <w:rFonts w:cs="Arial"/>
              </w:rPr>
            </w:pPr>
            <w:r w:rsidRPr="00427A30">
              <w:rPr>
                <w:rFonts w:cs="Arial"/>
              </w:rPr>
              <w:t>As defined in  Title 74 O.S. Section 85.4E 2 (c)</w:t>
            </w:r>
          </w:p>
        </w:tc>
      </w:tr>
      <w:tr w:rsidR="00A75A04" w:rsidRPr="00427A30" w:rsidTr="00A75A04">
        <w:tc>
          <w:tcPr>
            <w:tcW w:w="1908" w:type="dxa"/>
          </w:tcPr>
          <w:p w:rsidR="00A75A04" w:rsidRPr="00427A30" w:rsidRDefault="00A75A04" w:rsidP="00A75A04">
            <w:pPr>
              <w:rPr>
                <w:rFonts w:cs="Arial"/>
              </w:rPr>
            </w:pPr>
            <w:r w:rsidRPr="00427A30">
              <w:rPr>
                <w:rFonts w:cs="Arial"/>
              </w:rPr>
              <w:t>Authority Order</w:t>
            </w:r>
          </w:p>
        </w:tc>
        <w:tc>
          <w:tcPr>
            <w:tcW w:w="6948" w:type="dxa"/>
          </w:tcPr>
          <w:p w:rsidR="00A75A04" w:rsidRPr="00427A30" w:rsidRDefault="00A75A04" w:rsidP="00A75A04">
            <w:pPr>
              <w:rPr>
                <w:rFonts w:cs="Arial"/>
              </w:rPr>
            </w:pPr>
            <w:r w:rsidRPr="00427A30">
              <w:rPr>
                <w:rFonts w:cs="Arial"/>
              </w:rPr>
              <w:t>Purchase made are not subject to the Central Purchasing Act</w:t>
            </w:r>
          </w:p>
        </w:tc>
      </w:tr>
      <w:tr w:rsidR="00A75A04" w:rsidRPr="00427A30" w:rsidTr="00A75A04">
        <w:tc>
          <w:tcPr>
            <w:tcW w:w="1908" w:type="dxa"/>
          </w:tcPr>
          <w:p w:rsidR="00A75A04" w:rsidRPr="00427A30" w:rsidRDefault="00A75A04" w:rsidP="00A75A04">
            <w:pPr>
              <w:rPr>
                <w:rFonts w:cs="Arial"/>
              </w:rPr>
            </w:pPr>
            <w:r w:rsidRPr="00427A30">
              <w:rPr>
                <w:rFonts w:cs="Arial"/>
              </w:rPr>
              <w:t>Title 61</w:t>
            </w:r>
          </w:p>
        </w:tc>
        <w:tc>
          <w:tcPr>
            <w:tcW w:w="6948" w:type="dxa"/>
          </w:tcPr>
          <w:p w:rsidR="00A75A04" w:rsidRPr="00427A30" w:rsidRDefault="00A75A04" w:rsidP="00A75A04">
            <w:pPr>
              <w:rPr>
                <w:rFonts w:cs="Arial"/>
              </w:rPr>
            </w:pPr>
            <w:r w:rsidRPr="00427A30">
              <w:rPr>
                <w:rFonts w:cs="Arial"/>
              </w:rPr>
              <w:t>Public Building and Construction Planning Act.  (Construction &amp; Properties)</w:t>
            </w:r>
          </w:p>
        </w:tc>
      </w:tr>
      <w:tr w:rsidR="00A75A04" w:rsidRPr="00427A30" w:rsidTr="00A75A04">
        <w:tc>
          <w:tcPr>
            <w:tcW w:w="1908" w:type="dxa"/>
          </w:tcPr>
          <w:p w:rsidR="00A75A04" w:rsidRPr="00427A30" w:rsidRDefault="00A75A04" w:rsidP="00A75A04">
            <w:pPr>
              <w:rPr>
                <w:rFonts w:cs="Arial"/>
              </w:rPr>
            </w:pPr>
            <w:r w:rsidRPr="00427A30">
              <w:rPr>
                <w:rFonts w:cs="Arial"/>
              </w:rPr>
              <w:t>County</w:t>
            </w:r>
          </w:p>
        </w:tc>
        <w:tc>
          <w:tcPr>
            <w:tcW w:w="6948" w:type="dxa"/>
          </w:tcPr>
          <w:p w:rsidR="00A75A04" w:rsidRPr="00427A30" w:rsidRDefault="00A75A04" w:rsidP="00A75A04">
            <w:pPr>
              <w:rPr>
                <w:rFonts w:cs="Arial"/>
              </w:rPr>
            </w:pPr>
            <w:r w:rsidRPr="00427A30">
              <w:rPr>
                <w:rFonts w:cs="Arial"/>
              </w:rPr>
              <w:t>Local Governmental entity</w:t>
            </w:r>
          </w:p>
        </w:tc>
      </w:tr>
      <w:tr w:rsidR="00A75A04" w:rsidRPr="00427A30" w:rsidTr="00A75A04">
        <w:tc>
          <w:tcPr>
            <w:tcW w:w="1908" w:type="dxa"/>
          </w:tcPr>
          <w:p w:rsidR="00A75A04" w:rsidRPr="00427A30" w:rsidRDefault="00A75A04" w:rsidP="00A75A04">
            <w:pPr>
              <w:rPr>
                <w:rFonts w:cs="Arial"/>
              </w:rPr>
            </w:pPr>
            <w:r w:rsidRPr="00427A30">
              <w:rPr>
                <w:rFonts w:cs="Arial"/>
              </w:rPr>
              <w:t>Court Ordered</w:t>
            </w:r>
          </w:p>
        </w:tc>
        <w:tc>
          <w:tcPr>
            <w:tcW w:w="6948" w:type="dxa"/>
          </w:tcPr>
          <w:p w:rsidR="00A75A04" w:rsidRPr="00427A30" w:rsidRDefault="00A75A04" w:rsidP="00A75A04">
            <w:pPr>
              <w:rPr>
                <w:rFonts w:cs="Arial"/>
              </w:rPr>
            </w:pPr>
            <w:r w:rsidRPr="00427A30">
              <w:rPr>
                <w:rFonts w:cs="Arial"/>
              </w:rPr>
              <w:t>A Court Order requiring the purchase of certain goods or services by state agency – as defined in Title 74 O.S. Section 85.44B</w:t>
            </w:r>
          </w:p>
        </w:tc>
      </w:tr>
      <w:tr w:rsidR="00A75A04" w:rsidRPr="00427A30" w:rsidTr="00A75A04">
        <w:tc>
          <w:tcPr>
            <w:tcW w:w="1908" w:type="dxa"/>
          </w:tcPr>
          <w:p w:rsidR="00A75A04" w:rsidRPr="00427A30" w:rsidRDefault="00A75A04" w:rsidP="00A75A04">
            <w:pPr>
              <w:rPr>
                <w:rFonts w:cs="Arial"/>
              </w:rPr>
            </w:pPr>
            <w:r w:rsidRPr="00427A30">
              <w:rPr>
                <w:rFonts w:cs="Arial"/>
              </w:rPr>
              <w:t>Equipment Lease</w:t>
            </w:r>
          </w:p>
        </w:tc>
        <w:tc>
          <w:tcPr>
            <w:tcW w:w="6948" w:type="dxa"/>
          </w:tcPr>
          <w:p w:rsidR="00A75A04" w:rsidRPr="00427A30" w:rsidRDefault="00A75A04" w:rsidP="00A75A04">
            <w:pPr>
              <w:rPr>
                <w:rFonts w:cs="Arial"/>
              </w:rPr>
            </w:pPr>
            <w:r w:rsidRPr="00427A30">
              <w:rPr>
                <w:rFonts w:cs="Arial"/>
              </w:rPr>
              <w:t>Lease of products as defined in Title 74 O.S. Section 85.4L</w:t>
            </w:r>
          </w:p>
        </w:tc>
      </w:tr>
      <w:tr w:rsidR="00A75A04" w:rsidRPr="00427A30" w:rsidTr="00A75A04">
        <w:tc>
          <w:tcPr>
            <w:tcW w:w="1908" w:type="dxa"/>
          </w:tcPr>
          <w:p w:rsidR="00A75A04" w:rsidRPr="00427A30" w:rsidRDefault="00A75A04" w:rsidP="00A75A04">
            <w:pPr>
              <w:rPr>
                <w:rFonts w:cs="Arial"/>
              </w:rPr>
            </w:pPr>
            <w:r w:rsidRPr="00427A30">
              <w:rPr>
                <w:rFonts w:cs="Arial"/>
              </w:rPr>
              <w:t>Emergency 61</w:t>
            </w:r>
          </w:p>
        </w:tc>
        <w:tc>
          <w:tcPr>
            <w:tcW w:w="6948" w:type="dxa"/>
          </w:tcPr>
          <w:p w:rsidR="00A75A04" w:rsidRPr="00427A30" w:rsidRDefault="00A75A04" w:rsidP="00A75A04">
            <w:pPr>
              <w:rPr>
                <w:rFonts w:cs="Arial"/>
              </w:rPr>
            </w:pPr>
            <w:r w:rsidRPr="00427A30">
              <w:rPr>
                <w:rFonts w:cs="Arial"/>
              </w:rPr>
              <w:t xml:space="preserve">Applies whenever the Construction and Properties Division of the Department of Central Services with concurrence of the chief administrative officer of the public agency affected declares that an emergency exists.  </w:t>
            </w:r>
          </w:p>
          <w:p w:rsidR="00A75A04" w:rsidRPr="00427A30" w:rsidRDefault="00A75A04" w:rsidP="00A75A04">
            <w:pPr>
              <w:ind w:firstLine="576"/>
              <w:rPr>
                <w:rFonts w:cs="Arial"/>
              </w:rPr>
            </w:pPr>
          </w:p>
          <w:p w:rsidR="00A75A04" w:rsidRPr="00427A30" w:rsidRDefault="00A75A04" w:rsidP="00A75A04">
            <w:pPr>
              <w:tabs>
                <w:tab w:val="left" w:pos="576"/>
              </w:tabs>
              <w:rPr>
                <w:rFonts w:cs="Arial"/>
              </w:rPr>
            </w:pPr>
            <w:r w:rsidRPr="00427A30">
              <w:rPr>
                <w:rFonts w:cs="Arial"/>
              </w:rPr>
              <w:t>Emergency as used in this section shall be limited to conditions resulting from any of the following:</w:t>
            </w:r>
          </w:p>
          <w:p w:rsidR="00A75A04" w:rsidRPr="00427A30" w:rsidRDefault="00A75A04" w:rsidP="00A75A04">
            <w:pPr>
              <w:tabs>
                <w:tab w:val="left" w:pos="576"/>
              </w:tabs>
              <w:ind w:firstLine="576"/>
              <w:rPr>
                <w:rFonts w:cs="Arial"/>
              </w:rPr>
            </w:pPr>
            <w:r w:rsidRPr="00427A30">
              <w:rPr>
                <w:rFonts w:cs="Arial"/>
              </w:rPr>
              <w:t>1.  A sudden unexpected happening or unforeseen occurrence if it is impossible for the provisions of Section 62 of this title to be observed because of the time factor and if the public health or safety is endangered.</w:t>
            </w:r>
          </w:p>
          <w:p w:rsidR="00A75A04" w:rsidRPr="00427A30" w:rsidRDefault="00A75A04" w:rsidP="00A75A04">
            <w:pPr>
              <w:tabs>
                <w:tab w:val="left" w:pos="576"/>
              </w:tabs>
              <w:ind w:firstLine="576"/>
              <w:rPr>
                <w:rFonts w:cs="Arial"/>
              </w:rPr>
            </w:pPr>
            <w:r w:rsidRPr="00427A30">
              <w:rPr>
                <w:rFonts w:cs="Arial"/>
              </w:rPr>
              <w:t>2.  A condition or situation which, if allowed to continue, would lead to economic loss to the state or to further damage of state property.</w:t>
            </w:r>
          </w:p>
          <w:p w:rsidR="00A75A04" w:rsidRPr="00427A30" w:rsidRDefault="00A75A04" w:rsidP="00A75A04">
            <w:pPr>
              <w:rPr>
                <w:rFonts w:cs="Arial"/>
              </w:rPr>
            </w:pPr>
            <w:r w:rsidRPr="00427A30">
              <w:rPr>
                <w:rFonts w:cs="Arial"/>
              </w:rPr>
              <w:t>C.  The provisions of Section 62 of this title shall not apply to the process for construction of a correctional facility whenever the Board of Corrections informs the Division that an emergency condition threatens the security of the state correctional system, including inmate population growth, and the condition requires expeditious treatment for the review, approval and bid process as it relates to construction or expansion of correctional facilities.  The Division and the Department of Corrections are authorized to implement an expedited competitive bid process for the contracting of consultants and construction of new or expanded correctional facilities that adequately respond to the emergency.  The Board of Corrections shall provide written notification to the Governor, the Speaker of the House of Representatives and to the President Pro Tempore of the Senate of the emergency conditions.</w:t>
            </w:r>
          </w:p>
        </w:tc>
      </w:tr>
      <w:tr w:rsidR="00A75A04" w:rsidRPr="00427A30" w:rsidTr="00A75A04">
        <w:tc>
          <w:tcPr>
            <w:tcW w:w="1908" w:type="dxa"/>
          </w:tcPr>
          <w:p w:rsidR="00A75A04" w:rsidRPr="00427A30" w:rsidRDefault="00A75A04" w:rsidP="00A75A04">
            <w:pPr>
              <w:rPr>
                <w:rFonts w:cs="Arial"/>
              </w:rPr>
            </w:pPr>
            <w:r w:rsidRPr="00427A30">
              <w:rPr>
                <w:rFonts w:cs="Arial"/>
              </w:rPr>
              <w:t>Emergency 74</w:t>
            </w:r>
          </w:p>
        </w:tc>
        <w:tc>
          <w:tcPr>
            <w:tcW w:w="6948" w:type="dxa"/>
          </w:tcPr>
          <w:p w:rsidR="00A75A04" w:rsidRPr="00427A30" w:rsidRDefault="00A75A04" w:rsidP="00A75A04">
            <w:pPr>
              <w:rPr>
                <w:rFonts w:cs="Arial"/>
              </w:rPr>
            </w:pPr>
            <w:r w:rsidRPr="00427A30">
              <w:rPr>
                <w:rFonts w:cs="Arial"/>
              </w:rPr>
              <w:t>Acquisition made by the State Purchasing Director or a state agency without seeking competitive bids to relieve unforeseen condition believed to endanger human life, safety poses imminent danger to significant property or is condition certified by the Governor as a serious environmental situation.</w:t>
            </w:r>
          </w:p>
        </w:tc>
      </w:tr>
      <w:tr w:rsidR="00A75A04" w:rsidRPr="00427A30" w:rsidTr="00A75A04">
        <w:tc>
          <w:tcPr>
            <w:tcW w:w="1908" w:type="dxa"/>
          </w:tcPr>
          <w:p w:rsidR="00A75A04" w:rsidRPr="00427A30" w:rsidRDefault="00A75A04" w:rsidP="00A75A04">
            <w:pPr>
              <w:rPr>
                <w:rFonts w:cs="Arial"/>
              </w:rPr>
            </w:pPr>
            <w:r w:rsidRPr="00427A30">
              <w:rPr>
                <w:rFonts w:cs="Arial"/>
              </w:rPr>
              <w:lastRenderedPageBreak/>
              <w:t>Exempt CP</w:t>
            </w:r>
          </w:p>
        </w:tc>
        <w:tc>
          <w:tcPr>
            <w:tcW w:w="6948" w:type="dxa"/>
          </w:tcPr>
          <w:p w:rsidR="00A75A04" w:rsidRPr="00427A30" w:rsidRDefault="00A75A04" w:rsidP="00A75A04">
            <w:pPr>
              <w:rPr>
                <w:rFonts w:cs="Arial"/>
              </w:rPr>
            </w:pPr>
            <w:r w:rsidRPr="00427A30">
              <w:rPr>
                <w:rFonts w:cs="Arial"/>
              </w:rPr>
              <w:t>Those orders which are exempt from Central Purchasing Process i.e. interagency orders, releases against statewide contracts, authority orders.</w:t>
            </w:r>
          </w:p>
        </w:tc>
      </w:tr>
      <w:tr w:rsidR="00A75A04" w:rsidRPr="00427A30" w:rsidTr="00A75A04">
        <w:tc>
          <w:tcPr>
            <w:tcW w:w="1908" w:type="dxa"/>
          </w:tcPr>
          <w:p w:rsidR="00A75A04" w:rsidRPr="00427A30" w:rsidRDefault="00A75A04" w:rsidP="00A75A04">
            <w:pPr>
              <w:rPr>
                <w:rFonts w:cs="Arial"/>
              </w:rPr>
            </w:pPr>
            <w:r w:rsidRPr="00427A30">
              <w:rPr>
                <w:rFonts w:cs="Arial"/>
              </w:rPr>
              <w:t>Fixed Rate</w:t>
            </w:r>
          </w:p>
        </w:tc>
        <w:tc>
          <w:tcPr>
            <w:tcW w:w="6948" w:type="dxa"/>
          </w:tcPr>
          <w:p w:rsidR="00A75A04" w:rsidRPr="00427A30" w:rsidRDefault="00A75A04" w:rsidP="00A75A04">
            <w:pPr>
              <w:rPr>
                <w:rFonts w:cs="Arial"/>
              </w:rPr>
            </w:pPr>
            <w:r w:rsidRPr="00427A30">
              <w:rPr>
                <w:rFonts w:cs="Arial"/>
              </w:rPr>
              <w:t>Any contract for service for which the Department of Central Services has approved as qualifying for a fixed and uniform rate pursuant to Section 85.7 11 (a thru f) of Title 74 of the Oklahoma Statutes;</w:t>
            </w:r>
          </w:p>
        </w:tc>
      </w:tr>
      <w:tr w:rsidR="00A75A04" w:rsidRPr="00427A30" w:rsidTr="00A75A04">
        <w:tc>
          <w:tcPr>
            <w:tcW w:w="1908" w:type="dxa"/>
          </w:tcPr>
          <w:p w:rsidR="00A75A04" w:rsidRPr="00427A30" w:rsidRDefault="00A75A04" w:rsidP="00A75A04">
            <w:pPr>
              <w:rPr>
                <w:rFonts w:cs="Arial"/>
              </w:rPr>
            </w:pPr>
            <w:r w:rsidRPr="00427A30">
              <w:rPr>
                <w:rFonts w:cs="Arial"/>
              </w:rPr>
              <w:t>GSA</w:t>
            </w:r>
          </w:p>
        </w:tc>
        <w:tc>
          <w:tcPr>
            <w:tcW w:w="6948" w:type="dxa"/>
          </w:tcPr>
          <w:p w:rsidR="00A75A04" w:rsidRPr="00427A30" w:rsidRDefault="00A75A04" w:rsidP="00A75A04">
            <w:pPr>
              <w:rPr>
                <w:rFonts w:cs="Arial"/>
              </w:rPr>
            </w:pPr>
            <w:r w:rsidRPr="00427A30">
              <w:rPr>
                <w:rFonts w:cs="Arial"/>
              </w:rPr>
              <w:t>Purchases made from the federal General Services Administration contract as defined in Title 74 O.S. Section 85.5G2; Section 85.9E.B; Section 85.12B.19 and 21 and processed as defined in Procurement Information Memorandum 00-2-revised.</w:t>
            </w:r>
          </w:p>
        </w:tc>
      </w:tr>
      <w:tr w:rsidR="00A75A04" w:rsidRPr="00427A30" w:rsidTr="00A75A04">
        <w:tc>
          <w:tcPr>
            <w:tcW w:w="1908" w:type="dxa"/>
          </w:tcPr>
          <w:p w:rsidR="00A75A04" w:rsidRPr="00427A30" w:rsidRDefault="00A75A04" w:rsidP="00A75A04">
            <w:pPr>
              <w:rPr>
                <w:rFonts w:cs="Arial"/>
              </w:rPr>
            </w:pPr>
            <w:r w:rsidRPr="00427A30">
              <w:rPr>
                <w:rFonts w:cs="Arial"/>
              </w:rPr>
              <w:t>InterAgy</w:t>
            </w:r>
          </w:p>
        </w:tc>
        <w:tc>
          <w:tcPr>
            <w:tcW w:w="6948" w:type="dxa"/>
          </w:tcPr>
          <w:p w:rsidR="00A75A04" w:rsidRPr="00427A30" w:rsidRDefault="00A75A04" w:rsidP="00A75A04">
            <w:pPr>
              <w:rPr>
                <w:rFonts w:cs="Arial"/>
              </w:rPr>
            </w:pPr>
            <w:r w:rsidRPr="00427A30">
              <w:rPr>
                <w:rFonts w:cs="Arial"/>
              </w:rPr>
              <w:t>Purchase of goods or services from another governmental entity.</w:t>
            </w:r>
          </w:p>
        </w:tc>
      </w:tr>
      <w:tr w:rsidR="00A75A04" w:rsidRPr="00427A30" w:rsidTr="00A75A04">
        <w:tc>
          <w:tcPr>
            <w:tcW w:w="1908" w:type="dxa"/>
          </w:tcPr>
          <w:p w:rsidR="00A75A04" w:rsidRPr="00427A30" w:rsidRDefault="00A75A04" w:rsidP="00A75A04">
            <w:pPr>
              <w:jc w:val="center"/>
              <w:rPr>
                <w:rFonts w:cs="Arial"/>
                <w:b/>
              </w:rPr>
            </w:pPr>
            <w:r w:rsidRPr="00427A30">
              <w:rPr>
                <w:rFonts w:cs="Arial"/>
                <w:b/>
              </w:rPr>
              <w:t>PO TYPE</w:t>
            </w:r>
          </w:p>
        </w:tc>
        <w:tc>
          <w:tcPr>
            <w:tcW w:w="6948" w:type="dxa"/>
          </w:tcPr>
          <w:p w:rsidR="00A75A04" w:rsidRPr="00427A30" w:rsidRDefault="00A75A04" w:rsidP="00A75A04">
            <w:pPr>
              <w:jc w:val="center"/>
              <w:rPr>
                <w:rFonts w:cs="Arial"/>
                <w:b/>
              </w:rPr>
            </w:pPr>
            <w:r w:rsidRPr="00427A30">
              <w:rPr>
                <w:rFonts w:cs="Arial"/>
                <w:b/>
              </w:rPr>
              <w:t>DESCRIPTION</w:t>
            </w:r>
          </w:p>
        </w:tc>
      </w:tr>
      <w:tr w:rsidR="00A75A04" w:rsidRPr="00427A30" w:rsidTr="00A75A04">
        <w:tc>
          <w:tcPr>
            <w:tcW w:w="1908" w:type="dxa"/>
          </w:tcPr>
          <w:p w:rsidR="00A75A04" w:rsidRPr="00427A30" w:rsidRDefault="00A75A04" w:rsidP="00A75A04">
            <w:pPr>
              <w:rPr>
                <w:rFonts w:cs="Arial"/>
              </w:rPr>
            </w:pPr>
            <w:r w:rsidRPr="00427A30">
              <w:rPr>
                <w:rFonts w:cs="Arial"/>
              </w:rPr>
              <w:t>Land Purchase</w:t>
            </w:r>
          </w:p>
        </w:tc>
        <w:tc>
          <w:tcPr>
            <w:tcW w:w="6948" w:type="dxa"/>
          </w:tcPr>
          <w:p w:rsidR="00A75A04" w:rsidRPr="00427A30" w:rsidRDefault="00A75A04" w:rsidP="00A75A04">
            <w:pPr>
              <w:rPr>
                <w:rFonts w:cs="Arial"/>
              </w:rPr>
            </w:pPr>
            <w:r w:rsidRPr="00427A30">
              <w:rPr>
                <w:rFonts w:cs="Arial"/>
              </w:rPr>
              <w:t>Purchase of Land</w:t>
            </w:r>
          </w:p>
        </w:tc>
      </w:tr>
      <w:tr w:rsidR="00A75A04" w:rsidRPr="00427A30" w:rsidTr="00A75A04">
        <w:tc>
          <w:tcPr>
            <w:tcW w:w="1908" w:type="dxa"/>
          </w:tcPr>
          <w:p w:rsidR="00A75A04" w:rsidRPr="00427A30" w:rsidRDefault="00A75A04" w:rsidP="00A75A04">
            <w:pPr>
              <w:rPr>
                <w:rFonts w:cs="Arial"/>
              </w:rPr>
            </w:pPr>
            <w:r w:rsidRPr="00427A30">
              <w:rPr>
                <w:rFonts w:cs="Arial"/>
              </w:rPr>
              <w:t>Lease/Purchase</w:t>
            </w:r>
          </w:p>
        </w:tc>
        <w:tc>
          <w:tcPr>
            <w:tcW w:w="6948" w:type="dxa"/>
          </w:tcPr>
          <w:p w:rsidR="00A75A04" w:rsidRPr="00427A30" w:rsidRDefault="00A75A04" w:rsidP="00A75A04">
            <w:pPr>
              <w:rPr>
                <w:rFonts w:cs="Arial"/>
              </w:rPr>
            </w:pPr>
            <w:r w:rsidRPr="00427A30">
              <w:rPr>
                <w:rFonts w:cs="Arial"/>
              </w:rPr>
              <w:t>A lease in which the lease payments are applied, in whole or in part, as installment payments for equity or ownership upon completion of the agreement.  (Title 74 Section 85.4)</w:t>
            </w:r>
          </w:p>
        </w:tc>
      </w:tr>
      <w:tr w:rsidR="00A75A04" w:rsidRPr="00427A30" w:rsidTr="00A75A04">
        <w:tc>
          <w:tcPr>
            <w:tcW w:w="1908" w:type="dxa"/>
          </w:tcPr>
          <w:p w:rsidR="00A75A04" w:rsidRPr="00427A30" w:rsidRDefault="00A75A04" w:rsidP="00A75A04">
            <w:pPr>
              <w:rPr>
                <w:rFonts w:cs="Arial"/>
              </w:rPr>
            </w:pPr>
            <w:r w:rsidRPr="00427A30">
              <w:rPr>
                <w:rFonts w:cs="Arial"/>
              </w:rPr>
              <w:t>Open market</w:t>
            </w:r>
          </w:p>
        </w:tc>
        <w:tc>
          <w:tcPr>
            <w:tcW w:w="6948" w:type="dxa"/>
          </w:tcPr>
          <w:p w:rsidR="00A75A04" w:rsidRPr="00427A30" w:rsidRDefault="00A75A04" w:rsidP="00A75A04">
            <w:pPr>
              <w:rPr>
                <w:rFonts w:cs="Arial"/>
              </w:rPr>
            </w:pPr>
            <w:r w:rsidRPr="00427A30">
              <w:rPr>
                <w:rFonts w:cs="Arial"/>
              </w:rPr>
              <w:t>A contract for a one-time acquisition not exceeding the acquisition amount requiring competitive bid pursuant to Title 74 Section 85.7.</w:t>
            </w:r>
          </w:p>
        </w:tc>
      </w:tr>
      <w:tr w:rsidR="00A75A04" w:rsidRPr="00427A30" w:rsidTr="00A75A04">
        <w:tc>
          <w:tcPr>
            <w:tcW w:w="1908" w:type="dxa"/>
          </w:tcPr>
          <w:p w:rsidR="00A75A04" w:rsidRPr="00427A30" w:rsidRDefault="00A75A04" w:rsidP="00A75A04">
            <w:pPr>
              <w:rPr>
                <w:rFonts w:cs="Arial"/>
              </w:rPr>
            </w:pPr>
            <w:r w:rsidRPr="00427A30">
              <w:rPr>
                <w:rFonts w:cs="Arial"/>
              </w:rPr>
              <w:t>Property Lease</w:t>
            </w:r>
          </w:p>
        </w:tc>
        <w:tc>
          <w:tcPr>
            <w:tcW w:w="6948" w:type="dxa"/>
          </w:tcPr>
          <w:p w:rsidR="00A75A04" w:rsidRPr="00427A30" w:rsidRDefault="00A75A04" w:rsidP="00A75A04">
            <w:pPr>
              <w:rPr>
                <w:rFonts w:cs="Arial"/>
              </w:rPr>
            </w:pPr>
            <w:r w:rsidRPr="00427A30">
              <w:rPr>
                <w:rFonts w:cs="Arial"/>
              </w:rPr>
              <w:t>Space allocation and leasing of real property (Title 74 O.S. Sec. 63 &amp; 94 and Title 73 O.S. Sec. 163)</w:t>
            </w:r>
          </w:p>
        </w:tc>
      </w:tr>
      <w:tr w:rsidR="00A75A04" w:rsidRPr="00427A30" w:rsidTr="00A75A04">
        <w:tc>
          <w:tcPr>
            <w:tcW w:w="1908" w:type="dxa"/>
          </w:tcPr>
          <w:p w:rsidR="00A75A04" w:rsidRPr="00427A30" w:rsidRDefault="00A75A04" w:rsidP="00A75A04">
            <w:pPr>
              <w:rPr>
                <w:rFonts w:cs="Arial"/>
              </w:rPr>
            </w:pPr>
            <w:r w:rsidRPr="00427A30">
              <w:rPr>
                <w:rFonts w:cs="Arial"/>
              </w:rPr>
              <w:t>Professional Bid</w:t>
            </w:r>
          </w:p>
        </w:tc>
        <w:tc>
          <w:tcPr>
            <w:tcW w:w="6948" w:type="dxa"/>
          </w:tcPr>
          <w:p w:rsidR="00A75A04" w:rsidRPr="00427A30" w:rsidRDefault="00A75A04" w:rsidP="00A75A04">
            <w:pPr>
              <w:rPr>
                <w:rFonts w:cs="Arial"/>
              </w:rPr>
            </w:pPr>
            <w:r w:rsidRPr="00427A30">
              <w:rPr>
                <w:rFonts w:cs="Arial"/>
              </w:rPr>
              <w:t>Services which are predominantly mental or intellectual in character rather than physical or manual and which do not involve the supplying of products.  Professional services include services to support or improve state agency policy development, decision making, management, administration, or the operation of management systems</w:t>
            </w:r>
          </w:p>
        </w:tc>
      </w:tr>
      <w:tr w:rsidR="00A75A04" w:rsidRPr="00427A30" w:rsidTr="00A75A04">
        <w:tc>
          <w:tcPr>
            <w:tcW w:w="1908" w:type="dxa"/>
          </w:tcPr>
          <w:p w:rsidR="00A75A04" w:rsidRPr="00427A30" w:rsidRDefault="00A75A04" w:rsidP="00A75A04">
            <w:pPr>
              <w:rPr>
                <w:rFonts w:cs="Arial"/>
              </w:rPr>
            </w:pPr>
            <w:r w:rsidRPr="00427A30">
              <w:rPr>
                <w:rFonts w:cs="Arial"/>
              </w:rPr>
              <w:t>Professional Non Bid</w:t>
            </w:r>
          </w:p>
        </w:tc>
        <w:tc>
          <w:tcPr>
            <w:tcW w:w="6948" w:type="dxa"/>
          </w:tcPr>
          <w:p w:rsidR="00A75A04" w:rsidRPr="00427A30" w:rsidRDefault="00A75A04" w:rsidP="00A75A04">
            <w:pPr>
              <w:rPr>
                <w:rFonts w:cs="Arial"/>
              </w:rPr>
            </w:pPr>
            <w:r w:rsidRPr="00427A30">
              <w:rPr>
                <w:rFonts w:cs="Arial"/>
              </w:rPr>
              <w:t>Services which are predominantly physical or manual in character and may involve the supplying of products</w:t>
            </w:r>
          </w:p>
        </w:tc>
      </w:tr>
      <w:tr w:rsidR="00A75A04" w:rsidRPr="00427A30" w:rsidTr="00A75A04">
        <w:tc>
          <w:tcPr>
            <w:tcW w:w="1908" w:type="dxa"/>
          </w:tcPr>
          <w:p w:rsidR="00A75A04" w:rsidRPr="00427A30" w:rsidRDefault="00A75A04" w:rsidP="00A75A04">
            <w:pPr>
              <w:rPr>
                <w:rFonts w:cs="Arial"/>
              </w:rPr>
            </w:pPr>
            <w:r w:rsidRPr="00427A30">
              <w:rPr>
                <w:rFonts w:cs="Arial"/>
              </w:rPr>
              <w:t>Release</w:t>
            </w:r>
          </w:p>
        </w:tc>
        <w:tc>
          <w:tcPr>
            <w:tcW w:w="6948" w:type="dxa"/>
          </w:tcPr>
          <w:p w:rsidR="00A75A04" w:rsidRPr="00427A30" w:rsidRDefault="00A75A04" w:rsidP="00A75A04">
            <w:pPr>
              <w:rPr>
                <w:rFonts w:cs="Arial"/>
              </w:rPr>
            </w:pPr>
            <w:r w:rsidRPr="00427A30">
              <w:rPr>
                <w:rFonts w:cs="Arial"/>
              </w:rPr>
              <w:t>Purchase of goods or services against a State Wide Contract. (A contract for specific acquisitions entered into by state agencies during a specified period with a provision allowing the agencies to place orders as the acquisitions are needed for delivery during the period specified.)</w:t>
            </w:r>
          </w:p>
        </w:tc>
      </w:tr>
    </w:tbl>
    <w:p w:rsidR="00A75A04" w:rsidRPr="00412956" w:rsidRDefault="00C804D9" w:rsidP="00A75A04">
      <w:pPr>
        <w:rPr>
          <w:rFonts w:ascii="Times New Roman" w:hAnsi="Times New Roman"/>
          <w:b/>
          <w:color w:val="002080"/>
          <w:sz w:val="48"/>
          <w:szCs w:val="48"/>
        </w:rPr>
      </w:pPr>
      <w:r>
        <w:rPr>
          <w:b/>
          <w:sz w:val="28"/>
          <w:szCs w:val="28"/>
        </w:rPr>
        <w:br w:type="page"/>
      </w:r>
      <w:r w:rsidR="00A75A04" w:rsidRPr="00412956">
        <w:rPr>
          <w:rFonts w:ascii="Times New Roman" w:hAnsi="Times New Roman"/>
          <w:b/>
          <w:color w:val="002080"/>
          <w:sz w:val="48"/>
          <w:szCs w:val="48"/>
        </w:rPr>
        <w:lastRenderedPageBreak/>
        <w:t>Purchase Order Type and Origin</w:t>
      </w:r>
    </w:p>
    <w:p w:rsidR="00A75A04" w:rsidRPr="00D868DC" w:rsidRDefault="00A75A04" w:rsidP="00A75A04">
      <w:pPr>
        <w:rPr>
          <w:b/>
          <w:sz w:val="28"/>
          <w:szCs w:val="28"/>
        </w:rPr>
      </w:pPr>
    </w:p>
    <w:p w:rsidR="00A75A04" w:rsidRPr="00C42EA4" w:rsidRDefault="00A75A04" w:rsidP="00A75A04">
      <w:pPr>
        <w:rPr>
          <w:color w:val="000000"/>
        </w:rPr>
      </w:pPr>
      <w:r>
        <w:rPr>
          <w:color w:val="000000"/>
        </w:rPr>
        <w:t xml:space="preserve">The origin is directly associated to the workflow path that a specific Purchase Order requires.  </w:t>
      </w:r>
    </w:p>
    <w:p w:rsidR="00A75A04" w:rsidRPr="00C42EA4" w:rsidRDefault="00A75A04" w:rsidP="00A75A04">
      <w:pPr>
        <w:rPr>
          <w:color w:val="000000"/>
        </w:rPr>
      </w:pPr>
      <w:r>
        <w:rPr>
          <w:b/>
          <w:color w:val="FF0000"/>
          <w:sz w:val="40"/>
          <w:szCs w:val="4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339"/>
        <w:gridCol w:w="986"/>
        <w:gridCol w:w="2246"/>
        <w:gridCol w:w="1448"/>
      </w:tblGrid>
      <w:tr w:rsidR="00A75A04" w:rsidRPr="00427A30" w:rsidTr="00A75A04">
        <w:tc>
          <w:tcPr>
            <w:tcW w:w="2628" w:type="dxa"/>
          </w:tcPr>
          <w:p w:rsidR="00A75A04" w:rsidRPr="00427A30" w:rsidRDefault="00A75A04" w:rsidP="00A75A04">
            <w:pPr>
              <w:jc w:val="right"/>
              <w:rPr>
                <w:b/>
                <w:color w:val="000000"/>
              </w:rPr>
            </w:pPr>
            <w:r w:rsidRPr="00427A30">
              <w:rPr>
                <w:b/>
                <w:color w:val="000000"/>
              </w:rPr>
              <w:t>Type of Purchase</w:t>
            </w:r>
          </w:p>
        </w:tc>
        <w:tc>
          <w:tcPr>
            <w:tcW w:w="1260" w:type="dxa"/>
          </w:tcPr>
          <w:p w:rsidR="00A75A04" w:rsidRPr="00427A30" w:rsidRDefault="00A75A04" w:rsidP="00A75A04">
            <w:pPr>
              <w:jc w:val="center"/>
              <w:rPr>
                <w:b/>
                <w:color w:val="000000"/>
              </w:rPr>
            </w:pPr>
            <w:r w:rsidRPr="00427A30">
              <w:rPr>
                <w:b/>
                <w:color w:val="000000"/>
              </w:rPr>
              <w:t>PO Type</w:t>
            </w:r>
          </w:p>
        </w:tc>
        <w:tc>
          <w:tcPr>
            <w:tcW w:w="986" w:type="dxa"/>
          </w:tcPr>
          <w:p w:rsidR="00A75A04" w:rsidRPr="00427A30" w:rsidRDefault="00A75A04" w:rsidP="00A75A04">
            <w:pPr>
              <w:jc w:val="center"/>
              <w:rPr>
                <w:b/>
                <w:color w:val="000000"/>
              </w:rPr>
            </w:pPr>
            <w:r w:rsidRPr="00427A30">
              <w:rPr>
                <w:b/>
                <w:color w:val="000000"/>
              </w:rPr>
              <w:t>Origin</w:t>
            </w:r>
          </w:p>
        </w:tc>
        <w:tc>
          <w:tcPr>
            <w:tcW w:w="2246" w:type="dxa"/>
          </w:tcPr>
          <w:p w:rsidR="00A75A04" w:rsidRPr="00427A30" w:rsidRDefault="00A75A04" w:rsidP="00A75A04">
            <w:pPr>
              <w:jc w:val="center"/>
              <w:rPr>
                <w:b/>
                <w:color w:val="000000"/>
              </w:rPr>
            </w:pPr>
            <w:r w:rsidRPr="00427A30">
              <w:rPr>
                <w:b/>
                <w:color w:val="000000"/>
              </w:rPr>
              <w:t>Approve Amounts</w:t>
            </w:r>
          </w:p>
        </w:tc>
        <w:tc>
          <w:tcPr>
            <w:tcW w:w="1448" w:type="dxa"/>
          </w:tcPr>
          <w:p w:rsidR="00A75A04" w:rsidRPr="00427A30" w:rsidRDefault="00A75A04" w:rsidP="00A75A04">
            <w:pPr>
              <w:jc w:val="center"/>
              <w:rPr>
                <w:b/>
                <w:color w:val="000000"/>
              </w:rPr>
            </w:pPr>
            <w:r w:rsidRPr="00427A30">
              <w:rPr>
                <w:b/>
                <w:color w:val="000000"/>
              </w:rPr>
              <w:t>Issued By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Postage&lt;$25,000</w:t>
            </w:r>
          </w:p>
        </w:tc>
        <w:tc>
          <w:tcPr>
            <w:tcW w:w="1260" w:type="dxa"/>
          </w:tcPr>
          <w:p w:rsidR="00A75A04" w:rsidRPr="00427A30" w:rsidRDefault="00A75A04" w:rsidP="00A75A04">
            <w:pPr>
              <w:jc w:val="center"/>
              <w:rPr>
                <w:color w:val="000000"/>
              </w:rPr>
            </w:pPr>
            <w:r w:rsidRPr="00427A30">
              <w:rPr>
                <w:color w:val="000000"/>
              </w:rPr>
              <w:t>InterAgy</w:t>
            </w:r>
          </w:p>
        </w:tc>
        <w:tc>
          <w:tcPr>
            <w:tcW w:w="986" w:type="dxa"/>
          </w:tcPr>
          <w:p w:rsidR="00A75A04" w:rsidRPr="00427A30" w:rsidRDefault="00A75A04" w:rsidP="00A75A04">
            <w:pPr>
              <w:jc w:val="center"/>
              <w:rPr>
                <w:color w:val="000000"/>
              </w:rPr>
            </w:pPr>
            <w:r w:rsidRPr="00427A30">
              <w:rPr>
                <w:color w:val="000000"/>
              </w:rPr>
              <w:t>AGY</w:t>
            </w:r>
          </w:p>
        </w:tc>
        <w:tc>
          <w:tcPr>
            <w:tcW w:w="2246" w:type="dxa"/>
          </w:tcPr>
          <w:p w:rsidR="00A75A04" w:rsidRPr="00427A30" w:rsidRDefault="00A75A04" w:rsidP="00A75A04">
            <w:pPr>
              <w:jc w:val="center"/>
              <w:rPr>
                <w:color w:val="000000"/>
              </w:rPr>
            </w:pPr>
            <w:r w:rsidRPr="00427A30">
              <w:rPr>
                <w:color w:val="000000"/>
              </w:rPr>
              <w:t xml:space="preserve">CPO </w:t>
            </w:r>
          </w:p>
        </w:tc>
        <w:tc>
          <w:tcPr>
            <w:tcW w:w="1448" w:type="dxa"/>
          </w:tcPr>
          <w:p w:rsidR="00A75A04" w:rsidRPr="00427A30" w:rsidRDefault="00A75A04" w:rsidP="00A75A04">
            <w:pPr>
              <w:jc w:val="center"/>
              <w:rPr>
                <w:color w:val="000000"/>
              </w:rPr>
            </w:pPr>
            <w:r w:rsidRPr="00427A30">
              <w:rPr>
                <w:color w:val="000000"/>
              </w:rPr>
              <w:t>Agency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Postage&gt;$25,000</w:t>
            </w:r>
          </w:p>
        </w:tc>
        <w:tc>
          <w:tcPr>
            <w:tcW w:w="1260" w:type="dxa"/>
          </w:tcPr>
          <w:p w:rsidR="00A75A04" w:rsidRPr="00427A30" w:rsidRDefault="00A75A04" w:rsidP="00A75A04">
            <w:pPr>
              <w:jc w:val="center"/>
              <w:rPr>
                <w:color w:val="000000"/>
              </w:rPr>
            </w:pPr>
            <w:r w:rsidRPr="00427A30">
              <w:rPr>
                <w:color w:val="000000"/>
              </w:rPr>
              <w:t>InterAgy</w:t>
            </w:r>
          </w:p>
        </w:tc>
        <w:tc>
          <w:tcPr>
            <w:tcW w:w="986" w:type="dxa"/>
          </w:tcPr>
          <w:p w:rsidR="00A75A04" w:rsidRPr="00427A30" w:rsidRDefault="00A75A04" w:rsidP="00A75A04">
            <w:pPr>
              <w:jc w:val="center"/>
              <w:rPr>
                <w:color w:val="000000"/>
              </w:rPr>
            </w:pPr>
            <w:r w:rsidRPr="00427A30">
              <w:rPr>
                <w:color w:val="000000"/>
              </w:rPr>
              <w:t>EXC</w:t>
            </w:r>
          </w:p>
        </w:tc>
        <w:tc>
          <w:tcPr>
            <w:tcW w:w="2246" w:type="dxa"/>
          </w:tcPr>
          <w:p w:rsidR="00A75A04" w:rsidRPr="00427A30" w:rsidRDefault="00A75A04" w:rsidP="00A75A04">
            <w:pPr>
              <w:jc w:val="center"/>
              <w:rPr>
                <w:color w:val="000000"/>
              </w:rPr>
            </w:pPr>
            <w:r w:rsidRPr="00427A30">
              <w:rPr>
                <w:color w:val="000000"/>
              </w:rPr>
              <w:t>CPO</w:t>
            </w:r>
          </w:p>
        </w:tc>
        <w:tc>
          <w:tcPr>
            <w:tcW w:w="1448" w:type="dxa"/>
          </w:tcPr>
          <w:p w:rsidR="00A75A04" w:rsidRPr="00427A30" w:rsidRDefault="00A75A04" w:rsidP="00A75A04">
            <w:pPr>
              <w:jc w:val="center"/>
              <w:rPr>
                <w:color w:val="000000"/>
              </w:rPr>
            </w:pPr>
            <w:r w:rsidRPr="00427A30">
              <w:rPr>
                <w:color w:val="000000"/>
              </w:rPr>
              <w:t>Agency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Utilities</w:t>
            </w:r>
          </w:p>
        </w:tc>
        <w:tc>
          <w:tcPr>
            <w:tcW w:w="1260" w:type="dxa"/>
          </w:tcPr>
          <w:p w:rsidR="00A75A04" w:rsidRPr="00427A30" w:rsidRDefault="00A75A04" w:rsidP="00A75A04">
            <w:pPr>
              <w:jc w:val="center"/>
              <w:rPr>
                <w:color w:val="000000"/>
              </w:rPr>
            </w:pPr>
            <w:r w:rsidRPr="00427A30">
              <w:rPr>
                <w:color w:val="000000"/>
              </w:rPr>
              <w:t>Exempt CP</w:t>
            </w:r>
          </w:p>
        </w:tc>
        <w:tc>
          <w:tcPr>
            <w:tcW w:w="986" w:type="dxa"/>
          </w:tcPr>
          <w:p w:rsidR="00A75A04" w:rsidRPr="00427A30" w:rsidRDefault="00A75A04" w:rsidP="00A75A04">
            <w:pPr>
              <w:jc w:val="center"/>
              <w:rPr>
                <w:color w:val="000000"/>
              </w:rPr>
            </w:pPr>
            <w:r w:rsidRPr="00427A30">
              <w:rPr>
                <w:color w:val="000000"/>
              </w:rPr>
              <w:t>EXC</w:t>
            </w:r>
          </w:p>
        </w:tc>
        <w:tc>
          <w:tcPr>
            <w:tcW w:w="2246" w:type="dxa"/>
          </w:tcPr>
          <w:p w:rsidR="00A75A04" w:rsidRPr="00427A30" w:rsidRDefault="00A75A04" w:rsidP="00A75A04">
            <w:pPr>
              <w:jc w:val="center"/>
              <w:rPr>
                <w:color w:val="000000"/>
              </w:rPr>
            </w:pPr>
            <w:r w:rsidRPr="00427A30">
              <w:rPr>
                <w:color w:val="000000"/>
              </w:rPr>
              <w:t xml:space="preserve">CPO </w:t>
            </w:r>
          </w:p>
        </w:tc>
        <w:tc>
          <w:tcPr>
            <w:tcW w:w="1448" w:type="dxa"/>
          </w:tcPr>
          <w:p w:rsidR="00A75A04" w:rsidRPr="00427A30" w:rsidRDefault="00A75A04" w:rsidP="00A75A04">
            <w:pPr>
              <w:jc w:val="center"/>
              <w:rPr>
                <w:color w:val="000000"/>
              </w:rPr>
            </w:pPr>
            <w:r w:rsidRPr="00427A30">
              <w:rPr>
                <w:color w:val="000000"/>
              </w:rPr>
              <w:t>Agency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Release against a Statewide</w:t>
            </w:r>
          </w:p>
        </w:tc>
        <w:tc>
          <w:tcPr>
            <w:tcW w:w="1260" w:type="dxa"/>
          </w:tcPr>
          <w:p w:rsidR="00A75A04" w:rsidRPr="00427A30" w:rsidRDefault="00A75A04" w:rsidP="00A75A04">
            <w:pPr>
              <w:jc w:val="center"/>
              <w:rPr>
                <w:color w:val="000000"/>
              </w:rPr>
            </w:pPr>
            <w:r w:rsidRPr="00427A30">
              <w:rPr>
                <w:color w:val="000000"/>
              </w:rPr>
              <w:t>Release</w:t>
            </w:r>
          </w:p>
        </w:tc>
        <w:tc>
          <w:tcPr>
            <w:tcW w:w="986" w:type="dxa"/>
          </w:tcPr>
          <w:p w:rsidR="00A75A04" w:rsidRPr="00427A30" w:rsidRDefault="00A75A04" w:rsidP="00A75A04">
            <w:pPr>
              <w:jc w:val="center"/>
              <w:rPr>
                <w:color w:val="000000"/>
              </w:rPr>
            </w:pPr>
            <w:r w:rsidRPr="00427A30">
              <w:rPr>
                <w:color w:val="000000"/>
              </w:rPr>
              <w:t>EXC</w:t>
            </w:r>
          </w:p>
        </w:tc>
        <w:tc>
          <w:tcPr>
            <w:tcW w:w="2246" w:type="dxa"/>
          </w:tcPr>
          <w:p w:rsidR="00A75A04" w:rsidRPr="00427A30" w:rsidRDefault="00A75A04" w:rsidP="00A75A04">
            <w:pPr>
              <w:jc w:val="center"/>
              <w:rPr>
                <w:color w:val="000000"/>
              </w:rPr>
            </w:pPr>
            <w:r w:rsidRPr="00427A30">
              <w:rPr>
                <w:color w:val="000000"/>
              </w:rPr>
              <w:t>CPO</w:t>
            </w:r>
          </w:p>
        </w:tc>
        <w:tc>
          <w:tcPr>
            <w:tcW w:w="1448" w:type="dxa"/>
          </w:tcPr>
          <w:p w:rsidR="00A75A04" w:rsidRPr="00427A30" w:rsidRDefault="00A75A04" w:rsidP="00A75A04">
            <w:pPr>
              <w:jc w:val="center"/>
              <w:rPr>
                <w:color w:val="000000"/>
              </w:rPr>
            </w:pPr>
            <w:r w:rsidRPr="00427A30">
              <w:rPr>
                <w:color w:val="000000"/>
              </w:rPr>
              <w:t>Agency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Other Govt Agency</w:t>
            </w:r>
          </w:p>
        </w:tc>
        <w:tc>
          <w:tcPr>
            <w:tcW w:w="1260" w:type="dxa"/>
          </w:tcPr>
          <w:p w:rsidR="00A75A04" w:rsidRPr="00427A30" w:rsidRDefault="00A75A04" w:rsidP="00A75A04">
            <w:pPr>
              <w:jc w:val="center"/>
              <w:rPr>
                <w:color w:val="000000"/>
              </w:rPr>
            </w:pPr>
            <w:r w:rsidRPr="00427A30">
              <w:rPr>
                <w:color w:val="000000"/>
              </w:rPr>
              <w:t>InterAgy</w:t>
            </w:r>
          </w:p>
        </w:tc>
        <w:tc>
          <w:tcPr>
            <w:tcW w:w="986" w:type="dxa"/>
          </w:tcPr>
          <w:p w:rsidR="00A75A04" w:rsidRPr="00427A30" w:rsidRDefault="00A75A04" w:rsidP="00A75A04">
            <w:pPr>
              <w:jc w:val="center"/>
              <w:rPr>
                <w:color w:val="000000"/>
              </w:rPr>
            </w:pPr>
            <w:r w:rsidRPr="00427A30">
              <w:rPr>
                <w:color w:val="000000"/>
              </w:rPr>
              <w:t>EXC</w:t>
            </w:r>
          </w:p>
        </w:tc>
        <w:tc>
          <w:tcPr>
            <w:tcW w:w="2246" w:type="dxa"/>
          </w:tcPr>
          <w:p w:rsidR="00A75A04" w:rsidRPr="00427A30" w:rsidRDefault="00A75A04" w:rsidP="00A75A04">
            <w:pPr>
              <w:jc w:val="center"/>
              <w:rPr>
                <w:color w:val="000000"/>
              </w:rPr>
            </w:pPr>
            <w:r w:rsidRPr="00427A30">
              <w:rPr>
                <w:color w:val="000000"/>
              </w:rPr>
              <w:t>CPO</w:t>
            </w:r>
          </w:p>
        </w:tc>
        <w:tc>
          <w:tcPr>
            <w:tcW w:w="1448" w:type="dxa"/>
          </w:tcPr>
          <w:p w:rsidR="00A75A04" w:rsidRPr="00427A30" w:rsidRDefault="00A75A04" w:rsidP="00A75A04">
            <w:pPr>
              <w:jc w:val="center"/>
              <w:rPr>
                <w:color w:val="000000"/>
              </w:rPr>
            </w:pPr>
            <w:r w:rsidRPr="00427A30">
              <w:rPr>
                <w:color w:val="000000"/>
              </w:rPr>
              <w:t>Agency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Fixed Rate &lt;$25,000</w:t>
            </w:r>
          </w:p>
        </w:tc>
        <w:tc>
          <w:tcPr>
            <w:tcW w:w="1260" w:type="dxa"/>
          </w:tcPr>
          <w:p w:rsidR="00A75A04" w:rsidRPr="00427A30" w:rsidRDefault="00A75A04" w:rsidP="00A75A04">
            <w:pPr>
              <w:jc w:val="center"/>
              <w:rPr>
                <w:color w:val="000000"/>
              </w:rPr>
            </w:pPr>
            <w:r w:rsidRPr="00427A30">
              <w:rPr>
                <w:color w:val="000000"/>
              </w:rPr>
              <w:t>Fixed Rate</w:t>
            </w:r>
          </w:p>
        </w:tc>
        <w:tc>
          <w:tcPr>
            <w:tcW w:w="986" w:type="dxa"/>
          </w:tcPr>
          <w:p w:rsidR="00A75A04" w:rsidRPr="00427A30" w:rsidRDefault="00A75A04" w:rsidP="00A75A04">
            <w:pPr>
              <w:jc w:val="center"/>
              <w:rPr>
                <w:color w:val="000000"/>
              </w:rPr>
            </w:pPr>
            <w:r w:rsidRPr="00427A30">
              <w:rPr>
                <w:color w:val="000000"/>
              </w:rPr>
              <w:t>AGY</w:t>
            </w:r>
          </w:p>
        </w:tc>
        <w:tc>
          <w:tcPr>
            <w:tcW w:w="2246" w:type="dxa"/>
          </w:tcPr>
          <w:p w:rsidR="00A75A04" w:rsidRPr="00427A30" w:rsidRDefault="00A75A04" w:rsidP="00A75A04">
            <w:pPr>
              <w:jc w:val="center"/>
              <w:rPr>
                <w:color w:val="000000"/>
              </w:rPr>
            </w:pPr>
            <w:r w:rsidRPr="00427A30">
              <w:rPr>
                <w:color w:val="000000"/>
              </w:rPr>
              <w:t>CPO</w:t>
            </w:r>
          </w:p>
        </w:tc>
        <w:tc>
          <w:tcPr>
            <w:tcW w:w="1448" w:type="dxa"/>
          </w:tcPr>
          <w:p w:rsidR="00A75A04" w:rsidRPr="00427A30" w:rsidRDefault="00A75A04" w:rsidP="00A75A04">
            <w:pPr>
              <w:jc w:val="center"/>
              <w:rPr>
                <w:color w:val="000000"/>
              </w:rPr>
            </w:pPr>
            <w:r w:rsidRPr="00427A30">
              <w:rPr>
                <w:color w:val="000000"/>
              </w:rPr>
              <w:t>Agency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Fixed Rate &gt;$25,000</w:t>
            </w:r>
          </w:p>
        </w:tc>
        <w:tc>
          <w:tcPr>
            <w:tcW w:w="1260" w:type="dxa"/>
          </w:tcPr>
          <w:p w:rsidR="00A75A04" w:rsidRPr="00427A30" w:rsidRDefault="00A75A04" w:rsidP="00A75A04">
            <w:pPr>
              <w:jc w:val="center"/>
              <w:rPr>
                <w:color w:val="000000"/>
              </w:rPr>
            </w:pPr>
            <w:r w:rsidRPr="00427A30">
              <w:rPr>
                <w:color w:val="000000"/>
              </w:rPr>
              <w:t>Fixed Rate</w:t>
            </w:r>
          </w:p>
        </w:tc>
        <w:tc>
          <w:tcPr>
            <w:tcW w:w="986" w:type="dxa"/>
          </w:tcPr>
          <w:p w:rsidR="00A75A04" w:rsidRPr="00427A30" w:rsidRDefault="00A75A04" w:rsidP="00A75A04">
            <w:pPr>
              <w:jc w:val="center"/>
              <w:rPr>
                <w:color w:val="000000"/>
              </w:rPr>
            </w:pPr>
            <w:r w:rsidRPr="00427A30">
              <w:rPr>
                <w:color w:val="000000"/>
              </w:rPr>
              <w:t>CP</w:t>
            </w:r>
          </w:p>
        </w:tc>
        <w:tc>
          <w:tcPr>
            <w:tcW w:w="2246" w:type="dxa"/>
          </w:tcPr>
          <w:p w:rsidR="00A75A04" w:rsidRPr="00427A30" w:rsidRDefault="00A75A04" w:rsidP="00A75A04">
            <w:pPr>
              <w:jc w:val="center"/>
              <w:rPr>
                <w:color w:val="000000"/>
              </w:rPr>
            </w:pPr>
            <w:r w:rsidRPr="00427A30">
              <w:rPr>
                <w:color w:val="000000"/>
              </w:rPr>
              <w:t>CP</w:t>
            </w:r>
          </w:p>
        </w:tc>
        <w:tc>
          <w:tcPr>
            <w:tcW w:w="1448" w:type="dxa"/>
          </w:tcPr>
          <w:p w:rsidR="00A75A04" w:rsidRPr="00427A30" w:rsidRDefault="00A75A04" w:rsidP="00A75A04">
            <w:pPr>
              <w:jc w:val="center"/>
              <w:rPr>
                <w:color w:val="000000"/>
              </w:rPr>
            </w:pPr>
            <w:r w:rsidRPr="00427A30">
              <w:rPr>
                <w:color w:val="000000"/>
              </w:rPr>
              <w:t>CP</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Professional Svc Title 18&lt;$25,000</w:t>
            </w:r>
          </w:p>
        </w:tc>
        <w:tc>
          <w:tcPr>
            <w:tcW w:w="1260" w:type="dxa"/>
          </w:tcPr>
          <w:p w:rsidR="00A75A04" w:rsidRPr="00427A30" w:rsidRDefault="00A75A04" w:rsidP="00A75A04">
            <w:pPr>
              <w:jc w:val="center"/>
              <w:rPr>
                <w:color w:val="000000"/>
              </w:rPr>
            </w:pPr>
            <w:r w:rsidRPr="00427A30">
              <w:rPr>
                <w:color w:val="000000"/>
              </w:rPr>
              <w:t>Prof No bid</w:t>
            </w:r>
          </w:p>
        </w:tc>
        <w:tc>
          <w:tcPr>
            <w:tcW w:w="986" w:type="dxa"/>
          </w:tcPr>
          <w:p w:rsidR="00A75A04" w:rsidRPr="00427A30" w:rsidRDefault="00A75A04" w:rsidP="00A75A04">
            <w:pPr>
              <w:jc w:val="center"/>
              <w:rPr>
                <w:color w:val="000000"/>
              </w:rPr>
            </w:pPr>
            <w:r w:rsidRPr="00427A30">
              <w:rPr>
                <w:color w:val="000000"/>
              </w:rPr>
              <w:t>AGY</w:t>
            </w:r>
          </w:p>
        </w:tc>
        <w:tc>
          <w:tcPr>
            <w:tcW w:w="2246" w:type="dxa"/>
          </w:tcPr>
          <w:p w:rsidR="00A75A04" w:rsidRPr="00427A30" w:rsidRDefault="00A75A04" w:rsidP="00A75A04">
            <w:pPr>
              <w:jc w:val="center"/>
              <w:rPr>
                <w:color w:val="000000"/>
              </w:rPr>
            </w:pPr>
            <w:r w:rsidRPr="00427A30">
              <w:rPr>
                <w:color w:val="000000"/>
              </w:rPr>
              <w:t>CPO</w:t>
            </w:r>
          </w:p>
        </w:tc>
        <w:tc>
          <w:tcPr>
            <w:tcW w:w="1448" w:type="dxa"/>
          </w:tcPr>
          <w:p w:rsidR="00A75A04" w:rsidRPr="00427A30" w:rsidRDefault="00A75A04" w:rsidP="00A75A04">
            <w:pPr>
              <w:jc w:val="center"/>
              <w:rPr>
                <w:color w:val="000000"/>
              </w:rPr>
            </w:pPr>
            <w:r w:rsidRPr="00427A30">
              <w:rPr>
                <w:color w:val="000000"/>
              </w:rPr>
              <w:t>Agency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Professional Svc Title 18 &gt;$25,000</w:t>
            </w:r>
          </w:p>
        </w:tc>
        <w:tc>
          <w:tcPr>
            <w:tcW w:w="1260" w:type="dxa"/>
          </w:tcPr>
          <w:p w:rsidR="00A75A04" w:rsidRPr="00427A30" w:rsidRDefault="00A75A04" w:rsidP="00A75A04">
            <w:pPr>
              <w:jc w:val="center"/>
              <w:rPr>
                <w:color w:val="000000"/>
              </w:rPr>
            </w:pPr>
            <w:r w:rsidRPr="00427A30">
              <w:rPr>
                <w:color w:val="000000"/>
              </w:rPr>
              <w:t>Prof No bid</w:t>
            </w:r>
          </w:p>
        </w:tc>
        <w:tc>
          <w:tcPr>
            <w:tcW w:w="986" w:type="dxa"/>
          </w:tcPr>
          <w:p w:rsidR="00A75A04" w:rsidRPr="00427A30" w:rsidRDefault="00A75A04" w:rsidP="00A75A04">
            <w:pPr>
              <w:jc w:val="center"/>
              <w:rPr>
                <w:color w:val="000000"/>
              </w:rPr>
            </w:pPr>
            <w:r w:rsidRPr="00427A30">
              <w:rPr>
                <w:color w:val="000000"/>
              </w:rPr>
              <w:t>CP</w:t>
            </w:r>
          </w:p>
        </w:tc>
        <w:tc>
          <w:tcPr>
            <w:tcW w:w="2246" w:type="dxa"/>
          </w:tcPr>
          <w:p w:rsidR="00A75A04" w:rsidRPr="00427A30" w:rsidRDefault="00A75A04" w:rsidP="00A75A04">
            <w:pPr>
              <w:jc w:val="center"/>
              <w:rPr>
                <w:color w:val="000000"/>
              </w:rPr>
            </w:pPr>
            <w:r w:rsidRPr="00427A30">
              <w:rPr>
                <w:color w:val="000000"/>
              </w:rPr>
              <w:t>CP</w:t>
            </w:r>
          </w:p>
        </w:tc>
        <w:tc>
          <w:tcPr>
            <w:tcW w:w="1448" w:type="dxa"/>
          </w:tcPr>
          <w:p w:rsidR="00A75A04" w:rsidRPr="00427A30" w:rsidRDefault="00A75A04" w:rsidP="00A75A04">
            <w:pPr>
              <w:jc w:val="center"/>
              <w:rPr>
                <w:color w:val="000000"/>
              </w:rPr>
            </w:pPr>
            <w:r w:rsidRPr="00427A30">
              <w:rPr>
                <w:color w:val="000000"/>
              </w:rPr>
              <w:t>CP</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 xml:space="preserve">One Net </w:t>
            </w:r>
          </w:p>
        </w:tc>
        <w:tc>
          <w:tcPr>
            <w:tcW w:w="1260" w:type="dxa"/>
          </w:tcPr>
          <w:p w:rsidR="00A75A04" w:rsidRPr="00427A30" w:rsidRDefault="00A75A04" w:rsidP="00A75A04">
            <w:pPr>
              <w:jc w:val="center"/>
              <w:rPr>
                <w:color w:val="000000"/>
              </w:rPr>
            </w:pPr>
            <w:r w:rsidRPr="00427A30">
              <w:rPr>
                <w:color w:val="000000"/>
              </w:rPr>
              <w:t>Release</w:t>
            </w:r>
          </w:p>
        </w:tc>
        <w:tc>
          <w:tcPr>
            <w:tcW w:w="986" w:type="dxa"/>
          </w:tcPr>
          <w:p w:rsidR="00A75A04" w:rsidRPr="00427A30" w:rsidRDefault="00A75A04" w:rsidP="00A75A04">
            <w:pPr>
              <w:jc w:val="center"/>
              <w:rPr>
                <w:color w:val="000000"/>
              </w:rPr>
            </w:pPr>
            <w:r w:rsidRPr="00427A30">
              <w:rPr>
                <w:color w:val="000000"/>
              </w:rPr>
              <w:t>EXC</w:t>
            </w:r>
          </w:p>
        </w:tc>
        <w:tc>
          <w:tcPr>
            <w:tcW w:w="2246" w:type="dxa"/>
          </w:tcPr>
          <w:p w:rsidR="00A75A04" w:rsidRPr="00427A30" w:rsidRDefault="00A75A04" w:rsidP="00A75A04">
            <w:pPr>
              <w:jc w:val="center"/>
              <w:rPr>
                <w:color w:val="000000"/>
              </w:rPr>
            </w:pPr>
            <w:r w:rsidRPr="00427A30">
              <w:rPr>
                <w:color w:val="000000"/>
              </w:rPr>
              <w:t>CPO</w:t>
            </w:r>
          </w:p>
        </w:tc>
        <w:tc>
          <w:tcPr>
            <w:tcW w:w="1448" w:type="dxa"/>
          </w:tcPr>
          <w:p w:rsidR="00A75A04" w:rsidRPr="00427A30" w:rsidRDefault="00A75A04" w:rsidP="00A75A04">
            <w:pPr>
              <w:jc w:val="center"/>
              <w:rPr>
                <w:color w:val="000000"/>
              </w:rPr>
            </w:pPr>
            <w:r w:rsidRPr="00427A30">
              <w:rPr>
                <w:color w:val="000000"/>
              </w:rPr>
              <w:t>Agency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Authority Orders</w:t>
            </w:r>
          </w:p>
        </w:tc>
        <w:tc>
          <w:tcPr>
            <w:tcW w:w="1260" w:type="dxa"/>
          </w:tcPr>
          <w:p w:rsidR="00A75A04" w:rsidRPr="00427A30" w:rsidRDefault="00A75A04" w:rsidP="00A75A04">
            <w:pPr>
              <w:jc w:val="center"/>
              <w:rPr>
                <w:color w:val="000000"/>
              </w:rPr>
            </w:pPr>
            <w:r w:rsidRPr="00427A30">
              <w:rPr>
                <w:color w:val="000000"/>
              </w:rPr>
              <w:t>Auth Ord</w:t>
            </w:r>
          </w:p>
        </w:tc>
        <w:tc>
          <w:tcPr>
            <w:tcW w:w="986" w:type="dxa"/>
          </w:tcPr>
          <w:p w:rsidR="00A75A04" w:rsidRPr="00427A30" w:rsidRDefault="00A75A04" w:rsidP="00A75A04">
            <w:pPr>
              <w:jc w:val="center"/>
              <w:rPr>
                <w:color w:val="000000"/>
              </w:rPr>
            </w:pPr>
            <w:r w:rsidRPr="00427A30">
              <w:rPr>
                <w:color w:val="000000"/>
              </w:rPr>
              <w:t>EXC</w:t>
            </w:r>
          </w:p>
        </w:tc>
        <w:tc>
          <w:tcPr>
            <w:tcW w:w="2246" w:type="dxa"/>
          </w:tcPr>
          <w:p w:rsidR="00A75A04" w:rsidRPr="00427A30" w:rsidRDefault="00A75A04" w:rsidP="00A75A04">
            <w:pPr>
              <w:jc w:val="center"/>
              <w:rPr>
                <w:color w:val="000000"/>
              </w:rPr>
            </w:pPr>
            <w:r w:rsidRPr="00427A30">
              <w:rPr>
                <w:color w:val="000000"/>
              </w:rPr>
              <w:t>CPO</w:t>
            </w:r>
          </w:p>
        </w:tc>
        <w:tc>
          <w:tcPr>
            <w:tcW w:w="1448" w:type="dxa"/>
          </w:tcPr>
          <w:p w:rsidR="00A75A04" w:rsidRPr="00427A30" w:rsidRDefault="00A75A04" w:rsidP="00A75A04">
            <w:pPr>
              <w:jc w:val="center"/>
              <w:rPr>
                <w:color w:val="000000"/>
              </w:rPr>
            </w:pPr>
            <w:r w:rsidRPr="00427A30">
              <w:rPr>
                <w:color w:val="000000"/>
              </w:rPr>
              <w:t>Agency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Lease Purchase</w:t>
            </w:r>
          </w:p>
        </w:tc>
        <w:tc>
          <w:tcPr>
            <w:tcW w:w="1260" w:type="dxa"/>
          </w:tcPr>
          <w:p w:rsidR="00A75A04" w:rsidRPr="00427A30" w:rsidRDefault="00A75A04" w:rsidP="00A75A04">
            <w:pPr>
              <w:jc w:val="center"/>
              <w:rPr>
                <w:color w:val="000000"/>
              </w:rPr>
            </w:pPr>
            <w:r w:rsidRPr="00427A30">
              <w:rPr>
                <w:color w:val="000000"/>
              </w:rPr>
              <w:t>Lease/Purch</w:t>
            </w:r>
          </w:p>
        </w:tc>
        <w:tc>
          <w:tcPr>
            <w:tcW w:w="986" w:type="dxa"/>
          </w:tcPr>
          <w:p w:rsidR="00A75A04" w:rsidRPr="00427A30" w:rsidRDefault="00A75A04" w:rsidP="00A75A04">
            <w:pPr>
              <w:jc w:val="center"/>
              <w:rPr>
                <w:color w:val="000000"/>
              </w:rPr>
            </w:pPr>
            <w:r w:rsidRPr="00427A30">
              <w:rPr>
                <w:color w:val="000000"/>
              </w:rPr>
              <w:t>CP</w:t>
            </w:r>
          </w:p>
        </w:tc>
        <w:tc>
          <w:tcPr>
            <w:tcW w:w="2246" w:type="dxa"/>
          </w:tcPr>
          <w:p w:rsidR="00A75A04" w:rsidRPr="00427A30" w:rsidRDefault="00A75A04" w:rsidP="00A75A04">
            <w:pPr>
              <w:jc w:val="center"/>
              <w:rPr>
                <w:color w:val="000000"/>
              </w:rPr>
            </w:pPr>
            <w:r w:rsidRPr="00427A30">
              <w:rPr>
                <w:color w:val="000000"/>
              </w:rPr>
              <w:t>CP</w:t>
            </w:r>
          </w:p>
        </w:tc>
        <w:tc>
          <w:tcPr>
            <w:tcW w:w="1448" w:type="dxa"/>
          </w:tcPr>
          <w:p w:rsidR="00A75A04" w:rsidRPr="00427A30" w:rsidRDefault="00A75A04" w:rsidP="00A75A04">
            <w:pPr>
              <w:jc w:val="center"/>
              <w:rPr>
                <w:color w:val="000000"/>
              </w:rPr>
            </w:pPr>
            <w:r w:rsidRPr="00427A30">
              <w:rPr>
                <w:color w:val="000000"/>
              </w:rPr>
              <w:t>CP</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Property Lease</w:t>
            </w:r>
          </w:p>
        </w:tc>
        <w:tc>
          <w:tcPr>
            <w:tcW w:w="1260" w:type="dxa"/>
          </w:tcPr>
          <w:p w:rsidR="00A75A04" w:rsidRPr="00427A30" w:rsidRDefault="00A75A04" w:rsidP="00A75A04">
            <w:pPr>
              <w:jc w:val="center"/>
              <w:rPr>
                <w:color w:val="000000"/>
              </w:rPr>
            </w:pPr>
            <w:r w:rsidRPr="00427A30">
              <w:rPr>
                <w:color w:val="000000"/>
              </w:rPr>
              <w:t xml:space="preserve">Prop Lease </w:t>
            </w:r>
          </w:p>
        </w:tc>
        <w:tc>
          <w:tcPr>
            <w:tcW w:w="986" w:type="dxa"/>
          </w:tcPr>
          <w:p w:rsidR="00A75A04" w:rsidRPr="00427A30" w:rsidRDefault="00A75A04" w:rsidP="00A75A04">
            <w:pPr>
              <w:jc w:val="center"/>
              <w:rPr>
                <w:color w:val="000000"/>
              </w:rPr>
            </w:pPr>
            <w:r w:rsidRPr="00427A30">
              <w:rPr>
                <w:color w:val="000000"/>
              </w:rPr>
              <w:t>LSG</w:t>
            </w:r>
          </w:p>
        </w:tc>
        <w:tc>
          <w:tcPr>
            <w:tcW w:w="2246" w:type="dxa"/>
          </w:tcPr>
          <w:p w:rsidR="00A75A04" w:rsidRPr="00427A30" w:rsidRDefault="00A75A04" w:rsidP="00A75A04">
            <w:pPr>
              <w:jc w:val="center"/>
              <w:rPr>
                <w:color w:val="000000"/>
              </w:rPr>
            </w:pPr>
            <w:r w:rsidRPr="00427A30">
              <w:rPr>
                <w:color w:val="000000"/>
              </w:rPr>
              <w:t>St Leasing</w:t>
            </w:r>
          </w:p>
        </w:tc>
        <w:tc>
          <w:tcPr>
            <w:tcW w:w="1448" w:type="dxa"/>
          </w:tcPr>
          <w:p w:rsidR="00A75A04" w:rsidRPr="00427A30" w:rsidRDefault="00A75A04" w:rsidP="00A75A04">
            <w:pPr>
              <w:jc w:val="center"/>
              <w:rPr>
                <w:color w:val="000000"/>
              </w:rPr>
            </w:pPr>
            <w:r w:rsidRPr="00427A30">
              <w:rPr>
                <w:color w:val="000000"/>
              </w:rPr>
              <w:t>St leasing</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Construction and Properties&lt;$500</w:t>
            </w:r>
          </w:p>
        </w:tc>
        <w:tc>
          <w:tcPr>
            <w:tcW w:w="1260" w:type="dxa"/>
          </w:tcPr>
          <w:p w:rsidR="00A75A04" w:rsidRPr="00427A30" w:rsidRDefault="00A75A04" w:rsidP="00A75A04">
            <w:pPr>
              <w:jc w:val="center"/>
              <w:rPr>
                <w:color w:val="000000"/>
              </w:rPr>
            </w:pPr>
            <w:r w:rsidRPr="00427A30">
              <w:rPr>
                <w:color w:val="000000"/>
              </w:rPr>
              <w:t>Title 61</w:t>
            </w:r>
          </w:p>
        </w:tc>
        <w:tc>
          <w:tcPr>
            <w:tcW w:w="986" w:type="dxa"/>
          </w:tcPr>
          <w:p w:rsidR="00A75A04" w:rsidRPr="00427A30" w:rsidRDefault="00A75A04" w:rsidP="00A75A04">
            <w:pPr>
              <w:jc w:val="center"/>
              <w:rPr>
                <w:color w:val="000000"/>
              </w:rPr>
            </w:pPr>
            <w:r w:rsidRPr="00427A30">
              <w:rPr>
                <w:color w:val="000000"/>
              </w:rPr>
              <w:t>AGY</w:t>
            </w:r>
          </w:p>
        </w:tc>
        <w:tc>
          <w:tcPr>
            <w:tcW w:w="2246" w:type="dxa"/>
          </w:tcPr>
          <w:p w:rsidR="00A75A04" w:rsidRPr="00427A30" w:rsidRDefault="00A75A04" w:rsidP="00A75A04">
            <w:pPr>
              <w:jc w:val="center"/>
              <w:rPr>
                <w:color w:val="000000"/>
              </w:rPr>
            </w:pPr>
            <w:r w:rsidRPr="00427A30">
              <w:rPr>
                <w:color w:val="000000"/>
              </w:rPr>
              <w:t>CPO</w:t>
            </w:r>
          </w:p>
        </w:tc>
        <w:tc>
          <w:tcPr>
            <w:tcW w:w="1448" w:type="dxa"/>
          </w:tcPr>
          <w:p w:rsidR="00A75A04" w:rsidRPr="00427A30" w:rsidRDefault="00A75A04" w:rsidP="00A75A04">
            <w:pPr>
              <w:jc w:val="center"/>
              <w:rPr>
                <w:color w:val="000000"/>
              </w:rPr>
            </w:pPr>
            <w:r w:rsidRPr="00427A30">
              <w:rPr>
                <w:color w:val="000000"/>
              </w:rPr>
              <w:t>Agency</w:t>
            </w:r>
          </w:p>
          <w:p w:rsidR="00A75A04" w:rsidRPr="00427A30" w:rsidRDefault="00A75A04" w:rsidP="00A75A04">
            <w:pPr>
              <w:jc w:val="center"/>
              <w:rPr>
                <w:color w:val="000000"/>
              </w:rPr>
            </w:pPr>
          </w:p>
        </w:tc>
      </w:tr>
      <w:tr w:rsidR="00A75A04" w:rsidRPr="00427A30" w:rsidTr="00A75A04">
        <w:tc>
          <w:tcPr>
            <w:tcW w:w="2628" w:type="dxa"/>
          </w:tcPr>
          <w:p w:rsidR="00A75A04" w:rsidRPr="00427A30" w:rsidRDefault="00A75A04" w:rsidP="00A75A04">
            <w:pPr>
              <w:jc w:val="center"/>
              <w:rPr>
                <w:color w:val="000000"/>
              </w:rPr>
            </w:pPr>
            <w:r w:rsidRPr="00427A30">
              <w:rPr>
                <w:color w:val="000000"/>
              </w:rPr>
              <w:t>Construction and Properties&gt;$500</w:t>
            </w:r>
          </w:p>
        </w:tc>
        <w:tc>
          <w:tcPr>
            <w:tcW w:w="1260" w:type="dxa"/>
          </w:tcPr>
          <w:p w:rsidR="00A75A04" w:rsidRPr="00427A30" w:rsidRDefault="00A75A04" w:rsidP="00A75A04">
            <w:pPr>
              <w:jc w:val="center"/>
              <w:rPr>
                <w:color w:val="000000"/>
              </w:rPr>
            </w:pPr>
            <w:r w:rsidRPr="00427A30">
              <w:rPr>
                <w:color w:val="000000"/>
              </w:rPr>
              <w:t>Title 61</w:t>
            </w:r>
          </w:p>
        </w:tc>
        <w:tc>
          <w:tcPr>
            <w:tcW w:w="986" w:type="dxa"/>
          </w:tcPr>
          <w:p w:rsidR="00A75A04" w:rsidRPr="00427A30" w:rsidRDefault="00A75A04" w:rsidP="00A75A04">
            <w:pPr>
              <w:jc w:val="center"/>
              <w:rPr>
                <w:color w:val="000000"/>
              </w:rPr>
            </w:pPr>
            <w:r w:rsidRPr="00427A30">
              <w:rPr>
                <w:color w:val="000000"/>
              </w:rPr>
              <w:t>CAP</w:t>
            </w:r>
          </w:p>
        </w:tc>
        <w:tc>
          <w:tcPr>
            <w:tcW w:w="2246" w:type="dxa"/>
          </w:tcPr>
          <w:p w:rsidR="00A75A04" w:rsidRPr="00427A30" w:rsidRDefault="00A75A04" w:rsidP="00A75A04">
            <w:pPr>
              <w:jc w:val="center"/>
              <w:rPr>
                <w:color w:val="000000"/>
              </w:rPr>
            </w:pPr>
            <w:r w:rsidRPr="00427A30">
              <w:rPr>
                <w:color w:val="000000"/>
              </w:rPr>
              <w:t>CAP</w:t>
            </w:r>
          </w:p>
        </w:tc>
        <w:tc>
          <w:tcPr>
            <w:tcW w:w="1448" w:type="dxa"/>
          </w:tcPr>
          <w:p w:rsidR="00A75A04" w:rsidRPr="00427A30" w:rsidRDefault="00A75A04" w:rsidP="00A75A04">
            <w:pPr>
              <w:jc w:val="center"/>
              <w:rPr>
                <w:color w:val="000000"/>
              </w:rPr>
            </w:pPr>
            <w:r w:rsidRPr="00427A30">
              <w:rPr>
                <w:color w:val="000000"/>
              </w:rPr>
              <w:t>CAP</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GSA</w:t>
            </w:r>
          </w:p>
        </w:tc>
        <w:tc>
          <w:tcPr>
            <w:tcW w:w="1260" w:type="dxa"/>
          </w:tcPr>
          <w:p w:rsidR="00A75A04" w:rsidRPr="00427A30" w:rsidRDefault="00A75A04" w:rsidP="00A75A04">
            <w:pPr>
              <w:jc w:val="center"/>
              <w:rPr>
                <w:color w:val="000000"/>
              </w:rPr>
            </w:pPr>
            <w:r w:rsidRPr="00427A30">
              <w:rPr>
                <w:color w:val="000000"/>
              </w:rPr>
              <w:t xml:space="preserve">GSA </w:t>
            </w:r>
          </w:p>
        </w:tc>
        <w:tc>
          <w:tcPr>
            <w:tcW w:w="986" w:type="dxa"/>
          </w:tcPr>
          <w:p w:rsidR="00A75A04" w:rsidRPr="00427A30" w:rsidRDefault="00A75A04" w:rsidP="00A75A04">
            <w:pPr>
              <w:jc w:val="center"/>
              <w:rPr>
                <w:color w:val="000000"/>
              </w:rPr>
            </w:pPr>
            <w:r w:rsidRPr="00427A30">
              <w:rPr>
                <w:color w:val="000000"/>
              </w:rPr>
              <w:t>CP</w:t>
            </w:r>
          </w:p>
        </w:tc>
        <w:tc>
          <w:tcPr>
            <w:tcW w:w="2246" w:type="dxa"/>
          </w:tcPr>
          <w:p w:rsidR="00A75A04" w:rsidRPr="00427A30" w:rsidRDefault="00A75A04" w:rsidP="00A75A04">
            <w:pPr>
              <w:jc w:val="center"/>
              <w:rPr>
                <w:color w:val="000000"/>
              </w:rPr>
            </w:pPr>
            <w:r w:rsidRPr="00427A30">
              <w:rPr>
                <w:color w:val="000000"/>
              </w:rPr>
              <w:t>CP</w:t>
            </w:r>
          </w:p>
        </w:tc>
        <w:tc>
          <w:tcPr>
            <w:tcW w:w="1448" w:type="dxa"/>
          </w:tcPr>
          <w:p w:rsidR="00A75A04" w:rsidRPr="00427A30" w:rsidRDefault="00A75A04" w:rsidP="00A75A04">
            <w:pPr>
              <w:jc w:val="center"/>
              <w:rPr>
                <w:color w:val="000000"/>
              </w:rPr>
            </w:pPr>
            <w:r w:rsidRPr="00427A30">
              <w:rPr>
                <w:color w:val="000000"/>
              </w:rPr>
              <w:t>CP</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Sole Source/Brand&lt;$25,000</w:t>
            </w:r>
          </w:p>
        </w:tc>
        <w:tc>
          <w:tcPr>
            <w:tcW w:w="1260" w:type="dxa"/>
          </w:tcPr>
          <w:p w:rsidR="00A75A04" w:rsidRPr="00427A30" w:rsidRDefault="00A75A04" w:rsidP="00A75A04">
            <w:pPr>
              <w:jc w:val="center"/>
              <w:rPr>
                <w:color w:val="000000"/>
              </w:rPr>
            </w:pPr>
            <w:r w:rsidRPr="00427A30">
              <w:rPr>
                <w:color w:val="000000"/>
              </w:rPr>
              <w:t>Open Market</w:t>
            </w:r>
          </w:p>
        </w:tc>
        <w:tc>
          <w:tcPr>
            <w:tcW w:w="986" w:type="dxa"/>
          </w:tcPr>
          <w:p w:rsidR="00A75A04" w:rsidRPr="00427A30" w:rsidRDefault="00A75A04" w:rsidP="00A75A04">
            <w:pPr>
              <w:jc w:val="center"/>
              <w:rPr>
                <w:color w:val="000000"/>
              </w:rPr>
            </w:pPr>
            <w:r w:rsidRPr="00427A30">
              <w:rPr>
                <w:color w:val="000000"/>
              </w:rPr>
              <w:t>AGY</w:t>
            </w:r>
          </w:p>
        </w:tc>
        <w:tc>
          <w:tcPr>
            <w:tcW w:w="2246" w:type="dxa"/>
          </w:tcPr>
          <w:p w:rsidR="00A75A04" w:rsidRPr="00427A30" w:rsidRDefault="00A75A04" w:rsidP="00A75A04">
            <w:pPr>
              <w:jc w:val="center"/>
              <w:rPr>
                <w:color w:val="000000"/>
              </w:rPr>
            </w:pPr>
            <w:r w:rsidRPr="00427A30">
              <w:rPr>
                <w:color w:val="000000"/>
              </w:rPr>
              <w:t xml:space="preserve"> CPO</w:t>
            </w:r>
          </w:p>
        </w:tc>
        <w:tc>
          <w:tcPr>
            <w:tcW w:w="1448" w:type="dxa"/>
          </w:tcPr>
          <w:p w:rsidR="00A75A04" w:rsidRPr="00427A30" w:rsidRDefault="00A75A04" w:rsidP="00A75A04">
            <w:pPr>
              <w:jc w:val="center"/>
              <w:rPr>
                <w:color w:val="000000"/>
              </w:rPr>
            </w:pPr>
            <w:r w:rsidRPr="00427A30">
              <w:rPr>
                <w:color w:val="000000"/>
              </w:rPr>
              <w:t>Agency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Sole Source/Brand&gt;$25,000</w:t>
            </w:r>
          </w:p>
        </w:tc>
        <w:tc>
          <w:tcPr>
            <w:tcW w:w="1260" w:type="dxa"/>
          </w:tcPr>
          <w:p w:rsidR="00A75A04" w:rsidRPr="00427A30" w:rsidRDefault="00A75A04" w:rsidP="00A75A04">
            <w:pPr>
              <w:jc w:val="center"/>
              <w:rPr>
                <w:color w:val="000000"/>
              </w:rPr>
            </w:pPr>
            <w:r w:rsidRPr="00427A30">
              <w:rPr>
                <w:color w:val="000000"/>
              </w:rPr>
              <w:t>Open Market</w:t>
            </w:r>
          </w:p>
        </w:tc>
        <w:tc>
          <w:tcPr>
            <w:tcW w:w="986" w:type="dxa"/>
          </w:tcPr>
          <w:p w:rsidR="00A75A04" w:rsidRPr="00427A30" w:rsidRDefault="00A75A04" w:rsidP="00A75A04">
            <w:pPr>
              <w:jc w:val="center"/>
              <w:rPr>
                <w:color w:val="000000"/>
              </w:rPr>
            </w:pPr>
            <w:r w:rsidRPr="00427A30">
              <w:rPr>
                <w:color w:val="000000"/>
              </w:rPr>
              <w:t>CP</w:t>
            </w:r>
          </w:p>
        </w:tc>
        <w:tc>
          <w:tcPr>
            <w:tcW w:w="2246" w:type="dxa"/>
          </w:tcPr>
          <w:p w:rsidR="00A75A04" w:rsidRPr="00427A30" w:rsidRDefault="00A75A04" w:rsidP="00A75A04">
            <w:pPr>
              <w:jc w:val="center"/>
              <w:rPr>
                <w:color w:val="000000"/>
              </w:rPr>
            </w:pPr>
            <w:r w:rsidRPr="00427A30">
              <w:rPr>
                <w:color w:val="000000"/>
              </w:rPr>
              <w:t>CP</w:t>
            </w:r>
          </w:p>
        </w:tc>
        <w:tc>
          <w:tcPr>
            <w:tcW w:w="1448" w:type="dxa"/>
          </w:tcPr>
          <w:p w:rsidR="00A75A04" w:rsidRPr="00427A30" w:rsidRDefault="00A75A04" w:rsidP="00A75A04">
            <w:pPr>
              <w:jc w:val="center"/>
              <w:rPr>
                <w:color w:val="000000"/>
              </w:rPr>
            </w:pPr>
            <w:r w:rsidRPr="00427A30">
              <w:rPr>
                <w:color w:val="000000"/>
              </w:rPr>
              <w:t>CP</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State Use &lt;$25,000</w:t>
            </w:r>
          </w:p>
        </w:tc>
        <w:tc>
          <w:tcPr>
            <w:tcW w:w="1260" w:type="dxa"/>
          </w:tcPr>
          <w:p w:rsidR="00A75A04" w:rsidRPr="00427A30" w:rsidRDefault="00A75A04" w:rsidP="00A75A04">
            <w:pPr>
              <w:jc w:val="center"/>
              <w:rPr>
                <w:color w:val="000000"/>
              </w:rPr>
            </w:pPr>
            <w:r w:rsidRPr="00427A30">
              <w:rPr>
                <w:color w:val="000000"/>
              </w:rPr>
              <w:t>Open Market</w:t>
            </w:r>
          </w:p>
        </w:tc>
        <w:tc>
          <w:tcPr>
            <w:tcW w:w="986" w:type="dxa"/>
          </w:tcPr>
          <w:p w:rsidR="00A75A04" w:rsidRPr="00427A30" w:rsidRDefault="00A75A04" w:rsidP="00A75A04">
            <w:pPr>
              <w:jc w:val="center"/>
              <w:rPr>
                <w:color w:val="000000"/>
              </w:rPr>
            </w:pPr>
            <w:r w:rsidRPr="00427A30">
              <w:rPr>
                <w:color w:val="000000"/>
              </w:rPr>
              <w:t>AGY</w:t>
            </w:r>
          </w:p>
        </w:tc>
        <w:tc>
          <w:tcPr>
            <w:tcW w:w="2246" w:type="dxa"/>
          </w:tcPr>
          <w:p w:rsidR="00A75A04" w:rsidRPr="00427A30" w:rsidRDefault="00A75A04" w:rsidP="00A75A04">
            <w:pPr>
              <w:jc w:val="center"/>
              <w:rPr>
                <w:color w:val="000000"/>
              </w:rPr>
            </w:pPr>
            <w:r w:rsidRPr="00427A30">
              <w:rPr>
                <w:color w:val="000000"/>
              </w:rPr>
              <w:t>CPO</w:t>
            </w:r>
          </w:p>
        </w:tc>
        <w:tc>
          <w:tcPr>
            <w:tcW w:w="1448" w:type="dxa"/>
          </w:tcPr>
          <w:p w:rsidR="00A75A04" w:rsidRPr="00427A30" w:rsidRDefault="00A75A04" w:rsidP="00A75A04">
            <w:pPr>
              <w:jc w:val="center"/>
              <w:rPr>
                <w:color w:val="000000"/>
              </w:rPr>
            </w:pPr>
            <w:r w:rsidRPr="00427A30">
              <w:rPr>
                <w:color w:val="000000"/>
              </w:rPr>
              <w:t>Agency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State Use&gt;$25,000</w:t>
            </w:r>
          </w:p>
        </w:tc>
        <w:tc>
          <w:tcPr>
            <w:tcW w:w="1260" w:type="dxa"/>
          </w:tcPr>
          <w:p w:rsidR="00A75A04" w:rsidRPr="00427A30" w:rsidRDefault="00A75A04" w:rsidP="00A75A04">
            <w:pPr>
              <w:jc w:val="center"/>
              <w:rPr>
                <w:color w:val="000000"/>
              </w:rPr>
            </w:pPr>
            <w:r w:rsidRPr="00427A30">
              <w:rPr>
                <w:color w:val="000000"/>
              </w:rPr>
              <w:t>Open Market</w:t>
            </w:r>
          </w:p>
        </w:tc>
        <w:tc>
          <w:tcPr>
            <w:tcW w:w="986" w:type="dxa"/>
          </w:tcPr>
          <w:p w:rsidR="00A75A04" w:rsidRPr="00427A30" w:rsidRDefault="00A75A04" w:rsidP="00A75A04">
            <w:pPr>
              <w:jc w:val="center"/>
              <w:rPr>
                <w:color w:val="000000"/>
              </w:rPr>
            </w:pPr>
            <w:r w:rsidRPr="00427A30">
              <w:rPr>
                <w:color w:val="000000"/>
              </w:rPr>
              <w:t>CP</w:t>
            </w:r>
          </w:p>
        </w:tc>
        <w:tc>
          <w:tcPr>
            <w:tcW w:w="2246" w:type="dxa"/>
          </w:tcPr>
          <w:p w:rsidR="00A75A04" w:rsidRPr="00427A30" w:rsidRDefault="00A75A04" w:rsidP="00A75A04">
            <w:pPr>
              <w:jc w:val="center"/>
              <w:rPr>
                <w:color w:val="000000"/>
              </w:rPr>
            </w:pPr>
            <w:r w:rsidRPr="00427A30">
              <w:rPr>
                <w:color w:val="000000"/>
              </w:rPr>
              <w:t>CP</w:t>
            </w:r>
          </w:p>
        </w:tc>
        <w:tc>
          <w:tcPr>
            <w:tcW w:w="1448" w:type="dxa"/>
          </w:tcPr>
          <w:p w:rsidR="00A75A04" w:rsidRPr="00427A30" w:rsidRDefault="00A75A04" w:rsidP="00A75A04">
            <w:pPr>
              <w:jc w:val="center"/>
              <w:rPr>
                <w:color w:val="000000"/>
              </w:rPr>
            </w:pPr>
            <w:r w:rsidRPr="00427A30">
              <w:rPr>
                <w:color w:val="000000"/>
              </w:rPr>
              <w:t>CP</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Open Market &lt;$25,000</w:t>
            </w:r>
          </w:p>
        </w:tc>
        <w:tc>
          <w:tcPr>
            <w:tcW w:w="1260" w:type="dxa"/>
          </w:tcPr>
          <w:p w:rsidR="00A75A04" w:rsidRPr="00427A30" w:rsidRDefault="00A75A04" w:rsidP="00A75A04">
            <w:pPr>
              <w:jc w:val="center"/>
              <w:rPr>
                <w:color w:val="000000"/>
              </w:rPr>
            </w:pPr>
            <w:r w:rsidRPr="00427A30">
              <w:rPr>
                <w:color w:val="000000"/>
              </w:rPr>
              <w:t>Open Market</w:t>
            </w:r>
          </w:p>
        </w:tc>
        <w:tc>
          <w:tcPr>
            <w:tcW w:w="986" w:type="dxa"/>
          </w:tcPr>
          <w:p w:rsidR="00A75A04" w:rsidRPr="00427A30" w:rsidRDefault="00A75A04" w:rsidP="00A75A04">
            <w:pPr>
              <w:jc w:val="center"/>
              <w:rPr>
                <w:color w:val="000000"/>
              </w:rPr>
            </w:pPr>
            <w:r w:rsidRPr="00427A30">
              <w:rPr>
                <w:color w:val="000000"/>
              </w:rPr>
              <w:t>AGY</w:t>
            </w:r>
          </w:p>
        </w:tc>
        <w:tc>
          <w:tcPr>
            <w:tcW w:w="2246" w:type="dxa"/>
          </w:tcPr>
          <w:p w:rsidR="00A75A04" w:rsidRPr="00427A30" w:rsidRDefault="00A75A04" w:rsidP="00A75A04">
            <w:pPr>
              <w:jc w:val="center"/>
              <w:rPr>
                <w:color w:val="000000"/>
              </w:rPr>
            </w:pPr>
            <w:r w:rsidRPr="00427A30">
              <w:rPr>
                <w:color w:val="000000"/>
              </w:rPr>
              <w:t>CPO</w:t>
            </w:r>
          </w:p>
        </w:tc>
        <w:tc>
          <w:tcPr>
            <w:tcW w:w="1448" w:type="dxa"/>
          </w:tcPr>
          <w:p w:rsidR="00A75A04" w:rsidRPr="00427A30" w:rsidRDefault="00A75A04" w:rsidP="00A75A04">
            <w:pPr>
              <w:jc w:val="center"/>
              <w:rPr>
                <w:color w:val="000000"/>
              </w:rPr>
            </w:pPr>
            <w:r w:rsidRPr="00427A30">
              <w:rPr>
                <w:color w:val="000000"/>
              </w:rPr>
              <w:t>Agency</w:t>
            </w:r>
          </w:p>
        </w:tc>
      </w:tr>
      <w:tr w:rsidR="00A75A04" w:rsidRPr="00427A30" w:rsidTr="00A75A04">
        <w:tc>
          <w:tcPr>
            <w:tcW w:w="2628" w:type="dxa"/>
          </w:tcPr>
          <w:p w:rsidR="00A75A04" w:rsidRPr="00427A30" w:rsidRDefault="00A75A04" w:rsidP="00A75A04">
            <w:pPr>
              <w:jc w:val="center"/>
              <w:rPr>
                <w:color w:val="000000"/>
              </w:rPr>
            </w:pPr>
            <w:r w:rsidRPr="00427A30">
              <w:rPr>
                <w:color w:val="000000"/>
              </w:rPr>
              <w:t>Open market &gt;$25,000</w:t>
            </w:r>
          </w:p>
        </w:tc>
        <w:tc>
          <w:tcPr>
            <w:tcW w:w="1260" w:type="dxa"/>
          </w:tcPr>
          <w:p w:rsidR="00A75A04" w:rsidRPr="00427A30" w:rsidRDefault="00A75A04" w:rsidP="00A75A04">
            <w:pPr>
              <w:jc w:val="center"/>
              <w:rPr>
                <w:color w:val="000000"/>
              </w:rPr>
            </w:pPr>
            <w:r w:rsidRPr="00427A30">
              <w:rPr>
                <w:color w:val="000000"/>
              </w:rPr>
              <w:t>Open Market</w:t>
            </w:r>
          </w:p>
        </w:tc>
        <w:tc>
          <w:tcPr>
            <w:tcW w:w="986" w:type="dxa"/>
          </w:tcPr>
          <w:p w:rsidR="00A75A04" w:rsidRPr="00427A30" w:rsidRDefault="00A75A04" w:rsidP="00A75A04">
            <w:pPr>
              <w:jc w:val="center"/>
              <w:rPr>
                <w:color w:val="000000"/>
              </w:rPr>
            </w:pPr>
            <w:r w:rsidRPr="00427A30">
              <w:rPr>
                <w:color w:val="000000"/>
              </w:rPr>
              <w:t>CP</w:t>
            </w:r>
          </w:p>
        </w:tc>
        <w:tc>
          <w:tcPr>
            <w:tcW w:w="2246" w:type="dxa"/>
          </w:tcPr>
          <w:p w:rsidR="00A75A04" w:rsidRPr="00427A30" w:rsidRDefault="00A75A04" w:rsidP="00A75A04">
            <w:pPr>
              <w:jc w:val="center"/>
              <w:rPr>
                <w:color w:val="000000"/>
              </w:rPr>
            </w:pPr>
            <w:r w:rsidRPr="00427A30">
              <w:rPr>
                <w:color w:val="000000"/>
              </w:rPr>
              <w:t>CP</w:t>
            </w:r>
          </w:p>
        </w:tc>
        <w:tc>
          <w:tcPr>
            <w:tcW w:w="1448" w:type="dxa"/>
          </w:tcPr>
          <w:p w:rsidR="00A75A04" w:rsidRPr="00427A30" w:rsidRDefault="00A75A04" w:rsidP="00A75A04">
            <w:pPr>
              <w:jc w:val="center"/>
              <w:rPr>
                <w:color w:val="000000"/>
              </w:rPr>
            </w:pPr>
            <w:r w:rsidRPr="00427A30">
              <w:rPr>
                <w:color w:val="000000"/>
              </w:rPr>
              <w:t>CP</w:t>
            </w:r>
          </w:p>
        </w:tc>
      </w:tr>
    </w:tbl>
    <w:p w:rsidR="00A75A04" w:rsidRDefault="00A75A04" w:rsidP="00A75A04">
      <w:pPr>
        <w:rPr>
          <w:rFonts w:ascii="Arial Bold" w:hAnsi="Arial Bold" w:cs="Arial"/>
          <w:color w:val="000000"/>
        </w:rPr>
      </w:pPr>
    </w:p>
    <w:p w:rsidR="00A75A04" w:rsidRPr="00002A2E" w:rsidRDefault="00A75A04" w:rsidP="00A75A04">
      <w:r>
        <w:t>Depending on agencies authority the Delegated Monetary Procurement Amount may vary.  These tables are meant as an example only.</w:t>
      </w:r>
    </w:p>
    <w:p w:rsidR="00A75A04" w:rsidRDefault="00A75A04" w:rsidP="00A75A04">
      <w:pPr>
        <w:pStyle w:val="MTKBody"/>
      </w:pPr>
    </w:p>
    <w:p w:rsidR="00C804D9" w:rsidRDefault="00A937E6" w:rsidP="00A937E6">
      <w:r w:rsidRPr="00A937E6">
        <w:lastRenderedPageBreak/>
        <w:t>Note:</w:t>
      </w:r>
      <w:r w:rsidR="00A75A04">
        <w:t xml:space="preserve"> If “Use Contract Base Price” is selected then when the Contract is created the PO price cannot be changed.  If the “Price Can Be Changed on Order” is selected then when the Contract is created the Price on the PO can be changed.  The template’s UOM need to match if not you may need to change it on the PO.</w:t>
      </w:r>
    </w:p>
    <w:p w:rsidR="00A75A04" w:rsidRPr="0044782F" w:rsidRDefault="00C804D9" w:rsidP="00A937E6">
      <w:r>
        <w:br w:type="page"/>
      </w:r>
    </w:p>
    <w:p w:rsidR="00A75A04" w:rsidRPr="00412956" w:rsidRDefault="00A75A04" w:rsidP="00A75A04">
      <w:pPr>
        <w:rPr>
          <w:rFonts w:ascii="Times New Roman" w:hAnsi="Times New Roman"/>
          <w:b/>
          <w:color w:val="002080"/>
          <w:sz w:val="48"/>
          <w:szCs w:val="48"/>
        </w:rPr>
      </w:pPr>
      <w:r w:rsidRPr="00412956">
        <w:rPr>
          <w:rFonts w:ascii="Times New Roman" w:hAnsi="Times New Roman"/>
          <w:b/>
          <w:color w:val="002080"/>
          <w:sz w:val="48"/>
          <w:szCs w:val="48"/>
        </w:rPr>
        <w:t>Messages</w:t>
      </w:r>
    </w:p>
    <w:p w:rsidR="00A75A04" w:rsidRPr="00D868DC" w:rsidRDefault="00A75A04" w:rsidP="00A75A04">
      <w:pPr>
        <w:rPr>
          <w:rFonts w:ascii="Arial Bold" w:hAnsi="Arial Bold" w:cs="Arial"/>
          <w:b/>
          <w:sz w:val="32"/>
          <w:szCs w:val="32"/>
        </w:rPr>
      </w:pPr>
    </w:p>
    <w:p w:rsidR="00A75A04" w:rsidRPr="00E81F5B" w:rsidRDefault="00A75A04" w:rsidP="00A75A04">
      <w:r>
        <w:t xml:space="preserve">There are several types of messages:  Warning, Error, and Informational.  An Error message is the only message that will stop you from saving the document if the issue is not fixed.  Some Informational message will require you to make a decision, normally these are Yes or No answers.  </w:t>
      </w:r>
    </w:p>
    <w:p w:rsidR="00A75A04" w:rsidRPr="00D868DC" w:rsidRDefault="00A75A04" w:rsidP="00A75A04">
      <w:pPr>
        <w:rPr>
          <w:rFonts w:ascii="Arial Bold" w:hAnsi="Arial Bold" w:cs="Arial"/>
          <w:b/>
          <w:sz w:val="32"/>
          <w:szCs w:val="32"/>
        </w:rPr>
      </w:pPr>
    </w:p>
    <w:p w:rsidR="00A75A04" w:rsidRDefault="00A75A04" w:rsidP="00A75A04">
      <w:pPr>
        <w:rPr>
          <w:rFonts w:cs="Arial"/>
          <w:b/>
        </w:rPr>
      </w:pPr>
      <w:r>
        <w:rPr>
          <w:rFonts w:cs="Arial"/>
          <w:b/>
        </w:rPr>
        <w:t>ERROR MESSAGES</w:t>
      </w:r>
    </w:p>
    <w:p w:rsidR="00A75A04" w:rsidRDefault="00A75A04" w:rsidP="00A75A04">
      <w:pPr>
        <w:rPr>
          <w:rFonts w:cs="Arial"/>
          <w:b/>
        </w:rPr>
      </w:pPr>
    </w:p>
    <w:p w:rsidR="00A75A04" w:rsidRDefault="00646474" w:rsidP="00A75A04">
      <w:pPr>
        <w:rPr>
          <w:rFonts w:cs="Arial"/>
          <w:b/>
        </w:rPr>
      </w:pPr>
      <w:r w:rsidRPr="00646474">
        <w:rPr>
          <w:rFonts w:cs="Arial"/>
          <w:b/>
          <w:noProof/>
        </w:rPr>
        <w:pict>
          <v:shape id="Picture 328" o:spid="_x0000_i1343" type="#_x0000_t75" alt="Error Message" style="width:468.3pt;height:91.4pt;visibility:visible" o:bordertopcolor="#4f81bd" o:borderleftcolor="#4f81bd" o:borderbottomcolor="#4f81bd" o:borderrightcolor="#4f81bd">
            <v:imagedata r:id="rId265" o:title="Error Message"/>
            <w10:bordertop type="single" width="6"/>
            <w10:borderleft type="single" width="6"/>
            <w10:borderbottom type="single" width="6"/>
            <w10:borderright type="single" width="6"/>
          </v:shape>
        </w:pict>
      </w:r>
    </w:p>
    <w:p w:rsidR="00A75A04" w:rsidRDefault="00A75A04" w:rsidP="00A75A04">
      <w:pPr>
        <w:rPr>
          <w:rFonts w:cs="Arial"/>
          <w:b/>
        </w:rPr>
      </w:pPr>
    </w:p>
    <w:p w:rsidR="00A75A04" w:rsidRDefault="00A75A04" w:rsidP="00A75A04">
      <w:r>
        <w:t>This means the Unit of Measure selected is not in the Unit of Measure table for the Item ID.  If it is a valid UOM for this Item ID then DCS will add it or you may need to select a different Item ID.</w:t>
      </w:r>
    </w:p>
    <w:p w:rsidR="00A75A04" w:rsidRDefault="00A75A04" w:rsidP="00A75A04">
      <w:pPr>
        <w:rPr>
          <w:rFonts w:cs="Arial"/>
          <w:b/>
        </w:rPr>
      </w:pPr>
    </w:p>
    <w:p w:rsidR="00A75A04" w:rsidRDefault="00A75A04" w:rsidP="00A75A04">
      <w:pPr>
        <w:rPr>
          <w:rFonts w:cs="Arial"/>
          <w:b/>
        </w:rPr>
      </w:pPr>
      <w:r>
        <w:rPr>
          <w:rFonts w:cs="Arial"/>
          <w:b/>
        </w:rPr>
        <w:t>_____________________________________________________________________________</w:t>
      </w:r>
    </w:p>
    <w:p w:rsidR="00A75A04" w:rsidRDefault="00A75A04" w:rsidP="00A75A04">
      <w:pPr>
        <w:rPr>
          <w:rFonts w:cs="Arial"/>
          <w:b/>
        </w:rPr>
      </w:pPr>
    </w:p>
    <w:p w:rsidR="00A75A04" w:rsidRDefault="00A75A04" w:rsidP="00A75A04">
      <w:pPr>
        <w:rPr>
          <w:rFonts w:cs="Arial"/>
          <w:b/>
        </w:rPr>
      </w:pPr>
      <w:r>
        <w:rPr>
          <w:rFonts w:cs="Arial"/>
          <w:b/>
        </w:rPr>
        <w:t>INFORMATIONAL</w:t>
      </w:r>
    </w:p>
    <w:p w:rsidR="00A75A04" w:rsidRDefault="00A75A04" w:rsidP="00A75A04">
      <w:pPr>
        <w:rPr>
          <w:rFonts w:cs="Arial"/>
          <w:b/>
        </w:rPr>
      </w:pPr>
    </w:p>
    <w:p w:rsidR="00A75A04" w:rsidRDefault="00646474" w:rsidP="00A75A04">
      <w:pPr>
        <w:rPr>
          <w:b/>
        </w:rPr>
      </w:pPr>
      <w:r w:rsidRPr="00811D88">
        <w:rPr>
          <w:noProof/>
        </w:rPr>
        <w:lastRenderedPageBreak/>
        <w:pict>
          <v:shape id="Picture 327" o:spid="_x0000_i1344" type="#_x0000_t75" alt="Message." style="width:373.75pt;height:98.3pt;visibility:visible">
            <v:imagedata r:id="rId266" o:title="Message"/>
          </v:shape>
        </w:pict>
      </w:r>
    </w:p>
    <w:p w:rsidR="00A75A04" w:rsidRDefault="00A75A04" w:rsidP="00A75A04">
      <w:pPr>
        <w:rPr>
          <w:b/>
        </w:rPr>
      </w:pPr>
    </w:p>
    <w:p w:rsidR="00A75A04" w:rsidRDefault="00A75A04" w:rsidP="00A937E6">
      <w:pPr>
        <w:jc w:val="left"/>
      </w:pPr>
      <w:r>
        <w:t xml:space="preserve">The message, “A default buyer was found” is due to changing the default buyer in the Line Item Detail page.   If you want to use the default supplier from the Item ID then click the </w:t>
      </w:r>
      <w:r w:rsidR="00646474" w:rsidRPr="00811D88">
        <w:rPr>
          <w:noProof/>
        </w:rPr>
        <w:pict>
          <v:shape id="Picture 326" o:spid="_x0000_i1345" type="#_x0000_t75" alt="No button." style="width:46.65pt;height:13.45pt;visibility:visible">
            <v:imagedata r:id="rId267" o:title="No button"/>
          </v:shape>
        </w:pict>
      </w:r>
      <w:r>
        <w:t xml:space="preserve"> button.  If you want to use the buyer you have selected then click the </w:t>
      </w:r>
      <w:r w:rsidR="00646474" w:rsidRPr="00811D88">
        <w:rPr>
          <w:noProof/>
        </w:rPr>
        <w:pict>
          <v:shape id="Picture 325" o:spid="_x0000_i1346" type="#_x0000_t75" alt="Yes button." style="width:46.35pt;height:13.45pt;visibility:visible">
            <v:imagedata r:id="rId268" o:title="Yes button"/>
          </v:shape>
        </w:pict>
      </w:r>
      <w:r>
        <w:t xml:space="preserve"> button.  You do not receive this message if you populate the Buyer in the Header Detail page first.</w:t>
      </w:r>
    </w:p>
    <w:p w:rsidR="00A75A04" w:rsidRDefault="00A75A04" w:rsidP="00A75A04">
      <w:pPr>
        <w:pStyle w:val="Picture"/>
      </w:pPr>
    </w:p>
    <w:p w:rsidR="00A75A04" w:rsidRPr="00D428D7" w:rsidRDefault="00A75A04" w:rsidP="00A75A04">
      <w:pPr>
        <w:pStyle w:val="Picture"/>
      </w:pPr>
      <w:r>
        <w:br w:type="page"/>
      </w:r>
    </w:p>
    <w:p w:rsidR="00A75A04" w:rsidRDefault="00646474" w:rsidP="00A75A04">
      <w:pPr>
        <w:pStyle w:val="Picture"/>
      </w:pPr>
      <w:r w:rsidRPr="00811D88">
        <w:rPr>
          <w:noProof/>
        </w:rPr>
        <w:pict>
          <v:shape id="Picture 324" o:spid="_x0000_i1347" type="#_x0000_t75" alt="Message screenshot." style="width:468.3pt;height:87.65pt;visibility:visible">
            <v:imagedata r:id="rId269" o:title="Message screenshot"/>
          </v:shape>
        </w:pict>
      </w:r>
    </w:p>
    <w:p w:rsidR="00A75A04" w:rsidRPr="00D428D7" w:rsidRDefault="00A75A04" w:rsidP="00A75A04">
      <w:pPr>
        <w:rPr>
          <w:rFonts w:cs="Arial"/>
          <w:b/>
          <w:sz w:val="16"/>
          <w:szCs w:val="16"/>
        </w:rPr>
      </w:pPr>
    </w:p>
    <w:p w:rsidR="00A75A04" w:rsidRDefault="00A75A04" w:rsidP="00A75A04">
      <w:r>
        <w:t>This message is received when a SW contract is being copied into a Requisition or PO that has expired or has not begun.</w:t>
      </w:r>
    </w:p>
    <w:p w:rsidR="00A75A04" w:rsidRPr="00D428D7" w:rsidRDefault="00A75A04" w:rsidP="00A75A04">
      <w:pPr>
        <w:rPr>
          <w:rFonts w:cs="Arial"/>
          <w:b/>
          <w:sz w:val="16"/>
          <w:szCs w:val="16"/>
        </w:rPr>
      </w:pPr>
    </w:p>
    <w:p w:rsidR="00A75A04" w:rsidRDefault="00646474" w:rsidP="00A75A04">
      <w:pPr>
        <w:rPr>
          <w:rFonts w:cs="Arial"/>
          <w:b/>
        </w:rPr>
      </w:pPr>
      <w:r w:rsidRPr="00811D88">
        <w:rPr>
          <w:noProof/>
        </w:rPr>
        <w:pict>
          <v:shape id="Picture 323" o:spid="_x0000_i1348" type="#_x0000_t75" alt="Message screenshot." style="width:468.3pt;height:87.65pt;visibility:visible">
            <v:imagedata r:id="rId269" o:title="Message screenshot"/>
          </v:shape>
        </w:pict>
      </w:r>
    </w:p>
    <w:p w:rsidR="00A75A04" w:rsidRPr="00D428D7" w:rsidRDefault="00A75A04" w:rsidP="00A75A04">
      <w:pPr>
        <w:rPr>
          <w:rFonts w:cs="Arial"/>
          <w:b/>
          <w:sz w:val="16"/>
          <w:szCs w:val="16"/>
        </w:rPr>
      </w:pPr>
    </w:p>
    <w:p w:rsidR="00A75A04" w:rsidRDefault="00A75A04" w:rsidP="00A75A04">
      <w:r>
        <w:t>Receive this message when trying to copy a contract into a PO.</w:t>
      </w:r>
    </w:p>
    <w:p w:rsidR="00A75A04" w:rsidRPr="00D428D7" w:rsidRDefault="00A75A04" w:rsidP="00A75A04">
      <w:pPr>
        <w:rPr>
          <w:sz w:val="16"/>
          <w:szCs w:val="16"/>
        </w:rPr>
      </w:pPr>
    </w:p>
    <w:p w:rsidR="00A75A04" w:rsidRDefault="00A75A04" w:rsidP="00A75A04">
      <w:r>
        <w:t>A.  Contract date is outside of PO date.</w:t>
      </w:r>
    </w:p>
    <w:p w:rsidR="00A75A04" w:rsidRPr="00D428D7" w:rsidRDefault="00A75A04" w:rsidP="00A75A04">
      <w:pPr>
        <w:rPr>
          <w:rFonts w:cs="Arial"/>
          <w:b/>
          <w:sz w:val="16"/>
          <w:szCs w:val="16"/>
        </w:rPr>
      </w:pPr>
    </w:p>
    <w:p w:rsidR="00A75A04" w:rsidRDefault="00646474" w:rsidP="00A75A04">
      <w:pPr>
        <w:rPr>
          <w:noProof/>
        </w:rPr>
      </w:pPr>
      <w:r w:rsidRPr="00811D88">
        <w:rPr>
          <w:noProof/>
        </w:rPr>
        <w:pict>
          <v:shape id="Picture 322" o:spid="_x0000_i1349" type="#_x0000_t75" alt="Message screenshot." style="width:270.8pt;height:75.15pt;visibility:visible">
            <v:imagedata r:id="rId270" o:title="Message screenshot"/>
          </v:shape>
        </w:pict>
      </w:r>
    </w:p>
    <w:p w:rsidR="00A75A04" w:rsidRPr="00D428D7" w:rsidRDefault="00A75A04" w:rsidP="00A75A04">
      <w:pPr>
        <w:rPr>
          <w:rFonts w:cs="Arial"/>
          <w:b/>
          <w:sz w:val="16"/>
          <w:szCs w:val="16"/>
        </w:rPr>
      </w:pPr>
    </w:p>
    <w:p w:rsidR="00A75A04" w:rsidRDefault="00A75A04" w:rsidP="00A75A04">
      <w:r>
        <w:t>Receive this message when a quantity enter on the Form page does not meet the minimum quantity on the SW Contract</w:t>
      </w:r>
    </w:p>
    <w:p w:rsidR="00A75A04" w:rsidRDefault="00A75A04" w:rsidP="00A75A04">
      <w:pPr>
        <w:rPr>
          <w:rFonts w:cs="Arial"/>
          <w:b/>
          <w:sz w:val="16"/>
          <w:szCs w:val="16"/>
        </w:rPr>
      </w:pPr>
    </w:p>
    <w:p w:rsidR="00A75A04" w:rsidRDefault="00646474" w:rsidP="00A75A04">
      <w:pPr>
        <w:rPr>
          <w:rFonts w:cs="Arial"/>
          <w:b/>
          <w:sz w:val="16"/>
          <w:szCs w:val="16"/>
        </w:rPr>
      </w:pPr>
      <w:r w:rsidRPr="00646474">
        <w:rPr>
          <w:rFonts w:cs="Arial"/>
          <w:b/>
          <w:noProof/>
          <w:sz w:val="16"/>
          <w:szCs w:val="16"/>
        </w:rPr>
        <w:lastRenderedPageBreak/>
        <w:pict>
          <v:shape id="Picture 321" o:spid="_x0000_i1350" type="#_x0000_t75" alt="Message screenshot." style="width:467.35pt;height:170.3pt;visibility:visible">
            <v:imagedata r:id="rId271" o:title="Message screenshot"/>
          </v:shape>
        </w:pict>
      </w:r>
    </w:p>
    <w:p w:rsidR="00A75A04" w:rsidRPr="00D428D7" w:rsidRDefault="00A75A04" w:rsidP="00A75A04">
      <w:pPr>
        <w:rPr>
          <w:rFonts w:cs="Arial"/>
          <w:b/>
          <w:sz w:val="16"/>
          <w:szCs w:val="16"/>
        </w:rPr>
      </w:pPr>
    </w:p>
    <w:p w:rsidR="00A75A04" w:rsidRDefault="00A75A04" w:rsidP="00A75A04">
      <w:r>
        <w:t>This message mean a value that was inputted is incorrect.  The REQ/PO cannot be saved.</w:t>
      </w:r>
    </w:p>
    <w:p w:rsidR="00A75A04" w:rsidRPr="00D428D7" w:rsidRDefault="00A75A04" w:rsidP="00A75A04">
      <w:pPr>
        <w:rPr>
          <w:rFonts w:cs="Arial"/>
          <w:b/>
          <w:sz w:val="16"/>
          <w:szCs w:val="16"/>
        </w:rPr>
      </w:pPr>
    </w:p>
    <w:p w:rsidR="00A75A04" w:rsidRDefault="00A75A04" w:rsidP="00A75A04">
      <w:pPr>
        <w:pStyle w:val="Picture"/>
      </w:pPr>
    </w:p>
    <w:p w:rsidR="00A75A04" w:rsidRDefault="00A75A04" w:rsidP="00A75A04">
      <w:pPr>
        <w:rPr>
          <w:rStyle w:val="pstext1"/>
          <w:lang w:val="en"/>
        </w:rPr>
      </w:pPr>
      <w:r>
        <w:rPr>
          <w:rStyle w:val="pstext1"/>
          <w:lang w:val="en"/>
        </w:rPr>
        <w:t>Warning -- Distribution AMT Sum on Schedule 1 (2000) is less than Req Distribution AMT Sum (3000). (10200,315)</w:t>
      </w:r>
      <w:r>
        <w:rPr>
          <w:rFonts w:cs="Arial"/>
          <w:color w:val="000000"/>
          <w:sz w:val="18"/>
          <w:szCs w:val="18"/>
          <w:lang w:val="en"/>
        </w:rPr>
        <w:br/>
      </w:r>
      <w:r>
        <w:rPr>
          <w:rFonts w:cs="Arial"/>
          <w:color w:val="000000"/>
          <w:sz w:val="18"/>
          <w:szCs w:val="18"/>
          <w:lang w:val="en"/>
        </w:rPr>
        <w:br/>
      </w:r>
      <w:r>
        <w:rPr>
          <w:rStyle w:val="pstext1"/>
          <w:lang w:val="en"/>
        </w:rPr>
        <w:t>The open amount of the original distributions on requisition cannot be reopened when distribution is by amounts. The requisition is required to be fully sourced. If you need to make this requisition available for sourcing again you have to Clear Req first .</w:t>
      </w:r>
    </w:p>
    <w:p w:rsidR="00A75A04" w:rsidRDefault="00A75A04" w:rsidP="00A75A04">
      <w:pPr>
        <w:rPr>
          <w:rStyle w:val="pstext1"/>
          <w:lang w:val="en"/>
        </w:rPr>
      </w:pPr>
    </w:p>
    <w:p w:rsidR="00A75A04" w:rsidRDefault="00A75A04" w:rsidP="00A75A04">
      <w:pPr>
        <w:rPr>
          <w:rFonts w:cs="Arial"/>
          <w:color w:val="000000"/>
          <w:sz w:val="16"/>
          <w:szCs w:val="16"/>
        </w:rPr>
      </w:pPr>
      <w:r>
        <w:rPr>
          <w:rStyle w:val="pstext1"/>
          <w:lang w:val="en"/>
        </w:rPr>
        <w:t>This message is received when you save a PO connected to a requisition distributed by amount and there is a balance left on the requisition.</w:t>
      </w:r>
    </w:p>
    <w:p w:rsidR="00A75A04" w:rsidRDefault="00A75A04" w:rsidP="00A75A04">
      <w:pPr>
        <w:rPr>
          <w:rFonts w:cs="Arial"/>
          <w:color w:val="000000"/>
          <w:sz w:val="16"/>
          <w:szCs w:val="16"/>
        </w:rPr>
      </w:pPr>
    </w:p>
    <w:p w:rsidR="00A75A04" w:rsidRDefault="00646474" w:rsidP="00A75A04">
      <w:pPr>
        <w:rPr>
          <w:rFonts w:cs="Arial"/>
          <w:color w:val="000000"/>
        </w:rPr>
      </w:pPr>
      <w:r w:rsidRPr="00811D88">
        <w:rPr>
          <w:noProof/>
        </w:rPr>
        <w:pict>
          <v:shape id="Picture 320" o:spid="_x0000_i1351" type="#_x0000_t75" alt="Message screenshot." style="width:468.3pt;height:70.45pt;visibility:visible">
            <v:imagedata r:id="rId272" o:title="Message screenshot"/>
          </v:shape>
        </w:pict>
      </w:r>
      <w:r w:rsidR="00A75A04">
        <w:rPr>
          <w:rFonts w:cs="Arial"/>
          <w:color w:val="000000"/>
          <w:sz w:val="16"/>
          <w:szCs w:val="16"/>
        </w:rPr>
        <w:br w:type="page"/>
      </w:r>
    </w:p>
    <w:p w:rsidR="00A75A04" w:rsidRDefault="00646474" w:rsidP="00A75A04">
      <w:pPr>
        <w:rPr>
          <w:rFonts w:ascii="Tms Rmn" w:hAnsi="Tms Rmn"/>
        </w:rPr>
      </w:pPr>
      <w:r w:rsidRPr="00811D88">
        <w:rPr>
          <w:noProof/>
        </w:rPr>
        <w:pict>
          <v:shape id="Picture 319" o:spid="_x0000_i1352" type="#_x0000_t75" alt="Message screenshot." style="width:229.45pt;height:109.55pt;visibility:visible">
            <v:imagedata r:id="rId273" o:title="Message screenshot"/>
          </v:shape>
        </w:pict>
      </w:r>
    </w:p>
    <w:p w:rsidR="00A75A04" w:rsidRDefault="00A75A04" w:rsidP="00A75A04">
      <w:pPr>
        <w:rPr>
          <w:rFonts w:ascii="Tms Rmn" w:hAnsi="Tms Rmn"/>
        </w:rPr>
      </w:pPr>
    </w:p>
    <w:p w:rsidR="00A75A04" w:rsidRDefault="00A75A04" w:rsidP="00A75A04">
      <w:pPr>
        <w:rPr>
          <w:rFonts w:ascii="Helv" w:hAnsi="Helv" w:cs="Helv"/>
          <w:color w:val="000000"/>
        </w:rPr>
      </w:pPr>
      <w:r>
        <w:rPr>
          <w:rFonts w:ascii="Helv" w:hAnsi="Helv" w:cs="Helv"/>
          <w:color w:val="000000"/>
        </w:rPr>
        <w:t xml:space="preserve">If you have multiple distributions in the Default header and you use the amount only field you receive a message when adding the next schedule and </w:t>
      </w:r>
      <w:r w:rsidRPr="00B53FB2">
        <w:rPr>
          <w:rFonts w:ascii="Helv" w:hAnsi="Helv" w:cs="Helv"/>
          <w:b/>
          <w:color w:val="000000"/>
        </w:rPr>
        <w:t>click</w:t>
      </w:r>
      <w:r>
        <w:rPr>
          <w:rFonts w:ascii="Helv" w:hAnsi="Helv" w:cs="Helv"/>
          <w:color w:val="000000"/>
        </w:rPr>
        <w:t xml:space="preserve"> the refresh button.</w:t>
      </w:r>
    </w:p>
    <w:p w:rsidR="00A75A04" w:rsidRDefault="00A75A04" w:rsidP="00A75A04">
      <w:pPr>
        <w:rPr>
          <w:rFonts w:ascii="Helv" w:hAnsi="Helv" w:cs="Helv"/>
          <w:color w:val="000000"/>
        </w:rPr>
      </w:pPr>
    </w:p>
    <w:p w:rsidR="00A75A04" w:rsidRDefault="00646474" w:rsidP="00A75A04">
      <w:pPr>
        <w:rPr>
          <w:rFonts w:cs="Arial"/>
          <w:b/>
        </w:rPr>
      </w:pPr>
      <w:r w:rsidRPr="00811D88">
        <w:rPr>
          <w:noProof/>
        </w:rPr>
        <w:pict>
          <v:shape id="Picture 318" o:spid="_x0000_i1353" type="#_x0000_t75" alt="Message screenshot." style="width:468pt;height:71.35pt;visibility:visible">
            <v:imagedata r:id="rId274" o:title="Message screenshot"/>
          </v:shape>
        </w:pict>
      </w:r>
    </w:p>
    <w:p w:rsidR="00A75A04" w:rsidRDefault="00A75A04" w:rsidP="00A75A04">
      <w:pPr>
        <w:rPr>
          <w:rFonts w:cs="Arial"/>
          <w:b/>
        </w:rPr>
      </w:pPr>
    </w:p>
    <w:p w:rsidR="00A75A04" w:rsidRDefault="00646474" w:rsidP="00A75A04">
      <w:pPr>
        <w:pStyle w:val="Picture"/>
        <w:rPr>
          <w:b w:val="0"/>
        </w:rPr>
      </w:pPr>
      <w:r w:rsidRPr="00811D88">
        <w:rPr>
          <w:noProof/>
        </w:rPr>
        <w:pict>
          <v:shape id="Picture 317" o:spid="_x0000_i1354" type="#_x0000_t75" alt="Message screenshot." style="width:234.8pt;height:76.4pt;visibility:visible">
            <v:imagedata r:id="rId275" o:title="Message screenshot"/>
          </v:shape>
        </w:pict>
      </w:r>
    </w:p>
    <w:p w:rsidR="00A75A04" w:rsidRPr="00D428D7" w:rsidRDefault="00A75A04" w:rsidP="00A75A04">
      <w:pPr>
        <w:rPr>
          <w:rFonts w:cs="Arial"/>
          <w:color w:val="000000"/>
          <w:sz w:val="16"/>
          <w:szCs w:val="16"/>
        </w:rPr>
      </w:pPr>
    </w:p>
    <w:p w:rsidR="00A75A04" w:rsidRDefault="00A75A04" w:rsidP="00A75A04">
      <w:pPr>
        <w:rPr>
          <w:rFonts w:cs="Arial"/>
          <w:color w:val="000000"/>
        </w:rPr>
      </w:pPr>
      <w:r>
        <w:rPr>
          <w:rFonts w:cs="Arial"/>
          <w:color w:val="000000"/>
        </w:rPr>
        <w:t>(The price inputted is the Custom Price (your price) , the system calculates a price (standard) based upon Item ID, Priority Suppliers, and Contracts.)</w:t>
      </w:r>
    </w:p>
    <w:p w:rsidR="00A75A04" w:rsidRPr="00225BA6" w:rsidRDefault="00A75A04" w:rsidP="00A75A04">
      <w:pPr>
        <w:rPr>
          <w:rFonts w:cs="Arial"/>
          <w:color w:val="000000"/>
        </w:rPr>
      </w:pPr>
    </w:p>
    <w:p w:rsidR="00A75A04" w:rsidRDefault="00646474" w:rsidP="00A75A04">
      <w:pPr>
        <w:pStyle w:val="Picture"/>
      </w:pPr>
      <w:r w:rsidRPr="00811D88">
        <w:rPr>
          <w:noProof/>
        </w:rPr>
        <w:lastRenderedPageBreak/>
        <w:pict>
          <v:shape id="Picture 316" o:spid="_x0000_i1355" type="#_x0000_t75" alt="Message screenshot." style="width:468pt;height:83.9pt;visibility:visible">
            <v:imagedata r:id="rId276" o:title="Message screenshot"/>
          </v:shape>
        </w:pict>
      </w:r>
    </w:p>
    <w:p w:rsidR="00A75A04" w:rsidRPr="00412956" w:rsidRDefault="00A75A04" w:rsidP="00A75A04">
      <w:r w:rsidRPr="00B53FB2">
        <w:rPr>
          <w:rFonts w:cs="Arial"/>
          <w:b/>
          <w:color w:val="000000"/>
        </w:rPr>
        <w:t xml:space="preserve">Click </w:t>
      </w:r>
      <w:r w:rsidRPr="00412956">
        <w:t xml:space="preserve">the </w:t>
      </w:r>
      <w:r w:rsidR="00646474" w:rsidRPr="00811D88">
        <w:rPr>
          <w:noProof/>
        </w:rPr>
        <w:pict>
          <v:shape id="Picture 315" o:spid="_x0000_i1356" type="#_x0000_t75" alt="No button." style="width:46.35pt;height:14.4pt;visibility:visible">
            <v:imagedata r:id="rId277" o:title="No button"/>
          </v:shape>
        </w:pict>
      </w:r>
      <w:r w:rsidRPr="00412956">
        <w:t xml:space="preserve"> to use your price.</w:t>
      </w:r>
    </w:p>
    <w:p w:rsidR="00A75A04" w:rsidRPr="00412956" w:rsidRDefault="00C804D9" w:rsidP="003B2034">
      <w:pPr>
        <w:pStyle w:val="Heading2"/>
      </w:pPr>
      <w:bookmarkStart w:id="76" w:name="_Toc199816599"/>
      <w:r>
        <w:br w:type="page"/>
      </w:r>
      <w:r w:rsidR="00A75A04" w:rsidRPr="00412956">
        <w:lastRenderedPageBreak/>
        <w:t>Price Adjustment Page</w:t>
      </w:r>
      <w:bookmarkEnd w:id="76"/>
    </w:p>
    <w:p w:rsidR="00A75A04" w:rsidRDefault="00A75A04" w:rsidP="00A75A04">
      <w:pPr>
        <w:rPr>
          <w:rFonts w:cs="Arial"/>
          <w:b/>
        </w:rPr>
      </w:pPr>
    </w:p>
    <w:p w:rsidR="00A75A04" w:rsidRDefault="00646474" w:rsidP="00A75A04">
      <w:pPr>
        <w:rPr>
          <w:rFonts w:cs="Arial"/>
          <w:b/>
        </w:rPr>
      </w:pPr>
      <w:r w:rsidRPr="00811D88">
        <w:rPr>
          <w:noProof/>
        </w:rPr>
        <w:pict>
          <v:shape id="Picture 314" o:spid="_x0000_i1357" type="#_x0000_t75" alt="Price Adjustment Page" style="width:467.7pt;height:266.4pt;visibility:visible">
            <v:imagedata r:id="rId278" o:title="Price Adjustment Page"/>
          </v:shape>
        </w:pict>
      </w:r>
    </w:p>
    <w:p w:rsidR="00A75A04" w:rsidRDefault="00A75A04" w:rsidP="00A75A04">
      <w:pPr>
        <w:rPr>
          <w:rFonts w:cs="Arial"/>
          <w:b/>
        </w:rPr>
      </w:pPr>
    </w:p>
    <w:p w:rsidR="00A75A04" w:rsidRDefault="00A75A04" w:rsidP="00A75A04">
      <w:pPr>
        <w:rPr>
          <w:rFonts w:cs="Arial"/>
          <w:b/>
        </w:rPr>
      </w:pPr>
      <w:r w:rsidRPr="00412956">
        <w:t>From the Maintain Purchase Order page</w:t>
      </w:r>
      <w:r>
        <w:rPr>
          <w:rFonts w:cs="Arial"/>
          <w:b/>
        </w:rPr>
        <w:t xml:space="preserve"> click </w:t>
      </w:r>
      <w:r w:rsidRPr="00412956">
        <w:t xml:space="preserve">the </w:t>
      </w:r>
      <w:r w:rsidR="00646474" w:rsidRPr="00811D88">
        <w:rPr>
          <w:noProof/>
        </w:rPr>
        <w:pict>
          <v:shape id="Picture 313" o:spid="_x0000_i1358" type="#_x0000_t75" alt="Maintain Purchase Order icon." style="width:15.05pt;height:14.4pt;visibility:visible">
            <v:imagedata r:id="rId279" o:title="Maintain Purchase Order icon"/>
          </v:shape>
        </w:pict>
      </w:r>
      <w:r w:rsidRPr="00412956">
        <w:t xml:space="preserve"> icon.</w:t>
      </w:r>
    </w:p>
    <w:p w:rsidR="00A75A04" w:rsidRDefault="00A75A04" w:rsidP="00A75A04">
      <w:pPr>
        <w:rPr>
          <w:rFonts w:cs="Arial"/>
          <w:b/>
        </w:rPr>
      </w:pPr>
    </w:p>
    <w:p w:rsidR="00A75A04" w:rsidRDefault="00646474" w:rsidP="00A75A04">
      <w:pPr>
        <w:rPr>
          <w:rFonts w:cs="Arial"/>
          <w:b/>
        </w:rPr>
      </w:pPr>
      <w:r w:rsidRPr="00811D88">
        <w:rPr>
          <w:noProof/>
        </w:rPr>
        <w:lastRenderedPageBreak/>
        <w:pict>
          <v:shape id="Picture 312" o:spid="_x0000_i1359" type="#_x0000_t75" alt="Price Adjustment Page" style="width:468pt;height:191.9pt;visibility:visible">
            <v:imagedata r:id="rId280" o:title="Price Adjustment Page"/>
          </v:shape>
        </w:pict>
      </w:r>
    </w:p>
    <w:p w:rsidR="00A75A04" w:rsidRDefault="00A75A04" w:rsidP="00A75A04">
      <w:pPr>
        <w:rPr>
          <w:rFonts w:cs="Arial"/>
          <w:b/>
        </w:rPr>
      </w:pPr>
    </w:p>
    <w:p w:rsidR="00A75A04" w:rsidRPr="00412956" w:rsidRDefault="00A75A04" w:rsidP="00A75A04">
      <w:r>
        <w:rPr>
          <w:rFonts w:cs="Arial"/>
          <w:b/>
        </w:rPr>
        <w:t xml:space="preserve">Click </w:t>
      </w:r>
      <w:r w:rsidRPr="00412956">
        <w:t xml:space="preserve">the </w:t>
      </w:r>
      <w:r w:rsidR="00646474" w:rsidRPr="00811D88">
        <w:rPr>
          <w:noProof/>
        </w:rPr>
        <w:pict>
          <v:shape id="Picture 311" o:spid="_x0000_i1360" type="#_x0000_t75" alt="Price icon." style="width:12.85pt;height:11.25pt;visibility:visible">
            <v:imagedata r:id="rId281" o:title="Price icon"/>
          </v:shape>
        </w:pict>
      </w:r>
      <w:r w:rsidRPr="00412956">
        <w:t xml:space="preserve"> icon.</w:t>
      </w:r>
    </w:p>
    <w:p w:rsidR="00A75A04" w:rsidRDefault="00A75A04" w:rsidP="00A75A04">
      <w:pPr>
        <w:rPr>
          <w:rFonts w:cs="Arial"/>
          <w:b/>
        </w:rPr>
      </w:pPr>
      <w:r>
        <w:rPr>
          <w:rFonts w:cs="Arial"/>
          <w:b/>
        </w:rPr>
        <w:br w:type="page"/>
      </w:r>
    </w:p>
    <w:p w:rsidR="00A75A04" w:rsidRDefault="00646474" w:rsidP="00A75A04">
      <w:pPr>
        <w:rPr>
          <w:rFonts w:cs="Arial"/>
          <w:b/>
        </w:rPr>
      </w:pPr>
      <w:r w:rsidRPr="00811D88">
        <w:rPr>
          <w:noProof/>
        </w:rPr>
        <w:pict>
          <v:shape id="Picture 310" o:spid="_x0000_i1361" type="#_x0000_t75" alt="Price Adjustment Page&#10;" style="width:467.7pt;height:273.3pt;visibility:visible">
            <v:imagedata r:id="rId282" o:title="Price Adjustment Page&#10;"/>
          </v:shape>
        </w:pict>
      </w:r>
    </w:p>
    <w:p w:rsidR="00A75A04" w:rsidRDefault="00A75A04" w:rsidP="00A75A04">
      <w:pPr>
        <w:rPr>
          <w:rFonts w:cs="Arial"/>
          <w:b/>
        </w:rPr>
      </w:pPr>
    </w:p>
    <w:p w:rsidR="00A75A04" w:rsidRDefault="00A75A04" w:rsidP="00A75A04">
      <w:pPr>
        <w:rPr>
          <w:rFonts w:cs="Arial"/>
        </w:rPr>
      </w:pPr>
      <w:r w:rsidRPr="009B00EE">
        <w:rPr>
          <w:rFonts w:cs="Arial"/>
        </w:rPr>
        <w:t>This amount is what was calculated by the system (item id).</w:t>
      </w:r>
    </w:p>
    <w:p w:rsidR="00A75A04" w:rsidRPr="00412956" w:rsidRDefault="00A75A04" w:rsidP="00A937E6">
      <w:pPr>
        <w:pStyle w:val="Heading2"/>
      </w:pPr>
      <w:r w:rsidRPr="00412956">
        <w:t>Customize Distribution Fields</w:t>
      </w:r>
    </w:p>
    <w:p w:rsidR="00A75A04" w:rsidRDefault="00A75A04" w:rsidP="00A75A04"/>
    <w:p w:rsidR="00A75A04" w:rsidRDefault="00646474" w:rsidP="00A75A04">
      <w:pPr>
        <w:rPr>
          <w:noProof/>
        </w:rPr>
      </w:pPr>
      <w:r w:rsidRPr="00811D88">
        <w:rPr>
          <w:noProof/>
        </w:rPr>
        <w:lastRenderedPageBreak/>
        <w:pict>
          <v:shape id="Picture 309" o:spid="_x0000_i1362" type="#_x0000_t75" alt="Customize Distribution Fields" style="width:467.7pt;height:182.2pt;visibility:visible">
            <v:imagedata r:id="rId283" o:title="Customize Distribution Fields"/>
          </v:shape>
        </w:pict>
      </w:r>
    </w:p>
    <w:p w:rsidR="00A75A04" w:rsidRDefault="00A75A04" w:rsidP="00A75A04">
      <w:pPr>
        <w:rPr>
          <w:noProof/>
        </w:rPr>
      </w:pPr>
    </w:p>
    <w:p w:rsidR="00A75A04" w:rsidRDefault="00646474" w:rsidP="00A75A04">
      <w:pPr>
        <w:rPr>
          <w:noProof/>
        </w:rPr>
      </w:pPr>
      <w:r w:rsidRPr="00811D88">
        <w:rPr>
          <w:noProof/>
        </w:rPr>
        <w:pict>
          <v:shape id="Picture 308" o:spid="_x0000_i1363" type="#_x0000_t75" alt="Customize Distribution Fields" style="width:468pt;height:43.5pt;visibility:visible">
            <v:imagedata r:id="rId284" o:title="Customize Distribution Fields"/>
          </v:shape>
        </w:pict>
      </w:r>
    </w:p>
    <w:p w:rsidR="00A75A04" w:rsidRDefault="00A75A04" w:rsidP="00A75A04">
      <w:pPr>
        <w:rPr>
          <w:noProof/>
        </w:rPr>
      </w:pPr>
    </w:p>
    <w:p w:rsidR="00A75A04" w:rsidRDefault="00646474" w:rsidP="00A75A04">
      <w:r w:rsidRPr="00811D88">
        <w:rPr>
          <w:noProof/>
        </w:rPr>
        <w:pict>
          <v:shape id="Picture 307" o:spid="_x0000_i1364" type="#_x0000_t75" alt="Customize Distribution Fields" style="width:298.65pt;height:53.2pt;visibility:visible">
            <v:imagedata r:id="rId285" o:title="Customize Distribution Fields"/>
          </v:shape>
        </w:pict>
      </w:r>
    </w:p>
    <w:p w:rsidR="00A75A04" w:rsidRDefault="00A75A04" w:rsidP="00A75A04"/>
    <w:p w:rsidR="00A75A04" w:rsidRDefault="00A75A04" w:rsidP="00A75A04"/>
    <w:p w:rsidR="00A75A04" w:rsidRDefault="00A75A04" w:rsidP="00A75A04">
      <w:r>
        <w:t xml:space="preserve">From the distribution page </w:t>
      </w:r>
      <w:r w:rsidRPr="00CE7135">
        <w:rPr>
          <w:b/>
        </w:rPr>
        <w:t>click</w:t>
      </w:r>
      <w:r>
        <w:t xml:space="preserve"> the </w:t>
      </w:r>
      <w:r w:rsidRPr="00412956">
        <w:rPr>
          <w:b/>
          <w:color w:val="0000FF"/>
          <w:u w:val="single"/>
        </w:rPr>
        <w:t>Personalize</w:t>
      </w:r>
      <w:r>
        <w:t xml:space="preserve"> Link.</w:t>
      </w:r>
    </w:p>
    <w:p w:rsidR="00A75A04" w:rsidRDefault="00A75A04" w:rsidP="00A75A04"/>
    <w:p w:rsidR="00A75A04" w:rsidRDefault="00646474" w:rsidP="00A75A04">
      <w:r w:rsidRPr="00811D88">
        <w:rPr>
          <w:noProof/>
        </w:rPr>
        <w:lastRenderedPageBreak/>
        <w:pict>
          <v:shape id="Picture 306" o:spid="_x0000_i1365" type="#_x0000_t75" alt="Customize Distribution Fields" style="width:454.85pt;height:467.35pt;visibility:visible">
            <v:imagedata r:id="rId286" o:title="Customize Distribution Fields"/>
          </v:shape>
        </w:pict>
      </w:r>
    </w:p>
    <w:p w:rsidR="00A75A04" w:rsidRDefault="00A75A04" w:rsidP="00A75A04"/>
    <w:p w:rsidR="00A75A04" w:rsidRDefault="00A75A04" w:rsidP="00A75A04">
      <w:r>
        <w:t xml:space="preserve">To hide a field </w:t>
      </w:r>
      <w:r w:rsidRPr="00CE7135">
        <w:rPr>
          <w:b/>
        </w:rPr>
        <w:t>click</w:t>
      </w:r>
      <w:r>
        <w:t xml:space="preserve"> on the field then select the Hidden Radio box.</w:t>
      </w:r>
    </w:p>
    <w:p w:rsidR="00A75A04" w:rsidRDefault="00A75A04" w:rsidP="00A75A04"/>
    <w:p w:rsidR="00A75A04" w:rsidRDefault="00646474" w:rsidP="00A75A04">
      <w:r w:rsidRPr="00811D88">
        <w:rPr>
          <w:noProof/>
        </w:rPr>
        <w:lastRenderedPageBreak/>
        <w:pict>
          <v:shape id="Picture 305" o:spid="_x0000_i1366" type="#_x0000_t75" alt="Distribution Page." style="width:454.55pt;height:468pt;visibility:visible">
            <v:imagedata r:id="rId287" o:title="Distribution Page"/>
          </v:shape>
        </w:pict>
      </w:r>
    </w:p>
    <w:p w:rsidR="00A75A04" w:rsidRDefault="00A75A04" w:rsidP="00A75A04"/>
    <w:p w:rsidR="00A75A04" w:rsidRPr="00CE7135" w:rsidRDefault="00A75A04" w:rsidP="00A75A04">
      <w:pPr>
        <w:rPr>
          <w:b/>
        </w:rPr>
      </w:pPr>
      <w:r w:rsidRPr="00CE7135">
        <w:rPr>
          <w:b/>
        </w:rPr>
        <w:t xml:space="preserve">Click </w:t>
      </w:r>
      <w:r w:rsidRPr="00412956">
        <w:t xml:space="preserve">the </w:t>
      </w:r>
      <w:r w:rsidR="00646474" w:rsidRPr="00811D88">
        <w:rPr>
          <w:noProof/>
        </w:rPr>
        <w:pict>
          <v:shape id="Picture 304" o:spid="_x0000_i1367" type="#_x0000_t75" alt="OK button." style="width:54.8pt;height:18.15pt;visibility:visible">
            <v:imagedata r:id="rId16" o:title="OK button"/>
          </v:shape>
        </w:pict>
      </w:r>
      <w:r w:rsidRPr="00412956">
        <w:t xml:space="preserve"> button to return to the Distribution page.</w:t>
      </w:r>
    </w:p>
    <w:p w:rsidR="00A75A04" w:rsidRDefault="00A75A04" w:rsidP="00A75A04"/>
    <w:p w:rsidR="00A75A04" w:rsidRDefault="00646474" w:rsidP="00A75A04">
      <w:r w:rsidRPr="00811D88">
        <w:rPr>
          <w:noProof/>
        </w:rPr>
        <w:pict>
          <v:shape id="Picture 303" o:spid="_x0000_i1368" type="#_x0000_t75" alt="Distribution Page." style="width:468pt;height:182.8pt;visibility:visible">
            <v:imagedata r:id="rId288" o:title="Distribution Page"/>
          </v:shape>
        </w:pict>
      </w:r>
    </w:p>
    <w:p w:rsidR="00A75A04" w:rsidRDefault="00A75A04" w:rsidP="00A75A04"/>
    <w:p w:rsidR="00A75A04" w:rsidRDefault="00A75A04" w:rsidP="00A75A04">
      <w:r>
        <w:t>If you decide a field is needed you will need to go back to the Customize page and unhide the field.</w:t>
      </w:r>
    </w:p>
    <w:p w:rsidR="00A75A04" w:rsidRDefault="00A75A04" w:rsidP="00A75A04"/>
    <w:p w:rsidR="00A75A04" w:rsidRPr="00412956" w:rsidRDefault="00A75A04" w:rsidP="00A75A04">
      <w:pPr>
        <w:rPr>
          <w:rFonts w:ascii="Times New Roman" w:hAnsi="Times New Roman"/>
          <w:b/>
          <w:color w:val="002080"/>
          <w:sz w:val="48"/>
          <w:szCs w:val="48"/>
        </w:rPr>
      </w:pPr>
      <w:r w:rsidRPr="00412956">
        <w:rPr>
          <w:rFonts w:ascii="Times New Roman" w:hAnsi="Times New Roman"/>
          <w:b/>
          <w:color w:val="002080"/>
          <w:sz w:val="48"/>
          <w:szCs w:val="48"/>
        </w:rPr>
        <w:t>PO Activity Link</w:t>
      </w:r>
    </w:p>
    <w:p w:rsidR="00A75A04" w:rsidRDefault="00A75A04" w:rsidP="00A75A04"/>
    <w:p w:rsidR="00A75A04" w:rsidRDefault="00A75A04" w:rsidP="00A75A04">
      <w:r>
        <w:t>This link will allow users to track changes and issues on the Purchase Order.  This is a good place to store helpdesk issues and resolutions, Change Order request, etc…</w:t>
      </w:r>
    </w:p>
    <w:p w:rsidR="00A75A04" w:rsidRDefault="00A75A04" w:rsidP="00A75A04"/>
    <w:p w:rsidR="00A75A04" w:rsidRDefault="00A75A04" w:rsidP="00A75A04"/>
    <w:p w:rsidR="00A75A04" w:rsidRDefault="00646474" w:rsidP="00A75A04">
      <w:r w:rsidRPr="00811D88">
        <w:rPr>
          <w:noProof/>
        </w:rPr>
        <w:lastRenderedPageBreak/>
        <w:pict>
          <v:shape id="Picture 302" o:spid="_x0000_i1369" type="#_x0000_t75" alt="PO Activity Link" style="width:468.3pt;height:248.25pt;visibility:visible">
            <v:imagedata r:id="rId289" o:title="PO Activity Link"/>
          </v:shape>
        </w:pict>
      </w:r>
    </w:p>
    <w:p w:rsidR="00A75A04" w:rsidRDefault="00A75A04" w:rsidP="00A75A04"/>
    <w:p w:rsidR="00A75A04" w:rsidRPr="0061409C" w:rsidRDefault="00A75A04" w:rsidP="00A75A04">
      <w:pPr>
        <w:rPr>
          <w:rFonts w:ascii="Times New Roman" w:hAnsi="Times New Roman"/>
          <w:sz w:val="24"/>
        </w:rPr>
      </w:pPr>
      <w:r>
        <w:t xml:space="preserve">From the Purchase Order page click the </w:t>
      </w:r>
      <w:bookmarkStart w:id="77" w:name="PO_PNLS_WRK_GOTO_ACTIVITIES"/>
      <w:r w:rsidRPr="00412956">
        <w:rPr>
          <w:rFonts w:cs="Arial"/>
          <w:b/>
        </w:rPr>
        <w:fldChar w:fldCharType="begin"/>
      </w:r>
      <w:r w:rsidRPr="00412956">
        <w:rPr>
          <w:rFonts w:cs="Arial"/>
          <w:b/>
        </w:rPr>
        <w:instrText xml:space="preserve"> HYPERLINK "javascript:submitAction_win0(document.win0,'PO_PNLS_WRK_GOTO_ACTIVITIES');" </w:instrText>
      </w:r>
      <w:r w:rsidRPr="00412956">
        <w:rPr>
          <w:rFonts w:cs="Arial"/>
          <w:b/>
        </w:rPr>
        <w:fldChar w:fldCharType="separate"/>
      </w:r>
      <w:r w:rsidRPr="00412956">
        <w:rPr>
          <w:rFonts w:cs="Arial"/>
          <w:b/>
          <w:color w:val="0000FF"/>
          <w:u w:val="single"/>
        </w:rPr>
        <w:t>PO Activities</w:t>
      </w:r>
      <w:r w:rsidRPr="00412956">
        <w:rPr>
          <w:rFonts w:cs="Arial"/>
          <w:b/>
        </w:rPr>
        <w:fldChar w:fldCharType="end"/>
      </w:r>
      <w:bookmarkEnd w:id="77"/>
      <w:r w:rsidRPr="0061409C">
        <w:rPr>
          <w:rFonts w:ascii="Times New Roman" w:hAnsi="Times New Roman"/>
          <w:sz w:val="24"/>
        </w:rPr>
        <w:t xml:space="preserve"> </w:t>
      </w:r>
      <w:r>
        <w:rPr>
          <w:rFonts w:ascii="Times New Roman" w:hAnsi="Times New Roman"/>
          <w:sz w:val="24"/>
        </w:rPr>
        <w:t xml:space="preserve"> </w:t>
      </w:r>
      <w:r>
        <w:t>Link.</w:t>
      </w:r>
    </w:p>
    <w:p w:rsidR="00A75A04" w:rsidRDefault="00A75A04" w:rsidP="00A75A04"/>
    <w:p w:rsidR="00A75A04" w:rsidRDefault="00646474" w:rsidP="00A75A04">
      <w:r w:rsidRPr="00811D88">
        <w:rPr>
          <w:noProof/>
        </w:rPr>
        <w:pict>
          <v:shape id="Picture 301" o:spid="_x0000_i1370" type="#_x0000_t75" alt="PO Activity Link" style="width:467.7pt;height:134.3pt;visibility:visible">
            <v:imagedata r:id="rId290" o:title="PO Activity Link"/>
          </v:shape>
        </w:pict>
      </w:r>
    </w:p>
    <w:p w:rsidR="00A75A04" w:rsidRDefault="00A75A04" w:rsidP="00A75A04"/>
    <w:p w:rsidR="00A75A04" w:rsidRDefault="00A75A04" w:rsidP="00A75A04">
      <w:r>
        <w:t xml:space="preserve">Input data.  </w:t>
      </w:r>
    </w:p>
    <w:p w:rsidR="00A75A04" w:rsidRDefault="00A75A04" w:rsidP="00A75A04"/>
    <w:p w:rsidR="00A75A04" w:rsidRDefault="00646474" w:rsidP="00A75A04">
      <w:r w:rsidRPr="00811D88">
        <w:rPr>
          <w:noProof/>
        </w:rPr>
        <w:lastRenderedPageBreak/>
        <w:pict>
          <v:shape id="Picture 300" o:spid="_x0000_i1371" type="#_x0000_t75" alt="PO Activity Link" style="width:467.7pt;height:133.35pt;visibility:visible">
            <v:imagedata r:id="rId291" o:title="PO Activity Link"/>
          </v:shape>
        </w:pict>
      </w:r>
    </w:p>
    <w:p w:rsidR="00A75A04" w:rsidRDefault="00A75A04" w:rsidP="00A75A04"/>
    <w:p w:rsidR="00A75A04" w:rsidRPr="009B00EE" w:rsidRDefault="00A75A04" w:rsidP="00A75A04">
      <w:r w:rsidRPr="00412956">
        <w:rPr>
          <w:rStyle w:val="Strong"/>
        </w:rPr>
        <w:t xml:space="preserve">Click </w:t>
      </w:r>
      <w:r>
        <w:t xml:space="preserve">the </w:t>
      </w:r>
      <w:r w:rsidR="00646474" w:rsidRPr="00811D88">
        <w:rPr>
          <w:noProof/>
        </w:rPr>
        <w:pict>
          <v:shape id="Picture 299" o:spid="_x0000_i1372" type="#_x0000_t75" alt="OK button." style="width:46.35pt;height:15.05pt;visibility:visible">
            <v:imagedata r:id="rId231" o:title="OK button"/>
          </v:shape>
        </w:pict>
      </w:r>
      <w:r>
        <w:t xml:space="preserve"> button to return to the Purchase Order Form Page.</w:t>
      </w:r>
      <w:bookmarkEnd w:id="2"/>
    </w:p>
    <w:sectPr w:rsidR="00A75A04" w:rsidRPr="009B00EE" w:rsidSect="0022657A">
      <w:headerReference w:type="default" r:id="rId292"/>
      <w:footerReference w:type="default" r:id="rId293"/>
      <w:headerReference w:type="first" r:id="rId294"/>
      <w:footerReference w:type="first" r:id="rId295"/>
      <w:pgSz w:w="12240" w:h="15840"/>
      <w:pgMar w:top="216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E2F" w:rsidRDefault="00797E2F" w:rsidP="00B47EF8">
      <w:r>
        <w:separator/>
      </w:r>
    </w:p>
  </w:endnote>
  <w:endnote w:type="continuationSeparator" w:id="0">
    <w:p w:rsidR="00797E2F" w:rsidRDefault="00797E2F" w:rsidP="00B4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pitch w:val="variable"/>
    <w:sig w:usb0="00003A87" w:usb1="00000000" w:usb2="00000000" w:usb3="00000000" w:csb0="000000F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C96" w:rsidRDefault="00EF0C96" w:rsidP="0022657A">
    <w:pPr>
      <w:pStyle w:val="Footer"/>
    </w:pPr>
    <w:r>
      <w:t>COR110 – Purchase Order Administration</w:t>
    </w:r>
    <w:r>
      <w:tab/>
    </w:r>
    <w:r>
      <w:tab/>
      <w:t xml:space="preserve">Page </w:t>
    </w:r>
    <w:r>
      <w:fldChar w:fldCharType="begin"/>
    </w:r>
    <w:r>
      <w:instrText xml:space="preserve"> PAGE </w:instrText>
    </w:r>
    <w:r>
      <w:fldChar w:fldCharType="separate"/>
    </w:r>
    <w:r w:rsidR="009F5167">
      <w:rPr>
        <w:noProof/>
      </w:rPr>
      <w:t>2</w:t>
    </w:r>
    <w:r>
      <w:rPr>
        <w:noProof/>
      </w:rPr>
      <w:fldChar w:fldCharType="end"/>
    </w:r>
    <w:r>
      <w:t xml:space="preserve"> of </w:t>
    </w:r>
    <w:fldSimple w:instr=" NUMPAGES  ">
      <w:r w:rsidR="009F5167">
        <w:rPr>
          <w:noProof/>
        </w:rPr>
        <w:t>153</w:t>
      </w:r>
    </w:fldSimple>
  </w:p>
  <w:p w:rsidR="00EF0C96" w:rsidRDefault="00EF0C96" w:rsidP="0022657A">
    <w:pPr>
      <w:pStyle w:val="Footer"/>
    </w:pPr>
    <w:r>
      <w:rPr>
        <w:sz w:val="16"/>
      </w:rPr>
      <w:t>10/1/2014</w:t>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C96" w:rsidRDefault="00EF0C96">
    <w:pPr>
      <w:pStyle w:val="Footer"/>
    </w:pPr>
    <w:r>
      <w:t>Revised: May 1,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E2F" w:rsidRDefault="00797E2F" w:rsidP="00B47EF8">
      <w:r>
        <w:separator/>
      </w:r>
    </w:p>
  </w:footnote>
  <w:footnote w:type="continuationSeparator" w:id="0">
    <w:p w:rsidR="00797E2F" w:rsidRDefault="00797E2F" w:rsidP="00B47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C96" w:rsidRDefault="00EF0C96" w:rsidP="006510F0">
    <w:pPr>
      <w:pStyle w:val="Header"/>
      <w:jc w:val="both"/>
    </w:pPr>
    <w:r>
      <w:rPr>
        <w:noProof/>
      </w:rPr>
      <w:pict>
        <v:shapetype id="_x0000_t202" coordsize="21600,21600" o:spt="202" path="m,l,21600r21600,l21600,xe">
          <v:stroke joinstyle="miter"/>
          <v:path gradientshapeok="t" o:connecttype="rect"/>
        </v:shapetype>
        <v:shape id="_x0000_s2053" type="#_x0000_t202" style="position:absolute;left:0;text-align:left;margin-left:108pt;margin-top:20.25pt;width:372.25pt;height:45.35pt;z-index:251656192;mso-width-relative:margin;mso-height-relative:margin" stroked="f" strokecolor="white">
          <v:textbox style="mso-next-textbox:#_x0000_s2053">
            <w:txbxContent>
              <w:p w:rsidR="00EF0C96" w:rsidRDefault="00EF0C96" w:rsidP="006510F0">
                <w:pPr>
                  <w:pStyle w:val="Header"/>
                </w:pPr>
                <w:r>
                  <w:tab/>
                  <w:t xml:space="preserve">                           EBS Oklahoma</w:t>
                </w:r>
              </w:p>
              <w:p w:rsidR="00EF0C96" w:rsidRDefault="00EF0C96" w:rsidP="006510F0">
                <w:pPr>
                  <w:pStyle w:val="Header"/>
                </w:pPr>
                <w:r>
                  <w:t xml:space="preserve">                                                      Training Manual</w:t>
                </w:r>
              </w:p>
              <w:p w:rsidR="00EF0C96" w:rsidRDefault="00EF0C96" w:rsidP="006510F0">
                <w:pPr>
                  <w:pStyle w:val="Header"/>
                </w:pPr>
              </w:p>
            </w:txbxContent>
          </v:textbox>
        </v:shape>
      </w:pict>
    </w:r>
    <w:r>
      <w:rPr>
        <w:noProof/>
      </w:rPr>
      <w:pict>
        <v:shapetype id="_x0000_t32" coordsize="21600,21600" o:spt="32" o:oned="t" path="m,l21600,21600e" filled="f">
          <v:path arrowok="t" fillok="f" o:connecttype="none"/>
          <o:lock v:ext="edit" shapetype="t"/>
        </v:shapetype>
        <v:shape id="_x0000_s2054" type="#_x0000_t32" style="position:absolute;left:0;text-align:left;margin-left:114.75pt;margin-top:42pt;width:357.75pt;height:.05pt;z-index:251657216" o:connectortype="straight" strokecolor="#002080" strokeweight="1.5pt"/>
      </w:pict>
    </w:r>
    <w:r w:rsidRPr="00811D8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3" type="#_x0000_t75" alt="oklahoma-seal sharp" style="width:75.75pt;height:75.75pt;visibility:visible">
          <v:imagedata r:id="rId1" o:title="oklahoma-seal sharp"/>
        </v:shape>
      </w:pict>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C96" w:rsidRDefault="00EF0C96" w:rsidP="00F45DCA">
    <w:pPr>
      <w:pStyle w:val="Header"/>
      <w:tabs>
        <w:tab w:val="clear" w:pos="9360"/>
      </w:tabs>
      <w:jc w:val="both"/>
    </w:pPr>
    <w:r>
      <w:rPr>
        <w:noProof/>
      </w:rPr>
      <w:pict>
        <v:shapetype id="_x0000_t32" coordsize="21600,21600" o:spt="32" o:oned="t" path="m,l21600,21600e" filled="f">
          <v:path arrowok="t" fillok="f" o:connecttype="none"/>
          <o:lock v:ext="edit" shapetype="t"/>
        </v:shapetype>
        <v:shape id="_x0000_s2058" type="#_x0000_t32" style="position:absolute;left:0;text-align:left;margin-left:129.75pt;margin-top:34.5pt;width:356.25pt;height:0;z-index:251659264" o:connectortype="straight" strokecolor="#002080" strokeweight="1.5pt"/>
      </w:pict>
    </w:r>
    <w:r>
      <w:rPr>
        <w:noProof/>
      </w:rPr>
      <w:pict>
        <v:shapetype id="_x0000_t202" coordsize="21600,21600" o:spt="202" path="m,l,21600r21600,l21600,xe">
          <v:stroke joinstyle="miter"/>
          <v:path gradientshapeok="t" o:connecttype="rect"/>
        </v:shapetype>
        <v:shape id="_x0000_s2055" type="#_x0000_t202" style="position:absolute;left:0;text-align:left;margin-left:120pt;margin-top:14.25pt;width:372.25pt;height:45.35pt;z-index:251658240;mso-width-relative:margin;mso-height-relative:margin" stroked="f" strokecolor="white">
          <v:textbox style="mso-next-textbox:#_x0000_s2055">
            <w:txbxContent>
              <w:p w:rsidR="00EF0C96" w:rsidRDefault="00EF0C96" w:rsidP="0022657A">
                <w:pPr>
                  <w:pStyle w:val="Header"/>
                </w:pPr>
                <w:r>
                  <w:tab/>
                  <w:t xml:space="preserve">                           CORE Oklahoma</w:t>
                </w:r>
              </w:p>
              <w:p w:rsidR="00EF0C96" w:rsidRDefault="00EF0C96" w:rsidP="0022657A">
                <w:pPr>
                  <w:pStyle w:val="Header"/>
                </w:pPr>
                <w:r>
                  <w:t xml:space="preserve">                                                      Training Manual</w:t>
                </w:r>
              </w:p>
              <w:p w:rsidR="00EF0C96" w:rsidRDefault="00EF0C96" w:rsidP="0022657A">
                <w:pPr>
                  <w:pStyle w:val="Header"/>
                </w:pPr>
              </w:p>
            </w:txbxContent>
          </v:textbox>
        </v:shape>
      </w:pict>
    </w:r>
    <w:r w:rsidRPr="00811D8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4" type="#_x0000_t75" alt="oklahoma-seal sharp" style="width:75.75pt;height:75.75pt;visibility:visible">
          <v:imagedata r:id="rId1" o:title="oklahoma-seal sharp"/>
        </v:shape>
      </w:pic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78CB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56E15A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1EB7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11ABA26"/>
    <w:lvl w:ilvl="0">
      <w:start w:val="1"/>
      <w:numFmt w:val="decimal"/>
      <w:pStyle w:val="ListNumber2"/>
      <w:lvlText w:val="%1."/>
      <w:lvlJc w:val="left"/>
      <w:pPr>
        <w:ind w:left="720" w:hanging="360"/>
      </w:pPr>
    </w:lvl>
  </w:abstractNum>
  <w:abstractNum w:abstractNumId="4" w15:restartNumberingAfterBreak="0">
    <w:nsid w:val="FFFFFF80"/>
    <w:multiLevelType w:val="singleLevel"/>
    <w:tmpl w:val="A3DCD7C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227AA2"/>
    <w:lvl w:ilvl="0">
      <w:start w:val="1"/>
      <w:numFmt w:val="bullet"/>
      <w:pStyle w:val="ListBullet4"/>
      <w:lvlText w:val="o"/>
      <w:lvlJc w:val="left"/>
      <w:pPr>
        <w:ind w:left="1440" w:hanging="360"/>
      </w:pPr>
      <w:rPr>
        <w:rFonts w:ascii="Courier New" w:hAnsi="Courier New" w:cs="Courier New" w:hint="default"/>
      </w:rPr>
    </w:lvl>
  </w:abstractNum>
  <w:abstractNum w:abstractNumId="6" w15:restartNumberingAfterBreak="0">
    <w:nsid w:val="FFFFFF82"/>
    <w:multiLevelType w:val="singleLevel"/>
    <w:tmpl w:val="CDB64A8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C7EEF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EE5236"/>
    <w:multiLevelType w:val="hybridMultilevel"/>
    <w:tmpl w:val="72BAE3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C74B72"/>
    <w:multiLevelType w:val="hybridMultilevel"/>
    <w:tmpl w:val="32F2C9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0A7A03"/>
    <w:multiLevelType w:val="hybridMultilevel"/>
    <w:tmpl w:val="30661D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03083"/>
    <w:multiLevelType w:val="hybridMultilevel"/>
    <w:tmpl w:val="A5D46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1F27CC"/>
    <w:multiLevelType w:val="hybridMultilevel"/>
    <w:tmpl w:val="FDBCA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4D0B4D"/>
    <w:multiLevelType w:val="hybridMultilevel"/>
    <w:tmpl w:val="FEA21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5812D1"/>
    <w:multiLevelType w:val="hybridMultilevel"/>
    <w:tmpl w:val="B4FCD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A85810"/>
    <w:multiLevelType w:val="hybridMultilevel"/>
    <w:tmpl w:val="2F762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F410B3"/>
    <w:multiLevelType w:val="hybridMultilevel"/>
    <w:tmpl w:val="C2F60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35288C"/>
    <w:multiLevelType w:val="multilevel"/>
    <w:tmpl w:val="D0A2820C"/>
    <w:styleLink w:val="Style1"/>
    <w:lvl w:ilvl="0">
      <w:start w:val="1"/>
      <w:numFmt w:val="decimal"/>
      <w:lvlText w:val="%1."/>
      <w:lvlJc w:val="left"/>
      <w:pPr>
        <w:ind w:left="1080" w:hanging="360"/>
      </w:pPr>
      <w:rPr>
        <w:rFonts w:hint="default"/>
        <w:i w:val="0"/>
        <w:iCs w:val="0"/>
        <w:caps w:val="0"/>
        <w:smallCaps w:val="0"/>
        <w:strike w:val="0"/>
        <w:dstrike w:val="0"/>
        <w:outline w:val="0"/>
        <w:shadow w:val="0"/>
        <w:emboss w:val="0"/>
        <w:imprint w:val="0"/>
        <w:vanish w:val="0"/>
        <w:spacing w:val="0"/>
        <w:position w:val="0"/>
        <w:u w:val="none"/>
        <w:vertAlign w:val="baseline"/>
        <w:em w:val="none"/>
      </w:rPr>
    </w:lvl>
    <w:lvl w:ilvl="1">
      <w:start w:val="1"/>
      <w:numFmt w:val="upp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08E2A31"/>
    <w:multiLevelType w:val="hybridMultilevel"/>
    <w:tmpl w:val="AE848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0F344F"/>
    <w:multiLevelType w:val="hybridMultilevel"/>
    <w:tmpl w:val="F89AB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A679A6"/>
    <w:multiLevelType w:val="hybridMultilevel"/>
    <w:tmpl w:val="7310C2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21063E"/>
    <w:multiLevelType w:val="hybridMultilevel"/>
    <w:tmpl w:val="59CA2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C961CA"/>
    <w:multiLevelType w:val="hybridMultilevel"/>
    <w:tmpl w:val="7DDCD4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070D3E"/>
    <w:multiLevelType w:val="hybridMultilevel"/>
    <w:tmpl w:val="C92051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7E74FA"/>
    <w:multiLevelType w:val="hybridMultilevel"/>
    <w:tmpl w:val="FF6EA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B34FE1"/>
    <w:multiLevelType w:val="hybridMultilevel"/>
    <w:tmpl w:val="5382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C1375"/>
    <w:multiLevelType w:val="multilevel"/>
    <w:tmpl w:val="115A2FF6"/>
    <w:styleLink w:val="ListNumbero"/>
    <w:lvl w:ilvl="0">
      <w:start w:val="1"/>
      <w:numFmt w:val="decimal"/>
      <w:lvlText w:val="%1."/>
      <w:lvlJc w:val="left"/>
      <w:pPr>
        <w:tabs>
          <w:tab w:val="num" w:pos="1080"/>
        </w:tabs>
        <w:ind w:left="720" w:firstLine="360"/>
      </w:pPr>
      <w:rPr>
        <w:rFonts w:hint="default"/>
      </w:rPr>
    </w:lvl>
    <w:lvl w:ilvl="1">
      <w:start w:val="1"/>
      <w:numFmt w:val="upperLetter"/>
      <w:lvlText w:val="%2."/>
      <w:lvlJc w:val="left"/>
      <w:pPr>
        <w:tabs>
          <w:tab w:val="num" w:pos="1440"/>
        </w:tabs>
        <w:ind w:left="1080" w:firstLine="360"/>
      </w:pPr>
      <w:rPr>
        <w:rFonts w:hint="default"/>
      </w:rPr>
    </w:lvl>
    <w:lvl w:ilvl="2">
      <w:start w:val="1"/>
      <w:numFmt w:val="lowerLetter"/>
      <w:lvlText w:val="%3."/>
      <w:lvlJc w:val="left"/>
      <w:pPr>
        <w:tabs>
          <w:tab w:val="num" w:pos="1800"/>
        </w:tabs>
        <w:ind w:left="1440" w:firstLine="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BF745C0"/>
    <w:multiLevelType w:val="hybridMultilevel"/>
    <w:tmpl w:val="ECEC9C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3626C2"/>
    <w:multiLevelType w:val="multilevel"/>
    <w:tmpl w:val="A4A02CC0"/>
    <w:styleLink w:val="NumberedList"/>
    <w:lvl w:ilvl="0">
      <w:start w:val="1"/>
      <w:numFmt w:val="decimal"/>
      <w:lvlText w:val="%1."/>
      <w:lvlJc w:val="left"/>
      <w:pPr>
        <w:ind w:left="2160" w:hanging="360"/>
      </w:pPr>
      <w:rPr>
        <w:rFonts w:hint="default"/>
      </w:rPr>
    </w:lvl>
    <w:lvl w:ilvl="1">
      <w:start w:val="1"/>
      <w:numFmt w:val="upperLetter"/>
      <w:lvlText w:val="%2."/>
      <w:lvlJc w:val="left"/>
      <w:pPr>
        <w:ind w:left="2520" w:hanging="360"/>
      </w:pPr>
      <w:rPr>
        <w:rFonts w:hint="default"/>
      </w:rPr>
    </w:lvl>
    <w:lvl w:ilvl="2">
      <w:start w:val="1"/>
      <w:numFmt w:val="lowerRoman"/>
      <w:lvlText w:val="%3)"/>
      <w:lvlJc w:val="left"/>
      <w:pPr>
        <w:ind w:left="288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29" w15:restartNumberingAfterBreak="0">
    <w:nsid w:val="3DFF0FC1"/>
    <w:multiLevelType w:val="hybridMultilevel"/>
    <w:tmpl w:val="992807EE"/>
    <w:lvl w:ilvl="0" w:tplc="FFFFFFFF">
      <w:start w:val="1"/>
      <w:numFmt w:val="bullet"/>
      <w:pStyle w:val="Bullets-MTKManual"/>
      <w:lvlText w:val=""/>
      <w:lvlJc w:val="left"/>
      <w:pPr>
        <w:tabs>
          <w:tab w:val="num" w:pos="4140"/>
        </w:tabs>
        <w:ind w:left="4140" w:hanging="360"/>
      </w:pPr>
      <w:rPr>
        <w:rFonts w:ascii="Symbol" w:hAnsi="Symbol" w:hint="default"/>
      </w:rPr>
    </w:lvl>
    <w:lvl w:ilvl="1" w:tplc="FFFFFFFF" w:tentative="1">
      <w:start w:val="1"/>
      <w:numFmt w:val="bullet"/>
      <w:lvlText w:val="o"/>
      <w:lvlJc w:val="left"/>
      <w:pPr>
        <w:tabs>
          <w:tab w:val="num" w:pos="4860"/>
        </w:tabs>
        <w:ind w:left="4860" w:hanging="360"/>
      </w:pPr>
      <w:rPr>
        <w:rFonts w:ascii="Courier New" w:hAnsi="Courier New" w:hint="default"/>
      </w:rPr>
    </w:lvl>
    <w:lvl w:ilvl="2" w:tplc="FFFFFFFF" w:tentative="1">
      <w:start w:val="1"/>
      <w:numFmt w:val="bullet"/>
      <w:lvlText w:val=""/>
      <w:lvlJc w:val="left"/>
      <w:pPr>
        <w:tabs>
          <w:tab w:val="num" w:pos="5580"/>
        </w:tabs>
        <w:ind w:left="5580" w:hanging="360"/>
      </w:pPr>
      <w:rPr>
        <w:rFonts w:ascii="Wingdings" w:hAnsi="Wingdings" w:hint="default"/>
      </w:rPr>
    </w:lvl>
    <w:lvl w:ilvl="3" w:tplc="FFFFFFFF" w:tentative="1">
      <w:start w:val="1"/>
      <w:numFmt w:val="bullet"/>
      <w:lvlText w:val=""/>
      <w:lvlJc w:val="left"/>
      <w:pPr>
        <w:tabs>
          <w:tab w:val="num" w:pos="6300"/>
        </w:tabs>
        <w:ind w:left="6300" w:hanging="360"/>
      </w:pPr>
      <w:rPr>
        <w:rFonts w:ascii="Symbol" w:hAnsi="Symbol" w:hint="default"/>
      </w:rPr>
    </w:lvl>
    <w:lvl w:ilvl="4" w:tplc="FFFFFFFF" w:tentative="1">
      <w:start w:val="1"/>
      <w:numFmt w:val="bullet"/>
      <w:lvlText w:val="o"/>
      <w:lvlJc w:val="left"/>
      <w:pPr>
        <w:tabs>
          <w:tab w:val="num" w:pos="7020"/>
        </w:tabs>
        <w:ind w:left="7020" w:hanging="360"/>
      </w:pPr>
      <w:rPr>
        <w:rFonts w:ascii="Courier New" w:hAnsi="Courier New" w:hint="default"/>
      </w:rPr>
    </w:lvl>
    <w:lvl w:ilvl="5" w:tplc="FFFFFFFF" w:tentative="1">
      <w:start w:val="1"/>
      <w:numFmt w:val="bullet"/>
      <w:lvlText w:val=""/>
      <w:lvlJc w:val="left"/>
      <w:pPr>
        <w:tabs>
          <w:tab w:val="num" w:pos="7740"/>
        </w:tabs>
        <w:ind w:left="7740" w:hanging="360"/>
      </w:pPr>
      <w:rPr>
        <w:rFonts w:ascii="Wingdings" w:hAnsi="Wingdings" w:hint="default"/>
      </w:rPr>
    </w:lvl>
    <w:lvl w:ilvl="6" w:tplc="FFFFFFFF" w:tentative="1">
      <w:start w:val="1"/>
      <w:numFmt w:val="bullet"/>
      <w:lvlText w:val=""/>
      <w:lvlJc w:val="left"/>
      <w:pPr>
        <w:tabs>
          <w:tab w:val="num" w:pos="8460"/>
        </w:tabs>
        <w:ind w:left="8460" w:hanging="360"/>
      </w:pPr>
      <w:rPr>
        <w:rFonts w:ascii="Symbol" w:hAnsi="Symbol" w:hint="default"/>
      </w:rPr>
    </w:lvl>
    <w:lvl w:ilvl="7" w:tplc="FFFFFFFF" w:tentative="1">
      <w:start w:val="1"/>
      <w:numFmt w:val="bullet"/>
      <w:lvlText w:val="o"/>
      <w:lvlJc w:val="left"/>
      <w:pPr>
        <w:tabs>
          <w:tab w:val="num" w:pos="9180"/>
        </w:tabs>
        <w:ind w:left="9180" w:hanging="360"/>
      </w:pPr>
      <w:rPr>
        <w:rFonts w:ascii="Courier New" w:hAnsi="Courier New" w:hint="default"/>
      </w:rPr>
    </w:lvl>
    <w:lvl w:ilvl="8" w:tplc="FFFFFFFF" w:tentative="1">
      <w:start w:val="1"/>
      <w:numFmt w:val="bullet"/>
      <w:lvlText w:val=""/>
      <w:lvlJc w:val="left"/>
      <w:pPr>
        <w:tabs>
          <w:tab w:val="num" w:pos="9900"/>
        </w:tabs>
        <w:ind w:left="9900" w:hanging="360"/>
      </w:pPr>
      <w:rPr>
        <w:rFonts w:ascii="Wingdings" w:hAnsi="Wingdings" w:hint="default"/>
      </w:rPr>
    </w:lvl>
  </w:abstractNum>
  <w:abstractNum w:abstractNumId="30" w15:restartNumberingAfterBreak="0">
    <w:nsid w:val="3ED35EA3"/>
    <w:multiLevelType w:val="hybridMultilevel"/>
    <w:tmpl w:val="DCC4D7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E72A8E"/>
    <w:multiLevelType w:val="hybridMultilevel"/>
    <w:tmpl w:val="7012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5C39A9"/>
    <w:multiLevelType w:val="multilevel"/>
    <w:tmpl w:val="477843E6"/>
    <w:styleLink w:val="Style4"/>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7054A52"/>
    <w:multiLevelType w:val="multilevel"/>
    <w:tmpl w:val="4BAC8E02"/>
    <w:styleLink w:val="Style3"/>
    <w:lvl w:ilvl="0">
      <w:start w:val="1"/>
      <w:numFmt w:val="decimal"/>
      <w:pStyle w:val="ListNumber"/>
      <w:lvlText w:val="%1."/>
      <w:lvlJc w:val="left"/>
      <w:pPr>
        <w:ind w:left="720" w:hanging="360"/>
      </w:pPr>
      <w:rPr>
        <w:rFonts w:hint="default"/>
      </w:rPr>
    </w:lvl>
    <w:lvl w:ilvl="1">
      <w:start w:val="1"/>
      <w:numFmt w:val="upperLetter"/>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C9409A1"/>
    <w:multiLevelType w:val="hybridMultilevel"/>
    <w:tmpl w:val="3BEE9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7469D3"/>
    <w:multiLevelType w:val="hybridMultilevel"/>
    <w:tmpl w:val="24C04F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32198E"/>
    <w:multiLevelType w:val="hybridMultilevel"/>
    <w:tmpl w:val="3E3AB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5544F6"/>
    <w:multiLevelType w:val="hybridMultilevel"/>
    <w:tmpl w:val="92BE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AA6799"/>
    <w:multiLevelType w:val="hybridMultilevel"/>
    <w:tmpl w:val="4DD2F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E40C88"/>
    <w:multiLevelType w:val="hybridMultilevel"/>
    <w:tmpl w:val="EA2E6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613A8A"/>
    <w:multiLevelType w:val="hybridMultilevel"/>
    <w:tmpl w:val="E80E0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FD2B9C"/>
    <w:multiLevelType w:val="hybridMultilevel"/>
    <w:tmpl w:val="D480DD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B95323"/>
    <w:multiLevelType w:val="hybridMultilevel"/>
    <w:tmpl w:val="7B70DD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184EEA"/>
    <w:multiLevelType w:val="hybridMultilevel"/>
    <w:tmpl w:val="0E0C4492"/>
    <w:lvl w:ilvl="0" w:tplc="096A703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037F98"/>
    <w:multiLevelType w:val="hybridMultilevel"/>
    <w:tmpl w:val="8DB62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9E15BD"/>
    <w:multiLevelType w:val="hybridMultilevel"/>
    <w:tmpl w:val="F54AD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034B44"/>
    <w:multiLevelType w:val="multilevel"/>
    <w:tmpl w:val="B8182454"/>
    <w:styleLink w:val="Style2"/>
    <w:lvl w:ilvl="0">
      <w:start w:val="1"/>
      <w:numFmt w:val="decimal"/>
      <w:lvlText w:val="%1."/>
      <w:lvlJc w:val="left"/>
      <w:pPr>
        <w:ind w:left="720" w:hanging="720"/>
      </w:pPr>
      <w:rPr>
        <w:rFonts w:hint="default"/>
        <w:i w:val="0"/>
        <w:iCs w:val="0"/>
        <w:caps w:val="0"/>
        <w:smallCaps w:val="0"/>
        <w:strike w:val="0"/>
        <w:dstrike w:val="0"/>
        <w:outline w:val="0"/>
        <w:shadow w:val="0"/>
        <w:emboss w:val="0"/>
        <w:imprint w:val="0"/>
        <w:vanish w:val="0"/>
        <w:spacing w:val="0"/>
        <w:position w:val="0"/>
        <w:u w:val="none"/>
        <w:vertAlign w:val="baseline"/>
        <w:em w:val="none"/>
      </w:rPr>
    </w:lvl>
    <w:lvl w:ilvl="1">
      <w:start w:val="1"/>
      <w:numFmt w:val="upperLetter"/>
      <w:lvlText w:val="%2."/>
      <w:lvlJc w:val="left"/>
      <w:pPr>
        <w:ind w:left="720" w:hanging="360"/>
      </w:pPr>
      <w:rPr>
        <w:rFonts w:hint="default"/>
        <w:i w:val="0"/>
        <w:iCs w:val="0"/>
        <w:caps w:val="0"/>
        <w:smallCaps w:val="0"/>
        <w:strike w:val="0"/>
        <w:dstrike w:val="0"/>
        <w:outline w:val="0"/>
        <w:shadow w:val="0"/>
        <w:emboss w:val="0"/>
        <w:imprint w:val="0"/>
        <w:noProof w:val="0"/>
        <w:vanish w:val="0"/>
        <w:spacing w:val="0"/>
        <w:position w:val="0"/>
        <w:u w:val="none"/>
        <w:vertAlign w:val="baseline"/>
        <w:em w:val="none"/>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E9350E7"/>
    <w:multiLevelType w:val="hybridMultilevel"/>
    <w:tmpl w:val="F176D0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0761C47"/>
    <w:multiLevelType w:val="hybridMultilevel"/>
    <w:tmpl w:val="25A2F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033FFC"/>
    <w:multiLevelType w:val="hybridMultilevel"/>
    <w:tmpl w:val="EC225A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3D550C"/>
    <w:multiLevelType w:val="hybridMultilevel"/>
    <w:tmpl w:val="FF2825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738731D"/>
    <w:multiLevelType w:val="hybridMultilevel"/>
    <w:tmpl w:val="CF58DC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7"/>
  </w:num>
  <w:num w:numId="3">
    <w:abstractNumId w:val="46"/>
  </w:num>
  <w:num w:numId="4">
    <w:abstractNumId w:val="28"/>
  </w:num>
  <w:num w:numId="5">
    <w:abstractNumId w:val="26"/>
  </w:num>
  <w:num w:numId="6">
    <w:abstractNumId w:val="33"/>
  </w:num>
  <w:num w:numId="7">
    <w:abstractNumId w:val="32"/>
  </w:num>
  <w:num w:numId="8">
    <w:abstractNumId w:val="29"/>
  </w:num>
  <w:num w:numId="9">
    <w:abstractNumId w:val="43"/>
  </w:num>
  <w:num w:numId="10">
    <w:abstractNumId w:val="30"/>
  </w:num>
  <w:num w:numId="11">
    <w:abstractNumId w:val="18"/>
  </w:num>
  <w:num w:numId="12">
    <w:abstractNumId w:val="19"/>
  </w:num>
  <w:num w:numId="13">
    <w:abstractNumId w:val="44"/>
  </w:num>
  <w:num w:numId="14">
    <w:abstractNumId w:val="21"/>
  </w:num>
  <w:num w:numId="15">
    <w:abstractNumId w:val="38"/>
  </w:num>
  <w:num w:numId="16">
    <w:abstractNumId w:val="10"/>
  </w:num>
  <w:num w:numId="17">
    <w:abstractNumId w:val="42"/>
  </w:num>
  <w:num w:numId="18">
    <w:abstractNumId w:val="35"/>
  </w:num>
  <w:num w:numId="19">
    <w:abstractNumId w:val="9"/>
  </w:num>
  <w:num w:numId="20">
    <w:abstractNumId w:val="49"/>
  </w:num>
  <w:num w:numId="21">
    <w:abstractNumId w:val="13"/>
  </w:num>
  <w:num w:numId="22">
    <w:abstractNumId w:val="40"/>
  </w:num>
  <w:num w:numId="23">
    <w:abstractNumId w:val="39"/>
  </w:num>
  <w:num w:numId="24">
    <w:abstractNumId w:val="20"/>
  </w:num>
  <w:num w:numId="25">
    <w:abstractNumId w:val="36"/>
  </w:num>
  <w:num w:numId="26">
    <w:abstractNumId w:val="14"/>
  </w:num>
  <w:num w:numId="27">
    <w:abstractNumId w:val="12"/>
  </w:num>
  <w:num w:numId="28">
    <w:abstractNumId w:val="47"/>
  </w:num>
  <w:num w:numId="29">
    <w:abstractNumId w:val="51"/>
  </w:num>
  <w:num w:numId="30">
    <w:abstractNumId w:val="48"/>
  </w:num>
  <w:num w:numId="31">
    <w:abstractNumId w:val="16"/>
  </w:num>
  <w:num w:numId="32">
    <w:abstractNumId w:val="41"/>
  </w:num>
  <w:num w:numId="33">
    <w:abstractNumId w:val="23"/>
  </w:num>
  <w:num w:numId="34">
    <w:abstractNumId w:val="11"/>
  </w:num>
  <w:num w:numId="35">
    <w:abstractNumId w:val="50"/>
  </w:num>
  <w:num w:numId="36">
    <w:abstractNumId w:val="8"/>
  </w:num>
  <w:num w:numId="37">
    <w:abstractNumId w:val="27"/>
  </w:num>
  <w:num w:numId="38">
    <w:abstractNumId w:val="15"/>
  </w:num>
  <w:num w:numId="39">
    <w:abstractNumId w:val="34"/>
  </w:num>
  <w:num w:numId="40">
    <w:abstractNumId w:val="22"/>
  </w:num>
  <w:num w:numId="41">
    <w:abstractNumId w:val="24"/>
  </w:num>
  <w:num w:numId="42">
    <w:abstractNumId w:val="45"/>
  </w:num>
  <w:num w:numId="43">
    <w:abstractNumId w:val="31"/>
  </w:num>
  <w:num w:numId="44">
    <w:abstractNumId w:val="25"/>
  </w:num>
  <w:num w:numId="45">
    <w:abstractNumId w:val="37"/>
  </w:num>
  <w:num w:numId="46">
    <w:abstractNumId w:val="7"/>
  </w:num>
  <w:num w:numId="47">
    <w:abstractNumId w:val="6"/>
  </w:num>
  <w:num w:numId="48">
    <w:abstractNumId w:val="5"/>
  </w:num>
  <w:num w:numId="49">
    <w:abstractNumId w:val="4"/>
  </w:num>
  <w:num w:numId="50">
    <w:abstractNumId w:val="2"/>
  </w:num>
  <w:num w:numId="51">
    <w:abstractNumId w:val="1"/>
  </w:num>
  <w:num w:numId="52">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drawingGridHorizontalSpacing w:val="100"/>
  <w:displayHorizontalDrawingGridEvery w:val="2"/>
  <w:characterSpacingControl w:val="doNotCompress"/>
  <w:hdrShapeDefaults>
    <o:shapedefaults v:ext="edit" spidmax="3074"/>
    <o:shapelayout v:ext="edit">
      <o:idmap v:ext="edit" data="2"/>
      <o:rules v:ext="edit">
        <o:r id="V:Rule1" type="connector" idref="#_x0000_s2054"/>
        <o:r id="V:Rule2" type="connector" idref="#_x0000_s2058"/>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4DC0"/>
    <w:rsid w:val="0001436C"/>
    <w:rsid w:val="00072C87"/>
    <w:rsid w:val="000E3750"/>
    <w:rsid w:val="00104C2F"/>
    <w:rsid w:val="00116531"/>
    <w:rsid w:val="00136534"/>
    <w:rsid w:val="00155996"/>
    <w:rsid w:val="001728EC"/>
    <w:rsid w:val="001A05DA"/>
    <w:rsid w:val="001D4DC0"/>
    <w:rsid w:val="001F7F59"/>
    <w:rsid w:val="0022657A"/>
    <w:rsid w:val="002266F0"/>
    <w:rsid w:val="0022690A"/>
    <w:rsid w:val="00246D07"/>
    <w:rsid w:val="002670CC"/>
    <w:rsid w:val="002B06E1"/>
    <w:rsid w:val="002E60CB"/>
    <w:rsid w:val="002F5768"/>
    <w:rsid w:val="00300546"/>
    <w:rsid w:val="00381F05"/>
    <w:rsid w:val="003B2034"/>
    <w:rsid w:val="003D1E23"/>
    <w:rsid w:val="003E3C87"/>
    <w:rsid w:val="003E647B"/>
    <w:rsid w:val="004148E8"/>
    <w:rsid w:val="004150B5"/>
    <w:rsid w:val="00470D27"/>
    <w:rsid w:val="004722B7"/>
    <w:rsid w:val="00487CF2"/>
    <w:rsid w:val="00490E5D"/>
    <w:rsid w:val="004A357A"/>
    <w:rsid w:val="004D1808"/>
    <w:rsid w:val="004F7F3C"/>
    <w:rsid w:val="00526730"/>
    <w:rsid w:val="0059769C"/>
    <w:rsid w:val="005E30AC"/>
    <w:rsid w:val="00644FB4"/>
    <w:rsid w:val="00646474"/>
    <w:rsid w:val="006510F0"/>
    <w:rsid w:val="006565E8"/>
    <w:rsid w:val="00672AF4"/>
    <w:rsid w:val="006C0D55"/>
    <w:rsid w:val="006F0CD7"/>
    <w:rsid w:val="00715BD8"/>
    <w:rsid w:val="00747BFC"/>
    <w:rsid w:val="00747F0E"/>
    <w:rsid w:val="00797E2F"/>
    <w:rsid w:val="007B1037"/>
    <w:rsid w:val="007D13F4"/>
    <w:rsid w:val="00867659"/>
    <w:rsid w:val="0087156D"/>
    <w:rsid w:val="00883FED"/>
    <w:rsid w:val="008A0341"/>
    <w:rsid w:val="008E328E"/>
    <w:rsid w:val="008F05C1"/>
    <w:rsid w:val="0090201F"/>
    <w:rsid w:val="00937148"/>
    <w:rsid w:val="00953645"/>
    <w:rsid w:val="00954188"/>
    <w:rsid w:val="0097346F"/>
    <w:rsid w:val="00997704"/>
    <w:rsid w:val="009B5E9E"/>
    <w:rsid w:val="009F5167"/>
    <w:rsid w:val="00A34EC6"/>
    <w:rsid w:val="00A530A4"/>
    <w:rsid w:val="00A75A04"/>
    <w:rsid w:val="00A937E6"/>
    <w:rsid w:val="00AF6990"/>
    <w:rsid w:val="00B153FD"/>
    <w:rsid w:val="00B337F8"/>
    <w:rsid w:val="00B47EF8"/>
    <w:rsid w:val="00BA11BF"/>
    <w:rsid w:val="00BA2D5B"/>
    <w:rsid w:val="00C15828"/>
    <w:rsid w:val="00C3210D"/>
    <w:rsid w:val="00C50586"/>
    <w:rsid w:val="00C804D9"/>
    <w:rsid w:val="00C92F1B"/>
    <w:rsid w:val="00C95736"/>
    <w:rsid w:val="00CA7940"/>
    <w:rsid w:val="00CC3B48"/>
    <w:rsid w:val="00CC3FEA"/>
    <w:rsid w:val="00D023D5"/>
    <w:rsid w:val="00D127A4"/>
    <w:rsid w:val="00D13EA2"/>
    <w:rsid w:val="00D14BC8"/>
    <w:rsid w:val="00D375E0"/>
    <w:rsid w:val="00D63834"/>
    <w:rsid w:val="00D81906"/>
    <w:rsid w:val="00D95E3E"/>
    <w:rsid w:val="00DB4839"/>
    <w:rsid w:val="00DD6C34"/>
    <w:rsid w:val="00E07148"/>
    <w:rsid w:val="00EC7AA9"/>
    <w:rsid w:val="00EE3F4E"/>
    <w:rsid w:val="00EF0C96"/>
    <w:rsid w:val="00F11315"/>
    <w:rsid w:val="00F3079B"/>
    <w:rsid w:val="00F45DCA"/>
    <w:rsid w:val="00F51847"/>
    <w:rsid w:val="00F618D6"/>
    <w:rsid w:val="00F61BFE"/>
    <w:rsid w:val="00F63C09"/>
    <w:rsid w:val="00F80BB2"/>
    <w:rsid w:val="00FF2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27"/>
        <o:r id="V:Rule2" type="connector" idref="#_x0000_s1026"/>
        <o:r id="V:Rule3" type="connector" idref="#_x0000_s1043"/>
        <o:r id="V:Rule4" type="connector" idref="#_x0000_s1044"/>
        <o:r id="V:Rule5" type="connector" idref="#_x0000_s1045"/>
        <o:r id="V:Rule6" type="connector" idref="#_x0000_s1050"/>
        <o:r id="V:Rule7" type="connector" idref="#_x0000_s1051"/>
        <o:r id="V:Rule8" type="connector" idref="#_x0000_s1052"/>
        <o:r id="V:Rule9" type="connector" idref="#_x0000_s1053"/>
        <o:r id="V:Rule10" type="connector" idref="#_x0000_s1054"/>
        <o:r id="V:Rule11" type="connector" idref="#_x0000_s1055"/>
        <o:r id="V:Rule12" type="connector" idref="#_x0000_s1056"/>
        <o:r id="V:Rule13" type="connector" idref="#_x0000_s1057"/>
        <o:r id="V:Rule14" type="connector" idref="#_x0000_s1058"/>
        <o:r id="V:Rule15" type="connector" idref="#_x0000_s1059"/>
        <o:r id="V:Rule16" type="connector" idref="#_x0000_s1060"/>
        <o:r id="V:Rule17" type="connector" idref="#_x0000_s1061"/>
        <o:r id="V:Rule18" type="connector" idref="#_x0000_s1062"/>
        <o:r id="V:Rule19" type="connector" idref="#_x0000_s1065"/>
        <o:r id="V:Rule20" type="connector" idref="#_x0000_s1066"/>
      </o:rules>
    </o:shapelayout>
  </w:shapeDefaults>
  <w:decimalSymbol w:val="."/>
  <w:listSeparator w:val=","/>
  <w15:docId w15:val="{3B0F31E7-2C97-433F-9EDD-AA062ABD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E5D"/>
    <w:pPr>
      <w:jc w:val="both"/>
    </w:pPr>
    <w:rPr>
      <w:rFonts w:ascii="Arial" w:hAnsi="Arial"/>
      <w:szCs w:val="24"/>
    </w:rPr>
  </w:style>
  <w:style w:type="paragraph" w:styleId="Heading1">
    <w:name w:val="heading 1"/>
    <w:basedOn w:val="Normal"/>
    <w:next w:val="Normal"/>
    <w:link w:val="Heading1Char"/>
    <w:autoRedefine/>
    <w:qFormat/>
    <w:rsid w:val="00EF0C96"/>
    <w:pPr>
      <w:tabs>
        <w:tab w:val="center" w:pos="5040"/>
      </w:tabs>
      <w:ind w:left="720"/>
      <w:jc w:val="center"/>
      <w:outlineLvl w:val="0"/>
    </w:pPr>
    <w:rPr>
      <w:rFonts w:ascii="Times New Roman" w:hAnsi="Times New Roman"/>
      <w:b/>
      <w:sz w:val="56"/>
      <w:szCs w:val="56"/>
    </w:rPr>
  </w:style>
  <w:style w:type="paragraph" w:styleId="Heading2">
    <w:name w:val="heading 2"/>
    <w:basedOn w:val="Normal"/>
    <w:next w:val="Normal"/>
    <w:link w:val="Heading2Char"/>
    <w:autoRedefine/>
    <w:qFormat/>
    <w:rsid w:val="003B2034"/>
    <w:pPr>
      <w:keepNext/>
      <w:spacing w:before="240" w:after="120"/>
      <w:jc w:val="left"/>
      <w:outlineLvl w:val="1"/>
    </w:pPr>
    <w:rPr>
      <w:rFonts w:ascii="Times New Roman" w:hAnsi="Times New Roman"/>
      <w:b/>
      <w:bCs/>
      <w:iCs/>
      <w:noProof/>
      <w:color w:val="002080"/>
      <w:sz w:val="40"/>
      <w:szCs w:val="40"/>
    </w:rPr>
  </w:style>
  <w:style w:type="paragraph" w:styleId="Heading3">
    <w:name w:val="heading 3"/>
    <w:basedOn w:val="Normal"/>
    <w:next w:val="Normal"/>
    <w:link w:val="Heading3Char"/>
    <w:autoRedefine/>
    <w:qFormat/>
    <w:rsid w:val="002E60CB"/>
    <w:pPr>
      <w:keepNext/>
      <w:spacing w:before="240" w:after="120"/>
      <w:ind w:left="360"/>
      <w:jc w:val="left"/>
      <w:outlineLvl w:val="2"/>
    </w:pPr>
    <w:rPr>
      <w:rFonts w:ascii="Times New Roman" w:hAnsi="Times New Roman"/>
      <w:b/>
      <w:bCs/>
      <w:color w:val="002080"/>
      <w:sz w:val="36"/>
      <w:szCs w:val="32"/>
    </w:rPr>
  </w:style>
  <w:style w:type="paragraph" w:styleId="Heading4">
    <w:name w:val="heading 4"/>
    <w:basedOn w:val="Normal"/>
    <w:next w:val="Normal"/>
    <w:link w:val="Heading4Char"/>
    <w:autoRedefine/>
    <w:uiPriority w:val="9"/>
    <w:unhideWhenUsed/>
    <w:qFormat/>
    <w:rsid w:val="002E60CB"/>
    <w:pPr>
      <w:keepNext/>
      <w:keepLines/>
      <w:spacing w:before="240" w:after="120"/>
      <w:ind w:left="360"/>
      <w:jc w:val="left"/>
      <w:outlineLvl w:val="3"/>
    </w:pPr>
    <w:rPr>
      <w:rFonts w:ascii="Times New Roman" w:hAnsi="Times New Roman"/>
      <w:b/>
      <w:bCs/>
      <w:iCs/>
      <w:color w:val="002080"/>
      <w:sz w:val="32"/>
      <w:szCs w:val="22"/>
    </w:rPr>
  </w:style>
  <w:style w:type="paragraph" w:styleId="Heading5">
    <w:name w:val="heading 5"/>
    <w:basedOn w:val="Normal"/>
    <w:next w:val="Normal"/>
    <w:link w:val="Heading5Char"/>
    <w:autoRedefine/>
    <w:qFormat/>
    <w:rsid w:val="00F11315"/>
    <w:pPr>
      <w:keepNext/>
      <w:spacing w:before="240" w:after="120"/>
      <w:ind w:left="360"/>
      <w:jc w:val="left"/>
      <w:outlineLvl w:val="4"/>
    </w:pPr>
    <w:rPr>
      <w:rFonts w:ascii="Times New Roman" w:hAnsi="Times New Roman"/>
      <w:b/>
      <w:iCs/>
      <w:color w:val="002080"/>
      <w:sz w:val="32"/>
      <w:szCs w:val="26"/>
    </w:rPr>
  </w:style>
  <w:style w:type="paragraph" w:styleId="Heading6">
    <w:name w:val="heading 6"/>
    <w:basedOn w:val="Normal"/>
    <w:next w:val="Normal"/>
    <w:link w:val="Heading6Char"/>
    <w:autoRedefine/>
    <w:unhideWhenUsed/>
    <w:qFormat/>
    <w:rsid w:val="00F11315"/>
    <w:pPr>
      <w:keepNext/>
      <w:spacing w:before="240" w:after="120"/>
      <w:ind w:left="360"/>
      <w:jc w:val="left"/>
      <w:outlineLvl w:val="5"/>
    </w:pPr>
    <w:rPr>
      <w:rFonts w:ascii="Times New Roman" w:eastAsia="Calibri" w:hAnsi="Times New Roman"/>
      <w:b/>
      <w:iCs/>
      <w:color w:val="002080"/>
      <w:sz w:val="24"/>
      <w:szCs w:val="26"/>
    </w:rPr>
  </w:style>
  <w:style w:type="paragraph" w:styleId="Heading7">
    <w:name w:val="heading 7"/>
    <w:basedOn w:val="Normal"/>
    <w:next w:val="Normal"/>
    <w:link w:val="Heading7Char"/>
    <w:autoRedefine/>
    <w:uiPriority w:val="9"/>
    <w:semiHidden/>
    <w:unhideWhenUsed/>
    <w:qFormat/>
    <w:rsid w:val="00F11315"/>
    <w:pPr>
      <w:spacing w:before="240" w:after="60"/>
      <w:ind w:left="360"/>
      <w:jc w:val="left"/>
      <w:outlineLvl w:val="6"/>
    </w:pPr>
    <w:rPr>
      <w:rFonts w:ascii="Times New Roman" w:hAnsi="Times New Roman"/>
      <w:b/>
      <w:color w:val="00208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4839"/>
    <w:pPr>
      <w:spacing w:before="240" w:after="60"/>
      <w:jc w:val="center"/>
      <w:outlineLvl w:val="0"/>
    </w:pPr>
    <w:rPr>
      <w:rFonts w:ascii="Verdana" w:hAnsi="Verdana"/>
      <w:b/>
      <w:bCs/>
      <w:color w:val="000000"/>
      <w:kern w:val="28"/>
      <w:sz w:val="56"/>
      <w:szCs w:val="32"/>
    </w:rPr>
  </w:style>
  <w:style w:type="character" w:customStyle="1" w:styleId="TitleChar">
    <w:name w:val="Title Char"/>
    <w:link w:val="Title"/>
    <w:uiPriority w:val="10"/>
    <w:rsid w:val="00DB4839"/>
    <w:rPr>
      <w:rFonts w:ascii="Verdana" w:eastAsia="Times New Roman" w:hAnsi="Verdana" w:cs="Times New Roman"/>
      <w:b/>
      <w:bCs/>
      <w:color w:val="000000"/>
      <w:kern w:val="28"/>
      <w:sz w:val="56"/>
      <w:szCs w:val="32"/>
    </w:rPr>
  </w:style>
  <w:style w:type="character" w:customStyle="1" w:styleId="Heading2Char">
    <w:name w:val="Heading 2 Char"/>
    <w:link w:val="Heading2"/>
    <w:rsid w:val="003B2034"/>
    <w:rPr>
      <w:rFonts w:ascii="Times New Roman" w:hAnsi="Times New Roman"/>
      <w:b/>
      <w:bCs/>
      <w:iCs/>
      <w:noProof/>
      <w:color w:val="002080"/>
      <w:sz w:val="40"/>
      <w:szCs w:val="40"/>
    </w:rPr>
  </w:style>
  <w:style w:type="character" w:styleId="PageNumber">
    <w:name w:val="page number"/>
    <w:rsid w:val="0090201F"/>
    <w:rPr>
      <w:rFonts w:ascii="Arial" w:hAnsi="Arial"/>
      <w:sz w:val="16"/>
    </w:rPr>
  </w:style>
  <w:style w:type="paragraph" w:styleId="Footer">
    <w:name w:val="footer"/>
    <w:basedOn w:val="Normal"/>
    <w:link w:val="FooterChar"/>
    <w:autoRedefine/>
    <w:qFormat/>
    <w:rsid w:val="0090201F"/>
    <w:pPr>
      <w:tabs>
        <w:tab w:val="center" w:pos="4680"/>
        <w:tab w:val="right" w:pos="9360"/>
      </w:tabs>
    </w:pPr>
    <w:rPr>
      <w:rFonts w:eastAsia="Calibri"/>
      <w:szCs w:val="16"/>
    </w:rPr>
  </w:style>
  <w:style w:type="character" w:customStyle="1" w:styleId="FooterChar">
    <w:name w:val="Footer Char"/>
    <w:link w:val="Footer"/>
    <w:rsid w:val="0090201F"/>
    <w:rPr>
      <w:rFonts w:ascii="Arial" w:hAnsi="Arial"/>
      <w:szCs w:val="16"/>
    </w:rPr>
  </w:style>
  <w:style w:type="paragraph" w:styleId="BodyText">
    <w:name w:val="Body Text"/>
    <w:basedOn w:val="Normal"/>
    <w:link w:val="BodyTextChar"/>
    <w:autoRedefine/>
    <w:uiPriority w:val="99"/>
    <w:qFormat/>
    <w:rsid w:val="00526730"/>
    <w:pPr>
      <w:ind w:left="360"/>
    </w:pPr>
    <w:rPr>
      <w:sz w:val="16"/>
      <w:szCs w:val="20"/>
    </w:rPr>
  </w:style>
  <w:style w:type="character" w:customStyle="1" w:styleId="BodyTextChar">
    <w:name w:val="Body Text Char"/>
    <w:link w:val="BodyText"/>
    <w:uiPriority w:val="99"/>
    <w:rsid w:val="00526730"/>
    <w:rPr>
      <w:rFonts w:ascii="Arial" w:hAnsi="Arial"/>
      <w:sz w:val="16"/>
    </w:rPr>
  </w:style>
  <w:style w:type="paragraph" w:styleId="BodyText2">
    <w:name w:val="Body Text 2"/>
    <w:basedOn w:val="Normal"/>
    <w:link w:val="BodyText2Char"/>
    <w:autoRedefine/>
    <w:uiPriority w:val="99"/>
    <w:qFormat/>
    <w:rsid w:val="00526730"/>
    <w:pPr>
      <w:ind w:left="360"/>
    </w:pPr>
    <w:rPr>
      <w:sz w:val="16"/>
      <w:u w:val="single"/>
    </w:rPr>
  </w:style>
  <w:style w:type="character" w:customStyle="1" w:styleId="BodyText2Char">
    <w:name w:val="Body Text 2 Char"/>
    <w:link w:val="BodyText2"/>
    <w:uiPriority w:val="99"/>
    <w:rsid w:val="00526730"/>
    <w:rPr>
      <w:rFonts w:ascii="Arial" w:hAnsi="Arial"/>
      <w:sz w:val="16"/>
      <w:szCs w:val="24"/>
      <w:u w:val="single"/>
    </w:rPr>
  </w:style>
  <w:style w:type="paragraph" w:styleId="BodyTextIndent">
    <w:name w:val="Body Text Indent"/>
    <w:basedOn w:val="Normal"/>
    <w:link w:val="BodyTextIndentChar"/>
    <w:autoRedefine/>
    <w:qFormat/>
    <w:rsid w:val="0090201F"/>
    <w:rPr>
      <w:sz w:val="16"/>
      <w:szCs w:val="16"/>
    </w:rPr>
  </w:style>
  <w:style w:type="character" w:customStyle="1" w:styleId="BodyTextIndentChar">
    <w:name w:val="Body Text Indent Char"/>
    <w:link w:val="BodyTextIndent"/>
    <w:rsid w:val="0090201F"/>
    <w:rPr>
      <w:sz w:val="16"/>
      <w:szCs w:val="16"/>
    </w:rPr>
  </w:style>
  <w:style w:type="character" w:customStyle="1" w:styleId="StyleBold">
    <w:name w:val="Style Bold"/>
    <w:qFormat/>
    <w:rsid w:val="0090201F"/>
    <w:rPr>
      <w:b/>
      <w:bCs/>
    </w:rPr>
  </w:style>
  <w:style w:type="paragraph" w:styleId="Header">
    <w:name w:val="header"/>
    <w:basedOn w:val="Normal"/>
    <w:link w:val="HeaderChar"/>
    <w:autoRedefine/>
    <w:qFormat/>
    <w:rsid w:val="006510F0"/>
    <w:pPr>
      <w:tabs>
        <w:tab w:val="center" w:pos="4680"/>
        <w:tab w:val="right" w:pos="9360"/>
      </w:tabs>
      <w:jc w:val="right"/>
    </w:pPr>
    <w:rPr>
      <w:sz w:val="32"/>
    </w:rPr>
  </w:style>
  <w:style w:type="character" w:customStyle="1" w:styleId="HeaderChar">
    <w:name w:val="Header Char"/>
    <w:link w:val="Header"/>
    <w:uiPriority w:val="99"/>
    <w:rsid w:val="006510F0"/>
    <w:rPr>
      <w:rFonts w:ascii="Arial" w:hAnsi="Arial"/>
      <w:sz w:val="32"/>
      <w:szCs w:val="24"/>
    </w:rPr>
  </w:style>
  <w:style w:type="character" w:customStyle="1" w:styleId="Heading1Char">
    <w:name w:val="Heading 1 Char"/>
    <w:link w:val="Heading1"/>
    <w:rsid w:val="00EF0C96"/>
    <w:rPr>
      <w:rFonts w:ascii="Times New Roman" w:hAnsi="Times New Roman"/>
      <w:b/>
      <w:sz w:val="56"/>
      <w:szCs w:val="56"/>
    </w:rPr>
  </w:style>
  <w:style w:type="character" w:customStyle="1" w:styleId="Heading3Char">
    <w:name w:val="Heading 3 Char"/>
    <w:link w:val="Heading3"/>
    <w:rsid w:val="002E60CB"/>
    <w:rPr>
      <w:rFonts w:ascii="Times New Roman" w:hAnsi="Times New Roman"/>
      <w:b/>
      <w:bCs/>
      <w:color w:val="002080"/>
      <w:sz w:val="36"/>
      <w:szCs w:val="32"/>
    </w:rPr>
  </w:style>
  <w:style w:type="character" w:customStyle="1" w:styleId="Heading4Char">
    <w:name w:val="Heading 4 Char"/>
    <w:link w:val="Heading4"/>
    <w:uiPriority w:val="9"/>
    <w:rsid w:val="002E60CB"/>
    <w:rPr>
      <w:rFonts w:ascii="Times New Roman" w:hAnsi="Times New Roman"/>
      <w:b/>
      <w:bCs/>
      <w:iCs/>
      <w:color w:val="002080"/>
      <w:sz w:val="32"/>
      <w:szCs w:val="22"/>
    </w:rPr>
  </w:style>
  <w:style w:type="paragraph" w:styleId="ListNumber">
    <w:name w:val="List Number"/>
    <w:basedOn w:val="Normal"/>
    <w:autoRedefine/>
    <w:rsid w:val="004148E8"/>
    <w:pPr>
      <w:numPr>
        <w:numId w:val="6"/>
      </w:numPr>
      <w:contextualSpacing/>
      <w:jc w:val="left"/>
    </w:pPr>
  </w:style>
  <w:style w:type="character" w:styleId="Strong">
    <w:name w:val="Strong"/>
    <w:qFormat/>
    <w:rsid w:val="0090201F"/>
    <w:rPr>
      <w:b/>
      <w:bCs/>
    </w:rPr>
  </w:style>
  <w:style w:type="character" w:customStyle="1" w:styleId="Heading5Char">
    <w:name w:val="Heading 5 Char"/>
    <w:link w:val="Heading5"/>
    <w:rsid w:val="00F11315"/>
    <w:rPr>
      <w:rFonts w:ascii="Times New Roman" w:hAnsi="Times New Roman"/>
      <w:b/>
      <w:iCs/>
      <w:color w:val="002080"/>
      <w:sz w:val="32"/>
      <w:szCs w:val="26"/>
    </w:rPr>
  </w:style>
  <w:style w:type="character" w:customStyle="1" w:styleId="Heading6Char">
    <w:name w:val="Heading 6 Char"/>
    <w:link w:val="Heading6"/>
    <w:rsid w:val="00F11315"/>
    <w:rPr>
      <w:rFonts w:ascii="Times New Roman" w:eastAsia="Calibri" w:hAnsi="Times New Roman"/>
      <w:b/>
      <w:iCs/>
      <w:color w:val="002080"/>
      <w:sz w:val="24"/>
      <w:szCs w:val="26"/>
    </w:rPr>
  </w:style>
  <w:style w:type="paragraph" w:styleId="ListBullet">
    <w:name w:val="List Bullet"/>
    <w:basedOn w:val="Normal"/>
    <w:autoRedefine/>
    <w:uiPriority w:val="99"/>
    <w:unhideWhenUsed/>
    <w:rsid w:val="00C3210D"/>
    <w:pPr>
      <w:numPr>
        <w:numId w:val="7"/>
      </w:numPr>
      <w:autoSpaceDE w:val="0"/>
      <w:autoSpaceDN w:val="0"/>
      <w:adjustRightInd w:val="0"/>
      <w:contextualSpacing/>
      <w:jc w:val="left"/>
    </w:pPr>
    <w:rPr>
      <w:rFonts w:cs="Arial"/>
      <w:szCs w:val="20"/>
      <w:lang w:bidi="en-US"/>
    </w:rPr>
  </w:style>
  <w:style w:type="character" w:styleId="IntenseEmphasis">
    <w:name w:val="Intense Emphasis"/>
    <w:uiPriority w:val="21"/>
    <w:qFormat/>
    <w:rsid w:val="00246D07"/>
    <w:rPr>
      <w:b/>
      <w:bCs/>
      <w:i/>
      <w:iCs/>
      <w:color w:val="000000"/>
    </w:rPr>
  </w:style>
  <w:style w:type="character" w:styleId="Emphasis">
    <w:name w:val="Emphasis"/>
    <w:uiPriority w:val="20"/>
    <w:qFormat/>
    <w:rsid w:val="00246D07"/>
    <w:rPr>
      <w:i/>
      <w:iCs/>
    </w:rPr>
  </w:style>
  <w:style w:type="paragraph" w:styleId="BlockText">
    <w:name w:val="Block Text"/>
    <w:basedOn w:val="Normal"/>
    <w:autoRedefine/>
    <w:uiPriority w:val="99"/>
    <w:unhideWhenUsed/>
    <w:qFormat/>
    <w:rsid w:val="00883FED"/>
    <w:pPr>
      <w:ind w:left="360"/>
    </w:pPr>
    <w:rPr>
      <w:color w:val="000000"/>
      <w:szCs w:val="20"/>
    </w:rPr>
  </w:style>
  <w:style w:type="paragraph" w:styleId="BalloonText">
    <w:name w:val="Balloon Text"/>
    <w:basedOn w:val="Normal"/>
    <w:link w:val="BalloonTextChar"/>
    <w:semiHidden/>
    <w:unhideWhenUsed/>
    <w:rsid w:val="00B47EF8"/>
    <w:rPr>
      <w:rFonts w:ascii="Tahoma" w:hAnsi="Tahoma" w:cs="Tahoma"/>
      <w:sz w:val="16"/>
      <w:szCs w:val="16"/>
    </w:rPr>
  </w:style>
  <w:style w:type="character" w:customStyle="1" w:styleId="BalloonTextChar">
    <w:name w:val="Balloon Text Char"/>
    <w:link w:val="BalloonText"/>
    <w:uiPriority w:val="99"/>
    <w:semiHidden/>
    <w:rsid w:val="00B47EF8"/>
    <w:rPr>
      <w:rFonts w:ascii="Tahoma" w:hAnsi="Tahoma" w:cs="Tahoma"/>
      <w:sz w:val="16"/>
      <w:szCs w:val="16"/>
    </w:rPr>
  </w:style>
  <w:style w:type="paragraph" w:styleId="TOC1">
    <w:name w:val="toc 1"/>
    <w:aliases w:val="TOC - MTK Training Manual"/>
    <w:basedOn w:val="Normal"/>
    <w:next w:val="Normal"/>
    <w:autoRedefine/>
    <w:uiPriority w:val="39"/>
    <w:unhideWhenUsed/>
    <w:qFormat/>
    <w:rsid w:val="00490E5D"/>
    <w:rPr>
      <w:rFonts w:ascii="Arial Bold" w:hAnsi="Arial Bold"/>
      <w:b/>
      <w:color w:val="000000"/>
      <w:szCs w:val="20"/>
    </w:rPr>
  </w:style>
  <w:style w:type="paragraph" w:styleId="TOCHeading">
    <w:name w:val="TOC Heading"/>
    <w:basedOn w:val="Heading2"/>
    <w:next w:val="Normal"/>
    <w:uiPriority w:val="39"/>
    <w:semiHidden/>
    <w:unhideWhenUsed/>
    <w:qFormat/>
    <w:rsid w:val="00B337F8"/>
    <w:pPr>
      <w:spacing w:after="60"/>
      <w:jc w:val="both"/>
      <w:outlineLvl w:val="9"/>
    </w:pPr>
  </w:style>
  <w:style w:type="character" w:customStyle="1" w:styleId="Heading7Char">
    <w:name w:val="Heading 7 Char"/>
    <w:link w:val="Heading7"/>
    <w:uiPriority w:val="9"/>
    <w:semiHidden/>
    <w:rsid w:val="00F11315"/>
    <w:rPr>
      <w:rFonts w:ascii="Times New Roman" w:eastAsia="Times New Roman" w:hAnsi="Times New Roman" w:cs="Times New Roman"/>
      <w:b/>
      <w:color w:val="002080"/>
      <w:sz w:val="22"/>
      <w:szCs w:val="24"/>
    </w:rPr>
  </w:style>
  <w:style w:type="character" w:styleId="Hyperlink">
    <w:name w:val="Hyperlink"/>
    <w:uiPriority w:val="99"/>
    <w:unhideWhenUsed/>
    <w:rsid w:val="001728EC"/>
    <w:rPr>
      <w:b/>
      <w:color w:val="0000FF"/>
      <w:u w:val="single"/>
    </w:rPr>
  </w:style>
  <w:style w:type="character" w:styleId="IntenseReference">
    <w:name w:val="Intense Reference"/>
    <w:uiPriority w:val="32"/>
    <w:qFormat/>
    <w:rsid w:val="00F51847"/>
    <w:rPr>
      <w:b/>
      <w:bCs/>
      <w:color w:val="000000"/>
      <w:spacing w:val="5"/>
      <w:u w:val="single"/>
    </w:rPr>
  </w:style>
  <w:style w:type="character" w:styleId="SubtleReference">
    <w:name w:val="Subtle Reference"/>
    <w:uiPriority w:val="31"/>
    <w:qFormat/>
    <w:rsid w:val="00F51847"/>
    <w:rPr>
      <w:color w:val="000000"/>
      <w:u w:val="single"/>
    </w:rPr>
  </w:style>
  <w:style w:type="character" w:styleId="SubtleEmphasis">
    <w:name w:val="Subtle Emphasis"/>
    <w:uiPriority w:val="19"/>
    <w:qFormat/>
    <w:rsid w:val="00F51847"/>
    <w:rPr>
      <w:i/>
      <w:iCs/>
      <w:color w:val="000000"/>
      <w:u w:val="single"/>
    </w:rPr>
  </w:style>
  <w:style w:type="paragraph" w:styleId="List">
    <w:name w:val="List"/>
    <w:basedOn w:val="Normal"/>
    <w:uiPriority w:val="99"/>
    <w:unhideWhenUsed/>
    <w:rsid w:val="007B1037"/>
    <w:pPr>
      <w:ind w:left="1080" w:hanging="360"/>
      <w:contextualSpacing/>
    </w:pPr>
  </w:style>
  <w:style w:type="paragraph" w:styleId="ListNumber2">
    <w:name w:val="List Number 2"/>
    <w:basedOn w:val="Normal"/>
    <w:uiPriority w:val="99"/>
    <w:unhideWhenUsed/>
    <w:rsid w:val="00116531"/>
    <w:pPr>
      <w:numPr>
        <w:numId w:val="1"/>
      </w:numPr>
      <w:contextualSpacing/>
    </w:pPr>
  </w:style>
  <w:style w:type="numbering" w:customStyle="1" w:styleId="Style1">
    <w:name w:val="Style1"/>
    <w:uiPriority w:val="99"/>
    <w:rsid w:val="000E3750"/>
    <w:pPr>
      <w:numPr>
        <w:numId w:val="2"/>
      </w:numPr>
    </w:pPr>
  </w:style>
  <w:style w:type="numbering" w:customStyle="1" w:styleId="Style2">
    <w:name w:val="Style2"/>
    <w:uiPriority w:val="99"/>
    <w:rsid w:val="001A05DA"/>
    <w:pPr>
      <w:numPr>
        <w:numId w:val="3"/>
      </w:numPr>
    </w:pPr>
  </w:style>
  <w:style w:type="numbering" w:customStyle="1" w:styleId="NumberedList">
    <w:name w:val="Numbered List"/>
    <w:uiPriority w:val="99"/>
    <w:rsid w:val="002F5768"/>
    <w:pPr>
      <w:numPr>
        <w:numId w:val="4"/>
      </w:numPr>
    </w:pPr>
  </w:style>
  <w:style w:type="numbering" w:customStyle="1" w:styleId="ListNumbero">
    <w:name w:val="List Numbero"/>
    <w:uiPriority w:val="99"/>
    <w:rsid w:val="003E647B"/>
    <w:pPr>
      <w:numPr>
        <w:numId w:val="5"/>
      </w:numPr>
    </w:pPr>
  </w:style>
  <w:style w:type="numbering" w:customStyle="1" w:styleId="Style3">
    <w:name w:val="Style3"/>
    <w:uiPriority w:val="99"/>
    <w:rsid w:val="004148E8"/>
    <w:pPr>
      <w:numPr>
        <w:numId w:val="6"/>
      </w:numPr>
    </w:pPr>
  </w:style>
  <w:style w:type="numbering" w:customStyle="1" w:styleId="Style4">
    <w:name w:val="Style4"/>
    <w:uiPriority w:val="99"/>
    <w:rsid w:val="00C3210D"/>
    <w:pPr>
      <w:numPr>
        <w:numId w:val="7"/>
      </w:numPr>
    </w:pPr>
  </w:style>
  <w:style w:type="paragraph" w:styleId="Quote">
    <w:name w:val="Quote"/>
    <w:basedOn w:val="Normal"/>
    <w:next w:val="Normal"/>
    <w:link w:val="QuoteChar"/>
    <w:uiPriority w:val="29"/>
    <w:qFormat/>
    <w:rsid w:val="00D95E3E"/>
    <w:pPr>
      <w:spacing w:before="60" w:after="60"/>
      <w:ind w:left="360"/>
    </w:pPr>
    <w:rPr>
      <w:iCs/>
      <w:color w:val="000000"/>
    </w:rPr>
  </w:style>
  <w:style w:type="character" w:customStyle="1" w:styleId="QuoteChar">
    <w:name w:val="Quote Char"/>
    <w:link w:val="Quote"/>
    <w:uiPriority w:val="29"/>
    <w:rsid w:val="00D95E3E"/>
    <w:rPr>
      <w:rFonts w:ascii="Arial" w:hAnsi="Arial"/>
      <w:iCs/>
      <w:color w:val="000000"/>
      <w:szCs w:val="24"/>
    </w:rPr>
  </w:style>
  <w:style w:type="paragraph" w:styleId="IntenseQuote">
    <w:name w:val="Intense Quote"/>
    <w:basedOn w:val="Normal"/>
    <w:next w:val="Normal"/>
    <w:link w:val="IntenseQuoteChar"/>
    <w:uiPriority w:val="30"/>
    <w:qFormat/>
    <w:rsid w:val="00526730"/>
    <w:pPr>
      <w:pBdr>
        <w:bottom w:val="single" w:sz="4" w:space="4" w:color="4F81BD"/>
      </w:pBdr>
    </w:pPr>
    <w:rPr>
      <w:b/>
      <w:bCs/>
      <w:iCs/>
      <w:color w:val="FF0000"/>
    </w:rPr>
  </w:style>
  <w:style w:type="character" w:customStyle="1" w:styleId="IntenseQuoteChar">
    <w:name w:val="Intense Quote Char"/>
    <w:link w:val="IntenseQuote"/>
    <w:uiPriority w:val="30"/>
    <w:rsid w:val="00526730"/>
    <w:rPr>
      <w:rFonts w:ascii="Arial" w:hAnsi="Arial"/>
      <w:b/>
      <w:bCs/>
      <w:iCs/>
      <w:color w:val="FF0000"/>
      <w:szCs w:val="24"/>
    </w:rPr>
  </w:style>
  <w:style w:type="paragraph" w:styleId="TOC2">
    <w:name w:val="toc 2"/>
    <w:basedOn w:val="Normal"/>
    <w:next w:val="Normal"/>
    <w:autoRedefine/>
    <w:uiPriority w:val="39"/>
    <w:unhideWhenUsed/>
    <w:rsid w:val="00526730"/>
    <w:pPr>
      <w:ind w:left="200"/>
    </w:pPr>
  </w:style>
  <w:style w:type="paragraph" w:styleId="TOC3">
    <w:name w:val="toc 3"/>
    <w:basedOn w:val="Normal"/>
    <w:next w:val="Normal"/>
    <w:autoRedefine/>
    <w:uiPriority w:val="39"/>
    <w:unhideWhenUsed/>
    <w:rsid w:val="00526730"/>
    <w:pPr>
      <w:ind w:left="400"/>
    </w:pPr>
  </w:style>
  <w:style w:type="paragraph" w:customStyle="1" w:styleId="MMSHeading1">
    <w:name w:val="MMS Heading 1"/>
    <w:basedOn w:val="Heading1"/>
    <w:link w:val="MMSHeading1Char1"/>
    <w:autoRedefine/>
    <w:rsid w:val="00A75A04"/>
    <w:pPr>
      <w:pageBreakBefore/>
      <w:tabs>
        <w:tab w:val="left" w:pos="720"/>
        <w:tab w:val="left" w:pos="1440"/>
        <w:tab w:val="left" w:pos="2160"/>
        <w:tab w:val="left" w:pos="2880"/>
        <w:tab w:val="left" w:pos="3600"/>
        <w:tab w:val="left" w:pos="4320"/>
        <w:tab w:val="left" w:pos="8640"/>
        <w:tab w:val="left" w:pos="9360"/>
        <w:tab w:val="left" w:pos="10080"/>
        <w:tab w:val="left" w:pos="10800"/>
      </w:tabs>
      <w:spacing w:before="120"/>
      <w:ind w:right="120"/>
      <w:jc w:val="left"/>
    </w:pPr>
    <w:rPr>
      <w:bCs/>
      <w:smallCaps/>
      <w:noProof/>
      <w:color w:val="002080"/>
      <w:spacing w:val="20"/>
      <w:kern w:val="28"/>
      <w:sz w:val="48"/>
      <w:szCs w:val="48"/>
    </w:rPr>
  </w:style>
  <w:style w:type="character" w:customStyle="1" w:styleId="MMSHeading1Char1">
    <w:name w:val="MMS Heading 1 Char1"/>
    <w:link w:val="MMSHeading1"/>
    <w:rsid w:val="00A75A04"/>
    <w:rPr>
      <w:rFonts w:ascii="Times New Roman" w:hAnsi="Times New Roman"/>
      <w:b/>
      <w:smallCaps/>
      <w:noProof/>
      <w:color w:val="002080"/>
      <w:spacing w:val="20"/>
      <w:kern w:val="28"/>
      <w:sz w:val="48"/>
      <w:szCs w:val="48"/>
    </w:rPr>
  </w:style>
  <w:style w:type="paragraph" w:customStyle="1" w:styleId="Body-MTKManual">
    <w:name w:val="Body - MTK Manual"/>
    <w:basedOn w:val="MTKBody"/>
    <w:next w:val="MTKBody"/>
    <w:autoRedefine/>
    <w:rsid w:val="00A75A04"/>
    <w:rPr>
      <w:rFonts w:cs="Arial"/>
      <w:b/>
      <w:bCs/>
      <w:color w:val="000000"/>
    </w:rPr>
  </w:style>
  <w:style w:type="paragraph" w:customStyle="1" w:styleId="MTKBody">
    <w:name w:val="MTK Body"/>
    <w:basedOn w:val="Normal"/>
    <w:link w:val="MTKBodyChar"/>
    <w:rsid w:val="00A75A04"/>
    <w:pPr>
      <w:spacing w:line="280" w:lineRule="atLeast"/>
    </w:pPr>
    <w:rPr>
      <w:szCs w:val="20"/>
    </w:rPr>
  </w:style>
  <w:style w:type="paragraph" w:customStyle="1" w:styleId="Picture">
    <w:name w:val="Picture"/>
    <w:basedOn w:val="MTKBody"/>
    <w:autoRedefine/>
    <w:rsid w:val="00A75A04"/>
    <w:pPr>
      <w:spacing w:before="60" w:after="60"/>
    </w:pPr>
    <w:rPr>
      <w:b/>
      <w:color w:val="000000"/>
      <w:sz w:val="16"/>
      <w:szCs w:val="16"/>
    </w:rPr>
  </w:style>
  <w:style w:type="paragraph" w:customStyle="1" w:styleId="Bullets-MTKManual">
    <w:name w:val="Bullets - MTK Manual"/>
    <w:basedOn w:val="Normal"/>
    <w:rsid w:val="00A75A04"/>
    <w:pPr>
      <w:numPr>
        <w:numId w:val="8"/>
      </w:numPr>
      <w:tabs>
        <w:tab w:val="clear" w:pos="4140"/>
        <w:tab w:val="num" w:pos="360"/>
      </w:tabs>
      <w:spacing w:line="280" w:lineRule="atLeast"/>
      <w:ind w:left="360"/>
    </w:pPr>
    <w:rPr>
      <w:rFonts w:cs="Arial"/>
      <w:bCs/>
      <w:noProof/>
      <w:szCs w:val="20"/>
    </w:rPr>
  </w:style>
  <w:style w:type="paragraph" w:customStyle="1" w:styleId="ManualBodyText">
    <w:name w:val="Manual Body Text"/>
    <w:basedOn w:val="MTKBody"/>
    <w:next w:val="MTKBody"/>
    <w:autoRedefine/>
    <w:rsid w:val="00A75A04"/>
    <w:rPr>
      <w:rFonts w:cs="Arial"/>
      <w:bCs/>
    </w:rPr>
  </w:style>
  <w:style w:type="paragraph" w:styleId="NormalWeb">
    <w:name w:val="Normal (Web)"/>
    <w:basedOn w:val="Normal"/>
    <w:rsid w:val="00A75A04"/>
    <w:pPr>
      <w:spacing w:before="144" w:after="144"/>
      <w:jc w:val="left"/>
    </w:pPr>
    <w:rPr>
      <w:rFonts w:cs="Arial"/>
      <w:color w:val="000000"/>
      <w:szCs w:val="20"/>
    </w:rPr>
  </w:style>
  <w:style w:type="character" w:customStyle="1" w:styleId="pseditboxdisponly1">
    <w:name w:val="pseditbox_disponly1"/>
    <w:rsid w:val="00A75A04"/>
    <w:rPr>
      <w:rFonts w:ascii="Arial" w:hAnsi="Arial" w:cs="Arial" w:hint="default"/>
      <w:b w:val="0"/>
      <w:bCs w:val="0"/>
      <w:i w:val="0"/>
      <w:iCs w:val="0"/>
      <w:color w:val="000000"/>
      <w:sz w:val="18"/>
      <w:szCs w:val="18"/>
      <w:bdr w:val="none" w:sz="0" w:space="0" w:color="auto" w:frame="1"/>
    </w:rPr>
  </w:style>
  <w:style w:type="paragraph" w:customStyle="1" w:styleId="term1">
    <w:name w:val="term1"/>
    <w:basedOn w:val="Normal"/>
    <w:rsid w:val="00A75A04"/>
    <w:pPr>
      <w:spacing w:before="60" w:after="20"/>
      <w:jc w:val="left"/>
    </w:pPr>
    <w:rPr>
      <w:rFonts w:cs="Arial"/>
      <w:color w:val="000000"/>
      <w:szCs w:val="20"/>
    </w:rPr>
  </w:style>
  <w:style w:type="paragraph" w:customStyle="1" w:styleId="notetext">
    <w:name w:val="notetext"/>
    <w:basedOn w:val="Normal"/>
    <w:rsid w:val="00A75A04"/>
    <w:pPr>
      <w:pBdr>
        <w:top w:val="single" w:sz="8" w:space="3" w:color="B9B83E"/>
        <w:left w:val="single" w:sz="8" w:space="3" w:color="B9B83E"/>
        <w:bottom w:val="single" w:sz="8" w:space="3" w:color="B9B83E"/>
        <w:right w:val="single" w:sz="8" w:space="3" w:color="B9B83E"/>
      </w:pBdr>
      <w:shd w:val="clear" w:color="auto" w:fill="FCFCC8"/>
      <w:spacing w:before="60" w:after="60"/>
      <w:jc w:val="left"/>
    </w:pPr>
    <w:rPr>
      <w:rFonts w:cs="Arial"/>
      <w:color w:val="000000"/>
      <w:szCs w:val="20"/>
    </w:rPr>
  </w:style>
  <w:style w:type="paragraph" w:customStyle="1" w:styleId="subtopic">
    <w:name w:val="subtopic"/>
    <w:basedOn w:val="Normal"/>
    <w:rsid w:val="00A75A04"/>
    <w:pPr>
      <w:spacing w:before="240" w:after="120"/>
      <w:jc w:val="left"/>
    </w:pPr>
    <w:rPr>
      <w:rFonts w:cs="Arial"/>
      <w:b/>
      <w:bCs/>
      <w:color w:val="696969"/>
      <w:szCs w:val="20"/>
    </w:rPr>
  </w:style>
  <w:style w:type="paragraph" w:customStyle="1" w:styleId="b1">
    <w:name w:val="b1"/>
    <w:basedOn w:val="Normal"/>
    <w:rsid w:val="00A75A04"/>
    <w:pPr>
      <w:spacing w:before="144" w:after="144"/>
      <w:jc w:val="left"/>
    </w:pPr>
    <w:rPr>
      <w:rFonts w:cs="Arial"/>
      <w:color w:val="000000"/>
      <w:szCs w:val="20"/>
    </w:rPr>
  </w:style>
  <w:style w:type="paragraph" w:customStyle="1" w:styleId="listnumber0">
    <w:name w:val="listnumber"/>
    <w:basedOn w:val="Normal"/>
    <w:rsid w:val="00A75A04"/>
    <w:pPr>
      <w:spacing w:before="144" w:after="144"/>
      <w:jc w:val="left"/>
    </w:pPr>
    <w:rPr>
      <w:rFonts w:cs="Arial"/>
      <w:color w:val="000000"/>
      <w:szCs w:val="20"/>
    </w:rPr>
  </w:style>
  <w:style w:type="paragraph" w:customStyle="1" w:styleId="listnumber20">
    <w:name w:val="listnumber2"/>
    <w:basedOn w:val="Normal"/>
    <w:rsid w:val="00A75A04"/>
    <w:pPr>
      <w:spacing w:before="144" w:after="144"/>
      <w:jc w:val="left"/>
    </w:pPr>
    <w:rPr>
      <w:rFonts w:cs="Arial"/>
      <w:color w:val="000000"/>
      <w:szCs w:val="20"/>
    </w:rPr>
  </w:style>
  <w:style w:type="table" w:styleId="TableGrid">
    <w:name w:val="Table Grid"/>
    <w:basedOn w:val="TableNormal"/>
    <w:rsid w:val="00A75A0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1"/>
    <w:basedOn w:val="Normal"/>
    <w:rsid w:val="00A75A04"/>
    <w:pPr>
      <w:spacing w:before="20" w:after="20"/>
      <w:jc w:val="left"/>
    </w:pPr>
    <w:rPr>
      <w:rFonts w:ascii="Arial Narrow" w:hAnsi="Arial Narrow" w:cs="Arial"/>
      <w:color w:val="000000"/>
      <w:szCs w:val="20"/>
    </w:rPr>
  </w:style>
  <w:style w:type="character" w:customStyle="1" w:styleId="MTKBodyChar">
    <w:name w:val="MTK Body Char"/>
    <w:link w:val="MTKBody"/>
    <w:rsid w:val="00A75A04"/>
    <w:rPr>
      <w:rFonts w:ascii="Arial" w:hAnsi="Arial"/>
    </w:rPr>
  </w:style>
  <w:style w:type="character" w:customStyle="1" w:styleId="fieldvalue">
    <w:name w:val="fieldvalue"/>
    <w:rsid w:val="00A75A04"/>
    <w:rPr>
      <w:i/>
      <w:iCs/>
      <w:color w:val="000000"/>
    </w:rPr>
  </w:style>
  <w:style w:type="character" w:customStyle="1" w:styleId="pstext1">
    <w:name w:val="pstext1"/>
    <w:rsid w:val="00A75A04"/>
    <w:rPr>
      <w:rFonts w:ascii="Arial" w:hAnsi="Arial" w:cs="Arial" w:hint="default"/>
      <w:b w:val="0"/>
      <w:bCs w:val="0"/>
      <w:i w:val="0"/>
      <w:iCs w:val="0"/>
      <w:color w:val="000000"/>
      <w:sz w:val="18"/>
      <w:szCs w:val="18"/>
    </w:rPr>
  </w:style>
  <w:style w:type="character" w:customStyle="1" w:styleId="papageinstructions1">
    <w:name w:val="papageinstructions1"/>
    <w:rsid w:val="00A75A04"/>
    <w:rPr>
      <w:rFonts w:ascii="Arial" w:hAnsi="Arial" w:cs="Arial" w:hint="default"/>
      <w:b w:val="0"/>
      <w:bCs w:val="0"/>
      <w:i w:val="0"/>
      <w:iCs w:val="0"/>
      <w:color w:val="000000"/>
      <w:sz w:val="18"/>
      <w:szCs w:val="18"/>
    </w:rPr>
  </w:style>
  <w:style w:type="paragraph" w:customStyle="1" w:styleId="notetext1">
    <w:name w:val="notetext1"/>
    <w:basedOn w:val="Normal"/>
    <w:rsid w:val="00A75A04"/>
    <w:pPr>
      <w:pBdr>
        <w:top w:val="single" w:sz="8" w:space="3" w:color="B9B83E"/>
        <w:left w:val="single" w:sz="8" w:space="3" w:color="B9B83E"/>
        <w:bottom w:val="single" w:sz="8" w:space="3" w:color="B9B83E"/>
        <w:right w:val="single" w:sz="8" w:space="3" w:color="B9B83E"/>
      </w:pBdr>
      <w:shd w:val="clear" w:color="auto" w:fill="FCFCC8"/>
      <w:spacing w:before="60" w:after="60"/>
      <w:jc w:val="left"/>
    </w:pPr>
    <w:rPr>
      <w:rFonts w:cs="Arial"/>
      <w:color w:val="000000"/>
      <w:szCs w:val="20"/>
    </w:rPr>
  </w:style>
  <w:style w:type="character" w:customStyle="1" w:styleId="pshyperlink1">
    <w:name w:val="pshyperlink1"/>
    <w:rsid w:val="00A75A04"/>
  </w:style>
  <w:style w:type="paragraph" w:styleId="Revision">
    <w:name w:val="Revision"/>
    <w:hidden/>
    <w:uiPriority w:val="99"/>
    <w:semiHidden/>
    <w:rsid w:val="00A75A04"/>
    <w:rPr>
      <w:rFonts w:ascii="Arial" w:hAnsi="Arial"/>
    </w:rPr>
  </w:style>
  <w:style w:type="paragraph" w:styleId="ListBullet3">
    <w:name w:val="List Bullet 3"/>
    <w:basedOn w:val="Normal"/>
    <w:uiPriority w:val="99"/>
    <w:unhideWhenUsed/>
    <w:rsid w:val="002E60CB"/>
    <w:pPr>
      <w:numPr>
        <w:numId w:val="47"/>
      </w:numPr>
      <w:contextualSpacing/>
    </w:pPr>
  </w:style>
  <w:style w:type="paragraph" w:styleId="BodyText3">
    <w:name w:val="Body Text 3"/>
    <w:basedOn w:val="Normal"/>
    <w:link w:val="BodyText3Char"/>
    <w:uiPriority w:val="99"/>
    <w:unhideWhenUsed/>
    <w:rsid w:val="00D13EA2"/>
    <w:pPr>
      <w:spacing w:after="120"/>
    </w:pPr>
    <w:rPr>
      <w:sz w:val="16"/>
      <w:szCs w:val="16"/>
    </w:rPr>
  </w:style>
  <w:style w:type="character" w:customStyle="1" w:styleId="BodyText3Char">
    <w:name w:val="Body Text 3 Char"/>
    <w:link w:val="BodyText3"/>
    <w:uiPriority w:val="99"/>
    <w:rsid w:val="00D13EA2"/>
    <w:rPr>
      <w:rFonts w:ascii="Arial" w:hAnsi="Arial"/>
      <w:sz w:val="16"/>
      <w:szCs w:val="16"/>
    </w:rPr>
  </w:style>
  <w:style w:type="paragraph" w:styleId="ListBullet4">
    <w:name w:val="List Bullet 4"/>
    <w:basedOn w:val="Normal"/>
    <w:uiPriority w:val="99"/>
    <w:unhideWhenUsed/>
    <w:rsid w:val="003D1E23"/>
    <w:pPr>
      <w:numPr>
        <w:numId w:val="48"/>
      </w:numPr>
      <w:contextualSpacing/>
    </w:pPr>
  </w:style>
  <w:style w:type="paragraph" w:styleId="TOC4">
    <w:name w:val="toc 4"/>
    <w:basedOn w:val="Normal"/>
    <w:next w:val="Normal"/>
    <w:autoRedefine/>
    <w:uiPriority w:val="39"/>
    <w:unhideWhenUsed/>
    <w:rsid w:val="00072C87"/>
    <w:pPr>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image" Target="media/image243.png"/><Relationship Id="rId255" Type="http://schemas.openxmlformats.org/officeDocument/2006/relationships/image" Target="media/image248.png"/><Relationship Id="rId271" Type="http://schemas.openxmlformats.org/officeDocument/2006/relationships/image" Target="media/image264.png"/><Relationship Id="rId276" Type="http://schemas.openxmlformats.org/officeDocument/2006/relationships/image" Target="media/image269.png"/><Relationship Id="rId292" Type="http://schemas.openxmlformats.org/officeDocument/2006/relationships/header" Target="header1.xml"/><Relationship Id="rId297" Type="http://schemas.openxmlformats.org/officeDocument/2006/relationships/theme" Target="theme/theme1.xml"/><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4.png"/><Relationship Id="rId266" Type="http://schemas.openxmlformats.org/officeDocument/2006/relationships/image" Target="media/image259.png"/><Relationship Id="rId287" Type="http://schemas.openxmlformats.org/officeDocument/2006/relationships/image" Target="media/image280.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282" Type="http://schemas.openxmlformats.org/officeDocument/2006/relationships/image" Target="media/image275.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image" Target="media/image270.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header" Target="head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fontTable" Target="fontTable.xml"/><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s>
</file>

<file path=word/_rels/header1.xml.rels><?xml version="1.0" encoding="UTF-8" standalone="yes"?>
<Relationships xmlns="http://schemas.openxmlformats.org/package/2006/relationships"><Relationship Id="rId1" Type="http://schemas.openxmlformats.org/officeDocument/2006/relationships/image" Target="media/image285.jpeg"/></Relationships>
</file>

<file path=word/_rels/header2.xml.rels><?xml version="1.0" encoding="UTF-8" standalone="yes"?>
<Relationships xmlns="http://schemas.openxmlformats.org/package/2006/relationships"><Relationship Id="rId1" Type="http://schemas.openxmlformats.org/officeDocument/2006/relationships/image" Target="media/image28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0246.AGENCY\Local%20Settings\Temporary%20Internet%20Files\Content.Outlook\TE1Q1MFX\TrainingManual_Template_CO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B5A30-B9E0-4B2D-8E05-290FF67BC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TrainingManual_Template_CORE.dot</Template>
  <TotalTime>0</TotalTime>
  <Pages>153</Pages>
  <Words>12736</Words>
  <Characters>72601</Characters>
  <Application>Microsoft Office Word</Application>
  <DocSecurity>4</DocSecurity>
  <Lines>605</Lines>
  <Paragraphs>170</Paragraphs>
  <ScaleCrop>false</ScaleCrop>
  <HeadingPairs>
    <vt:vector size="2" baseType="variant">
      <vt:variant>
        <vt:lpstr>Title</vt:lpstr>
      </vt:variant>
      <vt:variant>
        <vt:i4>1</vt:i4>
      </vt:variant>
    </vt:vector>
  </HeadingPairs>
  <TitlesOfParts>
    <vt:vector size="1" baseType="lpstr">
      <vt:lpstr>COR110 Purchase Order Administration Manual</vt:lpstr>
    </vt:vector>
  </TitlesOfParts>
  <Company>Office of State Finance</Company>
  <LinksUpToDate>false</LinksUpToDate>
  <CharactersWithSpaces>85167</CharactersWithSpaces>
  <SharedDoc>false</SharedDoc>
  <HLinks>
    <vt:vector size="546" baseType="variant">
      <vt:variant>
        <vt:i4>4259938</vt:i4>
      </vt:variant>
      <vt:variant>
        <vt:i4>528</vt:i4>
      </vt:variant>
      <vt:variant>
        <vt:i4>0</vt:i4>
      </vt:variant>
      <vt:variant>
        <vt:i4>5</vt:i4>
      </vt:variant>
      <vt:variant>
        <vt:lpwstr>javascript:submitAction_win0(document.win0,'PO_PNLS_WRK_GOTO_ACTIVITIES');</vt:lpwstr>
      </vt:variant>
      <vt:variant>
        <vt:lpwstr/>
      </vt:variant>
      <vt:variant>
        <vt:i4>262198</vt:i4>
      </vt:variant>
      <vt:variant>
        <vt:i4>525</vt:i4>
      </vt:variant>
      <vt:variant>
        <vt:i4>0</vt:i4>
      </vt:variant>
      <vt:variant>
        <vt:i4>5</vt:i4>
      </vt:variant>
      <vt:variant>
        <vt:lpwstr>javascript:submitAction_win2(document.win2,'PO_PNLS_WRK_PRINT_BTN');</vt:lpwstr>
      </vt:variant>
      <vt:variant>
        <vt:lpwstr/>
      </vt:variant>
      <vt:variant>
        <vt:i4>4194310</vt:i4>
      </vt:variant>
      <vt:variant>
        <vt:i4>522</vt:i4>
      </vt:variant>
      <vt:variant>
        <vt:i4>0</vt:i4>
      </vt:variant>
      <vt:variant>
        <vt:i4>5</vt:i4>
      </vt:variant>
      <vt:variant>
        <vt:lpwstr>javascript:submitAction_win0(document.win0,'PO_RC_WB_WRK_RUNCNTLID_FLG');</vt:lpwstr>
      </vt:variant>
      <vt:variant>
        <vt:lpwstr/>
      </vt:variant>
      <vt:variant>
        <vt:i4>786489</vt:i4>
      </vt:variant>
      <vt:variant>
        <vt:i4>519</vt:i4>
      </vt:variant>
      <vt:variant>
        <vt:i4>0</vt:i4>
      </vt:variant>
      <vt:variant>
        <vt:i4>5</vt:i4>
      </vt:variant>
      <vt:variant>
        <vt:lpwstr>javascript:submitAction_win0(document.win0,'COMM_WRK1_STD_COMMENT_PB$0');</vt:lpwstr>
      </vt:variant>
      <vt:variant>
        <vt:lpwstr/>
      </vt:variant>
      <vt:variant>
        <vt:i4>6553659</vt:i4>
      </vt:variant>
      <vt:variant>
        <vt:i4>516</vt:i4>
      </vt:variant>
      <vt:variant>
        <vt:i4>0</vt:i4>
      </vt:variant>
      <vt:variant>
        <vt:i4>5</vt:i4>
      </vt:variant>
      <vt:variant>
        <vt:lpwstr>javascript:submitAction_win0(document.win0,'COMM_WRK1_COMMENTS1_PB');</vt:lpwstr>
      </vt:variant>
      <vt:variant>
        <vt:lpwstr/>
      </vt:variant>
      <vt:variant>
        <vt:i4>1048639</vt:i4>
      </vt:variant>
      <vt:variant>
        <vt:i4>509</vt:i4>
      </vt:variant>
      <vt:variant>
        <vt:i4>0</vt:i4>
      </vt:variant>
      <vt:variant>
        <vt:i4>5</vt:i4>
      </vt:variant>
      <vt:variant>
        <vt:lpwstr/>
      </vt:variant>
      <vt:variant>
        <vt:lpwstr>_Toc199816601</vt:lpwstr>
      </vt:variant>
      <vt:variant>
        <vt:i4>1048639</vt:i4>
      </vt:variant>
      <vt:variant>
        <vt:i4>503</vt:i4>
      </vt:variant>
      <vt:variant>
        <vt:i4>0</vt:i4>
      </vt:variant>
      <vt:variant>
        <vt:i4>5</vt:i4>
      </vt:variant>
      <vt:variant>
        <vt:lpwstr/>
      </vt:variant>
      <vt:variant>
        <vt:lpwstr>_Toc199816600</vt:lpwstr>
      </vt:variant>
      <vt:variant>
        <vt:i4>1638460</vt:i4>
      </vt:variant>
      <vt:variant>
        <vt:i4>497</vt:i4>
      </vt:variant>
      <vt:variant>
        <vt:i4>0</vt:i4>
      </vt:variant>
      <vt:variant>
        <vt:i4>5</vt:i4>
      </vt:variant>
      <vt:variant>
        <vt:lpwstr/>
      </vt:variant>
      <vt:variant>
        <vt:lpwstr>_Toc199816599</vt:lpwstr>
      </vt:variant>
      <vt:variant>
        <vt:i4>1638460</vt:i4>
      </vt:variant>
      <vt:variant>
        <vt:i4>491</vt:i4>
      </vt:variant>
      <vt:variant>
        <vt:i4>0</vt:i4>
      </vt:variant>
      <vt:variant>
        <vt:i4>5</vt:i4>
      </vt:variant>
      <vt:variant>
        <vt:lpwstr/>
      </vt:variant>
      <vt:variant>
        <vt:lpwstr>_Toc199816598</vt:lpwstr>
      </vt:variant>
      <vt:variant>
        <vt:i4>1638460</vt:i4>
      </vt:variant>
      <vt:variant>
        <vt:i4>485</vt:i4>
      </vt:variant>
      <vt:variant>
        <vt:i4>0</vt:i4>
      </vt:variant>
      <vt:variant>
        <vt:i4>5</vt:i4>
      </vt:variant>
      <vt:variant>
        <vt:lpwstr/>
      </vt:variant>
      <vt:variant>
        <vt:lpwstr>_Toc199816597</vt:lpwstr>
      </vt:variant>
      <vt:variant>
        <vt:i4>1638460</vt:i4>
      </vt:variant>
      <vt:variant>
        <vt:i4>479</vt:i4>
      </vt:variant>
      <vt:variant>
        <vt:i4>0</vt:i4>
      </vt:variant>
      <vt:variant>
        <vt:i4>5</vt:i4>
      </vt:variant>
      <vt:variant>
        <vt:lpwstr/>
      </vt:variant>
      <vt:variant>
        <vt:lpwstr>_Toc199816596</vt:lpwstr>
      </vt:variant>
      <vt:variant>
        <vt:i4>1638460</vt:i4>
      </vt:variant>
      <vt:variant>
        <vt:i4>473</vt:i4>
      </vt:variant>
      <vt:variant>
        <vt:i4>0</vt:i4>
      </vt:variant>
      <vt:variant>
        <vt:i4>5</vt:i4>
      </vt:variant>
      <vt:variant>
        <vt:lpwstr/>
      </vt:variant>
      <vt:variant>
        <vt:lpwstr>_Toc199816595</vt:lpwstr>
      </vt:variant>
      <vt:variant>
        <vt:i4>1638460</vt:i4>
      </vt:variant>
      <vt:variant>
        <vt:i4>467</vt:i4>
      </vt:variant>
      <vt:variant>
        <vt:i4>0</vt:i4>
      </vt:variant>
      <vt:variant>
        <vt:i4>5</vt:i4>
      </vt:variant>
      <vt:variant>
        <vt:lpwstr/>
      </vt:variant>
      <vt:variant>
        <vt:lpwstr>_Toc199816594</vt:lpwstr>
      </vt:variant>
      <vt:variant>
        <vt:i4>1638460</vt:i4>
      </vt:variant>
      <vt:variant>
        <vt:i4>461</vt:i4>
      </vt:variant>
      <vt:variant>
        <vt:i4>0</vt:i4>
      </vt:variant>
      <vt:variant>
        <vt:i4>5</vt:i4>
      </vt:variant>
      <vt:variant>
        <vt:lpwstr/>
      </vt:variant>
      <vt:variant>
        <vt:lpwstr>_Toc199816593</vt:lpwstr>
      </vt:variant>
      <vt:variant>
        <vt:i4>1638460</vt:i4>
      </vt:variant>
      <vt:variant>
        <vt:i4>455</vt:i4>
      </vt:variant>
      <vt:variant>
        <vt:i4>0</vt:i4>
      </vt:variant>
      <vt:variant>
        <vt:i4>5</vt:i4>
      </vt:variant>
      <vt:variant>
        <vt:lpwstr/>
      </vt:variant>
      <vt:variant>
        <vt:lpwstr>_Toc199816592</vt:lpwstr>
      </vt:variant>
      <vt:variant>
        <vt:i4>1638460</vt:i4>
      </vt:variant>
      <vt:variant>
        <vt:i4>449</vt:i4>
      </vt:variant>
      <vt:variant>
        <vt:i4>0</vt:i4>
      </vt:variant>
      <vt:variant>
        <vt:i4>5</vt:i4>
      </vt:variant>
      <vt:variant>
        <vt:lpwstr/>
      </vt:variant>
      <vt:variant>
        <vt:lpwstr>_Toc199816591</vt:lpwstr>
      </vt:variant>
      <vt:variant>
        <vt:i4>1638460</vt:i4>
      </vt:variant>
      <vt:variant>
        <vt:i4>443</vt:i4>
      </vt:variant>
      <vt:variant>
        <vt:i4>0</vt:i4>
      </vt:variant>
      <vt:variant>
        <vt:i4>5</vt:i4>
      </vt:variant>
      <vt:variant>
        <vt:lpwstr/>
      </vt:variant>
      <vt:variant>
        <vt:lpwstr>_Toc199816590</vt:lpwstr>
      </vt:variant>
      <vt:variant>
        <vt:i4>1572924</vt:i4>
      </vt:variant>
      <vt:variant>
        <vt:i4>437</vt:i4>
      </vt:variant>
      <vt:variant>
        <vt:i4>0</vt:i4>
      </vt:variant>
      <vt:variant>
        <vt:i4>5</vt:i4>
      </vt:variant>
      <vt:variant>
        <vt:lpwstr/>
      </vt:variant>
      <vt:variant>
        <vt:lpwstr>_Toc199816589</vt:lpwstr>
      </vt:variant>
      <vt:variant>
        <vt:i4>1572924</vt:i4>
      </vt:variant>
      <vt:variant>
        <vt:i4>431</vt:i4>
      </vt:variant>
      <vt:variant>
        <vt:i4>0</vt:i4>
      </vt:variant>
      <vt:variant>
        <vt:i4>5</vt:i4>
      </vt:variant>
      <vt:variant>
        <vt:lpwstr/>
      </vt:variant>
      <vt:variant>
        <vt:lpwstr>_Toc199816588</vt:lpwstr>
      </vt:variant>
      <vt:variant>
        <vt:i4>1572924</vt:i4>
      </vt:variant>
      <vt:variant>
        <vt:i4>425</vt:i4>
      </vt:variant>
      <vt:variant>
        <vt:i4>0</vt:i4>
      </vt:variant>
      <vt:variant>
        <vt:i4>5</vt:i4>
      </vt:variant>
      <vt:variant>
        <vt:lpwstr/>
      </vt:variant>
      <vt:variant>
        <vt:lpwstr>_Toc199816587</vt:lpwstr>
      </vt:variant>
      <vt:variant>
        <vt:i4>1572924</vt:i4>
      </vt:variant>
      <vt:variant>
        <vt:i4>419</vt:i4>
      </vt:variant>
      <vt:variant>
        <vt:i4>0</vt:i4>
      </vt:variant>
      <vt:variant>
        <vt:i4>5</vt:i4>
      </vt:variant>
      <vt:variant>
        <vt:lpwstr/>
      </vt:variant>
      <vt:variant>
        <vt:lpwstr>_Toc199816586</vt:lpwstr>
      </vt:variant>
      <vt:variant>
        <vt:i4>1572924</vt:i4>
      </vt:variant>
      <vt:variant>
        <vt:i4>413</vt:i4>
      </vt:variant>
      <vt:variant>
        <vt:i4>0</vt:i4>
      </vt:variant>
      <vt:variant>
        <vt:i4>5</vt:i4>
      </vt:variant>
      <vt:variant>
        <vt:lpwstr/>
      </vt:variant>
      <vt:variant>
        <vt:lpwstr>_Toc199816585</vt:lpwstr>
      </vt:variant>
      <vt:variant>
        <vt:i4>1572924</vt:i4>
      </vt:variant>
      <vt:variant>
        <vt:i4>407</vt:i4>
      </vt:variant>
      <vt:variant>
        <vt:i4>0</vt:i4>
      </vt:variant>
      <vt:variant>
        <vt:i4>5</vt:i4>
      </vt:variant>
      <vt:variant>
        <vt:lpwstr/>
      </vt:variant>
      <vt:variant>
        <vt:lpwstr>_Toc199816584</vt:lpwstr>
      </vt:variant>
      <vt:variant>
        <vt:i4>1572924</vt:i4>
      </vt:variant>
      <vt:variant>
        <vt:i4>401</vt:i4>
      </vt:variant>
      <vt:variant>
        <vt:i4>0</vt:i4>
      </vt:variant>
      <vt:variant>
        <vt:i4>5</vt:i4>
      </vt:variant>
      <vt:variant>
        <vt:lpwstr/>
      </vt:variant>
      <vt:variant>
        <vt:lpwstr>_Toc199816583</vt:lpwstr>
      </vt:variant>
      <vt:variant>
        <vt:i4>1572924</vt:i4>
      </vt:variant>
      <vt:variant>
        <vt:i4>395</vt:i4>
      </vt:variant>
      <vt:variant>
        <vt:i4>0</vt:i4>
      </vt:variant>
      <vt:variant>
        <vt:i4>5</vt:i4>
      </vt:variant>
      <vt:variant>
        <vt:lpwstr/>
      </vt:variant>
      <vt:variant>
        <vt:lpwstr>_Toc199816582</vt:lpwstr>
      </vt:variant>
      <vt:variant>
        <vt:i4>1572924</vt:i4>
      </vt:variant>
      <vt:variant>
        <vt:i4>389</vt:i4>
      </vt:variant>
      <vt:variant>
        <vt:i4>0</vt:i4>
      </vt:variant>
      <vt:variant>
        <vt:i4>5</vt:i4>
      </vt:variant>
      <vt:variant>
        <vt:lpwstr/>
      </vt:variant>
      <vt:variant>
        <vt:lpwstr>_Toc199816581</vt:lpwstr>
      </vt:variant>
      <vt:variant>
        <vt:i4>1572924</vt:i4>
      </vt:variant>
      <vt:variant>
        <vt:i4>383</vt:i4>
      </vt:variant>
      <vt:variant>
        <vt:i4>0</vt:i4>
      </vt:variant>
      <vt:variant>
        <vt:i4>5</vt:i4>
      </vt:variant>
      <vt:variant>
        <vt:lpwstr/>
      </vt:variant>
      <vt:variant>
        <vt:lpwstr>_Toc199816580</vt:lpwstr>
      </vt:variant>
      <vt:variant>
        <vt:i4>1507388</vt:i4>
      </vt:variant>
      <vt:variant>
        <vt:i4>377</vt:i4>
      </vt:variant>
      <vt:variant>
        <vt:i4>0</vt:i4>
      </vt:variant>
      <vt:variant>
        <vt:i4>5</vt:i4>
      </vt:variant>
      <vt:variant>
        <vt:lpwstr/>
      </vt:variant>
      <vt:variant>
        <vt:lpwstr>_Toc199816579</vt:lpwstr>
      </vt:variant>
      <vt:variant>
        <vt:i4>1507388</vt:i4>
      </vt:variant>
      <vt:variant>
        <vt:i4>371</vt:i4>
      </vt:variant>
      <vt:variant>
        <vt:i4>0</vt:i4>
      </vt:variant>
      <vt:variant>
        <vt:i4>5</vt:i4>
      </vt:variant>
      <vt:variant>
        <vt:lpwstr/>
      </vt:variant>
      <vt:variant>
        <vt:lpwstr>_Toc199816578</vt:lpwstr>
      </vt:variant>
      <vt:variant>
        <vt:i4>1507388</vt:i4>
      </vt:variant>
      <vt:variant>
        <vt:i4>365</vt:i4>
      </vt:variant>
      <vt:variant>
        <vt:i4>0</vt:i4>
      </vt:variant>
      <vt:variant>
        <vt:i4>5</vt:i4>
      </vt:variant>
      <vt:variant>
        <vt:lpwstr/>
      </vt:variant>
      <vt:variant>
        <vt:lpwstr>_Toc199816577</vt:lpwstr>
      </vt:variant>
      <vt:variant>
        <vt:i4>1507388</vt:i4>
      </vt:variant>
      <vt:variant>
        <vt:i4>359</vt:i4>
      </vt:variant>
      <vt:variant>
        <vt:i4>0</vt:i4>
      </vt:variant>
      <vt:variant>
        <vt:i4>5</vt:i4>
      </vt:variant>
      <vt:variant>
        <vt:lpwstr/>
      </vt:variant>
      <vt:variant>
        <vt:lpwstr>_Toc199816576</vt:lpwstr>
      </vt:variant>
      <vt:variant>
        <vt:i4>1507388</vt:i4>
      </vt:variant>
      <vt:variant>
        <vt:i4>353</vt:i4>
      </vt:variant>
      <vt:variant>
        <vt:i4>0</vt:i4>
      </vt:variant>
      <vt:variant>
        <vt:i4>5</vt:i4>
      </vt:variant>
      <vt:variant>
        <vt:lpwstr/>
      </vt:variant>
      <vt:variant>
        <vt:lpwstr>_Toc199816575</vt:lpwstr>
      </vt:variant>
      <vt:variant>
        <vt:i4>1507388</vt:i4>
      </vt:variant>
      <vt:variant>
        <vt:i4>347</vt:i4>
      </vt:variant>
      <vt:variant>
        <vt:i4>0</vt:i4>
      </vt:variant>
      <vt:variant>
        <vt:i4>5</vt:i4>
      </vt:variant>
      <vt:variant>
        <vt:lpwstr/>
      </vt:variant>
      <vt:variant>
        <vt:lpwstr>_Toc199816574</vt:lpwstr>
      </vt:variant>
      <vt:variant>
        <vt:i4>1507388</vt:i4>
      </vt:variant>
      <vt:variant>
        <vt:i4>341</vt:i4>
      </vt:variant>
      <vt:variant>
        <vt:i4>0</vt:i4>
      </vt:variant>
      <vt:variant>
        <vt:i4>5</vt:i4>
      </vt:variant>
      <vt:variant>
        <vt:lpwstr/>
      </vt:variant>
      <vt:variant>
        <vt:lpwstr>_Toc199816573</vt:lpwstr>
      </vt:variant>
      <vt:variant>
        <vt:i4>1507388</vt:i4>
      </vt:variant>
      <vt:variant>
        <vt:i4>335</vt:i4>
      </vt:variant>
      <vt:variant>
        <vt:i4>0</vt:i4>
      </vt:variant>
      <vt:variant>
        <vt:i4>5</vt:i4>
      </vt:variant>
      <vt:variant>
        <vt:lpwstr/>
      </vt:variant>
      <vt:variant>
        <vt:lpwstr>_Toc199816572</vt:lpwstr>
      </vt:variant>
      <vt:variant>
        <vt:i4>1507388</vt:i4>
      </vt:variant>
      <vt:variant>
        <vt:i4>329</vt:i4>
      </vt:variant>
      <vt:variant>
        <vt:i4>0</vt:i4>
      </vt:variant>
      <vt:variant>
        <vt:i4>5</vt:i4>
      </vt:variant>
      <vt:variant>
        <vt:lpwstr/>
      </vt:variant>
      <vt:variant>
        <vt:lpwstr>_Toc199816571</vt:lpwstr>
      </vt:variant>
      <vt:variant>
        <vt:i4>1507388</vt:i4>
      </vt:variant>
      <vt:variant>
        <vt:i4>323</vt:i4>
      </vt:variant>
      <vt:variant>
        <vt:i4>0</vt:i4>
      </vt:variant>
      <vt:variant>
        <vt:i4>5</vt:i4>
      </vt:variant>
      <vt:variant>
        <vt:lpwstr/>
      </vt:variant>
      <vt:variant>
        <vt:lpwstr>_Toc199816570</vt:lpwstr>
      </vt:variant>
      <vt:variant>
        <vt:i4>1441852</vt:i4>
      </vt:variant>
      <vt:variant>
        <vt:i4>317</vt:i4>
      </vt:variant>
      <vt:variant>
        <vt:i4>0</vt:i4>
      </vt:variant>
      <vt:variant>
        <vt:i4>5</vt:i4>
      </vt:variant>
      <vt:variant>
        <vt:lpwstr/>
      </vt:variant>
      <vt:variant>
        <vt:lpwstr>_Toc199816569</vt:lpwstr>
      </vt:variant>
      <vt:variant>
        <vt:i4>1441852</vt:i4>
      </vt:variant>
      <vt:variant>
        <vt:i4>311</vt:i4>
      </vt:variant>
      <vt:variant>
        <vt:i4>0</vt:i4>
      </vt:variant>
      <vt:variant>
        <vt:i4>5</vt:i4>
      </vt:variant>
      <vt:variant>
        <vt:lpwstr/>
      </vt:variant>
      <vt:variant>
        <vt:lpwstr>_Toc199816568</vt:lpwstr>
      </vt:variant>
      <vt:variant>
        <vt:i4>1441852</vt:i4>
      </vt:variant>
      <vt:variant>
        <vt:i4>305</vt:i4>
      </vt:variant>
      <vt:variant>
        <vt:i4>0</vt:i4>
      </vt:variant>
      <vt:variant>
        <vt:i4>5</vt:i4>
      </vt:variant>
      <vt:variant>
        <vt:lpwstr/>
      </vt:variant>
      <vt:variant>
        <vt:lpwstr>_Toc199816567</vt:lpwstr>
      </vt:variant>
      <vt:variant>
        <vt:i4>1441852</vt:i4>
      </vt:variant>
      <vt:variant>
        <vt:i4>299</vt:i4>
      </vt:variant>
      <vt:variant>
        <vt:i4>0</vt:i4>
      </vt:variant>
      <vt:variant>
        <vt:i4>5</vt:i4>
      </vt:variant>
      <vt:variant>
        <vt:lpwstr/>
      </vt:variant>
      <vt:variant>
        <vt:lpwstr>_Toc199816566</vt:lpwstr>
      </vt:variant>
      <vt:variant>
        <vt:i4>1441852</vt:i4>
      </vt:variant>
      <vt:variant>
        <vt:i4>293</vt:i4>
      </vt:variant>
      <vt:variant>
        <vt:i4>0</vt:i4>
      </vt:variant>
      <vt:variant>
        <vt:i4>5</vt:i4>
      </vt:variant>
      <vt:variant>
        <vt:lpwstr/>
      </vt:variant>
      <vt:variant>
        <vt:lpwstr>_Toc199816565</vt:lpwstr>
      </vt:variant>
      <vt:variant>
        <vt:i4>1441852</vt:i4>
      </vt:variant>
      <vt:variant>
        <vt:i4>287</vt:i4>
      </vt:variant>
      <vt:variant>
        <vt:i4>0</vt:i4>
      </vt:variant>
      <vt:variant>
        <vt:i4>5</vt:i4>
      </vt:variant>
      <vt:variant>
        <vt:lpwstr/>
      </vt:variant>
      <vt:variant>
        <vt:lpwstr>_Toc199816564</vt:lpwstr>
      </vt:variant>
      <vt:variant>
        <vt:i4>1441852</vt:i4>
      </vt:variant>
      <vt:variant>
        <vt:i4>281</vt:i4>
      </vt:variant>
      <vt:variant>
        <vt:i4>0</vt:i4>
      </vt:variant>
      <vt:variant>
        <vt:i4>5</vt:i4>
      </vt:variant>
      <vt:variant>
        <vt:lpwstr/>
      </vt:variant>
      <vt:variant>
        <vt:lpwstr>_Toc199816563</vt:lpwstr>
      </vt:variant>
      <vt:variant>
        <vt:i4>1441852</vt:i4>
      </vt:variant>
      <vt:variant>
        <vt:i4>275</vt:i4>
      </vt:variant>
      <vt:variant>
        <vt:i4>0</vt:i4>
      </vt:variant>
      <vt:variant>
        <vt:i4>5</vt:i4>
      </vt:variant>
      <vt:variant>
        <vt:lpwstr/>
      </vt:variant>
      <vt:variant>
        <vt:lpwstr>_Toc199816562</vt:lpwstr>
      </vt:variant>
      <vt:variant>
        <vt:i4>1441852</vt:i4>
      </vt:variant>
      <vt:variant>
        <vt:i4>269</vt:i4>
      </vt:variant>
      <vt:variant>
        <vt:i4>0</vt:i4>
      </vt:variant>
      <vt:variant>
        <vt:i4>5</vt:i4>
      </vt:variant>
      <vt:variant>
        <vt:lpwstr/>
      </vt:variant>
      <vt:variant>
        <vt:lpwstr>_Toc199816561</vt:lpwstr>
      </vt:variant>
      <vt:variant>
        <vt:i4>1441852</vt:i4>
      </vt:variant>
      <vt:variant>
        <vt:i4>263</vt:i4>
      </vt:variant>
      <vt:variant>
        <vt:i4>0</vt:i4>
      </vt:variant>
      <vt:variant>
        <vt:i4>5</vt:i4>
      </vt:variant>
      <vt:variant>
        <vt:lpwstr/>
      </vt:variant>
      <vt:variant>
        <vt:lpwstr>_Toc199816560</vt:lpwstr>
      </vt:variant>
      <vt:variant>
        <vt:i4>1376316</vt:i4>
      </vt:variant>
      <vt:variant>
        <vt:i4>257</vt:i4>
      </vt:variant>
      <vt:variant>
        <vt:i4>0</vt:i4>
      </vt:variant>
      <vt:variant>
        <vt:i4>5</vt:i4>
      </vt:variant>
      <vt:variant>
        <vt:lpwstr/>
      </vt:variant>
      <vt:variant>
        <vt:lpwstr>_Toc199816559</vt:lpwstr>
      </vt:variant>
      <vt:variant>
        <vt:i4>1376316</vt:i4>
      </vt:variant>
      <vt:variant>
        <vt:i4>251</vt:i4>
      </vt:variant>
      <vt:variant>
        <vt:i4>0</vt:i4>
      </vt:variant>
      <vt:variant>
        <vt:i4>5</vt:i4>
      </vt:variant>
      <vt:variant>
        <vt:lpwstr/>
      </vt:variant>
      <vt:variant>
        <vt:lpwstr>_Toc199816558</vt:lpwstr>
      </vt:variant>
      <vt:variant>
        <vt:i4>1376316</vt:i4>
      </vt:variant>
      <vt:variant>
        <vt:i4>245</vt:i4>
      </vt:variant>
      <vt:variant>
        <vt:i4>0</vt:i4>
      </vt:variant>
      <vt:variant>
        <vt:i4>5</vt:i4>
      </vt:variant>
      <vt:variant>
        <vt:lpwstr/>
      </vt:variant>
      <vt:variant>
        <vt:lpwstr>_Toc199816557</vt:lpwstr>
      </vt:variant>
      <vt:variant>
        <vt:i4>1376316</vt:i4>
      </vt:variant>
      <vt:variant>
        <vt:i4>239</vt:i4>
      </vt:variant>
      <vt:variant>
        <vt:i4>0</vt:i4>
      </vt:variant>
      <vt:variant>
        <vt:i4>5</vt:i4>
      </vt:variant>
      <vt:variant>
        <vt:lpwstr/>
      </vt:variant>
      <vt:variant>
        <vt:lpwstr>_Toc199816556</vt:lpwstr>
      </vt:variant>
      <vt:variant>
        <vt:i4>1376316</vt:i4>
      </vt:variant>
      <vt:variant>
        <vt:i4>233</vt:i4>
      </vt:variant>
      <vt:variant>
        <vt:i4>0</vt:i4>
      </vt:variant>
      <vt:variant>
        <vt:i4>5</vt:i4>
      </vt:variant>
      <vt:variant>
        <vt:lpwstr/>
      </vt:variant>
      <vt:variant>
        <vt:lpwstr>_Toc199816555</vt:lpwstr>
      </vt:variant>
      <vt:variant>
        <vt:i4>1376316</vt:i4>
      </vt:variant>
      <vt:variant>
        <vt:i4>227</vt:i4>
      </vt:variant>
      <vt:variant>
        <vt:i4>0</vt:i4>
      </vt:variant>
      <vt:variant>
        <vt:i4>5</vt:i4>
      </vt:variant>
      <vt:variant>
        <vt:lpwstr/>
      </vt:variant>
      <vt:variant>
        <vt:lpwstr>_Toc199816554</vt:lpwstr>
      </vt:variant>
      <vt:variant>
        <vt:i4>1376316</vt:i4>
      </vt:variant>
      <vt:variant>
        <vt:i4>221</vt:i4>
      </vt:variant>
      <vt:variant>
        <vt:i4>0</vt:i4>
      </vt:variant>
      <vt:variant>
        <vt:i4>5</vt:i4>
      </vt:variant>
      <vt:variant>
        <vt:lpwstr/>
      </vt:variant>
      <vt:variant>
        <vt:lpwstr>_Toc199816553</vt:lpwstr>
      </vt:variant>
      <vt:variant>
        <vt:i4>1376316</vt:i4>
      </vt:variant>
      <vt:variant>
        <vt:i4>215</vt:i4>
      </vt:variant>
      <vt:variant>
        <vt:i4>0</vt:i4>
      </vt:variant>
      <vt:variant>
        <vt:i4>5</vt:i4>
      </vt:variant>
      <vt:variant>
        <vt:lpwstr/>
      </vt:variant>
      <vt:variant>
        <vt:lpwstr>_Toc199816552</vt:lpwstr>
      </vt:variant>
      <vt:variant>
        <vt:i4>1376316</vt:i4>
      </vt:variant>
      <vt:variant>
        <vt:i4>209</vt:i4>
      </vt:variant>
      <vt:variant>
        <vt:i4>0</vt:i4>
      </vt:variant>
      <vt:variant>
        <vt:i4>5</vt:i4>
      </vt:variant>
      <vt:variant>
        <vt:lpwstr/>
      </vt:variant>
      <vt:variant>
        <vt:lpwstr>_Toc199816551</vt:lpwstr>
      </vt:variant>
      <vt:variant>
        <vt:i4>1376316</vt:i4>
      </vt:variant>
      <vt:variant>
        <vt:i4>203</vt:i4>
      </vt:variant>
      <vt:variant>
        <vt:i4>0</vt:i4>
      </vt:variant>
      <vt:variant>
        <vt:i4>5</vt:i4>
      </vt:variant>
      <vt:variant>
        <vt:lpwstr/>
      </vt:variant>
      <vt:variant>
        <vt:lpwstr>_Toc199816550</vt:lpwstr>
      </vt:variant>
      <vt:variant>
        <vt:i4>1310780</vt:i4>
      </vt:variant>
      <vt:variant>
        <vt:i4>197</vt:i4>
      </vt:variant>
      <vt:variant>
        <vt:i4>0</vt:i4>
      </vt:variant>
      <vt:variant>
        <vt:i4>5</vt:i4>
      </vt:variant>
      <vt:variant>
        <vt:lpwstr/>
      </vt:variant>
      <vt:variant>
        <vt:lpwstr>_Toc199816549</vt:lpwstr>
      </vt:variant>
      <vt:variant>
        <vt:i4>1310780</vt:i4>
      </vt:variant>
      <vt:variant>
        <vt:i4>191</vt:i4>
      </vt:variant>
      <vt:variant>
        <vt:i4>0</vt:i4>
      </vt:variant>
      <vt:variant>
        <vt:i4>5</vt:i4>
      </vt:variant>
      <vt:variant>
        <vt:lpwstr/>
      </vt:variant>
      <vt:variant>
        <vt:lpwstr>_Toc199816548</vt:lpwstr>
      </vt:variant>
      <vt:variant>
        <vt:i4>1310780</vt:i4>
      </vt:variant>
      <vt:variant>
        <vt:i4>188</vt:i4>
      </vt:variant>
      <vt:variant>
        <vt:i4>0</vt:i4>
      </vt:variant>
      <vt:variant>
        <vt:i4>5</vt:i4>
      </vt:variant>
      <vt:variant>
        <vt:lpwstr/>
      </vt:variant>
      <vt:variant>
        <vt:lpwstr>_Toc199816547</vt:lpwstr>
      </vt:variant>
      <vt:variant>
        <vt:i4>1310780</vt:i4>
      </vt:variant>
      <vt:variant>
        <vt:i4>182</vt:i4>
      </vt:variant>
      <vt:variant>
        <vt:i4>0</vt:i4>
      </vt:variant>
      <vt:variant>
        <vt:i4>5</vt:i4>
      </vt:variant>
      <vt:variant>
        <vt:lpwstr/>
      </vt:variant>
      <vt:variant>
        <vt:lpwstr>_Toc199816546</vt:lpwstr>
      </vt:variant>
      <vt:variant>
        <vt:i4>1310780</vt:i4>
      </vt:variant>
      <vt:variant>
        <vt:i4>176</vt:i4>
      </vt:variant>
      <vt:variant>
        <vt:i4>0</vt:i4>
      </vt:variant>
      <vt:variant>
        <vt:i4>5</vt:i4>
      </vt:variant>
      <vt:variant>
        <vt:lpwstr/>
      </vt:variant>
      <vt:variant>
        <vt:lpwstr>_Toc199816545</vt:lpwstr>
      </vt:variant>
      <vt:variant>
        <vt:i4>1310780</vt:i4>
      </vt:variant>
      <vt:variant>
        <vt:i4>170</vt:i4>
      </vt:variant>
      <vt:variant>
        <vt:i4>0</vt:i4>
      </vt:variant>
      <vt:variant>
        <vt:i4>5</vt:i4>
      </vt:variant>
      <vt:variant>
        <vt:lpwstr/>
      </vt:variant>
      <vt:variant>
        <vt:lpwstr>_Toc199816544</vt:lpwstr>
      </vt:variant>
      <vt:variant>
        <vt:i4>1310780</vt:i4>
      </vt:variant>
      <vt:variant>
        <vt:i4>164</vt:i4>
      </vt:variant>
      <vt:variant>
        <vt:i4>0</vt:i4>
      </vt:variant>
      <vt:variant>
        <vt:i4>5</vt:i4>
      </vt:variant>
      <vt:variant>
        <vt:lpwstr/>
      </vt:variant>
      <vt:variant>
        <vt:lpwstr>_Toc199816543</vt:lpwstr>
      </vt:variant>
      <vt:variant>
        <vt:i4>1310780</vt:i4>
      </vt:variant>
      <vt:variant>
        <vt:i4>158</vt:i4>
      </vt:variant>
      <vt:variant>
        <vt:i4>0</vt:i4>
      </vt:variant>
      <vt:variant>
        <vt:i4>5</vt:i4>
      </vt:variant>
      <vt:variant>
        <vt:lpwstr/>
      </vt:variant>
      <vt:variant>
        <vt:lpwstr>_Toc199816542</vt:lpwstr>
      </vt:variant>
      <vt:variant>
        <vt:i4>1310780</vt:i4>
      </vt:variant>
      <vt:variant>
        <vt:i4>152</vt:i4>
      </vt:variant>
      <vt:variant>
        <vt:i4>0</vt:i4>
      </vt:variant>
      <vt:variant>
        <vt:i4>5</vt:i4>
      </vt:variant>
      <vt:variant>
        <vt:lpwstr/>
      </vt:variant>
      <vt:variant>
        <vt:lpwstr>_Toc199816541</vt:lpwstr>
      </vt:variant>
      <vt:variant>
        <vt:i4>1310780</vt:i4>
      </vt:variant>
      <vt:variant>
        <vt:i4>146</vt:i4>
      </vt:variant>
      <vt:variant>
        <vt:i4>0</vt:i4>
      </vt:variant>
      <vt:variant>
        <vt:i4>5</vt:i4>
      </vt:variant>
      <vt:variant>
        <vt:lpwstr/>
      </vt:variant>
      <vt:variant>
        <vt:lpwstr>_Toc199816540</vt:lpwstr>
      </vt:variant>
      <vt:variant>
        <vt:i4>1245244</vt:i4>
      </vt:variant>
      <vt:variant>
        <vt:i4>140</vt:i4>
      </vt:variant>
      <vt:variant>
        <vt:i4>0</vt:i4>
      </vt:variant>
      <vt:variant>
        <vt:i4>5</vt:i4>
      </vt:variant>
      <vt:variant>
        <vt:lpwstr/>
      </vt:variant>
      <vt:variant>
        <vt:lpwstr>_Toc199816539</vt:lpwstr>
      </vt:variant>
      <vt:variant>
        <vt:i4>1245244</vt:i4>
      </vt:variant>
      <vt:variant>
        <vt:i4>134</vt:i4>
      </vt:variant>
      <vt:variant>
        <vt:i4>0</vt:i4>
      </vt:variant>
      <vt:variant>
        <vt:i4>5</vt:i4>
      </vt:variant>
      <vt:variant>
        <vt:lpwstr/>
      </vt:variant>
      <vt:variant>
        <vt:lpwstr>_Toc199816538</vt:lpwstr>
      </vt:variant>
      <vt:variant>
        <vt:i4>1245244</vt:i4>
      </vt:variant>
      <vt:variant>
        <vt:i4>128</vt:i4>
      </vt:variant>
      <vt:variant>
        <vt:i4>0</vt:i4>
      </vt:variant>
      <vt:variant>
        <vt:i4>5</vt:i4>
      </vt:variant>
      <vt:variant>
        <vt:lpwstr/>
      </vt:variant>
      <vt:variant>
        <vt:lpwstr>_Toc199816537</vt:lpwstr>
      </vt:variant>
      <vt:variant>
        <vt:i4>1245244</vt:i4>
      </vt:variant>
      <vt:variant>
        <vt:i4>122</vt:i4>
      </vt:variant>
      <vt:variant>
        <vt:i4>0</vt:i4>
      </vt:variant>
      <vt:variant>
        <vt:i4>5</vt:i4>
      </vt:variant>
      <vt:variant>
        <vt:lpwstr/>
      </vt:variant>
      <vt:variant>
        <vt:lpwstr>_Toc199816536</vt:lpwstr>
      </vt:variant>
      <vt:variant>
        <vt:i4>1245244</vt:i4>
      </vt:variant>
      <vt:variant>
        <vt:i4>116</vt:i4>
      </vt:variant>
      <vt:variant>
        <vt:i4>0</vt:i4>
      </vt:variant>
      <vt:variant>
        <vt:i4>5</vt:i4>
      </vt:variant>
      <vt:variant>
        <vt:lpwstr/>
      </vt:variant>
      <vt:variant>
        <vt:lpwstr>_Toc199816535</vt:lpwstr>
      </vt:variant>
      <vt:variant>
        <vt:i4>1245244</vt:i4>
      </vt:variant>
      <vt:variant>
        <vt:i4>110</vt:i4>
      </vt:variant>
      <vt:variant>
        <vt:i4>0</vt:i4>
      </vt:variant>
      <vt:variant>
        <vt:i4>5</vt:i4>
      </vt:variant>
      <vt:variant>
        <vt:lpwstr/>
      </vt:variant>
      <vt:variant>
        <vt:lpwstr>_Toc199816534</vt:lpwstr>
      </vt:variant>
      <vt:variant>
        <vt:i4>1245244</vt:i4>
      </vt:variant>
      <vt:variant>
        <vt:i4>104</vt:i4>
      </vt:variant>
      <vt:variant>
        <vt:i4>0</vt:i4>
      </vt:variant>
      <vt:variant>
        <vt:i4>5</vt:i4>
      </vt:variant>
      <vt:variant>
        <vt:lpwstr/>
      </vt:variant>
      <vt:variant>
        <vt:lpwstr>_Toc199816533</vt:lpwstr>
      </vt:variant>
      <vt:variant>
        <vt:i4>1245244</vt:i4>
      </vt:variant>
      <vt:variant>
        <vt:i4>98</vt:i4>
      </vt:variant>
      <vt:variant>
        <vt:i4>0</vt:i4>
      </vt:variant>
      <vt:variant>
        <vt:i4>5</vt:i4>
      </vt:variant>
      <vt:variant>
        <vt:lpwstr/>
      </vt:variant>
      <vt:variant>
        <vt:lpwstr>_Toc199816532</vt:lpwstr>
      </vt:variant>
      <vt:variant>
        <vt:i4>1245244</vt:i4>
      </vt:variant>
      <vt:variant>
        <vt:i4>92</vt:i4>
      </vt:variant>
      <vt:variant>
        <vt:i4>0</vt:i4>
      </vt:variant>
      <vt:variant>
        <vt:i4>5</vt:i4>
      </vt:variant>
      <vt:variant>
        <vt:lpwstr/>
      </vt:variant>
      <vt:variant>
        <vt:lpwstr>_Toc199816531</vt:lpwstr>
      </vt:variant>
      <vt:variant>
        <vt:i4>1245244</vt:i4>
      </vt:variant>
      <vt:variant>
        <vt:i4>86</vt:i4>
      </vt:variant>
      <vt:variant>
        <vt:i4>0</vt:i4>
      </vt:variant>
      <vt:variant>
        <vt:i4>5</vt:i4>
      </vt:variant>
      <vt:variant>
        <vt:lpwstr/>
      </vt:variant>
      <vt:variant>
        <vt:lpwstr>_Toc199816530</vt:lpwstr>
      </vt:variant>
      <vt:variant>
        <vt:i4>1179708</vt:i4>
      </vt:variant>
      <vt:variant>
        <vt:i4>80</vt:i4>
      </vt:variant>
      <vt:variant>
        <vt:i4>0</vt:i4>
      </vt:variant>
      <vt:variant>
        <vt:i4>5</vt:i4>
      </vt:variant>
      <vt:variant>
        <vt:lpwstr/>
      </vt:variant>
      <vt:variant>
        <vt:lpwstr>_Toc199816529</vt:lpwstr>
      </vt:variant>
      <vt:variant>
        <vt:i4>1179708</vt:i4>
      </vt:variant>
      <vt:variant>
        <vt:i4>74</vt:i4>
      </vt:variant>
      <vt:variant>
        <vt:i4>0</vt:i4>
      </vt:variant>
      <vt:variant>
        <vt:i4>5</vt:i4>
      </vt:variant>
      <vt:variant>
        <vt:lpwstr/>
      </vt:variant>
      <vt:variant>
        <vt:lpwstr>_Toc199816528</vt:lpwstr>
      </vt:variant>
      <vt:variant>
        <vt:i4>1179708</vt:i4>
      </vt:variant>
      <vt:variant>
        <vt:i4>68</vt:i4>
      </vt:variant>
      <vt:variant>
        <vt:i4>0</vt:i4>
      </vt:variant>
      <vt:variant>
        <vt:i4>5</vt:i4>
      </vt:variant>
      <vt:variant>
        <vt:lpwstr/>
      </vt:variant>
      <vt:variant>
        <vt:lpwstr>_Toc199816527</vt:lpwstr>
      </vt:variant>
      <vt:variant>
        <vt:i4>1179708</vt:i4>
      </vt:variant>
      <vt:variant>
        <vt:i4>62</vt:i4>
      </vt:variant>
      <vt:variant>
        <vt:i4>0</vt:i4>
      </vt:variant>
      <vt:variant>
        <vt:i4>5</vt:i4>
      </vt:variant>
      <vt:variant>
        <vt:lpwstr/>
      </vt:variant>
      <vt:variant>
        <vt:lpwstr>_Toc199816526</vt:lpwstr>
      </vt:variant>
      <vt:variant>
        <vt:i4>1179708</vt:i4>
      </vt:variant>
      <vt:variant>
        <vt:i4>56</vt:i4>
      </vt:variant>
      <vt:variant>
        <vt:i4>0</vt:i4>
      </vt:variant>
      <vt:variant>
        <vt:i4>5</vt:i4>
      </vt:variant>
      <vt:variant>
        <vt:lpwstr/>
      </vt:variant>
      <vt:variant>
        <vt:lpwstr>_Toc199816525</vt:lpwstr>
      </vt:variant>
      <vt:variant>
        <vt:i4>1179708</vt:i4>
      </vt:variant>
      <vt:variant>
        <vt:i4>50</vt:i4>
      </vt:variant>
      <vt:variant>
        <vt:i4>0</vt:i4>
      </vt:variant>
      <vt:variant>
        <vt:i4>5</vt:i4>
      </vt:variant>
      <vt:variant>
        <vt:lpwstr/>
      </vt:variant>
      <vt:variant>
        <vt:lpwstr>_Toc199816524</vt:lpwstr>
      </vt:variant>
      <vt:variant>
        <vt:i4>1179708</vt:i4>
      </vt:variant>
      <vt:variant>
        <vt:i4>44</vt:i4>
      </vt:variant>
      <vt:variant>
        <vt:i4>0</vt:i4>
      </vt:variant>
      <vt:variant>
        <vt:i4>5</vt:i4>
      </vt:variant>
      <vt:variant>
        <vt:lpwstr/>
      </vt:variant>
      <vt:variant>
        <vt:lpwstr>_Toc199816523</vt:lpwstr>
      </vt:variant>
      <vt:variant>
        <vt:i4>1179708</vt:i4>
      </vt:variant>
      <vt:variant>
        <vt:i4>38</vt:i4>
      </vt:variant>
      <vt:variant>
        <vt:i4>0</vt:i4>
      </vt:variant>
      <vt:variant>
        <vt:i4>5</vt:i4>
      </vt:variant>
      <vt:variant>
        <vt:lpwstr/>
      </vt:variant>
      <vt:variant>
        <vt:lpwstr>_Toc199816522</vt:lpwstr>
      </vt:variant>
      <vt:variant>
        <vt:i4>1179708</vt:i4>
      </vt:variant>
      <vt:variant>
        <vt:i4>32</vt:i4>
      </vt:variant>
      <vt:variant>
        <vt:i4>0</vt:i4>
      </vt:variant>
      <vt:variant>
        <vt:i4>5</vt:i4>
      </vt:variant>
      <vt:variant>
        <vt:lpwstr/>
      </vt:variant>
      <vt:variant>
        <vt:lpwstr>_Toc199816521</vt:lpwstr>
      </vt:variant>
      <vt:variant>
        <vt:i4>1179708</vt:i4>
      </vt:variant>
      <vt:variant>
        <vt:i4>26</vt:i4>
      </vt:variant>
      <vt:variant>
        <vt:i4>0</vt:i4>
      </vt:variant>
      <vt:variant>
        <vt:i4>5</vt:i4>
      </vt:variant>
      <vt:variant>
        <vt:lpwstr/>
      </vt:variant>
      <vt:variant>
        <vt:lpwstr>_Toc199816520</vt:lpwstr>
      </vt:variant>
      <vt:variant>
        <vt:i4>1114172</vt:i4>
      </vt:variant>
      <vt:variant>
        <vt:i4>20</vt:i4>
      </vt:variant>
      <vt:variant>
        <vt:i4>0</vt:i4>
      </vt:variant>
      <vt:variant>
        <vt:i4>5</vt:i4>
      </vt:variant>
      <vt:variant>
        <vt:lpwstr/>
      </vt:variant>
      <vt:variant>
        <vt:lpwstr>_Toc199816519</vt:lpwstr>
      </vt:variant>
      <vt:variant>
        <vt:i4>1114172</vt:i4>
      </vt:variant>
      <vt:variant>
        <vt:i4>14</vt:i4>
      </vt:variant>
      <vt:variant>
        <vt:i4>0</vt:i4>
      </vt:variant>
      <vt:variant>
        <vt:i4>5</vt:i4>
      </vt:variant>
      <vt:variant>
        <vt:lpwstr/>
      </vt:variant>
      <vt:variant>
        <vt:lpwstr>_Toc199816518</vt:lpwstr>
      </vt:variant>
      <vt:variant>
        <vt:i4>1114172</vt:i4>
      </vt:variant>
      <vt:variant>
        <vt:i4>8</vt:i4>
      </vt:variant>
      <vt:variant>
        <vt:i4>0</vt:i4>
      </vt:variant>
      <vt:variant>
        <vt:i4>5</vt:i4>
      </vt:variant>
      <vt:variant>
        <vt:lpwstr/>
      </vt:variant>
      <vt:variant>
        <vt:lpwstr>_Toc199816517</vt:lpwstr>
      </vt:variant>
      <vt:variant>
        <vt:i4>1114172</vt:i4>
      </vt:variant>
      <vt:variant>
        <vt:i4>2</vt:i4>
      </vt:variant>
      <vt:variant>
        <vt:i4>0</vt:i4>
      </vt:variant>
      <vt:variant>
        <vt:i4>5</vt:i4>
      </vt:variant>
      <vt:variant>
        <vt:lpwstr/>
      </vt:variant>
      <vt:variant>
        <vt:lpwstr>_Toc199816516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COR110 Purchase Order Administration Manual</dc:title>
  <dc:subject>Training manual on the administration of purchase orders within agencies of the State of Oklahoma.</dc:subject>
  <dc:creator>Tara Roberson-Moore</dc:creator>
  <cp:keywords>cor11o, purchase, order, administration, training, manual, Oklahoma, agency</cp:keywords>
  <dc:description/>
  <cp:lastModifiedBy>Jake Lowrey</cp:lastModifiedBy>
  <cp:revision>2</cp:revision>
  <dcterms:created xsi:type="dcterms:W3CDTF">2020-12-10T19:17:00Z</dcterms:created>
  <dcterms:modified xsi:type="dcterms:W3CDTF">2020-12-10T19:17:00Z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