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24CC98" w14:textId="07D7B32E" w:rsidR="009F19F9" w:rsidRPr="004308BE" w:rsidRDefault="009F19F9" w:rsidP="004800C7">
      <w:pPr>
        <w:jc w:val="center"/>
        <w:rPr>
          <w:rFonts w:ascii="Times New Roman" w:hAnsi="Times New Roman" w:cs="Times New Roman"/>
          <w:b/>
          <w:sz w:val="28"/>
          <w:szCs w:val="28"/>
        </w:rPr>
      </w:pPr>
      <w:bookmarkStart w:id="0" w:name="_GoBack"/>
      <w:bookmarkEnd w:id="0"/>
      <w:r w:rsidRPr="004308BE">
        <w:rPr>
          <w:rFonts w:ascii="Times New Roman" w:hAnsi="Times New Roman" w:cs="Times New Roman"/>
          <w:b/>
          <w:sz w:val="28"/>
          <w:szCs w:val="28"/>
        </w:rPr>
        <w:t>ATTACHMENT A</w:t>
      </w:r>
    </w:p>
    <w:p w14:paraId="60660C01" w14:textId="7BCA7D67" w:rsidR="004800C7" w:rsidRPr="004308BE" w:rsidRDefault="00FD6068" w:rsidP="004800C7">
      <w:pPr>
        <w:jc w:val="center"/>
        <w:rPr>
          <w:rFonts w:ascii="Times New Roman" w:hAnsi="Times New Roman" w:cs="Times New Roman"/>
          <w:b/>
          <w:sz w:val="28"/>
          <w:szCs w:val="28"/>
        </w:rPr>
      </w:pPr>
      <w:r w:rsidRPr="004308BE">
        <w:rPr>
          <w:rFonts w:ascii="Times New Roman" w:hAnsi="Times New Roman" w:cs="Times New Roman"/>
          <w:b/>
          <w:sz w:val="28"/>
          <w:szCs w:val="28"/>
        </w:rPr>
        <w:t xml:space="preserve">SOLICITATION NO. </w:t>
      </w:r>
      <w:r w:rsidR="00B5498B" w:rsidRPr="004308BE">
        <w:rPr>
          <w:rFonts w:ascii="Times New Roman" w:hAnsi="Times New Roman" w:cs="Times New Roman"/>
          <w:b/>
          <w:sz w:val="28"/>
          <w:szCs w:val="28"/>
          <w:highlight w:val="yellow"/>
        </w:rPr>
        <w:t>[</w:t>
      </w:r>
      <w:proofErr w:type="gramStart"/>
      <w:r w:rsidR="00B5498B" w:rsidRPr="004308BE">
        <w:rPr>
          <w:rFonts w:ascii="Times New Roman" w:hAnsi="Times New Roman" w:cs="Times New Roman"/>
          <w:b/>
          <w:sz w:val="28"/>
          <w:szCs w:val="28"/>
          <w:highlight w:val="yellow"/>
        </w:rPr>
        <w:t>insert</w:t>
      </w:r>
      <w:proofErr w:type="gramEnd"/>
      <w:r w:rsidR="00B5498B" w:rsidRPr="004308BE">
        <w:rPr>
          <w:rFonts w:ascii="Times New Roman" w:hAnsi="Times New Roman" w:cs="Times New Roman"/>
          <w:b/>
          <w:sz w:val="28"/>
          <w:szCs w:val="28"/>
          <w:highlight w:val="yellow"/>
        </w:rPr>
        <w:t xml:space="preserve"> number</w:t>
      </w:r>
      <w:r w:rsidR="00B5498B" w:rsidRPr="004308BE">
        <w:rPr>
          <w:rFonts w:ascii="Times New Roman" w:hAnsi="Times New Roman" w:cs="Times New Roman"/>
          <w:b/>
          <w:sz w:val="28"/>
          <w:szCs w:val="28"/>
        </w:rPr>
        <w:t>]</w:t>
      </w:r>
    </w:p>
    <w:p w14:paraId="45E76C76" w14:textId="77777777" w:rsidR="004800C7" w:rsidRPr="004800C7" w:rsidRDefault="004800C7" w:rsidP="004800C7">
      <w:pPr>
        <w:rPr>
          <w:rFonts w:ascii="Times New Roman" w:hAnsi="Times New Roman" w:cs="Times New Roman"/>
          <w:sz w:val="24"/>
          <w:szCs w:val="24"/>
        </w:rPr>
      </w:pPr>
    </w:p>
    <w:p w14:paraId="2F7F3CD7" w14:textId="0B0354C0" w:rsidR="00B5498B" w:rsidRDefault="007B7B06" w:rsidP="008E16D6">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xml:space="preserve">This Solicitation is a </w:t>
      </w:r>
      <w:r w:rsidR="009E3E48">
        <w:rPr>
          <w:rFonts w:ascii="Times New Roman" w:hAnsi="Times New Roman" w:cs="Times New Roman"/>
          <w:sz w:val="24"/>
          <w:szCs w:val="24"/>
        </w:rPr>
        <w:t xml:space="preserve">Contract Document and is a </w:t>
      </w:r>
      <w:r>
        <w:rPr>
          <w:rFonts w:ascii="Times New Roman" w:hAnsi="Times New Roman" w:cs="Times New Roman"/>
          <w:sz w:val="24"/>
          <w:szCs w:val="24"/>
        </w:rPr>
        <w:t xml:space="preserve">request for proposal </w:t>
      </w:r>
      <w:r w:rsidR="00D652D1">
        <w:rPr>
          <w:rFonts w:ascii="Times New Roman" w:hAnsi="Times New Roman" w:cs="Times New Roman"/>
          <w:sz w:val="24"/>
          <w:szCs w:val="24"/>
        </w:rPr>
        <w:t xml:space="preserve">in connection with the Contract awarded by the Office of Management and Enterprise Services </w:t>
      </w:r>
      <w:r>
        <w:rPr>
          <w:rFonts w:ascii="Times New Roman" w:hAnsi="Times New Roman" w:cs="Times New Roman"/>
          <w:sz w:val="24"/>
          <w:szCs w:val="24"/>
        </w:rPr>
        <w:t xml:space="preserve">as more particularly described below. </w:t>
      </w:r>
      <w:r w:rsidR="00B5498B">
        <w:rPr>
          <w:rFonts w:ascii="Times New Roman" w:hAnsi="Times New Roman" w:cs="Times New Roman"/>
          <w:sz w:val="24"/>
          <w:szCs w:val="24"/>
        </w:rPr>
        <w:t xml:space="preserve">Any defined term used herein but not defined herein shall have the meaning ascribed in the General Terms or other Contract Document.  </w:t>
      </w:r>
    </w:p>
    <w:p w14:paraId="25BEE753" w14:textId="5D20F9CF" w:rsidR="00B5498B" w:rsidRDefault="00B5498B" w:rsidP="00B5498B">
      <w:pPr>
        <w:spacing w:after="0" w:line="276" w:lineRule="auto"/>
        <w:rPr>
          <w:rFonts w:ascii="Times New Roman" w:hAnsi="Times New Roman" w:cs="Times New Roman"/>
          <w:sz w:val="24"/>
          <w:szCs w:val="24"/>
        </w:rPr>
      </w:pPr>
    </w:p>
    <w:p w14:paraId="551C56A9" w14:textId="1DF179B7" w:rsidR="001338B3" w:rsidRPr="001338B3" w:rsidRDefault="001338B3" w:rsidP="001338B3">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PURPOSE </w:t>
      </w:r>
    </w:p>
    <w:p w14:paraId="334F6D78" w14:textId="77777777" w:rsidR="00F45BEC" w:rsidRDefault="00F45BEC" w:rsidP="00B5498B">
      <w:pPr>
        <w:spacing w:after="0" w:line="276" w:lineRule="auto"/>
        <w:rPr>
          <w:rFonts w:ascii="Times New Roman" w:hAnsi="Times New Roman" w:cs="Times New Roman"/>
          <w:sz w:val="24"/>
          <w:szCs w:val="24"/>
          <w:highlight w:val="yellow"/>
        </w:rPr>
      </w:pPr>
    </w:p>
    <w:p w14:paraId="7DC0AAFB" w14:textId="0E772364" w:rsidR="00BC6316" w:rsidRDefault="004E531F" w:rsidP="00F45BEC">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xml:space="preserve">The Contract is </w:t>
      </w:r>
      <w:commentRangeStart w:id="1"/>
      <w:r>
        <w:rPr>
          <w:rFonts w:ascii="Times New Roman" w:hAnsi="Times New Roman" w:cs="Times New Roman"/>
          <w:sz w:val="24"/>
          <w:szCs w:val="24"/>
        </w:rPr>
        <w:t>awarded</w:t>
      </w:r>
      <w:commentRangeEnd w:id="1"/>
      <w:r w:rsidR="00061402">
        <w:rPr>
          <w:rStyle w:val="CommentReference"/>
        </w:rPr>
        <w:commentReference w:id="1"/>
      </w:r>
      <w:r>
        <w:rPr>
          <w:rFonts w:ascii="Times New Roman" w:hAnsi="Times New Roman" w:cs="Times New Roman"/>
          <w:sz w:val="24"/>
          <w:szCs w:val="24"/>
        </w:rPr>
        <w:t xml:space="preserve"> </w:t>
      </w:r>
      <w:r w:rsidRPr="004E531F">
        <w:rPr>
          <w:rFonts w:ascii="Times New Roman" w:hAnsi="Times New Roman" w:cs="Times New Roman"/>
          <w:sz w:val="24"/>
          <w:szCs w:val="24"/>
          <w:highlight w:val="yellow"/>
        </w:rPr>
        <w:t>[</w:t>
      </w:r>
      <w:r>
        <w:rPr>
          <w:rFonts w:ascii="Times New Roman" w:hAnsi="Times New Roman" w:cs="Times New Roman"/>
          <w:sz w:val="24"/>
          <w:szCs w:val="24"/>
          <w:highlight w:val="yellow"/>
        </w:rPr>
        <w:t>as a statewide contract] [</w:t>
      </w:r>
      <w:r w:rsidRPr="004E531F">
        <w:rPr>
          <w:rFonts w:ascii="Times New Roman" w:hAnsi="Times New Roman" w:cs="Times New Roman"/>
          <w:sz w:val="24"/>
          <w:szCs w:val="24"/>
          <w:highlight w:val="yellow"/>
        </w:rPr>
        <w:t>on behalf of the [</w:t>
      </w:r>
      <w:r w:rsidRPr="00F45BEC">
        <w:rPr>
          <w:rFonts w:ascii="Times New Roman" w:hAnsi="Times New Roman" w:cs="Times New Roman"/>
          <w:sz w:val="24"/>
          <w:szCs w:val="24"/>
          <w:highlight w:val="yellow"/>
        </w:rPr>
        <w:t>insert state agency</w:t>
      </w:r>
      <w:r>
        <w:rPr>
          <w:rFonts w:ascii="Times New Roman" w:hAnsi="Times New Roman" w:cs="Times New Roman"/>
          <w:sz w:val="24"/>
          <w:szCs w:val="24"/>
        </w:rPr>
        <w:t>]</w:t>
      </w:r>
      <w:r w:rsidR="001338B3">
        <w:rPr>
          <w:rFonts w:ascii="Times New Roman" w:hAnsi="Times New Roman" w:cs="Times New Roman"/>
          <w:sz w:val="24"/>
          <w:szCs w:val="24"/>
        </w:rPr>
        <w:t xml:space="preserve"> for </w:t>
      </w:r>
      <w:r w:rsidR="001338B3" w:rsidRPr="001338B3">
        <w:rPr>
          <w:rFonts w:ascii="Times New Roman" w:hAnsi="Times New Roman" w:cs="Times New Roman"/>
          <w:sz w:val="24"/>
          <w:szCs w:val="24"/>
          <w:highlight w:val="yellow"/>
        </w:rPr>
        <w:t>[purpose, e.g., cow-counting software]</w:t>
      </w:r>
      <w:r>
        <w:rPr>
          <w:rFonts w:ascii="Times New Roman" w:hAnsi="Times New Roman" w:cs="Times New Roman"/>
          <w:sz w:val="24"/>
          <w:szCs w:val="24"/>
        </w:rPr>
        <w:t xml:space="preserve">. </w:t>
      </w:r>
      <w:r w:rsidR="00F45BEC" w:rsidRPr="00F45BEC">
        <w:rPr>
          <w:rFonts w:ascii="Times New Roman" w:hAnsi="Times New Roman" w:cs="Times New Roman"/>
          <w:sz w:val="24"/>
          <w:szCs w:val="24"/>
          <w:highlight w:val="yellow"/>
        </w:rPr>
        <w:t xml:space="preserve">DOC implemented the current offender management system in the late nineties. Since that time the system has not been well supported and the agency has not used the system to its full potential. As a result, several satellite systems have been implemented to facilitate specific business requirements in multiple functional areas of the agency. With the advances in technology over the past twenty-five years, data sharing and integrations with other systems has become increasingly difficult. </w:t>
      </w:r>
      <w:r w:rsidR="00061402">
        <w:rPr>
          <w:rFonts w:ascii="Times New Roman" w:hAnsi="Times New Roman" w:cs="Times New Roman"/>
          <w:sz w:val="24"/>
          <w:szCs w:val="24"/>
          <w:highlight w:val="yellow"/>
        </w:rPr>
        <w:t>This contract is for</w:t>
      </w:r>
      <w:r w:rsidR="00F45BEC" w:rsidRPr="00F45BEC">
        <w:rPr>
          <w:rFonts w:ascii="Times New Roman" w:hAnsi="Times New Roman" w:cs="Times New Roman"/>
          <w:sz w:val="24"/>
          <w:szCs w:val="24"/>
          <w:highlight w:val="yellow"/>
        </w:rPr>
        <w:t xml:space="preserve"> a modern information management system that will allow for the replacement of th</w:t>
      </w:r>
      <w:r w:rsidR="00717C37">
        <w:rPr>
          <w:rFonts w:ascii="Times New Roman" w:hAnsi="Times New Roman" w:cs="Times New Roman"/>
          <w:sz w:val="24"/>
          <w:szCs w:val="24"/>
          <w:highlight w:val="yellow"/>
        </w:rPr>
        <w:t xml:space="preserve">ose satellite systems </w:t>
      </w:r>
      <w:r w:rsidR="00F45BEC" w:rsidRPr="00F45BEC">
        <w:rPr>
          <w:rFonts w:ascii="Times New Roman" w:hAnsi="Times New Roman" w:cs="Times New Roman"/>
          <w:sz w:val="24"/>
          <w:szCs w:val="24"/>
          <w:highlight w:val="yellow"/>
        </w:rPr>
        <w:t>and allow the addition of more advanced technological tools such as cloud hosting, mobile applications, geo-mapping and advance business intelligence options.</w:t>
      </w:r>
      <w:r w:rsidR="00BC6316" w:rsidRPr="00F45BEC">
        <w:rPr>
          <w:rFonts w:ascii="Times New Roman" w:hAnsi="Times New Roman" w:cs="Times New Roman"/>
          <w:sz w:val="24"/>
          <w:szCs w:val="24"/>
          <w:highlight w:val="yellow"/>
        </w:rPr>
        <w:t>]</w:t>
      </w:r>
    </w:p>
    <w:p w14:paraId="4D8BE232" w14:textId="77777777" w:rsidR="00BC6316" w:rsidRDefault="00BC6316" w:rsidP="00B5498B">
      <w:pPr>
        <w:spacing w:after="0" w:line="276" w:lineRule="auto"/>
        <w:rPr>
          <w:rFonts w:ascii="Times New Roman" w:hAnsi="Times New Roman" w:cs="Times New Roman"/>
          <w:sz w:val="24"/>
          <w:szCs w:val="24"/>
        </w:rPr>
      </w:pPr>
    </w:p>
    <w:p w14:paraId="58ECEE08" w14:textId="16F2D586" w:rsidR="00265CCE" w:rsidRPr="00265CCE" w:rsidRDefault="00265CCE" w:rsidP="00265CCE">
      <w:pPr>
        <w:spacing w:after="0" w:line="276" w:lineRule="auto"/>
        <w:ind w:left="720" w:hanging="720"/>
        <w:jc w:val="both"/>
        <w:rPr>
          <w:rFonts w:ascii="Times New Roman" w:hAnsi="Times New Roman" w:cs="Times New Roman"/>
          <w:b/>
          <w:sz w:val="24"/>
          <w:szCs w:val="24"/>
        </w:rPr>
      </w:pPr>
      <w:r w:rsidRPr="00265CCE">
        <w:rPr>
          <w:rFonts w:ascii="Times New Roman" w:hAnsi="Times New Roman" w:cs="Times New Roman"/>
          <w:b/>
          <w:sz w:val="24"/>
          <w:szCs w:val="24"/>
        </w:rPr>
        <w:t>1.</w:t>
      </w:r>
      <w:r>
        <w:rPr>
          <w:rFonts w:ascii="Times New Roman" w:hAnsi="Times New Roman" w:cs="Times New Roman"/>
          <w:sz w:val="24"/>
          <w:szCs w:val="24"/>
        </w:rPr>
        <w:tab/>
      </w:r>
      <w:r>
        <w:rPr>
          <w:rFonts w:ascii="Times New Roman" w:hAnsi="Times New Roman" w:cs="Times New Roman"/>
          <w:b/>
          <w:sz w:val="24"/>
          <w:szCs w:val="24"/>
        </w:rPr>
        <w:t>Contract Term and Renewal Options</w:t>
      </w:r>
    </w:p>
    <w:p w14:paraId="52F3E439" w14:textId="4C776DB8" w:rsidR="00B5498B" w:rsidRDefault="00B5498B" w:rsidP="008E16D6">
      <w:pPr>
        <w:spacing w:after="0" w:line="276" w:lineRule="auto"/>
        <w:ind w:left="720"/>
        <w:jc w:val="both"/>
        <w:rPr>
          <w:rFonts w:ascii="Times New Roman" w:hAnsi="Times New Roman" w:cs="Times New Roman"/>
          <w:sz w:val="24"/>
          <w:szCs w:val="24"/>
        </w:rPr>
      </w:pPr>
      <w:r>
        <w:rPr>
          <w:rFonts w:ascii="Times New Roman" w:hAnsi="Times New Roman" w:cs="Times New Roman"/>
          <w:sz w:val="24"/>
          <w:szCs w:val="24"/>
        </w:rPr>
        <w:t>T</w:t>
      </w:r>
      <w:r w:rsidRPr="00DA68B5">
        <w:rPr>
          <w:rFonts w:ascii="Times New Roman" w:hAnsi="Times New Roman" w:cs="Times New Roman"/>
          <w:sz w:val="24"/>
          <w:szCs w:val="24"/>
        </w:rPr>
        <w:t xml:space="preserve">he </w:t>
      </w:r>
      <w:commentRangeStart w:id="2"/>
      <w:r w:rsidRPr="00DA68B5">
        <w:rPr>
          <w:rFonts w:ascii="Times New Roman" w:hAnsi="Times New Roman" w:cs="Times New Roman"/>
          <w:sz w:val="24"/>
          <w:szCs w:val="24"/>
        </w:rPr>
        <w:t>initial</w:t>
      </w:r>
      <w:commentRangeEnd w:id="2"/>
      <w:r w:rsidR="00035123">
        <w:rPr>
          <w:rStyle w:val="CommentReference"/>
        </w:rPr>
        <w:commentReference w:id="2"/>
      </w:r>
      <w:r w:rsidRPr="00DA68B5">
        <w:rPr>
          <w:rFonts w:ascii="Times New Roman" w:hAnsi="Times New Roman" w:cs="Times New Roman"/>
          <w:sz w:val="24"/>
          <w:szCs w:val="24"/>
        </w:rPr>
        <w:t xml:space="preserve"> </w:t>
      </w:r>
      <w:r>
        <w:rPr>
          <w:rFonts w:ascii="Times New Roman" w:hAnsi="Times New Roman" w:cs="Times New Roman"/>
          <w:sz w:val="24"/>
          <w:szCs w:val="24"/>
        </w:rPr>
        <w:t>C</w:t>
      </w:r>
      <w:r w:rsidRPr="00DA68B5">
        <w:rPr>
          <w:rFonts w:ascii="Times New Roman" w:hAnsi="Times New Roman" w:cs="Times New Roman"/>
          <w:sz w:val="24"/>
          <w:szCs w:val="24"/>
        </w:rPr>
        <w:t>ontract</w:t>
      </w:r>
      <w:r w:rsidR="00265CCE">
        <w:rPr>
          <w:rFonts w:ascii="Times New Roman" w:hAnsi="Times New Roman" w:cs="Times New Roman"/>
          <w:sz w:val="24"/>
          <w:szCs w:val="24"/>
        </w:rPr>
        <w:t xml:space="preserve"> term</w:t>
      </w:r>
      <w:r w:rsidRPr="00DA68B5">
        <w:rPr>
          <w:rFonts w:ascii="Times New Roman" w:hAnsi="Times New Roman" w:cs="Times New Roman"/>
          <w:sz w:val="24"/>
          <w:szCs w:val="24"/>
        </w:rPr>
        <w:t>, which begins on the effective date</w:t>
      </w:r>
      <w:r>
        <w:rPr>
          <w:rFonts w:ascii="Times New Roman" w:hAnsi="Times New Roman" w:cs="Times New Roman"/>
          <w:sz w:val="24"/>
          <w:szCs w:val="24"/>
        </w:rPr>
        <w:t xml:space="preserve"> of the Contract, is </w:t>
      </w:r>
      <w:r w:rsidRPr="00F45BEC">
        <w:rPr>
          <w:rFonts w:ascii="Times New Roman" w:hAnsi="Times New Roman" w:cs="Times New Roman"/>
          <w:sz w:val="24"/>
          <w:szCs w:val="24"/>
          <w:highlight w:val="yellow"/>
        </w:rPr>
        <w:t>one year</w:t>
      </w:r>
      <w:r>
        <w:rPr>
          <w:rFonts w:ascii="Times New Roman" w:hAnsi="Times New Roman" w:cs="Times New Roman"/>
          <w:sz w:val="24"/>
          <w:szCs w:val="24"/>
        </w:rPr>
        <w:t xml:space="preserve"> and there are [</w:t>
      </w:r>
      <w:r w:rsidRPr="00F45BEC">
        <w:rPr>
          <w:rFonts w:ascii="Times New Roman" w:hAnsi="Times New Roman" w:cs="Times New Roman"/>
          <w:sz w:val="24"/>
          <w:szCs w:val="24"/>
          <w:highlight w:val="yellow"/>
        </w:rPr>
        <w:t>insert number</w:t>
      </w:r>
      <w:r>
        <w:rPr>
          <w:rFonts w:ascii="Times New Roman" w:hAnsi="Times New Roman" w:cs="Times New Roman"/>
          <w:sz w:val="24"/>
          <w:szCs w:val="24"/>
        </w:rPr>
        <w:t xml:space="preserve">] </w:t>
      </w:r>
      <w:commentRangeStart w:id="3"/>
      <w:r w:rsidRPr="00B5498B">
        <w:rPr>
          <w:rFonts w:ascii="Times New Roman" w:hAnsi="Times New Roman" w:cs="Times New Roman"/>
          <w:sz w:val="24"/>
          <w:szCs w:val="24"/>
          <w:highlight w:val="yellow"/>
        </w:rPr>
        <w:t>one</w:t>
      </w:r>
      <w:commentRangeEnd w:id="3"/>
      <w:r w:rsidR="00A0667D">
        <w:rPr>
          <w:rStyle w:val="CommentReference"/>
        </w:rPr>
        <w:commentReference w:id="3"/>
      </w:r>
      <w:r w:rsidRPr="00B5498B">
        <w:rPr>
          <w:rFonts w:ascii="Times New Roman" w:hAnsi="Times New Roman" w:cs="Times New Roman"/>
          <w:sz w:val="24"/>
          <w:szCs w:val="24"/>
          <w:highlight w:val="yellow"/>
        </w:rPr>
        <w:t>-year</w:t>
      </w:r>
      <w:r>
        <w:rPr>
          <w:rFonts w:ascii="Times New Roman" w:hAnsi="Times New Roman" w:cs="Times New Roman"/>
          <w:sz w:val="24"/>
          <w:szCs w:val="24"/>
        </w:rPr>
        <w:t xml:space="preserve"> options to renew the Contract</w:t>
      </w:r>
      <w:r w:rsidRPr="00DA68B5">
        <w:rPr>
          <w:rFonts w:ascii="Times New Roman" w:hAnsi="Times New Roman" w:cs="Times New Roman"/>
          <w:sz w:val="24"/>
          <w:szCs w:val="24"/>
        </w:rPr>
        <w:t>.</w:t>
      </w:r>
      <w:r>
        <w:rPr>
          <w:rFonts w:ascii="Times New Roman" w:hAnsi="Times New Roman" w:cs="Times New Roman"/>
          <w:sz w:val="24"/>
          <w:szCs w:val="24"/>
        </w:rPr>
        <w:t xml:space="preserve">  </w:t>
      </w:r>
    </w:p>
    <w:p w14:paraId="1CB917AB" w14:textId="77777777" w:rsidR="00265CCE" w:rsidRPr="00DA68B5" w:rsidRDefault="00265CCE" w:rsidP="00265CCE">
      <w:pPr>
        <w:spacing w:after="0" w:line="276" w:lineRule="auto"/>
        <w:ind w:left="720"/>
        <w:jc w:val="both"/>
        <w:rPr>
          <w:rFonts w:ascii="Times New Roman" w:hAnsi="Times New Roman" w:cs="Times New Roman"/>
          <w:sz w:val="24"/>
          <w:szCs w:val="24"/>
        </w:rPr>
      </w:pPr>
    </w:p>
    <w:p w14:paraId="3D1B08F7" w14:textId="17A8AD5B" w:rsidR="00265CCE" w:rsidRPr="008E16D6" w:rsidRDefault="00265CCE" w:rsidP="00B76599">
      <w:pPr>
        <w:rPr>
          <w:rFonts w:ascii="Times New Roman" w:hAnsi="Times New Roman" w:cs="Times New Roman"/>
          <w:b/>
          <w:sz w:val="24"/>
          <w:szCs w:val="24"/>
        </w:rPr>
      </w:pPr>
      <w:commentRangeStart w:id="4"/>
      <w:r w:rsidRPr="00265CCE">
        <w:rPr>
          <w:rFonts w:ascii="Times New Roman" w:hAnsi="Times New Roman" w:cs="Times New Roman"/>
          <w:b/>
          <w:sz w:val="24"/>
          <w:szCs w:val="24"/>
        </w:rPr>
        <w:t>2</w:t>
      </w:r>
      <w:commentRangeEnd w:id="4"/>
      <w:r w:rsidR="005845CC">
        <w:rPr>
          <w:rStyle w:val="CommentReference"/>
        </w:rPr>
        <w:commentReference w:id="4"/>
      </w:r>
      <w:r w:rsidRPr="00265CCE">
        <w:rPr>
          <w:rFonts w:ascii="Times New Roman" w:hAnsi="Times New Roman" w:cs="Times New Roman"/>
          <w:b/>
          <w:sz w:val="24"/>
          <w:szCs w:val="24"/>
        </w:rPr>
        <w:t>.</w:t>
      </w:r>
      <w:r>
        <w:rPr>
          <w:rFonts w:ascii="Times New Roman" w:hAnsi="Times New Roman" w:cs="Times New Roman"/>
          <w:sz w:val="24"/>
          <w:szCs w:val="24"/>
        </w:rPr>
        <w:tab/>
      </w:r>
      <w:r w:rsidR="005845CC" w:rsidRPr="005845CC">
        <w:rPr>
          <w:rFonts w:ascii="Times New Roman" w:hAnsi="Times New Roman" w:cs="Times New Roman"/>
          <w:sz w:val="24"/>
          <w:szCs w:val="24"/>
          <w:highlight w:val="yellow"/>
        </w:rPr>
        <w:t>[</w:t>
      </w:r>
      <w:proofErr w:type="gramStart"/>
      <w:r w:rsidR="005845CC" w:rsidRPr="005845CC">
        <w:rPr>
          <w:rFonts w:ascii="Times New Roman" w:hAnsi="Times New Roman" w:cs="Times New Roman"/>
          <w:sz w:val="24"/>
          <w:szCs w:val="24"/>
          <w:highlight w:val="yellow"/>
        </w:rPr>
        <w:t>insert</w:t>
      </w:r>
      <w:proofErr w:type="gramEnd"/>
      <w:r w:rsidR="005845CC" w:rsidRPr="005845CC">
        <w:rPr>
          <w:rFonts w:ascii="Times New Roman" w:hAnsi="Times New Roman" w:cs="Times New Roman"/>
          <w:sz w:val="24"/>
          <w:szCs w:val="24"/>
          <w:highlight w:val="yellow"/>
        </w:rPr>
        <w:t xml:space="preserve"> title of section</w:t>
      </w:r>
      <w:r w:rsidR="005845CC">
        <w:rPr>
          <w:rFonts w:ascii="Times New Roman" w:hAnsi="Times New Roman" w:cs="Times New Roman"/>
          <w:sz w:val="24"/>
          <w:szCs w:val="24"/>
        </w:rPr>
        <w:t>]</w:t>
      </w:r>
    </w:p>
    <w:p w14:paraId="522BCD8D" w14:textId="3AF26CE4" w:rsidR="00F45BEC" w:rsidRPr="00F45BEC" w:rsidRDefault="00F45BEC" w:rsidP="00F45BEC">
      <w:pPr>
        <w:ind w:left="720"/>
        <w:rPr>
          <w:rFonts w:ascii="Times New Roman" w:hAnsi="Times New Roman" w:cs="Times New Roman"/>
          <w:sz w:val="24"/>
          <w:szCs w:val="24"/>
          <w:highlight w:val="yellow"/>
        </w:rPr>
      </w:pPr>
      <w:r w:rsidRPr="00F45BEC">
        <w:rPr>
          <w:rFonts w:ascii="Times New Roman" w:hAnsi="Times New Roman" w:cs="Times New Roman"/>
          <w:sz w:val="24"/>
          <w:szCs w:val="24"/>
          <w:highlight w:val="yellow"/>
        </w:rPr>
        <w:t>[</w:t>
      </w:r>
      <w:proofErr w:type="gramStart"/>
      <w:r w:rsidRPr="00F45BEC">
        <w:rPr>
          <w:rFonts w:ascii="Times New Roman" w:hAnsi="Times New Roman" w:cs="Times New Roman"/>
          <w:sz w:val="24"/>
          <w:szCs w:val="24"/>
          <w:highlight w:val="yellow"/>
        </w:rPr>
        <w:t>insert</w:t>
      </w:r>
      <w:proofErr w:type="gramEnd"/>
      <w:r w:rsidRPr="00F45BEC">
        <w:rPr>
          <w:rFonts w:ascii="Times New Roman" w:hAnsi="Times New Roman" w:cs="Times New Roman"/>
          <w:sz w:val="24"/>
          <w:szCs w:val="24"/>
          <w:highlight w:val="yellow"/>
        </w:rPr>
        <w:t>, for example</w:t>
      </w:r>
      <w:r w:rsidR="00AC7D83">
        <w:rPr>
          <w:rFonts w:ascii="Times New Roman" w:hAnsi="Times New Roman" w:cs="Times New Roman"/>
          <w:sz w:val="24"/>
          <w:szCs w:val="24"/>
          <w:highlight w:val="yellow"/>
        </w:rPr>
        <w:t>]</w:t>
      </w:r>
      <w:r w:rsidRPr="00F45BEC">
        <w:rPr>
          <w:rFonts w:ascii="Times New Roman" w:hAnsi="Times New Roman" w:cs="Times New Roman"/>
          <w:sz w:val="24"/>
          <w:szCs w:val="24"/>
          <w:highlight w:val="yellow"/>
        </w:rPr>
        <w:t>:</w:t>
      </w:r>
    </w:p>
    <w:p w14:paraId="420FE8A4" w14:textId="11F8DBFC" w:rsidR="008C537F" w:rsidRDefault="000E01A4" w:rsidP="008C537F">
      <w:pPr>
        <w:ind w:left="720"/>
        <w:rPr>
          <w:rFonts w:ascii="Times New Roman" w:hAnsi="Times New Roman" w:cs="Times New Roman"/>
          <w:sz w:val="24"/>
          <w:szCs w:val="24"/>
        </w:rPr>
      </w:pPr>
      <w:r>
        <w:rPr>
          <w:rFonts w:ascii="Times New Roman" w:hAnsi="Times New Roman" w:cs="Times New Roman"/>
          <w:sz w:val="24"/>
          <w:szCs w:val="24"/>
        </w:rPr>
        <w:t>T</w:t>
      </w:r>
      <w:r w:rsidRPr="000E01A4">
        <w:rPr>
          <w:rFonts w:ascii="Times New Roman" w:hAnsi="Times New Roman" w:cs="Times New Roman"/>
          <w:sz w:val="24"/>
          <w:szCs w:val="24"/>
        </w:rPr>
        <w:t xml:space="preserve">he parties agree to the following terms </w:t>
      </w:r>
      <w:r>
        <w:rPr>
          <w:rFonts w:ascii="Times New Roman" w:hAnsi="Times New Roman" w:cs="Times New Roman"/>
          <w:sz w:val="24"/>
          <w:szCs w:val="24"/>
        </w:rPr>
        <w:t>i</w:t>
      </w:r>
      <w:r w:rsidR="00AC7D83">
        <w:rPr>
          <w:rFonts w:ascii="Times New Roman" w:hAnsi="Times New Roman" w:cs="Times New Roman"/>
          <w:sz w:val="24"/>
          <w:szCs w:val="24"/>
        </w:rPr>
        <w:t>n addition to obligations set forth in other Contract Documents</w:t>
      </w:r>
      <w:r>
        <w:rPr>
          <w:rFonts w:ascii="Times New Roman" w:hAnsi="Times New Roman" w:cs="Times New Roman"/>
          <w:sz w:val="24"/>
          <w:szCs w:val="24"/>
        </w:rPr>
        <w:t xml:space="preserve">: </w:t>
      </w:r>
    </w:p>
    <w:p w14:paraId="21F208CD" w14:textId="67C3AE8C" w:rsidR="000E01A4" w:rsidRDefault="000E01A4" w:rsidP="000E01A4">
      <w:pPr>
        <w:ind w:left="720"/>
        <w:rPr>
          <w:rFonts w:ascii="Times New Roman" w:hAnsi="Times New Roman" w:cs="Times New Roman"/>
          <w:sz w:val="24"/>
          <w:szCs w:val="24"/>
        </w:rPr>
      </w:pPr>
      <w:proofErr w:type="gramStart"/>
      <w:r w:rsidRPr="000E01A4">
        <w:rPr>
          <w:rFonts w:ascii="Times New Roman" w:hAnsi="Times New Roman" w:cs="Times New Roman"/>
          <w:sz w:val="24"/>
          <w:szCs w:val="24"/>
          <w:highlight w:val="yellow"/>
        </w:rPr>
        <w:t>or</w:t>
      </w:r>
      <w:proofErr w:type="gramEnd"/>
      <w:r>
        <w:rPr>
          <w:rFonts w:ascii="Times New Roman" w:hAnsi="Times New Roman" w:cs="Times New Roman"/>
          <w:sz w:val="24"/>
          <w:szCs w:val="24"/>
        </w:rPr>
        <w:t xml:space="preserve"> </w:t>
      </w:r>
    </w:p>
    <w:p w14:paraId="5D700BDC" w14:textId="36C04A92" w:rsidR="00265CCE" w:rsidRDefault="00035123" w:rsidP="008C537F">
      <w:pPr>
        <w:ind w:left="720"/>
        <w:rPr>
          <w:rFonts w:ascii="Times New Roman" w:hAnsi="Times New Roman" w:cs="Times New Roman"/>
          <w:sz w:val="24"/>
          <w:szCs w:val="24"/>
        </w:rPr>
      </w:pPr>
      <w:r w:rsidRPr="00035123">
        <w:rPr>
          <w:rFonts w:ascii="Times New Roman" w:hAnsi="Times New Roman" w:cs="Times New Roman"/>
          <w:sz w:val="24"/>
          <w:szCs w:val="24"/>
        </w:rPr>
        <w:t>C</w:t>
      </w:r>
      <w:r w:rsidR="008C537F">
        <w:rPr>
          <w:rFonts w:ascii="Times New Roman" w:hAnsi="Times New Roman" w:cs="Times New Roman"/>
          <w:sz w:val="24"/>
          <w:szCs w:val="24"/>
        </w:rPr>
        <w:t>ertain C</w:t>
      </w:r>
      <w:r w:rsidRPr="00035123">
        <w:rPr>
          <w:rFonts w:ascii="Times New Roman" w:hAnsi="Times New Roman" w:cs="Times New Roman"/>
          <w:sz w:val="24"/>
          <w:szCs w:val="24"/>
        </w:rPr>
        <w:t xml:space="preserve">ontract </w:t>
      </w:r>
      <w:r w:rsidR="005845CC">
        <w:rPr>
          <w:rFonts w:ascii="Times New Roman" w:hAnsi="Times New Roman" w:cs="Times New Roman"/>
          <w:sz w:val="24"/>
          <w:szCs w:val="24"/>
        </w:rPr>
        <w:t xml:space="preserve">requirements </w:t>
      </w:r>
      <w:r w:rsidR="008C537F">
        <w:rPr>
          <w:rFonts w:ascii="Times New Roman" w:hAnsi="Times New Roman" w:cs="Times New Roman"/>
          <w:sz w:val="24"/>
          <w:szCs w:val="24"/>
        </w:rPr>
        <w:t xml:space="preserve">and terms </w:t>
      </w:r>
      <w:r w:rsidRPr="00035123">
        <w:rPr>
          <w:rFonts w:ascii="Times New Roman" w:hAnsi="Times New Roman" w:cs="Times New Roman"/>
          <w:sz w:val="24"/>
          <w:szCs w:val="24"/>
        </w:rPr>
        <w:t xml:space="preserve">are attached hereto as Exhibit 1 and </w:t>
      </w:r>
      <w:proofErr w:type="gramStart"/>
      <w:r w:rsidRPr="00035123">
        <w:rPr>
          <w:rFonts w:ascii="Times New Roman" w:hAnsi="Times New Roman" w:cs="Times New Roman"/>
          <w:sz w:val="24"/>
          <w:szCs w:val="24"/>
        </w:rPr>
        <w:t>incorporated</w:t>
      </w:r>
      <w:proofErr w:type="gramEnd"/>
      <w:r w:rsidRPr="00035123">
        <w:rPr>
          <w:rFonts w:ascii="Times New Roman" w:hAnsi="Times New Roman" w:cs="Times New Roman"/>
          <w:sz w:val="24"/>
          <w:szCs w:val="24"/>
        </w:rPr>
        <w:t xml:space="preserve"> herein.</w:t>
      </w:r>
    </w:p>
    <w:p w14:paraId="2702C7F3" w14:textId="6E3BDFEA" w:rsidR="00035123" w:rsidRDefault="00AC7D83" w:rsidP="00265CCE">
      <w:pPr>
        <w:ind w:firstLine="720"/>
        <w:rPr>
          <w:rFonts w:ascii="Times New Roman" w:hAnsi="Times New Roman" w:cs="Times New Roman"/>
          <w:sz w:val="24"/>
          <w:szCs w:val="24"/>
        </w:rPr>
      </w:pPr>
      <w:proofErr w:type="gramStart"/>
      <w:r w:rsidRPr="00AC7D83">
        <w:rPr>
          <w:rFonts w:ascii="Times New Roman" w:hAnsi="Times New Roman" w:cs="Times New Roman"/>
          <w:sz w:val="24"/>
          <w:szCs w:val="24"/>
          <w:highlight w:val="yellow"/>
        </w:rPr>
        <w:t>o</w:t>
      </w:r>
      <w:r w:rsidR="00035123" w:rsidRPr="00AC7D83">
        <w:rPr>
          <w:rFonts w:ascii="Times New Roman" w:hAnsi="Times New Roman" w:cs="Times New Roman"/>
          <w:sz w:val="24"/>
          <w:szCs w:val="24"/>
          <w:highlight w:val="yellow"/>
        </w:rPr>
        <w:t>r</w:t>
      </w:r>
      <w:proofErr w:type="gramEnd"/>
      <w:r w:rsidR="00035123">
        <w:rPr>
          <w:rFonts w:ascii="Times New Roman" w:hAnsi="Times New Roman" w:cs="Times New Roman"/>
          <w:sz w:val="24"/>
          <w:szCs w:val="24"/>
        </w:rPr>
        <w:t xml:space="preserve"> </w:t>
      </w:r>
    </w:p>
    <w:p w14:paraId="100D8273" w14:textId="6798EB38" w:rsidR="00035123" w:rsidRPr="00035123" w:rsidRDefault="00035123" w:rsidP="00035123">
      <w:pPr>
        <w:ind w:firstLine="720"/>
        <w:rPr>
          <w:rFonts w:ascii="Times New Roman" w:hAnsi="Times New Roman" w:cs="Times New Roman"/>
          <w:sz w:val="24"/>
          <w:szCs w:val="24"/>
        </w:rPr>
      </w:pPr>
      <w:r w:rsidRPr="00035123">
        <w:rPr>
          <w:rFonts w:ascii="Times New Roman" w:hAnsi="Times New Roman" w:cs="Times New Roman"/>
          <w:sz w:val="24"/>
          <w:szCs w:val="24"/>
        </w:rPr>
        <w:t>C</w:t>
      </w:r>
      <w:r w:rsidR="008C537F">
        <w:rPr>
          <w:rFonts w:ascii="Times New Roman" w:hAnsi="Times New Roman" w:cs="Times New Roman"/>
          <w:sz w:val="24"/>
          <w:szCs w:val="24"/>
        </w:rPr>
        <w:t>ertain C</w:t>
      </w:r>
      <w:r w:rsidRPr="00035123">
        <w:rPr>
          <w:rFonts w:ascii="Times New Roman" w:hAnsi="Times New Roman" w:cs="Times New Roman"/>
          <w:sz w:val="24"/>
          <w:szCs w:val="24"/>
        </w:rPr>
        <w:t xml:space="preserve">ontract </w:t>
      </w:r>
      <w:r w:rsidR="005845CC">
        <w:rPr>
          <w:rFonts w:ascii="Times New Roman" w:hAnsi="Times New Roman" w:cs="Times New Roman"/>
          <w:sz w:val="24"/>
          <w:szCs w:val="24"/>
        </w:rPr>
        <w:t xml:space="preserve">requirements </w:t>
      </w:r>
      <w:r w:rsidR="008C537F">
        <w:rPr>
          <w:rFonts w:ascii="Times New Roman" w:hAnsi="Times New Roman" w:cs="Times New Roman"/>
          <w:sz w:val="24"/>
          <w:szCs w:val="24"/>
        </w:rPr>
        <w:t xml:space="preserve">and terms </w:t>
      </w:r>
      <w:r w:rsidRPr="00035123">
        <w:rPr>
          <w:rFonts w:ascii="Times New Roman" w:hAnsi="Times New Roman" w:cs="Times New Roman"/>
          <w:sz w:val="24"/>
          <w:szCs w:val="24"/>
        </w:rPr>
        <w:t xml:space="preserve">are set forth below as Exhibit 1. </w:t>
      </w:r>
    </w:p>
    <w:p w14:paraId="715231CB" w14:textId="77777777" w:rsidR="00035123" w:rsidRPr="00035123" w:rsidRDefault="00035123" w:rsidP="00035123">
      <w:pPr>
        <w:ind w:firstLine="720"/>
        <w:rPr>
          <w:rFonts w:ascii="Times New Roman" w:hAnsi="Times New Roman" w:cs="Times New Roman"/>
          <w:sz w:val="24"/>
          <w:szCs w:val="24"/>
        </w:rPr>
      </w:pPr>
      <w:proofErr w:type="gramStart"/>
      <w:r w:rsidRPr="00AC7D83">
        <w:rPr>
          <w:rFonts w:ascii="Times New Roman" w:hAnsi="Times New Roman" w:cs="Times New Roman"/>
          <w:sz w:val="24"/>
          <w:szCs w:val="24"/>
          <w:highlight w:val="yellow"/>
        </w:rPr>
        <w:t>or</w:t>
      </w:r>
      <w:proofErr w:type="gramEnd"/>
    </w:p>
    <w:p w14:paraId="794D258A" w14:textId="717C0F8F" w:rsidR="00035123" w:rsidRPr="00035123" w:rsidRDefault="00035123" w:rsidP="005845CC">
      <w:pPr>
        <w:ind w:left="1440" w:hanging="720"/>
        <w:rPr>
          <w:rFonts w:ascii="Times New Roman" w:hAnsi="Times New Roman" w:cs="Times New Roman"/>
          <w:sz w:val="24"/>
          <w:szCs w:val="24"/>
        </w:rPr>
      </w:pPr>
      <w:r w:rsidRPr="00035123">
        <w:rPr>
          <w:rFonts w:ascii="Times New Roman" w:hAnsi="Times New Roman" w:cs="Times New Roman"/>
          <w:sz w:val="24"/>
          <w:szCs w:val="24"/>
        </w:rPr>
        <w:lastRenderedPageBreak/>
        <w:t xml:space="preserve">2.1 </w:t>
      </w:r>
      <w:r w:rsidRPr="00035123">
        <w:rPr>
          <w:rFonts w:ascii="Times New Roman" w:hAnsi="Times New Roman" w:cs="Times New Roman"/>
          <w:sz w:val="24"/>
          <w:szCs w:val="24"/>
        </w:rPr>
        <w:tab/>
        <w:t>C</w:t>
      </w:r>
      <w:r w:rsidR="005845CC">
        <w:rPr>
          <w:rFonts w:ascii="Times New Roman" w:hAnsi="Times New Roman" w:cs="Times New Roman"/>
          <w:sz w:val="24"/>
          <w:szCs w:val="24"/>
        </w:rPr>
        <w:t>ertain C</w:t>
      </w:r>
      <w:r w:rsidRPr="00035123">
        <w:rPr>
          <w:rFonts w:ascii="Times New Roman" w:hAnsi="Times New Roman" w:cs="Times New Roman"/>
          <w:sz w:val="24"/>
          <w:szCs w:val="24"/>
        </w:rPr>
        <w:t xml:space="preserve">ontract </w:t>
      </w:r>
      <w:r w:rsidR="005845CC">
        <w:rPr>
          <w:rFonts w:ascii="Times New Roman" w:hAnsi="Times New Roman" w:cs="Times New Roman"/>
          <w:sz w:val="24"/>
          <w:szCs w:val="24"/>
        </w:rPr>
        <w:t xml:space="preserve">requirements </w:t>
      </w:r>
      <w:r w:rsidRPr="00035123">
        <w:rPr>
          <w:rFonts w:ascii="Times New Roman" w:hAnsi="Times New Roman" w:cs="Times New Roman"/>
          <w:sz w:val="24"/>
          <w:szCs w:val="24"/>
        </w:rPr>
        <w:t>are attached hereto as Exhibit 1 and incorporated herein.</w:t>
      </w:r>
    </w:p>
    <w:p w14:paraId="39CF038E" w14:textId="35F0233D" w:rsidR="00035123" w:rsidRDefault="00035123" w:rsidP="005845CC">
      <w:pPr>
        <w:ind w:left="1440" w:hanging="720"/>
        <w:rPr>
          <w:rFonts w:ascii="Times New Roman" w:hAnsi="Times New Roman" w:cs="Times New Roman"/>
          <w:sz w:val="24"/>
          <w:szCs w:val="24"/>
        </w:rPr>
      </w:pPr>
      <w:r w:rsidRPr="00035123">
        <w:rPr>
          <w:rFonts w:ascii="Times New Roman" w:hAnsi="Times New Roman" w:cs="Times New Roman"/>
          <w:sz w:val="24"/>
          <w:szCs w:val="24"/>
        </w:rPr>
        <w:t xml:space="preserve">2.2  </w:t>
      </w:r>
      <w:r w:rsidRPr="00035123">
        <w:rPr>
          <w:rFonts w:ascii="Times New Roman" w:hAnsi="Times New Roman" w:cs="Times New Roman"/>
          <w:sz w:val="24"/>
          <w:szCs w:val="24"/>
        </w:rPr>
        <w:tab/>
        <w:t xml:space="preserve">Contextual information regarding the Contract </w:t>
      </w:r>
      <w:r w:rsidR="005845CC">
        <w:rPr>
          <w:rFonts w:ascii="Times New Roman" w:hAnsi="Times New Roman" w:cs="Times New Roman"/>
          <w:sz w:val="24"/>
          <w:szCs w:val="24"/>
        </w:rPr>
        <w:t xml:space="preserve">is </w:t>
      </w:r>
      <w:r w:rsidRPr="00035123">
        <w:rPr>
          <w:rFonts w:ascii="Times New Roman" w:hAnsi="Times New Roman" w:cs="Times New Roman"/>
          <w:sz w:val="24"/>
          <w:szCs w:val="24"/>
        </w:rPr>
        <w:t>attached hereto as Exhibit 2 and incorporated herein.</w:t>
      </w:r>
    </w:p>
    <w:p w14:paraId="1B2A6B42" w14:textId="77777777" w:rsidR="004674F9" w:rsidRPr="004800C7" w:rsidRDefault="004674F9" w:rsidP="004800C7">
      <w:pPr>
        <w:rPr>
          <w:rFonts w:ascii="Times New Roman" w:hAnsi="Times New Roman" w:cs="Times New Roman"/>
          <w:sz w:val="24"/>
          <w:szCs w:val="24"/>
        </w:rPr>
      </w:pPr>
    </w:p>
    <w:sectPr w:rsidR="004674F9" w:rsidRPr="004800C7">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 w:author="Robin Meyer" w:date="2020-08-31T10:41:00Z" w:initials="RM">
    <w:p w14:paraId="05C9C23E" w14:textId="4479B313" w:rsidR="00035123" w:rsidRDefault="00061402">
      <w:pPr>
        <w:pStyle w:val="CommentText"/>
      </w:pPr>
      <w:r>
        <w:rPr>
          <w:rStyle w:val="CommentReference"/>
        </w:rPr>
        <w:annotationRef/>
      </w:r>
      <w:r w:rsidR="00035123">
        <w:t>Keep either the statewide contract reference or the agency reference and delete the other.</w:t>
      </w:r>
    </w:p>
    <w:p w14:paraId="787891AE" w14:textId="77777777" w:rsidR="00035123" w:rsidRDefault="00035123">
      <w:pPr>
        <w:pStyle w:val="CommentText"/>
      </w:pPr>
    </w:p>
    <w:p w14:paraId="2321F5C5" w14:textId="50DE9367" w:rsidR="00061402" w:rsidRDefault="00061402">
      <w:pPr>
        <w:pStyle w:val="CommentText"/>
      </w:pPr>
      <w:r>
        <w:t xml:space="preserve">The historical context here is not necessary but if an agency wishes to explain background, it can be inserted here. </w:t>
      </w:r>
    </w:p>
    <w:p w14:paraId="6E0A3DAB" w14:textId="77777777" w:rsidR="00717C37" w:rsidRDefault="00717C37">
      <w:pPr>
        <w:pStyle w:val="CommentText"/>
      </w:pPr>
    </w:p>
    <w:p w14:paraId="392A18CB" w14:textId="46A55C9B" w:rsidR="00061402" w:rsidRDefault="00035123">
      <w:pPr>
        <w:pStyle w:val="CommentText"/>
      </w:pPr>
      <w:r>
        <w:t>However, i</w:t>
      </w:r>
      <w:r w:rsidR="00717C37">
        <w:t>f the background information has “seeking” “soliciting a proposal”, etc. language in it, it will be easiest to insert in the Bidder Instructions</w:t>
      </w:r>
      <w:r>
        <w:t xml:space="preserve"> subsection 8.1 instead</w:t>
      </w:r>
      <w:r w:rsidR="00717C37">
        <w:t xml:space="preserve"> </w:t>
      </w:r>
    </w:p>
  </w:comment>
  <w:comment w:id="2" w:author="Robin Meyer" w:date="2020-08-31T10:53:00Z" w:initials="RM">
    <w:p w14:paraId="72285294" w14:textId="0219B3FF" w:rsidR="00035123" w:rsidRDefault="00035123" w:rsidP="00035123">
      <w:pPr>
        <w:pStyle w:val="CommentText"/>
      </w:pPr>
      <w:r>
        <w:rPr>
          <w:rStyle w:val="CommentReference"/>
        </w:rPr>
        <w:annotationRef/>
      </w:r>
      <w:r>
        <w:t>If the term is one year with no renewals, delete “initial”.</w:t>
      </w:r>
    </w:p>
    <w:p w14:paraId="3F8CC84C" w14:textId="77777777" w:rsidR="00035123" w:rsidRDefault="00035123" w:rsidP="00035123">
      <w:pPr>
        <w:pStyle w:val="CommentText"/>
      </w:pPr>
    </w:p>
    <w:p w14:paraId="6F890435" w14:textId="3564BA2D" w:rsidR="00035123" w:rsidRDefault="00A0667D" w:rsidP="00035123">
      <w:pPr>
        <w:pStyle w:val="CommentText"/>
      </w:pPr>
      <w:r>
        <w:t xml:space="preserve">Examples of </w:t>
      </w:r>
      <w:r w:rsidR="00035123">
        <w:t>Contract Term</w:t>
      </w:r>
      <w:r>
        <w:t xml:space="preserve"> (and could be others)</w:t>
      </w:r>
      <w:r w:rsidR="00035123">
        <w:t xml:space="preserve">: </w:t>
      </w:r>
    </w:p>
    <w:p w14:paraId="76734D07" w14:textId="77777777" w:rsidR="00035123" w:rsidRDefault="00035123" w:rsidP="00035123">
      <w:pPr>
        <w:pStyle w:val="CommentText"/>
      </w:pPr>
    </w:p>
    <w:p w14:paraId="405EF569" w14:textId="2C93513F" w:rsidR="00035123" w:rsidRDefault="00035123" w:rsidP="00035123">
      <w:pPr>
        <w:pStyle w:val="CommentText"/>
      </w:pPr>
      <w:r w:rsidRPr="00A0667D">
        <w:rPr>
          <w:b/>
          <w:bCs/>
        </w:rPr>
        <w:t>1.</w:t>
      </w:r>
      <w:r>
        <w:tab/>
        <w:t xml:space="preserve"> Start a Contract on the effective date and go through a certain date -- and then add the number of options, if any:</w:t>
      </w:r>
    </w:p>
    <w:p w14:paraId="15F99E54" w14:textId="77777777" w:rsidR="00035123" w:rsidRDefault="00035123" w:rsidP="00035123">
      <w:pPr>
        <w:pStyle w:val="CommentText"/>
      </w:pPr>
    </w:p>
    <w:p w14:paraId="243BC68C" w14:textId="77777777" w:rsidR="00035123" w:rsidRDefault="00035123" w:rsidP="00035123">
      <w:pPr>
        <w:pStyle w:val="CommentText"/>
      </w:pPr>
      <w:r>
        <w:t>… “</w:t>
      </w:r>
      <w:proofErr w:type="gramStart"/>
      <w:r>
        <w:t>begins</w:t>
      </w:r>
      <w:proofErr w:type="gramEnd"/>
      <w:r>
        <w:t xml:space="preserve"> on the effective date of the Contract, extends through September 30, 2020, and there are three one-year options to renew the Contract.”</w:t>
      </w:r>
    </w:p>
    <w:p w14:paraId="243CAE05" w14:textId="77777777" w:rsidR="00035123" w:rsidRDefault="00035123" w:rsidP="00035123">
      <w:pPr>
        <w:pStyle w:val="CommentText"/>
      </w:pPr>
    </w:p>
    <w:p w14:paraId="46ECC265" w14:textId="77777777" w:rsidR="00035123" w:rsidRDefault="00035123" w:rsidP="00035123">
      <w:pPr>
        <w:pStyle w:val="CommentText"/>
      </w:pPr>
      <w:r w:rsidRPr="00A0667D">
        <w:rPr>
          <w:b/>
          <w:bCs/>
        </w:rPr>
        <w:t>2.</w:t>
      </w:r>
      <w:r>
        <w:tab/>
        <w:t xml:space="preserve"> Start a Contract on a particular date and go through one year (or a particular date) and then add the number of options, if any:</w:t>
      </w:r>
    </w:p>
    <w:p w14:paraId="03EA6899" w14:textId="77777777" w:rsidR="00035123" w:rsidRDefault="00035123" w:rsidP="00035123">
      <w:pPr>
        <w:pStyle w:val="CommentText"/>
      </w:pPr>
    </w:p>
    <w:p w14:paraId="666724EC" w14:textId="77777777" w:rsidR="00035123" w:rsidRDefault="00035123" w:rsidP="00035123">
      <w:pPr>
        <w:pStyle w:val="CommentText"/>
      </w:pPr>
      <w:r>
        <w:t>… “</w:t>
      </w:r>
      <w:proofErr w:type="gramStart"/>
      <w:r>
        <w:t>begins</w:t>
      </w:r>
      <w:proofErr w:type="gramEnd"/>
      <w:r>
        <w:t xml:space="preserve"> on May 1, 2020, is one year and there are three one-year options to renew the Contract.”</w:t>
      </w:r>
    </w:p>
    <w:p w14:paraId="0EC17CA9" w14:textId="77777777" w:rsidR="00A0667D" w:rsidRDefault="00A0667D" w:rsidP="00035123">
      <w:pPr>
        <w:pStyle w:val="CommentText"/>
      </w:pPr>
    </w:p>
    <w:p w14:paraId="33519C48" w14:textId="504890E6" w:rsidR="00A0667D" w:rsidRDefault="00A0667D" w:rsidP="00035123">
      <w:pPr>
        <w:pStyle w:val="CommentText"/>
      </w:pPr>
      <w:r w:rsidRPr="00A0667D">
        <w:rPr>
          <w:b/>
          <w:bCs/>
        </w:rPr>
        <w:t>3.</w:t>
      </w:r>
      <w:r>
        <w:t xml:space="preserve"> </w:t>
      </w:r>
      <w:proofErr w:type="gramStart"/>
      <w:r>
        <w:t>initial</w:t>
      </w:r>
      <w:proofErr w:type="gramEnd"/>
      <w:r>
        <w:t xml:space="preserve"> Contract term … is two years and there are [insert number and term of renewals]. </w:t>
      </w:r>
    </w:p>
  </w:comment>
  <w:comment w:id="3" w:author="Robin Meyer" w:date="2020-08-31T11:30:00Z" w:initials="RM">
    <w:p w14:paraId="54E2756F" w14:textId="77777777" w:rsidR="00A0667D" w:rsidRDefault="00A0667D">
      <w:pPr>
        <w:pStyle w:val="CommentText"/>
      </w:pPr>
      <w:r>
        <w:rPr>
          <w:rStyle w:val="CommentReference"/>
        </w:rPr>
        <w:annotationRef/>
      </w:r>
      <w:r>
        <w:t>Renewals:</w:t>
      </w:r>
    </w:p>
    <w:p w14:paraId="7A3159F5" w14:textId="77777777" w:rsidR="00A0667D" w:rsidRDefault="00A0667D">
      <w:pPr>
        <w:pStyle w:val="CommentText"/>
      </w:pPr>
    </w:p>
    <w:p w14:paraId="6BA68399" w14:textId="49F79896" w:rsidR="00A0667D" w:rsidRDefault="00A0667D">
      <w:pPr>
        <w:pStyle w:val="CommentText"/>
      </w:pPr>
      <w:r>
        <w:t xml:space="preserve">There could be no renewal options; </w:t>
      </w:r>
      <w:r w:rsidR="00F656D8">
        <w:t>a certain number of one-year options; a certain number of two-year options to renew or some other variation.</w:t>
      </w:r>
    </w:p>
  </w:comment>
  <w:comment w:id="4" w:author="Robin Meyer" w:date="2020-08-31T16:55:00Z" w:initials="RM">
    <w:p w14:paraId="4D98CCFA" w14:textId="003ACED1" w:rsidR="005845CC" w:rsidRDefault="005845CC">
      <w:pPr>
        <w:pStyle w:val="CommentText"/>
      </w:pPr>
      <w:r>
        <w:rPr>
          <w:rStyle w:val="CommentReference"/>
        </w:rPr>
        <w:annotationRef/>
      </w:r>
      <w:r>
        <w:t>Section 2 title examples (and there could be others):</w:t>
      </w:r>
    </w:p>
    <w:p w14:paraId="64E4156D" w14:textId="77777777" w:rsidR="005845CC" w:rsidRDefault="005845CC">
      <w:pPr>
        <w:pStyle w:val="CommentText"/>
      </w:pPr>
    </w:p>
    <w:p w14:paraId="714ADA74" w14:textId="53BE10CF" w:rsidR="005845CC" w:rsidRDefault="005845CC" w:rsidP="005845CC">
      <w:pPr>
        <w:pStyle w:val="CommentText"/>
        <w:numPr>
          <w:ilvl w:val="0"/>
          <w:numId w:val="2"/>
        </w:numPr>
      </w:pPr>
      <w:r>
        <w:t xml:space="preserve">  Additional Contract Obligations</w:t>
      </w:r>
    </w:p>
    <w:p w14:paraId="6B291837" w14:textId="718B95CC" w:rsidR="005845CC" w:rsidRDefault="005845CC" w:rsidP="005845CC">
      <w:pPr>
        <w:pStyle w:val="CommentText"/>
        <w:numPr>
          <w:ilvl w:val="0"/>
          <w:numId w:val="2"/>
        </w:numPr>
      </w:pPr>
      <w:r>
        <w:t xml:space="preserve">  Additional Requirements</w:t>
      </w:r>
    </w:p>
    <w:p w14:paraId="3D0F48B6" w14:textId="7EB46F91" w:rsidR="005845CC" w:rsidRDefault="005845CC">
      <w:pPr>
        <w:pStyle w:val="CommentText"/>
      </w:pP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392A18CB" w15:done="0"/>
  <w15:commentEx w15:paraId="33519C48" w15:done="0"/>
  <w15:commentEx w15:paraId="6BA68399" w15:done="0"/>
  <w15:commentEx w15:paraId="3D0F48B6"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92A18CB" w16cid:durableId="22F75259"/>
  <w16cid:commentId w16cid:paraId="33519C48" w16cid:durableId="22F7552B"/>
  <w16cid:commentId w16cid:paraId="6BA68399" w16cid:durableId="22F75DDC"/>
  <w16cid:commentId w16cid:paraId="3D0F48B6" w16cid:durableId="22F7AA04"/>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F3B950" w14:textId="77777777" w:rsidR="00942280" w:rsidRDefault="00942280" w:rsidP="00942280">
      <w:pPr>
        <w:spacing w:after="0" w:line="240" w:lineRule="auto"/>
      </w:pPr>
      <w:r>
        <w:separator/>
      </w:r>
    </w:p>
  </w:endnote>
  <w:endnote w:type="continuationSeparator" w:id="0">
    <w:p w14:paraId="1FF5B9B2" w14:textId="77777777" w:rsidR="00942280" w:rsidRDefault="00942280" w:rsidP="009422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E50861" w14:textId="77777777" w:rsidR="00942280" w:rsidRDefault="0094228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7C11D1" w14:textId="2423158B" w:rsidR="00942280" w:rsidRPr="00942280" w:rsidRDefault="00942280">
    <w:pPr>
      <w:pStyle w:val="Footer"/>
      <w:rPr>
        <w:rFonts w:ascii="Times New Roman" w:hAnsi="Times New Roman" w:cs="Times New Roman"/>
      </w:rPr>
    </w:pPr>
    <w:r w:rsidRPr="00942280">
      <w:rPr>
        <w:rFonts w:ascii="Times New Roman" w:hAnsi="Times New Roman" w:cs="Times New Roman"/>
      </w:rPr>
      <w:t>09/01/2020</w:t>
    </w:r>
  </w:p>
  <w:p w14:paraId="1AE2DF42" w14:textId="77777777" w:rsidR="00942280" w:rsidRDefault="0094228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76DD74" w14:textId="77777777" w:rsidR="00942280" w:rsidRDefault="0094228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D5142A" w14:textId="77777777" w:rsidR="00942280" w:rsidRDefault="00942280" w:rsidP="00942280">
      <w:pPr>
        <w:spacing w:after="0" w:line="240" w:lineRule="auto"/>
      </w:pPr>
      <w:r>
        <w:separator/>
      </w:r>
    </w:p>
  </w:footnote>
  <w:footnote w:type="continuationSeparator" w:id="0">
    <w:p w14:paraId="24DDA288" w14:textId="77777777" w:rsidR="00942280" w:rsidRDefault="00942280" w:rsidP="009422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2E8036" w14:textId="77777777" w:rsidR="00942280" w:rsidRDefault="009422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064A34" w14:textId="77777777" w:rsidR="00942280" w:rsidRDefault="009422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41BD26" w14:textId="77777777" w:rsidR="00942280" w:rsidRDefault="009422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297191"/>
    <w:multiLevelType w:val="multilevel"/>
    <w:tmpl w:val="3398CBEE"/>
    <w:lvl w:ilvl="0">
      <w:start w:val="1"/>
      <w:numFmt w:val="decimal"/>
      <w:lvlText w:val="%1"/>
      <w:lvlJc w:val="left"/>
      <w:pPr>
        <w:ind w:left="1440" w:hanging="720"/>
      </w:pPr>
      <w:rPr>
        <w:rFonts w:hint="default"/>
        <w:b/>
        <w:sz w:val="24"/>
        <w:szCs w:val="24"/>
      </w:rPr>
    </w:lvl>
    <w:lvl w:ilvl="1">
      <w:start w:val="1"/>
      <w:numFmt w:val="decimal"/>
      <w:lvlText w:val="%1.%2"/>
      <w:lvlJc w:val="left"/>
      <w:pPr>
        <w:ind w:left="2160" w:hanging="720"/>
      </w:pPr>
      <w:rPr>
        <w:rFonts w:hint="default"/>
        <w:b/>
        <w:sz w:val="24"/>
      </w:rPr>
    </w:lvl>
    <w:lvl w:ilvl="2">
      <w:start w:val="1"/>
      <w:numFmt w:val="upperLetter"/>
      <w:lvlText w:val="%3."/>
      <w:lvlJc w:val="left"/>
      <w:pPr>
        <w:ind w:left="2880" w:hanging="720"/>
      </w:pPr>
      <w:rPr>
        <w:rFonts w:hint="default"/>
        <w:b/>
        <w:sz w:val="24"/>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6B1C4C9D"/>
    <w:multiLevelType w:val="hybridMultilevel"/>
    <w:tmpl w:val="D8F82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Robin Meyer">
    <w15:presenceInfo w15:providerId="AD" w15:userId="S::Robin.Meyer@omes.ok.gov::0767776a-6c68-48c4-b3cf-9405d43719c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revisionView w:markup="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00C7"/>
    <w:rsid w:val="000326E7"/>
    <w:rsid w:val="00035123"/>
    <w:rsid w:val="00061402"/>
    <w:rsid w:val="00073E78"/>
    <w:rsid w:val="000A0E71"/>
    <w:rsid w:val="000E01A4"/>
    <w:rsid w:val="000F0234"/>
    <w:rsid w:val="001142CF"/>
    <w:rsid w:val="001338B3"/>
    <w:rsid w:val="00265CCE"/>
    <w:rsid w:val="004308BE"/>
    <w:rsid w:val="004674F9"/>
    <w:rsid w:val="004800C7"/>
    <w:rsid w:val="004E531F"/>
    <w:rsid w:val="005845CC"/>
    <w:rsid w:val="00632853"/>
    <w:rsid w:val="00647E6C"/>
    <w:rsid w:val="006C1F9B"/>
    <w:rsid w:val="00701F22"/>
    <w:rsid w:val="00717C37"/>
    <w:rsid w:val="007B7B06"/>
    <w:rsid w:val="008306D1"/>
    <w:rsid w:val="008529D9"/>
    <w:rsid w:val="008B50BD"/>
    <w:rsid w:val="008C537F"/>
    <w:rsid w:val="008E16D6"/>
    <w:rsid w:val="00907D4F"/>
    <w:rsid w:val="00942280"/>
    <w:rsid w:val="009E3E48"/>
    <w:rsid w:val="009F19F9"/>
    <w:rsid w:val="00A0667D"/>
    <w:rsid w:val="00A611B3"/>
    <w:rsid w:val="00AC7D83"/>
    <w:rsid w:val="00B5498B"/>
    <w:rsid w:val="00B5785F"/>
    <w:rsid w:val="00B76599"/>
    <w:rsid w:val="00BC6316"/>
    <w:rsid w:val="00BF3007"/>
    <w:rsid w:val="00C7771A"/>
    <w:rsid w:val="00CA6FAF"/>
    <w:rsid w:val="00D652D1"/>
    <w:rsid w:val="00DA68B5"/>
    <w:rsid w:val="00DD2A37"/>
    <w:rsid w:val="00DE0AA1"/>
    <w:rsid w:val="00E15CE6"/>
    <w:rsid w:val="00E15F3F"/>
    <w:rsid w:val="00F2737C"/>
    <w:rsid w:val="00F45BEC"/>
    <w:rsid w:val="00F656D8"/>
    <w:rsid w:val="00F65778"/>
    <w:rsid w:val="00FD60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DB41F5"/>
  <w15:docId w15:val="{F405D34E-8B9E-4CED-8974-CF20F53A2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8529D9"/>
    <w:rPr>
      <w:sz w:val="16"/>
      <w:szCs w:val="16"/>
    </w:rPr>
  </w:style>
  <w:style w:type="paragraph" w:styleId="CommentText">
    <w:name w:val="annotation text"/>
    <w:basedOn w:val="Normal"/>
    <w:link w:val="CommentTextChar"/>
    <w:uiPriority w:val="99"/>
    <w:unhideWhenUsed/>
    <w:rsid w:val="008529D9"/>
    <w:pPr>
      <w:spacing w:line="240" w:lineRule="auto"/>
    </w:pPr>
    <w:rPr>
      <w:sz w:val="20"/>
      <w:szCs w:val="20"/>
    </w:rPr>
  </w:style>
  <w:style w:type="character" w:customStyle="1" w:styleId="CommentTextChar">
    <w:name w:val="Comment Text Char"/>
    <w:basedOn w:val="DefaultParagraphFont"/>
    <w:link w:val="CommentText"/>
    <w:uiPriority w:val="99"/>
    <w:rsid w:val="008529D9"/>
    <w:rPr>
      <w:sz w:val="20"/>
      <w:szCs w:val="20"/>
    </w:rPr>
  </w:style>
  <w:style w:type="paragraph" w:styleId="CommentSubject">
    <w:name w:val="annotation subject"/>
    <w:basedOn w:val="CommentText"/>
    <w:next w:val="CommentText"/>
    <w:link w:val="CommentSubjectChar"/>
    <w:uiPriority w:val="99"/>
    <w:semiHidden/>
    <w:unhideWhenUsed/>
    <w:rsid w:val="008529D9"/>
    <w:rPr>
      <w:b/>
      <w:bCs/>
    </w:rPr>
  </w:style>
  <w:style w:type="character" w:customStyle="1" w:styleId="CommentSubjectChar">
    <w:name w:val="Comment Subject Char"/>
    <w:basedOn w:val="CommentTextChar"/>
    <w:link w:val="CommentSubject"/>
    <w:uiPriority w:val="99"/>
    <w:semiHidden/>
    <w:rsid w:val="008529D9"/>
    <w:rPr>
      <w:b/>
      <w:bCs/>
      <w:sz w:val="20"/>
      <w:szCs w:val="20"/>
    </w:rPr>
  </w:style>
  <w:style w:type="paragraph" w:styleId="BalloonText">
    <w:name w:val="Balloon Text"/>
    <w:basedOn w:val="Normal"/>
    <w:link w:val="BalloonTextChar"/>
    <w:uiPriority w:val="99"/>
    <w:semiHidden/>
    <w:unhideWhenUsed/>
    <w:rsid w:val="008529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529D9"/>
    <w:rPr>
      <w:rFonts w:ascii="Tahoma" w:hAnsi="Tahoma" w:cs="Tahoma"/>
      <w:sz w:val="16"/>
      <w:szCs w:val="16"/>
    </w:rPr>
  </w:style>
  <w:style w:type="paragraph" w:styleId="ListParagraph">
    <w:name w:val="List Paragraph"/>
    <w:basedOn w:val="Normal"/>
    <w:uiPriority w:val="34"/>
    <w:qFormat/>
    <w:rsid w:val="00DA68B5"/>
    <w:pPr>
      <w:overflowPunct w:val="0"/>
      <w:autoSpaceDE w:val="0"/>
      <w:autoSpaceDN w:val="0"/>
      <w:adjustRightInd w:val="0"/>
      <w:spacing w:after="0" w:line="240" w:lineRule="auto"/>
      <w:ind w:left="720"/>
      <w:contextualSpacing/>
      <w:textAlignment w:val="baseline"/>
    </w:pPr>
    <w:rPr>
      <w:rFonts w:ascii="Arial" w:eastAsia="Times New Roman" w:hAnsi="Arial" w:cs="Arial"/>
      <w:b/>
      <w:sz w:val="18"/>
      <w:szCs w:val="18"/>
    </w:rPr>
  </w:style>
  <w:style w:type="paragraph" w:styleId="Header">
    <w:name w:val="header"/>
    <w:basedOn w:val="Normal"/>
    <w:link w:val="HeaderChar"/>
    <w:uiPriority w:val="99"/>
    <w:unhideWhenUsed/>
    <w:rsid w:val="0094228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42280"/>
  </w:style>
  <w:style w:type="paragraph" w:styleId="Footer">
    <w:name w:val="footer"/>
    <w:basedOn w:val="Normal"/>
    <w:link w:val="FooterChar"/>
    <w:uiPriority w:val="99"/>
    <w:unhideWhenUsed/>
    <w:rsid w:val="0094228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42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microsoft.com/office/2016/09/relationships/commentsIds" Target="commentsIds.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1/relationships/commentsExtended" Target="commentsExtended.xm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comments" Target="comments.xml"/><Relationship Id="rId19" Type="http://schemas.microsoft.com/office/2011/relationships/people" Target="peop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C132B3286FF8346B22D1DA34C0719AC" ma:contentTypeVersion="15" ma:contentTypeDescription="Create a new document." ma:contentTypeScope="" ma:versionID="5656f20e457efa35fe8b71c94ad17a1e">
  <xsd:schema xmlns:xsd="http://www.w3.org/2001/XMLSchema" xmlns:xs="http://www.w3.org/2001/XMLSchema" xmlns:p="http://schemas.microsoft.com/office/2006/metadata/properties" xmlns:ns1="http://schemas.microsoft.com/sharepoint/v3" xmlns:ns3="2616b61c-01e3-420e-954d-f9606dbef896" xmlns:ns4="aec6b55d-3de3-4884-82c9-9045bd390d40" targetNamespace="http://schemas.microsoft.com/office/2006/metadata/properties" ma:root="true" ma:fieldsID="b75fd959b44630856f70fbac96bd80fc" ns1:_="" ns3:_="" ns4:_="">
    <xsd:import namespace="http://schemas.microsoft.com/sharepoint/v3"/>
    <xsd:import namespace="2616b61c-01e3-420e-954d-f9606dbef896"/>
    <xsd:import namespace="aec6b55d-3de3-4884-82c9-9045bd390d40"/>
    <xsd:element name="properties">
      <xsd:complexType>
        <xsd:sequence>
          <xsd:element name="documentManagement">
            <xsd:complexType>
              <xsd:all>
                <xsd:element ref="ns1:_ip_UnifiedCompliancePolicyProperties" minOccurs="0"/>
                <xsd:element ref="ns1:_ip_UnifiedCompliancePolicyUIAction" minOccurs="0"/>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element ref="ns4:MediaServiceEventHashCode" minOccurs="0"/>
                <xsd:element ref="ns4:MediaServiceGenerationTim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description="" ma:hidden="true" ma:internalName="_ip_UnifiedCompliancePolicyProperties">
      <xsd:simpleType>
        <xsd:restriction base="dms:Note"/>
      </xsd:simpleType>
    </xsd:element>
    <xsd:element name="_ip_UnifiedCompliancePolicyUIAction" ma:index="9"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616b61c-01e3-420e-954d-f9606dbef896"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SharingHintHash" ma:index="12"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ec6b55d-3de3-4884-82c9-9045bd390d40"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AutoTags" ma:index="15" nillable="true" ma:displayName="MediaServiceAutoTags"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MediaServiceLocation" ma:internalName="MediaServiceLocation"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9137308C-1A78-4C22-91FC-9DC179EB8E7A}">
  <ds:schemaRefs>
    <ds:schemaRef ds:uri="http://schemas.microsoft.com/sharepoint/v3/contenttype/forms"/>
  </ds:schemaRefs>
</ds:datastoreItem>
</file>

<file path=customXml/itemProps2.xml><?xml version="1.0" encoding="utf-8"?>
<ds:datastoreItem xmlns:ds="http://schemas.openxmlformats.org/officeDocument/2006/customXml" ds:itemID="{4BD9EFEF-F6A5-4C95-BD71-33D2744CF0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616b61c-01e3-420e-954d-f9606dbef896"/>
    <ds:schemaRef ds:uri="aec6b55d-3de3-4884-82c9-9045bd390d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7D6095B-E510-4B1E-911D-6FE5D6489E7F}">
  <ds:schemaRefs>
    <ds:schemaRef ds:uri="http://purl.org/dc/dcmitype/"/>
    <ds:schemaRef ds:uri="http://schemas.microsoft.com/office/2006/documentManagement/types"/>
    <ds:schemaRef ds:uri="http://purl.org/dc/elements/1.1/"/>
    <ds:schemaRef ds:uri="http://schemas.microsoft.com/office/2006/metadata/properties"/>
    <ds:schemaRef ds:uri="http://schemas.openxmlformats.org/package/2006/metadata/core-properties"/>
    <ds:schemaRef ds:uri="http://schemas.microsoft.com/office/infopath/2007/PartnerControls"/>
    <ds:schemaRef ds:uri="http://purl.org/dc/terms/"/>
    <ds:schemaRef ds:uri="2616b61c-01e3-420e-954d-f9606dbef896"/>
    <ds:schemaRef ds:uri="aec6b55d-3de3-4884-82c9-9045bd390d40"/>
    <ds:schemaRef ds:uri="http://schemas.microsoft.com/sharepoint/v3"/>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307</Words>
  <Characters>1750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Latest Version</vt:lpstr>
    </vt:vector>
  </TitlesOfParts>
  <Company/>
  <LinksUpToDate>false</LinksUpToDate>
  <CharactersWithSpaces>2053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Latest Version</dc:title>
  <dc:subject/>
  <dc:creator>Robin Meyer</dc:creator>
  <cp:keywords/>
  <dc:description/>
  <cp:lastModifiedBy>Jake Lowrey</cp:lastModifiedBy>
  <cp:revision>2</cp:revision>
  <cp:lastPrinted>2020-08-31T17:24:00Z</cp:lastPrinted>
  <dcterms:created xsi:type="dcterms:W3CDTF">2023-05-31T13:09:00Z</dcterms:created>
  <dcterms:modified xsi:type="dcterms:W3CDTF">2023-05-31T13:09:00Z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0x0101005C132B3286FF8346B22D1DA34C0719AC</vt:lpwstr>
  </property>
  <property fmtid="{D5CDD505-2E9C-101B-9397-08002B2CF9AE}" pid="3" name="Language">
    <vt:lpwstr>English</vt:lpwstr>
  </property>
</Properties>
</file>