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51" w:rsidRPr="008F7A50" w:rsidRDefault="003D24DF" w:rsidP="00C42539">
      <w:pPr>
        <w:pStyle w:val="Default"/>
        <w:rPr>
          <w:rFonts w:ascii="Arial" w:hAnsi="Arial" w:cs="Arial"/>
          <w:b/>
          <w:bCs/>
          <w:sz w:val="28"/>
          <w:szCs w:val="28"/>
        </w:rPr>
      </w:pPr>
      <w:r>
        <w:rPr>
          <w:rFonts w:ascii="Arial" w:hAnsi="Arial" w:cs="Arial"/>
          <w:b/>
          <w:bCs/>
          <w:sz w:val="28"/>
          <w:szCs w:val="28"/>
        </w:rPr>
        <w:t>Attachment</w:t>
      </w:r>
      <w:r w:rsidR="00C42539">
        <w:rPr>
          <w:rFonts w:ascii="Arial" w:hAnsi="Arial" w:cs="Arial"/>
          <w:b/>
          <w:bCs/>
          <w:sz w:val="28"/>
          <w:szCs w:val="28"/>
        </w:rPr>
        <w:t xml:space="preserve"> </w:t>
      </w:r>
      <w:r w:rsidR="009021B2">
        <w:rPr>
          <w:rFonts w:ascii="Arial" w:hAnsi="Arial" w:cs="Arial"/>
          <w:b/>
          <w:bCs/>
          <w:sz w:val="28"/>
          <w:szCs w:val="28"/>
        </w:rPr>
        <w:t>26</w:t>
      </w:r>
      <w:r w:rsidR="004F3051" w:rsidRPr="008F7A50">
        <w:rPr>
          <w:rFonts w:ascii="Arial" w:hAnsi="Arial" w:cs="Arial"/>
          <w:b/>
          <w:bCs/>
          <w:sz w:val="28"/>
          <w:szCs w:val="28"/>
        </w:rPr>
        <w:t xml:space="preserve"> </w:t>
      </w:r>
    </w:p>
    <w:p w:rsidR="00465554" w:rsidRDefault="00465554" w:rsidP="00465554">
      <w:pPr>
        <w:spacing w:after="0" w:line="240" w:lineRule="auto"/>
        <w:ind w:left="0" w:right="0" w:firstLine="0"/>
        <w:jc w:val="left"/>
        <w:rPr>
          <w:rFonts w:ascii="Arial" w:eastAsiaTheme="minorEastAsia" w:hAnsi="Arial" w:cs="Arial"/>
          <w:b/>
          <w:bCs/>
          <w:szCs w:val="24"/>
        </w:rPr>
      </w:pPr>
      <w:r w:rsidRPr="00465554">
        <w:rPr>
          <w:rFonts w:ascii="Arial" w:eastAsiaTheme="minorEastAsia" w:hAnsi="Arial" w:cs="Arial"/>
          <w:b/>
          <w:bCs/>
          <w:szCs w:val="24"/>
        </w:rPr>
        <w:t>Section 125 Debit Card File Format</w:t>
      </w:r>
    </w:p>
    <w:p w:rsidR="00C64FC3" w:rsidRPr="0024380C" w:rsidRDefault="00C64FC3" w:rsidP="00C64FC3">
      <w:pPr>
        <w:pStyle w:val="Heading2"/>
        <w:ind w:left="-360"/>
        <w:jc w:val="center"/>
        <w:rPr>
          <w:szCs w:val="24"/>
        </w:rPr>
      </w:pPr>
    </w:p>
    <w:p w:rsidR="00C64FC3" w:rsidRPr="0024380C" w:rsidRDefault="00C64FC3" w:rsidP="00C64FC3">
      <w:pPr>
        <w:pStyle w:val="Heading2"/>
        <w:ind w:left="-360"/>
        <w:jc w:val="center"/>
        <w:rPr>
          <w:rFonts w:ascii="Arial" w:hAnsi="Arial" w:cs="Arial"/>
          <w:sz w:val="28"/>
          <w:szCs w:val="28"/>
        </w:rPr>
      </w:pPr>
      <w:r w:rsidRPr="0024380C">
        <w:rPr>
          <w:rFonts w:ascii="Arial" w:hAnsi="Arial" w:cs="Arial"/>
          <w:sz w:val="28"/>
          <w:szCs w:val="28"/>
        </w:rPr>
        <w:t>HealthCare Transaction File Layout</w:t>
      </w:r>
    </w:p>
    <w:p w:rsidR="003D24DF" w:rsidRPr="003D24DF" w:rsidRDefault="003D24DF" w:rsidP="003D24DF">
      <w:pPr>
        <w:spacing w:after="0" w:line="240" w:lineRule="auto"/>
        <w:ind w:left="0" w:right="0" w:firstLine="0"/>
        <w:jc w:val="center"/>
        <w:rPr>
          <w:rFonts w:ascii="Arial" w:hAnsi="Arial"/>
          <w:color w:val="auto"/>
          <w:sz w:val="20"/>
          <w:szCs w:val="20"/>
        </w:rPr>
      </w:pPr>
      <w:r w:rsidRPr="003D24DF">
        <w:rPr>
          <w:b/>
          <w:color w:val="auto"/>
          <w:sz w:val="20"/>
          <w:szCs w:val="20"/>
        </w:rPr>
        <w:t>Version:</w:t>
      </w:r>
      <w:r w:rsidRPr="003D24DF">
        <w:rPr>
          <w:color w:val="auto"/>
          <w:sz w:val="20"/>
          <w:szCs w:val="20"/>
        </w:rPr>
        <w:t xml:space="preserve"> 2</w:t>
      </w:r>
      <w:r w:rsidRPr="003D24DF">
        <w:rPr>
          <w:color w:val="auto"/>
          <w:sz w:val="20"/>
          <w:szCs w:val="20"/>
        </w:rPr>
        <w:tab/>
      </w:r>
      <w:r w:rsidRPr="003D24DF">
        <w:rPr>
          <w:color w:val="auto"/>
          <w:sz w:val="20"/>
          <w:szCs w:val="20"/>
        </w:rPr>
        <w:tab/>
      </w:r>
      <w:r w:rsidRPr="003D24DF">
        <w:rPr>
          <w:color w:val="auto"/>
          <w:sz w:val="20"/>
          <w:szCs w:val="20"/>
        </w:rPr>
        <w:tab/>
      </w:r>
      <w:r w:rsidRPr="003D24DF">
        <w:rPr>
          <w:color w:val="auto"/>
          <w:sz w:val="20"/>
          <w:szCs w:val="20"/>
        </w:rPr>
        <w:tab/>
      </w:r>
      <w:r w:rsidRPr="003D24DF">
        <w:rPr>
          <w:color w:val="auto"/>
          <w:sz w:val="20"/>
          <w:szCs w:val="20"/>
        </w:rPr>
        <w:tab/>
        <w:t xml:space="preserve">        </w:t>
      </w:r>
      <w:r w:rsidRPr="003D24DF">
        <w:rPr>
          <w:b/>
          <w:color w:val="auto"/>
          <w:sz w:val="20"/>
          <w:szCs w:val="20"/>
        </w:rPr>
        <w:t>Last Updated Date:</w:t>
      </w:r>
      <w:r w:rsidRPr="003D24DF">
        <w:rPr>
          <w:color w:val="auto"/>
          <w:sz w:val="20"/>
          <w:szCs w:val="20"/>
        </w:rPr>
        <w:t xml:space="preserve"> </w:t>
      </w:r>
      <w:r w:rsidRPr="003D24DF">
        <w:rPr>
          <w:color w:val="auto"/>
          <w:sz w:val="20"/>
          <w:szCs w:val="20"/>
        </w:rPr>
        <w:fldChar w:fldCharType="begin"/>
      </w:r>
      <w:r w:rsidRPr="003D24DF">
        <w:rPr>
          <w:color w:val="auto"/>
          <w:sz w:val="20"/>
          <w:szCs w:val="20"/>
        </w:rPr>
        <w:instrText xml:space="preserve"> SAVEDATE  </w:instrText>
      </w:r>
      <w:r w:rsidRPr="003D24DF">
        <w:rPr>
          <w:color w:val="auto"/>
          <w:sz w:val="20"/>
          <w:szCs w:val="20"/>
        </w:rPr>
        <w:fldChar w:fldCharType="separate"/>
      </w:r>
      <w:r w:rsidRPr="003D24DF">
        <w:rPr>
          <w:noProof/>
          <w:color w:val="auto"/>
          <w:sz w:val="20"/>
          <w:szCs w:val="20"/>
        </w:rPr>
        <w:t>3/4/2019 2:38:00 PM</w:t>
      </w:r>
      <w:r w:rsidRPr="003D24DF">
        <w:rPr>
          <w:color w:val="auto"/>
          <w:sz w:val="20"/>
          <w:szCs w:val="20"/>
        </w:rPr>
        <w:fldChar w:fldCharType="end"/>
      </w:r>
    </w:p>
    <w:p w:rsidR="003D24DF" w:rsidRPr="003D24DF" w:rsidRDefault="003D24DF" w:rsidP="003D24DF">
      <w:pPr>
        <w:spacing w:after="0" w:line="240" w:lineRule="auto"/>
        <w:ind w:left="0" w:right="0" w:firstLine="0"/>
        <w:jc w:val="left"/>
        <w:rPr>
          <w:rFonts w:ascii="Arial" w:hAnsi="Arial"/>
          <w:color w:val="auto"/>
          <w:sz w:val="20"/>
          <w:szCs w:val="20"/>
        </w:rPr>
      </w:pPr>
    </w:p>
    <w:p w:rsidR="003D24DF" w:rsidRPr="003D24DF" w:rsidRDefault="003D24DF" w:rsidP="003D24DF">
      <w:pPr>
        <w:spacing w:after="0" w:line="240" w:lineRule="auto"/>
        <w:ind w:left="-180" w:right="0" w:firstLine="0"/>
        <w:jc w:val="left"/>
        <w:rPr>
          <w:rFonts w:ascii="Arial" w:hAnsi="Arial"/>
          <w:b/>
          <w:color w:val="auto"/>
          <w:szCs w:val="24"/>
        </w:rPr>
      </w:pPr>
      <w:r w:rsidRPr="003D24DF">
        <w:rPr>
          <w:rFonts w:ascii="Arial" w:hAnsi="Arial"/>
          <w:b/>
          <w:color w:val="auto"/>
          <w:szCs w:val="24"/>
        </w:rPr>
        <w:t xml:space="preserve">Description: </w:t>
      </w:r>
      <w:r w:rsidRPr="003D24DF">
        <w:rPr>
          <w:rFonts w:ascii="Arial" w:hAnsi="Arial"/>
          <w:color w:val="auto"/>
          <w:szCs w:val="24"/>
        </w:rPr>
        <w:t>WEX Health Standard</w:t>
      </w:r>
      <w:r w:rsidRPr="003D24DF">
        <w:rPr>
          <w:rFonts w:ascii="Arial" w:hAnsi="Arial"/>
          <w:b/>
          <w:color w:val="auto"/>
          <w:szCs w:val="24"/>
        </w:rPr>
        <w:t xml:space="preserve"> </w:t>
      </w:r>
      <w:r w:rsidRPr="003D24DF">
        <w:rPr>
          <w:rFonts w:ascii="Arial" w:hAnsi="Arial"/>
          <w:color w:val="auto"/>
          <w:szCs w:val="24"/>
        </w:rPr>
        <w:t>File layout for HealthCare transaction data</w:t>
      </w:r>
      <w:r w:rsidRPr="003D24DF">
        <w:rPr>
          <w:rFonts w:ascii="Arial" w:hAnsi="Arial"/>
          <w:b/>
          <w:color w:val="auto"/>
          <w:szCs w:val="24"/>
        </w:rPr>
        <w:t xml:space="preserve"> </w:t>
      </w:r>
    </w:p>
    <w:p w:rsidR="003D24DF" w:rsidRPr="003D24DF" w:rsidRDefault="003D24DF" w:rsidP="003D24DF">
      <w:pPr>
        <w:spacing w:after="0" w:line="240" w:lineRule="auto"/>
        <w:ind w:left="-180" w:right="0" w:firstLine="0"/>
        <w:jc w:val="left"/>
        <w:rPr>
          <w:rFonts w:ascii="Arial" w:hAnsi="Arial"/>
          <w:b/>
          <w:color w:val="auto"/>
          <w:szCs w:val="24"/>
        </w:rPr>
      </w:pPr>
      <w:r w:rsidRPr="003D24DF">
        <w:rPr>
          <w:rFonts w:ascii="Arial" w:hAnsi="Arial"/>
          <w:b/>
          <w:color w:val="auto"/>
          <w:szCs w:val="24"/>
        </w:rPr>
        <w:t xml:space="preserve">Format: </w:t>
      </w:r>
      <w:r w:rsidRPr="003D24DF">
        <w:rPr>
          <w:rFonts w:ascii="Arial" w:hAnsi="Arial"/>
          <w:color w:val="auto"/>
          <w:szCs w:val="24"/>
        </w:rPr>
        <w:t>ASCII; Carriage return and line feed terminations</w:t>
      </w:r>
    </w:p>
    <w:p w:rsidR="003D24DF" w:rsidRPr="003D24DF" w:rsidRDefault="003D24DF" w:rsidP="003D24DF">
      <w:pPr>
        <w:spacing w:after="0" w:line="240" w:lineRule="auto"/>
        <w:ind w:left="-180" w:right="0" w:firstLine="0"/>
        <w:jc w:val="left"/>
        <w:rPr>
          <w:rFonts w:ascii="Arial" w:hAnsi="Arial"/>
          <w:color w:val="auto"/>
          <w:szCs w:val="24"/>
        </w:rPr>
      </w:pPr>
      <w:r w:rsidRPr="003D24DF">
        <w:rPr>
          <w:rFonts w:ascii="Arial" w:hAnsi="Arial"/>
          <w:b/>
          <w:color w:val="auto"/>
          <w:szCs w:val="24"/>
        </w:rPr>
        <w:t xml:space="preserve">Record Length: </w:t>
      </w:r>
      <w:r w:rsidRPr="003D24DF">
        <w:rPr>
          <w:rFonts w:ascii="Arial" w:hAnsi="Arial"/>
          <w:color w:val="auto"/>
          <w:szCs w:val="24"/>
        </w:rPr>
        <w:t>250 bytes (followed by CRLF terminations, including the trailer record)</w:t>
      </w:r>
    </w:p>
    <w:p w:rsidR="003D24DF" w:rsidRPr="003D24DF" w:rsidRDefault="003D24DF" w:rsidP="003D24DF">
      <w:pPr>
        <w:spacing w:after="0" w:line="240" w:lineRule="auto"/>
        <w:ind w:left="0" w:right="0" w:firstLine="0"/>
        <w:jc w:val="left"/>
        <w:rPr>
          <w:rFonts w:ascii="Arial" w:hAnsi="Arial"/>
          <w:color w:val="auto"/>
          <w:sz w:val="20"/>
          <w:szCs w:val="20"/>
        </w:rPr>
      </w:pPr>
    </w:p>
    <w:p w:rsidR="003D24DF" w:rsidRPr="003D24DF" w:rsidRDefault="003D24DF" w:rsidP="003D24DF">
      <w:pPr>
        <w:spacing w:after="0" w:line="240" w:lineRule="auto"/>
        <w:ind w:left="0" w:right="0" w:firstLine="0"/>
        <w:jc w:val="left"/>
        <w:rPr>
          <w:rFonts w:ascii="Arial" w:hAnsi="Arial"/>
          <w:color w:val="auto"/>
          <w:sz w:val="20"/>
          <w:szCs w:val="20"/>
        </w:rPr>
      </w:pPr>
    </w:p>
    <w:p w:rsidR="003D24DF" w:rsidRPr="003D24DF" w:rsidRDefault="003D24DF" w:rsidP="003D24DF">
      <w:pPr>
        <w:spacing w:after="0" w:line="240" w:lineRule="auto"/>
        <w:ind w:left="0" w:right="0" w:hanging="180"/>
        <w:jc w:val="left"/>
        <w:rPr>
          <w:rFonts w:ascii="Arial" w:hAnsi="Arial"/>
          <w:b/>
          <w:color w:val="auto"/>
          <w:szCs w:val="24"/>
        </w:rPr>
      </w:pPr>
      <w:r w:rsidRPr="003D24DF">
        <w:rPr>
          <w:rFonts w:ascii="Arial" w:hAnsi="Arial"/>
          <w:b/>
          <w:color w:val="auto"/>
          <w:szCs w:val="24"/>
        </w:rPr>
        <w:t>HEADER</w:t>
      </w:r>
    </w:p>
    <w:p w:rsidR="003D24DF" w:rsidRPr="003D24DF" w:rsidRDefault="003D24DF" w:rsidP="003D24DF">
      <w:pPr>
        <w:overflowPunct w:val="0"/>
        <w:autoSpaceDE w:val="0"/>
        <w:autoSpaceDN w:val="0"/>
        <w:adjustRightInd w:val="0"/>
        <w:spacing w:after="0" w:line="240" w:lineRule="auto"/>
        <w:ind w:left="-360" w:right="0" w:firstLine="187"/>
        <w:jc w:val="left"/>
        <w:textAlignment w:val="baseline"/>
        <w:outlineLvl w:val="0"/>
        <w:rPr>
          <w:rFonts w:ascii="Arial" w:hAnsi="Arial"/>
          <w:sz w:val="22"/>
          <w:szCs w:val="20"/>
        </w:rPr>
      </w:pPr>
      <w:r w:rsidRPr="003D24DF">
        <w:rPr>
          <w:rFonts w:ascii="Arial" w:hAnsi="Arial"/>
          <w:sz w:val="22"/>
          <w:szCs w:val="20"/>
        </w:rPr>
        <w:t>Minimum Occurrences = 1; Maximum Occurrences =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00"/>
        <w:gridCol w:w="1063"/>
        <w:gridCol w:w="1063"/>
        <w:gridCol w:w="1136"/>
        <w:gridCol w:w="1870"/>
        <w:gridCol w:w="3150"/>
      </w:tblGrid>
      <w:tr w:rsidR="003D24DF" w:rsidRPr="003D24DF" w:rsidTr="00C17037">
        <w:trPr>
          <w:trHeight w:val="218"/>
          <w:jc w:val="center"/>
        </w:trPr>
        <w:tc>
          <w:tcPr>
            <w:tcW w:w="270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Field Name</w:t>
            </w:r>
          </w:p>
        </w:tc>
        <w:tc>
          <w:tcPr>
            <w:tcW w:w="1063"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 xml:space="preserve">Start </w:t>
            </w:r>
            <w:proofErr w:type="spellStart"/>
            <w:r w:rsidRPr="003D24DF">
              <w:rPr>
                <w:rFonts w:ascii="Arial" w:hAnsi="Arial"/>
                <w:b/>
                <w:color w:val="auto"/>
                <w:sz w:val="22"/>
                <w:szCs w:val="24"/>
              </w:rPr>
              <w:t>Pos</w:t>
            </w:r>
            <w:proofErr w:type="spellEnd"/>
          </w:p>
        </w:tc>
        <w:tc>
          <w:tcPr>
            <w:tcW w:w="1063"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 xml:space="preserve">End </w:t>
            </w:r>
            <w:proofErr w:type="spellStart"/>
            <w:r w:rsidRPr="003D24DF">
              <w:rPr>
                <w:rFonts w:ascii="Arial" w:hAnsi="Arial"/>
                <w:b/>
                <w:color w:val="auto"/>
                <w:sz w:val="22"/>
                <w:szCs w:val="24"/>
              </w:rPr>
              <w:t>Pos</w:t>
            </w:r>
            <w:proofErr w:type="spellEnd"/>
          </w:p>
        </w:tc>
        <w:tc>
          <w:tcPr>
            <w:tcW w:w="1136"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Required</w:t>
            </w:r>
          </w:p>
        </w:tc>
        <w:tc>
          <w:tcPr>
            <w:tcW w:w="187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Format</w:t>
            </w:r>
          </w:p>
        </w:tc>
        <w:tc>
          <w:tcPr>
            <w:tcW w:w="315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Description</w:t>
            </w:r>
          </w:p>
        </w:tc>
      </w:tr>
      <w:tr w:rsidR="003D24DF" w:rsidRPr="003D24DF" w:rsidTr="00C17037">
        <w:trPr>
          <w:trHeight w:val="218"/>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Record Type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X(1)</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Always equal to “H”</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File Date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9</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9(8) CCYYMMDD</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File Transmission Date</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File Time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10</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15</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9(6) HHMMSS</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Time File created (military clock)</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TPA ID</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16</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X(6)</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E1 TPA ID - Provided by Evolution </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Filler</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250</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X(229)</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Space Filler</w:t>
            </w:r>
          </w:p>
        </w:tc>
      </w:tr>
    </w:tbl>
    <w:p w:rsidR="003D24DF" w:rsidRPr="003D24DF" w:rsidRDefault="003D24DF" w:rsidP="003D24DF">
      <w:pPr>
        <w:spacing w:after="0" w:line="240" w:lineRule="auto"/>
        <w:ind w:left="0" w:right="0" w:hanging="180"/>
        <w:jc w:val="left"/>
        <w:rPr>
          <w:rFonts w:ascii="Arial" w:hAnsi="Arial"/>
          <w:b/>
          <w:color w:val="auto"/>
          <w:sz w:val="16"/>
          <w:szCs w:val="16"/>
        </w:rPr>
      </w:pPr>
      <w:bookmarkStart w:id="0" w:name="_Toc502110264"/>
    </w:p>
    <w:p w:rsidR="003D24DF" w:rsidRPr="003D24DF" w:rsidRDefault="003D24DF" w:rsidP="003D24DF">
      <w:pPr>
        <w:spacing w:after="0" w:line="240" w:lineRule="auto"/>
        <w:ind w:left="0" w:right="0" w:hanging="180"/>
        <w:jc w:val="left"/>
        <w:rPr>
          <w:rFonts w:ascii="Arial" w:hAnsi="Arial"/>
          <w:b/>
          <w:color w:val="auto"/>
          <w:sz w:val="16"/>
          <w:szCs w:val="16"/>
        </w:rPr>
      </w:pPr>
    </w:p>
    <w:p w:rsidR="003D24DF" w:rsidRPr="003D24DF" w:rsidRDefault="003D24DF" w:rsidP="003D24DF">
      <w:pPr>
        <w:spacing w:after="0" w:line="240" w:lineRule="auto"/>
        <w:ind w:left="0" w:right="0" w:hanging="180"/>
        <w:jc w:val="left"/>
        <w:rPr>
          <w:rFonts w:ascii="Arial" w:hAnsi="Arial"/>
          <w:b/>
          <w:color w:val="auto"/>
          <w:szCs w:val="24"/>
        </w:rPr>
      </w:pPr>
      <w:r w:rsidRPr="003D24DF">
        <w:rPr>
          <w:rFonts w:ascii="Arial" w:hAnsi="Arial"/>
          <w:b/>
          <w:color w:val="auto"/>
          <w:szCs w:val="24"/>
        </w:rPr>
        <w:t>DETAIL</w:t>
      </w:r>
    </w:p>
    <w:p w:rsidR="003D24DF" w:rsidRPr="003D24DF" w:rsidRDefault="003D24DF" w:rsidP="003D24DF">
      <w:pPr>
        <w:overflowPunct w:val="0"/>
        <w:autoSpaceDE w:val="0"/>
        <w:autoSpaceDN w:val="0"/>
        <w:adjustRightInd w:val="0"/>
        <w:spacing w:after="0" w:line="240" w:lineRule="auto"/>
        <w:ind w:left="-360" w:right="0" w:firstLine="187"/>
        <w:jc w:val="left"/>
        <w:textAlignment w:val="baseline"/>
        <w:outlineLvl w:val="0"/>
        <w:rPr>
          <w:rFonts w:ascii="Arial" w:hAnsi="Arial"/>
          <w:sz w:val="22"/>
          <w:szCs w:val="20"/>
        </w:rPr>
      </w:pPr>
      <w:r w:rsidRPr="003D24DF">
        <w:rPr>
          <w:rFonts w:ascii="Arial" w:hAnsi="Arial"/>
          <w:sz w:val="22"/>
          <w:szCs w:val="20"/>
        </w:rPr>
        <w:t>Minimum Occurrences =1; Maximum Occurrences = Many</w:t>
      </w:r>
    </w:p>
    <w:tbl>
      <w:tblPr>
        <w:tblW w:w="109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00"/>
        <w:gridCol w:w="1063"/>
        <w:gridCol w:w="1063"/>
        <w:gridCol w:w="1136"/>
        <w:gridCol w:w="1870"/>
        <w:gridCol w:w="3150"/>
      </w:tblGrid>
      <w:tr w:rsidR="003D24DF" w:rsidRPr="003D24DF" w:rsidTr="00C17037">
        <w:trPr>
          <w:trHeight w:val="218"/>
          <w:jc w:val="center"/>
        </w:trPr>
        <w:tc>
          <w:tcPr>
            <w:tcW w:w="270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Field Name</w:t>
            </w:r>
          </w:p>
        </w:tc>
        <w:tc>
          <w:tcPr>
            <w:tcW w:w="1063"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 xml:space="preserve">Start </w:t>
            </w:r>
            <w:proofErr w:type="spellStart"/>
            <w:r w:rsidRPr="003D24DF">
              <w:rPr>
                <w:rFonts w:ascii="Arial" w:hAnsi="Arial"/>
                <w:b/>
                <w:color w:val="auto"/>
                <w:sz w:val="22"/>
                <w:szCs w:val="24"/>
              </w:rPr>
              <w:t>Pos</w:t>
            </w:r>
            <w:proofErr w:type="spellEnd"/>
          </w:p>
        </w:tc>
        <w:tc>
          <w:tcPr>
            <w:tcW w:w="1063"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 xml:space="preserve">End </w:t>
            </w:r>
            <w:proofErr w:type="spellStart"/>
            <w:r w:rsidRPr="003D24DF">
              <w:rPr>
                <w:rFonts w:ascii="Arial" w:hAnsi="Arial"/>
                <w:b/>
                <w:color w:val="auto"/>
                <w:sz w:val="22"/>
                <w:szCs w:val="24"/>
              </w:rPr>
              <w:t>Pos</w:t>
            </w:r>
            <w:proofErr w:type="spellEnd"/>
          </w:p>
        </w:tc>
        <w:tc>
          <w:tcPr>
            <w:tcW w:w="1136"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Required</w:t>
            </w:r>
          </w:p>
        </w:tc>
        <w:tc>
          <w:tcPr>
            <w:tcW w:w="187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Format</w:t>
            </w:r>
          </w:p>
        </w:tc>
        <w:tc>
          <w:tcPr>
            <w:tcW w:w="315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Description</w:t>
            </w:r>
          </w:p>
        </w:tc>
      </w:tr>
      <w:tr w:rsidR="003D24DF" w:rsidRPr="003D24DF" w:rsidTr="00C17037">
        <w:trPr>
          <w:trHeight w:val="218"/>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Record Type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X(1)</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Always equal to “D”</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Participant ID</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31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X(30)</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Contract Holder Member ID </w:t>
            </w:r>
            <w:r w:rsidRPr="003D24DF">
              <w:rPr>
                <w:rFonts w:ascii="Arial" w:hAnsi="Arial"/>
                <w:color w:val="auto"/>
                <w:sz w:val="20"/>
                <w:szCs w:val="24"/>
              </w:rPr>
              <w:br/>
              <w:t>(left justify)</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Client ID</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32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56</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X(25)</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E1 Client Identifier – Provided by Evolution  (left justify)</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Carrier Claim Number</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57</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81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X(25)</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The Carrier Claim Number of the original transactions must be Unique.(left justify)</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 xml:space="preserve">Patient Responsibility </w:t>
            </w:r>
            <w:proofErr w:type="spellStart"/>
            <w:r w:rsidRPr="003D24DF">
              <w:rPr>
                <w:rFonts w:ascii="Arial" w:hAnsi="Arial"/>
                <w:color w:val="auto"/>
                <w:sz w:val="22"/>
                <w:szCs w:val="24"/>
              </w:rPr>
              <w:t>CoPay</w:t>
            </w:r>
            <w:proofErr w:type="spellEnd"/>
            <w:r w:rsidRPr="003D24DF">
              <w:rPr>
                <w:rFonts w:ascii="Arial" w:hAnsi="Arial"/>
                <w:color w:val="auto"/>
                <w:sz w:val="22"/>
                <w:szCs w:val="24"/>
              </w:rPr>
              <w:t xml:space="preserve"> Amount</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82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91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9(10)</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Original Transaction Patient copay Responsibility Amount </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or (*Adjustment Amount that will be added to the original amount) </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 (right justify, zero filled, two implied decimals)</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Transaction Code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92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94</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X(3)</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“MED”,“DEN”,”PHA”,”</w:t>
            </w:r>
            <w:smartTag w:uri="urn:schemas-microsoft-com:office:smarttags" w:element="place">
              <w:r w:rsidRPr="003D24DF">
                <w:rPr>
                  <w:rFonts w:ascii="Arial" w:hAnsi="Arial"/>
                  <w:color w:val="auto"/>
                  <w:sz w:val="20"/>
                  <w:szCs w:val="24"/>
                </w:rPr>
                <w:t>VIS</w:t>
              </w:r>
            </w:smartTag>
            <w:r w:rsidRPr="003D24DF">
              <w:rPr>
                <w:rFonts w:ascii="Arial" w:hAnsi="Arial"/>
                <w:color w:val="auto"/>
                <w:sz w:val="20"/>
                <w:szCs w:val="24"/>
              </w:rPr>
              <w:t>”</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Process Date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95</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102</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9(8) CCYYMMDD</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Payment Adjudication date</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Carrier ID</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103</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112</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9(10)</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E1 Carrier ID - Provided by Evolution (right justify)</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*Adjustment Flag</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113</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113</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X(1)</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‘Y’ – Adjustment to a previous transaction</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‘N’ – Original transaction</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Patient Responsibility Deductible Amount</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114</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123</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9(10)</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Original Transaction Patient Deductible Responsibility Amount </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or (*Adjustment Amount that will be added to the original amount) </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 (right justify, zero filled, two implied decimals)</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Patient Responsibility Coinsurance Amount</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124</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133</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9(10)</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Original Transaction Patient Coinsurance Responsibility Amount </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or (*Adjustment Amount that will be added to the original amount) </w:t>
            </w:r>
          </w:p>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 xml:space="preserve"> (right justify, zero filled, two implied decimals)</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Date of Service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134</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141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9(8) CCYYMMDD</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The Date service was provided</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Filler</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142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250</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X(109)</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Space filler</w:t>
            </w:r>
          </w:p>
        </w:tc>
      </w:tr>
    </w:tbl>
    <w:p w:rsidR="003D24DF" w:rsidRPr="003D24DF" w:rsidRDefault="003D24DF" w:rsidP="003D24DF">
      <w:pPr>
        <w:spacing w:after="0" w:line="240" w:lineRule="auto"/>
        <w:ind w:left="0" w:right="0" w:hanging="180"/>
        <w:jc w:val="left"/>
        <w:rPr>
          <w:rFonts w:ascii="Arial" w:hAnsi="Arial"/>
          <w:b/>
          <w:color w:val="auto"/>
          <w:sz w:val="20"/>
          <w:szCs w:val="20"/>
        </w:rPr>
      </w:pPr>
    </w:p>
    <w:p w:rsidR="003D24DF" w:rsidRPr="003D24DF" w:rsidRDefault="003D24DF" w:rsidP="003D24DF">
      <w:pPr>
        <w:spacing w:after="0" w:line="240" w:lineRule="auto"/>
        <w:ind w:left="0" w:right="0" w:hanging="180"/>
        <w:jc w:val="left"/>
        <w:rPr>
          <w:rFonts w:ascii="Arial" w:hAnsi="Arial"/>
          <w:b/>
          <w:color w:val="auto"/>
          <w:szCs w:val="24"/>
        </w:rPr>
      </w:pPr>
      <w:r w:rsidRPr="003D24DF">
        <w:rPr>
          <w:rFonts w:ascii="Arial" w:hAnsi="Arial"/>
          <w:b/>
          <w:color w:val="auto"/>
          <w:szCs w:val="24"/>
        </w:rPr>
        <w:t>TRAILER</w:t>
      </w:r>
    </w:p>
    <w:p w:rsidR="003D24DF" w:rsidRPr="003D24DF" w:rsidRDefault="003D24DF" w:rsidP="003D24DF">
      <w:pPr>
        <w:overflowPunct w:val="0"/>
        <w:autoSpaceDE w:val="0"/>
        <w:autoSpaceDN w:val="0"/>
        <w:adjustRightInd w:val="0"/>
        <w:spacing w:after="0" w:line="240" w:lineRule="auto"/>
        <w:ind w:left="-360" w:right="0" w:firstLine="187"/>
        <w:jc w:val="left"/>
        <w:textAlignment w:val="baseline"/>
        <w:outlineLvl w:val="0"/>
        <w:rPr>
          <w:rFonts w:ascii="Arial" w:hAnsi="Arial"/>
          <w:sz w:val="22"/>
          <w:szCs w:val="20"/>
        </w:rPr>
      </w:pPr>
      <w:r w:rsidRPr="003D24DF">
        <w:rPr>
          <w:rFonts w:ascii="Arial" w:hAnsi="Arial"/>
          <w:sz w:val="22"/>
          <w:szCs w:val="20"/>
        </w:rPr>
        <w:t>Minimum Occurrences = 1; Maximum Occurrences =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00"/>
        <w:gridCol w:w="1063"/>
        <w:gridCol w:w="1063"/>
        <w:gridCol w:w="1136"/>
        <w:gridCol w:w="1870"/>
        <w:gridCol w:w="3150"/>
      </w:tblGrid>
      <w:tr w:rsidR="003D24DF" w:rsidRPr="003D24DF" w:rsidTr="00C17037">
        <w:trPr>
          <w:trHeight w:val="218"/>
          <w:jc w:val="center"/>
        </w:trPr>
        <w:tc>
          <w:tcPr>
            <w:tcW w:w="270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Field Name</w:t>
            </w:r>
          </w:p>
        </w:tc>
        <w:tc>
          <w:tcPr>
            <w:tcW w:w="1063"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 xml:space="preserve">Start </w:t>
            </w:r>
            <w:proofErr w:type="spellStart"/>
            <w:r w:rsidRPr="003D24DF">
              <w:rPr>
                <w:rFonts w:ascii="Arial" w:hAnsi="Arial"/>
                <w:b/>
                <w:color w:val="auto"/>
                <w:sz w:val="22"/>
                <w:szCs w:val="24"/>
              </w:rPr>
              <w:t>Pos</w:t>
            </w:r>
            <w:proofErr w:type="spellEnd"/>
          </w:p>
        </w:tc>
        <w:tc>
          <w:tcPr>
            <w:tcW w:w="1063"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 xml:space="preserve">End </w:t>
            </w:r>
            <w:proofErr w:type="spellStart"/>
            <w:r w:rsidRPr="003D24DF">
              <w:rPr>
                <w:rFonts w:ascii="Arial" w:hAnsi="Arial"/>
                <w:b/>
                <w:color w:val="auto"/>
                <w:sz w:val="22"/>
                <w:szCs w:val="24"/>
              </w:rPr>
              <w:t>Pos</w:t>
            </w:r>
            <w:proofErr w:type="spellEnd"/>
          </w:p>
        </w:tc>
        <w:tc>
          <w:tcPr>
            <w:tcW w:w="1136"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Required</w:t>
            </w:r>
          </w:p>
        </w:tc>
        <w:tc>
          <w:tcPr>
            <w:tcW w:w="187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Format</w:t>
            </w:r>
          </w:p>
        </w:tc>
        <w:tc>
          <w:tcPr>
            <w:tcW w:w="3150" w:type="dxa"/>
            <w:tcBorders>
              <w:bottom w:val="nil"/>
            </w:tcBorders>
            <w:vAlign w:val="bottom"/>
          </w:tcPr>
          <w:p w:rsidR="003D24DF" w:rsidRPr="003D24DF" w:rsidRDefault="003D24DF" w:rsidP="003D24DF">
            <w:pPr>
              <w:spacing w:after="0" w:line="240" w:lineRule="auto"/>
              <w:ind w:left="0" w:right="0" w:firstLine="0"/>
              <w:jc w:val="center"/>
              <w:rPr>
                <w:rFonts w:ascii="Arial" w:hAnsi="Arial"/>
                <w:b/>
                <w:color w:val="auto"/>
                <w:sz w:val="22"/>
                <w:szCs w:val="24"/>
              </w:rPr>
            </w:pPr>
            <w:r w:rsidRPr="003D24DF">
              <w:rPr>
                <w:rFonts w:ascii="Arial" w:hAnsi="Arial"/>
                <w:b/>
                <w:color w:val="auto"/>
                <w:sz w:val="22"/>
                <w:szCs w:val="24"/>
              </w:rPr>
              <w:t>Description</w:t>
            </w:r>
          </w:p>
        </w:tc>
      </w:tr>
      <w:tr w:rsidR="003D24DF" w:rsidRPr="003D24DF" w:rsidTr="00C17037">
        <w:trPr>
          <w:trHeight w:val="218"/>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Record Type</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X(1)</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Always equal to “T”</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Total Record</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21</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9(20)</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Total number of service lines on file (right justify, zero filled)</w:t>
            </w:r>
          </w:p>
        </w:tc>
      </w:tr>
      <w:tr w:rsidR="003D24DF" w:rsidRPr="003D24DF" w:rsidTr="00C17037">
        <w:trPr>
          <w:trHeight w:val="210"/>
          <w:jc w:val="center"/>
        </w:trPr>
        <w:tc>
          <w:tcPr>
            <w:tcW w:w="270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Filler</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22</w:t>
            </w:r>
          </w:p>
        </w:tc>
        <w:tc>
          <w:tcPr>
            <w:tcW w:w="1063"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250</w:t>
            </w:r>
          </w:p>
        </w:tc>
        <w:tc>
          <w:tcPr>
            <w:tcW w:w="1136"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center"/>
              <w:rPr>
                <w:rFonts w:ascii="Arial" w:hAnsi="Arial"/>
                <w:color w:val="auto"/>
                <w:sz w:val="22"/>
                <w:szCs w:val="24"/>
              </w:rPr>
            </w:pPr>
            <w:r w:rsidRPr="003D24DF">
              <w:rPr>
                <w:rFonts w:ascii="Arial" w:hAnsi="Arial"/>
                <w:color w:val="auto"/>
                <w:sz w:val="22"/>
                <w:szCs w:val="24"/>
              </w:rPr>
              <w:t>Yes</w:t>
            </w:r>
          </w:p>
        </w:tc>
        <w:tc>
          <w:tcPr>
            <w:tcW w:w="187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2"/>
                <w:szCs w:val="24"/>
              </w:rPr>
            </w:pPr>
            <w:r w:rsidRPr="003D24DF">
              <w:rPr>
                <w:rFonts w:ascii="Arial" w:hAnsi="Arial"/>
                <w:color w:val="auto"/>
                <w:sz w:val="22"/>
                <w:szCs w:val="24"/>
              </w:rPr>
              <w:t>X(229)</w:t>
            </w:r>
          </w:p>
        </w:tc>
        <w:tc>
          <w:tcPr>
            <w:tcW w:w="3150" w:type="dxa"/>
            <w:tcBorders>
              <w:top w:val="single" w:sz="6" w:space="0" w:color="auto"/>
              <w:left w:val="single" w:sz="6" w:space="0" w:color="auto"/>
              <w:bottom w:val="single" w:sz="6" w:space="0" w:color="auto"/>
              <w:right w:val="single" w:sz="6" w:space="0" w:color="auto"/>
            </w:tcBorders>
            <w:vAlign w:val="center"/>
          </w:tcPr>
          <w:p w:rsidR="003D24DF" w:rsidRPr="003D24DF" w:rsidRDefault="003D24DF" w:rsidP="003D24DF">
            <w:pPr>
              <w:spacing w:after="0" w:line="240" w:lineRule="auto"/>
              <w:ind w:left="0" w:right="0" w:firstLine="0"/>
              <w:jc w:val="left"/>
              <w:rPr>
                <w:rFonts w:ascii="Arial" w:hAnsi="Arial"/>
                <w:color w:val="auto"/>
                <w:sz w:val="20"/>
                <w:szCs w:val="24"/>
              </w:rPr>
            </w:pPr>
            <w:r w:rsidRPr="003D24DF">
              <w:rPr>
                <w:rFonts w:ascii="Arial" w:hAnsi="Arial"/>
                <w:color w:val="auto"/>
                <w:sz w:val="20"/>
                <w:szCs w:val="24"/>
              </w:rPr>
              <w:t>Space Filler</w:t>
            </w:r>
          </w:p>
        </w:tc>
      </w:tr>
    </w:tbl>
    <w:p w:rsidR="003D24DF" w:rsidRPr="003D24DF" w:rsidRDefault="003D24DF" w:rsidP="003D24DF">
      <w:pPr>
        <w:overflowPunct w:val="0"/>
        <w:autoSpaceDE w:val="0"/>
        <w:autoSpaceDN w:val="0"/>
        <w:adjustRightInd w:val="0"/>
        <w:spacing w:after="120" w:line="240" w:lineRule="auto"/>
        <w:ind w:left="0" w:right="0" w:firstLine="0"/>
        <w:jc w:val="left"/>
        <w:textAlignment w:val="baseline"/>
        <w:rPr>
          <w:rFonts w:ascii="Verdana" w:hAnsi="Verdana"/>
          <w:sz w:val="20"/>
          <w:szCs w:val="20"/>
        </w:rPr>
      </w:pPr>
      <w:bookmarkStart w:id="1" w:name="_Toc472483905"/>
      <w:bookmarkEnd w:id="0"/>
      <w:bookmarkEnd w:id="1"/>
    </w:p>
    <w:p w:rsidR="003D24DF" w:rsidRPr="003D24DF" w:rsidRDefault="003D24DF" w:rsidP="003D24DF">
      <w:pPr>
        <w:overflowPunct w:val="0"/>
        <w:autoSpaceDE w:val="0"/>
        <w:autoSpaceDN w:val="0"/>
        <w:adjustRightInd w:val="0"/>
        <w:spacing w:after="120" w:line="240" w:lineRule="auto"/>
        <w:ind w:left="0" w:right="0" w:firstLine="0"/>
        <w:jc w:val="left"/>
        <w:textAlignment w:val="baseline"/>
        <w:rPr>
          <w:rFonts w:ascii="Verdana" w:hAnsi="Verdana"/>
          <w:sz w:val="20"/>
          <w:szCs w:val="20"/>
        </w:rPr>
      </w:pPr>
    </w:p>
    <w:p w:rsidR="003D24DF" w:rsidRPr="003D24DF" w:rsidRDefault="003D24DF" w:rsidP="003D24DF">
      <w:pPr>
        <w:spacing w:after="0" w:line="240" w:lineRule="auto"/>
        <w:ind w:left="0" w:right="0" w:hanging="180"/>
        <w:jc w:val="left"/>
        <w:rPr>
          <w:rFonts w:ascii="Arial" w:hAnsi="Arial"/>
          <w:b/>
          <w:color w:val="auto"/>
          <w:szCs w:val="24"/>
        </w:rPr>
      </w:pPr>
      <w:r w:rsidRPr="003D24DF">
        <w:rPr>
          <w:rFonts w:ascii="Arial" w:hAnsi="Arial"/>
          <w:b/>
          <w:color w:val="auto"/>
          <w:szCs w:val="24"/>
        </w:rPr>
        <w:t>NOTES</w:t>
      </w:r>
    </w:p>
    <w:p w:rsidR="003D24DF" w:rsidRPr="003D24DF" w:rsidRDefault="003D24DF" w:rsidP="003D24DF">
      <w:pPr>
        <w:overflowPunct w:val="0"/>
        <w:autoSpaceDE w:val="0"/>
        <w:autoSpaceDN w:val="0"/>
        <w:adjustRightInd w:val="0"/>
        <w:spacing w:after="120" w:line="240" w:lineRule="auto"/>
        <w:ind w:left="0" w:right="0" w:firstLine="0"/>
        <w:jc w:val="left"/>
        <w:textAlignment w:val="baseline"/>
        <w:rPr>
          <w:rFonts w:ascii="Verdana" w:hAnsi="Verdana"/>
          <w:sz w:val="20"/>
          <w:szCs w:val="20"/>
        </w:rPr>
      </w:pPr>
    </w:p>
    <w:p w:rsidR="003D24DF" w:rsidRPr="003D24DF" w:rsidRDefault="003D24DF" w:rsidP="003D24DF">
      <w:pPr>
        <w:overflowPunct w:val="0"/>
        <w:autoSpaceDE w:val="0"/>
        <w:autoSpaceDN w:val="0"/>
        <w:adjustRightInd w:val="0"/>
        <w:spacing w:after="120" w:line="240" w:lineRule="auto"/>
        <w:ind w:left="0" w:right="0" w:firstLine="0"/>
        <w:jc w:val="left"/>
        <w:textAlignment w:val="baseline"/>
        <w:rPr>
          <w:rFonts w:ascii="Arial" w:hAnsi="Arial"/>
          <w:b/>
          <w:szCs w:val="20"/>
          <w:u w:val="single"/>
        </w:rPr>
      </w:pPr>
      <w:r w:rsidRPr="003D24DF">
        <w:rPr>
          <w:rFonts w:ascii="Arial" w:hAnsi="Arial"/>
          <w:b/>
          <w:szCs w:val="20"/>
          <w:u w:val="single"/>
        </w:rPr>
        <w:lastRenderedPageBreak/>
        <w:t>*Adjustments</w:t>
      </w:r>
    </w:p>
    <w:p w:rsidR="003D24DF" w:rsidRPr="003D24DF" w:rsidRDefault="003D24DF" w:rsidP="003D24DF">
      <w:pPr>
        <w:overflowPunct w:val="0"/>
        <w:autoSpaceDE w:val="0"/>
        <w:autoSpaceDN w:val="0"/>
        <w:adjustRightInd w:val="0"/>
        <w:spacing w:after="120" w:line="240" w:lineRule="auto"/>
        <w:ind w:left="0" w:right="0" w:firstLine="0"/>
        <w:textAlignment w:val="baseline"/>
        <w:rPr>
          <w:rFonts w:ascii="Arial" w:hAnsi="Arial"/>
          <w:szCs w:val="20"/>
        </w:rPr>
      </w:pPr>
      <w:r w:rsidRPr="003D24DF">
        <w:rPr>
          <w:rFonts w:ascii="Arial" w:hAnsi="Arial"/>
          <w:szCs w:val="20"/>
        </w:rPr>
        <w:t xml:space="preserve">The adjustment flag indicates the type of transaction </w:t>
      </w:r>
      <w:r w:rsidRPr="003D24DF">
        <w:rPr>
          <w:rFonts w:ascii="Arial" w:hAnsi="Arial"/>
          <w:szCs w:val="20"/>
          <w:u w:val="single"/>
        </w:rPr>
        <w:t>per a record</w:t>
      </w:r>
      <w:r w:rsidRPr="003D24DF">
        <w:rPr>
          <w:rFonts w:ascii="Arial" w:hAnsi="Arial"/>
          <w:szCs w:val="20"/>
        </w:rPr>
        <w:t>. If there is to be an adjustment, two records are expected which are identical, with the exception of the Patient Responsibility Amounts and the Adjustment Flag. All original (non-adjustment) records will have the value of ‘N’ for the Adjustment Flag; Adjustments will have the value of ‘Y’. If no value is found in the Adjustment flag field the implied default value is ‘N’.</w:t>
      </w:r>
    </w:p>
    <w:p w:rsidR="003D24DF" w:rsidRPr="003D24DF" w:rsidRDefault="003D24DF" w:rsidP="003D24DF">
      <w:pPr>
        <w:overflowPunct w:val="0"/>
        <w:autoSpaceDE w:val="0"/>
        <w:autoSpaceDN w:val="0"/>
        <w:adjustRightInd w:val="0"/>
        <w:spacing w:after="120" w:line="240" w:lineRule="auto"/>
        <w:ind w:left="0" w:right="0" w:firstLine="0"/>
        <w:textAlignment w:val="baseline"/>
        <w:rPr>
          <w:rFonts w:ascii="Arial" w:hAnsi="Arial"/>
          <w:szCs w:val="20"/>
        </w:rPr>
      </w:pPr>
      <w:r w:rsidRPr="003D24DF">
        <w:rPr>
          <w:rFonts w:ascii="Arial" w:hAnsi="Arial"/>
          <w:szCs w:val="20"/>
        </w:rPr>
        <w:t>If the adjustment flag value = ‘Y’ then the Patient Responsibility Amounts within that record will be added to the Patient Responsibility Amounts associated to the original Carrier Claim Number. If the adjustment is to reduce the original transactions Patient Responsibility Amounts, a negative (-) amount should be sent in the adjustment records Patient Responsibility Amount fields. If the adjustment is to increase the original transaction Patient Responsibility Amounts, a positive amount should be sent in the adjustment records Patient Responsibility Amount fields. The carrier claim number field is used to as</w:t>
      </w:r>
      <w:bookmarkStart w:id="2" w:name="_GoBack"/>
      <w:bookmarkEnd w:id="2"/>
      <w:r w:rsidRPr="003D24DF">
        <w:rPr>
          <w:rFonts w:ascii="Arial" w:hAnsi="Arial"/>
          <w:szCs w:val="20"/>
        </w:rPr>
        <w:t>sociate an adjustment record to an original transaction record.</w:t>
      </w:r>
    </w:p>
    <w:p w:rsidR="00B54198" w:rsidRPr="00B54198" w:rsidRDefault="00B54198" w:rsidP="003D24DF">
      <w:pPr>
        <w:ind w:left="90"/>
        <w:jc w:val="center"/>
        <w:rPr>
          <w:rFonts w:ascii="Arial" w:hAnsi="Arial" w:cs="Arial"/>
        </w:rPr>
      </w:pPr>
    </w:p>
    <w:sectPr w:rsidR="00B54198" w:rsidRPr="00B54198" w:rsidSect="00A81F5C">
      <w:footerReference w:type="default" r:id="rId8"/>
      <w:pgSz w:w="12240" w:h="20160" w:code="5"/>
      <w:pgMar w:top="720" w:right="547" w:bottom="720" w:left="90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62" w:rsidRDefault="00B81962">
      <w:pPr>
        <w:spacing w:after="0" w:line="240" w:lineRule="auto"/>
      </w:pPr>
      <w:r>
        <w:separator/>
      </w:r>
    </w:p>
  </w:endnote>
  <w:endnote w:type="continuationSeparator" w:id="0">
    <w:p w:rsidR="00B81962" w:rsidRDefault="00B8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71" w:rsidRPr="00895FFB" w:rsidRDefault="00242E71" w:rsidP="0089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62" w:rsidRDefault="00B81962">
      <w:pPr>
        <w:spacing w:after="0" w:line="240" w:lineRule="auto"/>
      </w:pPr>
      <w:r>
        <w:separator/>
      </w:r>
    </w:p>
  </w:footnote>
  <w:footnote w:type="continuationSeparator" w:id="0">
    <w:p w:rsidR="00B81962" w:rsidRDefault="00B81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D88"/>
    <w:multiLevelType w:val="hybridMultilevel"/>
    <w:tmpl w:val="340A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03D8D"/>
    <w:multiLevelType w:val="hybridMultilevel"/>
    <w:tmpl w:val="3BEC152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0AF50338"/>
    <w:multiLevelType w:val="hybridMultilevel"/>
    <w:tmpl w:val="ABCC5FDE"/>
    <w:lvl w:ilvl="0" w:tplc="EBC6D2B2">
      <w:start w:val="1"/>
      <w:numFmt w:val="decimal"/>
      <w:lvlText w:val="%1."/>
      <w:lvlJc w:val="left"/>
      <w:pPr>
        <w:ind w:left="350" w:hanging="360"/>
      </w:pPr>
      <w:rPr>
        <w:rFonts w:hint="default"/>
      </w:r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0EEC263C"/>
    <w:multiLevelType w:val="hybridMultilevel"/>
    <w:tmpl w:val="0C906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D7E18"/>
    <w:multiLevelType w:val="hybridMultilevel"/>
    <w:tmpl w:val="F176BDBC"/>
    <w:lvl w:ilvl="0" w:tplc="4986F5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63E03E0"/>
    <w:multiLevelType w:val="hybridMultilevel"/>
    <w:tmpl w:val="99F60C6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28BE31A6"/>
    <w:multiLevelType w:val="hybridMultilevel"/>
    <w:tmpl w:val="55B4471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021306A"/>
    <w:multiLevelType w:val="hybridMultilevel"/>
    <w:tmpl w:val="0394A414"/>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46451"/>
    <w:multiLevelType w:val="hybridMultilevel"/>
    <w:tmpl w:val="9456128E"/>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43F42"/>
    <w:multiLevelType w:val="hybridMultilevel"/>
    <w:tmpl w:val="F664E766"/>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8562B50">
      <w:start w:val="1"/>
      <w:numFmt w:val="decimal"/>
      <w:lvlText w:val="%4."/>
      <w:lvlJc w:val="left"/>
      <w:pPr>
        <w:tabs>
          <w:tab w:val="num" w:pos="3960"/>
        </w:tabs>
        <w:ind w:left="3960" w:hanging="360"/>
      </w:pPr>
      <w:rPr>
        <w:rFonts w:hint="default"/>
      </w:rPr>
    </w:lvl>
    <w:lvl w:ilvl="4" w:tplc="B1EACB44">
      <w:start w:val="5"/>
      <w:numFmt w:val="bullet"/>
      <w:lvlText w:val="-"/>
      <w:lvlJc w:val="left"/>
      <w:pPr>
        <w:ind w:left="4680" w:hanging="360"/>
      </w:pPr>
      <w:rPr>
        <w:rFonts w:ascii="Arial" w:eastAsia="Times New Roman" w:hAnsi="Arial" w:cs="Arial"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76A026E"/>
    <w:multiLevelType w:val="hybridMultilevel"/>
    <w:tmpl w:val="F3E4F2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1" w15:restartNumberingAfterBreak="0">
    <w:nsid w:val="4A1C4826"/>
    <w:multiLevelType w:val="hybridMultilevel"/>
    <w:tmpl w:val="CDF6EE9A"/>
    <w:lvl w:ilvl="0" w:tplc="584A66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9403F"/>
    <w:multiLevelType w:val="hybridMultilevel"/>
    <w:tmpl w:val="D230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516AA"/>
    <w:multiLevelType w:val="hybridMultilevel"/>
    <w:tmpl w:val="457E5B16"/>
    <w:lvl w:ilvl="0" w:tplc="0409000F">
      <w:start w:val="1"/>
      <w:numFmt w:val="decimal"/>
      <w:lvlText w:val="%1."/>
      <w:lvlJc w:val="left"/>
      <w:pPr>
        <w:tabs>
          <w:tab w:val="num" w:pos="2120"/>
        </w:tabs>
        <w:ind w:left="2120" w:hanging="360"/>
      </w:p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14" w15:restartNumberingAfterBreak="0">
    <w:nsid w:val="4EDC217E"/>
    <w:multiLevelType w:val="hybridMultilevel"/>
    <w:tmpl w:val="0D46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C53D6"/>
    <w:multiLevelType w:val="hybridMultilevel"/>
    <w:tmpl w:val="CE66A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216A8"/>
    <w:multiLevelType w:val="hybridMultilevel"/>
    <w:tmpl w:val="DFE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D225B"/>
    <w:multiLevelType w:val="hybridMultilevel"/>
    <w:tmpl w:val="0374C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AC3D83"/>
    <w:multiLevelType w:val="hybridMultilevel"/>
    <w:tmpl w:val="7266418A"/>
    <w:lvl w:ilvl="0" w:tplc="04090001">
      <w:start w:val="1"/>
      <w:numFmt w:val="bullet"/>
      <w:lvlText w:val=""/>
      <w:lvlJc w:val="left"/>
      <w:pPr>
        <w:tabs>
          <w:tab w:val="num" w:pos="1080"/>
        </w:tabs>
        <w:ind w:left="1080" w:hanging="360"/>
      </w:pPr>
      <w:rPr>
        <w:rFonts w:ascii="Symbol" w:hAnsi="Symbol" w:hint="default"/>
      </w:rPr>
    </w:lvl>
    <w:lvl w:ilvl="1" w:tplc="04090011">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C03170"/>
    <w:multiLevelType w:val="singleLevel"/>
    <w:tmpl w:val="25326650"/>
    <w:lvl w:ilvl="0">
      <w:start w:val="1"/>
      <w:numFmt w:val="upperRoman"/>
      <w:lvlText w:val="%1."/>
      <w:lvlJc w:val="right"/>
      <w:pPr>
        <w:tabs>
          <w:tab w:val="num" w:pos="180"/>
        </w:tabs>
        <w:ind w:left="180" w:hanging="180"/>
      </w:pPr>
      <w:rPr>
        <w:rFonts w:hint="default"/>
        <w:b/>
        <w:i w:val="0"/>
      </w:rPr>
    </w:lvl>
  </w:abstractNum>
  <w:abstractNum w:abstractNumId="20" w15:restartNumberingAfterBreak="0">
    <w:nsid w:val="6DE3655F"/>
    <w:multiLevelType w:val="singleLevel"/>
    <w:tmpl w:val="2D02F25C"/>
    <w:lvl w:ilvl="0">
      <w:start w:val="9"/>
      <w:numFmt w:val="upperRoman"/>
      <w:lvlText w:val="%1."/>
      <w:lvlJc w:val="left"/>
      <w:pPr>
        <w:tabs>
          <w:tab w:val="num" w:pos="720"/>
        </w:tabs>
        <w:ind w:left="720" w:hanging="720"/>
      </w:pPr>
      <w:rPr>
        <w:rFonts w:hint="default"/>
        <w:b/>
        <w:i w:val="0"/>
      </w:rPr>
    </w:lvl>
  </w:abstractNum>
  <w:abstractNum w:abstractNumId="21" w15:restartNumberingAfterBreak="0">
    <w:nsid w:val="73793CB1"/>
    <w:multiLevelType w:val="hybridMultilevel"/>
    <w:tmpl w:val="0C046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2078C6"/>
    <w:multiLevelType w:val="hybridMultilevel"/>
    <w:tmpl w:val="19E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555FA"/>
    <w:multiLevelType w:val="hybridMultilevel"/>
    <w:tmpl w:val="35A8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19"/>
  </w:num>
  <w:num w:numId="4">
    <w:abstractNumId w:val="13"/>
  </w:num>
  <w:num w:numId="5">
    <w:abstractNumId w:val="18"/>
  </w:num>
  <w:num w:numId="6">
    <w:abstractNumId w:val="3"/>
  </w:num>
  <w:num w:numId="7">
    <w:abstractNumId w:val="20"/>
  </w:num>
  <w:num w:numId="8">
    <w:abstractNumId w:val="9"/>
  </w:num>
  <w:num w:numId="9">
    <w:abstractNumId w:val="4"/>
  </w:num>
  <w:num w:numId="10">
    <w:abstractNumId w:val="15"/>
  </w:num>
  <w:num w:numId="11">
    <w:abstractNumId w:val="21"/>
  </w:num>
  <w:num w:numId="12">
    <w:abstractNumId w:val="6"/>
  </w:num>
  <w:num w:numId="13">
    <w:abstractNumId w:val="12"/>
  </w:num>
  <w:num w:numId="14">
    <w:abstractNumId w:val="7"/>
  </w:num>
  <w:num w:numId="15">
    <w:abstractNumId w:val="8"/>
  </w:num>
  <w:num w:numId="16">
    <w:abstractNumId w:val="22"/>
  </w:num>
  <w:num w:numId="17">
    <w:abstractNumId w:val="11"/>
  </w:num>
  <w:num w:numId="18">
    <w:abstractNumId w:val="5"/>
  </w:num>
  <w:num w:numId="19">
    <w:abstractNumId w:val="10"/>
  </w:num>
  <w:num w:numId="20">
    <w:abstractNumId w:val="1"/>
  </w:num>
  <w:num w:numId="21">
    <w:abstractNumId w:val="16"/>
  </w:num>
  <w:num w:numId="22">
    <w:abstractNumId w:val="14"/>
  </w:num>
  <w:num w:numId="23">
    <w:abstractNumId w:val="2"/>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47"/>
    <w:rsid w:val="00006710"/>
    <w:rsid w:val="000079B3"/>
    <w:rsid w:val="00010452"/>
    <w:rsid w:val="000106C8"/>
    <w:rsid w:val="00011C2A"/>
    <w:rsid w:val="00014D2E"/>
    <w:rsid w:val="000308D2"/>
    <w:rsid w:val="000345EF"/>
    <w:rsid w:val="00034E12"/>
    <w:rsid w:val="0004085A"/>
    <w:rsid w:val="00043EB3"/>
    <w:rsid w:val="00044154"/>
    <w:rsid w:val="00055D24"/>
    <w:rsid w:val="00056270"/>
    <w:rsid w:val="00060F00"/>
    <w:rsid w:val="00062E21"/>
    <w:rsid w:val="000632F2"/>
    <w:rsid w:val="000640BD"/>
    <w:rsid w:val="00065290"/>
    <w:rsid w:val="00070C55"/>
    <w:rsid w:val="0007144B"/>
    <w:rsid w:val="00071675"/>
    <w:rsid w:val="00074BE4"/>
    <w:rsid w:val="00075993"/>
    <w:rsid w:val="000767A3"/>
    <w:rsid w:val="00076947"/>
    <w:rsid w:val="00077CBE"/>
    <w:rsid w:val="00080392"/>
    <w:rsid w:val="00080B27"/>
    <w:rsid w:val="00081147"/>
    <w:rsid w:val="00082C67"/>
    <w:rsid w:val="00087ED9"/>
    <w:rsid w:val="000922B2"/>
    <w:rsid w:val="00096348"/>
    <w:rsid w:val="00096561"/>
    <w:rsid w:val="000A5073"/>
    <w:rsid w:val="000B0719"/>
    <w:rsid w:val="000C025E"/>
    <w:rsid w:val="000C45A6"/>
    <w:rsid w:val="000E382D"/>
    <w:rsid w:val="000E50C9"/>
    <w:rsid w:val="000F0306"/>
    <w:rsid w:val="000F44D7"/>
    <w:rsid w:val="000F47EF"/>
    <w:rsid w:val="000F618E"/>
    <w:rsid w:val="0010253D"/>
    <w:rsid w:val="001055DB"/>
    <w:rsid w:val="001060C5"/>
    <w:rsid w:val="001067C4"/>
    <w:rsid w:val="0010755F"/>
    <w:rsid w:val="00107A0A"/>
    <w:rsid w:val="0011045E"/>
    <w:rsid w:val="00112016"/>
    <w:rsid w:val="00116C4C"/>
    <w:rsid w:val="0013319F"/>
    <w:rsid w:val="001336C3"/>
    <w:rsid w:val="00133FA6"/>
    <w:rsid w:val="00140A5F"/>
    <w:rsid w:val="00145F48"/>
    <w:rsid w:val="001464C9"/>
    <w:rsid w:val="00146905"/>
    <w:rsid w:val="001511FF"/>
    <w:rsid w:val="00152E17"/>
    <w:rsid w:val="001578F5"/>
    <w:rsid w:val="00160BEE"/>
    <w:rsid w:val="001647C6"/>
    <w:rsid w:val="00172276"/>
    <w:rsid w:val="00173B2A"/>
    <w:rsid w:val="00173E8F"/>
    <w:rsid w:val="00182633"/>
    <w:rsid w:val="00183897"/>
    <w:rsid w:val="00183FBE"/>
    <w:rsid w:val="00186B26"/>
    <w:rsid w:val="00190918"/>
    <w:rsid w:val="00192D36"/>
    <w:rsid w:val="00193E0C"/>
    <w:rsid w:val="00194FB2"/>
    <w:rsid w:val="001A159F"/>
    <w:rsid w:val="001A3A80"/>
    <w:rsid w:val="001B13B1"/>
    <w:rsid w:val="001B28A2"/>
    <w:rsid w:val="001B5911"/>
    <w:rsid w:val="001B6F61"/>
    <w:rsid w:val="001C2613"/>
    <w:rsid w:val="001C3928"/>
    <w:rsid w:val="001C3CB3"/>
    <w:rsid w:val="001D242E"/>
    <w:rsid w:val="001D30ED"/>
    <w:rsid w:val="001D7A20"/>
    <w:rsid w:val="001E10C3"/>
    <w:rsid w:val="001F11FB"/>
    <w:rsid w:val="001F2737"/>
    <w:rsid w:val="001F3157"/>
    <w:rsid w:val="001F3D2B"/>
    <w:rsid w:val="001F5429"/>
    <w:rsid w:val="002108DC"/>
    <w:rsid w:val="00220544"/>
    <w:rsid w:val="00222BE8"/>
    <w:rsid w:val="002319C1"/>
    <w:rsid w:val="002344D9"/>
    <w:rsid w:val="00235B28"/>
    <w:rsid w:val="00242E71"/>
    <w:rsid w:val="0024380C"/>
    <w:rsid w:val="002438B2"/>
    <w:rsid w:val="002539A3"/>
    <w:rsid w:val="00253B53"/>
    <w:rsid w:val="00256C94"/>
    <w:rsid w:val="0026048B"/>
    <w:rsid w:val="00266A6E"/>
    <w:rsid w:val="00266AF3"/>
    <w:rsid w:val="00272BEF"/>
    <w:rsid w:val="00273A13"/>
    <w:rsid w:val="00277050"/>
    <w:rsid w:val="00281A58"/>
    <w:rsid w:val="00285564"/>
    <w:rsid w:val="00285C86"/>
    <w:rsid w:val="0028752C"/>
    <w:rsid w:val="0028794F"/>
    <w:rsid w:val="00290056"/>
    <w:rsid w:val="00291245"/>
    <w:rsid w:val="002A2E38"/>
    <w:rsid w:val="002A5B3A"/>
    <w:rsid w:val="002B2558"/>
    <w:rsid w:val="002D6744"/>
    <w:rsid w:val="002E1A2C"/>
    <w:rsid w:val="002E1BBA"/>
    <w:rsid w:val="002E76A9"/>
    <w:rsid w:val="002F16BE"/>
    <w:rsid w:val="002F4163"/>
    <w:rsid w:val="00300AB1"/>
    <w:rsid w:val="00301517"/>
    <w:rsid w:val="00307B94"/>
    <w:rsid w:val="00310B62"/>
    <w:rsid w:val="00310B78"/>
    <w:rsid w:val="00312533"/>
    <w:rsid w:val="00316994"/>
    <w:rsid w:val="00317B4F"/>
    <w:rsid w:val="00317DD3"/>
    <w:rsid w:val="00320768"/>
    <w:rsid w:val="0032255E"/>
    <w:rsid w:val="00325DBB"/>
    <w:rsid w:val="00334D43"/>
    <w:rsid w:val="0034308D"/>
    <w:rsid w:val="00346A52"/>
    <w:rsid w:val="003512AC"/>
    <w:rsid w:val="003532E1"/>
    <w:rsid w:val="00354F5D"/>
    <w:rsid w:val="00356EC7"/>
    <w:rsid w:val="00357BC4"/>
    <w:rsid w:val="00360730"/>
    <w:rsid w:val="00363052"/>
    <w:rsid w:val="00364499"/>
    <w:rsid w:val="00366555"/>
    <w:rsid w:val="00373FFE"/>
    <w:rsid w:val="003752E4"/>
    <w:rsid w:val="00375FD4"/>
    <w:rsid w:val="00376C4E"/>
    <w:rsid w:val="00385807"/>
    <w:rsid w:val="003871C7"/>
    <w:rsid w:val="00387585"/>
    <w:rsid w:val="00387AF2"/>
    <w:rsid w:val="00390BB8"/>
    <w:rsid w:val="003936D7"/>
    <w:rsid w:val="003958D7"/>
    <w:rsid w:val="003974B1"/>
    <w:rsid w:val="003978AC"/>
    <w:rsid w:val="003A2F2D"/>
    <w:rsid w:val="003A47EE"/>
    <w:rsid w:val="003B10EA"/>
    <w:rsid w:val="003B1F01"/>
    <w:rsid w:val="003B3226"/>
    <w:rsid w:val="003C0380"/>
    <w:rsid w:val="003C1582"/>
    <w:rsid w:val="003C2674"/>
    <w:rsid w:val="003C26BF"/>
    <w:rsid w:val="003C2A94"/>
    <w:rsid w:val="003D24DF"/>
    <w:rsid w:val="003D64BD"/>
    <w:rsid w:val="003E0703"/>
    <w:rsid w:val="003E0951"/>
    <w:rsid w:val="003E5734"/>
    <w:rsid w:val="003F43B8"/>
    <w:rsid w:val="003F539D"/>
    <w:rsid w:val="003F7B57"/>
    <w:rsid w:val="00402218"/>
    <w:rsid w:val="00404873"/>
    <w:rsid w:val="0042032B"/>
    <w:rsid w:val="004210D5"/>
    <w:rsid w:val="004307C4"/>
    <w:rsid w:val="00436287"/>
    <w:rsid w:val="004441AC"/>
    <w:rsid w:val="00451A34"/>
    <w:rsid w:val="00456C64"/>
    <w:rsid w:val="00457337"/>
    <w:rsid w:val="00463838"/>
    <w:rsid w:val="00465554"/>
    <w:rsid w:val="0046566E"/>
    <w:rsid w:val="004659E2"/>
    <w:rsid w:val="00467147"/>
    <w:rsid w:val="00470A53"/>
    <w:rsid w:val="00474439"/>
    <w:rsid w:val="00476261"/>
    <w:rsid w:val="00477E2D"/>
    <w:rsid w:val="00484619"/>
    <w:rsid w:val="0049263A"/>
    <w:rsid w:val="00493FB8"/>
    <w:rsid w:val="004A7183"/>
    <w:rsid w:val="004A7F99"/>
    <w:rsid w:val="004B5FF8"/>
    <w:rsid w:val="004B6C6D"/>
    <w:rsid w:val="004C3151"/>
    <w:rsid w:val="004D131D"/>
    <w:rsid w:val="004D2462"/>
    <w:rsid w:val="004D6EF3"/>
    <w:rsid w:val="004E37AB"/>
    <w:rsid w:val="004F00A4"/>
    <w:rsid w:val="004F3051"/>
    <w:rsid w:val="004F5D66"/>
    <w:rsid w:val="00501A0A"/>
    <w:rsid w:val="0050290B"/>
    <w:rsid w:val="00504FCE"/>
    <w:rsid w:val="005068A7"/>
    <w:rsid w:val="00510689"/>
    <w:rsid w:val="005202AA"/>
    <w:rsid w:val="00520CDD"/>
    <w:rsid w:val="00521F97"/>
    <w:rsid w:val="00535109"/>
    <w:rsid w:val="0053621B"/>
    <w:rsid w:val="00537181"/>
    <w:rsid w:val="005377C5"/>
    <w:rsid w:val="00537FDD"/>
    <w:rsid w:val="0054098E"/>
    <w:rsid w:val="005425B5"/>
    <w:rsid w:val="00560DA7"/>
    <w:rsid w:val="005635E0"/>
    <w:rsid w:val="00572243"/>
    <w:rsid w:val="00572542"/>
    <w:rsid w:val="0058110F"/>
    <w:rsid w:val="00585D0C"/>
    <w:rsid w:val="005918F4"/>
    <w:rsid w:val="00593BCC"/>
    <w:rsid w:val="0059768A"/>
    <w:rsid w:val="005A1113"/>
    <w:rsid w:val="005A1F73"/>
    <w:rsid w:val="005A4FB9"/>
    <w:rsid w:val="005B00B0"/>
    <w:rsid w:val="005B43BD"/>
    <w:rsid w:val="005C2051"/>
    <w:rsid w:val="005C2F49"/>
    <w:rsid w:val="005C5C5C"/>
    <w:rsid w:val="005D078F"/>
    <w:rsid w:val="005D1FE2"/>
    <w:rsid w:val="005D3FC4"/>
    <w:rsid w:val="005E0369"/>
    <w:rsid w:val="005E6712"/>
    <w:rsid w:val="005F18DB"/>
    <w:rsid w:val="005F4C8B"/>
    <w:rsid w:val="005F4F1E"/>
    <w:rsid w:val="006007A8"/>
    <w:rsid w:val="00600C1E"/>
    <w:rsid w:val="00600CA3"/>
    <w:rsid w:val="006075B6"/>
    <w:rsid w:val="006162A4"/>
    <w:rsid w:val="00620D08"/>
    <w:rsid w:val="00621684"/>
    <w:rsid w:val="006241A1"/>
    <w:rsid w:val="00624C18"/>
    <w:rsid w:val="00633E47"/>
    <w:rsid w:val="006405ED"/>
    <w:rsid w:val="00640FA5"/>
    <w:rsid w:val="00643287"/>
    <w:rsid w:val="0064741B"/>
    <w:rsid w:val="00651437"/>
    <w:rsid w:val="00653460"/>
    <w:rsid w:val="00655450"/>
    <w:rsid w:val="0065626E"/>
    <w:rsid w:val="00663B96"/>
    <w:rsid w:val="006671F9"/>
    <w:rsid w:val="0067451A"/>
    <w:rsid w:val="006770B3"/>
    <w:rsid w:val="00680E25"/>
    <w:rsid w:val="00683DAB"/>
    <w:rsid w:val="00685399"/>
    <w:rsid w:val="0068597E"/>
    <w:rsid w:val="00686B75"/>
    <w:rsid w:val="00694903"/>
    <w:rsid w:val="0069600F"/>
    <w:rsid w:val="006A0D54"/>
    <w:rsid w:val="006A38B4"/>
    <w:rsid w:val="006A50E8"/>
    <w:rsid w:val="006B0ACE"/>
    <w:rsid w:val="006B4D64"/>
    <w:rsid w:val="006B5470"/>
    <w:rsid w:val="006B6A2F"/>
    <w:rsid w:val="006B7BF6"/>
    <w:rsid w:val="006C1122"/>
    <w:rsid w:val="006C2AC1"/>
    <w:rsid w:val="006C325C"/>
    <w:rsid w:val="006C4D84"/>
    <w:rsid w:val="006C5155"/>
    <w:rsid w:val="006C6EB4"/>
    <w:rsid w:val="006E0228"/>
    <w:rsid w:val="006E2533"/>
    <w:rsid w:val="006E4DB0"/>
    <w:rsid w:val="006F03A5"/>
    <w:rsid w:val="006F0654"/>
    <w:rsid w:val="006F0BC2"/>
    <w:rsid w:val="006F1638"/>
    <w:rsid w:val="006F3F35"/>
    <w:rsid w:val="006F63EB"/>
    <w:rsid w:val="00705099"/>
    <w:rsid w:val="007065C4"/>
    <w:rsid w:val="007109D1"/>
    <w:rsid w:val="007118FD"/>
    <w:rsid w:val="007147D8"/>
    <w:rsid w:val="00715F70"/>
    <w:rsid w:val="00717A70"/>
    <w:rsid w:val="007313AF"/>
    <w:rsid w:val="00731B33"/>
    <w:rsid w:val="007330FD"/>
    <w:rsid w:val="00733E79"/>
    <w:rsid w:val="00735E17"/>
    <w:rsid w:val="00750DB9"/>
    <w:rsid w:val="0076450B"/>
    <w:rsid w:val="00765C79"/>
    <w:rsid w:val="0076721D"/>
    <w:rsid w:val="0077102A"/>
    <w:rsid w:val="00772B44"/>
    <w:rsid w:val="00773C59"/>
    <w:rsid w:val="00774A8C"/>
    <w:rsid w:val="0077531F"/>
    <w:rsid w:val="00775A61"/>
    <w:rsid w:val="007804E4"/>
    <w:rsid w:val="00791DF7"/>
    <w:rsid w:val="00793339"/>
    <w:rsid w:val="007936BD"/>
    <w:rsid w:val="00796F23"/>
    <w:rsid w:val="007970F0"/>
    <w:rsid w:val="007A0EC7"/>
    <w:rsid w:val="007A56DB"/>
    <w:rsid w:val="007A56DD"/>
    <w:rsid w:val="007B27C5"/>
    <w:rsid w:val="007B360B"/>
    <w:rsid w:val="007B3CA6"/>
    <w:rsid w:val="007C144B"/>
    <w:rsid w:val="007C3AFE"/>
    <w:rsid w:val="007C3D28"/>
    <w:rsid w:val="007D05FF"/>
    <w:rsid w:val="007D39EC"/>
    <w:rsid w:val="007D3C2F"/>
    <w:rsid w:val="007E56AD"/>
    <w:rsid w:val="007E72EE"/>
    <w:rsid w:val="007F2214"/>
    <w:rsid w:val="007F4D59"/>
    <w:rsid w:val="00800E34"/>
    <w:rsid w:val="0080184C"/>
    <w:rsid w:val="00802FB0"/>
    <w:rsid w:val="00804497"/>
    <w:rsid w:val="00807F94"/>
    <w:rsid w:val="0081031D"/>
    <w:rsid w:val="008121B3"/>
    <w:rsid w:val="00813C60"/>
    <w:rsid w:val="00821D54"/>
    <w:rsid w:val="00822681"/>
    <w:rsid w:val="00824E04"/>
    <w:rsid w:val="008300FA"/>
    <w:rsid w:val="00840E5E"/>
    <w:rsid w:val="008415F7"/>
    <w:rsid w:val="0084393E"/>
    <w:rsid w:val="008439A7"/>
    <w:rsid w:val="00846070"/>
    <w:rsid w:val="00847926"/>
    <w:rsid w:val="00850F05"/>
    <w:rsid w:val="00853428"/>
    <w:rsid w:val="0085384B"/>
    <w:rsid w:val="008548F3"/>
    <w:rsid w:val="008569AF"/>
    <w:rsid w:val="00860C91"/>
    <w:rsid w:val="00862D6A"/>
    <w:rsid w:val="00862F6F"/>
    <w:rsid w:val="00870F92"/>
    <w:rsid w:val="008723A4"/>
    <w:rsid w:val="00873AB0"/>
    <w:rsid w:val="00877CB2"/>
    <w:rsid w:val="00882AF6"/>
    <w:rsid w:val="00882D85"/>
    <w:rsid w:val="00890E9C"/>
    <w:rsid w:val="00893423"/>
    <w:rsid w:val="008957D5"/>
    <w:rsid w:val="00895FFB"/>
    <w:rsid w:val="0089681F"/>
    <w:rsid w:val="008A04B7"/>
    <w:rsid w:val="008A37F9"/>
    <w:rsid w:val="008A63A8"/>
    <w:rsid w:val="008A7DDF"/>
    <w:rsid w:val="008B03A3"/>
    <w:rsid w:val="008B280A"/>
    <w:rsid w:val="008B324F"/>
    <w:rsid w:val="008B3316"/>
    <w:rsid w:val="008B69D2"/>
    <w:rsid w:val="008C58D6"/>
    <w:rsid w:val="008D257C"/>
    <w:rsid w:val="008E2E18"/>
    <w:rsid w:val="008E6E47"/>
    <w:rsid w:val="008F164E"/>
    <w:rsid w:val="008F18D5"/>
    <w:rsid w:val="008F2020"/>
    <w:rsid w:val="008F6FF8"/>
    <w:rsid w:val="008F7A50"/>
    <w:rsid w:val="009021B2"/>
    <w:rsid w:val="009040CA"/>
    <w:rsid w:val="0090452C"/>
    <w:rsid w:val="0090642E"/>
    <w:rsid w:val="009102F4"/>
    <w:rsid w:val="009108B2"/>
    <w:rsid w:val="00911286"/>
    <w:rsid w:val="009123C8"/>
    <w:rsid w:val="00913BD2"/>
    <w:rsid w:val="009156DE"/>
    <w:rsid w:val="00916240"/>
    <w:rsid w:val="00916E44"/>
    <w:rsid w:val="0092245D"/>
    <w:rsid w:val="00925D2F"/>
    <w:rsid w:val="0093204F"/>
    <w:rsid w:val="00942321"/>
    <w:rsid w:val="00942F15"/>
    <w:rsid w:val="009463F9"/>
    <w:rsid w:val="00952147"/>
    <w:rsid w:val="00955A18"/>
    <w:rsid w:val="00955F08"/>
    <w:rsid w:val="0096008F"/>
    <w:rsid w:val="00961C20"/>
    <w:rsid w:val="00973180"/>
    <w:rsid w:val="009737CD"/>
    <w:rsid w:val="009817A8"/>
    <w:rsid w:val="00985CD2"/>
    <w:rsid w:val="00992B8C"/>
    <w:rsid w:val="009A310E"/>
    <w:rsid w:val="009A54BD"/>
    <w:rsid w:val="009A76C0"/>
    <w:rsid w:val="009B2553"/>
    <w:rsid w:val="009C35EE"/>
    <w:rsid w:val="009C6C9B"/>
    <w:rsid w:val="009D0878"/>
    <w:rsid w:val="009D29A9"/>
    <w:rsid w:val="009D37D3"/>
    <w:rsid w:val="009D56B3"/>
    <w:rsid w:val="009E0276"/>
    <w:rsid w:val="009F40F5"/>
    <w:rsid w:val="009F4863"/>
    <w:rsid w:val="009F5B7B"/>
    <w:rsid w:val="00A0048D"/>
    <w:rsid w:val="00A06300"/>
    <w:rsid w:val="00A079BE"/>
    <w:rsid w:val="00A11E67"/>
    <w:rsid w:val="00A13F3D"/>
    <w:rsid w:val="00A16466"/>
    <w:rsid w:val="00A22318"/>
    <w:rsid w:val="00A2341E"/>
    <w:rsid w:val="00A244B8"/>
    <w:rsid w:val="00A2525E"/>
    <w:rsid w:val="00A25FEF"/>
    <w:rsid w:val="00A36034"/>
    <w:rsid w:val="00A3697E"/>
    <w:rsid w:val="00A40FF7"/>
    <w:rsid w:val="00A410A3"/>
    <w:rsid w:val="00A42E62"/>
    <w:rsid w:val="00A431E8"/>
    <w:rsid w:val="00A44682"/>
    <w:rsid w:val="00A50402"/>
    <w:rsid w:val="00A50922"/>
    <w:rsid w:val="00A5681E"/>
    <w:rsid w:val="00A5779D"/>
    <w:rsid w:val="00A667E6"/>
    <w:rsid w:val="00A67069"/>
    <w:rsid w:val="00A67376"/>
    <w:rsid w:val="00A71091"/>
    <w:rsid w:val="00A73C46"/>
    <w:rsid w:val="00A80BD7"/>
    <w:rsid w:val="00A81F5C"/>
    <w:rsid w:val="00A83E0C"/>
    <w:rsid w:val="00A87DA3"/>
    <w:rsid w:val="00A9100F"/>
    <w:rsid w:val="00A94CE3"/>
    <w:rsid w:val="00A95B58"/>
    <w:rsid w:val="00A9795B"/>
    <w:rsid w:val="00AA0565"/>
    <w:rsid w:val="00AA084E"/>
    <w:rsid w:val="00AA21CB"/>
    <w:rsid w:val="00AA240F"/>
    <w:rsid w:val="00AA41E3"/>
    <w:rsid w:val="00AB25DF"/>
    <w:rsid w:val="00AB282E"/>
    <w:rsid w:val="00AB42B0"/>
    <w:rsid w:val="00AB76C6"/>
    <w:rsid w:val="00AC4F62"/>
    <w:rsid w:val="00AC5C63"/>
    <w:rsid w:val="00AD0A8F"/>
    <w:rsid w:val="00AD6052"/>
    <w:rsid w:val="00AE152F"/>
    <w:rsid w:val="00AF65E6"/>
    <w:rsid w:val="00AF6FDB"/>
    <w:rsid w:val="00AF7261"/>
    <w:rsid w:val="00AF76D3"/>
    <w:rsid w:val="00B00199"/>
    <w:rsid w:val="00B03E6C"/>
    <w:rsid w:val="00B05A81"/>
    <w:rsid w:val="00B069F5"/>
    <w:rsid w:val="00B0752A"/>
    <w:rsid w:val="00B11F37"/>
    <w:rsid w:val="00B13C95"/>
    <w:rsid w:val="00B14541"/>
    <w:rsid w:val="00B14A6C"/>
    <w:rsid w:val="00B16154"/>
    <w:rsid w:val="00B25A6C"/>
    <w:rsid w:val="00B25DCF"/>
    <w:rsid w:val="00B30AD1"/>
    <w:rsid w:val="00B339D0"/>
    <w:rsid w:val="00B348BC"/>
    <w:rsid w:val="00B35B80"/>
    <w:rsid w:val="00B36B58"/>
    <w:rsid w:val="00B409F5"/>
    <w:rsid w:val="00B41E2F"/>
    <w:rsid w:val="00B423A4"/>
    <w:rsid w:val="00B4400A"/>
    <w:rsid w:val="00B44B75"/>
    <w:rsid w:val="00B46089"/>
    <w:rsid w:val="00B54198"/>
    <w:rsid w:val="00B62468"/>
    <w:rsid w:val="00B63207"/>
    <w:rsid w:val="00B707B5"/>
    <w:rsid w:val="00B76EAD"/>
    <w:rsid w:val="00B81962"/>
    <w:rsid w:val="00B820E7"/>
    <w:rsid w:val="00BA099C"/>
    <w:rsid w:val="00BA32DA"/>
    <w:rsid w:val="00BA3C31"/>
    <w:rsid w:val="00BA4274"/>
    <w:rsid w:val="00BB0F73"/>
    <w:rsid w:val="00BB164C"/>
    <w:rsid w:val="00BC2631"/>
    <w:rsid w:val="00BC73F0"/>
    <w:rsid w:val="00BD22CE"/>
    <w:rsid w:val="00BD4DAA"/>
    <w:rsid w:val="00BE184B"/>
    <w:rsid w:val="00BE39AC"/>
    <w:rsid w:val="00BE49C6"/>
    <w:rsid w:val="00BF51E2"/>
    <w:rsid w:val="00BF5679"/>
    <w:rsid w:val="00C0490B"/>
    <w:rsid w:val="00C14564"/>
    <w:rsid w:val="00C14A49"/>
    <w:rsid w:val="00C16193"/>
    <w:rsid w:val="00C25B67"/>
    <w:rsid w:val="00C2682F"/>
    <w:rsid w:val="00C275C3"/>
    <w:rsid w:val="00C31A31"/>
    <w:rsid w:val="00C335F6"/>
    <w:rsid w:val="00C42539"/>
    <w:rsid w:val="00C45916"/>
    <w:rsid w:val="00C56E1B"/>
    <w:rsid w:val="00C61B2A"/>
    <w:rsid w:val="00C62625"/>
    <w:rsid w:val="00C63565"/>
    <w:rsid w:val="00C63DBF"/>
    <w:rsid w:val="00C645E5"/>
    <w:rsid w:val="00C64FC3"/>
    <w:rsid w:val="00C72319"/>
    <w:rsid w:val="00C742E9"/>
    <w:rsid w:val="00C75F72"/>
    <w:rsid w:val="00C77160"/>
    <w:rsid w:val="00C77439"/>
    <w:rsid w:val="00C80C1C"/>
    <w:rsid w:val="00C85050"/>
    <w:rsid w:val="00C85AD0"/>
    <w:rsid w:val="00C868AA"/>
    <w:rsid w:val="00C92D3E"/>
    <w:rsid w:val="00C93549"/>
    <w:rsid w:val="00C94F41"/>
    <w:rsid w:val="00CA4798"/>
    <w:rsid w:val="00CA7C5E"/>
    <w:rsid w:val="00CA7F88"/>
    <w:rsid w:val="00CB37A4"/>
    <w:rsid w:val="00CB4A71"/>
    <w:rsid w:val="00CC03D0"/>
    <w:rsid w:val="00CC53D7"/>
    <w:rsid w:val="00CC5B3F"/>
    <w:rsid w:val="00CC772B"/>
    <w:rsid w:val="00CD0745"/>
    <w:rsid w:val="00CD6B8F"/>
    <w:rsid w:val="00CD6D9C"/>
    <w:rsid w:val="00CD7D6D"/>
    <w:rsid w:val="00CE3CE5"/>
    <w:rsid w:val="00CF76DC"/>
    <w:rsid w:val="00D02A34"/>
    <w:rsid w:val="00D06700"/>
    <w:rsid w:val="00D06731"/>
    <w:rsid w:val="00D10346"/>
    <w:rsid w:val="00D10A11"/>
    <w:rsid w:val="00D10F2F"/>
    <w:rsid w:val="00D1253C"/>
    <w:rsid w:val="00D132E5"/>
    <w:rsid w:val="00D13314"/>
    <w:rsid w:val="00D23774"/>
    <w:rsid w:val="00D23D52"/>
    <w:rsid w:val="00D24B21"/>
    <w:rsid w:val="00D24BFB"/>
    <w:rsid w:val="00D2742D"/>
    <w:rsid w:val="00D354D6"/>
    <w:rsid w:val="00D3632B"/>
    <w:rsid w:val="00D52442"/>
    <w:rsid w:val="00D53004"/>
    <w:rsid w:val="00D535A1"/>
    <w:rsid w:val="00D53C99"/>
    <w:rsid w:val="00D550B2"/>
    <w:rsid w:val="00D55B22"/>
    <w:rsid w:val="00D566C2"/>
    <w:rsid w:val="00D574CB"/>
    <w:rsid w:val="00D6003D"/>
    <w:rsid w:val="00D6767D"/>
    <w:rsid w:val="00D76DC9"/>
    <w:rsid w:val="00D774E3"/>
    <w:rsid w:val="00D81C5D"/>
    <w:rsid w:val="00D846A3"/>
    <w:rsid w:val="00D84DF4"/>
    <w:rsid w:val="00D85DFF"/>
    <w:rsid w:val="00D86E9E"/>
    <w:rsid w:val="00D87034"/>
    <w:rsid w:val="00D93E4A"/>
    <w:rsid w:val="00D95241"/>
    <w:rsid w:val="00D95324"/>
    <w:rsid w:val="00DA3E3A"/>
    <w:rsid w:val="00DB0E5B"/>
    <w:rsid w:val="00DB125F"/>
    <w:rsid w:val="00DB20E6"/>
    <w:rsid w:val="00DB328A"/>
    <w:rsid w:val="00DB3A83"/>
    <w:rsid w:val="00DB4BC4"/>
    <w:rsid w:val="00DB7459"/>
    <w:rsid w:val="00DC34FC"/>
    <w:rsid w:val="00DC47E7"/>
    <w:rsid w:val="00DD462B"/>
    <w:rsid w:val="00DE29A9"/>
    <w:rsid w:val="00DE2FEB"/>
    <w:rsid w:val="00DE602F"/>
    <w:rsid w:val="00DE7040"/>
    <w:rsid w:val="00DF4FA7"/>
    <w:rsid w:val="00E00635"/>
    <w:rsid w:val="00E0274F"/>
    <w:rsid w:val="00E034CD"/>
    <w:rsid w:val="00E10398"/>
    <w:rsid w:val="00E12B2C"/>
    <w:rsid w:val="00E16635"/>
    <w:rsid w:val="00E17D80"/>
    <w:rsid w:val="00E20A2D"/>
    <w:rsid w:val="00E219D9"/>
    <w:rsid w:val="00E22C5D"/>
    <w:rsid w:val="00E23633"/>
    <w:rsid w:val="00E23711"/>
    <w:rsid w:val="00E2447B"/>
    <w:rsid w:val="00E2704E"/>
    <w:rsid w:val="00E27DC5"/>
    <w:rsid w:val="00E33C7F"/>
    <w:rsid w:val="00E33D95"/>
    <w:rsid w:val="00E36719"/>
    <w:rsid w:val="00E40383"/>
    <w:rsid w:val="00E47C62"/>
    <w:rsid w:val="00E534D0"/>
    <w:rsid w:val="00E62144"/>
    <w:rsid w:val="00E655DB"/>
    <w:rsid w:val="00E66804"/>
    <w:rsid w:val="00E72968"/>
    <w:rsid w:val="00E73A46"/>
    <w:rsid w:val="00E76F87"/>
    <w:rsid w:val="00E809DC"/>
    <w:rsid w:val="00E87000"/>
    <w:rsid w:val="00E87219"/>
    <w:rsid w:val="00E906C9"/>
    <w:rsid w:val="00E922C0"/>
    <w:rsid w:val="00E9355C"/>
    <w:rsid w:val="00E93AFD"/>
    <w:rsid w:val="00EA3666"/>
    <w:rsid w:val="00EA5428"/>
    <w:rsid w:val="00EB236F"/>
    <w:rsid w:val="00EB660B"/>
    <w:rsid w:val="00EC35AF"/>
    <w:rsid w:val="00EC57A5"/>
    <w:rsid w:val="00EC6A99"/>
    <w:rsid w:val="00ED2F95"/>
    <w:rsid w:val="00EE2949"/>
    <w:rsid w:val="00EF6F87"/>
    <w:rsid w:val="00EF715F"/>
    <w:rsid w:val="00F01C7F"/>
    <w:rsid w:val="00F0259E"/>
    <w:rsid w:val="00F02630"/>
    <w:rsid w:val="00F124E8"/>
    <w:rsid w:val="00F12563"/>
    <w:rsid w:val="00F17D0A"/>
    <w:rsid w:val="00F20143"/>
    <w:rsid w:val="00F20227"/>
    <w:rsid w:val="00F20D76"/>
    <w:rsid w:val="00F249F9"/>
    <w:rsid w:val="00F3463A"/>
    <w:rsid w:val="00F34A85"/>
    <w:rsid w:val="00F3599C"/>
    <w:rsid w:val="00F474EC"/>
    <w:rsid w:val="00F50C57"/>
    <w:rsid w:val="00F50DF4"/>
    <w:rsid w:val="00F619A4"/>
    <w:rsid w:val="00F62EB4"/>
    <w:rsid w:val="00F70123"/>
    <w:rsid w:val="00F70190"/>
    <w:rsid w:val="00F73922"/>
    <w:rsid w:val="00F76005"/>
    <w:rsid w:val="00F91705"/>
    <w:rsid w:val="00F927EB"/>
    <w:rsid w:val="00F92EB8"/>
    <w:rsid w:val="00F9702E"/>
    <w:rsid w:val="00FA763C"/>
    <w:rsid w:val="00FB247D"/>
    <w:rsid w:val="00FB4063"/>
    <w:rsid w:val="00FC1094"/>
    <w:rsid w:val="00FC4F35"/>
    <w:rsid w:val="00FC7391"/>
    <w:rsid w:val="00FD3D5A"/>
    <w:rsid w:val="00FD7C53"/>
    <w:rsid w:val="00FE36C3"/>
    <w:rsid w:val="00FE65F4"/>
    <w:rsid w:val="00FF16AF"/>
    <w:rsid w:val="00FF223B"/>
    <w:rsid w:val="00FF564C"/>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7"/>
    <o:shapelayout v:ext="edit">
      <o:idmap v:ext="edit" data="1"/>
    </o:shapelayout>
  </w:shapeDefaults>
  <w:decimalSymbol w:val="."/>
  <w:listSeparator w:val=","/>
  <w14:docId w14:val="4113F78B"/>
  <w15:docId w15:val="{C0D539D0-BB44-43A5-B986-7047939E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45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0"/>
      <w:ind w:left="145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nhideWhenUsed/>
    <w:qFormat/>
    <w:pPr>
      <w:keepNext/>
      <w:keepLines/>
      <w:spacing w:after="12" w:line="247" w:lineRule="auto"/>
      <w:ind w:left="1450"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nhideWhenUsed/>
    <w:qFormat/>
    <w:pPr>
      <w:keepNext/>
      <w:keepLines/>
      <w:spacing w:after="0"/>
      <w:ind w:left="1450" w:hanging="10"/>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nhideWhenUsed/>
    <w:qFormat/>
    <w:pPr>
      <w:keepNext/>
      <w:keepLines/>
      <w:spacing w:after="12" w:line="247" w:lineRule="auto"/>
      <w:ind w:left="1450"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nhideWhenUsed/>
    <w:qFormat/>
    <w:pPr>
      <w:keepNext/>
      <w:keepLines/>
      <w:spacing w:after="0" w:line="265" w:lineRule="auto"/>
      <w:ind w:left="483" w:hanging="10"/>
      <w:outlineLvl w:val="4"/>
    </w:pPr>
    <w:rPr>
      <w:rFonts w:ascii="Arial" w:eastAsia="Arial" w:hAnsi="Arial" w:cs="Arial"/>
      <w:b/>
      <w:color w:val="000000"/>
    </w:rPr>
  </w:style>
  <w:style w:type="paragraph" w:styleId="Heading6">
    <w:name w:val="heading 6"/>
    <w:next w:val="Normal"/>
    <w:link w:val="Heading6Char"/>
    <w:unhideWhenUsed/>
    <w:qFormat/>
    <w:pPr>
      <w:keepNext/>
      <w:keepLines/>
      <w:spacing w:after="36"/>
      <w:ind w:left="22" w:hanging="10"/>
      <w:outlineLvl w:val="5"/>
    </w:pPr>
    <w:rPr>
      <w:rFonts w:ascii="Arial" w:eastAsia="Arial" w:hAnsi="Arial" w:cs="Arial"/>
      <w:b/>
      <w:color w:val="000000"/>
      <w:sz w:val="10"/>
    </w:rPr>
  </w:style>
  <w:style w:type="paragraph" w:styleId="Heading7">
    <w:name w:val="heading 7"/>
    <w:next w:val="Normal"/>
    <w:link w:val="Heading7Char"/>
    <w:unhideWhenUsed/>
    <w:qFormat/>
    <w:pPr>
      <w:keepNext/>
      <w:keepLines/>
      <w:spacing w:after="2"/>
      <w:ind w:left="905" w:hanging="10"/>
      <w:outlineLvl w:val="6"/>
    </w:pPr>
    <w:rPr>
      <w:rFonts w:ascii="Times New Roman" w:eastAsia="Times New Roman" w:hAnsi="Times New Roman" w:cs="Times New Roman"/>
      <w:b/>
      <w:color w:val="000000"/>
      <w:sz w:val="17"/>
      <w:u w:val="single" w:color="000000"/>
    </w:rPr>
  </w:style>
  <w:style w:type="paragraph" w:styleId="Heading8">
    <w:name w:val="heading 8"/>
    <w:basedOn w:val="Normal"/>
    <w:next w:val="Normal"/>
    <w:link w:val="Heading8Char"/>
    <w:qFormat/>
    <w:rsid w:val="005A4FB9"/>
    <w:pPr>
      <w:keepNext/>
      <w:spacing w:after="0" w:line="240" w:lineRule="auto"/>
      <w:ind w:left="0" w:right="0" w:firstLine="0"/>
      <w:jc w:val="left"/>
      <w:outlineLvl w:val="7"/>
    </w:pPr>
    <w:rPr>
      <w:rFonts w:ascii="Book Antiqua" w:hAnsi="Book Antiqua"/>
      <w:color w:val="auto"/>
      <w:szCs w:val="20"/>
    </w:rPr>
  </w:style>
  <w:style w:type="paragraph" w:styleId="Heading9">
    <w:name w:val="heading 9"/>
    <w:basedOn w:val="Normal"/>
    <w:next w:val="Normal"/>
    <w:link w:val="Heading9Char"/>
    <w:unhideWhenUsed/>
    <w:qFormat/>
    <w:rsid w:val="005D1FE2"/>
    <w:pPr>
      <w:keepNext/>
      <w:keepLines/>
      <w:spacing w:before="200" w:after="0" w:line="276" w:lineRule="auto"/>
      <w:ind w:left="0" w:right="0"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rPr>
      <w:rFonts w:ascii="Arial" w:eastAsia="Arial" w:hAnsi="Arial" w:cs="Arial"/>
      <w:b/>
      <w:color w:val="000000"/>
      <w:sz w:val="22"/>
    </w:rPr>
  </w:style>
  <w:style w:type="character" w:customStyle="1" w:styleId="Heading6Char">
    <w:name w:val="Heading 6 Char"/>
    <w:link w:val="Heading6"/>
    <w:rPr>
      <w:rFonts w:ascii="Arial" w:eastAsia="Arial" w:hAnsi="Arial" w:cs="Arial"/>
      <w:b/>
      <w:color w:val="000000"/>
      <w:sz w:val="10"/>
    </w:rPr>
  </w:style>
  <w:style w:type="character" w:customStyle="1" w:styleId="Heading7Char">
    <w:name w:val="Heading 7 Char"/>
    <w:link w:val="Heading7"/>
    <w:rPr>
      <w:rFonts w:ascii="Times New Roman" w:eastAsia="Times New Roman" w:hAnsi="Times New Roman" w:cs="Times New Roman"/>
      <w:b/>
      <w:color w:val="000000"/>
      <w:sz w:val="17"/>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54F5D"/>
    <w:pPr>
      <w:tabs>
        <w:tab w:val="center" w:pos="4680"/>
        <w:tab w:val="right" w:pos="9360"/>
      </w:tabs>
      <w:spacing w:after="0" w:line="240" w:lineRule="auto"/>
    </w:pPr>
  </w:style>
  <w:style w:type="character" w:customStyle="1" w:styleId="HeaderChar">
    <w:name w:val="Header Char"/>
    <w:basedOn w:val="DefaultParagraphFont"/>
    <w:link w:val="Header"/>
    <w:rsid w:val="00354F5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4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5D"/>
    <w:rPr>
      <w:rFonts w:ascii="Times New Roman" w:eastAsia="Times New Roman" w:hAnsi="Times New Roman" w:cs="Times New Roman"/>
      <w:color w:val="000000"/>
      <w:sz w:val="24"/>
    </w:rPr>
  </w:style>
  <w:style w:type="paragraph" w:styleId="BalloonText">
    <w:name w:val="Balloon Text"/>
    <w:basedOn w:val="Normal"/>
    <w:link w:val="BalloonTextChar"/>
    <w:semiHidden/>
    <w:unhideWhenUsed/>
    <w:rsid w:val="0049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B8"/>
    <w:rPr>
      <w:rFonts w:ascii="Tahoma" w:eastAsia="Times New Roman" w:hAnsi="Tahoma" w:cs="Tahoma"/>
      <w:color w:val="000000"/>
      <w:sz w:val="16"/>
      <w:szCs w:val="16"/>
    </w:rPr>
  </w:style>
  <w:style w:type="paragraph" w:styleId="ListParagraph">
    <w:name w:val="List Paragraph"/>
    <w:basedOn w:val="Normal"/>
    <w:uiPriority w:val="34"/>
    <w:qFormat/>
    <w:rsid w:val="00107A0A"/>
    <w:pPr>
      <w:ind w:left="720"/>
      <w:contextualSpacing/>
    </w:pPr>
  </w:style>
  <w:style w:type="character" w:customStyle="1" w:styleId="Heading9Char">
    <w:name w:val="Heading 9 Char"/>
    <w:basedOn w:val="DefaultParagraphFont"/>
    <w:link w:val="Heading9"/>
    <w:uiPriority w:val="9"/>
    <w:semiHidden/>
    <w:rsid w:val="005D1FE2"/>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qFormat/>
    <w:rsid w:val="005D1FE2"/>
    <w:pPr>
      <w:tabs>
        <w:tab w:val="left" w:pos="420"/>
        <w:tab w:val="right" w:leader="dot" w:pos="9360"/>
      </w:tabs>
      <w:overflowPunct w:val="0"/>
      <w:autoSpaceDE w:val="0"/>
      <w:autoSpaceDN w:val="0"/>
      <w:adjustRightInd w:val="0"/>
      <w:spacing w:beforeLines="50" w:before="120" w:afterLines="50" w:after="120" w:line="240" w:lineRule="auto"/>
      <w:ind w:left="0" w:right="0" w:firstLine="0"/>
      <w:jc w:val="left"/>
      <w:textAlignment w:val="baseline"/>
    </w:pPr>
    <w:rPr>
      <w:rFonts w:ascii="Arial" w:hAnsi="Arial" w:cs="Arial"/>
      <w:color w:val="auto"/>
      <w:sz w:val="18"/>
      <w:szCs w:val="18"/>
    </w:rPr>
  </w:style>
  <w:style w:type="paragraph" w:styleId="TOC2">
    <w:name w:val="toc 2"/>
    <w:basedOn w:val="Normal"/>
    <w:next w:val="Normal"/>
    <w:autoRedefine/>
    <w:uiPriority w:val="39"/>
    <w:qFormat/>
    <w:rsid w:val="005D1FE2"/>
    <w:pPr>
      <w:tabs>
        <w:tab w:val="left" w:pos="1080"/>
        <w:tab w:val="left" w:pos="1350"/>
        <w:tab w:val="right" w:leader="dot" w:pos="9360"/>
      </w:tabs>
      <w:overflowPunct w:val="0"/>
      <w:autoSpaceDE w:val="0"/>
      <w:autoSpaceDN w:val="0"/>
      <w:adjustRightInd w:val="0"/>
      <w:spacing w:before="40" w:after="0" w:line="240" w:lineRule="auto"/>
      <w:ind w:left="420" w:right="0" w:firstLine="0"/>
      <w:jc w:val="left"/>
      <w:textAlignment w:val="baseline"/>
    </w:pPr>
    <w:rPr>
      <w:rFonts w:cs="Arial"/>
      <w:noProof/>
      <w:color w:val="auto"/>
      <w:szCs w:val="24"/>
    </w:rPr>
  </w:style>
  <w:style w:type="character" w:styleId="Hyperlink">
    <w:name w:val="Hyperlink"/>
    <w:uiPriority w:val="99"/>
    <w:rsid w:val="005D1FE2"/>
    <w:rPr>
      <w:color w:val="0000FF"/>
      <w:u w:val="single"/>
    </w:rPr>
  </w:style>
  <w:style w:type="paragraph" w:styleId="BodyTextIndent">
    <w:name w:val="Body Text Indent"/>
    <w:basedOn w:val="Normal"/>
    <w:link w:val="BodyTextIndentChar"/>
    <w:rsid w:val="005D1FE2"/>
    <w:pPr>
      <w:spacing w:after="0" w:line="240" w:lineRule="auto"/>
      <w:ind w:left="720" w:right="0" w:firstLine="0"/>
      <w:jc w:val="left"/>
    </w:pPr>
    <w:rPr>
      <w:color w:val="auto"/>
      <w:sz w:val="20"/>
      <w:szCs w:val="20"/>
    </w:rPr>
  </w:style>
  <w:style w:type="character" w:customStyle="1" w:styleId="BodyTextIndentChar">
    <w:name w:val="Body Text Indent Char"/>
    <w:basedOn w:val="DefaultParagraphFont"/>
    <w:link w:val="BodyTextIndent"/>
    <w:rsid w:val="005D1FE2"/>
    <w:rPr>
      <w:rFonts w:ascii="Times New Roman" w:eastAsia="Times New Roman" w:hAnsi="Times New Roman" w:cs="Times New Roman"/>
      <w:sz w:val="20"/>
      <w:szCs w:val="20"/>
    </w:rPr>
  </w:style>
  <w:style w:type="character" w:styleId="CommentReference">
    <w:name w:val="annotation reference"/>
    <w:basedOn w:val="DefaultParagraphFont"/>
    <w:unhideWhenUsed/>
    <w:rsid w:val="005D1FE2"/>
    <w:rPr>
      <w:sz w:val="16"/>
      <w:szCs w:val="16"/>
    </w:rPr>
  </w:style>
  <w:style w:type="paragraph" w:styleId="CommentText">
    <w:name w:val="annotation text"/>
    <w:basedOn w:val="Normal"/>
    <w:link w:val="CommentTextChar"/>
    <w:unhideWhenUsed/>
    <w:rsid w:val="005D1FE2"/>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5D1FE2"/>
    <w:rPr>
      <w:rFonts w:eastAsiaTheme="minorHAnsi"/>
      <w:sz w:val="20"/>
      <w:szCs w:val="20"/>
    </w:rPr>
  </w:style>
  <w:style w:type="character" w:customStyle="1" w:styleId="CommentSubjectChar">
    <w:name w:val="Comment Subject Char"/>
    <w:basedOn w:val="CommentTextChar"/>
    <w:link w:val="CommentSubject"/>
    <w:rsid w:val="005D1FE2"/>
    <w:rPr>
      <w:rFonts w:eastAsiaTheme="minorHAnsi"/>
      <w:b/>
      <w:bCs/>
      <w:sz w:val="20"/>
      <w:szCs w:val="20"/>
    </w:rPr>
  </w:style>
  <w:style w:type="paragraph" w:styleId="CommentSubject">
    <w:name w:val="annotation subject"/>
    <w:basedOn w:val="CommentText"/>
    <w:next w:val="CommentText"/>
    <w:link w:val="CommentSubjectChar"/>
    <w:unhideWhenUsed/>
    <w:rsid w:val="005D1FE2"/>
    <w:rPr>
      <w:b/>
      <w:bCs/>
    </w:rPr>
  </w:style>
  <w:style w:type="paragraph" w:styleId="Title">
    <w:name w:val="Title"/>
    <w:basedOn w:val="Normal"/>
    <w:link w:val="TitleChar"/>
    <w:qFormat/>
    <w:rsid w:val="005D1FE2"/>
    <w:pPr>
      <w:spacing w:after="0" w:line="240" w:lineRule="auto"/>
      <w:ind w:left="0" w:right="0" w:firstLine="0"/>
      <w:jc w:val="center"/>
    </w:pPr>
    <w:rPr>
      <w:rFonts w:cs="Arial"/>
      <w:bCs/>
      <w:color w:val="auto"/>
      <w:kern w:val="32"/>
      <w:sz w:val="36"/>
      <w:szCs w:val="32"/>
    </w:rPr>
  </w:style>
  <w:style w:type="character" w:customStyle="1" w:styleId="TitleChar">
    <w:name w:val="Title Char"/>
    <w:basedOn w:val="DefaultParagraphFont"/>
    <w:link w:val="Title"/>
    <w:rsid w:val="005D1FE2"/>
    <w:rPr>
      <w:rFonts w:ascii="Times New Roman" w:eastAsia="Times New Roman" w:hAnsi="Times New Roman" w:cs="Arial"/>
      <w:bCs/>
      <w:kern w:val="32"/>
      <w:sz w:val="36"/>
      <w:szCs w:val="32"/>
    </w:rPr>
  </w:style>
  <w:style w:type="paragraph" w:styleId="BodyText2">
    <w:name w:val="Body Text 2"/>
    <w:basedOn w:val="Normal"/>
    <w:link w:val="BodyText2Char"/>
    <w:unhideWhenUsed/>
    <w:rsid w:val="005D1FE2"/>
    <w:pPr>
      <w:spacing w:after="120" w:line="480" w:lineRule="auto"/>
      <w:ind w:left="0" w:right="0" w:firstLine="0"/>
      <w:jc w:val="left"/>
    </w:pPr>
    <w:rPr>
      <w:rFonts w:asciiTheme="minorHAnsi" w:eastAsiaTheme="minorHAnsi" w:hAnsiTheme="minorHAnsi" w:cstheme="minorBidi"/>
      <w:color w:val="auto"/>
      <w:sz w:val="22"/>
    </w:rPr>
  </w:style>
  <w:style w:type="character" w:customStyle="1" w:styleId="BodyText2Char">
    <w:name w:val="Body Text 2 Char"/>
    <w:basedOn w:val="DefaultParagraphFont"/>
    <w:link w:val="BodyText2"/>
    <w:uiPriority w:val="99"/>
    <w:rsid w:val="005D1FE2"/>
    <w:rPr>
      <w:rFonts w:eastAsiaTheme="minorHAnsi"/>
    </w:rPr>
  </w:style>
  <w:style w:type="paragraph" w:styleId="BodyText">
    <w:name w:val="Body Text"/>
    <w:basedOn w:val="Normal"/>
    <w:link w:val="BodyTextChar"/>
    <w:unhideWhenUsed/>
    <w:rsid w:val="00A244B8"/>
    <w:pPr>
      <w:spacing w:after="120"/>
    </w:pPr>
  </w:style>
  <w:style w:type="character" w:customStyle="1" w:styleId="BodyTextChar">
    <w:name w:val="Body Text Char"/>
    <w:basedOn w:val="DefaultParagraphFont"/>
    <w:link w:val="BodyText"/>
    <w:uiPriority w:val="99"/>
    <w:semiHidden/>
    <w:rsid w:val="00A244B8"/>
    <w:rPr>
      <w:rFonts w:ascii="Times New Roman" w:eastAsia="Times New Roman" w:hAnsi="Times New Roman" w:cs="Times New Roman"/>
      <w:color w:val="000000"/>
      <w:sz w:val="24"/>
    </w:rPr>
  </w:style>
  <w:style w:type="paragraph" w:customStyle="1" w:styleId="Default">
    <w:name w:val="Default"/>
    <w:rsid w:val="008F7A5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7A56DD"/>
    <w:pPr>
      <w:spacing w:after="120"/>
    </w:pPr>
    <w:rPr>
      <w:sz w:val="16"/>
      <w:szCs w:val="16"/>
    </w:rPr>
  </w:style>
  <w:style w:type="character" w:customStyle="1" w:styleId="BodyText3Char">
    <w:name w:val="Body Text 3 Char"/>
    <w:basedOn w:val="DefaultParagraphFont"/>
    <w:link w:val="BodyText3"/>
    <w:uiPriority w:val="99"/>
    <w:semiHidden/>
    <w:rsid w:val="007A56DD"/>
    <w:rPr>
      <w:rFonts w:ascii="Times New Roman" w:eastAsia="Times New Roman" w:hAnsi="Times New Roman" w:cs="Times New Roman"/>
      <w:color w:val="000000"/>
      <w:sz w:val="16"/>
      <w:szCs w:val="16"/>
    </w:rPr>
  </w:style>
  <w:style w:type="character" w:customStyle="1" w:styleId="Heading8Char">
    <w:name w:val="Heading 8 Char"/>
    <w:basedOn w:val="DefaultParagraphFont"/>
    <w:link w:val="Heading8"/>
    <w:rsid w:val="005A4FB9"/>
    <w:rPr>
      <w:rFonts w:ascii="Book Antiqua" w:eastAsia="Times New Roman" w:hAnsi="Book Antiqua" w:cs="Times New Roman"/>
      <w:sz w:val="24"/>
      <w:szCs w:val="20"/>
    </w:rPr>
  </w:style>
  <w:style w:type="character" w:styleId="PageNumber">
    <w:name w:val="page number"/>
    <w:basedOn w:val="DefaultParagraphFont"/>
    <w:rsid w:val="005A4FB9"/>
  </w:style>
  <w:style w:type="paragraph" w:customStyle="1" w:styleId="MemoText">
    <w:name w:val="Memo Text"/>
    <w:basedOn w:val="Normal"/>
    <w:rsid w:val="005A4FB9"/>
    <w:pPr>
      <w:spacing w:after="0" w:line="240" w:lineRule="auto"/>
      <w:ind w:left="0" w:right="0" w:firstLine="0"/>
      <w:jc w:val="left"/>
    </w:pPr>
    <w:rPr>
      <w:rFonts w:ascii="Book Antiqua" w:hAnsi="Book Antiqua"/>
      <w:color w:val="0000FF"/>
      <w:sz w:val="18"/>
      <w:szCs w:val="20"/>
    </w:rPr>
  </w:style>
  <w:style w:type="paragraph" w:customStyle="1" w:styleId="a">
    <w:name w:val="**"/>
    <w:basedOn w:val="Heading1"/>
    <w:rsid w:val="005A4FB9"/>
    <w:pPr>
      <w:keepLines w:val="0"/>
      <w:spacing w:before="240" w:after="60" w:line="240" w:lineRule="auto"/>
      <w:ind w:left="0" w:firstLine="0"/>
      <w:outlineLvl w:val="9"/>
    </w:pPr>
    <w:rPr>
      <w:rFonts w:ascii="Arial" w:hAnsi="Arial"/>
      <w:color w:val="auto"/>
      <w:kern w:val="28"/>
      <w:sz w:val="28"/>
      <w:szCs w:val="20"/>
      <w:u w:val="none"/>
    </w:rPr>
  </w:style>
  <w:style w:type="character" w:styleId="FollowedHyperlink">
    <w:name w:val="FollowedHyperlink"/>
    <w:rsid w:val="005A4FB9"/>
    <w:rPr>
      <w:color w:val="800080"/>
      <w:u w:val="single"/>
    </w:rPr>
  </w:style>
  <w:style w:type="paragraph" w:styleId="BodyTextIndent3">
    <w:name w:val="Body Text Indent 3"/>
    <w:basedOn w:val="Normal"/>
    <w:link w:val="BodyTextIndent3Char"/>
    <w:rsid w:val="005A4FB9"/>
    <w:pPr>
      <w:spacing w:after="0" w:line="240" w:lineRule="auto"/>
      <w:ind w:left="1440" w:right="0" w:firstLine="0"/>
      <w:jc w:val="left"/>
    </w:pPr>
    <w:rPr>
      <w:i/>
      <w:iCs/>
      <w:color w:val="auto"/>
      <w:sz w:val="20"/>
      <w:szCs w:val="20"/>
    </w:rPr>
  </w:style>
  <w:style w:type="character" w:customStyle="1" w:styleId="BodyTextIndent3Char">
    <w:name w:val="Body Text Indent 3 Char"/>
    <w:basedOn w:val="DefaultParagraphFont"/>
    <w:link w:val="BodyTextIndent3"/>
    <w:rsid w:val="005A4FB9"/>
    <w:rPr>
      <w:rFonts w:ascii="Times New Roman" w:eastAsia="Times New Roman" w:hAnsi="Times New Roman" w:cs="Times New Roman"/>
      <w:i/>
      <w:iCs/>
      <w:sz w:val="20"/>
      <w:szCs w:val="20"/>
    </w:rPr>
  </w:style>
  <w:style w:type="paragraph" w:styleId="BodyTextIndent2">
    <w:name w:val="Body Text Indent 2"/>
    <w:basedOn w:val="Normal"/>
    <w:link w:val="BodyTextIndent2Char"/>
    <w:rsid w:val="005A4FB9"/>
    <w:pPr>
      <w:spacing w:after="0" w:line="240" w:lineRule="auto"/>
      <w:ind w:left="1800" w:right="0" w:firstLine="0"/>
      <w:jc w:val="left"/>
    </w:pPr>
    <w:rPr>
      <w:color w:val="FF0000"/>
      <w:sz w:val="22"/>
      <w:szCs w:val="20"/>
      <w:u w:val="single"/>
    </w:rPr>
  </w:style>
  <w:style w:type="character" w:customStyle="1" w:styleId="BodyTextIndent2Char">
    <w:name w:val="Body Text Indent 2 Char"/>
    <w:basedOn w:val="DefaultParagraphFont"/>
    <w:link w:val="BodyTextIndent2"/>
    <w:rsid w:val="005A4FB9"/>
    <w:rPr>
      <w:rFonts w:ascii="Times New Roman" w:eastAsia="Times New Roman" w:hAnsi="Times New Roman" w:cs="Times New Roman"/>
      <w:color w:val="FF0000"/>
      <w:szCs w:val="20"/>
      <w:u w:val="single"/>
    </w:rPr>
  </w:style>
  <w:style w:type="numbering" w:customStyle="1" w:styleId="NoList1">
    <w:name w:val="No List1"/>
    <w:next w:val="NoList"/>
    <w:semiHidden/>
    <w:rsid w:val="00EA5428"/>
  </w:style>
  <w:style w:type="paragraph" w:customStyle="1" w:styleId="TableParagraph">
    <w:name w:val="Table Paragraph"/>
    <w:basedOn w:val="Normal"/>
    <w:uiPriority w:val="1"/>
    <w:qFormat/>
    <w:rsid w:val="008C58D6"/>
    <w:pPr>
      <w:widowControl w:val="0"/>
      <w:autoSpaceDE w:val="0"/>
      <w:autoSpaceDN w:val="0"/>
      <w:spacing w:after="0" w:line="240" w:lineRule="auto"/>
      <w:ind w:left="0" w:right="0" w:firstLine="0"/>
      <w:jc w:val="left"/>
    </w:pPr>
    <w:rPr>
      <w:color w:val="auto"/>
      <w:sz w:val="22"/>
    </w:rPr>
  </w:style>
  <w:style w:type="table" w:styleId="TableGrid0">
    <w:name w:val="Table Grid"/>
    <w:basedOn w:val="TableNormal"/>
    <w:uiPriority w:val="39"/>
    <w:rsid w:val="00B5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001">
      <w:bodyDiv w:val="1"/>
      <w:marLeft w:val="0"/>
      <w:marRight w:val="0"/>
      <w:marTop w:val="0"/>
      <w:marBottom w:val="0"/>
      <w:divBdr>
        <w:top w:val="none" w:sz="0" w:space="0" w:color="auto"/>
        <w:left w:val="none" w:sz="0" w:space="0" w:color="auto"/>
        <w:bottom w:val="none" w:sz="0" w:space="0" w:color="auto"/>
        <w:right w:val="none" w:sz="0" w:space="0" w:color="auto"/>
      </w:divBdr>
    </w:div>
    <w:div w:id="75367869">
      <w:bodyDiv w:val="1"/>
      <w:marLeft w:val="0"/>
      <w:marRight w:val="0"/>
      <w:marTop w:val="0"/>
      <w:marBottom w:val="0"/>
      <w:divBdr>
        <w:top w:val="none" w:sz="0" w:space="0" w:color="auto"/>
        <w:left w:val="none" w:sz="0" w:space="0" w:color="auto"/>
        <w:bottom w:val="none" w:sz="0" w:space="0" w:color="auto"/>
        <w:right w:val="none" w:sz="0" w:space="0" w:color="auto"/>
      </w:divBdr>
    </w:div>
    <w:div w:id="87580736">
      <w:bodyDiv w:val="1"/>
      <w:marLeft w:val="0"/>
      <w:marRight w:val="0"/>
      <w:marTop w:val="0"/>
      <w:marBottom w:val="0"/>
      <w:divBdr>
        <w:top w:val="none" w:sz="0" w:space="0" w:color="auto"/>
        <w:left w:val="none" w:sz="0" w:space="0" w:color="auto"/>
        <w:bottom w:val="none" w:sz="0" w:space="0" w:color="auto"/>
        <w:right w:val="none" w:sz="0" w:space="0" w:color="auto"/>
      </w:divBdr>
    </w:div>
    <w:div w:id="141894596">
      <w:bodyDiv w:val="1"/>
      <w:marLeft w:val="0"/>
      <w:marRight w:val="0"/>
      <w:marTop w:val="0"/>
      <w:marBottom w:val="0"/>
      <w:divBdr>
        <w:top w:val="none" w:sz="0" w:space="0" w:color="auto"/>
        <w:left w:val="none" w:sz="0" w:space="0" w:color="auto"/>
        <w:bottom w:val="none" w:sz="0" w:space="0" w:color="auto"/>
        <w:right w:val="none" w:sz="0" w:space="0" w:color="auto"/>
      </w:divBdr>
    </w:div>
    <w:div w:id="643583195">
      <w:bodyDiv w:val="1"/>
      <w:marLeft w:val="0"/>
      <w:marRight w:val="0"/>
      <w:marTop w:val="0"/>
      <w:marBottom w:val="0"/>
      <w:divBdr>
        <w:top w:val="none" w:sz="0" w:space="0" w:color="auto"/>
        <w:left w:val="none" w:sz="0" w:space="0" w:color="auto"/>
        <w:bottom w:val="none" w:sz="0" w:space="0" w:color="auto"/>
        <w:right w:val="none" w:sz="0" w:space="0" w:color="auto"/>
      </w:divBdr>
    </w:div>
    <w:div w:id="935989353">
      <w:bodyDiv w:val="1"/>
      <w:marLeft w:val="0"/>
      <w:marRight w:val="0"/>
      <w:marTop w:val="0"/>
      <w:marBottom w:val="0"/>
      <w:divBdr>
        <w:top w:val="none" w:sz="0" w:space="0" w:color="auto"/>
        <w:left w:val="none" w:sz="0" w:space="0" w:color="auto"/>
        <w:bottom w:val="none" w:sz="0" w:space="0" w:color="auto"/>
        <w:right w:val="none" w:sz="0" w:space="0" w:color="auto"/>
      </w:divBdr>
    </w:div>
    <w:div w:id="1056587510">
      <w:bodyDiv w:val="1"/>
      <w:marLeft w:val="0"/>
      <w:marRight w:val="0"/>
      <w:marTop w:val="0"/>
      <w:marBottom w:val="0"/>
      <w:divBdr>
        <w:top w:val="none" w:sz="0" w:space="0" w:color="auto"/>
        <w:left w:val="none" w:sz="0" w:space="0" w:color="auto"/>
        <w:bottom w:val="none" w:sz="0" w:space="0" w:color="auto"/>
        <w:right w:val="none" w:sz="0" w:space="0" w:color="auto"/>
      </w:divBdr>
    </w:div>
    <w:div w:id="1074084735">
      <w:bodyDiv w:val="1"/>
      <w:marLeft w:val="0"/>
      <w:marRight w:val="0"/>
      <w:marTop w:val="0"/>
      <w:marBottom w:val="0"/>
      <w:divBdr>
        <w:top w:val="none" w:sz="0" w:space="0" w:color="auto"/>
        <w:left w:val="none" w:sz="0" w:space="0" w:color="auto"/>
        <w:bottom w:val="none" w:sz="0" w:space="0" w:color="auto"/>
        <w:right w:val="none" w:sz="0" w:space="0" w:color="auto"/>
      </w:divBdr>
    </w:div>
    <w:div w:id="1307510161">
      <w:bodyDiv w:val="1"/>
      <w:marLeft w:val="0"/>
      <w:marRight w:val="0"/>
      <w:marTop w:val="0"/>
      <w:marBottom w:val="0"/>
      <w:divBdr>
        <w:top w:val="none" w:sz="0" w:space="0" w:color="auto"/>
        <w:left w:val="none" w:sz="0" w:space="0" w:color="auto"/>
        <w:bottom w:val="none" w:sz="0" w:space="0" w:color="auto"/>
        <w:right w:val="none" w:sz="0" w:space="0" w:color="auto"/>
      </w:divBdr>
    </w:div>
    <w:div w:id="1315335842">
      <w:bodyDiv w:val="1"/>
      <w:marLeft w:val="0"/>
      <w:marRight w:val="0"/>
      <w:marTop w:val="0"/>
      <w:marBottom w:val="0"/>
      <w:divBdr>
        <w:top w:val="none" w:sz="0" w:space="0" w:color="auto"/>
        <w:left w:val="none" w:sz="0" w:space="0" w:color="auto"/>
        <w:bottom w:val="none" w:sz="0" w:space="0" w:color="auto"/>
        <w:right w:val="none" w:sz="0" w:space="0" w:color="auto"/>
      </w:divBdr>
    </w:div>
    <w:div w:id="1602298703">
      <w:bodyDiv w:val="1"/>
      <w:marLeft w:val="0"/>
      <w:marRight w:val="0"/>
      <w:marTop w:val="0"/>
      <w:marBottom w:val="0"/>
      <w:divBdr>
        <w:top w:val="none" w:sz="0" w:space="0" w:color="auto"/>
        <w:left w:val="none" w:sz="0" w:space="0" w:color="auto"/>
        <w:bottom w:val="none" w:sz="0" w:space="0" w:color="auto"/>
        <w:right w:val="none" w:sz="0" w:space="0" w:color="auto"/>
      </w:divBdr>
    </w:div>
    <w:div w:id="1605847006">
      <w:bodyDiv w:val="1"/>
      <w:marLeft w:val="0"/>
      <w:marRight w:val="0"/>
      <w:marTop w:val="0"/>
      <w:marBottom w:val="0"/>
      <w:divBdr>
        <w:top w:val="none" w:sz="0" w:space="0" w:color="auto"/>
        <w:left w:val="none" w:sz="0" w:space="0" w:color="auto"/>
        <w:bottom w:val="none" w:sz="0" w:space="0" w:color="auto"/>
        <w:right w:val="none" w:sz="0" w:space="0" w:color="auto"/>
      </w:divBdr>
    </w:div>
    <w:div w:id="1784761303">
      <w:bodyDiv w:val="1"/>
      <w:marLeft w:val="0"/>
      <w:marRight w:val="0"/>
      <w:marTop w:val="0"/>
      <w:marBottom w:val="0"/>
      <w:divBdr>
        <w:top w:val="none" w:sz="0" w:space="0" w:color="auto"/>
        <w:left w:val="none" w:sz="0" w:space="0" w:color="auto"/>
        <w:bottom w:val="none" w:sz="0" w:space="0" w:color="auto"/>
        <w:right w:val="none" w:sz="0" w:space="0" w:color="auto"/>
      </w:divBdr>
    </w:div>
    <w:div w:id="1817063881">
      <w:bodyDiv w:val="1"/>
      <w:marLeft w:val="0"/>
      <w:marRight w:val="0"/>
      <w:marTop w:val="0"/>
      <w:marBottom w:val="0"/>
      <w:divBdr>
        <w:top w:val="none" w:sz="0" w:space="0" w:color="auto"/>
        <w:left w:val="none" w:sz="0" w:space="0" w:color="auto"/>
        <w:bottom w:val="none" w:sz="0" w:space="0" w:color="auto"/>
        <w:right w:val="none" w:sz="0" w:space="0" w:color="auto"/>
      </w:divBdr>
    </w:div>
    <w:div w:id="194526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7876-5ECB-4849-8905-44971070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Bidding form</dc:subject>
  <dc:creator>Keith Gentry</dc:creator>
  <cp:lastModifiedBy>Stephanie Portugal</cp:lastModifiedBy>
  <cp:revision>7</cp:revision>
  <cp:lastPrinted>2017-05-10T18:43:00Z</cp:lastPrinted>
  <dcterms:created xsi:type="dcterms:W3CDTF">2017-05-16T22:35:00Z</dcterms:created>
  <dcterms:modified xsi:type="dcterms:W3CDTF">2019-03-08T00:02:00Z</dcterms:modified>
</cp:coreProperties>
</file>