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E35" w:rsidRDefault="00FE7E35" w:rsidP="00FE7E35">
      <w:pPr>
        <w:tabs>
          <w:tab w:val="left" w:pos="3690"/>
          <w:tab w:val="center" w:pos="5535"/>
        </w:tabs>
        <w:ind w:right="18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State of Oklahoma</w:t>
      </w:r>
    </w:p>
    <w:p w:rsidR="00FE7E35" w:rsidRDefault="00FE7E35" w:rsidP="00FE7E35">
      <w:pPr>
        <w:ind w:right="18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Performance Management Process (PMP)</w:t>
      </w:r>
    </w:p>
    <w:p w:rsidR="002C1823" w:rsidRPr="002C1823" w:rsidRDefault="002C1823" w:rsidP="002C1823">
      <w:pPr>
        <w:ind w:right="18"/>
        <w:rPr>
          <w:rFonts w:ascii="Arial" w:hAnsi="Arial"/>
        </w:rPr>
      </w:pPr>
      <w:r w:rsidRPr="002C1823">
        <w:rPr>
          <w:b/>
        </w:rPr>
        <w:t>Section A:</w:t>
      </w:r>
    </w:p>
    <w:tbl>
      <w:tblPr>
        <w:tblW w:w="11430" w:type="dxa"/>
        <w:tblInd w:w="-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20" w:firstRow="1" w:lastRow="0" w:firstColumn="0" w:lastColumn="0" w:noHBand="0" w:noVBand="0"/>
      </w:tblPr>
      <w:tblGrid>
        <w:gridCol w:w="1367"/>
        <w:gridCol w:w="289"/>
        <w:gridCol w:w="725"/>
        <w:gridCol w:w="1014"/>
        <w:gridCol w:w="1915"/>
        <w:gridCol w:w="320"/>
        <w:gridCol w:w="652"/>
        <w:gridCol w:w="54"/>
        <w:gridCol w:w="672"/>
        <w:gridCol w:w="1881"/>
        <w:gridCol w:w="817"/>
        <w:gridCol w:w="158"/>
        <w:gridCol w:w="1566"/>
      </w:tblGrid>
      <w:tr w:rsidR="00FE7E35" w:rsidTr="00470E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56" w:type="dxa"/>
            <w:gridSpan w:val="2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ID</w:t>
            </w:r>
          </w:p>
        </w:tc>
        <w:tc>
          <w:tcPr>
            <w:tcW w:w="4680" w:type="dxa"/>
            <w:gridSpan w:val="6"/>
            <w:tcBorders>
              <w:bottom w:val="nil"/>
              <w:right w:val="single" w:sz="6" w:space="0" w:color="auto"/>
            </w:tcBorders>
            <w:shd w:val="pct10" w:color="auto" w:fill="auto"/>
          </w:tcPr>
          <w:p w:rsidR="00FE7E35" w:rsidRDefault="00FE7E35" w:rsidP="002C1823">
            <w:pPr>
              <w:rPr>
                <w:sz w:val="18"/>
              </w:rPr>
            </w:pPr>
            <w:r>
              <w:rPr>
                <w:sz w:val="18"/>
              </w:rPr>
              <w:t>Name (L</w:t>
            </w:r>
            <w:r w:rsidR="002C1823">
              <w:rPr>
                <w:sz w:val="18"/>
              </w:rPr>
              <w:t>ast</w:t>
            </w:r>
            <w:r>
              <w:rPr>
                <w:sz w:val="18"/>
              </w:rPr>
              <w:t>, First, M.I.)</w:t>
            </w:r>
          </w:p>
        </w:tc>
        <w:tc>
          <w:tcPr>
            <w:tcW w:w="3528" w:type="dxa"/>
            <w:gridSpan w:val="4"/>
            <w:tcBorders>
              <w:left w:val="nil"/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Job Title</w:t>
            </w:r>
          </w:p>
        </w:tc>
        <w:tc>
          <w:tcPr>
            <w:tcW w:w="1566" w:type="dxa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P.I.N.</w:t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656" w:type="dxa"/>
            <w:gridSpan w:val="2"/>
            <w:tcBorders>
              <w:top w:val="nil"/>
            </w:tcBorders>
          </w:tcPr>
          <w:p w:rsidR="00FE7E35" w:rsidRDefault="00FE7E35" w:rsidP="00E164DE">
            <w:r>
              <w:fldChar w:fldCharType="begin"/>
            </w:r>
            <w:r>
              <w:instrText xml:space="preserve"> SET SSN “ ”</w:instrText>
            </w:r>
            <w:r>
              <w:fldChar w:fldCharType="separate"/>
            </w:r>
            <w:bookmarkStart w:id="0" w:name="SSN"/>
            <w:r>
              <w:rPr>
                <w:noProof/>
              </w:rPr>
              <w:t xml:space="preserve"> </w:t>
            </w:r>
            <w:bookmarkEnd w:id="0"/>
            <w:r>
              <w:fldChar w:fldCharType="end"/>
            </w:r>
            <w:r>
              <w:fldChar w:fldCharType="begin"/>
            </w:r>
            <w:r>
              <w:instrText xml:space="preserve"> ASK SSN "What is the Employee's Identification Number?" \o \* MERGEFORMAT </w:instrText>
            </w:r>
            <w:r>
              <w:fldChar w:fldCharType="end"/>
            </w:r>
            <w:fldSimple w:instr=" REF SSN ">
              <w:r w:rsidR="001B0F94">
                <w:rPr>
                  <w:noProof/>
                </w:rPr>
                <w:t xml:space="preserve"> </w:t>
              </w:r>
            </w:fldSimple>
            <w:r w:rsidR="005429FF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="005429FF">
              <w:instrText xml:space="preserve"> FORMTEXT </w:instrText>
            </w:r>
            <w:r w:rsidR="005429FF">
              <w:fldChar w:fldCharType="separate"/>
            </w:r>
            <w:r w:rsidR="00E164DE">
              <w:t> </w:t>
            </w:r>
            <w:r w:rsidR="00E164DE">
              <w:t> </w:t>
            </w:r>
            <w:r w:rsidR="00E164DE">
              <w:t> </w:t>
            </w:r>
            <w:r w:rsidR="00E164DE">
              <w:t> </w:t>
            </w:r>
            <w:r w:rsidR="00E164DE">
              <w:t> </w:t>
            </w:r>
            <w:r w:rsidR="005429FF">
              <w:fldChar w:fldCharType="end"/>
            </w:r>
            <w:bookmarkEnd w:id="1"/>
          </w:p>
        </w:tc>
        <w:tc>
          <w:tcPr>
            <w:tcW w:w="4680" w:type="dxa"/>
            <w:gridSpan w:val="6"/>
            <w:tcBorders>
              <w:top w:val="nil"/>
              <w:right w:val="nil"/>
            </w:tcBorders>
          </w:tcPr>
          <w:p w:rsidR="00FE7E35" w:rsidRDefault="00FE7E35" w:rsidP="0014653E">
            <w:r>
              <w:fldChar w:fldCharType="begin"/>
            </w:r>
            <w:r>
              <w:instrText xml:space="preserve"> SET NAME  “ ”</w:instrText>
            </w:r>
            <w:r>
              <w:fldChar w:fldCharType="separate"/>
            </w:r>
            <w:bookmarkStart w:id="2" w:name="NAME"/>
            <w:r>
              <w:rPr>
                <w:noProof/>
              </w:rPr>
              <w:t xml:space="preserve"> </w:t>
            </w:r>
            <w:bookmarkEnd w:id="2"/>
            <w:r>
              <w:fldChar w:fldCharType="end"/>
            </w:r>
            <w:r>
              <w:fldChar w:fldCharType="begin"/>
            </w:r>
            <w:r>
              <w:instrText xml:space="preserve"> ASK NAME "What is the Employee's Name (Last, First Middle Initial)?" \o \* MERGEFORMAT </w:instrText>
            </w:r>
            <w:r>
              <w:fldChar w:fldCharType="end"/>
            </w:r>
            <w:fldSimple w:instr=" REF NAME ">
              <w:r w:rsidR="001B0F94">
                <w:rPr>
                  <w:noProof/>
                </w:rPr>
                <w:t xml:space="preserve"> </w:t>
              </w:r>
            </w:fldSimple>
            <w:r w:rsidR="005429FF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5429FF">
              <w:instrText xml:space="preserve"> FORMTEXT </w:instrText>
            </w:r>
            <w:r w:rsidR="005429FF">
              <w:fldChar w:fldCharType="separate"/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fldChar w:fldCharType="end"/>
            </w:r>
            <w:bookmarkEnd w:id="3"/>
          </w:p>
        </w:tc>
        <w:tc>
          <w:tcPr>
            <w:tcW w:w="3528" w:type="dxa"/>
            <w:gridSpan w:val="4"/>
            <w:tcBorders>
              <w:top w:val="nil"/>
            </w:tcBorders>
          </w:tcPr>
          <w:p w:rsidR="00FE7E35" w:rsidRDefault="00FE7E35" w:rsidP="0014653E">
            <w:r>
              <w:fldChar w:fldCharType="begin"/>
            </w:r>
            <w:r>
              <w:instrText xml:space="preserve"> SET TITLE “ ”</w:instrText>
            </w:r>
            <w:r>
              <w:fldChar w:fldCharType="separate"/>
            </w:r>
            <w:bookmarkStart w:id="4" w:name="TITLE"/>
            <w:r>
              <w:rPr>
                <w:noProof/>
              </w:rPr>
              <w:t xml:space="preserve"> </w:t>
            </w:r>
            <w:bookmarkEnd w:id="4"/>
            <w:r>
              <w:fldChar w:fldCharType="end"/>
            </w:r>
            <w:r>
              <w:fldChar w:fldCharType="begin"/>
            </w:r>
            <w:r>
              <w:instrText xml:space="preserve"> ASK TITLE “What is the Employee’s Job Title?” \o \* MERGEFORMAT </w:instrText>
            </w:r>
            <w:r>
              <w:fldChar w:fldCharType="end"/>
            </w:r>
            <w:fldSimple w:instr=" REF TITLE ">
              <w:r w:rsidR="001B0F94">
                <w:rPr>
                  <w:noProof/>
                </w:rPr>
                <w:t xml:space="preserve"> </w:t>
              </w:r>
            </w:fldSimple>
            <w:r w:rsidR="005429FF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="005429FF">
              <w:instrText xml:space="preserve"> FORMTEXT </w:instrText>
            </w:r>
            <w:r w:rsidR="005429FF">
              <w:fldChar w:fldCharType="separate"/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fldChar w:fldCharType="end"/>
            </w:r>
            <w:bookmarkEnd w:id="5"/>
          </w:p>
        </w:tc>
        <w:tc>
          <w:tcPr>
            <w:tcW w:w="1566" w:type="dxa"/>
            <w:tcBorders>
              <w:top w:val="nil"/>
            </w:tcBorders>
          </w:tcPr>
          <w:p w:rsidR="00FE7E35" w:rsidRDefault="00FE7E35" w:rsidP="0014653E">
            <w:r>
              <w:fldChar w:fldCharType="begin"/>
            </w:r>
            <w:r>
              <w:instrText xml:space="preserve"> SET PIN “ ”</w:instrText>
            </w:r>
            <w:r>
              <w:fldChar w:fldCharType="separate"/>
            </w:r>
            <w:bookmarkStart w:id="6" w:name="PIN"/>
            <w:r>
              <w:rPr>
                <w:noProof/>
              </w:rPr>
              <w:t xml:space="preserve"> </w:t>
            </w:r>
            <w:bookmarkEnd w:id="6"/>
            <w:r>
              <w:fldChar w:fldCharType="end"/>
            </w:r>
            <w:r>
              <w:fldChar w:fldCharType="begin"/>
            </w:r>
            <w:r>
              <w:instrText xml:space="preserve"> ASK PIN "What is the Employee's Position Identification Number (PIN)?" \o \* MERGEFORMAT </w:instrText>
            </w:r>
            <w:r>
              <w:fldChar w:fldCharType="end"/>
            </w:r>
            <w:fldSimple w:instr=" REF PIN  \* MERGEFORMAT ">
              <w:r w:rsidR="001B0F94">
                <w:rPr>
                  <w:noProof/>
                </w:rPr>
                <w:t xml:space="preserve"> </w:t>
              </w:r>
            </w:fldSimple>
            <w:r w:rsidR="005429FF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="005429FF">
              <w:instrText xml:space="preserve"> FORMTEXT </w:instrText>
            </w:r>
            <w:r w:rsidR="005429FF">
              <w:fldChar w:fldCharType="separate"/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rPr>
                <w:noProof/>
              </w:rPr>
              <w:t> </w:t>
            </w:r>
            <w:r w:rsidR="005429FF">
              <w:fldChar w:fldCharType="end"/>
            </w:r>
            <w:bookmarkEnd w:id="7"/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367" w:type="dxa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br/>
            </w:r>
            <w:r>
              <w:rPr>
                <w:sz w:val="18"/>
              </w:rPr>
              <w:t>Reason for PMP</w:t>
            </w:r>
          </w:p>
        </w:tc>
        <w:tc>
          <w:tcPr>
            <w:tcW w:w="1014" w:type="dxa"/>
            <w:gridSpan w:val="2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Start Date</w:t>
            </w:r>
          </w:p>
        </w:tc>
        <w:tc>
          <w:tcPr>
            <w:tcW w:w="1014" w:type="dxa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End Date</w:t>
            </w:r>
          </w:p>
        </w:tc>
        <w:tc>
          <w:tcPr>
            <w:tcW w:w="1915" w:type="dxa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Agency</w:t>
            </w:r>
          </w:p>
        </w:tc>
        <w:tc>
          <w:tcPr>
            <w:tcW w:w="1698" w:type="dxa"/>
            <w:gridSpan w:val="4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Supervisor</w:t>
            </w:r>
          </w:p>
        </w:tc>
        <w:tc>
          <w:tcPr>
            <w:tcW w:w="1881" w:type="dxa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Organizational Unit/Division</w:t>
            </w:r>
          </w:p>
        </w:tc>
        <w:tc>
          <w:tcPr>
            <w:tcW w:w="2541" w:type="dxa"/>
            <w:gridSpan w:val="3"/>
            <w:tcBorders>
              <w:bottom w:val="nil"/>
            </w:tcBorders>
            <w:shd w:val="pct10" w:color="auto" w:fill="auto"/>
          </w:tcPr>
          <w:p w:rsidR="00FE7E35" w:rsidRDefault="00FE7E35" w:rsidP="0014653E">
            <w:pPr>
              <w:rPr>
                <w:sz w:val="18"/>
              </w:rPr>
            </w:pPr>
            <w:r>
              <w:rPr>
                <w:sz w:val="18"/>
              </w:rPr>
              <w:t>Job Code</w:t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83"/>
        </w:trPr>
        <w:tc>
          <w:tcPr>
            <w:tcW w:w="1367" w:type="dxa"/>
            <w:tcBorders>
              <w:top w:val="nil"/>
            </w:tcBorders>
          </w:tcPr>
          <w:p w:rsidR="00FE7E35" w:rsidRDefault="00FE7E35" w:rsidP="0014653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014" w:type="dxa"/>
            <w:gridSpan w:val="2"/>
            <w:tcBorders>
              <w:top w:val="nil"/>
            </w:tcBorders>
          </w:tcPr>
          <w:p w:rsidR="00FE7E35" w:rsidRDefault="00FE7E35" w:rsidP="0014653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014" w:type="dxa"/>
            <w:tcBorders>
              <w:top w:val="nil"/>
            </w:tcBorders>
          </w:tcPr>
          <w:p w:rsidR="00FE7E35" w:rsidRDefault="00FE7E35" w:rsidP="0014653E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15" w:type="dxa"/>
            <w:tcBorders>
              <w:top w:val="nil"/>
            </w:tcBorders>
          </w:tcPr>
          <w:p w:rsidR="00FE7E35" w:rsidRDefault="00FE7E35" w:rsidP="0014653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98" w:type="dxa"/>
            <w:gridSpan w:val="4"/>
            <w:tcBorders>
              <w:top w:val="nil"/>
            </w:tcBorders>
          </w:tcPr>
          <w:p w:rsidR="00FE7E35" w:rsidRDefault="00FE7E35" w:rsidP="0014653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81" w:type="dxa"/>
            <w:tcBorders>
              <w:top w:val="nil"/>
            </w:tcBorders>
          </w:tcPr>
          <w:p w:rsidR="00FE7E35" w:rsidRDefault="00FE7E35" w:rsidP="0014653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541" w:type="dxa"/>
            <w:gridSpan w:val="3"/>
            <w:tcBorders>
              <w:top w:val="nil"/>
            </w:tcBorders>
          </w:tcPr>
          <w:p w:rsidR="00FE7E35" w:rsidRDefault="00FE7E35" w:rsidP="0014653E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9706" w:type="dxa"/>
            <w:gridSpan w:val="11"/>
            <w:tcBorders>
              <w:bottom w:val="nil"/>
            </w:tcBorders>
          </w:tcPr>
          <w:p w:rsidR="00FE7E35" w:rsidRDefault="00FE7E35" w:rsidP="0014653E">
            <w:r>
              <w:rPr>
                <w:b/>
              </w:rPr>
              <w:t xml:space="preserve">Section B:  Accountabilities </w:t>
            </w:r>
            <w:r>
              <w:rPr>
                <w:i/>
              </w:rPr>
              <w:t>(Tasks + Performance Standards)</w:t>
            </w:r>
          </w:p>
        </w:tc>
        <w:tc>
          <w:tcPr>
            <w:tcW w:w="1724" w:type="dxa"/>
            <w:gridSpan w:val="2"/>
            <w:tcBorders>
              <w:bottom w:val="nil"/>
            </w:tcBorders>
          </w:tcPr>
          <w:p w:rsidR="00FE7E35" w:rsidRDefault="00FE7E35" w:rsidP="0014653E">
            <w:pPr>
              <w:jc w:val="center"/>
              <w:rPr>
                <w:sz w:val="24"/>
              </w:rPr>
            </w:pPr>
            <w:r>
              <w:rPr>
                <w:b/>
              </w:rPr>
              <w:t>Rating</w:t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  <w:r>
              <w:t xml:space="preserve">1.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724" w:type="dxa"/>
            <w:gridSpan w:val="2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Important   "/>
                    <w:listEntry w:val="Critical       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bookmarkStart w:id="15" w:name="Dropdown1"/>
            <w:r>
              <w:rPr>
                <w:sz w:val="18"/>
              </w:rPr>
              <w:instrText xml:space="preserve"> FORMDROPDOWN </w:instrText>
            </w:r>
            <w:r w:rsidR="001B0F9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</w:pPr>
            <w:r>
              <w:t xml:space="preserve">2.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Important   "/>
                    <w:listEntry w:val="Critical       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1B0F9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</w:pPr>
            <w:r>
              <w:t xml:space="preserve">3.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Important   "/>
                    <w:listEntry w:val="Critical       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bookmarkStart w:id="17" w:name="_GoBack"/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1B0F94">
              <w:rPr>
                <w:sz w:val="18"/>
              </w:rPr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nil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nil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  <w:r>
              <w:t xml:space="preserve">4.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single" w:sz="6" w:space="0" w:color="auto"/>
            </w:tcBorders>
          </w:tcPr>
          <w:p w:rsidR="00FE7E35" w:rsidRDefault="00FE7E35" w:rsidP="0014653E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Important   "/>
                    <w:listEntry w:val="Critical       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single" w:sz="6" w:space="0" w:color="auto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 w:rsidR="001B0F94"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double" w:sz="4" w:space="0" w:color="auto"/>
              <w:bottom w:val="nil"/>
            </w:tcBorders>
          </w:tcPr>
          <w:p w:rsidR="00FE7E35" w:rsidRDefault="00FE7E35" w:rsidP="0014653E">
            <w:pPr>
              <w:keepNext/>
            </w:pPr>
            <w:r>
              <w:lastRenderedPageBreak/>
              <w:t xml:space="preserve">5.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double" w:sz="4" w:space="0" w:color="auto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Important   "/>
                    <w:listEntry w:val="Critical       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nil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nil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  <w:r>
              <w:t xml:space="preserve">6.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Important   "/>
                    <w:listEntry w:val="Critical       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</w:pPr>
            <w:r>
              <w:t xml:space="preserve">7.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Important   "/>
                    <w:listEntry w:val="Critical       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nil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nil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  <w:r>
              <w:t xml:space="preserve">8.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Important   "/>
                    <w:listEntry w:val="Critical       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nil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nil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nil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  <w:r>
              <w:rPr>
                <w:b/>
              </w:rPr>
              <w:t>For Supervisors/Managers Only</w:t>
            </w:r>
          </w:p>
          <w:p w:rsidR="00FE7E35" w:rsidRDefault="00FE7E35" w:rsidP="0014653E">
            <w:pPr>
              <w:keepNext/>
            </w:pPr>
            <w:r>
              <w:t>9.  Performance Management Accountability:</w:t>
            </w:r>
          </w:p>
          <w:p w:rsidR="00FE7E35" w:rsidRDefault="00FE7E35" w:rsidP="0014653E">
            <w:pPr>
              <w:keepNext/>
            </w:pPr>
            <w:r>
              <w:t>-- Provides continuous feedback to employees using specific terms regarding work performance</w:t>
            </w:r>
          </w:p>
          <w:p w:rsidR="00FE7E35" w:rsidRDefault="00FE7E35" w:rsidP="0014653E">
            <w:pPr>
              <w:keepNext/>
            </w:pPr>
            <w:r>
              <w:t>-- Conducts annual performance appraisals according to policy</w:t>
            </w:r>
          </w:p>
          <w:p w:rsidR="00FE7E35" w:rsidRDefault="00FE7E35" w:rsidP="0014653E">
            <w:pPr>
              <w:keepNext/>
            </w:pPr>
            <w:r>
              <w:t>-- Helps employees identify areas of strength and areas for development</w:t>
            </w:r>
          </w:p>
          <w:p w:rsidR="00FE7E35" w:rsidRDefault="00FE7E35" w:rsidP="0014653E">
            <w:pPr>
              <w:keepNext/>
            </w:pPr>
            <w:r>
              <w:t>-- Instructs and demonstrates ways that employees may improve performance or gain new skills</w:t>
            </w:r>
          </w:p>
          <w:p w:rsidR="00FE7E35" w:rsidRDefault="00FE7E35" w:rsidP="0014653E">
            <w:pPr>
              <w:keepNext/>
            </w:pPr>
            <w:r>
              <w:t>-- Encourages feedback from employees regarding performance management</w:t>
            </w:r>
          </w:p>
          <w:p w:rsidR="00FE7E35" w:rsidRDefault="00FE7E35" w:rsidP="0014653E">
            <w:pPr>
              <w:keepNext/>
            </w:pPr>
            <w:r>
              <w:t xml:space="preserve">-- Other: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double" w:sz="6" w:space="0" w:color="auto"/>
              <w:bottom w:val="nil"/>
            </w:tcBorders>
          </w:tcPr>
          <w:p w:rsidR="00FE7E35" w:rsidRDefault="00FE7E35" w:rsidP="0014653E">
            <w:pPr>
              <w:keepNext/>
            </w:pP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6" w:type="dxa"/>
            <w:gridSpan w:val="11"/>
            <w:tcBorders>
              <w:top w:val="nil"/>
              <w:bottom w:val="single" w:sz="6" w:space="0" w:color="auto"/>
            </w:tcBorders>
          </w:tcPr>
          <w:p w:rsidR="00FE7E35" w:rsidRDefault="00FE7E35" w:rsidP="00960716">
            <w:pPr>
              <w:keepNext/>
              <w:jc w:val="right"/>
            </w:pPr>
            <w:r>
              <w:rPr>
                <w:b/>
              </w:rPr>
              <w:t xml:space="preserve">Designation:  </w:t>
            </w:r>
            <w:r w:rsidR="00960716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"/>
                    <w:listEntry w:val="Not Applicable"/>
                    <w:listEntry w:val="Critical             "/>
                  </w:ddList>
                </w:ffData>
              </w:fldChar>
            </w:r>
            <w:r w:rsidR="00960716">
              <w:rPr>
                <w:sz w:val="18"/>
              </w:rPr>
              <w:instrText xml:space="preserve"> FORMDROPDOWN </w:instrText>
            </w:r>
            <w:r w:rsidR="00960716">
              <w:rPr>
                <w:sz w:val="18"/>
              </w:rPr>
            </w:r>
            <w:r w:rsidR="00960716">
              <w:rPr>
                <w:sz w:val="18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nil"/>
              <w:bottom w:val="single" w:sz="6" w:space="0" w:color="auto"/>
            </w:tcBorders>
          </w:tcPr>
          <w:p w:rsidR="00FE7E35" w:rsidRDefault="00FE7E35" w:rsidP="0014653E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"/>
                    <w:listEntry w:val="Does Not Meet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FE7E35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4" w:space="0" w:color="auto"/>
            </w:tcBorders>
          </w:tcPr>
          <w:p w:rsidR="00FE7E35" w:rsidRDefault="00FE7E35" w:rsidP="0014653E">
            <w:r>
              <w:rPr>
                <w:b/>
              </w:rPr>
              <w:t>Results:</w:t>
            </w: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FE7E35" w:rsidRDefault="00FE7E35" w:rsidP="0014653E">
            <w:pPr>
              <w:rPr>
                <w:sz w:val="24"/>
              </w:rPr>
            </w:pP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1430" w:type="dxa"/>
            <w:gridSpan w:val="13"/>
            <w:tcBorders>
              <w:top w:val="double" w:sz="4" w:space="0" w:color="auto"/>
              <w:bottom w:val="single" w:sz="6" w:space="0" w:color="auto"/>
            </w:tcBorders>
          </w:tcPr>
          <w:p w:rsidR="00575BE1" w:rsidRPr="00DE7406" w:rsidRDefault="00575BE1" w:rsidP="003177CB">
            <w:pPr>
              <w:spacing w:line="360" w:lineRule="auto"/>
            </w:pPr>
            <w:r w:rsidRPr="00DE7406">
              <w:rPr>
                <w:b/>
              </w:rPr>
              <w:lastRenderedPageBreak/>
              <w:t>Section C:  Overall Accountability Rating</w:t>
            </w:r>
          </w:p>
          <w:p w:rsidR="00575BE1" w:rsidRDefault="00575BE1" w:rsidP="003177CB">
            <w:pPr>
              <w:spacing w:line="360" w:lineRule="auto"/>
            </w:pPr>
            <w:r>
              <w:t>* If all Accountabilities are Meets Standards or below, then the Overall Accountability Rating cannot be Exceeds Standards.</w:t>
            </w:r>
          </w:p>
          <w:p w:rsidR="00575BE1" w:rsidRDefault="00575BE1" w:rsidP="003177CB">
            <w:pPr>
              <w:spacing w:line="360" w:lineRule="auto"/>
            </w:pPr>
            <w:r>
              <w:t xml:space="preserve">* If any </w:t>
            </w:r>
            <w:r w:rsidRPr="00A35F47">
              <w:rPr>
                <w:i/>
              </w:rPr>
              <w:t>critical</w:t>
            </w:r>
            <w:r>
              <w:t xml:space="preserve"> Accountability is Does Not Meet Standards, then the Overall Accountability Rating cannot be Exceeds Standards.</w:t>
            </w:r>
          </w:p>
          <w:p w:rsidR="00575BE1" w:rsidRDefault="00575BE1" w:rsidP="003177CB">
            <w:pPr>
              <w:spacing w:line="360" w:lineRule="auto"/>
              <w:ind w:left="144" w:hanging="144"/>
            </w:pPr>
            <w:r>
              <w:t>* If any three Accountabilities are either Needs Improvement or Does Not Meet Standards, then the Overall Accountability Rating cannot be Exceeds Standards.</w:t>
            </w:r>
          </w:p>
          <w:p w:rsidR="00575BE1" w:rsidRPr="00DE7406" w:rsidRDefault="00575BE1" w:rsidP="003177CB">
            <w:pPr>
              <w:spacing w:line="360" w:lineRule="auto"/>
              <w:rPr>
                <w:b/>
              </w:rPr>
            </w:pPr>
            <w:r w:rsidRPr="00DE7406">
              <w:rPr>
                <w:b/>
              </w:rPr>
              <w:t xml:space="preserve">Overall Accountability Rating:  </w:t>
            </w:r>
            <w:r w:rsidRPr="00DE740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Does Not Meet Standards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 w:rsidRPr="00DE7406">
              <w:rPr>
                <w:b/>
              </w:rPr>
              <w:instrText xml:space="preserve"> FORMDROPDOWN </w:instrText>
            </w:r>
            <w:r w:rsidRPr="00DE7406">
              <w:rPr>
                <w:b/>
              </w:rPr>
            </w:r>
            <w:r w:rsidRPr="00DE7406">
              <w:rPr>
                <w:b/>
              </w:rPr>
              <w:fldChar w:fldCharType="end"/>
            </w:r>
          </w:p>
          <w:p w:rsidR="00575BE1" w:rsidRDefault="00575BE1" w:rsidP="003177CB">
            <w:pPr>
              <w:spacing w:line="360" w:lineRule="auto"/>
              <w:rPr>
                <w:sz w:val="24"/>
              </w:rPr>
            </w:pPr>
            <w:r w:rsidRPr="00A35F47">
              <w:rPr>
                <w:sz w:val="18"/>
              </w:rPr>
              <w:t>(Enter the Overall Accountabil</w:t>
            </w:r>
            <w:r>
              <w:rPr>
                <w:sz w:val="18"/>
              </w:rPr>
              <w:t>ity Rating again in Section E.)</w:t>
            </w:r>
          </w:p>
        </w:tc>
      </w:tr>
      <w:tr w:rsidR="00DE7406" w:rsidTr="00470E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0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7406" w:rsidRDefault="00DE7406" w:rsidP="00A72804">
            <w:pPr>
              <w:keepNext/>
              <w:rPr>
                <w:b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7406" w:rsidRDefault="00DE7406" w:rsidP="00A72804">
            <w:pPr>
              <w:rPr>
                <w:b/>
              </w:rPr>
            </w:pP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4" w:space="0" w:color="auto"/>
            </w:tcBorders>
          </w:tcPr>
          <w:p w:rsidR="00575BE1" w:rsidRDefault="00575BE1" w:rsidP="00A72804">
            <w:pPr>
              <w:keepNext/>
            </w:pPr>
            <w:r>
              <w:rPr>
                <w:b/>
              </w:rPr>
              <w:t>Section D:  Behaviors</w:t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:rsidR="00575BE1" w:rsidRDefault="00575BE1" w:rsidP="00A72804">
            <w:pPr>
              <w:rPr>
                <w:sz w:val="24"/>
              </w:rPr>
            </w:pPr>
            <w:r>
              <w:rPr>
                <w:b/>
              </w:rPr>
              <w:t>Rating</w:t>
            </w: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double" w:sz="4" w:space="0" w:color="auto"/>
              <w:bottom w:val="nil"/>
            </w:tcBorders>
          </w:tcPr>
          <w:p w:rsidR="00575BE1" w:rsidRDefault="00575BE1" w:rsidP="00A72804">
            <w:pPr>
              <w:keepNext/>
              <w:rPr>
                <w:b/>
              </w:rPr>
            </w:pPr>
            <w:r>
              <w:t xml:space="preserve">1.  </w:t>
            </w:r>
            <w:r>
              <w:rPr>
                <w:b/>
              </w:rPr>
              <w:t>Customer Service Orientation</w:t>
            </w:r>
          </w:p>
          <w:p w:rsidR="00392AF1" w:rsidRDefault="00575BE1" w:rsidP="00392AF1">
            <w:pPr>
              <w:keepNext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>
              <w:instrText xml:space="preserve"> FORMTEXT </w:instrText>
            </w:r>
            <w:r>
              <w:fldChar w:fldCharType="separate"/>
            </w:r>
            <w:r w:rsidR="00392AF1">
              <w:rPr>
                <w:noProof/>
              </w:rPr>
              <w:t>•Listens and responds to customers in a courteous and professional manner; empathizes and engages in dialog with customers to gain a clear understanding of  needs and goals; ensures expectations and time frames are clear and reasonable.</w:t>
            </w:r>
          </w:p>
          <w:p w:rsidR="00392AF1" w:rsidRDefault="00392AF1" w:rsidP="00392AF1">
            <w:pPr>
              <w:keepNext/>
              <w:rPr>
                <w:noProof/>
              </w:rPr>
            </w:pPr>
            <w:r>
              <w:rPr>
                <w:noProof/>
              </w:rPr>
              <w:t>•When a “no” response is necessary, thoroughly explains the reasons and commits to providing options when possible. Looks for creative ways to meet customer needs.</w:t>
            </w:r>
          </w:p>
          <w:p w:rsidR="00575BE1" w:rsidRDefault="00392AF1" w:rsidP="00392AF1">
            <w:pPr>
              <w:keepNext/>
            </w:pPr>
            <w:r>
              <w:rPr>
                <w:noProof/>
              </w:rPr>
              <w:t>•Establishes and maintains good working relationships with others.</w:t>
            </w:r>
            <w:r w:rsidR="00575BE1">
              <w:fldChar w:fldCharType="end"/>
            </w:r>
            <w:bookmarkEnd w:id="18"/>
          </w:p>
        </w:tc>
        <w:tc>
          <w:tcPr>
            <w:tcW w:w="1724" w:type="dxa"/>
            <w:gridSpan w:val="2"/>
            <w:tcBorders>
              <w:top w:val="double" w:sz="4" w:space="0" w:color="auto"/>
              <w:bottom w:val="nil"/>
            </w:tcBorders>
          </w:tcPr>
          <w:p w:rsidR="00575BE1" w:rsidRDefault="00575BE1" w:rsidP="0014653E">
            <w:pPr>
              <w:rPr>
                <w:sz w:val="24"/>
              </w:rPr>
            </w:pP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9706" w:type="dxa"/>
            <w:gridSpan w:val="11"/>
            <w:tcBorders>
              <w:top w:val="nil"/>
              <w:bottom w:val="single" w:sz="6" w:space="0" w:color="auto"/>
            </w:tcBorders>
          </w:tcPr>
          <w:p w:rsidR="00575BE1" w:rsidRDefault="00575BE1" w:rsidP="00A72804">
            <w:pPr>
              <w:keepNext/>
              <w:rPr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single" w:sz="6" w:space="0" w:color="auto"/>
            </w:tcBorders>
          </w:tcPr>
          <w:p w:rsidR="00575BE1" w:rsidRDefault="00575BE1" w:rsidP="00A72804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Does Not Mee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575BE1" w:rsidRDefault="00575BE1" w:rsidP="00A72804">
            <w:r>
              <w:rPr>
                <w:b/>
              </w:rPr>
              <w:t xml:space="preserve">Results: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575BE1" w:rsidRDefault="00575BE1" w:rsidP="0014653E">
            <w:pPr>
              <w:rPr>
                <w:sz w:val="24"/>
              </w:rPr>
            </w:pP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double" w:sz="6" w:space="0" w:color="auto"/>
              <w:bottom w:val="nil"/>
            </w:tcBorders>
          </w:tcPr>
          <w:p w:rsidR="00575BE1" w:rsidRDefault="00575BE1" w:rsidP="00A72804">
            <w:pPr>
              <w:keepNext/>
              <w:rPr>
                <w:b/>
              </w:rPr>
            </w:pPr>
            <w:r>
              <w:t xml:space="preserve">2.  </w:t>
            </w:r>
            <w:r>
              <w:rPr>
                <w:b/>
              </w:rPr>
              <w:t>Teamwork</w:t>
            </w:r>
          </w:p>
          <w:p w:rsidR="001A3ABD" w:rsidRDefault="00575BE1" w:rsidP="001A3ABD">
            <w:pPr>
              <w:keepNext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3ABD">
              <w:rPr>
                <w:noProof/>
              </w:rPr>
              <w:t xml:space="preserve">•Keeps others informed about tasks, projects and issues, and shares experiences and information to help others learn more about the work/department/agency.  </w:t>
            </w:r>
          </w:p>
          <w:p w:rsidR="001A3ABD" w:rsidRDefault="001A3ABD" w:rsidP="001A3ABD">
            <w:pPr>
              <w:keepNext/>
              <w:rPr>
                <w:noProof/>
              </w:rPr>
            </w:pPr>
            <w:r>
              <w:rPr>
                <w:noProof/>
              </w:rPr>
              <w:t>•Seeks input from coworkers; collaborates to resolve common problems; puts team success first; gives praise and credit to others.</w:t>
            </w:r>
          </w:p>
          <w:p w:rsidR="001A3ABD" w:rsidRDefault="001A3ABD" w:rsidP="001A3ABD">
            <w:pPr>
              <w:keepNext/>
              <w:rPr>
                <w:noProof/>
              </w:rPr>
            </w:pPr>
            <w:r>
              <w:rPr>
                <w:noProof/>
              </w:rPr>
              <w:t xml:space="preserve">•Willingly volunteers for projects or assignments.  </w:t>
            </w:r>
          </w:p>
          <w:p w:rsidR="00575BE1" w:rsidRDefault="001A3ABD" w:rsidP="001A3ABD">
            <w:pPr>
              <w:keepNext/>
            </w:pPr>
            <w:r>
              <w:rPr>
                <w:noProof/>
              </w:rPr>
              <w:t>•Treats others with respect and addresses conflict in a professional manner.</w:t>
            </w:r>
            <w:r w:rsidR="00575BE1">
              <w:fldChar w:fldCharType="end"/>
            </w:r>
          </w:p>
        </w:tc>
        <w:tc>
          <w:tcPr>
            <w:tcW w:w="1724" w:type="dxa"/>
            <w:gridSpan w:val="2"/>
            <w:tcBorders>
              <w:top w:val="double" w:sz="6" w:space="0" w:color="auto"/>
              <w:bottom w:val="nil"/>
            </w:tcBorders>
          </w:tcPr>
          <w:p w:rsidR="00575BE1" w:rsidRDefault="00575BE1" w:rsidP="0014653E">
            <w:pPr>
              <w:rPr>
                <w:sz w:val="24"/>
              </w:rPr>
            </w:pP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9706" w:type="dxa"/>
            <w:gridSpan w:val="11"/>
            <w:tcBorders>
              <w:top w:val="nil"/>
              <w:bottom w:val="single" w:sz="6" w:space="0" w:color="auto"/>
            </w:tcBorders>
          </w:tcPr>
          <w:p w:rsidR="00575BE1" w:rsidRDefault="00575BE1" w:rsidP="00A72804">
            <w:pPr>
              <w:keepNext/>
              <w:rPr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single" w:sz="6" w:space="0" w:color="auto"/>
            </w:tcBorders>
          </w:tcPr>
          <w:p w:rsidR="00575BE1" w:rsidRDefault="00575BE1" w:rsidP="00A72804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Does Not Mee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575BE1" w:rsidRDefault="00575BE1" w:rsidP="00A72804">
            <w:r>
              <w:rPr>
                <w:b/>
              </w:rPr>
              <w:t xml:space="preserve">Results: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575BE1" w:rsidRDefault="00575BE1" w:rsidP="0014653E">
            <w:pPr>
              <w:rPr>
                <w:sz w:val="24"/>
              </w:rPr>
            </w:pPr>
          </w:p>
        </w:tc>
      </w:tr>
      <w:tr w:rsidR="00575BE1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nil"/>
            </w:tcBorders>
          </w:tcPr>
          <w:p w:rsidR="00575BE1" w:rsidRDefault="00575BE1" w:rsidP="00A72804">
            <w:pPr>
              <w:keepNext/>
              <w:rPr>
                <w:b/>
              </w:rPr>
            </w:pPr>
            <w:r>
              <w:t xml:space="preserve">3.  </w:t>
            </w:r>
            <w:r>
              <w:rPr>
                <w:b/>
              </w:rPr>
              <w:t>Problem-Solving Initiative</w:t>
            </w:r>
          </w:p>
          <w:p w:rsidR="001A3ABD" w:rsidRDefault="00575BE1" w:rsidP="001A3ABD">
            <w:pPr>
              <w:keepNext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3ABD">
              <w:rPr>
                <w:noProof/>
              </w:rPr>
              <w:t>•Consistently identifies the cause of a problem and asks meaningful, relevant questions to understand the problem.</w:t>
            </w:r>
          </w:p>
          <w:p w:rsidR="001A3ABD" w:rsidRDefault="001A3ABD" w:rsidP="001A3ABD">
            <w:pPr>
              <w:keepNext/>
              <w:rPr>
                <w:noProof/>
              </w:rPr>
            </w:pPr>
            <w:r>
              <w:rPr>
                <w:noProof/>
              </w:rPr>
              <w:t>•Breaks down complex problems into fundamental parts.</w:t>
            </w:r>
          </w:p>
          <w:p w:rsidR="001A3ABD" w:rsidRDefault="001A3ABD" w:rsidP="001A3ABD">
            <w:pPr>
              <w:keepNext/>
              <w:rPr>
                <w:noProof/>
              </w:rPr>
            </w:pPr>
            <w:r>
              <w:rPr>
                <w:noProof/>
              </w:rPr>
              <w:t xml:space="preserve">•Recognizes when information is missing, incomplete or inaccurate; finds the necessary resources and information to provide timely resolution. </w:t>
            </w:r>
          </w:p>
          <w:p w:rsidR="00575BE1" w:rsidRDefault="001A3ABD" w:rsidP="001A3ABD">
            <w:pPr>
              <w:keepNext/>
            </w:pPr>
            <w:r>
              <w:rPr>
                <w:noProof/>
              </w:rPr>
              <w:t>•Revises priorities based on changing needs of the customer or new requests for assistance.</w:t>
            </w:r>
            <w:r w:rsidR="00575BE1"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nil"/>
            </w:tcBorders>
          </w:tcPr>
          <w:p w:rsidR="00575BE1" w:rsidRDefault="00575BE1" w:rsidP="0014653E">
            <w:pPr>
              <w:rPr>
                <w:sz w:val="24"/>
              </w:rPr>
            </w:pP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62"/>
        </w:trPr>
        <w:tc>
          <w:tcPr>
            <w:tcW w:w="9706" w:type="dxa"/>
            <w:gridSpan w:val="11"/>
            <w:tcBorders>
              <w:top w:val="nil"/>
              <w:bottom w:val="single" w:sz="6" w:space="0" w:color="auto"/>
            </w:tcBorders>
          </w:tcPr>
          <w:p w:rsidR="00E731FD" w:rsidRDefault="00E731FD" w:rsidP="00A72804">
            <w:pPr>
              <w:keepNext/>
              <w:rPr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single" w:sz="6" w:space="0" w:color="auto"/>
            </w:tcBorders>
          </w:tcPr>
          <w:p w:rsidR="00E731FD" w:rsidRDefault="00E731FD" w:rsidP="00A72804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Does Not Mee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E731FD" w:rsidRDefault="00E731FD" w:rsidP="00A72804">
            <w:r>
              <w:rPr>
                <w:b/>
              </w:rPr>
              <w:t xml:space="preserve">Results: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E731FD" w:rsidRDefault="00E731FD" w:rsidP="0014653E">
            <w:pPr>
              <w:rPr>
                <w:sz w:val="24"/>
              </w:rPr>
            </w:pP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nil"/>
            </w:tcBorders>
          </w:tcPr>
          <w:p w:rsidR="00E731FD" w:rsidRDefault="00E731FD" w:rsidP="00A72804">
            <w:pPr>
              <w:keepNext/>
              <w:rPr>
                <w:b/>
              </w:rPr>
            </w:pPr>
            <w:r>
              <w:lastRenderedPageBreak/>
              <w:t xml:space="preserve">4.  </w:t>
            </w:r>
            <w:r>
              <w:rPr>
                <w:b/>
              </w:rPr>
              <w:t>Leadership</w:t>
            </w:r>
          </w:p>
          <w:p w:rsidR="001A3ABD" w:rsidRDefault="00E731FD" w:rsidP="001A3ABD">
            <w:pPr>
              <w:keepNext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3ABD">
              <w:rPr>
                <w:noProof/>
              </w:rPr>
              <w:t>•Promotes a supportive work environment and effectively manages conflict.</w:t>
            </w:r>
          </w:p>
          <w:p w:rsidR="001A3ABD" w:rsidRDefault="001A3ABD" w:rsidP="001A3ABD">
            <w:pPr>
              <w:keepNext/>
              <w:rPr>
                <w:noProof/>
              </w:rPr>
            </w:pPr>
            <w:r>
              <w:rPr>
                <w:noProof/>
              </w:rPr>
              <w:t>•Remains informed of changes in agency policy and procedures.</w:t>
            </w:r>
          </w:p>
          <w:p w:rsidR="001A3ABD" w:rsidRDefault="001A3ABD" w:rsidP="001A3ABD">
            <w:pPr>
              <w:keepNext/>
              <w:rPr>
                <w:noProof/>
              </w:rPr>
            </w:pPr>
            <w:r>
              <w:rPr>
                <w:noProof/>
              </w:rPr>
              <w:t>•Sets a good example for others in performance and behavior.</w:t>
            </w:r>
          </w:p>
          <w:p w:rsidR="00E731FD" w:rsidRDefault="001A3ABD" w:rsidP="001A3ABD">
            <w:pPr>
              <w:keepNext/>
            </w:pPr>
            <w:r>
              <w:rPr>
                <w:noProof/>
              </w:rPr>
              <w:t>•Mentors staff/coworkers.</w:t>
            </w:r>
            <w:r w:rsidR="00E731FD"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nil"/>
            </w:tcBorders>
          </w:tcPr>
          <w:p w:rsidR="00E731FD" w:rsidRDefault="00E731FD" w:rsidP="0014653E">
            <w:pPr>
              <w:rPr>
                <w:sz w:val="24"/>
              </w:rPr>
            </w:pP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207"/>
        </w:trPr>
        <w:tc>
          <w:tcPr>
            <w:tcW w:w="9706" w:type="dxa"/>
            <w:gridSpan w:val="11"/>
            <w:tcBorders>
              <w:top w:val="nil"/>
              <w:bottom w:val="single" w:sz="6" w:space="0" w:color="auto"/>
            </w:tcBorders>
          </w:tcPr>
          <w:p w:rsidR="00E731FD" w:rsidRDefault="00E731FD" w:rsidP="00A72804">
            <w:pPr>
              <w:keepNext/>
              <w:rPr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single" w:sz="6" w:space="0" w:color="auto"/>
            </w:tcBorders>
          </w:tcPr>
          <w:p w:rsidR="00E731FD" w:rsidRDefault="00E731FD" w:rsidP="00A72804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Not Applicable"/>
                    <w:listEntry w:val="Does Not Meet"/>
                    <w:listEntry w:val="Meets Standards"/>
                    <w:listEntry w:val="Exceed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E731FD" w:rsidRDefault="00E731FD" w:rsidP="00A72804">
            <w:r>
              <w:rPr>
                <w:b/>
              </w:rPr>
              <w:t xml:space="preserve">Results: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E731FD" w:rsidRDefault="00E731FD" w:rsidP="0014653E">
            <w:pPr>
              <w:rPr>
                <w:sz w:val="24"/>
              </w:rPr>
            </w:pP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nil"/>
            </w:tcBorders>
          </w:tcPr>
          <w:p w:rsidR="00E731FD" w:rsidRDefault="00E731FD" w:rsidP="00A72804">
            <w:pPr>
              <w:keepNext/>
              <w:rPr>
                <w:b/>
              </w:rPr>
            </w:pPr>
            <w:r>
              <w:t xml:space="preserve">5.  </w:t>
            </w:r>
            <w:r>
              <w:rPr>
                <w:b/>
              </w:rPr>
              <w:t xml:space="preserve">Observing Work Hours and Using </w:t>
            </w:r>
            <w:proofErr w:type="gramStart"/>
            <w:r>
              <w:rPr>
                <w:b/>
              </w:rPr>
              <w:t xml:space="preserve">Leave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Do not consider any leave that is approved under FMLA.)</w:t>
            </w:r>
          </w:p>
          <w:p w:rsidR="001A3ABD" w:rsidRDefault="00E731FD" w:rsidP="001A3ABD">
            <w:pPr>
              <w:keepNext/>
              <w:rPr>
                <w:noProof/>
              </w:rPr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A3ABD">
              <w:rPr>
                <w:noProof/>
              </w:rPr>
              <w:t>•Makes productive use of work time and focuses on assigned duties and tasks.</w:t>
            </w:r>
          </w:p>
          <w:p w:rsidR="001A3ABD" w:rsidRDefault="001A3ABD" w:rsidP="001A3ABD">
            <w:pPr>
              <w:keepNext/>
              <w:rPr>
                <w:noProof/>
              </w:rPr>
            </w:pPr>
            <w:r>
              <w:rPr>
                <w:noProof/>
              </w:rPr>
              <w:t>•Considers work flow issues when requesting annual leave and taking breaks.</w:t>
            </w:r>
          </w:p>
          <w:p w:rsidR="001A3ABD" w:rsidRDefault="001A3ABD" w:rsidP="001A3ABD">
            <w:pPr>
              <w:keepNext/>
              <w:rPr>
                <w:noProof/>
              </w:rPr>
            </w:pPr>
            <w:r>
              <w:rPr>
                <w:noProof/>
              </w:rPr>
              <w:t>•Follows agency policy in use of sick leave; notifies supervisor in a timely manner.</w:t>
            </w:r>
          </w:p>
          <w:p w:rsidR="00E731FD" w:rsidRDefault="001A3ABD" w:rsidP="001A3ABD">
            <w:pPr>
              <w:keepNext/>
            </w:pPr>
            <w:r>
              <w:rPr>
                <w:noProof/>
              </w:rPr>
              <w:t>•Arrives at work and meetings on time.</w:t>
            </w:r>
            <w:r w:rsidR="00E731FD"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nil"/>
            </w:tcBorders>
          </w:tcPr>
          <w:p w:rsidR="00E731FD" w:rsidRDefault="00E731FD" w:rsidP="0014653E">
            <w:pPr>
              <w:rPr>
                <w:sz w:val="24"/>
              </w:rPr>
            </w:pP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9706" w:type="dxa"/>
            <w:gridSpan w:val="11"/>
            <w:tcBorders>
              <w:top w:val="nil"/>
              <w:bottom w:val="single" w:sz="6" w:space="0" w:color="auto"/>
            </w:tcBorders>
          </w:tcPr>
          <w:p w:rsidR="00E731FD" w:rsidRDefault="00E731FD" w:rsidP="00A72804">
            <w:pPr>
              <w:keepNext/>
              <w:rPr>
                <w:sz w:val="18"/>
              </w:rPr>
            </w:pPr>
          </w:p>
        </w:tc>
        <w:tc>
          <w:tcPr>
            <w:tcW w:w="1724" w:type="dxa"/>
            <w:gridSpan w:val="2"/>
            <w:tcBorders>
              <w:top w:val="nil"/>
              <w:bottom w:val="single" w:sz="6" w:space="0" w:color="auto"/>
            </w:tcBorders>
          </w:tcPr>
          <w:p w:rsidR="00E731FD" w:rsidRDefault="00E731FD" w:rsidP="00A72804">
            <w:pPr>
              <w:keepNext/>
              <w:jc w:val="center"/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Does Not Meet"/>
                    <w:listEntry w:val="Meets Standards"/>
                  </w:ddList>
                </w:ffData>
              </w:fldChar>
            </w:r>
            <w:r>
              <w:rPr>
                <w:sz w:val="18"/>
              </w:rPr>
              <w:instrText xml:space="preserve"> FORMDROPDOWN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end"/>
            </w: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9706" w:type="dxa"/>
            <w:gridSpan w:val="11"/>
            <w:tcBorders>
              <w:top w:val="single" w:sz="6" w:space="0" w:color="auto"/>
              <w:bottom w:val="double" w:sz="6" w:space="0" w:color="auto"/>
            </w:tcBorders>
          </w:tcPr>
          <w:p w:rsidR="00E731FD" w:rsidRDefault="00E731FD" w:rsidP="00A72804">
            <w:r>
              <w:rPr>
                <w:b/>
              </w:rPr>
              <w:t xml:space="preserve">Results: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:rsidR="00E731FD" w:rsidRDefault="00E731FD" w:rsidP="0014653E">
            <w:pPr>
              <w:rPr>
                <w:sz w:val="24"/>
              </w:rPr>
            </w:pP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1430" w:type="dxa"/>
            <w:gridSpan w:val="13"/>
            <w:tcBorders>
              <w:top w:val="double" w:sz="6" w:space="0" w:color="auto"/>
              <w:bottom w:val="single" w:sz="6" w:space="0" w:color="auto"/>
            </w:tcBorders>
          </w:tcPr>
          <w:p w:rsidR="00E731FD" w:rsidRPr="00F67CB5" w:rsidRDefault="00E731FD" w:rsidP="00E731FD">
            <w:pPr>
              <w:spacing w:before="120"/>
            </w:pPr>
            <w:r w:rsidRPr="00F67CB5">
              <w:rPr>
                <w:b/>
              </w:rPr>
              <w:t>Section E:  Overall Performance Rating</w:t>
            </w:r>
          </w:p>
          <w:p w:rsidR="00E731FD" w:rsidRPr="00A35F47" w:rsidRDefault="00E731FD" w:rsidP="00E731FD">
            <w:pPr>
              <w:spacing w:before="120"/>
              <w:rPr>
                <w:sz w:val="24"/>
              </w:rPr>
            </w:pPr>
            <w:r>
              <w:t>1.  Enter the Overall Accountability Rating (from Section C):</w:t>
            </w:r>
          </w:p>
          <w:p w:rsidR="00E731FD" w:rsidRPr="00A35F47" w:rsidRDefault="00E731FD" w:rsidP="00E731FD">
            <w:pPr>
              <w:spacing w:before="120"/>
              <w:rPr>
                <w:b/>
                <w:sz w:val="24"/>
              </w:rPr>
            </w:pPr>
            <w:r w:rsidRPr="00F67CB5">
              <w:t>Overall Accountability Rating:</w:t>
            </w:r>
            <w:r w:rsidRPr="00A35F47">
              <w:rPr>
                <w:b/>
                <w:sz w:val="24"/>
              </w:rPr>
              <w:t xml:space="preserve">  </w:t>
            </w:r>
            <w:r w:rsidRPr="00A35F47"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Does Not Meet Standards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 w:rsidRPr="00A35F47">
              <w:rPr>
                <w:sz w:val="24"/>
              </w:rPr>
              <w:instrText xml:space="preserve"> FORMDROPDOWN </w:instrText>
            </w:r>
            <w:r w:rsidRPr="00A35F47">
              <w:rPr>
                <w:sz w:val="24"/>
              </w:rPr>
            </w:r>
            <w:r w:rsidRPr="00A35F47">
              <w:rPr>
                <w:sz w:val="24"/>
              </w:rPr>
              <w:fldChar w:fldCharType="end"/>
            </w:r>
          </w:p>
          <w:p w:rsidR="00E731FD" w:rsidRDefault="00E731FD" w:rsidP="00E731FD">
            <w:pPr>
              <w:spacing w:before="120"/>
            </w:pPr>
            <w:r>
              <w:t>2.  To arrive at an Overall Performance Rating, consider the ratings on the Behaviors:</w:t>
            </w:r>
          </w:p>
          <w:p w:rsidR="00E731FD" w:rsidRDefault="00E731FD" w:rsidP="00E731FD">
            <w:pPr>
              <w:spacing w:before="120"/>
              <w:ind w:left="432" w:hanging="144"/>
            </w:pPr>
            <w:r>
              <w:t xml:space="preserve">* If two or more Behaviors are Does Not Meet Standards, then the Overall Performance Rating </w:t>
            </w:r>
            <w:r w:rsidRPr="00A35F47">
              <w:rPr>
                <w:i/>
              </w:rPr>
              <w:t>must</w:t>
            </w:r>
            <w:r>
              <w:t xml:space="preserve"> be one level lower than the Overall Accountability Rating.</w:t>
            </w:r>
          </w:p>
          <w:p w:rsidR="00E731FD" w:rsidRDefault="00E731FD" w:rsidP="00E731FD">
            <w:pPr>
              <w:spacing w:before="120"/>
              <w:ind w:left="432" w:hanging="144"/>
            </w:pPr>
            <w:r>
              <w:t xml:space="preserve">* If two or more Behaviors are Exceeds Standards, then the Overall Performance Rating </w:t>
            </w:r>
            <w:r w:rsidRPr="00A35F47">
              <w:rPr>
                <w:i/>
              </w:rPr>
              <w:t>may</w:t>
            </w:r>
            <w:r>
              <w:t xml:space="preserve"> be one level higher than the Overall Accountability Rating.</w:t>
            </w:r>
          </w:p>
          <w:p w:rsidR="00E731FD" w:rsidRDefault="00E731FD" w:rsidP="00E731FD">
            <w:pPr>
              <w:spacing w:before="120"/>
            </w:pPr>
            <w:r>
              <w:t>3.  Record the Overall Performance Rating:</w:t>
            </w:r>
          </w:p>
          <w:p w:rsidR="00E731FD" w:rsidRDefault="00E731FD" w:rsidP="0014653E">
            <w:pPr>
              <w:rPr>
                <w:sz w:val="24"/>
              </w:rPr>
            </w:pPr>
          </w:p>
        </w:tc>
      </w:tr>
      <w:tr w:rsidR="00E731FD" w:rsidTr="00470E91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1430" w:type="dxa"/>
            <w:gridSpan w:val="13"/>
            <w:tcBorders>
              <w:top w:val="single" w:sz="6" w:space="0" w:color="auto"/>
              <w:bottom w:val="double" w:sz="6" w:space="0" w:color="auto"/>
            </w:tcBorders>
          </w:tcPr>
          <w:p w:rsidR="00E731FD" w:rsidRPr="00F67CB5" w:rsidRDefault="00E731FD" w:rsidP="00E731FD">
            <w:pPr>
              <w:rPr>
                <w:b/>
              </w:rPr>
            </w:pPr>
            <w:r w:rsidRPr="00F67CB5">
              <w:rPr>
                <w:b/>
              </w:rPr>
              <w:t xml:space="preserve">Overall Performance Rating:  </w:t>
            </w:r>
            <w:r w:rsidRPr="00F67C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"/>
                    <w:listEntry w:val="Does Not Meet Standards"/>
                    <w:listEntry w:val="Needs Improvement"/>
                    <w:listEntry w:val="Meets Standards"/>
                    <w:listEntry w:val="Exceeds Standards"/>
                  </w:ddList>
                </w:ffData>
              </w:fldChar>
            </w:r>
            <w:r w:rsidRPr="00F67CB5">
              <w:rPr>
                <w:b/>
              </w:rPr>
              <w:instrText xml:space="preserve"> FORMDROPDOWN </w:instrText>
            </w:r>
            <w:r w:rsidRPr="00F67CB5">
              <w:rPr>
                <w:b/>
              </w:rPr>
            </w:r>
            <w:r w:rsidRPr="00F67CB5">
              <w:rPr>
                <w:b/>
              </w:rPr>
              <w:fldChar w:fldCharType="end"/>
            </w:r>
          </w:p>
          <w:p w:rsidR="00E731FD" w:rsidRDefault="00E731FD" w:rsidP="0014653E">
            <w:pPr>
              <w:rPr>
                <w:sz w:val="24"/>
              </w:rPr>
            </w:pPr>
          </w:p>
        </w:tc>
      </w:tr>
      <w:tr w:rsidR="00F67CB5" w:rsidTr="00470E9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430" w:type="dxa"/>
            <w:gridSpan w:val="13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:rsidR="00F67CB5" w:rsidRDefault="00F67CB5" w:rsidP="00A72804">
            <w:pPr>
              <w:keepNext/>
              <w:rPr>
                <w:b/>
              </w:rPr>
            </w:pPr>
          </w:p>
        </w:tc>
      </w:tr>
      <w:tr w:rsidR="00E731FD" w:rsidTr="00470E9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blHeader/>
        </w:trPr>
        <w:tc>
          <w:tcPr>
            <w:tcW w:w="11430" w:type="dxa"/>
            <w:gridSpan w:val="13"/>
            <w:tcBorders>
              <w:bottom w:val="double" w:sz="6" w:space="0" w:color="auto"/>
            </w:tcBorders>
          </w:tcPr>
          <w:p w:rsidR="00E731FD" w:rsidRDefault="00E731FD" w:rsidP="00A72804">
            <w:pPr>
              <w:keepNext/>
            </w:pPr>
            <w:r>
              <w:rPr>
                <w:b/>
              </w:rPr>
              <w:t>Section F:  Summary / Development Plan</w:t>
            </w:r>
          </w:p>
        </w:tc>
      </w:tr>
      <w:tr w:rsidR="00E731FD" w:rsidTr="00470E9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cantSplit/>
          <w:trHeight w:val="2036"/>
        </w:trPr>
        <w:tc>
          <w:tcPr>
            <w:tcW w:w="11430" w:type="dxa"/>
            <w:gridSpan w:val="13"/>
            <w:tcBorders>
              <w:top w:val="double" w:sz="6" w:space="0" w:color="auto"/>
            </w:tcBorders>
          </w:tcPr>
          <w:p w:rsidR="00E731FD" w:rsidRDefault="00E731FD" w:rsidP="00A72804">
            <w:r>
              <w:rPr>
                <w:b/>
              </w:rPr>
              <w:t xml:space="preserve">Performance Strengths: 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1FD" w:rsidTr="00470E9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36"/>
        </w:trPr>
        <w:tc>
          <w:tcPr>
            <w:tcW w:w="11430" w:type="dxa"/>
            <w:gridSpan w:val="13"/>
            <w:tcBorders>
              <w:bottom w:val="single" w:sz="6" w:space="0" w:color="auto"/>
            </w:tcBorders>
          </w:tcPr>
          <w:p w:rsidR="00E731FD" w:rsidRDefault="00E731FD" w:rsidP="00A72804">
            <w:r>
              <w:rPr>
                <w:b/>
              </w:rPr>
              <w:lastRenderedPageBreak/>
              <w:t xml:space="preserve">Performance Areas for Development: 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1FD" w:rsidTr="00470E91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036"/>
        </w:trPr>
        <w:tc>
          <w:tcPr>
            <w:tcW w:w="11430" w:type="dxa"/>
            <w:gridSpan w:val="13"/>
            <w:tcBorders>
              <w:bottom w:val="double" w:sz="6" w:space="0" w:color="auto"/>
            </w:tcBorders>
          </w:tcPr>
          <w:p w:rsidR="00E731FD" w:rsidRDefault="00E731FD" w:rsidP="00A72804">
            <w:r>
              <w:rPr>
                <w:b/>
              </w:rPr>
              <w:t xml:space="preserve">Development Plan: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1430" w:type="dxa"/>
            <w:gridSpan w:val="13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31FD" w:rsidRDefault="00E731FD" w:rsidP="00A72804">
            <w:pPr>
              <w:rPr>
                <w:sz w:val="16"/>
              </w:rPr>
            </w:pPr>
            <w:r>
              <w:rPr>
                <w:b/>
              </w:rPr>
              <w:t>Section G:  Record of Meetings/Discussions</w:t>
            </w:r>
          </w:p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630" w:type="dxa"/>
            <w:gridSpan w:val="6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E731FD" w:rsidRDefault="00E731FD" w:rsidP="00A72804">
            <w:r>
              <w:t xml:space="preserve">Purpose of  </w:t>
            </w:r>
          </w:p>
          <w:p w:rsidR="00E731FD" w:rsidRDefault="00E731FD" w:rsidP="00A72804">
            <w:r>
              <w:t xml:space="preserve">Meeting:  </w:t>
            </w:r>
            <w:r>
              <w:rPr>
                <w:b/>
              </w:rPr>
              <w:t>Initial Planning</w:t>
            </w:r>
            <w:r>
              <w:t xml:space="preserve">                      Start Date:  ____________</w:t>
            </w:r>
          </w:p>
        </w:tc>
        <w:tc>
          <w:tcPr>
            <w:tcW w:w="5800" w:type="dxa"/>
            <w:gridSpan w:val="7"/>
            <w:tcBorders>
              <w:top w:val="double" w:sz="6" w:space="0" w:color="auto"/>
              <w:right w:val="single" w:sz="6" w:space="0" w:color="auto"/>
            </w:tcBorders>
            <w:shd w:val="pct10" w:color="auto" w:fill="auto"/>
          </w:tcPr>
          <w:p w:rsidR="00E731FD" w:rsidRDefault="00E731FD" w:rsidP="00A72804"/>
          <w:p w:rsidR="00E731FD" w:rsidRDefault="00E731FD" w:rsidP="00A72804">
            <w:r>
              <w:t>_____________________________________/_____________</w:t>
            </w:r>
          </w:p>
          <w:p w:rsidR="00E731FD" w:rsidRDefault="00E731FD" w:rsidP="00A72804">
            <w:r>
              <w:t>Supervisor’s Signature                                                  Date</w:t>
            </w:r>
          </w:p>
          <w:p w:rsidR="00E731FD" w:rsidRDefault="00E731FD" w:rsidP="00A72804"/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630" w:type="dxa"/>
            <w:gridSpan w:val="6"/>
            <w:tcBorders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:rsidR="00E731FD" w:rsidRDefault="00E731FD" w:rsidP="00A72804">
            <w:r>
              <w:t>_________________________________________/____________</w:t>
            </w:r>
          </w:p>
          <w:p w:rsidR="00E731FD" w:rsidRDefault="00E731FD" w:rsidP="00A72804">
            <w:r>
              <w:t>Employee’s Signature                                                      Date</w:t>
            </w:r>
          </w:p>
        </w:tc>
        <w:tc>
          <w:tcPr>
            <w:tcW w:w="5800" w:type="dxa"/>
            <w:gridSpan w:val="7"/>
            <w:tcBorders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731FD" w:rsidRDefault="00E731FD" w:rsidP="00A72804">
            <w:r>
              <w:t>_____________________________________/_____________</w:t>
            </w:r>
          </w:p>
          <w:p w:rsidR="00E731FD" w:rsidRDefault="00E731FD" w:rsidP="00A72804">
            <w:r>
              <w:t>Reviewer’s Signature                                                    Date</w:t>
            </w:r>
          </w:p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630" w:type="dxa"/>
            <w:gridSpan w:val="6"/>
            <w:tcBorders>
              <w:left w:val="single" w:sz="6" w:space="0" w:color="auto"/>
            </w:tcBorders>
          </w:tcPr>
          <w:p w:rsidR="00E731FD" w:rsidRDefault="00E731FD" w:rsidP="00A72804">
            <w:r>
              <w:t xml:space="preserve">Purpose of  </w:t>
            </w:r>
          </w:p>
          <w:p w:rsidR="00E731FD" w:rsidRDefault="00E731FD" w:rsidP="00A72804">
            <w:r>
              <w:t xml:space="preserve">Meeting:  </w:t>
            </w:r>
            <w:r>
              <w:rPr>
                <w:b/>
              </w:rPr>
              <w:t>Mid-Year Review</w:t>
            </w:r>
          </w:p>
        </w:tc>
        <w:tc>
          <w:tcPr>
            <w:tcW w:w="5800" w:type="dxa"/>
            <w:gridSpan w:val="7"/>
            <w:tcBorders>
              <w:right w:val="single" w:sz="6" w:space="0" w:color="auto"/>
            </w:tcBorders>
          </w:tcPr>
          <w:p w:rsidR="00E731FD" w:rsidRDefault="00E731FD" w:rsidP="00A72804"/>
          <w:p w:rsidR="00E731FD" w:rsidRDefault="00E731FD" w:rsidP="00A72804">
            <w:r>
              <w:t>________________________________________/__________</w:t>
            </w:r>
          </w:p>
          <w:p w:rsidR="00E731FD" w:rsidRDefault="00E731FD" w:rsidP="00A72804">
            <w:r>
              <w:t>Supervisor’s Signature                                                  Date</w:t>
            </w:r>
          </w:p>
          <w:p w:rsidR="00E731FD" w:rsidRDefault="00E731FD" w:rsidP="00A72804"/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630" w:type="dxa"/>
            <w:gridSpan w:val="6"/>
            <w:tcBorders>
              <w:left w:val="single" w:sz="6" w:space="0" w:color="auto"/>
            </w:tcBorders>
          </w:tcPr>
          <w:p w:rsidR="00E731FD" w:rsidRDefault="00E731FD" w:rsidP="00A72804">
            <w:r>
              <w:t>_________________________________________/____________</w:t>
            </w:r>
          </w:p>
          <w:p w:rsidR="00E731FD" w:rsidRDefault="00E731FD" w:rsidP="00A72804">
            <w:r>
              <w:t>Employee’s Signature                                                       Date</w:t>
            </w:r>
          </w:p>
        </w:tc>
        <w:tc>
          <w:tcPr>
            <w:tcW w:w="5800" w:type="dxa"/>
            <w:gridSpan w:val="7"/>
            <w:tcBorders>
              <w:right w:val="single" w:sz="6" w:space="0" w:color="auto"/>
            </w:tcBorders>
          </w:tcPr>
          <w:p w:rsidR="00E731FD" w:rsidRDefault="00E731FD" w:rsidP="00A72804">
            <w:r>
              <w:t>_____________________________________/_____________</w:t>
            </w:r>
          </w:p>
          <w:p w:rsidR="00E731FD" w:rsidRDefault="00E731FD" w:rsidP="00A72804">
            <w:r>
              <w:t>Reviewer’s Signature                                                    Date</w:t>
            </w:r>
          </w:p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630" w:type="dxa"/>
            <w:gridSpan w:val="6"/>
            <w:tcBorders>
              <w:top w:val="double" w:sz="6" w:space="0" w:color="auto"/>
              <w:left w:val="single" w:sz="6" w:space="0" w:color="auto"/>
            </w:tcBorders>
            <w:shd w:val="pct10" w:color="auto" w:fill="auto"/>
          </w:tcPr>
          <w:p w:rsidR="00E731FD" w:rsidRDefault="00E731FD" w:rsidP="00A72804">
            <w:pPr>
              <w:jc w:val="center"/>
            </w:pPr>
            <w:r>
              <w:t>(This section is OPTIONAL and is used for extra meetings.)</w:t>
            </w:r>
          </w:p>
          <w:p w:rsidR="00E731FD" w:rsidRDefault="00E731FD" w:rsidP="00A72804">
            <w:pPr>
              <w:jc w:val="center"/>
            </w:pPr>
          </w:p>
          <w:p w:rsidR="00E731FD" w:rsidRDefault="00E731FD" w:rsidP="00A72804">
            <w:r>
              <w:t>_________________________________________/____________</w:t>
            </w:r>
          </w:p>
          <w:p w:rsidR="00E731FD" w:rsidRDefault="00E731FD" w:rsidP="00A72804">
            <w:r>
              <w:t>Purpose of Meeting                                                           Date</w:t>
            </w:r>
          </w:p>
          <w:p w:rsidR="00E731FD" w:rsidRDefault="00E731FD" w:rsidP="00A72804"/>
        </w:tc>
        <w:tc>
          <w:tcPr>
            <w:tcW w:w="5800" w:type="dxa"/>
            <w:gridSpan w:val="7"/>
            <w:tcBorders>
              <w:top w:val="double" w:sz="6" w:space="0" w:color="auto"/>
              <w:right w:val="single" w:sz="6" w:space="0" w:color="auto"/>
            </w:tcBorders>
            <w:shd w:val="pct10" w:color="auto" w:fill="auto"/>
          </w:tcPr>
          <w:p w:rsidR="00E731FD" w:rsidRDefault="00E731FD" w:rsidP="00A72804"/>
          <w:p w:rsidR="00E731FD" w:rsidRDefault="00E731FD" w:rsidP="00A72804"/>
          <w:p w:rsidR="00E731FD" w:rsidRDefault="00E731FD" w:rsidP="00A72804">
            <w:r>
              <w:t>_____________________________________/_____________</w:t>
            </w:r>
          </w:p>
          <w:p w:rsidR="00E731FD" w:rsidRDefault="00E731FD" w:rsidP="00A72804">
            <w:r>
              <w:t>Supervisor’s Signature                                                  Date</w:t>
            </w:r>
          </w:p>
          <w:p w:rsidR="00E731FD" w:rsidRDefault="00E731FD" w:rsidP="00A72804"/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630" w:type="dxa"/>
            <w:gridSpan w:val="6"/>
            <w:tcBorders>
              <w:left w:val="single" w:sz="6" w:space="0" w:color="auto"/>
              <w:bottom w:val="double" w:sz="6" w:space="0" w:color="auto"/>
            </w:tcBorders>
            <w:shd w:val="pct10" w:color="auto" w:fill="auto"/>
          </w:tcPr>
          <w:p w:rsidR="00E731FD" w:rsidRDefault="00E731FD" w:rsidP="00A72804">
            <w:r>
              <w:t>_________________________________________/____________</w:t>
            </w:r>
          </w:p>
          <w:p w:rsidR="00E731FD" w:rsidRDefault="00E731FD" w:rsidP="00A72804">
            <w:r>
              <w:t>Employee’s Signature                                                       Date</w:t>
            </w:r>
          </w:p>
        </w:tc>
        <w:tc>
          <w:tcPr>
            <w:tcW w:w="5800" w:type="dxa"/>
            <w:gridSpan w:val="7"/>
            <w:tcBorders>
              <w:bottom w:val="double" w:sz="6" w:space="0" w:color="auto"/>
              <w:right w:val="single" w:sz="6" w:space="0" w:color="auto"/>
            </w:tcBorders>
            <w:shd w:val="pct10" w:color="auto" w:fill="auto"/>
          </w:tcPr>
          <w:p w:rsidR="00E731FD" w:rsidRDefault="00E731FD" w:rsidP="00A72804">
            <w:r>
              <w:t>_____________________________________/_____________</w:t>
            </w:r>
          </w:p>
          <w:p w:rsidR="00E731FD" w:rsidRDefault="00E731FD" w:rsidP="00A72804">
            <w:r>
              <w:t>Reviewer’s Signature                                                    Date</w:t>
            </w:r>
          </w:p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630" w:type="dxa"/>
            <w:gridSpan w:val="6"/>
            <w:tcBorders>
              <w:left w:val="single" w:sz="6" w:space="0" w:color="auto"/>
            </w:tcBorders>
          </w:tcPr>
          <w:p w:rsidR="00E731FD" w:rsidRDefault="00E731FD" w:rsidP="00A72804">
            <w:r>
              <w:t xml:space="preserve">Purpose of </w:t>
            </w:r>
          </w:p>
          <w:p w:rsidR="00E731FD" w:rsidRDefault="00E731FD" w:rsidP="00A72804">
            <w:r>
              <w:t xml:space="preserve">Meeting:  </w:t>
            </w:r>
            <w:r>
              <w:rPr>
                <w:b/>
              </w:rPr>
              <w:t>Closeout of the PMP</w:t>
            </w:r>
            <w:r>
              <w:t xml:space="preserve">               End Date:  ____________</w:t>
            </w:r>
          </w:p>
        </w:tc>
        <w:tc>
          <w:tcPr>
            <w:tcW w:w="5800" w:type="dxa"/>
            <w:gridSpan w:val="7"/>
            <w:tcBorders>
              <w:left w:val="nil"/>
              <w:right w:val="single" w:sz="6" w:space="0" w:color="auto"/>
            </w:tcBorders>
          </w:tcPr>
          <w:p w:rsidR="00E731FD" w:rsidRDefault="00E731FD" w:rsidP="00A72804">
            <w:r>
              <w:t>Supervisor:  I certify that this report represents my best judgment and has been discussed with the employee.</w:t>
            </w:r>
          </w:p>
          <w:p w:rsidR="00E731FD" w:rsidRDefault="00E731FD" w:rsidP="00A72804"/>
          <w:p w:rsidR="00E731FD" w:rsidRDefault="00E731FD" w:rsidP="00A72804">
            <w:r>
              <w:t>_____________________________________/_____________</w:t>
            </w:r>
          </w:p>
          <w:p w:rsidR="00E731FD" w:rsidRDefault="00E731FD" w:rsidP="00A72804">
            <w:r>
              <w:t>Supervisor’s Signature                                                    Date</w:t>
            </w:r>
          </w:p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5630" w:type="dxa"/>
            <w:gridSpan w:val="6"/>
            <w:tcBorders>
              <w:left w:val="single" w:sz="6" w:space="0" w:color="auto"/>
            </w:tcBorders>
          </w:tcPr>
          <w:p w:rsidR="00E731FD" w:rsidRDefault="00E731FD" w:rsidP="00A72804"/>
          <w:p w:rsidR="00E731FD" w:rsidRDefault="00E731FD" w:rsidP="00A72804">
            <w:r>
              <w:t>Employee:  I certify that this report has been discussed with me.  I understand that my signature does not necessarily indicate my agreement with the contents of the report.</w:t>
            </w:r>
          </w:p>
          <w:p w:rsidR="00E731FD" w:rsidRDefault="00E731FD" w:rsidP="00A72804"/>
          <w:p w:rsidR="00E731FD" w:rsidRDefault="00E731FD" w:rsidP="00A72804">
            <w:r>
              <w:t>_________________________________________/____________</w:t>
            </w:r>
          </w:p>
          <w:p w:rsidR="00E731FD" w:rsidRDefault="00E731FD" w:rsidP="00A72804">
            <w:r>
              <w:t>Employee’s Signature                                                        Date</w:t>
            </w:r>
          </w:p>
        </w:tc>
        <w:tc>
          <w:tcPr>
            <w:tcW w:w="5800" w:type="dxa"/>
            <w:gridSpan w:val="7"/>
            <w:tcBorders>
              <w:left w:val="nil"/>
              <w:right w:val="single" w:sz="6" w:space="0" w:color="auto"/>
            </w:tcBorders>
          </w:tcPr>
          <w:p w:rsidR="00E731FD" w:rsidRDefault="00E731FD" w:rsidP="00A72804"/>
          <w:p w:rsidR="00E731FD" w:rsidRDefault="00E731FD" w:rsidP="00A72804">
            <w:r>
              <w:t>Reviewer:  I certify that I agree with this report and have listed any exceptions/comments in the Additional Comments section.</w:t>
            </w:r>
          </w:p>
          <w:p w:rsidR="00E731FD" w:rsidRDefault="00E731FD" w:rsidP="00A72804"/>
          <w:p w:rsidR="00E731FD" w:rsidRDefault="00E731FD" w:rsidP="00A72804"/>
          <w:p w:rsidR="00E731FD" w:rsidRDefault="00E731FD" w:rsidP="00A72804">
            <w:r>
              <w:t>_____________________________________/_____________</w:t>
            </w:r>
          </w:p>
          <w:p w:rsidR="00E731FD" w:rsidRDefault="00E731FD" w:rsidP="00A72804">
            <w:r>
              <w:t>Reviewer’s Signature                                                      Date</w:t>
            </w:r>
          </w:p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trHeight w:val="2709"/>
        </w:trPr>
        <w:tc>
          <w:tcPr>
            <w:tcW w:w="5630" w:type="dxa"/>
            <w:gridSpan w:val="6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E731FD" w:rsidRDefault="00E731FD" w:rsidP="00A72804">
            <w:r>
              <w:lastRenderedPageBreak/>
              <w:t>Employee Comments:</w:t>
            </w:r>
          </w:p>
          <w:p w:rsidR="00E731FD" w:rsidRDefault="00F73933" w:rsidP="00A7280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:rsidR="00E731FD" w:rsidRDefault="00E731FD" w:rsidP="00A72804"/>
          <w:p w:rsidR="00E731FD" w:rsidRDefault="00E731FD" w:rsidP="00A72804"/>
          <w:p w:rsidR="00E731FD" w:rsidRDefault="00E731FD" w:rsidP="00A72804"/>
          <w:p w:rsidR="00E731FD" w:rsidRDefault="00E731FD" w:rsidP="00A72804"/>
          <w:p w:rsidR="00E731FD" w:rsidRDefault="00E731FD" w:rsidP="00A72804"/>
        </w:tc>
        <w:tc>
          <w:tcPr>
            <w:tcW w:w="5800" w:type="dxa"/>
            <w:gridSpan w:val="7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E731FD" w:rsidRDefault="00E731FD" w:rsidP="00A72804">
            <w:r>
              <w:t>Additional Comments (Supervisor and/or Reviewer):</w:t>
            </w:r>
          </w:p>
          <w:p w:rsidR="00E731FD" w:rsidRDefault="00F73933" w:rsidP="00A72804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67CB5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11430" w:type="dxa"/>
            <w:gridSpan w:val="13"/>
            <w:tcBorders>
              <w:top w:val="single" w:sz="6" w:space="0" w:color="auto"/>
            </w:tcBorders>
          </w:tcPr>
          <w:p w:rsidR="00F67CB5" w:rsidRDefault="00F67CB5" w:rsidP="00C21E9C">
            <w:pPr>
              <w:jc w:val="center"/>
              <w:rPr>
                <w:rFonts w:ascii="Arial" w:hAnsi="Arial"/>
                <w:sz w:val="12"/>
              </w:rPr>
            </w:pPr>
          </w:p>
          <w:p w:rsidR="00F67CB5" w:rsidRPr="00F67CB5" w:rsidRDefault="00F67CB5" w:rsidP="00C21E9C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This page is to be maintained by supervisor and attached after the PMP closeout.</w:t>
            </w:r>
          </w:p>
        </w:tc>
      </w:tr>
      <w:tr w:rsidR="00E731FD" w:rsidTr="00470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c>
          <w:tcPr>
            <w:tcW w:w="6282" w:type="dxa"/>
            <w:gridSpan w:val="7"/>
          </w:tcPr>
          <w:p w:rsidR="00E731FD" w:rsidRDefault="00E731FD" w:rsidP="00A72804">
            <w:pPr>
              <w:rPr>
                <w:rFonts w:ascii="Arial" w:hAnsi="Arial"/>
                <w:sz w:val="12"/>
              </w:rPr>
            </w:pPr>
          </w:p>
        </w:tc>
        <w:tc>
          <w:tcPr>
            <w:tcW w:w="5148" w:type="dxa"/>
            <w:gridSpan w:val="6"/>
          </w:tcPr>
          <w:p w:rsidR="00E731FD" w:rsidRDefault="00E731FD" w:rsidP="00A72804">
            <w:pPr>
              <w:rPr>
                <w:rFonts w:ascii="Arial" w:hAnsi="Arial"/>
                <w:sz w:val="12"/>
              </w:rPr>
            </w:pPr>
          </w:p>
          <w:p w:rsidR="00E731FD" w:rsidRDefault="00E731FD" w:rsidP="00A728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Copies:  _________ Employee</w:t>
            </w:r>
          </w:p>
          <w:p w:rsidR="00E731FD" w:rsidRDefault="00E731FD" w:rsidP="00A728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_________ Supervisor</w:t>
            </w:r>
          </w:p>
          <w:p w:rsidR="00E731FD" w:rsidRDefault="00E731FD" w:rsidP="00A7280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_________ Agency Human Resources Department</w:t>
            </w:r>
          </w:p>
          <w:p w:rsidR="00E731FD" w:rsidRDefault="00E731FD" w:rsidP="00A72804">
            <w:pPr>
              <w:rPr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_________ Other</w:t>
            </w:r>
          </w:p>
        </w:tc>
      </w:tr>
    </w:tbl>
    <w:p w:rsidR="00FE7E35" w:rsidRDefault="00FE7E35" w:rsidP="0004479A"/>
    <w:sectPr w:rsidR="00FE7E35" w:rsidSect="00FE7E3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000" w:rsidRDefault="00BD6000" w:rsidP="00FE7E35">
      <w:r>
        <w:separator/>
      </w:r>
    </w:p>
  </w:endnote>
  <w:endnote w:type="continuationSeparator" w:id="0">
    <w:p w:rsidR="00BD6000" w:rsidRDefault="00BD6000" w:rsidP="00FE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E35" w:rsidRDefault="00FE7E35">
    <w:pPr>
      <w:pStyle w:val="Footer"/>
    </w:pPr>
    <w:r>
      <w:t>HCM-111 (</w:t>
    </w:r>
    <w:r w:rsidR="00E164DE">
      <w:t>0</w:t>
    </w:r>
    <w:r w:rsidR="00960716">
      <w:t>2</w:t>
    </w:r>
    <w:r w:rsidR="00E164DE">
      <w:t>/1</w:t>
    </w:r>
    <w:r w:rsidR="00960716">
      <w:t>7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000" w:rsidRDefault="00BD6000" w:rsidP="00FE7E35">
      <w:r>
        <w:separator/>
      </w:r>
    </w:p>
  </w:footnote>
  <w:footnote w:type="continuationSeparator" w:id="0">
    <w:p w:rsidR="00BD6000" w:rsidRDefault="00BD6000" w:rsidP="00FE7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NrT3xWql/RK9FNnzb4CzHLAg8XbgGwO92fw2jXvHu7e8yzK17zoKbp8wOzzXaET7dxSrfGtYRKpTw27oUFVKmw==" w:salt="6BSSZYn5aBjIvyDfwOkz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35"/>
    <w:rsid w:val="0004479A"/>
    <w:rsid w:val="0006533E"/>
    <w:rsid w:val="00121A52"/>
    <w:rsid w:val="0014653E"/>
    <w:rsid w:val="001A3ABD"/>
    <w:rsid w:val="001B0F94"/>
    <w:rsid w:val="001D54DC"/>
    <w:rsid w:val="00263760"/>
    <w:rsid w:val="002C1823"/>
    <w:rsid w:val="003177CB"/>
    <w:rsid w:val="003774A9"/>
    <w:rsid w:val="00391422"/>
    <w:rsid w:val="00392AF1"/>
    <w:rsid w:val="0040435C"/>
    <w:rsid w:val="00464910"/>
    <w:rsid w:val="00470E91"/>
    <w:rsid w:val="004C5C5E"/>
    <w:rsid w:val="00510000"/>
    <w:rsid w:val="005429FF"/>
    <w:rsid w:val="00570037"/>
    <w:rsid w:val="00575BE1"/>
    <w:rsid w:val="005D5CD1"/>
    <w:rsid w:val="006014BA"/>
    <w:rsid w:val="00691EE7"/>
    <w:rsid w:val="006B0989"/>
    <w:rsid w:val="00780627"/>
    <w:rsid w:val="007E3BA5"/>
    <w:rsid w:val="007F0B1C"/>
    <w:rsid w:val="008478A2"/>
    <w:rsid w:val="0085074F"/>
    <w:rsid w:val="00870DF8"/>
    <w:rsid w:val="008B342D"/>
    <w:rsid w:val="00960716"/>
    <w:rsid w:val="009A30EC"/>
    <w:rsid w:val="009F57F8"/>
    <w:rsid w:val="00A0009A"/>
    <w:rsid w:val="00A35F47"/>
    <w:rsid w:val="00A72804"/>
    <w:rsid w:val="00B36C12"/>
    <w:rsid w:val="00B87648"/>
    <w:rsid w:val="00B9194D"/>
    <w:rsid w:val="00BD2120"/>
    <w:rsid w:val="00BD6000"/>
    <w:rsid w:val="00C21E9C"/>
    <w:rsid w:val="00C37A5D"/>
    <w:rsid w:val="00D91D5A"/>
    <w:rsid w:val="00DB7052"/>
    <w:rsid w:val="00DD0D2D"/>
    <w:rsid w:val="00DE7406"/>
    <w:rsid w:val="00E164DE"/>
    <w:rsid w:val="00E66DE2"/>
    <w:rsid w:val="00E731FD"/>
    <w:rsid w:val="00F67CB5"/>
    <w:rsid w:val="00F73933"/>
    <w:rsid w:val="00FE4EF4"/>
    <w:rsid w:val="00F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FDBE6-85AE-FF40-B060-65AF5A36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E3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qFormat/>
    <w:rsid w:val="003774A9"/>
    <w:pPr>
      <w:ind w:left="360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E7E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E7E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E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7E3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66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BB4C3-B014-104A-AEB3-01DFB548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Process (PMP)</vt:lpstr>
    </vt:vector>
  </TitlesOfParts>
  <Company>Microsoft</Company>
  <LinksUpToDate>false</LinksUpToDate>
  <CharactersWithSpaces>8949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Process (PMP)</dc:title>
  <dc:subject>Form used by state of Oklahoma agencies to measure performance of employees.</dc:subject>
  <dc:creator>Kristin Elsenbeck</dc:creator>
  <cp:keywords>pmp, performance, management, process, Oklahoma, state, agency</cp:keywords>
  <cp:lastModifiedBy>Brian Altenhofel</cp:lastModifiedBy>
  <cp:revision>2</cp:revision>
  <dcterms:created xsi:type="dcterms:W3CDTF">2020-01-24T20:09:00Z</dcterms:created>
  <dcterms:modified xsi:type="dcterms:W3CDTF">2020-01-24T20:09:00Z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