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565" w:rsidRPr="008450DB" w:rsidRDefault="003D6E75" w:rsidP="008450DB">
      <w:pPr>
        <w:pStyle w:val="Heading1"/>
      </w:pPr>
      <w:r w:rsidRPr="008450DB">
        <w:t xml:space="preserve">Reversal </w:t>
      </w:r>
      <w:r w:rsidR="00B50A57" w:rsidRPr="008450DB">
        <w:t>Payroll Fund Transfer</w:t>
      </w:r>
      <w:bookmarkStart w:id="0" w:name="_GoBack"/>
      <w:bookmarkEnd w:id="0"/>
      <w:r w:rsidR="00B50A57" w:rsidRPr="008450DB">
        <w:t>s</w:t>
      </w:r>
      <w:r w:rsidR="006909DB" w:rsidRPr="008450DB">
        <w:t xml:space="preserve"> Updates</w:t>
      </w:r>
    </w:p>
    <w:p w:rsidR="004B49BF" w:rsidRPr="008450DB" w:rsidRDefault="004B49BF" w:rsidP="008450DB">
      <w:pPr>
        <w:pStyle w:val="Heading2"/>
      </w:pPr>
      <w:r w:rsidRPr="008450DB">
        <w:t>Notice intended for Higher Education entities only</w:t>
      </w:r>
    </w:p>
    <w:p w:rsidR="00B50A57" w:rsidRDefault="00B50A57">
      <w:r>
        <w:t xml:space="preserve">With the change in </w:t>
      </w:r>
      <w:r w:rsidR="00A9668D">
        <w:t xml:space="preserve">Higher Education </w:t>
      </w:r>
      <w:r>
        <w:t>payroll processing, the proper accounting and reconciling for cancelled warrants becomes more important</w:t>
      </w:r>
      <w:r w:rsidR="004B49BF">
        <w:t xml:space="preserve"> since </w:t>
      </w:r>
      <w:r>
        <w:t xml:space="preserve">agencies must transfer the </w:t>
      </w:r>
      <w:r w:rsidR="004B49BF">
        <w:t xml:space="preserve">exact </w:t>
      </w:r>
      <w:r>
        <w:t>amount required for each payroll claim</w:t>
      </w:r>
      <w:r w:rsidR="00A9668D">
        <w:t xml:space="preserve"> to the 78900 class-funding </w:t>
      </w:r>
      <w:r w:rsidR="004B49BF">
        <w:t xml:space="preserve"> as they are processed.</w:t>
      </w:r>
      <w:r>
        <w:t xml:space="preserve"> </w:t>
      </w:r>
      <w:r w:rsidR="004B49BF">
        <w:t xml:space="preserve"> T</w:t>
      </w:r>
      <w:r>
        <w:t>he ability to offset future PFT amounts for cancelled warrants is n</w:t>
      </w:r>
      <w:r w:rsidR="004B49BF">
        <w:t>o longer available.  Therefore we</w:t>
      </w:r>
      <w:r>
        <w:t xml:space="preserve"> created a process to allow for PFT reversals to return the funds </w:t>
      </w:r>
      <w:r w:rsidR="00EA7283">
        <w:t>related to</w:t>
      </w:r>
      <w:r>
        <w:t xml:space="preserve"> cancelled warrant</w:t>
      </w:r>
      <w:r w:rsidR="004B49BF">
        <w:t>s</w:t>
      </w:r>
      <w:r w:rsidR="00EA7283">
        <w:t xml:space="preserve"> from the 789 class-funding</w:t>
      </w:r>
      <w:r>
        <w:t xml:space="preserve"> to the </w:t>
      </w:r>
      <w:r w:rsidR="00EA7283">
        <w:t xml:space="preserve">original </w:t>
      </w:r>
      <w:r>
        <w:t>funding source.  Keep in mind that this is for cancelled warrants, not for warrants being reissued</w:t>
      </w:r>
      <w:r w:rsidR="00EA7283">
        <w:t xml:space="preserve"> through Transaction Processing</w:t>
      </w:r>
      <w:r>
        <w:t>.</w:t>
      </w:r>
      <w:r w:rsidR="006909DB">
        <w:t xml:space="preserve">  We are making some </w:t>
      </w:r>
      <w:r w:rsidR="00EA7283">
        <w:t>minor</w:t>
      </w:r>
      <w:r w:rsidR="006909DB">
        <w:t xml:space="preserve"> changes to this process.</w:t>
      </w:r>
    </w:p>
    <w:p w:rsidR="00CE4012" w:rsidRDefault="004B49BF">
      <w:r>
        <w:t xml:space="preserve">This process will </w:t>
      </w:r>
      <w:r w:rsidR="00EA7283">
        <w:t>now</w:t>
      </w:r>
      <w:r w:rsidR="003D6E75">
        <w:t xml:space="preserve"> be used </w:t>
      </w:r>
      <w:r w:rsidR="00CE4012">
        <w:t>for other purposes including the following:</w:t>
      </w:r>
    </w:p>
    <w:p w:rsidR="00CE4012" w:rsidRDefault="00CE4012" w:rsidP="00CE4012">
      <w:pPr>
        <w:pStyle w:val="ListParagraph"/>
        <w:numPr>
          <w:ilvl w:val="0"/>
          <w:numId w:val="1"/>
        </w:numPr>
      </w:pPr>
      <w:r>
        <w:t>T</w:t>
      </w:r>
      <w:r w:rsidR="004B49BF">
        <w:t>o</w:t>
      </w:r>
      <w:r w:rsidR="00EA7283">
        <w:t xml:space="preserve"> facilitate the processing of taxes </w:t>
      </w:r>
      <w:r>
        <w:t>(</w:t>
      </w:r>
      <w:r w:rsidR="00EA7283">
        <w:t>which were not processed through</w:t>
      </w:r>
      <w:r>
        <w:t xml:space="preserve"> </w:t>
      </w:r>
      <w:r w:rsidR="003D6E75">
        <w:t xml:space="preserve">the normal 500Misc/PFT process) </w:t>
      </w:r>
      <w:r>
        <w:t>which</w:t>
      </w:r>
      <w:r w:rsidR="00EA7283">
        <w:t xml:space="preserve"> must be submitted to the IRS through the ACES system.  Examples of this would be</w:t>
      </w:r>
      <w:r>
        <w:t>:</w:t>
      </w:r>
    </w:p>
    <w:p w:rsidR="00CE4012" w:rsidRDefault="00EA7283" w:rsidP="00CE4012">
      <w:pPr>
        <w:pStyle w:val="ListParagraph"/>
        <w:numPr>
          <w:ilvl w:val="1"/>
          <w:numId w:val="1"/>
        </w:numPr>
      </w:pPr>
      <w:r>
        <w:t>non-cash benefits</w:t>
      </w:r>
    </w:p>
    <w:p w:rsidR="00CE4012" w:rsidRDefault="00CE4012" w:rsidP="00CE4012">
      <w:pPr>
        <w:pStyle w:val="ListParagraph"/>
        <w:numPr>
          <w:ilvl w:val="1"/>
          <w:numId w:val="1"/>
        </w:numPr>
      </w:pPr>
      <w:r>
        <w:t>1042 tax payments</w:t>
      </w:r>
    </w:p>
    <w:p w:rsidR="00CE4012" w:rsidRDefault="00CE4012" w:rsidP="00CE4012">
      <w:pPr>
        <w:pStyle w:val="ListParagraph"/>
        <w:numPr>
          <w:ilvl w:val="1"/>
          <w:numId w:val="1"/>
        </w:numPr>
      </w:pPr>
      <w:r>
        <w:t>items paid outside of the normal payroll system that require W2 reporting and taxes</w:t>
      </w:r>
    </w:p>
    <w:p w:rsidR="00CE4012" w:rsidRDefault="00CE4012" w:rsidP="00CE4012">
      <w:pPr>
        <w:pStyle w:val="ListParagraph"/>
        <w:ind w:left="1440"/>
      </w:pPr>
    </w:p>
    <w:p w:rsidR="00CE4012" w:rsidRDefault="00CE4012" w:rsidP="00CE4012">
      <w:pPr>
        <w:pStyle w:val="ListParagraph"/>
        <w:numPr>
          <w:ilvl w:val="0"/>
          <w:numId w:val="1"/>
        </w:numPr>
      </w:pPr>
      <w:r>
        <w:t>To facilitate the corrections necessary for overpayment refunds.</w:t>
      </w:r>
    </w:p>
    <w:p w:rsidR="004B49BF" w:rsidRDefault="00CE4012" w:rsidP="00CE4012">
      <w:pPr>
        <w:pStyle w:val="ListParagraph"/>
        <w:numPr>
          <w:ilvl w:val="0"/>
          <w:numId w:val="1"/>
        </w:numPr>
      </w:pPr>
      <w:r>
        <w:t>To facilitate the correction of amounts improperly reported or omitted from the original PFT submitted.</w:t>
      </w:r>
      <w:r w:rsidR="004B49BF">
        <w:t xml:space="preserve"> </w:t>
      </w:r>
    </w:p>
    <w:p w:rsidR="006909DB" w:rsidRDefault="00A9668D">
      <w:r>
        <w:t>The PFT reversal</w:t>
      </w:r>
      <w:r w:rsidR="00434758">
        <w:t xml:space="preserve"> process</w:t>
      </w:r>
      <w:r>
        <w:t xml:space="preserve"> currently </w:t>
      </w:r>
      <w:r w:rsidR="00EA7283">
        <w:t>being used is being revised to e</w:t>
      </w:r>
      <w:r>
        <w:t xml:space="preserve">nsure proper cash balances are maintained.  These </w:t>
      </w:r>
      <w:r w:rsidR="006909DB">
        <w:t xml:space="preserve">changes </w:t>
      </w:r>
      <w:r>
        <w:t>will</w:t>
      </w:r>
      <w:r w:rsidR="00434758">
        <w:t xml:space="preserve"> </w:t>
      </w:r>
      <w:r>
        <w:t xml:space="preserve">be covered in the webinar scheduled for February 22.  </w:t>
      </w:r>
      <w:r w:rsidR="00D15C45">
        <w:t xml:space="preserve">The change primarily relates to the account coding on the 78900 class-funding on the PFT reversal.  </w:t>
      </w:r>
      <w:r>
        <w:t xml:space="preserve">The changes are </w:t>
      </w:r>
      <w:r w:rsidR="004B49BF">
        <w:t>minor</w:t>
      </w:r>
      <w:r>
        <w:t xml:space="preserve">, but we want to </w:t>
      </w:r>
      <w:r w:rsidR="00EA7283">
        <w:t>e</w:t>
      </w:r>
      <w:r>
        <w:t>nsure that institutions have time to make necessary changes to their systems before putting the changes into production.</w:t>
      </w:r>
      <w:r w:rsidR="00434758">
        <w:t xml:space="preserve">  We are currently targeting March 1 for putting the new coding in the system.</w:t>
      </w:r>
    </w:p>
    <w:p w:rsidR="006909DB" w:rsidRDefault="006909DB">
      <w:r>
        <w:t>When loading a PFT that is flagged as a reversal PFT, edits will be put into place to require that the account number used for lines related to the 78900 class-funding begin with a five</w:t>
      </w:r>
      <w:r w:rsidR="00CE4012">
        <w:t xml:space="preserve"> (585xxx)</w:t>
      </w:r>
      <w:r>
        <w:t>.  Currently, the edits require that accounts on the PFT reversal for lines related to the 78900 class-funding begin with a four</w:t>
      </w:r>
      <w:r w:rsidR="00CE4012">
        <w:t xml:space="preserve"> (485xxx)</w:t>
      </w:r>
      <w:r>
        <w:t xml:space="preserve">.  An example of a PFT </w:t>
      </w:r>
      <w:r w:rsidR="00CE4012">
        <w:t xml:space="preserve">reversal </w:t>
      </w:r>
      <w:r>
        <w:t>is being posted to the website.</w:t>
      </w:r>
      <w:r w:rsidR="00CE4012">
        <w:t xml:space="preserve">  This example will include a PFT reversal as it is currently</w:t>
      </w:r>
      <w:r w:rsidR="00643900">
        <w:t xml:space="preserve"> being processed and the same PFT reversal with the account number changes noted.</w:t>
      </w:r>
      <w:r w:rsidR="00CE4012">
        <w:t xml:space="preserve"> </w:t>
      </w:r>
    </w:p>
    <w:p w:rsidR="006909DB" w:rsidRDefault="006909DB"/>
    <w:sectPr w:rsidR="00690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A4542"/>
    <w:multiLevelType w:val="hybridMultilevel"/>
    <w:tmpl w:val="DEA28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57"/>
    <w:rsid w:val="003D6E75"/>
    <w:rsid w:val="00430023"/>
    <w:rsid w:val="00434758"/>
    <w:rsid w:val="004B49BF"/>
    <w:rsid w:val="00643900"/>
    <w:rsid w:val="006909DB"/>
    <w:rsid w:val="008450DB"/>
    <w:rsid w:val="009B2565"/>
    <w:rsid w:val="00A9668D"/>
    <w:rsid w:val="00B50A57"/>
    <w:rsid w:val="00CE4012"/>
    <w:rsid w:val="00D15C45"/>
    <w:rsid w:val="00EA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8287A5-4431-4B3F-B4CA-79C86813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50DB"/>
    <w:pPr>
      <w:outlineLvl w:val="0"/>
    </w:pPr>
    <w:rPr>
      <w:rFonts w:ascii="Arial" w:hAnsi="Arial" w:cs="Arial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50DB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9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401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50DB"/>
    <w:rPr>
      <w:rFonts w:ascii="Arial" w:hAnsi="Arial" w:cs="Arial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50D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358</Words>
  <Characters>2043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Reversal Payroll Fund Transfers Updates</dc:title>
  <dc:subject>Updates concerning reversal payroll fund transfers for Oklahoma higher education entities only.</dc:subject>
  <dc:creator>Jennie Pratt</dc:creator>
  <cp:keywords>update, reversal, payroll, fund, transfer, higher, education, Oklahoma</cp:keywords>
  <cp:lastModifiedBy>John Lowrey</cp:lastModifiedBy>
  <cp:revision>2</cp:revision>
  <cp:lastPrinted>2016-02-04T16:15:00Z</cp:lastPrinted>
  <dcterms:created xsi:type="dcterms:W3CDTF">2016-02-09T15:54:00Z</dcterms:created>
  <dcterms:modified xsi:type="dcterms:W3CDTF">2016-02-09T15:54:00Z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