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231777EF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524CA4">
        <w:rPr>
          <w:rFonts w:eastAsia="Times New Roman"/>
        </w:rPr>
        <w:t>Octo</w:t>
      </w:r>
      <w:r w:rsidR="001D4A13">
        <w:rPr>
          <w:rFonts w:eastAsia="Times New Roman"/>
        </w:rPr>
        <w:t>ber</w:t>
      </w:r>
      <w:r>
        <w:rPr>
          <w:rFonts w:eastAsia="Times New Roman"/>
        </w:rPr>
        <w:t xml:space="preserve"> 2022</w:t>
      </w:r>
    </w:p>
    <w:p w14:paraId="66607263" w14:textId="0208FB90" w:rsidR="00F30539" w:rsidRDefault="00524CA4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September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231B5823" w14:textId="3586F164" w:rsidR="00524CA4" w:rsidRDefault="00524CA4" w:rsidP="00946D36">
      <w:pPr>
        <w:pStyle w:val="Heading3"/>
      </w:pPr>
      <w:r>
        <w:t>ADMINISTRATION</w:t>
      </w:r>
    </w:p>
    <w:p w14:paraId="14E75EC0" w14:textId="7F78896C" w:rsidR="00524CA4" w:rsidRDefault="00524CA4" w:rsidP="00524CA4">
      <w:r w:rsidRPr="00524CA4">
        <w:t>John Laws</w:t>
      </w:r>
      <w:r>
        <w:t xml:space="preserve">, </w:t>
      </w:r>
      <w:r w:rsidRPr="00524CA4">
        <w:t>Cabinet Secretary</w:t>
      </w:r>
      <w:r>
        <w:t xml:space="preserve"> of Budget, State Chief Financial Officer.</w:t>
      </w:r>
    </w:p>
    <w:p w14:paraId="4E3CFEDA" w14:textId="6CF0E8EC" w:rsidR="00CF171A" w:rsidRPr="00524CA4" w:rsidRDefault="00CF171A" w:rsidP="00524CA4">
      <w:proofErr w:type="spellStart"/>
      <w:r w:rsidRPr="00CF171A">
        <w:t>Kimra</w:t>
      </w:r>
      <w:proofErr w:type="spellEnd"/>
      <w:r w:rsidRPr="00CF171A">
        <w:t xml:space="preserve"> Coons</w:t>
      </w:r>
      <w:r>
        <w:t xml:space="preserve">, </w:t>
      </w:r>
      <w:r w:rsidRPr="00CF171A">
        <w:t xml:space="preserve">Finance Center of Excellence AP </w:t>
      </w:r>
      <w:r w:rsidR="007956D6" w:rsidRPr="00CF171A">
        <w:t>People</w:t>
      </w:r>
      <w:r w:rsidR="007956D6">
        <w:t>S</w:t>
      </w:r>
      <w:r w:rsidR="007956D6" w:rsidRPr="00CF171A">
        <w:t xml:space="preserve">oft </w:t>
      </w:r>
      <w:r w:rsidRPr="00CF171A">
        <w:t>Administrator</w:t>
      </w:r>
      <w:r>
        <w:t>.</w:t>
      </w:r>
    </w:p>
    <w:p w14:paraId="5D480B33" w14:textId="5F0D7A58" w:rsidR="009A0733" w:rsidRDefault="00946D36" w:rsidP="00946D36">
      <w:pPr>
        <w:pStyle w:val="Heading3"/>
      </w:pPr>
      <w:r>
        <w:t>EMPLOYEES GROUP INSURANCE DIVISION</w:t>
      </w:r>
    </w:p>
    <w:p w14:paraId="322121B5" w14:textId="6D592391" w:rsidR="00524CA4" w:rsidRDefault="00524CA4" w:rsidP="00524CA4">
      <w:r w:rsidRPr="00524CA4">
        <w:t>Sylvia Love</w:t>
      </w:r>
      <w:r>
        <w:t xml:space="preserve">, </w:t>
      </w:r>
      <w:r w:rsidRPr="00524CA4">
        <w:t>Call Center Specialist</w:t>
      </w:r>
      <w:r>
        <w:t>.</w:t>
      </w:r>
    </w:p>
    <w:p w14:paraId="572E8310" w14:textId="6699B77D" w:rsidR="0063534B" w:rsidRDefault="0063534B" w:rsidP="00B63FFB">
      <w:pPr>
        <w:pStyle w:val="Heading3"/>
      </w:pPr>
      <w:r>
        <w:t>HUMAN CAPITAL MANAGEMENT</w:t>
      </w:r>
    </w:p>
    <w:p w14:paraId="0D183ABC" w14:textId="1511E229" w:rsidR="00524CA4" w:rsidRDefault="00524CA4" w:rsidP="00524CA4">
      <w:r w:rsidRPr="00524CA4">
        <w:t xml:space="preserve">Brandon </w:t>
      </w:r>
      <w:proofErr w:type="spellStart"/>
      <w:r w:rsidRPr="00524CA4">
        <w:t>Budig</w:t>
      </w:r>
      <w:proofErr w:type="spellEnd"/>
      <w:r>
        <w:t xml:space="preserve">, </w:t>
      </w:r>
      <w:r w:rsidRPr="00524CA4">
        <w:t>Organizational Development Consultant</w:t>
      </w:r>
      <w:r>
        <w:t>.</w:t>
      </w:r>
    </w:p>
    <w:p w14:paraId="6D51D8C4" w14:textId="4DBAA9FD" w:rsidR="0063534B" w:rsidRDefault="0063534B" w:rsidP="001D4A13">
      <w:pPr>
        <w:pStyle w:val="Heading3"/>
      </w:pPr>
      <w:r>
        <w:t>INFORMATION SERVICES</w:t>
      </w:r>
    </w:p>
    <w:p w14:paraId="593A616E" w14:textId="611D3289" w:rsidR="00524CA4" w:rsidRPr="00524CA4" w:rsidRDefault="00524CA4" w:rsidP="00524CA4">
      <w:r w:rsidRPr="00524CA4">
        <w:t>Anita Lawrence</w:t>
      </w:r>
      <w:r>
        <w:t xml:space="preserve">, </w:t>
      </w:r>
      <w:r w:rsidRPr="00524CA4">
        <w:t>Service Desk Technician</w:t>
      </w:r>
      <w:r>
        <w:t>.</w:t>
      </w:r>
    </w:p>
    <w:p w14:paraId="2FB89C18" w14:textId="38288BE9" w:rsidR="00524CA4" w:rsidRPr="00524CA4" w:rsidRDefault="00524CA4" w:rsidP="00524CA4">
      <w:r w:rsidRPr="00524CA4">
        <w:t>Barry Thornton</w:t>
      </w:r>
      <w:r>
        <w:t xml:space="preserve">, </w:t>
      </w:r>
      <w:r w:rsidRPr="00524CA4">
        <w:t>Computer Support Technician</w:t>
      </w:r>
      <w:r>
        <w:t>.</w:t>
      </w:r>
    </w:p>
    <w:p w14:paraId="042F7347" w14:textId="4B39FDEC" w:rsidR="00524CA4" w:rsidRPr="00524CA4" w:rsidRDefault="00524CA4" w:rsidP="00524CA4">
      <w:r w:rsidRPr="00524CA4">
        <w:t>Earl Bell</w:t>
      </w:r>
      <w:r>
        <w:t xml:space="preserve">, </w:t>
      </w:r>
      <w:r w:rsidRPr="00524CA4">
        <w:t>Service Desk Technician</w:t>
      </w:r>
      <w:r>
        <w:t>.</w:t>
      </w:r>
    </w:p>
    <w:p w14:paraId="2B661AC0" w14:textId="0ACF1676" w:rsidR="00524CA4" w:rsidRPr="00524CA4" w:rsidRDefault="00524CA4" w:rsidP="00524CA4">
      <w:r w:rsidRPr="00524CA4">
        <w:t>Ethan Carpenter</w:t>
      </w:r>
      <w:r>
        <w:t xml:space="preserve">, </w:t>
      </w:r>
      <w:r w:rsidRPr="00524CA4">
        <w:t>Computer Support Technician</w:t>
      </w:r>
      <w:r>
        <w:t>.</w:t>
      </w:r>
    </w:p>
    <w:p w14:paraId="071CF4D2" w14:textId="459D6A88" w:rsidR="00524CA4" w:rsidRPr="00524CA4" w:rsidRDefault="00524CA4" w:rsidP="00524CA4">
      <w:r w:rsidRPr="00524CA4">
        <w:t>Jonathon Black</w:t>
      </w:r>
      <w:r>
        <w:t xml:space="preserve">, </w:t>
      </w:r>
      <w:r w:rsidRPr="00524CA4">
        <w:t>Computer Support Technician</w:t>
      </w:r>
      <w:r>
        <w:t>.</w:t>
      </w:r>
    </w:p>
    <w:p w14:paraId="7CE8D12F" w14:textId="430CD00D" w:rsidR="00524CA4" w:rsidRPr="00524CA4" w:rsidRDefault="00524CA4" w:rsidP="00524CA4">
      <w:proofErr w:type="spellStart"/>
      <w:r w:rsidRPr="00524CA4">
        <w:t>LaShunda</w:t>
      </w:r>
      <w:proofErr w:type="spellEnd"/>
      <w:r w:rsidRPr="00524CA4">
        <w:t xml:space="preserve"> Brathwaite</w:t>
      </w:r>
      <w:r>
        <w:t xml:space="preserve">, </w:t>
      </w:r>
      <w:r w:rsidRPr="00524CA4">
        <w:t>Deputy Director of Application Development</w:t>
      </w:r>
      <w:r>
        <w:t>.</w:t>
      </w:r>
    </w:p>
    <w:p w14:paraId="0AAE016C" w14:textId="5D966B19" w:rsidR="00524CA4" w:rsidRPr="00524CA4" w:rsidRDefault="00524CA4" w:rsidP="00524CA4">
      <w:r w:rsidRPr="00524CA4">
        <w:t>Mason Campbell</w:t>
      </w:r>
      <w:r>
        <w:t xml:space="preserve">, </w:t>
      </w:r>
      <w:r w:rsidRPr="00524CA4">
        <w:t>Computer Support Technician</w:t>
      </w:r>
      <w:r>
        <w:t>.</w:t>
      </w:r>
    </w:p>
    <w:p w14:paraId="50793DC3" w14:textId="6E9778E5" w:rsidR="00524CA4" w:rsidRPr="00524CA4" w:rsidRDefault="00524CA4" w:rsidP="00524CA4">
      <w:r w:rsidRPr="00524CA4">
        <w:t>Matthew Johnston</w:t>
      </w:r>
      <w:r>
        <w:t xml:space="preserve">, </w:t>
      </w:r>
      <w:r w:rsidRPr="00524CA4">
        <w:t>Software Analyst</w:t>
      </w:r>
      <w:r>
        <w:t>.</w:t>
      </w:r>
    </w:p>
    <w:p w14:paraId="56433E27" w14:textId="4405C8BA" w:rsidR="00524CA4" w:rsidRPr="00524CA4" w:rsidRDefault="00524CA4" w:rsidP="00524CA4">
      <w:r w:rsidRPr="00524CA4">
        <w:t>Orlando Green-Bush</w:t>
      </w:r>
      <w:r>
        <w:t xml:space="preserve">, </w:t>
      </w:r>
      <w:r w:rsidRPr="00524CA4">
        <w:t>Temporary</w:t>
      </w:r>
      <w:r>
        <w:t>.</w:t>
      </w:r>
    </w:p>
    <w:p w14:paraId="579384E2" w14:textId="6739E5B7" w:rsidR="00524CA4" w:rsidRPr="00524CA4" w:rsidRDefault="00524CA4" w:rsidP="00524CA4">
      <w:r w:rsidRPr="00524CA4">
        <w:t>Robert Johnson</w:t>
      </w:r>
      <w:r>
        <w:t xml:space="preserve">, </w:t>
      </w:r>
      <w:r w:rsidRPr="00524CA4">
        <w:t>Computer Support Technician</w:t>
      </w:r>
      <w:r>
        <w:t>.</w:t>
      </w:r>
    </w:p>
    <w:p w14:paraId="7DB0E982" w14:textId="77777777" w:rsidR="00524CA4" w:rsidRPr="00524CA4" w:rsidRDefault="00524CA4" w:rsidP="00524CA4">
      <w:r w:rsidRPr="00524CA4">
        <w:t>Ronald Maddox</w:t>
      </w:r>
      <w:r>
        <w:t xml:space="preserve">, </w:t>
      </w:r>
      <w:r w:rsidRPr="00524CA4">
        <w:t>Computer Support Technician</w:t>
      </w:r>
      <w:r>
        <w:t>.</w:t>
      </w:r>
    </w:p>
    <w:p w14:paraId="515DACD7" w14:textId="332E840F" w:rsidR="00524CA4" w:rsidRPr="00524CA4" w:rsidRDefault="00524CA4" w:rsidP="00524CA4">
      <w:r w:rsidRPr="00524CA4">
        <w:t>Ryan Elliott</w:t>
      </w:r>
      <w:r>
        <w:t xml:space="preserve">, </w:t>
      </w:r>
      <w:r w:rsidRPr="00524CA4">
        <w:t>Computer Support Technician</w:t>
      </w:r>
      <w:r>
        <w:t>.</w:t>
      </w:r>
    </w:p>
    <w:p w14:paraId="11BC8CAD" w14:textId="1A8D007A" w:rsidR="00524CA4" w:rsidRPr="00524CA4" w:rsidRDefault="00524CA4" w:rsidP="00524CA4">
      <w:r w:rsidRPr="00524CA4">
        <w:t>Ryan Turnage</w:t>
      </w:r>
      <w:r>
        <w:t xml:space="preserve">, </w:t>
      </w:r>
      <w:r w:rsidRPr="00524CA4">
        <w:t>Computer Support Technician</w:t>
      </w:r>
      <w:r>
        <w:t>.</w:t>
      </w:r>
    </w:p>
    <w:p w14:paraId="1C25BDE2" w14:textId="6A2398C6" w:rsidR="00524CA4" w:rsidRDefault="00524CA4" w:rsidP="00524CA4">
      <w:r w:rsidRPr="00524CA4">
        <w:t>Thomas Cole</w:t>
      </w:r>
      <w:r>
        <w:t xml:space="preserve">, </w:t>
      </w:r>
      <w:r w:rsidRPr="00524CA4">
        <w:t>Computer Support Technician</w:t>
      </w:r>
      <w:r>
        <w:t>.</w:t>
      </w:r>
    </w:p>
    <w:p w14:paraId="514B004B" w14:textId="77777777" w:rsidR="00524CA4" w:rsidRPr="00524CA4" w:rsidRDefault="00524CA4" w:rsidP="00524CA4">
      <w:r w:rsidRPr="00524CA4">
        <w:t>Tyrese Stevenson</w:t>
      </w:r>
      <w:r>
        <w:t xml:space="preserve">, </w:t>
      </w:r>
      <w:r w:rsidRPr="00524CA4">
        <w:t>Computer Support Technician</w:t>
      </w:r>
      <w:r>
        <w:t>.</w:t>
      </w:r>
    </w:p>
    <w:p w14:paraId="12F5E04F" w14:textId="468CA1BE" w:rsidR="00F30539" w:rsidRDefault="00524CA4" w:rsidP="00524CA4">
      <w:pPr>
        <w:pStyle w:val="Heading2"/>
        <w:rPr>
          <w:rFonts w:eastAsia="Times New Roman"/>
        </w:rPr>
      </w:pPr>
      <w:r>
        <w:rPr>
          <w:rFonts w:eastAsia="Times New Roman"/>
        </w:rPr>
        <w:t>September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6ADFC1AF" w14:textId="7C277B91" w:rsidR="00524CA4" w:rsidRPr="00524CA4" w:rsidRDefault="00524CA4" w:rsidP="00524CA4">
      <w:r w:rsidRPr="00524CA4">
        <w:t>Lee Pennington</w:t>
      </w:r>
      <w:r>
        <w:t xml:space="preserve">, </w:t>
      </w:r>
      <w:r w:rsidRPr="00524CA4">
        <w:t>Network Technician</w:t>
      </w:r>
      <w:r>
        <w:t xml:space="preserve"> to </w:t>
      </w:r>
      <w:r w:rsidRPr="00524CA4">
        <w:t>Network Administrator</w:t>
      </w:r>
      <w:r>
        <w:t xml:space="preserve">, </w:t>
      </w:r>
      <w:r w:rsidRPr="00524CA4">
        <w:t>Information Services</w:t>
      </w:r>
      <w:r>
        <w:t>.</w:t>
      </w:r>
    </w:p>
    <w:p w14:paraId="5F76866F" w14:textId="78C72007" w:rsidR="00524CA4" w:rsidRDefault="00524CA4" w:rsidP="00524CA4">
      <w:r w:rsidRPr="00524CA4">
        <w:t>Lori Carroll</w:t>
      </w:r>
      <w:r>
        <w:t xml:space="preserve">, </w:t>
      </w:r>
      <w:r w:rsidRPr="00524CA4">
        <w:t>Research and Resolution Specialist</w:t>
      </w:r>
      <w:r>
        <w:t xml:space="preserve"> to </w:t>
      </w:r>
      <w:r w:rsidRPr="00524CA4">
        <w:t>Administrative Officer</w:t>
      </w:r>
      <w:r>
        <w:t xml:space="preserve">, </w:t>
      </w:r>
      <w:r w:rsidRPr="00524CA4">
        <w:t>Employees Group Insurance Division</w:t>
      </w:r>
      <w:r>
        <w:t>.</w:t>
      </w:r>
    </w:p>
    <w:p w14:paraId="2359EFC6" w14:textId="60B37403" w:rsidR="00F30539" w:rsidRPr="00E94D2B" w:rsidRDefault="00524CA4" w:rsidP="00524CA4">
      <w:pPr>
        <w:pStyle w:val="Heading2"/>
        <w:rPr>
          <w:rFonts w:eastAsia="Times New Roman"/>
        </w:rPr>
      </w:pPr>
      <w:r>
        <w:rPr>
          <w:rFonts w:eastAsia="Times New Roman"/>
        </w:rPr>
        <w:t>September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18A8D45F" w14:textId="30E726D6" w:rsidR="00524CA4" w:rsidRPr="00524CA4" w:rsidRDefault="00524CA4" w:rsidP="00524CA4">
      <w:r w:rsidRPr="00524CA4">
        <w:t>Roberta Roads</w:t>
      </w:r>
      <w:r>
        <w:t xml:space="preserve">, </w:t>
      </w:r>
      <w:r w:rsidRPr="00524CA4">
        <w:t>44</w:t>
      </w:r>
      <w:r w:rsidR="000704B0">
        <w:t xml:space="preserve"> years of service.</w:t>
      </w:r>
    </w:p>
    <w:p w14:paraId="1FE7F5DD" w14:textId="5DFAD439" w:rsidR="00524CA4" w:rsidRPr="00524CA4" w:rsidRDefault="00524CA4" w:rsidP="00524CA4">
      <w:r w:rsidRPr="00524CA4">
        <w:t xml:space="preserve">Lindsay </w:t>
      </w:r>
      <w:proofErr w:type="spellStart"/>
      <w:r w:rsidRPr="00524CA4">
        <w:t>Swihart</w:t>
      </w:r>
      <w:proofErr w:type="spellEnd"/>
      <w:r>
        <w:t xml:space="preserve">, </w:t>
      </w:r>
      <w:r w:rsidRPr="00524CA4">
        <w:t>43</w:t>
      </w:r>
      <w:r w:rsidR="000704B0" w:rsidRPr="000704B0">
        <w:t xml:space="preserve"> </w:t>
      </w:r>
      <w:r w:rsidR="000704B0">
        <w:t>years of service.</w:t>
      </w:r>
    </w:p>
    <w:p w14:paraId="20CFDF5A" w14:textId="47D6BF1F" w:rsidR="00524CA4" w:rsidRPr="00524CA4" w:rsidRDefault="00524CA4" w:rsidP="00524CA4">
      <w:proofErr w:type="spellStart"/>
      <w:r w:rsidRPr="00524CA4">
        <w:t>Marsheila</w:t>
      </w:r>
      <w:proofErr w:type="spellEnd"/>
      <w:r w:rsidRPr="00524CA4">
        <w:t xml:space="preserve"> Ward</w:t>
      </w:r>
      <w:r>
        <w:t xml:space="preserve">, </w:t>
      </w:r>
      <w:r w:rsidRPr="00524CA4">
        <w:t>38</w:t>
      </w:r>
      <w:r w:rsidR="000704B0" w:rsidRPr="000704B0">
        <w:t xml:space="preserve"> </w:t>
      </w:r>
      <w:r w:rsidR="000704B0">
        <w:t>years of service.</w:t>
      </w:r>
    </w:p>
    <w:p w14:paraId="61B83EC9" w14:textId="7ABCE9F2" w:rsidR="00524CA4" w:rsidRPr="00524CA4" w:rsidRDefault="00524CA4" w:rsidP="00524CA4">
      <w:r w:rsidRPr="00524CA4">
        <w:t>Cathy Higgins</w:t>
      </w:r>
      <w:r>
        <w:t xml:space="preserve">, </w:t>
      </w:r>
      <w:r w:rsidRPr="00524CA4">
        <w:t>37</w:t>
      </w:r>
      <w:r w:rsidR="000704B0" w:rsidRPr="000704B0">
        <w:t xml:space="preserve"> </w:t>
      </w:r>
      <w:r w:rsidR="000704B0">
        <w:t>years of service.</w:t>
      </w:r>
    </w:p>
    <w:p w14:paraId="744D7C9C" w14:textId="772DCF40" w:rsidR="00524CA4" w:rsidRPr="00524CA4" w:rsidRDefault="00524CA4" w:rsidP="00524CA4">
      <w:r w:rsidRPr="00524CA4">
        <w:t xml:space="preserve">Franklin </w:t>
      </w:r>
      <w:proofErr w:type="spellStart"/>
      <w:r w:rsidRPr="00524CA4">
        <w:t>Antao</w:t>
      </w:r>
      <w:proofErr w:type="spellEnd"/>
      <w:r>
        <w:t xml:space="preserve">, </w:t>
      </w:r>
      <w:r w:rsidRPr="00524CA4">
        <w:t>25</w:t>
      </w:r>
      <w:r w:rsidR="000704B0" w:rsidRPr="000704B0">
        <w:t xml:space="preserve"> </w:t>
      </w:r>
      <w:r w:rsidR="000704B0">
        <w:t>years of service.</w:t>
      </w:r>
    </w:p>
    <w:p w14:paraId="5BB25379" w14:textId="1F4E9AEE" w:rsidR="00524CA4" w:rsidRPr="00524CA4" w:rsidRDefault="00524CA4" w:rsidP="00524CA4">
      <w:r w:rsidRPr="00524CA4">
        <w:lastRenderedPageBreak/>
        <w:t>Jason Nichols</w:t>
      </w:r>
      <w:r>
        <w:t xml:space="preserve">, </w:t>
      </w:r>
      <w:r w:rsidRPr="00524CA4">
        <w:t>25</w:t>
      </w:r>
      <w:r w:rsidR="000704B0" w:rsidRPr="000704B0">
        <w:t xml:space="preserve"> </w:t>
      </w:r>
      <w:r w:rsidR="000704B0">
        <w:t>years of service.</w:t>
      </w:r>
    </w:p>
    <w:p w14:paraId="63392AE3" w14:textId="30ADE5AC" w:rsidR="00524CA4" w:rsidRPr="00524CA4" w:rsidRDefault="00524CA4" w:rsidP="00524CA4">
      <w:r w:rsidRPr="00524CA4">
        <w:t>Susan Edwards</w:t>
      </w:r>
      <w:r>
        <w:t xml:space="preserve">, </w:t>
      </w:r>
      <w:r w:rsidRPr="00524CA4">
        <w:t>25</w:t>
      </w:r>
      <w:r w:rsidR="000704B0" w:rsidRPr="000704B0">
        <w:t xml:space="preserve"> </w:t>
      </w:r>
      <w:r w:rsidR="000704B0">
        <w:t>years of service.</w:t>
      </w:r>
    </w:p>
    <w:p w14:paraId="232F2FD1" w14:textId="295B9040" w:rsidR="00524CA4" w:rsidRPr="00524CA4" w:rsidRDefault="00524CA4" w:rsidP="00524CA4">
      <w:r w:rsidRPr="00524CA4">
        <w:t>Michael Wilson</w:t>
      </w:r>
      <w:r>
        <w:t xml:space="preserve">, </w:t>
      </w:r>
      <w:r w:rsidRPr="00524CA4">
        <w:t>15</w:t>
      </w:r>
      <w:r w:rsidR="000704B0" w:rsidRPr="000704B0">
        <w:t xml:space="preserve"> </w:t>
      </w:r>
      <w:r w:rsidR="000704B0">
        <w:t>years of service.</w:t>
      </w:r>
    </w:p>
    <w:p w14:paraId="644A273C" w14:textId="446BB7FE" w:rsidR="00524CA4" w:rsidRPr="00524CA4" w:rsidRDefault="00524CA4" w:rsidP="00524CA4">
      <w:r w:rsidRPr="00524CA4">
        <w:t>Nawaz Syed</w:t>
      </w:r>
      <w:r>
        <w:t xml:space="preserve">, </w:t>
      </w:r>
      <w:r w:rsidRPr="00524CA4">
        <w:t>15</w:t>
      </w:r>
      <w:r w:rsidR="000704B0" w:rsidRPr="000704B0">
        <w:t xml:space="preserve"> </w:t>
      </w:r>
      <w:r w:rsidR="000704B0">
        <w:t>years of service.</w:t>
      </w:r>
    </w:p>
    <w:p w14:paraId="0BD01F7D" w14:textId="7124868A" w:rsidR="00524CA4" w:rsidRPr="00524CA4" w:rsidRDefault="006505EC" w:rsidP="00524CA4">
      <w:r>
        <w:t>Tim</w:t>
      </w:r>
      <w:r w:rsidRPr="00524CA4">
        <w:t xml:space="preserve"> </w:t>
      </w:r>
      <w:r w:rsidR="00524CA4" w:rsidRPr="00524CA4">
        <w:t>Tuck</w:t>
      </w:r>
      <w:r w:rsidR="00524CA4">
        <w:t xml:space="preserve">, </w:t>
      </w:r>
      <w:r w:rsidR="00524CA4" w:rsidRPr="00524CA4">
        <w:t>10</w:t>
      </w:r>
      <w:r w:rsidR="000704B0" w:rsidRPr="000704B0">
        <w:t xml:space="preserve"> </w:t>
      </w:r>
      <w:r w:rsidR="000704B0">
        <w:t>years of service.</w:t>
      </w:r>
    </w:p>
    <w:p w14:paraId="4A54A719" w14:textId="2E0067EF" w:rsidR="00524CA4" w:rsidRPr="00524CA4" w:rsidRDefault="00524CA4" w:rsidP="00524CA4">
      <w:r w:rsidRPr="00524CA4">
        <w:t>Jennifer Ramsey</w:t>
      </w:r>
      <w:r>
        <w:t xml:space="preserve">, </w:t>
      </w:r>
      <w:r w:rsidRPr="00524CA4">
        <w:t>10</w:t>
      </w:r>
      <w:r w:rsidR="000704B0" w:rsidRPr="000704B0">
        <w:t xml:space="preserve"> </w:t>
      </w:r>
      <w:r w:rsidR="000704B0">
        <w:t>years of service.</w:t>
      </w:r>
    </w:p>
    <w:p w14:paraId="5BF9EFD6" w14:textId="7489702D" w:rsidR="00524CA4" w:rsidRDefault="00524CA4" w:rsidP="00524CA4">
      <w:r w:rsidRPr="00524CA4">
        <w:t xml:space="preserve">Thomas </w:t>
      </w:r>
      <w:proofErr w:type="spellStart"/>
      <w:r w:rsidRPr="00524CA4">
        <w:t>Vergis</w:t>
      </w:r>
      <w:proofErr w:type="spellEnd"/>
      <w:r>
        <w:t xml:space="preserve">, </w:t>
      </w:r>
      <w:r w:rsidRPr="00524CA4">
        <w:t>10</w:t>
      </w:r>
      <w:r w:rsidR="000704B0" w:rsidRPr="000704B0">
        <w:t xml:space="preserve"> </w:t>
      </w:r>
      <w:r w:rsidR="000704B0">
        <w:t>years of service.</w:t>
      </w:r>
    </w:p>
    <w:p w14:paraId="1E1954DF" w14:textId="596A3ED9" w:rsidR="00F30539" w:rsidRPr="00070479" w:rsidRDefault="00F30539" w:rsidP="00524CA4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3717D33A" w14:textId="65DC2BE5" w:rsidR="00E833C8" w:rsidRDefault="00E833C8" w:rsidP="00E833C8">
      <w:pPr>
        <w:pStyle w:val="Heading3"/>
      </w:pPr>
      <w:r>
        <w:t>OCTOBER</w:t>
      </w:r>
    </w:p>
    <w:p w14:paraId="52CD7400" w14:textId="511F2313" w:rsidR="00524CA4" w:rsidRDefault="00E833C8" w:rsidP="00726706">
      <w:r>
        <w:t xml:space="preserve">Bob Howard, </w:t>
      </w:r>
      <w:r w:rsidR="00622AA2">
        <w:t xml:space="preserve">Information Services </w:t>
      </w:r>
      <w:r>
        <w:t xml:space="preserve">Facilities Technician, </w:t>
      </w:r>
      <w:r w:rsidR="00622AA2">
        <w:t>Capital Assets Management</w:t>
      </w:r>
      <w:r>
        <w:t>, 33 years of service.</w:t>
      </w:r>
    </w:p>
    <w:p w14:paraId="0EC47D43" w14:textId="5C7CC424" w:rsidR="00524CA4" w:rsidRDefault="00524CA4" w:rsidP="00524CA4">
      <w:pPr>
        <w:pStyle w:val="Heading3"/>
      </w:pPr>
      <w:r>
        <w:t>NOVEMBER</w:t>
      </w:r>
    </w:p>
    <w:p w14:paraId="684DF9D9" w14:textId="7C9E4AF5" w:rsidR="00622AA2" w:rsidRPr="00622AA2" w:rsidRDefault="00622AA2" w:rsidP="00622AA2">
      <w:r>
        <w:t xml:space="preserve">Ellen </w:t>
      </w:r>
      <w:proofErr w:type="spellStart"/>
      <w:r>
        <w:t>Totimeh</w:t>
      </w:r>
      <w:proofErr w:type="spellEnd"/>
      <w:r>
        <w:t xml:space="preserve">, Risk Management Information Coordinator, Capital Assets Management, </w:t>
      </w:r>
      <w:r w:rsidR="00A57B59">
        <w:t>32 years of service.</w:t>
      </w:r>
    </w:p>
    <w:p w14:paraId="415E7078" w14:textId="77777777" w:rsidR="00524CA4" w:rsidRPr="00524CA4" w:rsidRDefault="00524CA4" w:rsidP="00524CA4"/>
    <w:sectPr w:rsidR="00524CA4" w:rsidRPr="00524CA4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EDC09D8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206-2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901AC"/>
    <w:rsid w:val="000905D8"/>
    <w:rsid w:val="000946BF"/>
    <w:rsid w:val="0009766F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22B0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ACB"/>
    <w:rsid w:val="005C0D43"/>
    <w:rsid w:val="005D3A7E"/>
    <w:rsid w:val="005D7297"/>
    <w:rsid w:val="005F18D3"/>
    <w:rsid w:val="005F4416"/>
    <w:rsid w:val="00603CB1"/>
    <w:rsid w:val="00620C11"/>
    <w:rsid w:val="00622AA2"/>
    <w:rsid w:val="00622CE0"/>
    <w:rsid w:val="006239AC"/>
    <w:rsid w:val="00632EC9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724AB"/>
    <w:rsid w:val="0098545A"/>
    <w:rsid w:val="00987B65"/>
    <w:rsid w:val="009925E2"/>
    <w:rsid w:val="0099310E"/>
    <w:rsid w:val="009A0733"/>
    <w:rsid w:val="009A0FBE"/>
    <w:rsid w:val="009A1EA5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5EE4"/>
    <w:rsid w:val="00BE62BB"/>
    <w:rsid w:val="00BE6B45"/>
    <w:rsid w:val="00BF1453"/>
    <w:rsid w:val="00BF1C51"/>
    <w:rsid w:val="00BF3A48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7814"/>
    <w:rsid w:val="00C6719A"/>
    <w:rsid w:val="00C805E6"/>
    <w:rsid w:val="00C81C28"/>
    <w:rsid w:val="00C876E2"/>
    <w:rsid w:val="00C9560B"/>
    <w:rsid w:val="00CA341B"/>
    <w:rsid w:val="00CA5BA4"/>
    <w:rsid w:val="00CA71BC"/>
    <w:rsid w:val="00CD2ACA"/>
    <w:rsid w:val="00CD62E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4FE0"/>
    <w:rsid w:val="00D71F44"/>
    <w:rsid w:val="00D75F69"/>
    <w:rsid w:val="00D90D36"/>
    <w:rsid w:val="00D95DF9"/>
    <w:rsid w:val="00D9671F"/>
    <w:rsid w:val="00DA01E0"/>
    <w:rsid w:val="00DA39B6"/>
    <w:rsid w:val="00DB4ADE"/>
    <w:rsid w:val="00DC5B5B"/>
    <w:rsid w:val="00DE6796"/>
    <w:rsid w:val="00DF0B2E"/>
    <w:rsid w:val="00DF5D67"/>
    <w:rsid w:val="00E11558"/>
    <w:rsid w:val="00E21C58"/>
    <w:rsid w:val="00E23668"/>
    <w:rsid w:val="00E33900"/>
    <w:rsid w:val="00E374B3"/>
    <w:rsid w:val="00E45D51"/>
    <w:rsid w:val="00E527AC"/>
    <w:rsid w:val="00E5532E"/>
    <w:rsid w:val="00E66BFD"/>
    <w:rsid w:val="00E833C8"/>
    <w:rsid w:val="00E948DD"/>
    <w:rsid w:val="00EB223F"/>
    <w:rsid w:val="00F01ACE"/>
    <w:rsid w:val="00F117A1"/>
    <w:rsid w:val="00F11C1C"/>
    <w:rsid w:val="00F273C6"/>
    <w:rsid w:val="00F27779"/>
    <w:rsid w:val="00F30539"/>
    <w:rsid w:val="00F3171B"/>
    <w:rsid w:val="00F41E00"/>
    <w:rsid w:val="00F5470A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E91AE-B27C-41B2-9035-2FD1EF8326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49eee08-3a22-4ece-9e61-7c71b57a6d48"/>
    <ds:schemaRef ds:uri="http://purl.org/dc/terms/"/>
    <ds:schemaRef ds:uri="a206981a-5285-4a33-90df-b605c2c1768f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October 2022</vt:lpstr>
    </vt:vector>
  </TitlesOfParts>
  <Company>State of Oklahoma Office of Management and Enterprise Services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October 2022</dc:title>
  <dc:subject>Employee new hires, positions changes, longevity and retirements</dc:subject>
  <dc:creator>Christa Helfrey</dc:creator>
  <cp:keywords>hire, position, change, longevity, retirement, recognition, employee, october, 2022</cp:keywords>
  <dc:description/>
  <cp:lastModifiedBy>Christa Helfrey</cp:lastModifiedBy>
  <cp:revision>3</cp:revision>
  <cp:lastPrinted>2021-12-14T20:03:00Z</cp:lastPrinted>
  <dcterms:created xsi:type="dcterms:W3CDTF">2022-10-19T19:01:00Z</dcterms:created>
  <dcterms:modified xsi:type="dcterms:W3CDTF">2022-10-19T19:01:00Z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