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729"/>
        <w:gridCol w:w="3006"/>
      </w:tblGrid>
      <w:tr w:rsidR="00F71BB8" w:rsidRPr="00F71BB8" w14:paraId="30C60C53" w14:textId="77777777" w:rsidTr="00BF1453">
        <w:tc>
          <w:tcPr>
            <w:tcW w:w="3065" w:type="dxa"/>
            <w:vAlign w:val="center"/>
          </w:tcPr>
          <w:p w14:paraId="79248F43" w14:textId="36FF61CB" w:rsidR="00CA5BA4" w:rsidRDefault="00CA5BA4" w:rsidP="0064237C"/>
        </w:tc>
        <w:tc>
          <w:tcPr>
            <w:tcW w:w="4729" w:type="dxa"/>
          </w:tcPr>
          <w:p w14:paraId="0A98E771" w14:textId="77777777" w:rsidR="00F71BB8" w:rsidRDefault="00F71BB8" w:rsidP="00F71B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3256F9" wp14:editId="5BDFA4CF">
                  <wp:extent cx="2731393" cy="998220"/>
                  <wp:effectExtent l="0" t="0" r="0" b="0"/>
                  <wp:docPr id="3" name="Picture 3" descr="Oklahoma Office of Management and Enterprise Services log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41DF5B80" w14:textId="77777777" w:rsidR="00F71BB8" w:rsidRPr="00F71BB8" w:rsidRDefault="00F71BB8" w:rsidP="00F41E00">
            <w:pPr>
              <w:jc w:val="right"/>
              <w:rPr>
                <w:sz w:val="16"/>
                <w:szCs w:val="16"/>
              </w:rPr>
            </w:pPr>
          </w:p>
        </w:tc>
      </w:tr>
    </w:tbl>
    <w:p w14:paraId="38D3A94A" w14:textId="77777777" w:rsidR="001D1835" w:rsidRDefault="007D59A2" w:rsidP="00F71B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960E7" wp14:editId="1BD76C5D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84366D6" id="Straight Connector 1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22BEB7C1" w14:textId="77777777" w:rsidR="00D01215" w:rsidRDefault="00D01215" w:rsidP="008A6E4C">
      <w:pPr>
        <w:shd w:val="clear" w:color="auto" w:fill="FFFFFF"/>
        <w:spacing w:before="4"/>
        <w:ind w:left="360" w:right="547"/>
        <w:rPr>
          <w:rFonts w:eastAsia="Times New Roman" w:cs="Arial"/>
        </w:rPr>
      </w:pPr>
    </w:p>
    <w:p w14:paraId="420C2125" w14:textId="3F8AFCDE" w:rsidR="00F30539" w:rsidRDefault="00F30539" w:rsidP="00F30539">
      <w:pPr>
        <w:pStyle w:val="Heading1"/>
        <w:rPr>
          <w:rFonts w:eastAsia="Times New Roman"/>
          <w:b/>
        </w:rPr>
      </w:pPr>
      <w:r>
        <w:rPr>
          <w:rFonts w:eastAsia="Times New Roman"/>
        </w:rPr>
        <w:t xml:space="preserve">We are OMES recognition </w:t>
      </w:r>
      <w:r w:rsidR="00C914EE">
        <w:rPr>
          <w:rFonts w:eastAsia="Times New Roman"/>
        </w:rPr>
        <w:t>March</w:t>
      </w:r>
      <w:r>
        <w:rPr>
          <w:rFonts w:eastAsia="Times New Roman"/>
        </w:rPr>
        <w:t xml:space="preserve"> 202</w:t>
      </w:r>
      <w:r w:rsidR="00BA427E">
        <w:rPr>
          <w:rFonts w:eastAsia="Times New Roman"/>
        </w:rPr>
        <w:t>3</w:t>
      </w:r>
    </w:p>
    <w:p w14:paraId="66607263" w14:textId="5421B16F" w:rsidR="00F30539" w:rsidRDefault="00C914EE" w:rsidP="00F30539">
      <w:pPr>
        <w:pStyle w:val="Heading2"/>
        <w:rPr>
          <w:rFonts w:eastAsia="Times New Roman"/>
        </w:rPr>
      </w:pPr>
      <w:r>
        <w:rPr>
          <w:rFonts w:eastAsia="Times New Roman"/>
        </w:rPr>
        <w:t>Febr</w:t>
      </w:r>
      <w:r w:rsidR="00E2536C">
        <w:rPr>
          <w:rFonts w:eastAsia="Times New Roman"/>
        </w:rPr>
        <w:t>uary</w:t>
      </w:r>
      <w:r w:rsidR="00F30539">
        <w:rPr>
          <w:rFonts w:eastAsia="Times New Roman"/>
        </w:rPr>
        <w:t xml:space="preserve"> new hires – Welcome on board!</w:t>
      </w:r>
      <w:r w:rsidR="00F30539" w:rsidRPr="00E94D2B">
        <w:rPr>
          <w:rFonts w:eastAsia="Times New Roman"/>
        </w:rPr>
        <w:t xml:space="preserve"> Glad you have joined us.</w:t>
      </w:r>
    </w:p>
    <w:p w14:paraId="136B706E" w14:textId="7F11E0E6" w:rsidR="00BF44FF" w:rsidRDefault="00BF44FF" w:rsidP="00E81B38">
      <w:pPr>
        <w:pStyle w:val="Heading3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ADMINISTRATION</w:t>
      </w:r>
    </w:p>
    <w:p w14:paraId="49285A94" w14:textId="092DAF1F" w:rsidR="00BF44FF" w:rsidRDefault="00BF44FF" w:rsidP="00BF44FF">
      <w:r>
        <w:t>Stacy Thomas, Executive Assistant.</w:t>
      </w:r>
    </w:p>
    <w:p w14:paraId="6BEDC65F" w14:textId="0155BD55" w:rsidR="00BF44FF" w:rsidRPr="00BF44FF" w:rsidRDefault="00BF44FF" w:rsidP="00BF44FF">
      <w:r>
        <w:t>Alecia Shannon, Office Manager.</w:t>
      </w:r>
    </w:p>
    <w:p w14:paraId="10B64D79" w14:textId="6DF2B735" w:rsidR="00E2536C" w:rsidRDefault="00E2536C" w:rsidP="00E81B38">
      <w:pPr>
        <w:pStyle w:val="Heading3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AGENCY BUSINESS SERVICES</w:t>
      </w:r>
    </w:p>
    <w:p w14:paraId="3824728A" w14:textId="69C8AD8E" w:rsidR="00BF44FF" w:rsidRDefault="00BF44FF" w:rsidP="00BF44FF">
      <w:r w:rsidRPr="00BF44FF">
        <w:t>Cheryl Walker,</w:t>
      </w:r>
      <w:r>
        <w:t xml:space="preserve"> </w:t>
      </w:r>
      <w:r w:rsidRPr="00BF44FF">
        <w:t>AR Accountant and Procurement Support</w:t>
      </w:r>
      <w:r>
        <w:t>.</w:t>
      </w:r>
    </w:p>
    <w:p w14:paraId="1D5119DA" w14:textId="4EDABA28" w:rsidR="00E81B38" w:rsidRDefault="00E81B38" w:rsidP="00E81B38">
      <w:pPr>
        <w:pStyle w:val="Heading3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CAPITAL ASSETS MANAGEMENT</w:t>
      </w:r>
    </w:p>
    <w:p w14:paraId="241CC40A" w14:textId="46D66C48" w:rsidR="00BF44FF" w:rsidRPr="00BF44FF" w:rsidRDefault="00BF44FF" w:rsidP="00BF44FF">
      <w:r w:rsidRPr="00BF44FF">
        <w:t xml:space="preserve">Kevin </w:t>
      </w:r>
      <w:proofErr w:type="spellStart"/>
      <w:r w:rsidRPr="00BF44FF">
        <w:t>Niehoff</w:t>
      </w:r>
      <w:proofErr w:type="spellEnd"/>
      <w:r w:rsidRPr="00BF44FF">
        <w:t>,</w:t>
      </w:r>
      <w:r>
        <w:t xml:space="preserve"> </w:t>
      </w:r>
      <w:r w:rsidRPr="00BF44FF">
        <w:t>Senior Operations Technician</w:t>
      </w:r>
      <w:r>
        <w:t>.</w:t>
      </w:r>
    </w:p>
    <w:p w14:paraId="7E996B60" w14:textId="71E390B5" w:rsidR="00BF44FF" w:rsidRPr="00BF44FF" w:rsidRDefault="00BF44FF" w:rsidP="00BF44FF">
      <w:r w:rsidRPr="00BF44FF">
        <w:t>Randy Gafford,</w:t>
      </w:r>
      <w:r>
        <w:t xml:space="preserve"> </w:t>
      </w:r>
      <w:r w:rsidRPr="00BF44FF">
        <w:t>Fleet Lease and Rental Manager</w:t>
      </w:r>
      <w:r>
        <w:t>.</w:t>
      </w:r>
    </w:p>
    <w:p w14:paraId="5EB94778" w14:textId="0042B080" w:rsidR="00BF44FF" w:rsidRPr="00BF44FF" w:rsidRDefault="00BF44FF" w:rsidP="00BF44FF">
      <w:r w:rsidRPr="00BF44FF">
        <w:t xml:space="preserve">Christopher </w:t>
      </w:r>
      <w:proofErr w:type="spellStart"/>
      <w:r w:rsidRPr="00BF44FF">
        <w:t>Kainer</w:t>
      </w:r>
      <w:proofErr w:type="spellEnd"/>
      <w:r w:rsidRPr="00BF44FF">
        <w:t>,</w:t>
      </w:r>
      <w:r>
        <w:t xml:space="preserve"> </w:t>
      </w:r>
      <w:r w:rsidRPr="00BF44FF">
        <w:t>Fleet Accounting Administrator</w:t>
      </w:r>
      <w:r>
        <w:t>.</w:t>
      </w:r>
    </w:p>
    <w:p w14:paraId="7C607A26" w14:textId="18B582D5" w:rsidR="00BF44FF" w:rsidRDefault="00BF44FF" w:rsidP="00BF44FF">
      <w:r w:rsidRPr="00BF44FF">
        <w:t>Ronda Acton,</w:t>
      </w:r>
      <w:r>
        <w:t xml:space="preserve"> </w:t>
      </w:r>
      <w:r w:rsidRPr="00BF44FF">
        <w:t>Assistant Coordinator</w:t>
      </w:r>
      <w:r>
        <w:t>.</w:t>
      </w:r>
    </w:p>
    <w:p w14:paraId="3684ECB3" w14:textId="0C322FCD" w:rsidR="00C82CD0" w:rsidRDefault="00C82CD0" w:rsidP="00BF44FF">
      <w:pPr>
        <w:pStyle w:val="Heading3"/>
      </w:pPr>
      <w:r>
        <w:t>CENTRAL ACCOUNTING AND REPORTING</w:t>
      </w:r>
    </w:p>
    <w:p w14:paraId="255B9B56" w14:textId="440E6515" w:rsidR="00E2536C" w:rsidRDefault="00BF44FF" w:rsidP="00E2536C">
      <w:r w:rsidRPr="00BF44FF">
        <w:t>Jesse Ward,</w:t>
      </w:r>
      <w:r>
        <w:t xml:space="preserve"> </w:t>
      </w:r>
      <w:r w:rsidRPr="00BF44FF">
        <w:t>Transaction Specialist</w:t>
      </w:r>
      <w:r>
        <w:t>.</w:t>
      </w:r>
    </w:p>
    <w:p w14:paraId="1315C706" w14:textId="5217CF34" w:rsidR="00E2536C" w:rsidRDefault="00E2536C" w:rsidP="00C82CD0">
      <w:pPr>
        <w:pStyle w:val="Heading3"/>
      </w:pPr>
      <w:r>
        <w:t>CENTRAL PURCHASING</w:t>
      </w:r>
    </w:p>
    <w:p w14:paraId="5FD106C0" w14:textId="2F316B16" w:rsidR="00BF44FF" w:rsidRDefault="00BF44FF" w:rsidP="00BF44FF">
      <w:r>
        <w:t>Skyler Greco, Contracting Officer II.</w:t>
      </w:r>
    </w:p>
    <w:p w14:paraId="7674E7FC" w14:textId="2FC8056E" w:rsidR="00E2536C" w:rsidRPr="00E2536C" w:rsidRDefault="00BF44FF" w:rsidP="00BF44FF">
      <w:r>
        <w:t xml:space="preserve">Elijah </w:t>
      </w:r>
      <w:proofErr w:type="spellStart"/>
      <w:r>
        <w:t>Oloo</w:t>
      </w:r>
      <w:proofErr w:type="spellEnd"/>
      <w:r>
        <w:t>, Auditor II</w:t>
      </w:r>
      <w:r w:rsidR="00E2536C">
        <w:t>.</w:t>
      </w:r>
    </w:p>
    <w:p w14:paraId="5D480B33" w14:textId="1A824821" w:rsidR="009A0733" w:rsidRDefault="00946D36" w:rsidP="00C82CD0">
      <w:pPr>
        <w:pStyle w:val="Heading3"/>
      </w:pPr>
      <w:r>
        <w:t>EMPLOYEES GROUP INSURANCE DIVISION</w:t>
      </w:r>
    </w:p>
    <w:p w14:paraId="15E05BD6" w14:textId="1760628F" w:rsidR="00E2536C" w:rsidRDefault="00BF44FF" w:rsidP="00E2536C">
      <w:r w:rsidRPr="00BF44FF">
        <w:t>Julia Cunningham,</w:t>
      </w:r>
      <w:r>
        <w:t xml:space="preserve"> </w:t>
      </w:r>
      <w:r w:rsidRPr="00BF44FF">
        <w:t>Former Employee Enrollment Specialist</w:t>
      </w:r>
      <w:r w:rsidR="00E2536C">
        <w:t>.</w:t>
      </w:r>
    </w:p>
    <w:p w14:paraId="145960C8" w14:textId="1BE01D3B" w:rsidR="00E2536C" w:rsidRDefault="00E2536C" w:rsidP="00C82CD0">
      <w:pPr>
        <w:pStyle w:val="Heading3"/>
      </w:pPr>
      <w:r>
        <w:t>FINANCE</w:t>
      </w:r>
    </w:p>
    <w:p w14:paraId="08C32E8E" w14:textId="17BF1784" w:rsidR="00E2536C" w:rsidRPr="00E2536C" w:rsidRDefault="00BF44FF" w:rsidP="00E2536C">
      <w:r w:rsidRPr="00BF44FF">
        <w:t>Sara Vance,</w:t>
      </w:r>
      <w:r>
        <w:t xml:space="preserve"> </w:t>
      </w:r>
      <w:r w:rsidRPr="00BF44FF">
        <w:t>Accounts Receivable Accountant</w:t>
      </w:r>
      <w:r w:rsidR="00E2536C">
        <w:t>.</w:t>
      </w:r>
    </w:p>
    <w:p w14:paraId="2731B384" w14:textId="09381528" w:rsidR="00E2536C" w:rsidRDefault="00E2536C" w:rsidP="00E2536C">
      <w:pPr>
        <w:pStyle w:val="Heading3"/>
      </w:pPr>
      <w:r>
        <w:t>HUMAN CAPITAL MANAGEMENT</w:t>
      </w:r>
    </w:p>
    <w:p w14:paraId="000BC082" w14:textId="62FC0E41" w:rsidR="00E2536C" w:rsidRDefault="00BF44FF" w:rsidP="00E2536C">
      <w:r w:rsidRPr="00BF44FF">
        <w:t>Ryan Barr,</w:t>
      </w:r>
      <w:r>
        <w:t xml:space="preserve"> </w:t>
      </w:r>
      <w:r w:rsidRPr="00BF44FF">
        <w:t>Central Benefits Partner</w:t>
      </w:r>
      <w:r w:rsidR="00E2536C">
        <w:t>.</w:t>
      </w:r>
    </w:p>
    <w:p w14:paraId="6D51D8C4" w14:textId="7E656ED2" w:rsidR="0063534B" w:rsidRDefault="0063534B" w:rsidP="00C82CD0">
      <w:pPr>
        <w:pStyle w:val="Heading3"/>
      </w:pPr>
      <w:r>
        <w:t>INFORMATION SERVICES</w:t>
      </w:r>
    </w:p>
    <w:p w14:paraId="40331E65" w14:textId="61431AA9" w:rsidR="00BF44FF" w:rsidRDefault="00BF44FF" w:rsidP="00BF44FF">
      <w:r>
        <w:t xml:space="preserve">Siri </w:t>
      </w:r>
      <w:proofErr w:type="spellStart"/>
      <w:r>
        <w:t>Devarapalli</w:t>
      </w:r>
      <w:proofErr w:type="spellEnd"/>
      <w:r>
        <w:t>, Data Analyst.</w:t>
      </w:r>
    </w:p>
    <w:p w14:paraId="0421E2C2" w14:textId="7509FE59" w:rsidR="00BF44FF" w:rsidRDefault="00BF44FF" w:rsidP="00BF44FF">
      <w:r>
        <w:t>Grant Bischoff, Data Manager.</w:t>
      </w:r>
    </w:p>
    <w:p w14:paraId="2304ECB1" w14:textId="2217797D" w:rsidR="00BF44FF" w:rsidRDefault="00BF44FF" w:rsidP="00BF44FF">
      <w:r>
        <w:t>Trevor Johnson, Computer Support Supervisor.</w:t>
      </w:r>
    </w:p>
    <w:p w14:paraId="0EF90F55" w14:textId="035CC2DA" w:rsidR="00BF44FF" w:rsidRDefault="00BF44FF" w:rsidP="00BF44FF">
      <w:r>
        <w:t>Craig Jolley, Network Technician.</w:t>
      </w:r>
    </w:p>
    <w:p w14:paraId="03CDD8DE" w14:textId="12DAD936" w:rsidR="00BF44FF" w:rsidRDefault="00BF44FF" w:rsidP="00BF44FF">
      <w:r>
        <w:t>Nicholas Holman, Computer Support Technician.</w:t>
      </w:r>
    </w:p>
    <w:p w14:paraId="0B057DD7" w14:textId="51B4E8C4" w:rsidR="00BF44FF" w:rsidRDefault="00BF44FF" w:rsidP="00BF44FF">
      <w:r>
        <w:t xml:space="preserve">Griffin Edward </w:t>
      </w:r>
      <w:proofErr w:type="spellStart"/>
      <w:r>
        <w:t>Spivy</w:t>
      </w:r>
      <w:proofErr w:type="spellEnd"/>
      <w:r>
        <w:t>, Provisioning Specialist.</w:t>
      </w:r>
    </w:p>
    <w:p w14:paraId="6CB955A1" w14:textId="0C895088" w:rsidR="00BF44FF" w:rsidRDefault="00BF44FF" w:rsidP="00BF44FF">
      <w:r>
        <w:t>Ethan Shuler, Executive Support Specialist.</w:t>
      </w:r>
    </w:p>
    <w:p w14:paraId="1D16E7FE" w14:textId="4A355F4E" w:rsidR="00BF44FF" w:rsidRDefault="00BF44FF" w:rsidP="00BF44FF">
      <w:r>
        <w:t xml:space="preserve">Aaron </w:t>
      </w:r>
      <w:proofErr w:type="spellStart"/>
      <w:r>
        <w:t>Longnecker</w:t>
      </w:r>
      <w:proofErr w:type="spellEnd"/>
      <w:r>
        <w:t>, Service Desk Technician.</w:t>
      </w:r>
    </w:p>
    <w:p w14:paraId="12CEC156" w14:textId="21C3DD32" w:rsidR="00BF44FF" w:rsidRDefault="00BF44FF" w:rsidP="00BF44FF">
      <w:r>
        <w:t>Timothy Smith, Temporary.</w:t>
      </w:r>
    </w:p>
    <w:p w14:paraId="537DA613" w14:textId="75028596" w:rsidR="00156D89" w:rsidRPr="00E2536C" w:rsidRDefault="00BF44FF" w:rsidP="00BF44FF">
      <w:r>
        <w:t>Douglas Chronister, Service Desk Technician</w:t>
      </w:r>
      <w:r w:rsidR="00156D89">
        <w:t>.</w:t>
      </w:r>
    </w:p>
    <w:p w14:paraId="12F5E04F" w14:textId="6AAE9A79" w:rsidR="00F30539" w:rsidRDefault="00C914EE" w:rsidP="00E2536C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Febr</w:t>
      </w:r>
      <w:r w:rsidR="00E2536C">
        <w:rPr>
          <w:rFonts w:eastAsia="Times New Roman"/>
        </w:rPr>
        <w:t>uary</w:t>
      </w:r>
      <w:r w:rsidR="00F30539">
        <w:rPr>
          <w:rFonts w:eastAsia="Times New Roman"/>
        </w:rPr>
        <w:t xml:space="preserve"> p</w:t>
      </w:r>
      <w:r w:rsidR="00F30539" w:rsidRPr="00E94D2B">
        <w:rPr>
          <w:rFonts w:eastAsia="Times New Roman"/>
        </w:rPr>
        <w:t xml:space="preserve">osition </w:t>
      </w:r>
      <w:r w:rsidR="00F30539">
        <w:rPr>
          <w:rFonts w:eastAsia="Times New Roman"/>
        </w:rPr>
        <w:t>c</w:t>
      </w:r>
      <w:r w:rsidR="00F30539" w:rsidRPr="00E94D2B">
        <w:rPr>
          <w:rFonts w:eastAsia="Times New Roman"/>
        </w:rPr>
        <w:t>hanges – Congratulations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Keep up the good work.</w:t>
      </w:r>
    </w:p>
    <w:p w14:paraId="5FF6C914" w14:textId="2097AB0E" w:rsidR="00BF44FF" w:rsidRDefault="00BF44FF" w:rsidP="00BF44FF">
      <w:r>
        <w:t>Brendan Calderwood, Systems Research Specialist to Computer Support Supervisor, Information Services.</w:t>
      </w:r>
    </w:p>
    <w:p w14:paraId="198CF03D" w14:textId="5D04DCDE" w:rsidR="00BF44FF" w:rsidRDefault="00BF44FF" w:rsidP="00BF44FF">
      <w:r>
        <w:t>Dalton Jernigan, Maintenance Technician II to Facility Manager, Capital Assets Management.</w:t>
      </w:r>
    </w:p>
    <w:p w14:paraId="4EE9242F" w14:textId="681CD242" w:rsidR="00BF44FF" w:rsidRDefault="00BF44FF" w:rsidP="00BF44FF">
      <w:r>
        <w:t>John Dill, Executive Support Specialist to Provisioning Specialist, Information Services.</w:t>
      </w:r>
    </w:p>
    <w:p w14:paraId="611DF89D" w14:textId="1E9A2234" w:rsidR="00BF44FF" w:rsidRDefault="00BF44FF" w:rsidP="00BF44FF">
      <w:r>
        <w:t>Kelsey Bridges, Contracting Officer to Programs Manager, Capital Assets Management.</w:t>
      </w:r>
    </w:p>
    <w:p w14:paraId="55D77B32" w14:textId="11B10042" w:rsidR="00BF44FF" w:rsidRDefault="00BF44FF" w:rsidP="00BF44FF">
      <w:r>
        <w:t>Mason Campbell, Computer Support Technician to Executive Support Specialist, Information Services.</w:t>
      </w:r>
    </w:p>
    <w:p w14:paraId="0FB7A992" w14:textId="26EDE95D" w:rsidR="00E2536C" w:rsidRPr="00E2536C" w:rsidRDefault="00BF44FF" w:rsidP="00BF44FF">
      <w:r>
        <w:t>Paul Atkins, Voice Communication Specialist to Provisioning Specialist, Information Services</w:t>
      </w:r>
      <w:r w:rsidR="00E2536C">
        <w:t>.</w:t>
      </w:r>
    </w:p>
    <w:p w14:paraId="2359EFC6" w14:textId="2A71C434" w:rsidR="00F30539" w:rsidRPr="00E94D2B" w:rsidRDefault="00C914EE" w:rsidP="00E2536C">
      <w:pPr>
        <w:pStyle w:val="Heading2"/>
        <w:rPr>
          <w:rFonts w:eastAsia="Times New Roman"/>
        </w:rPr>
      </w:pPr>
      <w:r>
        <w:rPr>
          <w:rFonts w:eastAsia="Times New Roman"/>
        </w:rPr>
        <w:t>Febr</w:t>
      </w:r>
      <w:r w:rsidR="00E2536C">
        <w:rPr>
          <w:rFonts w:eastAsia="Times New Roman"/>
        </w:rPr>
        <w:t>uary</w:t>
      </w:r>
      <w:r w:rsidR="00F30539">
        <w:rPr>
          <w:rFonts w:eastAsia="Times New Roman"/>
        </w:rPr>
        <w:t xml:space="preserve"> l</w:t>
      </w:r>
      <w:r w:rsidR="00F30539" w:rsidRPr="00E94D2B">
        <w:rPr>
          <w:rFonts w:eastAsia="Times New Roman"/>
        </w:rPr>
        <w:t>ongevity – Thank you</w:t>
      </w:r>
      <w:r w:rsidR="00F30539">
        <w:rPr>
          <w:rFonts w:eastAsia="Times New Roman"/>
        </w:rPr>
        <w:t>!</w:t>
      </w:r>
      <w:r w:rsidR="00F30539" w:rsidRPr="00E94D2B">
        <w:rPr>
          <w:rFonts w:eastAsia="Times New Roman"/>
        </w:rPr>
        <w:t xml:space="preserve"> You are much appreciated.</w:t>
      </w:r>
    </w:p>
    <w:p w14:paraId="504F6BC2" w14:textId="55B178D1" w:rsidR="00BF44FF" w:rsidRDefault="00BF44FF" w:rsidP="00BF44FF">
      <w:r>
        <w:t xml:space="preserve">Glenda </w:t>
      </w:r>
      <w:proofErr w:type="spellStart"/>
      <w:r>
        <w:t>Fesler</w:t>
      </w:r>
      <w:proofErr w:type="spellEnd"/>
      <w:r>
        <w:t>, 48 years of service.</w:t>
      </w:r>
    </w:p>
    <w:p w14:paraId="11E5CF84" w14:textId="2A342794" w:rsidR="00BF44FF" w:rsidRDefault="00BF44FF" w:rsidP="00BF44FF">
      <w:r>
        <w:t>William Raney, 38 years of service.</w:t>
      </w:r>
    </w:p>
    <w:p w14:paraId="3856ACDB" w14:textId="430F5AE7" w:rsidR="00BF44FF" w:rsidRDefault="00BF44FF" w:rsidP="00BF44FF">
      <w:r>
        <w:t>Marianne Sanchez, 30 years of service.</w:t>
      </w:r>
    </w:p>
    <w:p w14:paraId="70322659" w14:textId="29584BBD" w:rsidR="00BF44FF" w:rsidRDefault="00BF44FF" w:rsidP="00BF44FF">
      <w:r>
        <w:t>Bobby Goddard, 25 years of service.</w:t>
      </w:r>
    </w:p>
    <w:p w14:paraId="4EF60789" w14:textId="53F6B940" w:rsidR="00BF44FF" w:rsidRDefault="00BF44FF" w:rsidP="00BF44FF">
      <w:r>
        <w:t>Sarah Menefee, 20 years of service.</w:t>
      </w:r>
    </w:p>
    <w:p w14:paraId="4F8BFF7D" w14:textId="20DA4DDC" w:rsidR="00BF44FF" w:rsidRDefault="00BF44FF" w:rsidP="00BF44FF">
      <w:r>
        <w:t>Aldan Smith, 15 years of service.</w:t>
      </w:r>
    </w:p>
    <w:p w14:paraId="3A14BBCE" w14:textId="609B11CD" w:rsidR="00BF44FF" w:rsidRDefault="00BF44FF" w:rsidP="00BF44FF">
      <w:r>
        <w:t>Kai-Yu Wang, 15 years of service.</w:t>
      </w:r>
    </w:p>
    <w:p w14:paraId="4875ADBE" w14:textId="7B5E4616" w:rsidR="00BF44FF" w:rsidRDefault="00BF44FF" w:rsidP="00BF44FF">
      <w:r>
        <w:t>Alvaro Woodson, 10 years of service.</w:t>
      </w:r>
    </w:p>
    <w:p w14:paraId="65973F0B" w14:textId="291831E2" w:rsidR="00BF44FF" w:rsidRDefault="00BF44FF" w:rsidP="00BF44FF">
      <w:r>
        <w:t>Kenneth Emerson, 10 years of service.</w:t>
      </w:r>
    </w:p>
    <w:p w14:paraId="765A6DD9" w14:textId="18951B7B" w:rsidR="00BF44FF" w:rsidRDefault="00BF44FF" w:rsidP="00BF44FF">
      <w:r>
        <w:t xml:space="preserve">Todd </w:t>
      </w:r>
      <w:proofErr w:type="spellStart"/>
      <w:r>
        <w:t>Marney</w:t>
      </w:r>
      <w:proofErr w:type="spellEnd"/>
      <w:r>
        <w:t>, 10 years of service.</w:t>
      </w:r>
    </w:p>
    <w:p w14:paraId="06350A68" w14:textId="2E30987C" w:rsidR="00BF44FF" w:rsidRDefault="00BF44FF" w:rsidP="00BF44FF">
      <w:r>
        <w:t>Toni Whitmore, 10 years of service.</w:t>
      </w:r>
    </w:p>
    <w:p w14:paraId="3BDCF2E6" w14:textId="10DECDD9" w:rsidR="00BF44FF" w:rsidRDefault="00BF44FF" w:rsidP="00BF44FF">
      <w:r>
        <w:t>Bartley Magar, 5 years of service.</w:t>
      </w:r>
    </w:p>
    <w:p w14:paraId="265F4776" w14:textId="10A1E101" w:rsidR="00BF44FF" w:rsidRDefault="00BF44FF" w:rsidP="00BF44FF">
      <w:r>
        <w:t>Cynthia Gunter, 5 years of service.</w:t>
      </w:r>
    </w:p>
    <w:p w14:paraId="30452E8B" w14:textId="4CEE6724" w:rsidR="00BF44FF" w:rsidRDefault="00BF44FF" w:rsidP="00BF44FF">
      <w:r>
        <w:t>Daniel Jensen, 5 years of service.</w:t>
      </w:r>
    </w:p>
    <w:p w14:paraId="40537856" w14:textId="1B3E9873" w:rsidR="006337C1" w:rsidRDefault="00BF44FF" w:rsidP="00BF44FF">
      <w:r>
        <w:t>Yolanda Dozal, 5 years of service.</w:t>
      </w:r>
    </w:p>
    <w:p w14:paraId="3C530027" w14:textId="3DD04656" w:rsidR="00BF44FF" w:rsidRPr="00E94D2B" w:rsidRDefault="00BF44FF" w:rsidP="00BF44FF">
      <w:pPr>
        <w:pStyle w:val="Heading2"/>
        <w:rPr>
          <w:rFonts w:eastAsia="Times New Roman"/>
        </w:rPr>
      </w:pPr>
      <w:r>
        <w:rPr>
          <w:rFonts w:eastAsia="Times New Roman"/>
        </w:rPr>
        <w:t>April retirements</w:t>
      </w:r>
      <w:r w:rsidRPr="00E94D2B">
        <w:rPr>
          <w:rFonts w:eastAsia="Times New Roman"/>
        </w:rPr>
        <w:t xml:space="preserve"> – </w:t>
      </w:r>
      <w:r>
        <w:rPr>
          <w:rFonts w:eastAsia="Times New Roman"/>
        </w:rPr>
        <w:t>Best of luck!</w:t>
      </w:r>
      <w:r w:rsidRPr="00E94D2B">
        <w:rPr>
          <w:rFonts w:eastAsia="Times New Roman"/>
        </w:rPr>
        <w:t xml:space="preserve"> </w:t>
      </w:r>
      <w:r>
        <w:rPr>
          <w:rFonts w:eastAsia="Times New Roman"/>
        </w:rPr>
        <w:t>We will miss you</w:t>
      </w:r>
      <w:r w:rsidRPr="00E94D2B">
        <w:rPr>
          <w:rFonts w:eastAsia="Times New Roman"/>
        </w:rPr>
        <w:t>.</w:t>
      </w:r>
    </w:p>
    <w:p w14:paraId="22EDCCE4" w14:textId="4467E792" w:rsidR="00BF44FF" w:rsidRDefault="00BF44FF" w:rsidP="00BF44FF">
      <w:r>
        <w:t>Cathy Higgins, Data Analyst, Information Services, 37</w:t>
      </w:r>
      <w:r w:rsidRPr="00BF44FF">
        <w:t xml:space="preserve"> </w:t>
      </w:r>
      <w:r>
        <w:t>years of service.</w:t>
      </w:r>
    </w:p>
    <w:p w14:paraId="17DA0698" w14:textId="1C418254" w:rsidR="00BF44FF" w:rsidRDefault="00BF44FF" w:rsidP="00BF44FF">
      <w:r>
        <w:t>Shannon Shade, Voice Communications Specialist, Information Services, 32</w:t>
      </w:r>
      <w:r w:rsidRPr="00BF44FF">
        <w:t xml:space="preserve"> </w:t>
      </w:r>
      <w:r>
        <w:t>years of service.</w:t>
      </w:r>
    </w:p>
    <w:p w14:paraId="223BBECD" w14:textId="29C72E41" w:rsidR="00BF44FF" w:rsidRDefault="00BF44FF" w:rsidP="00BF44FF">
      <w:r>
        <w:t>Janet Prine, Systems Analyst, Information Services, 27</w:t>
      </w:r>
      <w:r w:rsidRPr="00BF44FF">
        <w:t xml:space="preserve"> </w:t>
      </w:r>
      <w:r>
        <w:t>years of service.</w:t>
      </w:r>
    </w:p>
    <w:p w14:paraId="6913802F" w14:textId="2637E896" w:rsidR="00BF44FF" w:rsidRDefault="00BF44FF" w:rsidP="00BF44FF">
      <w:r>
        <w:t>Anthony Latham, IT Operations Analyst, Information Services, 15</w:t>
      </w:r>
      <w:r w:rsidRPr="00BF44FF">
        <w:t xml:space="preserve"> </w:t>
      </w:r>
      <w:r>
        <w:t>years of service.</w:t>
      </w:r>
    </w:p>
    <w:p w14:paraId="50E6ABA0" w14:textId="7576D987" w:rsidR="00BF44FF" w:rsidRDefault="00BF44FF" w:rsidP="00BF44FF">
      <w:r>
        <w:t>Paul Thomas, Applications Administrator, Information Services, 11 years of service.</w:t>
      </w:r>
    </w:p>
    <w:sectPr w:rsidR="00BF44FF" w:rsidSect="00374179">
      <w:footerReference w:type="default" r:id="rId11"/>
      <w:pgSz w:w="12240" w:h="15840" w:code="1"/>
      <w:pgMar w:top="720" w:right="720" w:bottom="216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6EC0" w14:textId="77777777" w:rsidR="00A55B71" w:rsidRDefault="00A55B71" w:rsidP="00F71BB8">
      <w:r>
        <w:separator/>
      </w:r>
    </w:p>
  </w:endnote>
  <w:endnote w:type="continuationSeparator" w:id="0">
    <w:p w14:paraId="6B4413FC" w14:textId="77777777" w:rsidR="00A55B71" w:rsidRDefault="00A55B71" w:rsidP="00F71BB8">
      <w:r>
        <w:continuationSeparator/>
      </w:r>
    </w:p>
  </w:endnote>
  <w:endnote w:type="continuationNotice" w:id="1">
    <w:p w14:paraId="2CBE7CCE" w14:textId="77777777" w:rsidR="00A55B71" w:rsidRDefault="00A55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63" w14:textId="77777777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B2308" wp14:editId="7FDBD02E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07FCF170" id="Straight Connector 2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</w:p>
  <w:p w14:paraId="3F2E4F6E" w14:textId="240E033A" w:rsidR="008A141F" w:rsidRPr="00F3171B" w:rsidRDefault="008A141F" w:rsidP="00F71BB8">
    <w:pPr>
      <w:widowControl w:val="0"/>
      <w:autoSpaceDE w:val="0"/>
      <w:autoSpaceDN w:val="0"/>
      <w:adjustRightInd w:val="0"/>
      <w:spacing w:line="288" w:lineRule="auto"/>
      <w:ind w:left="-720" w:right="-720"/>
      <w:jc w:val="center"/>
      <w:textAlignment w:val="center"/>
      <w:rPr>
        <w:rFonts w:eastAsia="MS Mincho" w:cs="Arial"/>
        <w:color w:val="000000"/>
        <w:spacing w:val="3"/>
        <w:sz w:val="12"/>
        <w:szCs w:val="12"/>
      </w:rPr>
    </w:pPr>
    <w:r>
      <w:rPr>
        <w:rFonts w:eastAsia="MS Mincho" w:cs="Arial"/>
        <w:color w:val="000000"/>
        <w:spacing w:val="3"/>
        <w:sz w:val="12"/>
        <w:szCs w:val="12"/>
      </w:rPr>
      <w:t xml:space="preserve">LEGISLATIVE AND PUBLIC AFFAIRS </w:t>
    </w:r>
    <w:r w:rsidRPr="00F3171B">
      <w:rPr>
        <w:rFonts w:eastAsia="MS Mincho" w:cs="Arial"/>
        <w:color w:val="000000"/>
        <w:spacing w:val="3"/>
        <w:sz w:val="12"/>
        <w:szCs w:val="12"/>
      </w:rPr>
      <w:t>∙</w:t>
    </w:r>
    <w:r>
      <w:rPr>
        <w:rFonts w:eastAsia="MS Mincho" w:cs="Arial"/>
        <w:color w:val="000000"/>
        <w:spacing w:val="3"/>
        <w:sz w:val="12"/>
        <w:szCs w:val="12"/>
      </w:rPr>
      <w:t xml:space="preserve"> 2401 N. LINCOLN BLVD.</w:t>
    </w:r>
    <w:r w:rsidRPr="00F3171B">
      <w:rPr>
        <w:rFonts w:eastAsia="MS Mincho" w:cs="Arial"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olor w:val="000000"/>
        <w:spacing w:val="3"/>
        <w:sz w:val="12"/>
        <w:szCs w:val="12"/>
      </w:rPr>
      <w:t>STE. 206-</w:t>
    </w:r>
    <w:r w:rsidR="008C00E8">
      <w:rPr>
        <w:rFonts w:eastAsia="MS Mincho" w:cs="Arial"/>
        <w:color w:val="000000"/>
        <w:spacing w:val="3"/>
        <w:sz w:val="12"/>
        <w:szCs w:val="12"/>
      </w:rPr>
      <w:t>1</w:t>
    </w:r>
    <w:r>
      <w:rPr>
        <w:rFonts w:eastAsia="MS Mincho" w:cs="Arial"/>
        <w:color w:val="000000"/>
        <w:spacing w:val="3"/>
        <w:sz w:val="12"/>
        <w:szCs w:val="12"/>
      </w:rPr>
      <w:t xml:space="preserve">, </w:t>
    </w:r>
    <w:r w:rsidRPr="00F3171B">
      <w:rPr>
        <w:rFonts w:eastAsia="MS Mincho" w:cs="Arial"/>
        <w:color w:val="000000"/>
        <w:spacing w:val="3"/>
        <w:sz w:val="12"/>
        <w:szCs w:val="12"/>
      </w:rPr>
      <w:t>OKLAHOMA CITY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,</w:t>
    </w:r>
    <w:r>
      <w:rPr>
        <w:rFonts w:eastAsia="MS Mincho" w:cs="Arial"/>
        <w:color w:val="000000"/>
        <w:spacing w:val="3"/>
        <w:sz w:val="12"/>
        <w:szCs w:val="12"/>
      </w:rPr>
      <w:t xml:space="preserve"> OK 73105</w:t>
    </w:r>
  </w:p>
  <w:p w14:paraId="6EAA0427" w14:textId="7B808F8F" w:rsidR="008A141F" w:rsidRPr="00F3171B" w:rsidRDefault="008A141F" w:rsidP="00F71BB8">
    <w:pPr>
      <w:pStyle w:val="Footer"/>
      <w:jc w:val="center"/>
      <w:rPr>
        <w:rFonts w:cs="Arial"/>
        <w:sz w:val="12"/>
        <w:szCs w:val="12"/>
      </w:rPr>
    </w:pPr>
    <w:r w:rsidRPr="00F3171B">
      <w:rPr>
        <w:rFonts w:eastAsia="MS Mincho" w:cs="Arial"/>
        <w:color w:val="000000"/>
        <w:spacing w:val="3"/>
        <w:sz w:val="12"/>
        <w:szCs w:val="12"/>
      </w:rPr>
      <w:t>STATE OF OKLAHOMA ∙ OFFICE OF MANAGEMENT &amp; ENTERPRISE SERVICES ∙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 xml:space="preserve"> </w:t>
    </w:r>
    <w:r w:rsidR="000745C3">
      <w:rPr>
        <w:rFonts w:eastAsia="MS Mincho" w:cs="Arial"/>
        <w:caps/>
        <w:color w:val="000000"/>
        <w:spacing w:val="3"/>
        <w:sz w:val="12"/>
        <w:szCs w:val="12"/>
      </w:rPr>
      <w:t>OKLAHOMA.GOV/</w:t>
    </w:r>
    <w:r w:rsidRPr="00F3171B">
      <w:rPr>
        <w:rFonts w:eastAsia="MS Mincho" w:cs="Arial"/>
        <w:caps/>
        <w:color w:val="000000"/>
        <w:spacing w:val="3"/>
        <w:sz w:val="12"/>
        <w:szCs w:val="12"/>
      </w:rPr>
      <w:t>OMES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72E2" w14:textId="77777777" w:rsidR="00A55B71" w:rsidRDefault="00A55B71" w:rsidP="00F71BB8">
      <w:r>
        <w:separator/>
      </w:r>
    </w:p>
  </w:footnote>
  <w:footnote w:type="continuationSeparator" w:id="0">
    <w:p w14:paraId="4EE2B123" w14:textId="77777777" w:rsidR="00A55B71" w:rsidRDefault="00A55B71" w:rsidP="00F71BB8">
      <w:r>
        <w:continuationSeparator/>
      </w:r>
    </w:p>
  </w:footnote>
  <w:footnote w:type="continuationNotice" w:id="1">
    <w:p w14:paraId="7C564599" w14:textId="77777777" w:rsidR="00A55B71" w:rsidRDefault="00A55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C482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6E77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68C0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0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3EC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E48D6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8C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66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EC8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228B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042E2"/>
    <w:multiLevelType w:val="hybridMultilevel"/>
    <w:tmpl w:val="FB2EA62A"/>
    <w:lvl w:ilvl="0" w:tplc="3ABE1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3A3"/>
    <w:multiLevelType w:val="hybridMultilevel"/>
    <w:tmpl w:val="D4DA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02BB1"/>
    <w:multiLevelType w:val="hybridMultilevel"/>
    <w:tmpl w:val="B4AA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371"/>
    <w:multiLevelType w:val="hybridMultilevel"/>
    <w:tmpl w:val="2C842E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B53FD1"/>
    <w:multiLevelType w:val="hybridMultilevel"/>
    <w:tmpl w:val="CAC6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95002"/>
    <w:multiLevelType w:val="hybridMultilevel"/>
    <w:tmpl w:val="5902004A"/>
    <w:lvl w:ilvl="0" w:tplc="92520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9DE"/>
    <w:multiLevelType w:val="multilevel"/>
    <w:tmpl w:val="010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8A12D5"/>
    <w:multiLevelType w:val="multilevel"/>
    <w:tmpl w:val="6C9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5D10950"/>
    <w:multiLevelType w:val="hybridMultilevel"/>
    <w:tmpl w:val="C7B89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5A7FC0"/>
    <w:multiLevelType w:val="hybridMultilevel"/>
    <w:tmpl w:val="F43676D4"/>
    <w:lvl w:ilvl="0" w:tplc="877C0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95DB6"/>
    <w:multiLevelType w:val="hybridMultilevel"/>
    <w:tmpl w:val="E200C05C"/>
    <w:lvl w:ilvl="0" w:tplc="3412F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1472"/>
    <w:multiLevelType w:val="hybridMultilevel"/>
    <w:tmpl w:val="48F0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21"/>
  </w:num>
  <w:num w:numId="5">
    <w:abstractNumId w:val="18"/>
  </w:num>
  <w:num w:numId="6">
    <w:abstractNumId w:val="14"/>
  </w:num>
  <w:num w:numId="7">
    <w:abstractNumId w:val="12"/>
  </w:num>
  <w:num w:numId="8">
    <w:abstractNumId w:val="11"/>
  </w:num>
  <w:num w:numId="9">
    <w:abstractNumId w:val="19"/>
  </w:num>
  <w:num w:numId="10">
    <w:abstractNumId w:val="10"/>
  </w:num>
  <w:num w:numId="11">
    <w:abstractNumId w:val="20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90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03E81"/>
    <w:rsid w:val="00004B79"/>
    <w:rsid w:val="00007E7C"/>
    <w:rsid w:val="00014B73"/>
    <w:rsid w:val="00014EC6"/>
    <w:rsid w:val="000206EB"/>
    <w:rsid w:val="00022F06"/>
    <w:rsid w:val="00036DDB"/>
    <w:rsid w:val="0003737F"/>
    <w:rsid w:val="00037EC9"/>
    <w:rsid w:val="000429E1"/>
    <w:rsid w:val="000704B0"/>
    <w:rsid w:val="00073DA8"/>
    <w:rsid w:val="000745C3"/>
    <w:rsid w:val="00076B98"/>
    <w:rsid w:val="00080638"/>
    <w:rsid w:val="000901AC"/>
    <w:rsid w:val="000905D8"/>
    <w:rsid w:val="000946BF"/>
    <w:rsid w:val="0009766F"/>
    <w:rsid w:val="000A22EF"/>
    <w:rsid w:val="000A34A2"/>
    <w:rsid w:val="000A4F42"/>
    <w:rsid w:val="000A57AC"/>
    <w:rsid w:val="000B0F42"/>
    <w:rsid w:val="000B43AC"/>
    <w:rsid w:val="000C24ED"/>
    <w:rsid w:val="000C6E42"/>
    <w:rsid w:val="000D1ECC"/>
    <w:rsid w:val="000E246C"/>
    <w:rsid w:val="000E417F"/>
    <w:rsid w:val="000E4B3C"/>
    <w:rsid w:val="000F66F4"/>
    <w:rsid w:val="0010196F"/>
    <w:rsid w:val="001020F1"/>
    <w:rsid w:val="00116950"/>
    <w:rsid w:val="00144072"/>
    <w:rsid w:val="00145116"/>
    <w:rsid w:val="00155971"/>
    <w:rsid w:val="00156D89"/>
    <w:rsid w:val="00167CAD"/>
    <w:rsid w:val="00171CF2"/>
    <w:rsid w:val="00180EA7"/>
    <w:rsid w:val="00182DA7"/>
    <w:rsid w:val="00193AF2"/>
    <w:rsid w:val="00194F73"/>
    <w:rsid w:val="001959AA"/>
    <w:rsid w:val="001B2306"/>
    <w:rsid w:val="001B38FE"/>
    <w:rsid w:val="001B5384"/>
    <w:rsid w:val="001B7513"/>
    <w:rsid w:val="001C1022"/>
    <w:rsid w:val="001C23D0"/>
    <w:rsid w:val="001D1835"/>
    <w:rsid w:val="001D4A13"/>
    <w:rsid w:val="001E22B0"/>
    <w:rsid w:val="001E30D4"/>
    <w:rsid w:val="001E370F"/>
    <w:rsid w:val="001F2E8E"/>
    <w:rsid w:val="00202CCE"/>
    <w:rsid w:val="0021054D"/>
    <w:rsid w:val="002305D0"/>
    <w:rsid w:val="00230BD9"/>
    <w:rsid w:val="00230C3B"/>
    <w:rsid w:val="00235E3D"/>
    <w:rsid w:val="00237A75"/>
    <w:rsid w:val="00245BBE"/>
    <w:rsid w:val="00246EA2"/>
    <w:rsid w:val="0025750A"/>
    <w:rsid w:val="002576B9"/>
    <w:rsid w:val="0026714E"/>
    <w:rsid w:val="00267FF1"/>
    <w:rsid w:val="00281717"/>
    <w:rsid w:val="00285C50"/>
    <w:rsid w:val="0028788B"/>
    <w:rsid w:val="002926CE"/>
    <w:rsid w:val="00295F03"/>
    <w:rsid w:val="002B15FB"/>
    <w:rsid w:val="002B4FB5"/>
    <w:rsid w:val="002B5102"/>
    <w:rsid w:val="002B6379"/>
    <w:rsid w:val="002B6F7F"/>
    <w:rsid w:val="002C34F9"/>
    <w:rsid w:val="002C41F6"/>
    <w:rsid w:val="002D23BC"/>
    <w:rsid w:val="002E77C3"/>
    <w:rsid w:val="002F5854"/>
    <w:rsid w:val="003014F8"/>
    <w:rsid w:val="00317658"/>
    <w:rsid w:val="00336063"/>
    <w:rsid w:val="00356B10"/>
    <w:rsid w:val="00356D81"/>
    <w:rsid w:val="00360C4A"/>
    <w:rsid w:val="00361CC8"/>
    <w:rsid w:val="003649BE"/>
    <w:rsid w:val="00374179"/>
    <w:rsid w:val="003775B6"/>
    <w:rsid w:val="00377774"/>
    <w:rsid w:val="003825D5"/>
    <w:rsid w:val="00386A3F"/>
    <w:rsid w:val="00387544"/>
    <w:rsid w:val="003A11BF"/>
    <w:rsid w:val="003A3E09"/>
    <w:rsid w:val="003B6F10"/>
    <w:rsid w:val="003C3FC3"/>
    <w:rsid w:val="003D56CE"/>
    <w:rsid w:val="003D75B1"/>
    <w:rsid w:val="003E0345"/>
    <w:rsid w:val="003E441A"/>
    <w:rsid w:val="003E7E2B"/>
    <w:rsid w:val="003F1D18"/>
    <w:rsid w:val="003F39AE"/>
    <w:rsid w:val="003F4932"/>
    <w:rsid w:val="003F67E7"/>
    <w:rsid w:val="004056CA"/>
    <w:rsid w:val="00416FD3"/>
    <w:rsid w:val="00422741"/>
    <w:rsid w:val="00444757"/>
    <w:rsid w:val="0044607F"/>
    <w:rsid w:val="00452C27"/>
    <w:rsid w:val="0045378C"/>
    <w:rsid w:val="0045467E"/>
    <w:rsid w:val="0047372E"/>
    <w:rsid w:val="00477BFF"/>
    <w:rsid w:val="0048186F"/>
    <w:rsid w:val="004A344E"/>
    <w:rsid w:val="004A3AED"/>
    <w:rsid w:val="004A5F46"/>
    <w:rsid w:val="004C4178"/>
    <w:rsid w:val="004C5B65"/>
    <w:rsid w:val="004D2941"/>
    <w:rsid w:val="004D3E06"/>
    <w:rsid w:val="004E29DB"/>
    <w:rsid w:val="004F06B6"/>
    <w:rsid w:val="004F0855"/>
    <w:rsid w:val="004F4E34"/>
    <w:rsid w:val="00500DA9"/>
    <w:rsid w:val="00514C8B"/>
    <w:rsid w:val="005230A0"/>
    <w:rsid w:val="00524CA4"/>
    <w:rsid w:val="005327D6"/>
    <w:rsid w:val="00545B8F"/>
    <w:rsid w:val="0055700B"/>
    <w:rsid w:val="005576F7"/>
    <w:rsid w:val="00561331"/>
    <w:rsid w:val="005657DE"/>
    <w:rsid w:val="00577335"/>
    <w:rsid w:val="00577429"/>
    <w:rsid w:val="0057756C"/>
    <w:rsid w:val="00584811"/>
    <w:rsid w:val="005906AF"/>
    <w:rsid w:val="005978C2"/>
    <w:rsid w:val="00597ACB"/>
    <w:rsid w:val="005C0D43"/>
    <w:rsid w:val="005D3A7E"/>
    <w:rsid w:val="005D7297"/>
    <w:rsid w:val="005F18D3"/>
    <w:rsid w:val="005F3270"/>
    <w:rsid w:val="005F4416"/>
    <w:rsid w:val="00603CB1"/>
    <w:rsid w:val="00620C11"/>
    <w:rsid w:val="00622AA2"/>
    <w:rsid w:val="00622CE0"/>
    <w:rsid w:val="006239AC"/>
    <w:rsid w:val="00632EC9"/>
    <w:rsid w:val="006337C1"/>
    <w:rsid w:val="0063534B"/>
    <w:rsid w:val="0063691F"/>
    <w:rsid w:val="00637622"/>
    <w:rsid w:val="0064237C"/>
    <w:rsid w:val="006505EC"/>
    <w:rsid w:val="006718CE"/>
    <w:rsid w:val="0067304D"/>
    <w:rsid w:val="00674000"/>
    <w:rsid w:val="00687EE6"/>
    <w:rsid w:val="006C22A1"/>
    <w:rsid w:val="006E1706"/>
    <w:rsid w:val="00705221"/>
    <w:rsid w:val="0071060D"/>
    <w:rsid w:val="00721627"/>
    <w:rsid w:val="00726706"/>
    <w:rsid w:val="00733F72"/>
    <w:rsid w:val="00744513"/>
    <w:rsid w:val="007466FA"/>
    <w:rsid w:val="00746A54"/>
    <w:rsid w:val="007471CB"/>
    <w:rsid w:val="007512F5"/>
    <w:rsid w:val="00752A1D"/>
    <w:rsid w:val="00755946"/>
    <w:rsid w:val="00760BB4"/>
    <w:rsid w:val="007626B7"/>
    <w:rsid w:val="007956D6"/>
    <w:rsid w:val="007967B1"/>
    <w:rsid w:val="007A1AF3"/>
    <w:rsid w:val="007A2601"/>
    <w:rsid w:val="007B3082"/>
    <w:rsid w:val="007B3E1C"/>
    <w:rsid w:val="007B7E33"/>
    <w:rsid w:val="007D59A2"/>
    <w:rsid w:val="007D6831"/>
    <w:rsid w:val="007F0BB4"/>
    <w:rsid w:val="007F7E0B"/>
    <w:rsid w:val="008046DE"/>
    <w:rsid w:val="00814ED1"/>
    <w:rsid w:val="00816A66"/>
    <w:rsid w:val="00830431"/>
    <w:rsid w:val="00847521"/>
    <w:rsid w:val="008623DE"/>
    <w:rsid w:val="00867B4D"/>
    <w:rsid w:val="00881ED3"/>
    <w:rsid w:val="00881F3E"/>
    <w:rsid w:val="00883D33"/>
    <w:rsid w:val="00891D92"/>
    <w:rsid w:val="008A141F"/>
    <w:rsid w:val="008A504B"/>
    <w:rsid w:val="008A6E4C"/>
    <w:rsid w:val="008B48C1"/>
    <w:rsid w:val="008C00E8"/>
    <w:rsid w:val="008C317A"/>
    <w:rsid w:val="008D125B"/>
    <w:rsid w:val="008E1521"/>
    <w:rsid w:val="008E40CC"/>
    <w:rsid w:val="008F01BB"/>
    <w:rsid w:val="008F0DB7"/>
    <w:rsid w:val="008F7F21"/>
    <w:rsid w:val="0092073E"/>
    <w:rsid w:val="009336A4"/>
    <w:rsid w:val="00935291"/>
    <w:rsid w:val="00946D36"/>
    <w:rsid w:val="00960DAF"/>
    <w:rsid w:val="009724AB"/>
    <w:rsid w:val="0098545A"/>
    <w:rsid w:val="00987B65"/>
    <w:rsid w:val="009925E2"/>
    <w:rsid w:val="0099310E"/>
    <w:rsid w:val="009A0733"/>
    <w:rsid w:val="009A0FBE"/>
    <w:rsid w:val="009A1EA5"/>
    <w:rsid w:val="009B1B49"/>
    <w:rsid w:val="009B2189"/>
    <w:rsid w:val="009C01F4"/>
    <w:rsid w:val="009D2457"/>
    <w:rsid w:val="009D27EC"/>
    <w:rsid w:val="009D2D03"/>
    <w:rsid w:val="009E2182"/>
    <w:rsid w:val="009E4294"/>
    <w:rsid w:val="009F062E"/>
    <w:rsid w:val="009F1188"/>
    <w:rsid w:val="009F136C"/>
    <w:rsid w:val="009F2063"/>
    <w:rsid w:val="009F3C52"/>
    <w:rsid w:val="00A040A0"/>
    <w:rsid w:val="00A23E7E"/>
    <w:rsid w:val="00A5244B"/>
    <w:rsid w:val="00A55B71"/>
    <w:rsid w:val="00A57B59"/>
    <w:rsid w:val="00A74E37"/>
    <w:rsid w:val="00A83787"/>
    <w:rsid w:val="00A938DE"/>
    <w:rsid w:val="00AE0101"/>
    <w:rsid w:val="00AE6C09"/>
    <w:rsid w:val="00AF010B"/>
    <w:rsid w:val="00AF1CE1"/>
    <w:rsid w:val="00AF60DA"/>
    <w:rsid w:val="00B04E00"/>
    <w:rsid w:val="00B339E6"/>
    <w:rsid w:val="00B45B1E"/>
    <w:rsid w:val="00B4785C"/>
    <w:rsid w:val="00B5558A"/>
    <w:rsid w:val="00B5627E"/>
    <w:rsid w:val="00B62500"/>
    <w:rsid w:val="00B63FFB"/>
    <w:rsid w:val="00B736FA"/>
    <w:rsid w:val="00B80908"/>
    <w:rsid w:val="00B84434"/>
    <w:rsid w:val="00BA313E"/>
    <w:rsid w:val="00BA3D0D"/>
    <w:rsid w:val="00BA427E"/>
    <w:rsid w:val="00BB2B52"/>
    <w:rsid w:val="00BB321B"/>
    <w:rsid w:val="00BC6B6F"/>
    <w:rsid w:val="00BD1FB3"/>
    <w:rsid w:val="00BE24A5"/>
    <w:rsid w:val="00BE5EE4"/>
    <w:rsid w:val="00BE62BB"/>
    <w:rsid w:val="00BE6B45"/>
    <w:rsid w:val="00BF1453"/>
    <w:rsid w:val="00BF1C51"/>
    <w:rsid w:val="00BF3A48"/>
    <w:rsid w:val="00BF44FF"/>
    <w:rsid w:val="00BF538F"/>
    <w:rsid w:val="00C01BF5"/>
    <w:rsid w:val="00C11E83"/>
    <w:rsid w:val="00C17AF4"/>
    <w:rsid w:val="00C22FDA"/>
    <w:rsid w:val="00C25B0C"/>
    <w:rsid w:val="00C27939"/>
    <w:rsid w:val="00C37782"/>
    <w:rsid w:val="00C4153C"/>
    <w:rsid w:val="00C57814"/>
    <w:rsid w:val="00C6719A"/>
    <w:rsid w:val="00C805E6"/>
    <w:rsid w:val="00C81C28"/>
    <w:rsid w:val="00C82CD0"/>
    <w:rsid w:val="00C876E2"/>
    <w:rsid w:val="00C914EE"/>
    <w:rsid w:val="00C9560B"/>
    <w:rsid w:val="00C960F9"/>
    <w:rsid w:val="00CA341B"/>
    <w:rsid w:val="00CA5BA4"/>
    <w:rsid w:val="00CA71BC"/>
    <w:rsid w:val="00CD2ACA"/>
    <w:rsid w:val="00CD62E4"/>
    <w:rsid w:val="00CE6124"/>
    <w:rsid w:val="00CE7883"/>
    <w:rsid w:val="00CF011D"/>
    <w:rsid w:val="00CF171A"/>
    <w:rsid w:val="00CF26F2"/>
    <w:rsid w:val="00CF5DF4"/>
    <w:rsid w:val="00CF71A7"/>
    <w:rsid w:val="00D00AF6"/>
    <w:rsid w:val="00D01215"/>
    <w:rsid w:val="00D02069"/>
    <w:rsid w:val="00D11E2C"/>
    <w:rsid w:val="00D242EC"/>
    <w:rsid w:val="00D35746"/>
    <w:rsid w:val="00D417CD"/>
    <w:rsid w:val="00D42575"/>
    <w:rsid w:val="00D50018"/>
    <w:rsid w:val="00D63FB6"/>
    <w:rsid w:val="00D64FE0"/>
    <w:rsid w:val="00D71D84"/>
    <w:rsid w:val="00D71F44"/>
    <w:rsid w:val="00D75F69"/>
    <w:rsid w:val="00D90D36"/>
    <w:rsid w:val="00D95DF9"/>
    <w:rsid w:val="00D9671F"/>
    <w:rsid w:val="00DA01E0"/>
    <w:rsid w:val="00DA39B6"/>
    <w:rsid w:val="00DB4ADE"/>
    <w:rsid w:val="00DB4C80"/>
    <w:rsid w:val="00DC5B5B"/>
    <w:rsid w:val="00DD76A6"/>
    <w:rsid w:val="00DE5F36"/>
    <w:rsid w:val="00DE6796"/>
    <w:rsid w:val="00DF0B2E"/>
    <w:rsid w:val="00DF5D67"/>
    <w:rsid w:val="00E11558"/>
    <w:rsid w:val="00E21C58"/>
    <w:rsid w:val="00E23668"/>
    <w:rsid w:val="00E2536C"/>
    <w:rsid w:val="00E33900"/>
    <w:rsid w:val="00E374B3"/>
    <w:rsid w:val="00E45D51"/>
    <w:rsid w:val="00E527AC"/>
    <w:rsid w:val="00E5532E"/>
    <w:rsid w:val="00E66BFD"/>
    <w:rsid w:val="00E739B7"/>
    <w:rsid w:val="00E81B38"/>
    <w:rsid w:val="00E833C8"/>
    <w:rsid w:val="00E85D1C"/>
    <w:rsid w:val="00E948DD"/>
    <w:rsid w:val="00EB223F"/>
    <w:rsid w:val="00F01ACE"/>
    <w:rsid w:val="00F117A1"/>
    <w:rsid w:val="00F11C1C"/>
    <w:rsid w:val="00F20344"/>
    <w:rsid w:val="00F273C6"/>
    <w:rsid w:val="00F27779"/>
    <w:rsid w:val="00F30539"/>
    <w:rsid w:val="00F3171B"/>
    <w:rsid w:val="00F369E2"/>
    <w:rsid w:val="00F41E00"/>
    <w:rsid w:val="00F42D51"/>
    <w:rsid w:val="00F5470A"/>
    <w:rsid w:val="00F7044F"/>
    <w:rsid w:val="00F71BB8"/>
    <w:rsid w:val="00FA2CA7"/>
    <w:rsid w:val="00FA69F2"/>
    <w:rsid w:val="00FB646D"/>
    <w:rsid w:val="00FC28DE"/>
    <w:rsid w:val="00FC380B"/>
    <w:rsid w:val="00FC3C72"/>
    <w:rsid w:val="00FD6511"/>
    <w:rsid w:val="00FF0C94"/>
    <w:rsid w:val="00FF47B5"/>
    <w:rsid w:val="01976257"/>
    <w:rsid w:val="020B1C35"/>
    <w:rsid w:val="024E1AE6"/>
    <w:rsid w:val="030835CD"/>
    <w:rsid w:val="03E4F319"/>
    <w:rsid w:val="03F0B09B"/>
    <w:rsid w:val="04789209"/>
    <w:rsid w:val="048974B2"/>
    <w:rsid w:val="04E7612D"/>
    <w:rsid w:val="04F23DE4"/>
    <w:rsid w:val="05FEA085"/>
    <w:rsid w:val="061F50C6"/>
    <w:rsid w:val="06634B96"/>
    <w:rsid w:val="0713458F"/>
    <w:rsid w:val="075EFB14"/>
    <w:rsid w:val="084B3528"/>
    <w:rsid w:val="0897E6CC"/>
    <w:rsid w:val="08F0B2E0"/>
    <w:rsid w:val="0909A86C"/>
    <w:rsid w:val="09116321"/>
    <w:rsid w:val="09AB8FB7"/>
    <w:rsid w:val="09B34A6C"/>
    <w:rsid w:val="0A8E49A9"/>
    <w:rsid w:val="0CA658E6"/>
    <w:rsid w:val="0D05E390"/>
    <w:rsid w:val="0D805C04"/>
    <w:rsid w:val="0E7778F6"/>
    <w:rsid w:val="0E9BBFA4"/>
    <w:rsid w:val="0F537452"/>
    <w:rsid w:val="0F725A81"/>
    <w:rsid w:val="0FDB69F2"/>
    <w:rsid w:val="1056DE85"/>
    <w:rsid w:val="117DFFA7"/>
    <w:rsid w:val="11D1CCCF"/>
    <w:rsid w:val="12448A8E"/>
    <w:rsid w:val="1251442F"/>
    <w:rsid w:val="13B0E8D0"/>
    <w:rsid w:val="14F18CF0"/>
    <w:rsid w:val="157FB820"/>
    <w:rsid w:val="1582526E"/>
    <w:rsid w:val="1652FCA8"/>
    <w:rsid w:val="169FAE4C"/>
    <w:rsid w:val="18D25144"/>
    <w:rsid w:val="1991C0A7"/>
    <w:rsid w:val="19EDB4E4"/>
    <w:rsid w:val="1B6B978B"/>
    <w:rsid w:val="1C4498CD"/>
    <w:rsid w:val="1CE781F4"/>
    <w:rsid w:val="1E5DA9E6"/>
    <w:rsid w:val="2023EFE8"/>
    <w:rsid w:val="207B7B9A"/>
    <w:rsid w:val="214FBC41"/>
    <w:rsid w:val="21C96029"/>
    <w:rsid w:val="22297200"/>
    <w:rsid w:val="2252A612"/>
    <w:rsid w:val="248136E0"/>
    <w:rsid w:val="24A57D8E"/>
    <w:rsid w:val="24E9785E"/>
    <w:rsid w:val="24FAA295"/>
    <w:rsid w:val="255D323C"/>
    <w:rsid w:val="267895DC"/>
    <w:rsid w:val="278B287E"/>
    <w:rsid w:val="282A349B"/>
    <w:rsid w:val="2950B68C"/>
    <w:rsid w:val="297166CD"/>
    <w:rsid w:val="2A0B9363"/>
    <w:rsid w:val="2A291B7B"/>
    <w:rsid w:val="2A655B96"/>
    <w:rsid w:val="2C02F25F"/>
    <w:rsid w:val="2C5BBE73"/>
    <w:rsid w:val="30B5E612"/>
    <w:rsid w:val="31755575"/>
    <w:rsid w:val="319B16ED"/>
    <w:rsid w:val="31D4F8EB"/>
    <w:rsid w:val="32A58A59"/>
    <w:rsid w:val="32B147DB"/>
    <w:rsid w:val="32D287DB"/>
    <w:rsid w:val="32E1CA74"/>
    <w:rsid w:val="32F13FDE"/>
    <w:rsid w:val="33227D96"/>
    <w:rsid w:val="3404E8C9"/>
    <w:rsid w:val="34666BB1"/>
    <w:rsid w:val="34CD9090"/>
    <w:rsid w:val="361F9254"/>
    <w:rsid w:val="37B56E68"/>
    <w:rsid w:val="386C26F7"/>
    <w:rsid w:val="38D1CE27"/>
    <w:rsid w:val="3BA9EED7"/>
    <w:rsid w:val="3BC67AD0"/>
    <w:rsid w:val="3BDD8A6F"/>
    <w:rsid w:val="3D28CD9D"/>
    <w:rsid w:val="3D3FCAEB"/>
    <w:rsid w:val="3D4C848C"/>
    <w:rsid w:val="3E9C0132"/>
    <w:rsid w:val="3F25EF10"/>
    <w:rsid w:val="4015514D"/>
    <w:rsid w:val="4092640F"/>
    <w:rsid w:val="40969B30"/>
    <w:rsid w:val="40E895D5"/>
    <w:rsid w:val="41344B5A"/>
    <w:rsid w:val="418E138D"/>
    <w:rsid w:val="4323EFA1"/>
    <w:rsid w:val="43480454"/>
    <w:rsid w:val="43CD91A1"/>
    <w:rsid w:val="47F79395"/>
    <w:rsid w:val="483B8E65"/>
    <w:rsid w:val="48AF4843"/>
    <w:rsid w:val="49D16A79"/>
    <w:rsid w:val="4A827D7A"/>
    <w:rsid w:val="4B2DA0C0"/>
    <w:rsid w:val="4BA05E7F"/>
    <w:rsid w:val="4DC5EAE8"/>
    <w:rsid w:val="4F3C12DA"/>
    <w:rsid w:val="4F94DEEE"/>
    <w:rsid w:val="50089634"/>
    <w:rsid w:val="518ADE5C"/>
    <w:rsid w:val="522E2535"/>
    <w:rsid w:val="528B1591"/>
    <w:rsid w:val="52EDF6EF"/>
    <w:rsid w:val="5341CE20"/>
    <w:rsid w:val="5351438A"/>
    <w:rsid w:val="53540215"/>
    <w:rsid w:val="536614CE"/>
    <w:rsid w:val="5407FC19"/>
    <w:rsid w:val="54C76B7C"/>
    <w:rsid w:val="55203790"/>
    <w:rsid w:val="55245BD8"/>
    <w:rsid w:val="55A05217"/>
    <w:rsid w:val="5611ADBF"/>
    <w:rsid w:val="59425222"/>
    <w:rsid w:val="59ED1CEE"/>
    <w:rsid w:val="5A50CBE0"/>
    <w:rsid w:val="5AC3899F"/>
    <w:rsid w:val="5C267E7C"/>
    <w:rsid w:val="5DDD0AD1"/>
    <w:rsid w:val="5E01517F"/>
    <w:rsid w:val="5E454C4F"/>
    <w:rsid w:val="5E57D204"/>
    <w:rsid w:val="5EBFC4C3"/>
    <w:rsid w:val="5EFC04DE"/>
    <w:rsid w:val="5F767D52"/>
    <w:rsid w:val="6035ECB5"/>
    <w:rsid w:val="60EBA925"/>
    <w:rsid w:val="6311358E"/>
    <w:rsid w:val="632702F1"/>
    <w:rsid w:val="6383F34D"/>
    <w:rsid w:val="64477110"/>
    <w:rsid w:val="64E02994"/>
    <w:rsid w:val="655EC650"/>
    <w:rsid w:val="65BF4D19"/>
    <w:rsid w:val="65F22BBE"/>
    <w:rsid w:val="66613464"/>
    <w:rsid w:val="66BAFC97"/>
    <w:rsid w:val="6AD12966"/>
    <w:rsid w:val="6B2562EE"/>
    <w:rsid w:val="6B49A99C"/>
    <w:rsid w:val="6C015E4A"/>
    <w:rsid w:val="6CAB004A"/>
    <w:rsid w:val="6D758DFE"/>
    <w:rsid w:val="6DA26F25"/>
    <w:rsid w:val="6EF27486"/>
    <w:rsid w:val="7052CF15"/>
    <w:rsid w:val="71C7FAE8"/>
    <w:rsid w:val="728F2500"/>
    <w:rsid w:val="740B0F69"/>
    <w:rsid w:val="74798FD6"/>
    <w:rsid w:val="75803B3C"/>
    <w:rsid w:val="769B9EDC"/>
    <w:rsid w:val="76A35991"/>
    <w:rsid w:val="77258CBA"/>
    <w:rsid w:val="779E0CF0"/>
    <w:rsid w:val="7810CAAF"/>
    <w:rsid w:val="78198183"/>
    <w:rsid w:val="78B2B1FA"/>
    <w:rsid w:val="79956BEC"/>
    <w:rsid w:val="79EE3800"/>
    <w:rsid w:val="7A4D209A"/>
    <w:rsid w:val="7A59EC49"/>
    <w:rsid w:val="7A602C71"/>
    <w:rsid w:val="7A901F4B"/>
    <w:rsid w:val="7BA4C455"/>
    <w:rsid w:val="7BC1504E"/>
    <w:rsid w:val="7DA2E1E7"/>
    <w:rsid w:val="7F1FC86F"/>
    <w:rsid w:val="7FB5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410EEAB0"/>
  <w15:chartTrackingRefBased/>
  <w15:docId w15:val="{C83CCD0F-E70F-4034-A05C-A094CA98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3B"/>
    <w:pPr>
      <w:spacing w:after="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539"/>
    <w:pPr>
      <w:keepNext/>
      <w:keepLines/>
      <w:spacing w:after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B73"/>
    <w:pPr>
      <w:keepNext/>
      <w:keepLines/>
      <w:spacing w:before="240" w:after="12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B73"/>
    <w:pPr>
      <w:keepNext/>
      <w:keepLines/>
      <w:spacing w:before="16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E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E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53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3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0539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4B73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B73"/>
    <w:rPr>
      <w:rFonts w:ascii="Arial" w:eastAsiaTheme="majorEastAsia" w:hAnsi="Arial" w:cstheme="majorBidi"/>
      <w:szCs w:val="24"/>
    </w:rPr>
  </w:style>
  <w:style w:type="paragraph" w:styleId="Revision">
    <w:name w:val="Revision"/>
    <w:hidden/>
    <w:uiPriority w:val="99"/>
    <w:semiHidden/>
    <w:rsid w:val="00CD62E4"/>
    <w:pPr>
      <w:spacing w:after="0" w:line="240" w:lineRule="auto"/>
    </w:pPr>
    <w:rPr>
      <w:rFonts w:ascii="Arial" w:hAnsi="Arial"/>
    </w:rPr>
  </w:style>
  <w:style w:type="character" w:customStyle="1" w:styleId="s1ppyq">
    <w:name w:val="s1ppyq"/>
    <w:basedOn w:val="DefaultParagraphFont"/>
    <w:rsid w:val="004E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2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84F46ED314244A67FED76EF0FD304" ma:contentTypeVersion="12" ma:contentTypeDescription="Create a new document." ma:contentTypeScope="" ma:versionID="e2f8cbcfeccaa0b123ed7515812c6c31">
  <xsd:schema xmlns:xsd="http://www.w3.org/2001/XMLSchema" xmlns:xs="http://www.w3.org/2001/XMLSchema" xmlns:p="http://schemas.microsoft.com/office/2006/metadata/properties" xmlns:ns1="http://schemas.microsoft.com/sharepoint/v3" xmlns:ns3="549eee08-3a22-4ece-9e61-7c71b57a6d48" xmlns:ns4="a206981a-5285-4a33-90df-b605c2c1768f" targetNamespace="http://schemas.microsoft.com/office/2006/metadata/properties" ma:root="true" ma:fieldsID="bf563a9869eaa8c0860b0005b9998790" ns1:_="" ns3:_="" ns4:_="">
    <xsd:import namespace="http://schemas.microsoft.com/sharepoint/v3"/>
    <xsd:import namespace="549eee08-3a22-4ece-9e61-7c71b57a6d48"/>
    <xsd:import namespace="a206981a-5285-4a33-90df-b605c2c176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ee08-3a22-4ece-9e61-7c71b57a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6981a-5285-4a33-90df-b605c2c17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E91AE-B27C-41B2-9035-2FD1EF8326E9}">
  <ds:schemaRefs>
    <ds:schemaRef ds:uri="http://purl.org/dc/elements/1.1/"/>
    <ds:schemaRef ds:uri="http://schemas.microsoft.com/office/2006/metadata/properties"/>
    <ds:schemaRef ds:uri="http://schemas.microsoft.com/sharepoint/v3"/>
    <ds:schemaRef ds:uri="a206981a-5285-4a33-90df-b605c2c1768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49eee08-3a22-4ece-9e61-7c71b57a6d4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D16D60-F6CD-433F-83BE-0A082BF496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D2FCE-C96F-4C66-8F96-10F81B8D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9eee08-3a22-4ece-9e61-7c71b57a6d48"/>
    <ds:schemaRef ds:uri="a206981a-5285-4a33-90df-b605c2c17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are OMES recognition March 2023</vt:lpstr>
    </vt:vector>
  </TitlesOfParts>
  <Company>State of Oklahoma Office of Management and Enterprise Services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OMES recognition March 2023</dc:title>
  <dc:subject>February new hires, positions changes and longevity, and April retirements</dc:subject>
  <dc:creator>Christa Helfrey</dc:creator>
  <cp:keywords>hire, position, change, longevity, retirement, recognition, employee, march</cp:keywords>
  <dc:description/>
  <cp:lastModifiedBy>Christa Helfrey</cp:lastModifiedBy>
  <cp:revision>3</cp:revision>
  <cp:lastPrinted>2021-12-14T20:03:00Z</cp:lastPrinted>
  <dcterms:created xsi:type="dcterms:W3CDTF">2023-03-21T17:53:00Z</dcterms:created>
  <dcterms:modified xsi:type="dcterms:W3CDTF">2023-03-21T17:53:00Z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0x010100ECA84F46ED314244A67FED76EF0FD304</vt:lpwstr>
  </property>
  <property fmtid="{D5CDD505-2E9C-101B-9397-08002B2CF9AE}" pid="3" name="Language">
    <vt:lpwstr>English</vt:lpwstr>
  </property>
</Properties>
</file>