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7359F2A8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E2536C">
        <w:rPr>
          <w:rFonts w:eastAsia="Times New Roman"/>
        </w:rPr>
        <w:t>Febr</w:t>
      </w:r>
      <w:r w:rsidR="00BA427E">
        <w:rPr>
          <w:rFonts w:eastAsia="Times New Roman"/>
        </w:rPr>
        <w:t>uary</w:t>
      </w:r>
      <w:r>
        <w:rPr>
          <w:rFonts w:eastAsia="Times New Roman"/>
        </w:rPr>
        <w:t xml:space="preserve"> 202</w:t>
      </w:r>
      <w:r w:rsidR="00BA427E">
        <w:rPr>
          <w:rFonts w:eastAsia="Times New Roman"/>
        </w:rPr>
        <w:t>3</w:t>
      </w:r>
    </w:p>
    <w:p w14:paraId="66607263" w14:textId="00976BB1" w:rsidR="00F30539" w:rsidRDefault="00E2536C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January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0B64D79" w14:textId="686C507F" w:rsidR="00E2536C" w:rsidRDefault="00E2536C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AGENCY BUSINESS SERVICES</w:t>
      </w:r>
    </w:p>
    <w:p w14:paraId="1E5903F6" w14:textId="0A2511D9" w:rsidR="00E2536C" w:rsidRPr="00E2536C" w:rsidRDefault="00E2536C" w:rsidP="00E2536C">
      <w:r w:rsidRPr="00E2536C">
        <w:t>Paula Hendricks</w:t>
      </w:r>
      <w:r>
        <w:t xml:space="preserve">, </w:t>
      </w:r>
      <w:r w:rsidRPr="00E2536C">
        <w:t>AR Accountant</w:t>
      </w:r>
      <w:r>
        <w:t>.</w:t>
      </w:r>
    </w:p>
    <w:p w14:paraId="5DAE14A7" w14:textId="57F9B674" w:rsidR="00E2536C" w:rsidRDefault="00E2536C" w:rsidP="00E2536C">
      <w:pPr>
        <w:pStyle w:val="Heading3"/>
      </w:pPr>
      <w:r>
        <w:t>BUDGET, POLICY AND GAMING COMPLIANCE</w:t>
      </w:r>
    </w:p>
    <w:p w14:paraId="2E3C24CD" w14:textId="57596B31" w:rsidR="00E2536C" w:rsidRDefault="00E2536C" w:rsidP="00E2536C">
      <w:r>
        <w:t>Beverlee Harbuck, Performance Analyst.</w:t>
      </w:r>
    </w:p>
    <w:p w14:paraId="545C948E" w14:textId="0D780B32" w:rsidR="00E2536C" w:rsidRDefault="00E2536C" w:rsidP="00E2536C">
      <w:r>
        <w:t>Kyle Baugnet, Budget Analyst.</w:t>
      </w:r>
    </w:p>
    <w:p w14:paraId="21D961ED" w14:textId="4D58AC56" w:rsidR="00E2536C" w:rsidRPr="00E2536C" w:rsidRDefault="00E2536C" w:rsidP="00E2536C">
      <w:r>
        <w:t>Taima Rolle, Grant Analyst.</w:t>
      </w:r>
    </w:p>
    <w:p w14:paraId="1D5119DA" w14:textId="1C5F57C1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3DD21543" w14:textId="77777777" w:rsidR="00156D89" w:rsidRPr="00E2536C" w:rsidRDefault="00156D89" w:rsidP="00156D89">
      <w:r w:rsidRPr="00E2536C">
        <w:t>Brian Nail</w:t>
      </w:r>
      <w:r>
        <w:t xml:space="preserve">, </w:t>
      </w:r>
      <w:r w:rsidRPr="00E2536C">
        <w:t>Maintenance Technician II</w:t>
      </w:r>
      <w:r>
        <w:t>.</w:t>
      </w:r>
    </w:p>
    <w:p w14:paraId="44F254FD" w14:textId="28F65393" w:rsidR="00E2536C" w:rsidRPr="00E2536C" w:rsidRDefault="00E2536C" w:rsidP="00E2536C">
      <w:r w:rsidRPr="00E2536C">
        <w:t>Michael Horvath</w:t>
      </w:r>
      <w:r>
        <w:t xml:space="preserve">, </w:t>
      </w:r>
      <w:r w:rsidRPr="00E2536C">
        <w:t>Senior Operations Technician</w:t>
      </w:r>
      <w:r>
        <w:t>.</w:t>
      </w:r>
    </w:p>
    <w:p w14:paraId="45370571" w14:textId="28BB2FD9" w:rsidR="00E2536C" w:rsidRDefault="00E2536C" w:rsidP="00E2536C">
      <w:r w:rsidRPr="00E2536C">
        <w:t>Nathan Pumphrey</w:t>
      </w:r>
      <w:r>
        <w:t xml:space="preserve">, </w:t>
      </w:r>
      <w:r w:rsidRPr="00E2536C">
        <w:t>Fleet Manager</w:t>
      </w:r>
      <w:r>
        <w:t>.</w:t>
      </w:r>
    </w:p>
    <w:p w14:paraId="30275C18" w14:textId="5FD5A868" w:rsidR="00156D89" w:rsidRDefault="00156D89" w:rsidP="00E2536C">
      <w:r w:rsidRPr="00E2536C">
        <w:t>Travis Stanley</w:t>
      </w:r>
      <w:r>
        <w:t xml:space="preserve">, </w:t>
      </w:r>
      <w:r w:rsidRPr="00E2536C">
        <w:t>Project Manager</w:t>
      </w:r>
      <w:r>
        <w:t>.</w:t>
      </w:r>
    </w:p>
    <w:p w14:paraId="3684ECB3" w14:textId="4FBA9D72" w:rsidR="00C82CD0" w:rsidRDefault="00C82CD0" w:rsidP="00E2536C">
      <w:pPr>
        <w:pStyle w:val="Heading3"/>
      </w:pPr>
      <w:r>
        <w:t>CENTRAL ACCOUNTING AND REPORTING</w:t>
      </w:r>
    </w:p>
    <w:p w14:paraId="255B9B56" w14:textId="3873EB54" w:rsidR="00E2536C" w:rsidRDefault="00E2536C" w:rsidP="00E2536C">
      <w:r w:rsidRPr="00E2536C">
        <w:t>Shelley Penick</w:t>
      </w:r>
      <w:r>
        <w:t xml:space="preserve">, </w:t>
      </w:r>
      <w:r w:rsidRPr="00E2536C">
        <w:t>Lead Supplier Registration Specialist</w:t>
      </w:r>
      <w:r>
        <w:t>.</w:t>
      </w:r>
    </w:p>
    <w:p w14:paraId="1315C706" w14:textId="5217CF34" w:rsidR="00E2536C" w:rsidRDefault="00E2536C" w:rsidP="00C82CD0">
      <w:pPr>
        <w:pStyle w:val="Heading3"/>
      </w:pPr>
      <w:r>
        <w:t>CENTRAL PURCHASING</w:t>
      </w:r>
    </w:p>
    <w:p w14:paraId="7674E7FC" w14:textId="15A29EE8" w:rsidR="00E2536C" w:rsidRPr="00E2536C" w:rsidRDefault="00E2536C" w:rsidP="00E2536C">
      <w:r w:rsidRPr="00E2536C">
        <w:t>Debbie Ives</w:t>
      </w:r>
      <w:r>
        <w:t xml:space="preserve">, </w:t>
      </w:r>
      <w:r w:rsidRPr="00E2536C">
        <w:t>Procurement Specialist I</w:t>
      </w:r>
      <w:r>
        <w:t>.</w:t>
      </w:r>
    </w:p>
    <w:p w14:paraId="5D480B33" w14:textId="1A824821" w:rsidR="009A0733" w:rsidRDefault="00946D36" w:rsidP="00C82CD0">
      <w:pPr>
        <w:pStyle w:val="Heading3"/>
      </w:pPr>
      <w:r>
        <w:t>EMPLOYEES GROUP INSURANCE DIVISION</w:t>
      </w:r>
    </w:p>
    <w:p w14:paraId="15E05BD6" w14:textId="7F210EF5" w:rsidR="00E2536C" w:rsidRDefault="00E2536C" w:rsidP="00E2536C">
      <w:r w:rsidRPr="00E2536C">
        <w:t>Taylor Clason</w:t>
      </w:r>
      <w:r>
        <w:t xml:space="preserve">, </w:t>
      </w:r>
      <w:r w:rsidRPr="00E2536C">
        <w:t>Group Management Specialist</w:t>
      </w:r>
      <w:r>
        <w:t>.</w:t>
      </w:r>
    </w:p>
    <w:p w14:paraId="145960C8" w14:textId="3247D500" w:rsidR="00E2536C" w:rsidRDefault="00E2536C" w:rsidP="00C82CD0">
      <w:pPr>
        <w:pStyle w:val="Heading3"/>
      </w:pPr>
      <w:r>
        <w:t>FINANCE CENTER OF EXCELLENCE</w:t>
      </w:r>
    </w:p>
    <w:p w14:paraId="08C32E8E" w14:textId="7CEC1D97" w:rsidR="00E2536C" w:rsidRPr="00E2536C" w:rsidRDefault="00E2536C" w:rsidP="00E2536C">
      <w:r w:rsidRPr="00E2536C">
        <w:t>Kathy Allen</w:t>
      </w:r>
      <w:r>
        <w:t xml:space="preserve">, </w:t>
      </w:r>
      <w:r w:rsidRPr="00E2536C">
        <w:t>PeopleSoft Asset Management Business Analyst</w:t>
      </w:r>
      <w:r>
        <w:t>.</w:t>
      </w:r>
    </w:p>
    <w:p w14:paraId="2731B384" w14:textId="09381528" w:rsidR="00E2536C" w:rsidRDefault="00E2536C" w:rsidP="00E2536C">
      <w:pPr>
        <w:pStyle w:val="Heading3"/>
      </w:pPr>
      <w:r>
        <w:t>HUMAN CAPITAL MANAGEMENT</w:t>
      </w:r>
    </w:p>
    <w:p w14:paraId="000BC082" w14:textId="2EB64708" w:rsidR="00E2536C" w:rsidRDefault="00E2536C" w:rsidP="00E2536C">
      <w:r>
        <w:t>Jamella Essa, Central Benefits Partner.</w:t>
      </w:r>
    </w:p>
    <w:p w14:paraId="47905734" w14:textId="0CA1BE24" w:rsidR="00E2536C" w:rsidRPr="00E2536C" w:rsidRDefault="00E2536C" w:rsidP="00E2536C">
      <w:r>
        <w:t>Jessica Cook, HR Business Partner.</w:t>
      </w:r>
    </w:p>
    <w:p w14:paraId="6D51D8C4" w14:textId="7E656ED2" w:rsidR="0063534B" w:rsidRDefault="0063534B" w:rsidP="00C82CD0">
      <w:pPr>
        <w:pStyle w:val="Heading3"/>
      </w:pPr>
      <w:r>
        <w:t>INFORMATION SERVICES</w:t>
      </w:r>
    </w:p>
    <w:p w14:paraId="537DA613" w14:textId="77777777" w:rsidR="00156D89" w:rsidRPr="00E2536C" w:rsidRDefault="00156D89" w:rsidP="00156D89">
      <w:r w:rsidRPr="00E2536C">
        <w:t>Cody Sparks</w:t>
      </w:r>
      <w:r>
        <w:t xml:space="preserve">, </w:t>
      </w:r>
      <w:r w:rsidRPr="00E2536C">
        <w:t>Computer Support Technician</w:t>
      </w:r>
      <w:r>
        <w:t>.</w:t>
      </w:r>
    </w:p>
    <w:p w14:paraId="165905C4" w14:textId="77777777" w:rsidR="00156D89" w:rsidRPr="00E2536C" w:rsidRDefault="00156D89" w:rsidP="00156D89">
      <w:r w:rsidRPr="00E2536C">
        <w:t>Colton Roth</w:t>
      </w:r>
      <w:r>
        <w:t xml:space="preserve">, </w:t>
      </w:r>
      <w:r w:rsidRPr="00E2536C">
        <w:t>Salesforce Manager</w:t>
      </w:r>
      <w:r>
        <w:t>.</w:t>
      </w:r>
    </w:p>
    <w:p w14:paraId="58D8CDCF" w14:textId="0FAC2A68" w:rsidR="00E2536C" w:rsidRPr="00E2536C" w:rsidRDefault="00E2536C" w:rsidP="00E2536C">
      <w:r w:rsidRPr="00E2536C">
        <w:t>Caleb Jackson</w:t>
      </w:r>
      <w:r>
        <w:t xml:space="preserve">, </w:t>
      </w:r>
      <w:r w:rsidRPr="00E2536C">
        <w:t>Web Developer I</w:t>
      </w:r>
      <w:r>
        <w:t>.</w:t>
      </w:r>
    </w:p>
    <w:p w14:paraId="37721EBB" w14:textId="77777777" w:rsidR="00156D89" w:rsidRPr="00E2536C" w:rsidRDefault="00156D89" w:rsidP="00156D89">
      <w:r w:rsidRPr="00E2536C">
        <w:t>Erica Johnson</w:t>
      </w:r>
      <w:r>
        <w:t xml:space="preserve">, </w:t>
      </w:r>
      <w:r w:rsidRPr="00E2536C">
        <w:t>Data Analyst</w:t>
      </w:r>
      <w:r>
        <w:t>.</w:t>
      </w:r>
    </w:p>
    <w:p w14:paraId="3122B98A" w14:textId="77777777" w:rsidR="00156D89" w:rsidRPr="00E2536C" w:rsidRDefault="00156D89" w:rsidP="00156D89">
      <w:r w:rsidRPr="00E2536C">
        <w:t>Felicia Cantrell</w:t>
      </w:r>
      <w:r>
        <w:t xml:space="preserve">, </w:t>
      </w:r>
      <w:r w:rsidRPr="00E2536C">
        <w:t>Server Operations Support</w:t>
      </w:r>
      <w:r>
        <w:t>.</w:t>
      </w:r>
    </w:p>
    <w:p w14:paraId="2C42C527" w14:textId="77777777" w:rsidR="00156D89" w:rsidRDefault="00156D89" w:rsidP="00156D89">
      <w:r w:rsidRPr="00E2536C">
        <w:t>Jacob Walker</w:t>
      </w:r>
      <w:r>
        <w:t xml:space="preserve">, </w:t>
      </w:r>
      <w:r w:rsidRPr="00E2536C">
        <w:t>Senior Data Analyst</w:t>
      </w:r>
      <w:r>
        <w:t>.</w:t>
      </w:r>
    </w:p>
    <w:p w14:paraId="3735054D" w14:textId="77777777" w:rsidR="00156D89" w:rsidRPr="00E2536C" w:rsidRDefault="00156D89" w:rsidP="00156D89">
      <w:r w:rsidRPr="00E2536C">
        <w:t>James Cyrus</w:t>
      </w:r>
      <w:r>
        <w:t xml:space="preserve">, </w:t>
      </w:r>
      <w:r w:rsidRPr="00E2536C">
        <w:t>Drupal Developer</w:t>
      </w:r>
      <w:r>
        <w:t>.</w:t>
      </w:r>
    </w:p>
    <w:p w14:paraId="1D2E4886" w14:textId="77777777" w:rsidR="00156D89" w:rsidRPr="00E2536C" w:rsidRDefault="00156D89" w:rsidP="00156D89">
      <w:r w:rsidRPr="00E2536C">
        <w:t>Jay Turner</w:t>
      </w:r>
      <w:r>
        <w:t xml:space="preserve">, </w:t>
      </w:r>
      <w:r w:rsidRPr="00E2536C">
        <w:t>Applications Developer</w:t>
      </w:r>
      <w:r>
        <w:t>.</w:t>
      </w:r>
    </w:p>
    <w:p w14:paraId="08193E2E" w14:textId="77777777" w:rsidR="00156D89" w:rsidRPr="00E2536C" w:rsidRDefault="00156D89" w:rsidP="00156D89">
      <w:r w:rsidRPr="00E2536C">
        <w:t>Jessica Gateff</w:t>
      </w:r>
      <w:r>
        <w:t xml:space="preserve">, </w:t>
      </w:r>
      <w:r w:rsidRPr="00E2536C">
        <w:t>Deputy Director of Data Services</w:t>
      </w:r>
      <w:r>
        <w:t>.</w:t>
      </w:r>
    </w:p>
    <w:p w14:paraId="1FB145A3" w14:textId="77777777" w:rsidR="00156D89" w:rsidRPr="00E2536C" w:rsidRDefault="00156D89" w:rsidP="00156D89">
      <w:r w:rsidRPr="00E2536C">
        <w:t>Kristen Benjamin</w:t>
      </w:r>
      <w:r>
        <w:t xml:space="preserve">, </w:t>
      </w:r>
      <w:r w:rsidRPr="00E2536C">
        <w:t>Computer Support Technician</w:t>
      </w:r>
      <w:r>
        <w:t>.</w:t>
      </w:r>
    </w:p>
    <w:p w14:paraId="3A6403DE" w14:textId="77777777" w:rsidR="00156D89" w:rsidRPr="00E2536C" w:rsidRDefault="00156D89" w:rsidP="00156D89">
      <w:r w:rsidRPr="00E2536C">
        <w:lastRenderedPageBreak/>
        <w:t>Lance Neely</w:t>
      </w:r>
      <w:r>
        <w:t xml:space="preserve">, </w:t>
      </w:r>
      <w:r w:rsidRPr="00E2536C">
        <w:t>Technical Architect</w:t>
      </w:r>
      <w:r>
        <w:t>.</w:t>
      </w:r>
    </w:p>
    <w:p w14:paraId="3ECC66B5" w14:textId="5AB4855A" w:rsidR="00E2536C" w:rsidRPr="00E2536C" w:rsidRDefault="00E2536C" w:rsidP="00E2536C">
      <w:r w:rsidRPr="00E2536C">
        <w:t>Munkhbileg Munkhburen</w:t>
      </w:r>
      <w:r>
        <w:t xml:space="preserve">, </w:t>
      </w:r>
      <w:r w:rsidRPr="00E2536C">
        <w:t>Data Scientist</w:t>
      </w:r>
      <w:r>
        <w:t>.</w:t>
      </w:r>
    </w:p>
    <w:p w14:paraId="4D736CF2" w14:textId="77777777" w:rsidR="00156D89" w:rsidRPr="00E2536C" w:rsidRDefault="00156D89" w:rsidP="00156D89">
      <w:r w:rsidRPr="00E2536C">
        <w:t>Reginold Pratcher</w:t>
      </w:r>
      <w:r>
        <w:t xml:space="preserve">, </w:t>
      </w:r>
      <w:r w:rsidRPr="00E2536C">
        <w:t>Project Manager</w:t>
      </w:r>
      <w:r>
        <w:t>.</w:t>
      </w:r>
    </w:p>
    <w:p w14:paraId="428CF071" w14:textId="388EC803" w:rsidR="00E2536C" w:rsidRPr="00E2536C" w:rsidRDefault="00E2536C" w:rsidP="00E2536C">
      <w:r w:rsidRPr="00E2536C">
        <w:t>Steve Ebey</w:t>
      </w:r>
      <w:r>
        <w:t xml:space="preserve">, </w:t>
      </w:r>
      <w:r w:rsidRPr="00E2536C">
        <w:t>Computer Support Technician</w:t>
      </w:r>
      <w:r>
        <w:t>.</w:t>
      </w:r>
    </w:p>
    <w:p w14:paraId="2A183370" w14:textId="77777777" w:rsidR="00156D89" w:rsidRPr="00E2536C" w:rsidRDefault="00156D89" w:rsidP="00156D89">
      <w:r w:rsidRPr="00E2536C">
        <w:t>Steven Birkes</w:t>
      </w:r>
      <w:r>
        <w:t xml:space="preserve">, </w:t>
      </w:r>
      <w:r w:rsidRPr="00E2536C">
        <w:t>Computer Support Technician</w:t>
      </w:r>
      <w:r>
        <w:t>.</w:t>
      </w:r>
    </w:p>
    <w:p w14:paraId="5EEDFBA2" w14:textId="00CB93C2" w:rsidR="00E2536C" w:rsidRPr="00E2536C" w:rsidRDefault="00E2536C" w:rsidP="00E2536C">
      <w:r w:rsidRPr="00E2536C">
        <w:t>Tucker Gibson</w:t>
      </w:r>
      <w:r>
        <w:t xml:space="preserve">, </w:t>
      </w:r>
      <w:r w:rsidRPr="00E2536C">
        <w:t>Business Analyst</w:t>
      </w:r>
      <w:r>
        <w:t>.</w:t>
      </w:r>
    </w:p>
    <w:p w14:paraId="12F5E04F" w14:textId="5FF6415B" w:rsidR="00F30539" w:rsidRDefault="00E2536C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January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0FB7A992" w14:textId="54B12A5E" w:rsidR="00E2536C" w:rsidRPr="00E2536C" w:rsidRDefault="00E2536C" w:rsidP="00E2536C">
      <w:r w:rsidRPr="00E2536C">
        <w:t>Amy Cullen</w:t>
      </w:r>
      <w:r>
        <w:t xml:space="preserve">, </w:t>
      </w:r>
      <w:r w:rsidRPr="00E2536C">
        <w:t>Accounts Receivable Accountant</w:t>
      </w:r>
      <w:r>
        <w:t xml:space="preserve"> to </w:t>
      </w:r>
      <w:r w:rsidRPr="00E2536C">
        <w:t>Procurement Analyst I</w:t>
      </w:r>
      <w:r>
        <w:t xml:space="preserve">, </w:t>
      </w:r>
      <w:r w:rsidRPr="00E2536C">
        <w:t>Central Purchasing</w:t>
      </w:r>
      <w:r>
        <w:t>.</w:t>
      </w:r>
    </w:p>
    <w:p w14:paraId="13F0EFC7" w14:textId="733109E4" w:rsidR="00E2536C" w:rsidRPr="00E2536C" w:rsidRDefault="00E2536C" w:rsidP="00E2536C">
      <w:r w:rsidRPr="00E2536C">
        <w:t>Caitlyn Walker</w:t>
      </w:r>
      <w:r>
        <w:t xml:space="preserve">, </w:t>
      </w:r>
      <w:r w:rsidRPr="00E2536C">
        <w:t>Administrative Officer</w:t>
      </w:r>
      <w:r>
        <w:t xml:space="preserve"> to </w:t>
      </w:r>
      <w:r w:rsidRPr="00E2536C">
        <w:t>Procurement Analyst II</w:t>
      </w:r>
      <w:r>
        <w:t xml:space="preserve">, </w:t>
      </w:r>
      <w:r w:rsidRPr="00E2536C">
        <w:t>Central Purchasing</w:t>
      </w:r>
      <w:r>
        <w:t>.</w:t>
      </w:r>
    </w:p>
    <w:p w14:paraId="1D2B5F71" w14:textId="51F293F8" w:rsidR="00E2536C" w:rsidRPr="00E2536C" w:rsidRDefault="00E2536C" w:rsidP="00E2536C">
      <w:r w:rsidRPr="00E2536C">
        <w:t>Lisa Kelley</w:t>
      </w:r>
      <w:r>
        <w:t xml:space="preserve">, </w:t>
      </w:r>
      <w:r w:rsidRPr="00E2536C">
        <w:t>Accountant</w:t>
      </w:r>
      <w:r>
        <w:t xml:space="preserve"> to </w:t>
      </w:r>
      <w:r w:rsidRPr="00E2536C">
        <w:t>Financial Manager</w:t>
      </w:r>
      <w:r>
        <w:t xml:space="preserve">, </w:t>
      </w:r>
      <w:r w:rsidRPr="00E2536C">
        <w:t>Agency Business Services</w:t>
      </w:r>
      <w:r>
        <w:t>.</w:t>
      </w:r>
    </w:p>
    <w:p w14:paraId="23F923BB" w14:textId="515BC4A0" w:rsidR="00E2536C" w:rsidRPr="00E2536C" w:rsidRDefault="00E2536C" w:rsidP="00E2536C">
      <w:r w:rsidRPr="00E2536C">
        <w:t>Megan Patton</w:t>
      </w:r>
      <w:r>
        <w:t xml:space="preserve">, </w:t>
      </w:r>
      <w:r w:rsidRPr="00E2536C">
        <w:t>AR Accountant</w:t>
      </w:r>
      <w:r>
        <w:t xml:space="preserve"> to </w:t>
      </w:r>
      <w:r w:rsidRPr="00E2536C">
        <w:t>Financial Manager</w:t>
      </w:r>
      <w:r>
        <w:t xml:space="preserve">, </w:t>
      </w:r>
      <w:r w:rsidRPr="00E2536C">
        <w:t>Agency Business Services</w:t>
      </w:r>
      <w:r>
        <w:t>.</w:t>
      </w:r>
    </w:p>
    <w:p w14:paraId="27DC80D2" w14:textId="77424F39" w:rsidR="00E2536C" w:rsidRPr="00E2536C" w:rsidRDefault="00E2536C" w:rsidP="00E2536C">
      <w:r w:rsidRPr="00E2536C">
        <w:t>Randy Owens</w:t>
      </w:r>
      <w:r>
        <w:t xml:space="preserve">, </w:t>
      </w:r>
      <w:r w:rsidRPr="00E2536C">
        <w:t>Service Desk Technician</w:t>
      </w:r>
      <w:r>
        <w:t xml:space="preserve"> to </w:t>
      </w:r>
      <w:r w:rsidRPr="00E2536C">
        <w:t>Provisioning Specialist</w:t>
      </w:r>
      <w:r>
        <w:t xml:space="preserve">, </w:t>
      </w:r>
      <w:r w:rsidRPr="00E2536C">
        <w:t>Information Services</w:t>
      </w:r>
      <w:r>
        <w:t>.</w:t>
      </w:r>
    </w:p>
    <w:p w14:paraId="5146C17E" w14:textId="617678BF" w:rsidR="00E2536C" w:rsidRPr="00E2536C" w:rsidRDefault="00E2536C" w:rsidP="00E2536C">
      <w:r w:rsidRPr="00E2536C">
        <w:t>Rhonda Spain</w:t>
      </w:r>
      <w:r>
        <w:t xml:space="preserve">, </w:t>
      </w:r>
      <w:r w:rsidRPr="00E2536C">
        <w:t>Procurement Specialist</w:t>
      </w:r>
      <w:r>
        <w:t xml:space="preserve"> to </w:t>
      </w:r>
      <w:r w:rsidRPr="00E2536C">
        <w:t>Procurement Training Coordinator</w:t>
      </w:r>
      <w:r>
        <w:t xml:space="preserve">, </w:t>
      </w:r>
      <w:r w:rsidRPr="00E2536C">
        <w:t>Central Purchasing</w:t>
      </w:r>
      <w:r>
        <w:t>.</w:t>
      </w:r>
    </w:p>
    <w:p w14:paraId="2279EA5F" w14:textId="01C9E7B4" w:rsidR="00E2536C" w:rsidRPr="00E2536C" w:rsidRDefault="00E2536C" w:rsidP="00E2536C">
      <w:r w:rsidRPr="00E2536C">
        <w:t>Samantha Castro</w:t>
      </w:r>
      <w:r>
        <w:t xml:space="preserve">, </w:t>
      </w:r>
      <w:r w:rsidRPr="00E2536C">
        <w:t>Accountant</w:t>
      </w:r>
      <w:r>
        <w:t xml:space="preserve"> to </w:t>
      </w:r>
      <w:r w:rsidRPr="00E2536C">
        <w:t>Procurement Specialist</w:t>
      </w:r>
      <w:r>
        <w:t xml:space="preserve">, </w:t>
      </w:r>
      <w:r w:rsidRPr="00E2536C">
        <w:t>Agency Business Services</w:t>
      </w:r>
      <w:r>
        <w:t>.</w:t>
      </w:r>
    </w:p>
    <w:p w14:paraId="26D65EB9" w14:textId="05FBED8D" w:rsidR="00E2536C" w:rsidRDefault="00E2536C" w:rsidP="00E2536C">
      <w:r w:rsidRPr="00E2536C">
        <w:t>Victoria Luallen</w:t>
      </w:r>
      <w:r>
        <w:t xml:space="preserve">, </w:t>
      </w:r>
      <w:r w:rsidRPr="00E2536C">
        <w:t>Accounts Payable Technician</w:t>
      </w:r>
      <w:r>
        <w:t xml:space="preserve"> to </w:t>
      </w:r>
      <w:r w:rsidRPr="00E2536C">
        <w:t>Budget Analyst</w:t>
      </w:r>
      <w:r>
        <w:t xml:space="preserve">, </w:t>
      </w:r>
      <w:r w:rsidRPr="00E2536C">
        <w:t>Finance</w:t>
      </w:r>
      <w:r>
        <w:t>.</w:t>
      </w:r>
    </w:p>
    <w:p w14:paraId="2359EFC6" w14:textId="21BE913C" w:rsidR="00F30539" w:rsidRPr="00E94D2B" w:rsidRDefault="00E2536C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January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40537856" w14:textId="064E0E83" w:rsidR="006337C1" w:rsidRDefault="006337C1" w:rsidP="00156D89">
      <w:r>
        <w:t>Craig Dingler, 42 years of service.</w:t>
      </w:r>
    </w:p>
    <w:p w14:paraId="24D440E9" w14:textId="54A10541" w:rsidR="00156D89" w:rsidRDefault="00156D89" w:rsidP="00156D89">
      <w:r>
        <w:t>Jae Evans, 41 years of service.</w:t>
      </w:r>
    </w:p>
    <w:p w14:paraId="6DAD6B04" w14:textId="539614B5" w:rsidR="004E29DB" w:rsidRDefault="004E29DB" w:rsidP="00156D89">
      <w:r>
        <w:t>Elaine Shaw, 25 years of service.</w:t>
      </w:r>
    </w:p>
    <w:p w14:paraId="169219D8" w14:textId="4287C56B" w:rsidR="00156D89" w:rsidRDefault="00156D89" w:rsidP="00156D89">
      <w:r>
        <w:t>Mujiba Zaman, 20 years of service.</w:t>
      </w:r>
    </w:p>
    <w:p w14:paraId="7DF63507" w14:textId="1951A3F7" w:rsidR="00156D89" w:rsidRDefault="00156D89" w:rsidP="00156D89">
      <w:r>
        <w:t>Amy Max, 15 years of service.</w:t>
      </w:r>
    </w:p>
    <w:p w14:paraId="0F2B6D90" w14:textId="55328832" w:rsidR="00156D89" w:rsidRDefault="00156D89" w:rsidP="00156D89">
      <w:r>
        <w:t>Brandon Bussell, 15 years of service.</w:t>
      </w:r>
    </w:p>
    <w:p w14:paraId="78F0A21A" w14:textId="77777777" w:rsidR="004E29DB" w:rsidRDefault="004E29DB" w:rsidP="00156D89">
      <w:pPr>
        <w:rPr>
          <w:rStyle w:val="s1ppyq"/>
          <w:color w:val="000000"/>
        </w:rPr>
      </w:pPr>
      <w:r>
        <w:rPr>
          <w:rStyle w:val="s1ppyq"/>
          <w:color w:val="000000"/>
        </w:rPr>
        <w:t>Douglas Dearing</w:t>
      </w:r>
      <w:r>
        <w:rPr>
          <w:rStyle w:val="s1ppyq"/>
          <w:color w:val="000000"/>
        </w:rPr>
        <w:t>, 15 years of service.</w:t>
      </w:r>
    </w:p>
    <w:p w14:paraId="69D49D29" w14:textId="1B1E6AB7" w:rsidR="00156D89" w:rsidRDefault="00156D89" w:rsidP="00156D89">
      <w:r>
        <w:t>Marilyn McIntyre, 15 years of service.</w:t>
      </w:r>
    </w:p>
    <w:p w14:paraId="7A025645" w14:textId="4E86BB87" w:rsidR="00156D89" w:rsidRDefault="00156D89" w:rsidP="00156D89">
      <w:r>
        <w:t>Brett Deibel, 10 years of service.</w:t>
      </w:r>
    </w:p>
    <w:p w14:paraId="6CE4EA93" w14:textId="3221988D" w:rsidR="00156D89" w:rsidRDefault="00156D89" w:rsidP="00156D89">
      <w:r>
        <w:t>David Unklesbay, 10 years of service.</w:t>
      </w:r>
    </w:p>
    <w:p w14:paraId="24E49709" w14:textId="77777777" w:rsidR="004E29DB" w:rsidRDefault="004E29DB" w:rsidP="004E29DB">
      <w:r>
        <w:t>Gary Schellenger, 10 years of service.</w:t>
      </w:r>
    </w:p>
    <w:p w14:paraId="6B2035D1" w14:textId="3939CA32" w:rsidR="004E29DB" w:rsidRDefault="004E29DB" w:rsidP="004E29DB">
      <w:pPr>
        <w:rPr>
          <w:rStyle w:val="s1ppyq"/>
          <w:color w:val="000000"/>
        </w:rPr>
      </w:pPr>
      <w:r>
        <w:rPr>
          <w:rStyle w:val="s1ppyq"/>
          <w:color w:val="000000"/>
        </w:rPr>
        <w:t>Sammy Hunt</w:t>
      </w:r>
      <w:r>
        <w:rPr>
          <w:rStyle w:val="s1ppyq"/>
          <w:color w:val="000000"/>
        </w:rPr>
        <w:t>, 10 years of service.</w:t>
      </w:r>
    </w:p>
    <w:p w14:paraId="6A156C7D" w14:textId="45B27ADC" w:rsidR="004E29DB" w:rsidRDefault="004E29DB" w:rsidP="004E29DB">
      <w:r>
        <w:t>Tracy Butcher, 10 years of service.</w:t>
      </w:r>
    </w:p>
    <w:p w14:paraId="7982B375" w14:textId="262B799B" w:rsidR="00156D89" w:rsidRDefault="00156D89" w:rsidP="00156D89">
      <w:r>
        <w:t>James Merritt, 5 years of service.</w:t>
      </w:r>
    </w:p>
    <w:p w14:paraId="505644DF" w14:textId="68ED7A88" w:rsidR="00156D89" w:rsidRDefault="00156D89" w:rsidP="00156D89">
      <w:r>
        <w:t>Jennifer Clayton, 5 years of service.</w:t>
      </w:r>
    </w:p>
    <w:p w14:paraId="7A5CADD7" w14:textId="77777777" w:rsidR="004E29DB" w:rsidRDefault="004E29DB" w:rsidP="00E2536C">
      <w:r w:rsidRPr="004E29DB">
        <w:t>Jenny Young</w:t>
      </w:r>
      <w:r>
        <w:t>, 5 years of service.</w:t>
      </w:r>
    </w:p>
    <w:p w14:paraId="5809D69E" w14:textId="5085FD60" w:rsidR="00E2536C" w:rsidRDefault="00E2536C" w:rsidP="00E2536C">
      <w:r>
        <w:t>Katelynn Griffin</w:t>
      </w:r>
      <w:r w:rsidR="00156D89">
        <w:t xml:space="preserve">, </w:t>
      </w:r>
      <w:r>
        <w:t>5</w:t>
      </w:r>
      <w:r w:rsidR="00156D89">
        <w:t xml:space="preserve"> years of service.</w:t>
      </w:r>
    </w:p>
    <w:p w14:paraId="4E77B214" w14:textId="1D3870A6" w:rsidR="004E29DB" w:rsidRDefault="004E29DB" w:rsidP="004E29DB">
      <w:r>
        <w:t>Shawna Brown, 5 years of service.</w:t>
      </w:r>
    </w:p>
    <w:p w14:paraId="3F5637D9" w14:textId="194664D4" w:rsidR="004E29DB" w:rsidRDefault="004E29DB" w:rsidP="004E29DB">
      <w:r>
        <w:t>Tandy Cook, 5 years of service.</w:t>
      </w:r>
    </w:p>
    <w:sectPr w:rsidR="004E29DB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240E033A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</w:t>
    </w:r>
    <w:r w:rsidR="008C00E8">
      <w:rPr>
        <w:rFonts w:eastAsia="MS Mincho" w:cs="Arial"/>
        <w:color w:val="000000"/>
        <w:spacing w:val="3"/>
        <w:sz w:val="12"/>
        <w:szCs w:val="12"/>
      </w:rPr>
      <w:t>1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8063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44072"/>
    <w:rsid w:val="00145116"/>
    <w:rsid w:val="00155971"/>
    <w:rsid w:val="00156D89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5BBE"/>
    <w:rsid w:val="00246EA2"/>
    <w:rsid w:val="002576B9"/>
    <w:rsid w:val="0026714E"/>
    <w:rsid w:val="00267FF1"/>
    <w:rsid w:val="00285C50"/>
    <w:rsid w:val="0028788B"/>
    <w:rsid w:val="002926CE"/>
    <w:rsid w:val="00295F03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61CC8"/>
    <w:rsid w:val="003649BE"/>
    <w:rsid w:val="00374179"/>
    <w:rsid w:val="003775B6"/>
    <w:rsid w:val="00377774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0345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E29DB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8C2"/>
    <w:rsid w:val="00597ACB"/>
    <w:rsid w:val="005C0D43"/>
    <w:rsid w:val="005D3A7E"/>
    <w:rsid w:val="005D7297"/>
    <w:rsid w:val="005F18D3"/>
    <w:rsid w:val="005F3270"/>
    <w:rsid w:val="005F4416"/>
    <w:rsid w:val="00603CB1"/>
    <w:rsid w:val="00620C11"/>
    <w:rsid w:val="00622AA2"/>
    <w:rsid w:val="00622CE0"/>
    <w:rsid w:val="006239AC"/>
    <w:rsid w:val="00632EC9"/>
    <w:rsid w:val="006337C1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C22A1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00E8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062E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A427E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2CD0"/>
    <w:rsid w:val="00C876E2"/>
    <w:rsid w:val="00C9560B"/>
    <w:rsid w:val="00C960F9"/>
    <w:rsid w:val="00CA341B"/>
    <w:rsid w:val="00CA5BA4"/>
    <w:rsid w:val="00CA71BC"/>
    <w:rsid w:val="00CD2ACA"/>
    <w:rsid w:val="00CD62E4"/>
    <w:rsid w:val="00CE612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6796"/>
    <w:rsid w:val="00DF0B2E"/>
    <w:rsid w:val="00DF5D67"/>
    <w:rsid w:val="00E11558"/>
    <w:rsid w:val="00E21C58"/>
    <w:rsid w:val="00E23668"/>
    <w:rsid w:val="00E2536C"/>
    <w:rsid w:val="00E33900"/>
    <w:rsid w:val="00E374B3"/>
    <w:rsid w:val="00E45D51"/>
    <w:rsid w:val="00E527AC"/>
    <w:rsid w:val="00E5532E"/>
    <w:rsid w:val="00E66BFD"/>
    <w:rsid w:val="00E739B7"/>
    <w:rsid w:val="00E81B38"/>
    <w:rsid w:val="00E833C8"/>
    <w:rsid w:val="00E85D1C"/>
    <w:rsid w:val="00E948DD"/>
    <w:rsid w:val="00EB223F"/>
    <w:rsid w:val="00F01ACE"/>
    <w:rsid w:val="00F117A1"/>
    <w:rsid w:val="00F11C1C"/>
    <w:rsid w:val="00F20344"/>
    <w:rsid w:val="00F273C6"/>
    <w:rsid w:val="00F27779"/>
    <w:rsid w:val="00F30539"/>
    <w:rsid w:val="00F3171B"/>
    <w:rsid w:val="00F369E2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  <w:style w:type="character" w:customStyle="1" w:styleId="s1ppyq">
    <w:name w:val="s1ppyq"/>
    <w:basedOn w:val="DefaultParagraphFont"/>
    <w:rsid w:val="004E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February 2023</vt:lpstr>
    </vt:vector>
  </TitlesOfParts>
  <Company>State of Oklahoma Office of Management and Enterprise Services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February 2023</dc:title>
  <dc:subject>January new hires, positions changes and longevity</dc:subject>
  <dc:creator>Christa Helfrey</dc:creator>
  <cp:keywords>hire, position, change, longevity, retirement, recognition, employee, february</cp:keywords>
  <dc:description/>
  <cp:lastModifiedBy>Christa Helfrey</cp:lastModifiedBy>
  <cp:revision>5</cp:revision>
  <cp:lastPrinted>2021-12-14T20:03:00Z</cp:lastPrinted>
  <dcterms:created xsi:type="dcterms:W3CDTF">2023-02-27T11:45:00Z</dcterms:created>
  <dcterms:modified xsi:type="dcterms:W3CDTF">2023-02-27T16:48:00Z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