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6E9" w:rsidRDefault="007136E9" w:rsidP="007136E9">
      <w:pPr>
        <w:pStyle w:val="Heading1"/>
      </w:pPr>
      <w:bookmarkStart w:id="0" w:name="_GoBack"/>
      <w:bookmarkEnd w:id="0"/>
      <w:r>
        <w:t>COR301 Part II</w:t>
      </w:r>
    </w:p>
    <w:p w:rsidR="007136E9" w:rsidRDefault="007136E9" w:rsidP="007136E9">
      <w:pPr>
        <w:pStyle w:val="Heading1"/>
      </w:pPr>
      <w:r>
        <w:t>Hiring &amp; Maintaining Employee Information Manual</w:t>
      </w:r>
    </w:p>
    <w:p w:rsidR="007136E9" w:rsidRDefault="007136E9" w:rsidP="007136E9">
      <w:pPr>
        <w:pStyle w:val="Heading1"/>
      </w:pPr>
    </w:p>
    <w:p w:rsidR="007136E9" w:rsidRDefault="007136E9" w:rsidP="007136E9">
      <w:pPr>
        <w:pStyle w:val="Heading1"/>
      </w:pPr>
    </w:p>
    <w:p w:rsidR="00F339DB" w:rsidRPr="00011344" w:rsidRDefault="007136E9" w:rsidP="007136E9">
      <w:pPr>
        <w:pStyle w:val="Heading1"/>
      </w:pPr>
      <w:r>
        <w:t xml:space="preserve">Revised: </w:t>
      </w:r>
      <w:r w:rsidR="009A7718">
        <w:t>July 15</w:t>
      </w:r>
      <w:r>
        <w:t>, 2010</w:t>
      </w:r>
    </w:p>
    <w:p w:rsidR="00F339DB" w:rsidRPr="00F339DB" w:rsidRDefault="00F339DB" w:rsidP="00F339DB"/>
    <w:p w:rsidR="00F339DB" w:rsidRPr="00F339DB" w:rsidRDefault="00F339DB" w:rsidP="00F339DB">
      <w:pPr>
        <w:sectPr w:rsidR="00F339DB" w:rsidRPr="00F339DB" w:rsidSect="00D63316">
          <w:headerReference w:type="default" r:id="rId8"/>
          <w:footerReference w:type="default" r:id="rId9"/>
          <w:pgSz w:w="12240" w:h="15840"/>
          <w:pgMar w:top="4965" w:right="1440" w:bottom="1440" w:left="1440" w:header="720" w:footer="720" w:gutter="0"/>
          <w:cols w:space="720"/>
          <w:docGrid w:linePitch="360"/>
        </w:sectPr>
      </w:pPr>
    </w:p>
    <w:p w:rsidR="00AD4EB4" w:rsidRDefault="00AD4EB4">
      <w:pPr>
        <w:pStyle w:val="TOC1"/>
        <w:tabs>
          <w:tab w:val="right" w:leader="dot" w:pos="9350"/>
        </w:tabs>
      </w:pPr>
    </w:p>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637D7C" w:rsidRDefault="00637D7C" w:rsidP="00063508"/>
    <w:p w:rsidR="00063508" w:rsidRDefault="00063508" w:rsidP="00063508">
      <w:r>
        <w:rPr>
          <w:noProof/>
        </w:rPr>
        <w:pict>
          <v:shapetype id="_x0000_t32" coordsize="21600,21600" o:spt="32" o:oned="t" path="m,l21600,21600e" filled="f">
            <v:path arrowok="t" fillok="f" o:connecttype="none"/>
            <o:lock v:ext="edit" shapetype="t"/>
          </v:shapetype>
          <v:shape id="_x0000_s1026" type="#_x0000_t32" style="position:absolute;left:0;text-align:left;margin-left:1.5pt;margin-top:6.3pt;width:466.5pt;height:0;z-index:251573248;mso-width-relative:margin;mso-height-relative:margin" o:connectortype="straight" strokeweight="1.5pt"/>
        </w:pict>
      </w:r>
    </w:p>
    <w:p w:rsidR="00063508" w:rsidRPr="0037234C" w:rsidRDefault="00063508" w:rsidP="00063508">
      <w:pPr>
        <w:pStyle w:val="Footer"/>
        <w:rPr>
          <w:snapToGrid w:val="0"/>
          <w:szCs w:val="16"/>
        </w:rPr>
      </w:pPr>
      <w:r w:rsidRPr="00926DC5">
        <w:rPr>
          <w:rStyle w:val="BodyTextChar"/>
        </w:rPr>
        <w:t>Authorized by:</w:t>
      </w:r>
      <w:r w:rsidRPr="0037234C">
        <w:rPr>
          <w:szCs w:val="16"/>
        </w:rPr>
        <w:tab/>
      </w:r>
      <w:r w:rsidRPr="00926DC5">
        <w:rPr>
          <w:rStyle w:val="BodyTextChar"/>
        </w:rPr>
        <w:t>[_</w:t>
      </w:r>
      <w:r w:rsidRPr="00926DC5">
        <w:rPr>
          <w:rStyle w:val="BodyText2Char"/>
        </w:rPr>
        <w:t>CORE</w:t>
      </w:r>
      <w:r w:rsidRPr="00926DC5">
        <w:rPr>
          <w:rStyle w:val="BodyTextChar"/>
        </w:rPr>
        <w:t>_]</w:t>
      </w:r>
      <w:r w:rsidRPr="0037234C">
        <w:rPr>
          <w:szCs w:val="16"/>
        </w:rPr>
        <w:tab/>
      </w:r>
      <w:r w:rsidRPr="0037234C">
        <w:rPr>
          <w:szCs w:val="16"/>
        </w:rPr>
        <w:tab/>
      </w:r>
      <w:r w:rsidRPr="00926DC5">
        <w:rPr>
          <w:rStyle w:val="BodyTextChar"/>
        </w:rPr>
        <w:t>Original Issue: [</w:t>
      </w:r>
      <w:r w:rsidR="007136E9" w:rsidRPr="007136E9">
        <w:rPr>
          <w:rStyle w:val="BodyTextChar"/>
        </w:rPr>
        <w:t>11/01/2004</w:t>
      </w:r>
      <w:r w:rsidRPr="00926DC5">
        <w:rPr>
          <w:rStyle w:val="BodyTextChar"/>
        </w:rPr>
        <w:t>]</w:t>
      </w:r>
    </w:p>
    <w:p w:rsidR="00063508" w:rsidRDefault="00063508" w:rsidP="00063508">
      <w:pPr>
        <w:pStyle w:val="Footer"/>
        <w:rPr>
          <w:rStyle w:val="BodyTextChar"/>
        </w:rPr>
      </w:pPr>
      <w:r w:rsidRPr="00926DC5">
        <w:rPr>
          <w:rStyle w:val="BodyTextChar"/>
        </w:rPr>
        <w:t>Maintained by:</w:t>
      </w:r>
      <w:r w:rsidRPr="0037234C">
        <w:rPr>
          <w:szCs w:val="16"/>
        </w:rPr>
        <w:tab/>
      </w:r>
      <w:r w:rsidRPr="00926DC5">
        <w:rPr>
          <w:rStyle w:val="BodyTextChar"/>
        </w:rPr>
        <w:t>[____</w:t>
      </w:r>
      <w:r w:rsidRPr="007E43FF">
        <w:rPr>
          <w:rStyle w:val="BodyText2Char"/>
        </w:rPr>
        <w:t>HCM Lead</w:t>
      </w:r>
      <w:r w:rsidRPr="00926DC5">
        <w:rPr>
          <w:rStyle w:val="BodyTextChar"/>
        </w:rPr>
        <w:t>___]</w:t>
      </w:r>
      <w:r w:rsidRPr="0037234C">
        <w:rPr>
          <w:szCs w:val="16"/>
        </w:rPr>
        <w:tab/>
      </w:r>
      <w:r>
        <w:rPr>
          <w:szCs w:val="16"/>
        </w:rPr>
        <w:tab/>
      </w:r>
      <w:r w:rsidRPr="00926DC5">
        <w:rPr>
          <w:rStyle w:val="BodyTextChar"/>
        </w:rPr>
        <w:t>Current Version: [</w:t>
      </w:r>
      <w:r w:rsidR="009A7718">
        <w:rPr>
          <w:rStyle w:val="BodyTextChar"/>
        </w:rPr>
        <w:t>07</w:t>
      </w:r>
      <w:r w:rsidR="007136E9" w:rsidRPr="007136E9">
        <w:rPr>
          <w:rStyle w:val="BodyTextChar"/>
        </w:rPr>
        <w:t>/</w:t>
      </w:r>
      <w:r w:rsidR="009A7718">
        <w:rPr>
          <w:rStyle w:val="BodyTextChar"/>
        </w:rPr>
        <w:t>15</w:t>
      </w:r>
      <w:r w:rsidR="007136E9" w:rsidRPr="007136E9">
        <w:rPr>
          <w:rStyle w:val="BodyTextChar"/>
        </w:rPr>
        <w:t>/2010</w:t>
      </w:r>
      <w:r w:rsidRPr="00926DC5">
        <w:rPr>
          <w:rStyle w:val="BodyTextChar"/>
        </w:rPr>
        <w:t>]</w:t>
      </w:r>
    </w:p>
    <w:p w:rsidR="00063508" w:rsidRDefault="00063508" w:rsidP="00063508">
      <w:pPr>
        <w:pStyle w:val="Footer"/>
        <w:rPr>
          <w:rStyle w:val="BodyTextChar"/>
        </w:rPr>
      </w:pPr>
      <w:r>
        <w:rPr>
          <w:rStyle w:val="BodyTextChar"/>
        </w:rPr>
        <w:t>Review Date:</w:t>
      </w:r>
      <w:r>
        <w:rPr>
          <w:rStyle w:val="BodyTextChar"/>
        </w:rPr>
        <w:tab/>
      </w:r>
      <w:r>
        <w:rPr>
          <w:rStyle w:val="BodyTextChar"/>
        </w:rPr>
        <w:tab/>
      </w:r>
      <w:r>
        <w:rPr>
          <w:rStyle w:val="BodyTextChar"/>
        </w:rPr>
        <w:tab/>
      </w:r>
      <w:r w:rsidRPr="00926DC5">
        <w:rPr>
          <w:rStyle w:val="BodyTextChar"/>
        </w:rPr>
        <w:t>[</w:t>
      </w:r>
      <w:r w:rsidR="007136E9" w:rsidRPr="007136E9">
        <w:rPr>
          <w:rStyle w:val="BodyTextChar"/>
        </w:rPr>
        <w:t>12/30/2010</w:t>
      </w:r>
      <w:r w:rsidRPr="00926DC5">
        <w:rPr>
          <w:rStyle w:val="BodyTextChar"/>
        </w:rPr>
        <w:t>]</w:t>
      </w:r>
    </w:p>
    <w:p w:rsidR="00637D7C" w:rsidRDefault="00637D7C" w:rsidP="00063508">
      <w:r>
        <w:rPr>
          <w:noProof/>
        </w:rPr>
        <w:pict>
          <v:shape id="_x0000_s1027" type="#_x0000_t32" style="position:absolute;left:0;text-align:left;margin-left:1.5pt;margin-top:6.45pt;width:466.5pt;height:.05pt;z-index:251574272;mso-width-relative:margin;mso-height-relative:margin" o:connectortype="straight" strokeweight="1.5pt"/>
        </w:pict>
      </w:r>
    </w:p>
    <w:p w:rsidR="00063508" w:rsidRDefault="00637D7C" w:rsidP="00E1271C">
      <w:pPr>
        <w:pStyle w:val="Heading2"/>
      </w:pPr>
      <w:r>
        <w:br w:type="page"/>
      </w:r>
      <w:bookmarkStart w:id="1" w:name="_Toc262034095"/>
      <w:bookmarkStart w:id="2" w:name="_Toc262544414"/>
      <w:bookmarkStart w:id="3" w:name="_Toc264893796"/>
      <w:bookmarkStart w:id="4" w:name="_Toc264893996"/>
      <w:bookmarkStart w:id="5" w:name="_Toc266982448"/>
      <w:r w:rsidR="00471256">
        <w:lastRenderedPageBreak/>
        <w:t>Table of Contents</w:t>
      </w:r>
      <w:bookmarkEnd w:id="2"/>
      <w:bookmarkEnd w:id="3"/>
      <w:bookmarkEnd w:id="4"/>
      <w:bookmarkEnd w:id="5"/>
    </w:p>
    <w:bookmarkEnd w:id="1"/>
    <w:p w:rsidR="009A7718" w:rsidRDefault="00471256">
      <w:pPr>
        <w:pStyle w:val="TOC1"/>
        <w:tabs>
          <w:tab w:val="right" w:leader="dot" w:pos="9350"/>
        </w:tabs>
        <w:rPr>
          <w:rFonts w:ascii="Calibri" w:hAnsi="Calibri"/>
          <w:b w:val="0"/>
          <w:noProof/>
          <w:color w:val="auto"/>
          <w:sz w:val="22"/>
          <w:szCs w:val="22"/>
        </w:rPr>
      </w:pPr>
      <w:r>
        <w:fldChar w:fldCharType="begin"/>
      </w:r>
      <w:r>
        <w:instrText xml:space="preserve"> TOC \h \z \u \t "Heading 2,1,Heading 3,2,Heading 4,3,Heading 5,4,Heading 6,5,TOC Heading,2" </w:instrText>
      </w:r>
      <w:r>
        <w:fldChar w:fldCharType="separate"/>
      </w:r>
    </w:p>
    <w:p w:rsidR="009A7718" w:rsidRDefault="009A7718">
      <w:pPr>
        <w:pStyle w:val="TOC1"/>
        <w:tabs>
          <w:tab w:val="right" w:leader="dot" w:pos="9350"/>
        </w:tabs>
        <w:rPr>
          <w:rFonts w:ascii="Calibri" w:hAnsi="Calibri"/>
          <w:b w:val="0"/>
          <w:noProof/>
          <w:color w:val="auto"/>
          <w:sz w:val="22"/>
          <w:szCs w:val="22"/>
        </w:rPr>
      </w:pPr>
      <w:hyperlink w:anchor="_Toc266982449" w:history="1">
        <w:r w:rsidRPr="006B09EC">
          <w:rPr>
            <w:rStyle w:val="Hyperlink"/>
            <w:noProof/>
          </w:rPr>
          <w:t>Document History</w:t>
        </w:r>
        <w:r>
          <w:rPr>
            <w:noProof/>
            <w:webHidden/>
          </w:rPr>
          <w:tab/>
        </w:r>
        <w:r>
          <w:rPr>
            <w:noProof/>
            <w:webHidden/>
          </w:rPr>
          <w:fldChar w:fldCharType="begin"/>
        </w:r>
        <w:r>
          <w:rPr>
            <w:noProof/>
            <w:webHidden/>
          </w:rPr>
          <w:instrText xml:space="preserve"> PAGEREF _Toc266982449 \h </w:instrText>
        </w:r>
        <w:r>
          <w:rPr>
            <w:noProof/>
            <w:webHidden/>
          </w:rPr>
        </w:r>
        <w:r>
          <w:rPr>
            <w:noProof/>
            <w:webHidden/>
          </w:rPr>
          <w:fldChar w:fldCharType="separate"/>
        </w:r>
        <w:r>
          <w:rPr>
            <w:noProof/>
            <w:webHidden/>
          </w:rPr>
          <w:t>7</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450" w:history="1">
        <w:r w:rsidRPr="006B09EC">
          <w:rPr>
            <w:rStyle w:val="Hyperlink"/>
            <w:noProof/>
          </w:rPr>
          <w:t>Hiring &amp; Maintaining Employee Information</w:t>
        </w:r>
        <w:r>
          <w:rPr>
            <w:noProof/>
            <w:webHidden/>
          </w:rPr>
          <w:tab/>
        </w:r>
        <w:r>
          <w:rPr>
            <w:noProof/>
            <w:webHidden/>
          </w:rPr>
          <w:fldChar w:fldCharType="begin"/>
        </w:r>
        <w:r>
          <w:rPr>
            <w:noProof/>
            <w:webHidden/>
          </w:rPr>
          <w:instrText xml:space="preserve"> PAGEREF _Toc266982450 \h </w:instrText>
        </w:r>
        <w:r>
          <w:rPr>
            <w:noProof/>
            <w:webHidden/>
          </w:rPr>
        </w:r>
        <w:r>
          <w:rPr>
            <w:noProof/>
            <w:webHidden/>
          </w:rPr>
          <w:fldChar w:fldCharType="separate"/>
        </w:r>
        <w:r>
          <w:rPr>
            <w:noProof/>
            <w:webHidden/>
          </w:rPr>
          <w:t>8</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51" w:history="1">
        <w:r w:rsidRPr="006B09EC">
          <w:rPr>
            <w:rStyle w:val="Hyperlink"/>
            <w:noProof/>
          </w:rPr>
          <w:t>Objectives</w:t>
        </w:r>
        <w:r>
          <w:rPr>
            <w:noProof/>
            <w:webHidden/>
          </w:rPr>
          <w:tab/>
        </w:r>
        <w:r>
          <w:rPr>
            <w:noProof/>
            <w:webHidden/>
          </w:rPr>
          <w:fldChar w:fldCharType="begin"/>
        </w:r>
        <w:r>
          <w:rPr>
            <w:noProof/>
            <w:webHidden/>
          </w:rPr>
          <w:instrText xml:space="preserve"> PAGEREF _Toc266982451 \h </w:instrText>
        </w:r>
        <w:r>
          <w:rPr>
            <w:noProof/>
            <w:webHidden/>
          </w:rPr>
        </w:r>
        <w:r>
          <w:rPr>
            <w:noProof/>
            <w:webHidden/>
          </w:rPr>
          <w:fldChar w:fldCharType="separate"/>
        </w:r>
        <w:r>
          <w:rPr>
            <w:noProof/>
            <w:webHidden/>
          </w:rPr>
          <w:t>8</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452" w:history="1">
        <w:r w:rsidRPr="006B09EC">
          <w:rPr>
            <w:rStyle w:val="Hyperlink"/>
            <w:noProof/>
          </w:rPr>
          <w:t>Hiring an Employee</w:t>
        </w:r>
        <w:r>
          <w:rPr>
            <w:noProof/>
            <w:webHidden/>
          </w:rPr>
          <w:tab/>
        </w:r>
        <w:r>
          <w:rPr>
            <w:noProof/>
            <w:webHidden/>
          </w:rPr>
          <w:fldChar w:fldCharType="begin"/>
        </w:r>
        <w:r>
          <w:rPr>
            <w:noProof/>
            <w:webHidden/>
          </w:rPr>
          <w:instrText xml:space="preserve"> PAGEREF _Toc266982452 \h </w:instrText>
        </w:r>
        <w:r>
          <w:rPr>
            <w:noProof/>
            <w:webHidden/>
          </w:rPr>
        </w:r>
        <w:r>
          <w:rPr>
            <w:noProof/>
            <w:webHidden/>
          </w:rPr>
          <w:fldChar w:fldCharType="separate"/>
        </w:r>
        <w:r>
          <w:rPr>
            <w:noProof/>
            <w:webHidden/>
          </w:rPr>
          <w:t>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53" w:history="1">
        <w:r w:rsidRPr="006B09EC">
          <w:rPr>
            <w:rStyle w:val="Hyperlink"/>
            <w:noProof/>
          </w:rPr>
          <w:t>Overview</w:t>
        </w:r>
        <w:r>
          <w:rPr>
            <w:noProof/>
            <w:webHidden/>
          </w:rPr>
          <w:tab/>
        </w:r>
        <w:r>
          <w:rPr>
            <w:noProof/>
            <w:webHidden/>
          </w:rPr>
          <w:fldChar w:fldCharType="begin"/>
        </w:r>
        <w:r>
          <w:rPr>
            <w:noProof/>
            <w:webHidden/>
          </w:rPr>
          <w:instrText xml:space="preserve"> PAGEREF _Toc266982453 \h </w:instrText>
        </w:r>
        <w:r>
          <w:rPr>
            <w:noProof/>
            <w:webHidden/>
          </w:rPr>
        </w:r>
        <w:r>
          <w:rPr>
            <w:noProof/>
            <w:webHidden/>
          </w:rPr>
          <w:fldChar w:fldCharType="separate"/>
        </w:r>
        <w:r>
          <w:rPr>
            <w:noProof/>
            <w:webHidden/>
          </w:rPr>
          <w:t>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54" w:history="1">
        <w:r w:rsidRPr="006B09EC">
          <w:rPr>
            <w:rStyle w:val="Hyperlink"/>
            <w:noProof/>
          </w:rPr>
          <w:t>Step I – Navigate to the Hire Components</w:t>
        </w:r>
        <w:r>
          <w:rPr>
            <w:noProof/>
            <w:webHidden/>
          </w:rPr>
          <w:tab/>
        </w:r>
        <w:r>
          <w:rPr>
            <w:noProof/>
            <w:webHidden/>
          </w:rPr>
          <w:fldChar w:fldCharType="begin"/>
        </w:r>
        <w:r>
          <w:rPr>
            <w:noProof/>
            <w:webHidden/>
          </w:rPr>
          <w:instrText xml:space="preserve"> PAGEREF _Toc266982454 \h </w:instrText>
        </w:r>
        <w:r>
          <w:rPr>
            <w:noProof/>
            <w:webHidden/>
          </w:rPr>
        </w:r>
        <w:r>
          <w:rPr>
            <w:noProof/>
            <w:webHidden/>
          </w:rPr>
          <w:fldChar w:fldCharType="separate"/>
        </w:r>
        <w:r>
          <w:rPr>
            <w:noProof/>
            <w:webHidden/>
          </w:rPr>
          <w:t>11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55" w:history="1">
        <w:r w:rsidRPr="006B09EC">
          <w:rPr>
            <w:rStyle w:val="Hyperlink"/>
            <w:noProof/>
          </w:rPr>
          <w:t>Step II – Entering Personal Information</w:t>
        </w:r>
        <w:r>
          <w:rPr>
            <w:noProof/>
            <w:webHidden/>
          </w:rPr>
          <w:tab/>
        </w:r>
        <w:r>
          <w:rPr>
            <w:noProof/>
            <w:webHidden/>
          </w:rPr>
          <w:fldChar w:fldCharType="begin"/>
        </w:r>
        <w:r>
          <w:rPr>
            <w:noProof/>
            <w:webHidden/>
          </w:rPr>
          <w:instrText xml:space="preserve"> PAGEREF _Toc266982455 \h </w:instrText>
        </w:r>
        <w:r>
          <w:rPr>
            <w:noProof/>
            <w:webHidden/>
          </w:rPr>
        </w:r>
        <w:r>
          <w:rPr>
            <w:noProof/>
            <w:webHidden/>
          </w:rPr>
          <w:fldChar w:fldCharType="separate"/>
        </w:r>
        <w:r>
          <w:rPr>
            <w:noProof/>
            <w:webHidden/>
          </w:rPr>
          <w:t>12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56" w:history="1">
        <w:r w:rsidRPr="006B09EC">
          <w:rPr>
            <w:rStyle w:val="Hyperlink"/>
            <w:noProof/>
          </w:rPr>
          <w:t>Biographical Details Tab</w:t>
        </w:r>
        <w:r>
          <w:rPr>
            <w:noProof/>
            <w:webHidden/>
          </w:rPr>
          <w:tab/>
        </w:r>
        <w:r>
          <w:rPr>
            <w:noProof/>
            <w:webHidden/>
          </w:rPr>
          <w:fldChar w:fldCharType="begin"/>
        </w:r>
        <w:r>
          <w:rPr>
            <w:noProof/>
            <w:webHidden/>
          </w:rPr>
          <w:instrText xml:space="preserve"> PAGEREF _Toc266982456 \h </w:instrText>
        </w:r>
        <w:r>
          <w:rPr>
            <w:noProof/>
            <w:webHidden/>
          </w:rPr>
        </w:r>
        <w:r>
          <w:rPr>
            <w:noProof/>
            <w:webHidden/>
          </w:rPr>
          <w:fldChar w:fldCharType="separate"/>
        </w:r>
        <w:r>
          <w:rPr>
            <w:noProof/>
            <w:webHidden/>
          </w:rPr>
          <w:t>12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57" w:history="1">
        <w:r w:rsidRPr="006B09EC">
          <w:rPr>
            <w:rStyle w:val="Hyperlink"/>
            <w:noProof/>
          </w:rPr>
          <w:t>Contact Information Tab</w:t>
        </w:r>
        <w:r>
          <w:rPr>
            <w:noProof/>
            <w:webHidden/>
          </w:rPr>
          <w:tab/>
        </w:r>
        <w:r>
          <w:rPr>
            <w:noProof/>
            <w:webHidden/>
          </w:rPr>
          <w:fldChar w:fldCharType="begin"/>
        </w:r>
        <w:r>
          <w:rPr>
            <w:noProof/>
            <w:webHidden/>
          </w:rPr>
          <w:instrText xml:space="preserve"> PAGEREF _Toc266982457 \h </w:instrText>
        </w:r>
        <w:r>
          <w:rPr>
            <w:noProof/>
            <w:webHidden/>
          </w:rPr>
        </w:r>
        <w:r>
          <w:rPr>
            <w:noProof/>
            <w:webHidden/>
          </w:rPr>
          <w:fldChar w:fldCharType="separate"/>
        </w:r>
        <w:r>
          <w:rPr>
            <w:noProof/>
            <w:webHidden/>
          </w:rPr>
          <w:t>15</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58" w:history="1">
        <w:r w:rsidRPr="006B09EC">
          <w:rPr>
            <w:rStyle w:val="Hyperlink"/>
            <w:noProof/>
          </w:rPr>
          <w:t>Regional Tab</w:t>
        </w:r>
        <w:r>
          <w:rPr>
            <w:noProof/>
            <w:webHidden/>
          </w:rPr>
          <w:tab/>
        </w:r>
        <w:r>
          <w:rPr>
            <w:noProof/>
            <w:webHidden/>
          </w:rPr>
          <w:fldChar w:fldCharType="begin"/>
        </w:r>
        <w:r>
          <w:rPr>
            <w:noProof/>
            <w:webHidden/>
          </w:rPr>
          <w:instrText xml:space="preserve"> PAGEREF _Toc266982458 \h </w:instrText>
        </w:r>
        <w:r>
          <w:rPr>
            <w:noProof/>
            <w:webHidden/>
          </w:rPr>
        </w:r>
        <w:r>
          <w:rPr>
            <w:noProof/>
            <w:webHidden/>
          </w:rPr>
          <w:fldChar w:fldCharType="separate"/>
        </w:r>
        <w:r>
          <w:rPr>
            <w:noProof/>
            <w:webHidden/>
          </w:rPr>
          <w:t>18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59" w:history="1">
        <w:r w:rsidRPr="006B09EC">
          <w:rPr>
            <w:rStyle w:val="Hyperlink"/>
            <w:noProof/>
          </w:rPr>
          <w:t>Organizational Relationships Tab</w:t>
        </w:r>
        <w:r>
          <w:rPr>
            <w:noProof/>
            <w:webHidden/>
          </w:rPr>
          <w:tab/>
        </w:r>
        <w:r>
          <w:rPr>
            <w:noProof/>
            <w:webHidden/>
          </w:rPr>
          <w:fldChar w:fldCharType="begin"/>
        </w:r>
        <w:r>
          <w:rPr>
            <w:noProof/>
            <w:webHidden/>
          </w:rPr>
          <w:instrText xml:space="preserve"> PAGEREF _Toc266982459 \h </w:instrText>
        </w:r>
        <w:r>
          <w:rPr>
            <w:noProof/>
            <w:webHidden/>
          </w:rPr>
        </w:r>
        <w:r>
          <w:rPr>
            <w:noProof/>
            <w:webHidden/>
          </w:rPr>
          <w:fldChar w:fldCharType="separate"/>
        </w:r>
        <w:r>
          <w:rPr>
            <w:noProof/>
            <w:webHidden/>
          </w:rPr>
          <w:t>19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60" w:history="1">
        <w:r w:rsidRPr="006B09EC">
          <w:rPr>
            <w:rStyle w:val="Hyperlink"/>
            <w:noProof/>
          </w:rPr>
          <w:t>Step III – Entering Job Data Information</w:t>
        </w:r>
        <w:r>
          <w:rPr>
            <w:noProof/>
            <w:webHidden/>
          </w:rPr>
          <w:tab/>
        </w:r>
        <w:r>
          <w:rPr>
            <w:noProof/>
            <w:webHidden/>
          </w:rPr>
          <w:fldChar w:fldCharType="begin"/>
        </w:r>
        <w:r>
          <w:rPr>
            <w:noProof/>
            <w:webHidden/>
          </w:rPr>
          <w:instrText xml:space="preserve"> PAGEREF _Toc266982460 \h </w:instrText>
        </w:r>
        <w:r>
          <w:rPr>
            <w:noProof/>
            <w:webHidden/>
          </w:rPr>
        </w:r>
        <w:r>
          <w:rPr>
            <w:noProof/>
            <w:webHidden/>
          </w:rPr>
          <w:fldChar w:fldCharType="separate"/>
        </w:r>
        <w:r>
          <w:rPr>
            <w:noProof/>
            <w:webHidden/>
          </w:rPr>
          <w:t>21</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61"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_Toc266982461 \h </w:instrText>
        </w:r>
        <w:r>
          <w:rPr>
            <w:noProof/>
            <w:webHidden/>
          </w:rPr>
        </w:r>
        <w:r>
          <w:rPr>
            <w:noProof/>
            <w:webHidden/>
          </w:rPr>
          <w:fldChar w:fldCharType="separate"/>
        </w:r>
        <w:r>
          <w:rPr>
            <w:noProof/>
            <w:webHidden/>
          </w:rPr>
          <w:t>21</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62"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_Toc266982462 \h </w:instrText>
        </w:r>
        <w:r>
          <w:rPr>
            <w:noProof/>
            <w:webHidden/>
          </w:rPr>
        </w:r>
        <w:r>
          <w:rPr>
            <w:noProof/>
            <w:webHidden/>
          </w:rPr>
          <w:fldChar w:fldCharType="separate"/>
        </w:r>
        <w:r>
          <w:rPr>
            <w:noProof/>
            <w:webHidden/>
          </w:rPr>
          <w:t>24</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63" w:history="1">
        <w:r w:rsidRPr="006B09EC">
          <w:rPr>
            <w:rStyle w:val="Hyperlink"/>
            <w:noProof/>
          </w:rPr>
          <w:t>Payroll Tab</w:t>
        </w:r>
        <w:r>
          <w:rPr>
            <w:noProof/>
            <w:webHidden/>
          </w:rPr>
          <w:tab/>
        </w:r>
        <w:r>
          <w:rPr>
            <w:noProof/>
            <w:webHidden/>
          </w:rPr>
          <w:fldChar w:fldCharType="begin"/>
        </w:r>
        <w:r>
          <w:rPr>
            <w:noProof/>
            <w:webHidden/>
          </w:rPr>
          <w:instrText xml:space="preserve"> PAGEREF _Toc266982463 \h </w:instrText>
        </w:r>
        <w:r>
          <w:rPr>
            <w:noProof/>
            <w:webHidden/>
          </w:rPr>
        </w:r>
        <w:r>
          <w:rPr>
            <w:noProof/>
            <w:webHidden/>
          </w:rPr>
          <w:fldChar w:fldCharType="separate"/>
        </w:r>
        <w:r>
          <w:rPr>
            <w:noProof/>
            <w:webHidden/>
          </w:rPr>
          <w:t>26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64" w:history="1">
        <w:r w:rsidRPr="006B09EC">
          <w:rPr>
            <w:rStyle w:val="Hyperlink"/>
            <w:noProof/>
          </w:rPr>
          <w:t>Salary Plan Tab</w:t>
        </w:r>
        <w:r>
          <w:rPr>
            <w:noProof/>
            <w:webHidden/>
          </w:rPr>
          <w:tab/>
        </w:r>
        <w:r>
          <w:rPr>
            <w:noProof/>
            <w:webHidden/>
          </w:rPr>
          <w:fldChar w:fldCharType="begin"/>
        </w:r>
        <w:r>
          <w:rPr>
            <w:noProof/>
            <w:webHidden/>
          </w:rPr>
          <w:instrText xml:space="preserve"> PAGEREF _Toc266982464 \h </w:instrText>
        </w:r>
        <w:r>
          <w:rPr>
            <w:noProof/>
            <w:webHidden/>
          </w:rPr>
        </w:r>
        <w:r>
          <w:rPr>
            <w:noProof/>
            <w:webHidden/>
          </w:rPr>
          <w:fldChar w:fldCharType="separate"/>
        </w:r>
        <w:r>
          <w:rPr>
            <w:noProof/>
            <w:webHidden/>
          </w:rPr>
          <w:t>27</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65" w:history="1">
        <w:r w:rsidRPr="006B09EC">
          <w:rPr>
            <w:rStyle w:val="Hyperlink"/>
            <w:noProof/>
          </w:rPr>
          <w:t>Compensation Tab</w:t>
        </w:r>
        <w:r>
          <w:rPr>
            <w:noProof/>
            <w:webHidden/>
          </w:rPr>
          <w:tab/>
        </w:r>
        <w:r>
          <w:rPr>
            <w:noProof/>
            <w:webHidden/>
          </w:rPr>
          <w:fldChar w:fldCharType="begin"/>
        </w:r>
        <w:r>
          <w:rPr>
            <w:noProof/>
            <w:webHidden/>
          </w:rPr>
          <w:instrText xml:space="preserve"> PAGEREF _Toc266982465 \h </w:instrText>
        </w:r>
        <w:r>
          <w:rPr>
            <w:noProof/>
            <w:webHidden/>
          </w:rPr>
        </w:r>
        <w:r>
          <w:rPr>
            <w:noProof/>
            <w:webHidden/>
          </w:rPr>
          <w:fldChar w:fldCharType="separate"/>
        </w:r>
        <w:r>
          <w:rPr>
            <w:noProof/>
            <w:webHidden/>
          </w:rPr>
          <w:t>28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66" w:history="1">
        <w:r w:rsidRPr="006B09EC">
          <w:rPr>
            <w:rStyle w:val="Hyperlink"/>
            <w:noProof/>
          </w:rPr>
          <w:t>MDC Job Data (Optional per Agency) Tab</w:t>
        </w:r>
        <w:r>
          <w:rPr>
            <w:noProof/>
            <w:webHidden/>
          </w:rPr>
          <w:tab/>
        </w:r>
        <w:r>
          <w:rPr>
            <w:noProof/>
            <w:webHidden/>
          </w:rPr>
          <w:fldChar w:fldCharType="begin"/>
        </w:r>
        <w:r>
          <w:rPr>
            <w:noProof/>
            <w:webHidden/>
          </w:rPr>
          <w:instrText xml:space="preserve"> PAGEREF _Toc266982466 \h </w:instrText>
        </w:r>
        <w:r>
          <w:rPr>
            <w:noProof/>
            <w:webHidden/>
          </w:rPr>
        </w:r>
        <w:r>
          <w:rPr>
            <w:noProof/>
            <w:webHidden/>
          </w:rPr>
          <w:fldChar w:fldCharType="separate"/>
        </w:r>
        <w:r>
          <w:rPr>
            <w:noProof/>
            <w:webHidden/>
          </w:rPr>
          <w:t>30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67" w:history="1">
        <w:r w:rsidRPr="006B09EC">
          <w:rPr>
            <w:rStyle w:val="Hyperlink"/>
            <w:noProof/>
          </w:rPr>
          <w:t>Step IV – Entering Other Job Data</w:t>
        </w:r>
        <w:r>
          <w:rPr>
            <w:noProof/>
            <w:webHidden/>
          </w:rPr>
          <w:tab/>
        </w:r>
        <w:r>
          <w:rPr>
            <w:noProof/>
            <w:webHidden/>
          </w:rPr>
          <w:fldChar w:fldCharType="begin"/>
        </w:r>
        <w:r>
          <w:rPr>
            <w:noProof/>
            <w:webHidden/>
          </w:rPr>
          <w:instrText xml:space="preserve"> PAGEREF _Toc266982467 \h </w:instrText>
        </w:r>
        <w:r>
          <w:rPr>
            <w:noProof/>
            <w:webHidden/>
          </w:rPr>
        </w:r>
        <w:r>
          <w:rPr>
            <w:noProof/>
            <w:webHidden/>
          </w:rPr>
          <w:fldChar w:fldCharType="separate"/>
        </w:r>
        <w:r>
          <w:rPr>
            <w:noProof/>
            <w:webHidden/>
          </w:rPr>
          <w:t>31</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68" w:history="1">
        <w:r w:rsidRPr="006B09EC">
          <w:rPr>
            <w:rStyle w:val="Hyperlink"/>
            <w:noProof/>
          </w:rPr>
          <w:t>Employment Data</w:t>
        </w:r>
        <w:r>
          <w:rPr>
            <w:noProof/>
            <w:webHidden/>
          </w:rPr>
          <w:tab/>
        </w:r>
        <w:r>
          <w:rPr>
            <w:noProof/>
            <w:webHidden/>
          </w:rPr>
          <w:fldChar w:fldCharType="begin"/>
        </w:r>
        <w:r>
          <w:rPr>
            <w:noProof/>
            <w:webHidden/>
          </w:rPr>
          <w:instrText xml:space="preserve"> PAGEREF _Toc266982468 \h </w:instrText>
        </w:r>
        <w:r>
          <w:rPr>
            <w:noProof/>
            <w:webHidden/>
          </w:rPr>
        </w:r>
        <w:r>
          <w:rPr>
            <w:noProof/>
            <w:webHidden/>
          </w:rPr>
          <w:fldChar w:fldCharType="separate"/>
        </w:r>
        <w:r>
          <w:rPr>
            <w:noProof/>
            <w:webHidden/>
          </w:rPr>
          <w:t>31</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69" w:history="1">
        <w:r w:rsidRPr="006B09EC">
          <w:rPr>
            <w:rStyle w:val="Hyperlink"/>
            <w:noProof/>
          </w:rPr>
          <w:t>Employment Information</w:t>
        </w:r>
        <w:r>
          <w:rPr>
            <w:noProof/>
            <w:webHidden/>
          </w:rPr>
          <w:tab/>
        </w:r>
        <w:r>
          <w:rPr>
            <w:noProof/>
            <w:webHidden/>
          </w:rPr>
          <w:fldChar w:fldCharType="begin"/>
        </w:r>
        <w:r>
          <w:rPr>
            <w:noProof/>
            <w:webHidden/>
          </w:rPr>
          <w:instrText xml:space="preserve"> PAGEREF _Toc266982469 \h </w:instrText>
        </w:r>
        <w:r>
          <w:rPr>
            <w:noProof/>
            <w:webHidden/>
          </w:rPr>
        </w:r>
        <w:r>
          <w:rPr>
            <w:noProof/>
            <w:webHidden/>
          </w:rPr>
          <w:fldChar w:fldCharType="separate"/>
        </w:r>
        <w:r>
          <w:rPr>
            <w:noProof/>
            <w:webHidden/>
          </w:rPr>
          <w:t>31</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70" w:history="1">
        <w:r w:rsidRPr="006B09EC">
          <w:rPr>
            <w:rStyle w:val="Hyperlink"/>
            <w:noProof/>
          </w:rPr>
          <w:t>Benefits Program Participation</w:t>
        </w:r>
        <w:r>
          <w:rPr>
            <w:noProof/>
            <w:webHidden/>
          </w:rPr>
          <w:tab/>
        </w:r>
        <w:r>
          <w:rPr>
            <w:noProof/>
            <w:webHidden/>
          </w:rPr>
          <w:fldChar w:fldCharType="begin"/>
        </w:r>
        <w:r>
          <w:rPr>
            <w:noProof/>
            <w:webHidden/>
          </w:rPr>
          <w:instrText xml:space="preserve"> PAGEREF _Toc266982470 \h </w:instrText>
        </w:r>
        <w:r>
          <w:rPr>
            <w:noProof/>
            <w:webHidden/>
          </w:rPr>
        </w:r>
        <w:r>
          <w:rPr>
            <w:noProof/>
            <w:webHidden/>
          </w:rPr>
          <w:fldChar w:fldCharType="separate"/>
        </w:r>
        <w:r>
          <w:rPr>
            <w:noProof/>
            <w:webHidden/>
          </w:rPr>
          <w:t>34</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471" w:history="1">
        <w:r w:rsidRPr="006B09EC">
          <w:rPr>
            <w:rStyle w:val="Hyperlink"/>
            <w:noProof/>
          </w:rPr>
          <w:t>Add A New Employment Instance (Concurrent Job)</w:t>
        </w:r>
        <w:r>
          <w:rPr>
            <w:noProof/>
            <w:webHidden/>
          </w:rPr>
          <w:tab/>
        </w:r>
        <w:r>
          <w:rPr>
            <w:noProof/>
            <w:webHidden/>
          </w:rPr>
          <w:fldChar w:fldCharType="begin"/>
        </w:r>
        <w:r>
          <w:rPr>
            <w:noProof/>
            <w:webHidden/>
          </w:rPr>
          <w:instrText xml:space="preserve"> PAGEREF _Toc266982471 \h </w:instrText>
        </w:r>
        <w:r>
          <w:rPr>
            <w:noProof/>
            <w:webHidden/>
          </w:rPr>
        </w:r>
        <w:r>
          <w:rPr>
            <w:noProof/>
            <w:webHidden/>
          </w:rPr>
          <w:fldChar w:fldCharType="separate"/>
        </w:r>
        <w:r>
          <w:rPr>
            <w:noProof/>
            <w:webHidden/>
          </w:rPr>
          <w:t>36</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72" w:history="1">
        <w:r w:rsidRPr="006B09EC">
          <w:rPr>
            <w:rStyle w:val="Hyperlink"/>
            <w:noProof/>
          </w:rPr>
          <w:t>Step I – Navigate to the New Employment Instance Component</w:t>
        </w:r>
        <w:r>
          <w:rPr>
            <w:noProof/>
            <w:webHidden/>
          </w:rPr>
          <w:tab/>
        </w:r>
        <w:r>
          <w:rPr>
            <w:noProof/>
            <w:webHidden/>
          </w:rPr>
          <w:fldChar w:fldCharType="begin"/>
        </w:r>
        <w:r>
          <w:rPr>
            <w:noProof/>
            <w:webHidden/>
          </w:rPr>
          <w:instrText xml:space="preserve"> PAGEREF _Toc266982472 \h </w:instrText>
        </w:r>
        <w:r>
          <w:rPr>
            <w:noProof/>
            <w:webHidden/>
          </w:rPr>
        </w:r>
        <w:r>
          <w:rPr>
            <w:noProof/>
            <w:webHidden/>
          </w:rPr>
          <w:fldChar w:fldCharType="separate"/>
        </w:r>
        <w:r>
          <w:rPr>
            <w:noProof/>
            <w:webHidden/>
          </w:rPr>
          <w:t>36</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73" w:history="1">
        <w:r w:rsidRPr="006B09EC">
          <w:rPr>
            <w:rStyle w:val="Hyperlink"/>
            <w:noProof/>
          </w:rPr>
          <w:t>Step II Entering Job Data Information</w:t>
        </w:r>
        <w:r>
          <w:rPr>
            <w:noProof/>
            <w:webHidden/>
          </w:rPr>
          <w:tab/>
        </w:r>
        <w:r>
          <w:rPr>
            <w:noProof/>
            <w:webHidden/>
          </w:rPr>
          <w:fldChar w:fldCharType="begin"/>
        </w:r>
        <w:r>
          <w:rPr>
            <w:noProof/>
            <w:webHidden/>
          </w:rPr>
          <w:instrText xml:space="preserve"> PAGEREF _Toc266982473 \h </w:instrText>
        </w:r>
        <w:r>
          <w:rPr>
            <w:noProof/>
            <w:webHidden/>
          </w:rPr>
        </w:r>
        <w:r>
          <w:rPr>
            <w:noProof/>
            <w:webHidden/>
          </w:rPr>
          <w:fldChar w:fldCharType="separate"/>
        </w:r>
        <w:r>
          <w:rPr>
            <w:noProof/>
            <w:webHidden/>
          </w:rPr>
          <w:t>38</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74" w:history="1">
        <w:r w:rsidRPr="006B09EC">
          <w:rPr>
            <w:rStyle w:val="Hyperlink"/>
            <w:noProof/>
          </w:rPr>
          <w:t>Step III – Employment Dates</w:t>
        </w:r>
        <w:r>
          <w:rPr>
            <w:noProof/>
            <w:webHidden/>
          </w:rPr>
          <w:tab/>
        </w:r>
        <w:r>
          <w:rPr>
            <w:noProof/>
            <w:webHidden/>
          </w:rPr>
          <w:fldChar w:fldCharType="begin"/>
        </w:r>
        <w:r>
          <w:rPr>
            <w:noProof/>
            <w:webHidden/>
          </w:rPr>
          <w:instrText xml:space="preserve"> PAGEREF _Toc266982474 \h </w:instrText>
        </w:r>
        <w:r>
          <w:rPr>
            <w:noProof/>
            <w:webHidden/>
          </w:rPr>
        </w:r>
        <w:r>
          <w:rPr>
            <w:noProof/>
            <w:webHidden/>
          </w:rPr>
          <w:fldChar w:fldCharType="separate"/>
        </w:r>
        <w:r>
          <w:rPr>
            <w:noProof/>
            <w:webHidden/>
          </w:rPr>
          <w:t>39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75" w:history="1">
        <w:r w:rsidRPr="006B09EC">
          <w:rPr>
            <w:rStyle w:val="Hyperlink"/>
            <w:noProof/>
          </w:rPr>
          <w:t>Step IV – Enter Benefits Data Information</w:t>
        </w:r>
        <w:r>
          <w:rPr>
            <w:noProof/>
            <w:webHidden/>
          </w:rPr>
          <w:tab/>
        </w:r>
        <w:r>
          <w:rPr>
            <w:noProof/>
            <w:webHidden/>
          </w:rPr>
          <w:fldChar w:fldCharType="begin"/>
        </w:r>
        <w:r>
          <w:rPr>
            <w:noProof/>
            <w:webHidden/>
          </w:rPr>
          <w:instrText xml:space="preserve"> PAGEREF _Toc266982475 \h </w:instrText>
        </w:r>
        <w:r>
          <w:rPr>
            <w:noProof/>
            <w:webHidden/>
          </w:rPr>
        </w:r>
        <w:r>
          <w:rPr>
            <w:noProof/>
            <w:webHidden/>
          </w:rPr>
          <w:fldChar w:fldCharType="separate"/>
        </w:r>
        <w:r>
          <w:rPr>
            <w:noProof/>
            <w:webHidden/>
          </w:rPr>
          <w:t>40</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476" w:history="1">
        <w:r w:rsidRPr="006B09EC">
          <w:rPr>
            <w:rStyle w:val="Hyperlink"/>
            <w:noProof/>
          </w:rPr>
          <w:t>Personal Information Changes</w:t>
        </w:r>
        <w:r>
          <w:rPr>
            <w:noProof/>
            <w:webHidden/>
          </w:rPr>
          <w:tab/>
        </w:r>
        <w:r>
          <w:rPr>
            <w:noProof/>
            <w:webHidden/>
          </w:rPr>
          <w:fldChar w:fldCharType="begin"/>
        </w:r>
        <w:r>
          <w:rPr>
            <w:noProof/>
            <w:webHidden/>
          </w:rPr>
          <w:instrText xml:space="preserve"> PAGEREF _Toc266982476 \h </w:instrText>
        </w:r>
        <w:r>
          <w:rPr>
            <w:noProof/>
            <w:webHidden/>
          </w:rPr>
        </w:r>
        <w:r>
          <w:rPr>
            <w:noProof/>
            <w:webHidden/>
          </w:rPr>
          <w:fldChar w:fldCharType="separate"/>
        </w:r>
        <w:r>
          <w:rPr>
            <w:noProof/>
            <w:webHidden/>
          </w:rPr>
          <w:t>42</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77" w:history="1">
        <w:r w:rsidRPr="006B09EC">
          <w:rPr>
            <w:rStyle w:val="Hyperlink"/>
            <w:noProof/>
          </w:rPr>
          <w:t>Step I – Navigate to the Personal Information Component</w:t>
        </w:r>
        <w:r>
          <w:rPr>
            <w:noProof/>
            <w:webHidden/>
          </w:rPr>
          <w:tab/>
        </w:r>
        <w:r>
          <w:rPr>
            <w:noProof/>
            <w:webHidden/>
          </w:rPr>
          <w:fldChar w:fldCharType="begin"/>
        </w:r>
        <w:r>
          <w:rPr>
            <w:noProof/>
            <w:webHidden/>
          </w:rPr>
          <w:instrText xml:space="preserve"> PAGEREF _Toc266982477 \h </w:instrText>
        </w:r>
        <w:r>
          <w:rPr>
            <w:noProof/>
            <w:webHidden/>
          </w:rPr>
        </w:r>
        <w:r>
          <w:rPr>
            <w:noProof/>
            <w:webHidden/>
          </w:rPr>
          <w:fldChar w:fldCharType="separate"/>
        </w:r>
        <w:r>
          <w:rPr>
            <w:noProof/>
            <w:webHidden/>
          </w:rPr>
          <w:t>42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78" w:history="1">
        <w:r w:rsidRPr="006B09EC">
          <w:rPr>
            <w:rStyle w:val="Hyperlink"/>
            <w:noProof/>
          </w:rPr>
          <w:t>Name Change</w:t>
        </w:r>
        <w:r>
          <w:rPr>
            <w:noProof/>
            <w:webHidden/>
          </w:rPr>
          <w:tab/>
        </w:r>
        <w:r>
          <w:rPr>
            <w:noProof/>
            <w:webHidden/>
          </w:rPr>
          <w:fldChar w:fldCharType="begin"/>
        </w:r>
        <w:r>
          <w:rPr>
            <w:noProof/>
            <w:webHidden/>
          </w:rPr>
          <w:instrText xml:space="preserve"> PAGEREF _Toc266982478 \h </w:instrText>
        </w:r>
        <w:r>
          <w:rPr>
            <w:noProof/>
            <w:webHidden/>
          </w:rPr>
        </w:r>
        <w:r>
          <w:rPr>
            <w:noProof/>
            <w:webHidden/>
          </w:rPr>
          <w:fldChar w:fldCharType="separate"/>
        </w:r>
        <w:r>
          <w:rPr>
            <w:noProof/>
            <w:webHidden/>
          </w:rPr>
          <w:t>42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79" w:history="1">
        <w:r w:rsidRPr="006B09EC">
          <w:rPr>
            <w:rStyle w:val="Hyperlink"/>
            <w:noProof/>
          </w:rPr>
          <w:t>Biographical Details</w:t>
        </w:r>
        <w:r>
          <w:rPr>
            <w:noProof/>
            <w:webHidden/>
          </w:rPr>
          <w:tab/>
        </w:r>
        <w:r>
          <w:rPr>
            <w:noProof/>
            <w:webHidden/>
          </w:rPr>
          <w:fldChar w:fldCharType="begin"/>
        </w:r>
        <w:r>
          <w:rPr>
            <w:noProof/>
            <w:webHidden/>
          </w:rPr>
          <w:instrText xml:space="preserve"> PAGEREF _Toc266982479 \h </w:instrText>
        </w:r>
        <w:r>
          <w:rPr>
            <w:noProof/>
            <w:webHidden/>
          </w:rPr>
        </w:r>
        <w:r>
          <w:rPr>
            <w:noProof/>
            <w:webHidden/>
          </w:rPr>
          <w:fldChar w:fldCharType="separate"/>
        </w:r>
        <w:r>
          <w:rPr>
            <w:noProof/>
            <w:webHidden/>
          </w:rPr>
          <w:t>43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80"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_Toc266982480 \h </w:instrText>
        </w:r>
        <w:r>
          <w:rPr>
            <w:noProof/>
            <w:webHidden/>
          </w:rPr>
        </w:r>
        <w:r>
          <w:rPr>
            <w:noProof/>
            <w:webHidden/>
          </w:rPr>
          <w:fldChar w:fldCharType="separate"/>
        </w:r>
        <w:r>
          <w:rPr>
            <w:noProof/>
            <w:webHidden/>
          </w:rPr>
          <w:t>44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81" w:history="1">
        <w:r w:rsidRPr="006B09EC">
          <w:rPr>
            <w:rStyle w:val="Hyperlink"/>
            <w:noProof/>
          </w:rPr>
          <w:t>Step III – Enter New Information</w:t>
        </w:r>
        <w:r>
          <w:rPr>
            <w:noProof/>
            <w:webHidden/>
          </w:rPr>
          <w:tab/>
        </w:r>
        <w:r>
          <w:rPr>
            <w:noProof/>
            <w:webHidden/>
          </w:rPr>
          <w:fldChar w:fldCharType="begin"/>
        </w:r>
        <w:r>
          <w:rPr>
            <w:noProof/>
            <w:webHidden/>
          </w:rPr>
          <w:instrText xml:space="preserve"> PAGEREF _Toc266982481 \h </w:instrText>
        </w:r>
        <w:r>
          <w:rPr>
            <w:noProof/>
            <w:webHidden/>
          </w:rPr>
        </w:r>
        <w:r>
          <w:rPr>
            <w:noProof/>
            <w:webHidden/>
          </w:rPr>
          <w:fldChar w:fldCharType="separate"/>
        </w:r>
        <w:r>
          <w:rPr>
            <w:noProof/>
            <w:webHidden/>
          </w:rPr>
          <w:t>45</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82" w:history="1">
        <w:r w:rsidRPr="006B09EC">
          <w:rPr>
            <w:rStyle w:val="Hyperlink"/>
            <w:noProof/>
          </w:rPr>
          <w:t>Biographical History</w:t>
        </w:r>
        <w:r>
          <w:rPr>
            <w:noProof/>
            <w:webHidden/>
          </w:rPr>
          <w:tab/>
        </w:r>
        <w:r>
          <w:rPr>
            <w:noProof/>
            <w:webHidden/>
          </w:rPr>
          <w:fldChar w:fldCharType="begin"/>
        </w:r>
        <w:r>
          <w:rPr>
            <w:noProof/>
            <w:webHidden/>
          </w:rPr>
          <w:instrText xml:space="preserve"> PAGEREF _Toc266982482 \h </w:instrText>
        </w:r>
        <w:r>
          <w:rPr>
            <w:noProof/>
            <w:webHidden/>
          </w:rPr>
        </w:r>
        <w:r>
          <w:rPr>
            <w:noProof/>
            <w:webHidden/>
          </w:rPr>
          <w:fldChar w:fldCharType="separate"/>
        </w:r>
        <w:r>
          <w:rPr>
            <w:noProof/>
            <w:webHidden/>
          </w:rPr>
          <w:t>46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83" w:history="1">
        <w:r w:rsidRPr="006B09EC">
          <w:rPr>
            <w:rStyle w:val="Hyperlink"/>
            <w:noProof/>
          </w:rPr>
          <w:t>Address Change</w:t>
        </w:r>
        <w:r>
          <w:rPr>
            <w:noProof/>
            <w:webHidden/>
          </w:rPr>
          <w:tab/>
        </w:r>
        <w:r>
          <w:rPr>
            <w:noProof/>
            <w:webHidden/>
          </w:rPr>
          <w:fldChar w:fldCharType="begin"/>
        </w:r>
        <w:r>
          <w:rPr>
            <w:noProof/>
            <w:webHidden/>
          </w:rPr>
          <w:instrText xml:space="preserve"> PAGEREF _Toc266982483 \h </w:instrText>
        </w:r>
        <w:r>
          <w:rPr>
            <w:noProof/>
            <w:webHidden/>
          </w:rPr>
        </w:r>
        <w:r>
          <w:rPr>
            <w:noProof/>
            <w:webHidden/>
          </w:rPr>
          <w:fldChar w:fldCharType="separate"/>
        </w:r>
        <w:r>
          <w:rPr>
            <w:noProof/>
            <w:webHidden/>
          </w:rPr>
          <w:t>48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84" w:history="1">
        <w:r w:rsidRPr="006B09EC">
          <w:rPr>
            <w:rStyle w:val="Hyperlink"/>
            <w:noProof/>
          </w:rPr>
          <w:t>Contact Information</w:t>
        </w:r>
        <w:r>
          <w:rPr>
            <w:noProof/>
            <w:webHidden/>
          </w:rPr>
          <w:tab/>
        </w:r>
        <w:r>
          <w:rPr>
            <w:noProof/>
            <w:webHidden/>
          </w:rPr>
          <w:fldChar w:fldCharType="begin"/>
        </w:r>
        <w:r>
          <w:rPr>
            <w:noProof/>
            <w:webHidden/>
          </w:rPr>
          <w:instrText xml:space="preserve"> PAGEREF _Toc266982484 \h </w:instrText>
        </w:r>
        <w:r>
          <w:rPr>
            <w:noProof/>
            <w:webHidden/>
          </w:rPr>
        </w:r>
        <w:r>
          <w:rPr>
            <w:noProof/>
            <w:webHidden/>
          </w:rPr>
          <w:fldChar w:fldCharType="separate"/>
        </w:r>
        <w:r>
          <w:rPr>
            <w:noProof/>
            <w:webHidden/>
          </w:rPr>
          <w:t>49</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85" w:history="1">
        <w:r w:rsidRPr="006B09EC">
          <w:rPr>
            <w:rStyle w:val="Hyperlink"/>
            <w:noProof/>
          </w:rPr>
          <w:t>Additional Address</w:t>
        </w:r>
        <w:r>
          <w:rPr>
            <w:noProof/>
            <w:webHidden/>
          </w:rPr>
          <w:tab/>
        </w:r>
        <w:r>
          <w:rPr>
            <w:noProof/>
            <w:webHidden/>
          </w:rPr>
          <w:fldChar w:fldCharType="begin"/>
        </w:r>
        <w:r>
          <w:rPr>
            <w:noProof/>
            <w:webHidden/>
          </w:rPr>
          <w:instrText xml:space="preserve"> PAGEREF _Toc266982485 \h </w:instrText>
        </w:r>
        <w:r>
          <w:rPr>
            <w:noProof/>
            <w:webHidden/>
          </w:rPr>
        </w:r>
        <w:r>
          <w:rPr>
            <w:noProof/>
            <w:webHidden/>
          </w:rPr>
          <w:fldChar w:fldCharType="separate"/>
        </w:r>
        <w:r>
          <w:rPr>
            <w:noProof/>
            <w:webHidden/>
          </w:rPr>
          <w:t>53</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86" w:history="1">
        <w:r w:rsidRPr="006B09EC">
          <w:rPr>
            <w:rStyle w:val="Hyperlink"/>
            <w:noProof/>
          </w:rPr>
          <w:t>Contact Information</w:t>
        </w:r>
        <w:r>
          <w:rPr>
            <w:noProof/>
            <w:webHidden/>
          </w:rPr>
          <w:tab/>
        </w:r>
        <w:r>
          <w:rPr>
            <w:noProof/>
            <w:webHidden/>
          </w:rPr>
          <w:fldChar w:fldCharType="begin"/>
        </w:r>
        <w:r>
          <w:rPr>
            <w:noProof/>
            <w:webHidden/>
          </w:rPr>
          <w:instrText xml:space="preserve"> PAGEREF _Toc266982486 \h </w:instrText>
        </w:r>
        <w:r>
          <w:rPr>
            <w:noProof/>
            <w:webHidden/>
          </w:rPr>
        </w:r>
        <w:r>
          <w:rPr>
            <w:noProof/>
            <w:webHidden/>
          </w:rPr>
          <w:fldChar w:fldCharType="separate"/>
        </w:r>
        <w:r>
          <w:rPr>
            <w:noProof/>
            <w:webHidden/>
          </w:rPr>
          <w:t>54</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487" w:history="1">
        <w:r w:rsidRPr="006B09EC">
          <w:rPr>
            <w:rStyle w:val="Hyperlink"/>
            <w:noProof/>
          </w:rPr>
          <w:t>Form 4B Processing</w:t>
        </w:r>
        <w:r>
          <w:rPr>
            <w:noProof/>
            <w:webHidden/>
          </w:rPr>
          <w:tab/>
        </w:r>
        <w:r>
          <w:rPr>
            <w:noProof/>
            <w:webHidden/>
          </w:rPr>
          <w:fldChar w:fldCharType="begin"/>
        </w:r>
        <w:r>
          <w:rPr>
            <w:noProof/>
            <w:webHidden/>
          </w:rPr>
          <w:instrText xml:space="preserve"> PAGEREF _Toc266982487 \h </w:instrText>
        </w:r>
        <w:r>
          <w:rPr>
            <w:noProof/>
            <w:webHidden/>
          </w:rPr>
        </w:r>
        <w:r>
          <w:rPr>
            <w:noProof/>
            <w:webHidden/>
          </w:rPr>
          <w:fldChar w:fldCharType="separate"/>
        </w:r>
        <w:r>
          <w:rPr>
            <w:noProof/>
            <w:webHidden/>
          </w:rPr>
          <w:t>57</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88" w:history="1">
        <w:r w:rsidRPr="006B09EC">
          <w:rPr>
            <w:rStyle w:val="Hyperlink"/>
            <w:noProof/>
          </w:rPr>
          <w:t>Step I – Navigate to the Personal Information Component</w:t>
        </w:r>
        <w:r>
          <w:rPr>
            <w:noProof/>
            <w:webHidden/>
          </w:rPr>
          <w:tab/>
        </w:r>
        <w:r>
          <w:rPr>
            <w:noProof/>
            <w:webHidden/>
          </w:rPr>
          <w:fldChar w:fldCharType="begin"/>
        </w:r>
        <w:r>
          <w:rPr>
            <w:noProof/>
            <w:webHidden/>
          </w:rPr>
          <w:instrText xml:space="preserve"> PAGEREF _Toc266982488 \h </w:instrText>
        </w:r>
        <w:r>
          <w:rPr>
            <w:noProof/>
            <w:webHidden/>
          </w:rPr>
        </w:r>
        <w:r>
          <w:rPr>
            <w:noProof/>
            <w:webHidden/>
          </w:rPr>
          <w:fldChar w:fldCharType="separate"/>
        </w:r>
        <w:r>
          <w:rPr>
            <w:noProof/>
            <w:webHidden/>
          </w:rPr>
          <w:t>57</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89" w:history="1">
        <w:r w:rsidRPr="006B09EC">
          <w:rPr>
            <w:rStyle w:val="Hyperlink"/>
            <w:noProof/>
          </w:rPr>
          <w:t>Step II – Enter the Job Information</w:t>
        </w:r>
        <w:r>
          <w:rPr>
            <w:noProof/>
            <w:webHidden/>
          </w:rPr>
          <w:tab/>
        </w:r>
        <w:r>
          <w:rPr>
            <w:noProof/>
            <w:webHidden/>
          </w:rPr>
          <w:fldChar w:fldCharType="begin"/>
        </w:r>
        <w:r>
          <w:rPr>
            <w:noProof/>
            <w:webHidden/>
          </w:rPr>
          <w:instrText xml:space="preserve"> PAGEREF _Toc266982489 \h </w:instrText>
        </w:r>
        <w:r>
          <w:rPr>
            <w:noProof/>
            <w:webHidden/>
          </w:rPr>
        </w:r>
        <w:r>
          <w:rPr>
            <w:noProof/>
            <w:webHidden/>
          </w:rPr>
          <w:fldChar w:fldCharType="separate"/>
        </w:r>
        <w:r>
          <w:rPr>
            <w:noProof/>
            <w:webHidden/>
          </w:rPr>
          <w:t>58</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490" w:history="1">
        <w:r w:rsidRPr="006B09EC">
          <w:rPr>
            <w:rStyle w:val="Hyperlink"/>
            <w:noProof/>
          </w:rPr>
          <w:t>Job Data Changes</w:t>
        </w:r>
        <w:r>
          <w:rPr>
            <w:noProof/>
            <w:webHidden/>
          </w:rPr>
          <w:tab/>
        </w:r>
        <w:r>
          <w:rPr>
            <w:noProof/>
            <w:webHidden/>
          </w:rPr>
          <w:fldChar w:fldCharType="begin"/>
        </w:r>
        <w:r>
          <w:rPr>
            <w:noProof/>
            <w:webHidden/>
          </w:rPr>
          <w:instrText xml:space="preserve"> PAGEREF _Toc266982490 \h </w:instrText>
        </w:r>
        <w:r>
          <w:rPr>
            <w:noProof/>
            <w:webHidden/>
          </w:rPr>
        </w:r>
        <w:r>
          <w:rPr>
            <w:noProof/>
            <w:webHidden/>
          </w:rPr>
          <w:fldChar w:fldCharType="separate"/>
        </w:r>
        <w:r>
          <w:rPr>
            <w:noProof/>
            <w:webHidden/>
          </w:rPr>
          <w:t>59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91" w:history="1">
        <w:r w:rsidRPr="006B09EC">
          <w:rPr>
            <w:rStyle w:val="Hyperlink"/>
            <w:noProof/>
          </w:rPr>
          <w:t>Job Data – Job Change with Position Number Change</w:t>
        </w:r>
        <w:r>
          <w:rPr>
            <w:noProof/>
            <w:webHidden/>
          </w:rPr>
          <w:tab/>
        </w:r>
        <w:r>
          <w:rPr>
            <w:noProof/>
            <w:webHidden/>
          </w:rPr>
          <w:fldChar w:fldCharType="begin"/>
        </w:r>
        <w:r>
          <w:rPr>
            <w:noProof/>
            <w:webHidden/>
          </w:rPr>
          <w:instrText xml:space="preserve"> PAGEREF _Toc266982491 \h </w:instrText>
        </w:r>
        <w:r>
          <w:rPr>
            <w:noProof/>
            <w:webHidden/>
          </w:rPr>
        </w:r>
        <w:r>
          <w:rPr>
            <w:noProof/>
            <w:webHidden/>
          </w:rPr>
          <w:fldChar w:fldCharType="separate"/>
        </w:r>
        <w:r>
          <w:rPr>
            <w:noProof/>
            <w:webHidden/>
          </w:rPr>
          <w:t>59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92"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_Toc266982492 \h </w:instrText>
        </w:r>
        <w:r>
          <w:rPr>
            <w:noProof/>
            <w:webHidden/>
          </w:rPr>
        </w:r>
        <w:r>
          <w:rPr>
            <w:noProof/>
            <w:webHidden/>
          </w:rPr>
          <w:fldChar w:fldCharType="separate"/>
        </w:r>
        <w:r>
          <w:rPr>
            <w:noProof/>
            <w:webHidden/>
          </w:rPr>
          <w:t>59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93"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_Toc266982493 \h </w:instrText>
        </w:r>
        <w:r>
          <w:rPr>
            <w:noProof/>
            <w:webHidden/>
          </w:rPr>
        </w:r>
        <w:r>
          <w:rPr>
            <w:noProof/>
            <w:webHidden/>
          </w:rPr>
          <w:fldChar w:fldCharType="separate"/>
        </w:r>
        <w:r>
          <w:rPr>
            <w:noProof/>
            <w:webHidden/>
          </w:rPr>
          <w:t>60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494" w:history="1">
        <w:r w:rsidRPr="006B09EC">
          <w:rPr>
            <w:rStyle w:val="Hyperlink"/>
            <w:noProof/>
          </w:rPr>
          <w:t>Step III – Enter the New Job Information</w:t>
        </w:r>
        <w:r>
          <w:rPr>
            <w:noProof/>
            <w:webHidden/>
          </w:rPr>
          <w:tab/>
        </w:r>
        <w:r>
          <w:rPr>
            <w:noProof/>
            <w:webHidden/>
          </w:rPr>
          <w:fldChar w:fldCharType="begin"/>
        </w:r>
        <w:r>
          <w:rPr>
            <w:noProof/>
            <w:webHidden/>
          </w:rPr>
          <w:instrText xml:space="preserve"> PAGEREF _Toc266982494 \h </w:instrText>
        </w:r>
        <w:r>
          <w:rPr>
            <w:noProof/>
            <w:webHidden/>
          </w:rPr>
        </w:r>
        <w:r>
          <w:rPr>
            <w:noProof/>
            <w:webHidden/>
          </w:rPr>
          <w:fldChar w:fldCharType="separate"/>
        </w:r>
        <w:r>
          <w:rPr>
            <w:noProof/>
            <w:webHidden/>
          </w:rPr>
          <w:t>60</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95"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_Toc266982495 \h </w:instrText>
        </w:r>
        <w:r>
          <w:rPr>
            <w:noProof/>
            <w:webHidden/>
          </w:rPr>
        </w:r>
        <w:r>
          <w:rPr>
            <w:noProof/>
            <w:webHidden/>
          </w:rPr>
          <w:fldChar w:fldCharType="separate"/>
        </w:r>
        <w:r>
          <w:rPr>
            <w:noProof/>
            <w:webHidden/>
          </w:rPr>
          <w:t>60</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96"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_Toc266982496 \h </w:instrText>
        </w:r>
        <w:r>
          <w:rPr>
            <w:noProof/>
            <w:webHidden/>
          </w:rPr>
        </w:r>
        <w:r>
          <w:rPr>
            <w:noProof/>
            <w:webHidden/>
          </w:rPr>
          <w:fldChar w:fldCharType="separate"/>
        </w:r>
        <w:r>
          <w:rPr>
            <w:noProof/>
            <w:webHidden/>
          </w:rPr>
          <w:t>62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97" w:history="1">
        <w:r w:rsidRPr="006B09EC">
          <w:rPr>
            <w:rStyle w:val="Hyperlink"/>
            <w:noProof/>
          </w:rPr>
          <w:t>Payroll Tab</w:t>
        </w:r>
        <w:r>
          <w:rPr>
            <w:noProof/>
            <w:webHidden/>
          </w:rPr>
          <w:tab/>
        </w:r>
        <w:r>
          <w:rPr>
            <w:noProof/>
            <w:webHidden/>
          </w:rPr>
          <w:fldChar w:fldCharType="begin"/>
        </w:r>
        <w:r>
          <w:rPr>
            <w:noProof/>
            <w:webHidden/>
          </w:rPr>
          <w:instrText xml:space="preserve"> PAGEREF _Toc266982497 \h </w:instrText>
        </w:r>
        <w:r>
          <w:rPr>
            <w:noProof/>
            <w:webHidden/>
          </w:rPr>
        </w:r>
        <w:r>
          <w:rPr>
            <w:noProof/>
            <w:webHidden/>
          </w:rPr>
          <w:fldChar w:fldCharType="separate"/>
        </w:r>
        <w:r>
          <w:rPr>
            <w:noProof/>
            <w:webHidden/>
          </w:rPr>
          <w:t>63</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98" w:history="1">
        <w:r w:rsidRPr="006B09EC">
          <w:rPr>
            <w:rStyle w:val="Hyperlink"/>
            <w:noProof/>
          </w:rPr>
          <w:t>Salary Plan Tab</w:t>
        </w:r>
        <w:r>
          <w:rPr>
            <w:noProof/>
            <w:webHidden/>
          </w:rPr>
          <w:tab/>
        </w:r>
        <w:r>
          <w:rPr>
            <w:noProof/>
            <w:webHidden/>
          </w:rPr>
          <w:fldChar w:fldCharType="begin"/>
        </w:r>
        <w:r>
          <w:rPr>
            <w:noProof/>
            <w:webHidden/>
          </w:rPr>
          <w:instrText xml:space="preserve"> PAGEREF _Toc266982498 \h </w:instrText>
        </w:r>
        <w:r>
          <w:rPr>
            <w:noProof/>
            <w:webHidden/>
          </w:rPr>
        </w:r>
        <w:r>
          <w:rPr>
            <w:noProof/>
            <w:webHidden/>
          </w:rPr>
          <w:fldChar w:fldCharType="separate"/>
        </w:r>
        <w:r>
          <w:rPr>
            <w:noProof/>
            <w:webHidden/>
          </w:rPr>
          <w:t>64</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499" w:history="1">
        <w:r w:rsidRPr="006B09EC">
          <w:rPr>
            <w:rStyle w:val="Hyperlink"/>
            <w:noProof/>
          </w:rPr>
          <w:t>Compensation Tab</w:t>
        </w:r>
        <w:r>
          <w:rPr>
            <w:noProof/>
            <w:webHidden/>
          </w:rPr>
          <w:tab/>
        </w:r>
        <w:r>
          <w:rPr>
            <w:noProof/>
            <w:webHidden/>
          </w:rPr>
          <w:fldChar w:fldCharType="begin"/>
        </w:r>
        <w:r>
          <w:rPr>
            <w:noProof/>
            <w:webHidden/>
          </w:rPr>
          <w:instrText xml:space="preserve"> PAGEREF _Toc266982499 \h </w:instrText>
        </w:r>
        <w:r>
          <w:rPr>
            <w:noProof/>
            <w:webHidden/>
          </w:rPr>
        </w:r>
        <w:r>
          <w:rPr>
            <w:noProof/>
            <w:webHidden/>
          </w:rPr>
          <w:fldChar w:fldCharType="separate"/>
        </w:r>
        <w:r>
          <w:rPr>
            <w:noProof/>
            <w:webHidden/>
          </w:rPr>
          <w:t>65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00" w:history="1">
        <w:r w:rsidRPr="006B09EC">
          <w:rPr>
            <w:rStyle w:val="Hyperlink"/>
            <w:noProof/>
          </w:rPr>
          <w:t>Employment Data</w:t>
        </w:r>
        <w:r>
          <w:rPr>
            <w:noProof/>
            <w:webHidden/>
          </w:rPr>
          <w:tab/>
        </w:r>
        <w:r>
          <w:rPr>
            <w:noProof/>
            <w:webHidden/>
          </w:rPr>
          <w:fldChar w:fldCharType="begin"/>
        </w:r>
        <w:r>
          <w:rPr>
            <w:noProof/>
            <w:webHidden/>
          </w:rPr>
          <w:instrText xml:space="preserve"> PAGEREF _Toc266982500 \h </w:instrText>
        </w:r>
        <w:r>
          <w:rPr>
            <w:noProof/>
            <w:webHidden/>
          </w:rPr>
        </w:r>
        <w:r>
          <w:rPr>
            <w:noProof/>
            <w:webHidden/>
          </w:rPr>
          <w:fldChar w:fldCharType="separate"/>
        </w:r>
        <w:r>
          <w:rPr>
            <w:noProof/>
            <w:webHidden/>
          </w:rPr>
          <w:t>67</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01" w:history="1">
        <w:r w:rsidRPr="006B09EC">
          <w:rPr>
            <w:rStyle w:val="Hyperlink"/>
            <w:noProof/>
          </w:rPr>
          <w:t>Benefits Program Participation Tab</w:t>
        </w:r>
        <w:r>
          <w:rPr>
            <w:noProof/>
            <w:webHidden/>
          </w:rPr>
          <w:tab/>
        </w:r>
        <w:r>
          <w:rPr>
            <w:noProof/>
            <w:webHidden/>
          </w:rPr>
          <w:fldChar w:fldCharType="begin"/>
        </w:r>
        <w:r>
          <w:rPr>
            <w:noProof/>
            <w:webHidden/>
          </w:rPr>
          <w:instrText xml:space="preserve"> PAGEREF _Toc266982501 \h </w:instrText>
        </w:r>
        <w:r>
          <w:rPr>
            <w:noProof/>
            <w:webHidden/>
          </w:rPr>
        </w:r>
        <w:r>
          <w:rPr>
            <w:noProof/>
            <w:webHidden/>
          </w:rPr>
          <w:fldChar w:fldCharType="separate"/>
        </w:r>
        <w:r>
          <w:rPr>
            <w:noProof/>
            <w:webHidden/>
          </w:rPr>
          <w:t>69</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02" w:history="1">
        <w:r w:rsidRPr="006B09EC">
          <w:rPr>
            <w:rStyle w:val="Hyperlink"/>
            <w:noProof/>
          </w:rPr>
          <w:t>Job Data – Job Change without Position Number Change</w:t>
        </w:r>
        <w:r>
          <w:rPr>
            <w:noProof/>
            <w:webHidden/>
          </w:rPr>
          <w:tab/>
        </w:r>
        <w:r>
          <w:rPr>
            <w:noProof/>
            <w:webHidden/>
          </w:rPr>
          <w:fldChar w:fldCharType="begin"/>
        </w:r>
        <w:r>
          <w:rPr>
            <w:noProof/>
            <w:webHidden/>
          </w:rPr>
          <w:instrText xml:space="preserve"> PAGEREF _Toc266982502 \h </w:instrText>
        </w:r>
        <w:r>
          <w:rPr>
            <w:noProof/>
            <w:webHidden/>
          </w:rPr>
        </w:r>
        <w:r>
          <w:rPr>
            <w:noProof/>
            <w:webHidden/>
          </w:rPr>
          <w:fldChar w:fldCharType="separate"/>
        </w:r>
        <w:r>
          <w:rPr>
            <w:noProof/>
            <w:webHidden/>
          </w:rPr>
          <w:t>70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03"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_Toc266982503 \h </w:instrText>
        </w:r>
        <w:r>
          <w:rPr>
            <w:noProof/>
            <w:webHidden/>
          </w:rPr>
        </w:r>
        <w:r>
          <w:rPr>
            <w:noProof/>
            <w:webHidden/>
          </w:rPr>
          <w:fldChar w:fldCharType="separate"/>
        </w:r>
        <w:r>
          <w:rPr>
            <w:noProof/>
            <w:webHidden/>
          </w:rPr>
          <w:t>70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04"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_Toc266982504 \h </w:instrText>
        </w:r>
        <w:r>
          <w:rPr>
            <w:noProof/>
            <w:webHidden/>
          </w:rPr>
        </w:r>
        <w:r>
          <w:rPr>
            <w:noProof/>
            <w:webHidden/>
          </w:rPr>
          <w:fldChar w:fldCharType="separate"/>
        </w:r>
        <w:r>
          <w:rPr>
            <w:noProof/>
            <w:webHidden/>
          </w:rPr>
          <w:t>71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05" w:history="1">
        <w:r w:rsidRPr="006B09EC">
          <w:rPr>
            <w:rStyle w:val="Hyperlink"/>
            <w:noProof/>
          </w:rPr>
          <w:t>Step III – Enter New Values in the Job Data Pages</w:t>
        </w:r>
        <w:r>
          <w:rPr>
            <w:noProof/>
            <w:webHidden/>
          </w:rPr>
          <w:tab/>
        </w:r>
        <w:r>
          <w:rPr>
            <w:noProof/>
            <w:webHidden/>
          </w:rPr>
          <w:fldChar w:fldCharType="begin"/>
        </w:r>
        <w:r>
          <w:rPr>
            <w:noProof/>
            <w:webHidden/>
          </w:rPr>
          <w:instrText xml:space="preserve"> PAGEREF _Toc266982505 \h </w:instrText>
        </w:r>
        <w:r>
          <w:rPr>
            <w:noProof/>
            <w:webHidden/>
          </w:rPr>
        </w:r>
        <w:r>
          <w:rPr>
            <w:noProof/>
            <w:webHidden/>
          </w:rPr>
          <w:fldChar w:fldCharType="separate"/>
        </w:r>
        <w:r>
          <w:rPr>
            <w:noProof/>
            <w:webHidden/>
          </w:rPr>
          <w:t>72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06"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_Toc266982506 \h </w:instrText>
        </w:r>
        <w:r>
          <w:rPr>
            <w:noProof/>
            <w:webHidden/>
          </w:rPr>
        </w:r>
        <w:r>
          <w:rPr>
            <w:noProof/>
            <w:webHidden/>
          </w:rPr>
          <w:fldChar w:fldCharType="separate"/>
        </w:r>
        <w:r>
          <w:rPr>
            <w:noProof/>
            <w:webHidden/>
          </w:rPr>
          <w:t>72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07"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_Toc266982507 \h </w:instrText>
        </w:r>
        <w:r>
          <w:rPr>
            <w:noProof/>
            <w:webHidden/>
          </w:rPr>
        </w:r>
        <w:r>
          <w:rPr>
            <w:noProof/>
            <w:webHidden/>
          </w:rPr>
          <w:fldChar w:fldCharType="separate"/>
        </w:r>
        <w:r>
          <w:rPr>
            <w:noProof/>
            <w:webHidden/>
          </w:rPr>
          <w:t>74</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08" w:history="1">
        <w:r w:rsidRPr="006B09EC">
          <w:rPr>
            <w:rStyle w:val="Hyperlink"/>
            <w:noProof/>
          </w:rPr>
          <w:t>Employment Information Tab</w:t>
        </w:r>
        <w:r>
          <w:rPr>
            <w:noProof/>
            <w:webHidden/>
          </w:rPr>
          <w:tab/>
        </w:r>
        <w:r>
          <w:rPr>
            <w:noProof/>
            <w:webHidden/>
          </w:rPr>
          <w:fldChar w:fldCharType="begin"/>
        </w:r>
        <w:r>
          <w:rPr>
            <w:noProof/>
            <w:webHidden/>
          </w:rPr>
          <w:instrText xml:space="preserve"> PAGEREF _Toc266982508 \h </w:instrText>
        </w:r>
        <w:r>
          <w:rPr>
            <w:noProof/>
            <w:webHidden/>
          </w:rPr>
        </w:r>
        <w:r>
          <w:rPr>
            <w:noProof/>
            <w:webHidden/>
          </w:rPr>
          <w:fldChar w:fldCharType="separate"/>
        </w:r>
        <w:r>
          <w:rPr>
            <w:noProof/>
            <w:webHidden/>
          </w:rPr>
          <w:t>75</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09" w:history="1">
        <w:r w:rsidRPr="006B09EC">
          <w:rPr>
            <w:rStyle w:val="Hyperlink"/>
            <w:noProof/>
          </w:rPr>
          <w:t>Job Data – Same Date Transactions with Effective Sequence</w:t>
        </w:r>
        <w:r>
          <w:rPr>
            <w:noProof/>
            <w:webHidden/>
          </w:rPr>
          <w:tab/>
        </w:r>
        <w:r>
          <w:rPr>
            <w:noProof/>
            <w:webHidden/>
          </w:rPr>
          <w:fldChar w:fldCharType="begin"/>
        </w:r>
        <w:r>
          <w:rPr>
            <w:noProof/>
            <w:webHidden/>
          </w:rPr>
          <w:instrText xml:space="preserve"> PAGEREF _Toc266982509 \h </w:instrText>
        </w:r>
        <w:r>
          <w:rPr>
            <w:noProof/>
            <w:webHidden/>
          </w:rPr>
        </w:r>
        <w:r>
          <w:rPr>
            <w:noProof/>
            <w:webHidden/>
          </w:rPr>
          <w:fldChar w:fldCharType="separate"/>
        </w:r>
        <w:r>
          <w:rPr>
            <w:noProof/>
            <w:webHidden/>
          </w:rPr>
          <w:t>76</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10"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_Toc266982510 \h </w:instrText>
        </w:r>
        <w:r>
          <w:rPr>
            <w:noProof/>
            <w:webHidden/>
          </w:rPr>
        </w:r>
        <w:r>
          <w:rPr>
            <w:noProof/>
            <w:webHidden/>
          </w:rPr>
          <w:fldChar w:fldCharType="separate"/>
        </w:r>
        <w:r>
          <w:rPr>
            <w:noProof/>
            <w:webHidden/>
          </w:rPr>
          <w:t>76</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11"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_Toc266982511 \h </w:instrText>
        </w:r>
        <w:r>
          <w:rPr>
            <w:noProof/>
            <w:webHidden/>
          </w:rPr>
        </w:r>
        <w:r>
          <w:rPr>
            <w:noProof/>
            <w:webHidden/>
          </w:rPr>
          <w:fldChar w:fldCharType="separate"/>
        </w:r>
        <w:r>
          <w:rPr>
            <w:noProof/>
            <w:webHidden/>
          </w:rPr>
          <w:t>77</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12" w:history="1">
        <w:r w:rsidRPr="006B09EC">
          <w:rPr>
            <w:rStyle w:val="Hyperlink"/>
            <w:noProof/>
          </w:rPr>
          <w:t>Step III – Enter the First Transaction (Effective Sequence 0)</w:t>
        </w:r>
        <w:r>
          <w:rPr>
            <w:noProof/>
            <w:webHidden/>
          </w:rPr>
          <w:tab/>
        </w:r>
        <w:r>
          <w:rPr>
            <w:noProof/>
            <w:webHidden/>
          </w:rPr>
          <w:fldChar w:fldCharType="begin"/>
        </w:r>
        <w:r>
          <w:rPr>
            <w:noProof/>
            <w:webHidden/>
          </w:rPr>
          <w:instrText xml:space="preserve"> PAGEREF _Toc266982512 \h </w:instrText>
        </w:r>
        <w:r>
          <w:rPr>
            <w:noProof/>
            <w:webHidden/>
          </w:rPr>
        </w:r>
        <w:r>
          <w:rPr>
            <w:noProof/>
            <w:webHidden/>
          </w:rPr>
          <w:fldChar w:fldCharType="separate"/>
        </w:r>
        <w:r>
          <w:rPr>
            <w:noProof/>
            <w:webHidden/>
          </w:rPr>
          <w:t>78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13"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_Toc266982513 \h </w:instrText>
        </w:r>
        <w:r>
          <w:rPr>
            <w:noProof/>
            <w:webHidden/>
          </w:rPr>
        </w:r>
        <w:r>
          <w:rPr>
            <w:noProof/>
            <w:webHidden/>
          </w:rPr>
          <w:fldChar w:fldCharType="separate"/>
        </w:r>
        <w:r>
          <w:rPr>
            <w:noProof/>
            <w:webHidden/>
          </w:rPr>
          <w:t>78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14"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_Toc266982514 \h </w:instrText>
        </w:r>
        <w:r>
          <w:rPr>
            <w:noProof/>
            <w:webHidden/>
          </w:rPr>
        </w:r>
        <w:r>
          <w:rPr>
            <w:noProof/>
            <w:webHidden/>
          </w:rPr>
          <w:fldChar w:fldCharType="separate"/>
        </w:r>
        <w:r>
          <w:rPr>
            <w:noProof/>
            <w:webHidden/>
          </w:rPr>
          <w:t>79</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15" w:history="1">
        <w:r w:rsidRPr="006B09EC">
          <w:rPr>
            <w:rStyle w:val="Hyperlink"/>
            <w:noProof/>
          </w:rPr>
          <w:t>Employment Information Tab</w:t>
        </w:r>
        <w:r>
          <w:rPr>
            <w:noProof/>
            <w:webHidden/>
          </w:rPr>
          <w:tab/>
        </w:r>
        <w:r>
          <w:rPr>
            <w:noProof/>
            <w:webHidden/>
          </w:rPr>
          <w:fldChar w:fldCharType="begin"/>
        </w:r>
        <w:r>
          <w:rPr>
            <w:noProof/>
            <w:webHidden/>
          </w:rPr>
          <w:instrText xml:space="preserve"> PAGEREF _Toc266982515 \h </w:instrText>
        </w:r>
        <w:r>
          <w:rPr>
            <w:noProof/>
            <w:webHidden/>
          </w:rPr>
        </w:r>
        <w:r>
          <w:rPr>
            <w:noProof/>
            <w:webHidden/>
          </w:rPr>
          <w:fldChar w:fldCharType="separate"/>
        </w:r>
        <w:r>
          <w:rPr>
            <w:noProof/>
            <w:webHidden/>
          </w:rPr>
          <w:t>80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16" w:history="1">
        <w:r w:rsidRPr="006B09EC">
          <w:rPr>
            <w:rStyle w:val="Hyperlink"/>
            <w:noProof/>
          </w:rPr>
          <w:t>Step IV – Insert another New Row</w:t>
        </w:r>
        <w:r>
          <w:rPr>
            <w:noProof/>
            <w:webHidden/>
          </w:rPr>
          <w:tab/>
        </w:r>
        <w:r>
          <w:rPr>
            <w:noProof/>
            <w:webHidden/>
          </w:rPr>
          <w:fldChar w:fldCharType="begin"/>
        </w:r>
        <w:r>
          <w:rPr>
            <w:noProof/>
            <w:webHidden/>
          </w:rPr>
          <w:instrText xml:space="preserve"> PAGEREF _Toc266982516 \h </w:instrText>
        </w:r>
        <w:r>
          <w:rPr>
            <w:noProof/>
            <w:webHidden/>
          </w:rPr>
        </w:r>
        <w:r>
          <w:rPr>
            <w:noProof/>
            <w:webHidden/>
          </w:rPr>
          <w:fldChar w:fldCharType="separate"/>
        </w:r>
        <w:r>
          <w:rPr>
            <w:noProof/>
            <w:webHidden/>
          </w:rPr>
          <w:t>81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17" w:history="1">
        <w:r w:rsidRPr="006B09EC">
          <w:rPr>
            <w:rStyle w:val="Hyperlink"/>
            <w:noProof/>
          </w:rPr>
          <w:t>Step V – Enter the Second Transaction (Effective Sequence 1)</w:t>
        </w:r>
        <w:r>
          <w:rPr>
            <w:noProof/>
            <w:webHidden/>
          </w:rPr>
          <w:tab/>
        </w:r>
        <w:r>
          <w:rPr>
            <w:noProof/>
            <w:webHidden/>
          </w:rPr>
          <w:fldChar w:fldCharType="begin"/>
        </w:r>
        <w:r>
          <w:rPr>
            <w:noProof/>
            <w:webHidden/>
          </w:rPr>
          <w:instrText xml:space="preserve"> PAGEREF _Toc266982517 \h </w:instrText>
        </w:r>
        <w:r>
          <w:rPr>
            <w:noProof/>
            <w:webHidden/>
          </w:rPr>
        </w:r>
        <w:r>
          <w:rPr>
            <w:noProof/>
            <w:webHidden/>
          </w:rPr>
          <w:fldChar w:fldCharType="separate"/>
        </w:r>
        <w:r>
          <w:rPr>
            <w:noProof/>
            <w:webHidden/>
          </w:rPr>
          <w:t>82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18"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_Toc266982518 \h </w:instrText>
        </w:r>
        <w:r>
          <w:rPr>
            <w:noProof/>
            <w:webHidden/>
          </w:rPr>
        </w:r>
        <w:r>
          <w:rPr>
            <w:noProof/>
            <w:webHidden/>
          </w:rPr>
          <w:fldChar w:fldCharType="separate"/>
        </w:r>
        <w:r>
          <w:rPr>
            <w:noProof/>
            <w:webHidden/>
          </w:rPr>
          <w:t>82</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19" w:history="1">
        <w:r w:rsidRPr="006B09EC">
          <w:rPr>
            <w:rStyle w:val="Hyperlink"/>
            <w:noProof/>
          </w:rPr>
          <w:t>Job Data – Promotion</w:t>
        </w:r>
        <w:r>
          <w:rPr>
            <w:noProof/>
            <w:webHidden/>
          </w:rPr>
          <w:tab/>
        </w:r>
        <w:r>
          <w:rPr>
            <w:noProof/>
            <w:webHidden/>
          </w:rPr>
          <w:fldChar w:fldCharType="begin"/>
        </w:r>
        <w:r>
          <w:rPr>
            <w:noProof/>
            <w:webHidden/>
          </w:rPr>
          <w:instrText xml:space="preserve"> PAGEREF _Toc266982519 \h </w:instrText>
        </w:r>
        <w:r>
          <w:rPr>
            <w:noProof/>
            <w:webHidden/>
          </w:rPr>
        </w:r>
        <w:r>
          <w:rPr>
            <w:noProof/>
            <w:webHidden/>
          </w:rPr>
          <w:fldChar w:fldCharType="separate"/>
        </w:r>
        <w:r>
          <w:rPr>
            <w:noProof/>
            <w:webHidden/>
          </w:rPr>
          <w:t>83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20"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_Toc266982520 \h </w:instrText>
        </w:r>
        <w:r>
          <w:rPr>
            <w:noProof/>
            <w:webHidden/>
          </w:rPr>
        </w:r>
        <w:r>
          <w:rPr>
            <w:noProof/>
            <w:webHidden/>
          </w:rPr>
          <w:fldChar w:fldCharType="separate"/>
        </w:r>
        <w:r>
          <w:rPr>
            <w:noProof/>
            <w:webHidden/>
          </w:rPr>
          <w:t>83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21"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_Toc266982521 \h </w:instrText>
        </w:r>
        <w:r>
          <w:rPr>
            <w:noProof/>
            <w:webHidden/>
          </w:rPr>
        </w:r>
        <w:r>
          <w:rPr>
            <w:noProof/>
            <w:webHidden/>
          </w:rPr>
          <w:fldChar w:fldCharType="separate"/>
        </w:r>
        <w:r>
          <w:rPr>
            <w:noProof/>
            <w:webHidden/>
          </w:rPr>
          <w:t>84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22" w:history="1">
        <w:r w:rsidRPr="006B09EC">
          <w:rPr>
            <w:rStyle w:val="Hyperlink"/>
            <w:noProof/>
          </w:rPr>
          <w:t>Step III – Enter New Values in the Job Data Pages</w:t>
        </w:r>
        <w:r>
          <w:rPr>
            <w:noProof/>
            <w:webHidden/>
          </w:rPr>
          <w:tab/>
        </w:r>
        <w:r>
          <w:rPr>
            <w:noProof/>
            <w:webHidden/>
          </w:rPr>
          <w:fldChar w:fldCharType="begin"/>
        </w:r>
        <w:r>
          <w:rPr>
            <w:noProof/>
            <w:webHidden/>
          </w:rPr>
          <w:instrText xml:space="preserve"> PAGEREF _Toc266982522 \h </w:instrText>
        </w:r>
        <w:r>
          <w:rPr>
            <w:noProof/>
            <w:webHidden/>
          </w:rPr>
        </w:r>
        <w:r>
          <w:rPr>
            <w:noProof/>
            <w:webHidden/>
          </w:rPr>
          <w:fldChar w:fldCharType="separate"/>
        </w:r>
        <w:r>
          <w:rPr>
            <w:noProof/>
            <w:webHidden/>
          </w:rPr>
          <w:t>84</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23"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_Toc266982523 \h </w:instrText>
        </w:r>
        <w:r>
          <w:rPr>
            <w:noProof/>
            <w:webHidden/>
          </w:rPr>
        </w:r>
        <w:r>
          <w:rPr>
            <w:noProof/>
            <w:webHidden/>
          </w:rPr>
          <w:fldChar w:fldCharType="separate"/>
        </w:r>
        <w:r>
          <w:rPr>
            <w:noProof/>
            <w:webHidden/>
          </w:rPr>
          <w:t>84</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24"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_Toc266982524 \h </w:instrText>
        </w:r>
        <w:r>
          <w:rPr>
            <w:noProof/>
            <w:webHidden/>
          </w:rPr>
        </w:r>
        <w:r>
          <w:rPr>
            <w:noProof/>
            <w:webHidden/>
          </w:rPr>
          <w:fldChar w:fldCharType="separate"/>
        </w:r>
        <w:r>
          <w:rPr>
            <w:noProof/>
            <w:webHidden/>
          </w:rPr>
          <w:t>86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25" w:history="1">
        <w:r w:rsidRPr="006B09EC">
          <w:rPr>
            <w:rStyle w:val="Hyperlink"/>
            <w:noProof/>
          </w:rPr>
          <w:t>Payroll Tab</w:t>
        </w:r>
        <w:r>
          <w:rPr>
            <w:noProof/>
            <w:webHidden/>
          </w:rPr>
          <w:tab/>
        </w:r>
        <w:r>
          <w:rPr>
            <w:noProof/>
            <w:webHidden/>
          </w:rPr>
          <w:fldChar w:fldCharType="begin"/>
        </w:r>
        <w:r>
          <w:rPr>
            <w:noProof/>
            <w:webHidden/>
          </w:rPr>
          <w:instrText xml:space="preserve"> PAGEREF _Toc266982525 \h </w:instrText>
        </w:r>
        <w:r>
          <w:rPr>
            <w:noProof/>
            <w:webHidden/>
          </w:rPr>
        </w:r>
        <w:r>
          <w:rPr>
            <w:noProof/>
            <w:webHidden/>
          </w:rPr>
          <w:fldChar w:fldCharType="separate"/>
        </w:r>
        <w:r>
          <w:rPr>
            <w:noProof/>
            <w:webHidden/>
          </w:rPr>
          <w:t>88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26" w:history="1">
        <w:r w:rsidRPr="006B09EC">
          <w:rPr>
            <w:rStyle w:val="Hyperlink"/>
            <w:noProof/>
          </w:rPr>
          <w:t>Compensation Tab</w:t>
        </w:r>
        <w:r>
          <w:rPr>
            <w:noProof/>
            <w:webHidden/>
          </w:rPr>
          <w:tab/>
        </w:r>
        <w:r>
          <w:rPr>
            <w:noProof/>
            <w:webHidden/>
          </w:rPr>
          <w:fldChar w:fldCharType="begin"/>
        </w:r>
        <w:r>
          <w:rPr>
            <w:noProof/>
            <w:webHidden/>
          </w:rPr>
          <w:instrText xml:space="preserve"> PAGEREF _Toc266982526 \h </w:instrText>
        </w:r>
        <w:r>
          <w:rPr>
            <w:noProof/>
            <w:webHidden/>
          </w:rPr>
        </w:r>
        <w:r>
          <w:rPr>
            <w:noProof/>
            <w:webHidden/>
          </w:rPr>
          <w:fldChar w:fldCharType="separate"/>
        </w:r>
        <w:r>
          <w:rPr>
            <w:noProof/>
            <w:webHidden/>
          </w:rPr>
          <w:t>89</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27" w:history="1">
        <w:r w:rsidRPr="006B09EC">
          <w:rPr>
            <w:rStyle w:val="Hyperlink"/>
            <w:noProof/>
          </w:rPr>
          <w:t>MDC Job Data (Optional per Agency) Tab</w:t>
        </w:r>
        <w:r>
          <w:rPr>
            <w:noProof/>
            <w:webHidden/>
          </w:rPr>
          <w:tab/>
        </w:r>
        <w:r>
          <w:rPr>
            <w:noProof/>
            <w:webHidden/>
          </w:rPr>
          <w:fldChar w:fldCharType="begin"/>
        </w:r>
        <w:r>
          <w:rPr>
            <w:noProof/>
            <w:webHidden/>
          </w:rPr>
          <w:instrText xml:space="preserve"> PAGEREF _Toc266982527 \h </w:instrText>
        </w:r>
        <w:r>
          <w:rPr>
            <w:noProof/>
            <w:webHidden/>
          </w:rPr>
        </w:r>
        <w:r>
          <w:rPr>
            <w:noProof/>
            <w:webHidden/>
          </w:rPr>
          <w:fldChar w:fldCharType="separate"/>
        </w:r>
        <w:r>
          <w:rPr>
            <w:noProof/>
            <w:webHidden/>
          </w:rPr>
          <w:t>91</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28" w:history="1">
        <w:r w:rsidRPr="006B09EC">
          <w:rPr>
            <w:rStyle w:val="Hyperlink"/>
            <w:noProof/>
          </w:rPr>
          <w:t>Employment Data</w:t>
        </w:r>
        <w:r>
          <w:rPr>
            <w:noProof/>
            <w:webHidden/>
          </w:rPr>
          <w:tab/>
        </w:r>
        <w:r>
          <w:rPr>
            <w:noProof/>
            <w:webHidden/>
          </w:rPr>
          <w:fldChar w:fldCharType="begin"/>
        </w:r>
        <w:r>
          <w:rPr>
            <w:noProof/>
            <w:webHidden/>
          </w:rPr>
          <w:instrText xml:space="preserve"> PAGEREF _Toc266982528 \h </w:instrText>
        </w:r>
        <w:r>
          <w:rPr>
            <w:noProof/>
            <w:webHidden/>
          </w:rPr>
        </w:r>
        <w:r>
          <w:rPr>
            <w:noProof/>
            <w:webHidden/>
          </w:rPr>
          <w:fldChar w:fldCharType="separate"/>
        </w:r>
        <w:r>
          <w:rPr>
            <w:noProof/>
            <w:webHidden/>
          </w:rPr>
          <w:t>92</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29" w:history="1">
        <w:r w:rsidRPr="006B09EC">
          <w:rPr>
            <w:rStyle w:val="Hyperlink"/>
            <w:noProof/>
          </w:rPr>
          <w:t>Job Data – Career Progression (Classified) and Underfill Promotion (Unclassified)</w:t>
        </w:r>
        <w:r>
          <w:rPr>
            <w:noProof/>
            <w:webHidden/>
          </w:rPr>
          <w:tab/>
        </w:r>
        <w:r>
          <w:rPr>
            <w:noProof/>
            <w:webHidden/>
          </w:rPr>
          <w:fldChar w:fldCharType="begin"/>
        </w:r>
        <w:r>
          <w:rPr>
            <w:noProof/>
            <w:webHidden/>
          </w:rPr>
          <w:instrText xml:space="preserve"> PAGEREF _Toc266982529 \h </w:instrText>
        </w:r>
        <w:r>
          <w:rPr>
            <w:noProof/>
            <w:webHidden/>
          </w:rPr>
        </w:r>
        <w:r>
          <w:rPr>
            <w:noProof/>
            <w:webHidden/>
          </w:rPr>
          <w:fldChar w:fldCharType="separate"/>
        </w:r>
        <w:r>
          <w:rPr>
            <w:noProof/>
            <w:webHidden/>
          </w:rPr>
          <w:t>93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30"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_Toc266982530 \h </w:instrText>
        </w:r>
        <w:r>
          <w:rPr>
            <w:noProof/>
            <w:webHidden/>
          </w:rPr>
        </w:r>
        <w:r>
          <w:rPr>
            <w:noProof/>
            <w:webHidden/>
          </w:rPr>
          <w:fldChar w:fldCharType="separate"/>
        </w:r>
        <w:r>
          <w:rPr>
            <w:noProof/>
            <w:webHidden/>
          </w:rPr>
          <w:t>93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31"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_Toc266982531 \h </w:instrText>
        </w:r>
        <w:r>
          <w:rPr>
            <w:noProof/>
            <w:webHidden/>
          </w:rPr>
        </w:r>
        <w:r>
          <w:rPr>
            <w:noProof/>
            <w:webHidden/>
          </w:rPr>
          <w:fldChar w:fldCharType="separate"/>
        </w:r>
        <w:r>
          <w:rPr>
            <w:noProof/>
            <w:webHidden/>
          </w:rPr>
          <w:t>94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32" w:history="1">
        <w:r w:rsidRPr="006B09EC">
          <w:rPr>
            <w:rStyle w:val="Hyperlink"/>
            <w:noProof/>
          </w:rPr>
          <w:t>Step III – Enter New Values in the Job Data Pages</w:t>
        </w:r>
        <w:r>
          <w:rPr>
            <w:noProof/>
            <w:webHidden/>
          </w:rPr>
          <w:tab/>
        </w:r>
        <w:r>
          <w:rPr>
            <w:noProof/>
            <w:webHidden/>
          </w:rPr>
          <w:fldChar w:fldCharType="begin"/>
        </w:r>
        <w:r>
          <w:rPr>
            <w:noProof/>
            <w:webHidden/>
          </w:rPr>
          <w:instrText xml:space="preserve"> PAGEREF _Toc266982532 \h </w:instrText>
        </w:r>
        <w:r>
          <w:rPr>
            <w:noProof/>
            <w:webHidden/>
          </w:rPr>
        </w:r>
        <w:r>
          <w:rPr>
            <w:noProof/>
            <w:webHidden/>
          </w:rPr>
          <w:fldChar w:fldCharType="separate"/>
        </w:r>
        <w:r>
          <w:rPr>
            <w:noProof/>
            <w:webHidden/>
          </w:rPr>
          <w:t>94</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33"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_Toc266982533 \h </w:instrText>
        </w:r>
        <w:r>
          <w:rPr>
            <w:noProof/>
            <w:webHidden/>
          </w:rPr>
        </w:r>
        <w:r>
          <w:rPr>
            <w:noProof/>
            <w:webHidden/>
          </w:rPr>
          <w:fldChar w:fldCharType="separate"/>
        </w:r>
        <w:r>
          <w:rPr>
            <w:noProof/>
            <w:webHidden/>
          </w:rPr>
          <w:t>94</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34"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_Toc266982534 \h </w:instrText>
        </w:r>
        <w:r>
          <w:rPr>
            <w:noProof/>
            <w:webHidden/>
          </w:rPr>
        </w:r>
        <w:r>
          <w:rPr>
            <w:noProof/>
            <w:webHidden/>
          </w:rPr>
          <w:fldChar w:fldCharType="separate"/>
        </w:r>
        <w:r>
          <w:rPr>
            <w:noProof/>
            <w:webHidden/>
          </w:rPr>
          <w:t>96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35" w:history="1">
        <w:r w:rsidRPr="006B09EC">
          <w:rPr>
            <w:rStyle w:val="Hyperlink"/>
            <w:noProof/>
          </w:rPr>
          <w:t>Payroll Tab</w:t>
        </w:r>
        <w:r>
          <w:rPr>
            <w:noProof/>
            <w:webHidden/>
          </w:rPr>
          <w:tab/>
        </w:r>
        <w:r>
          <w:rPr>
            <w:noProof/>
            <w:webHidden/>
          </w:rPr>
          <w:fldChar w:fldCharType="begin"/>
        </w:r>
        <w:r>
          <w:rPr>
            <w:noProof/>
            <w:webHidden/>
          </w:rPr>
          <w:instrText xml:space="preserve"> PAGEREF _Toc266982535 \h </w:instrText>
        </w:r>
        <w:r>
          <w:rPr>
            <w:noProof/>
            <w:webHidden/>
          </w:rPr>
        </w:r>
        <w:r>
          <w:rPr>
            <w:noProof/>
            <w:webHidden/>
          </w:rPr>
          <w:fldChar w:fldCharType="separate"/>
        </w:r>
        <w:r>
          <w:rPr>
            <w:noProof/>
            <w:webHidden/>
          </w:rPr>
          <w:t>98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36" w:history="1">
        <w:r w:rsidRPr="006B09EC">
          <w:rPr>
            <w:rStyle w:val="Hyperlink"/>
            <w:noProof/>
          </w:rPr>
          <w:t>Compensation Tab</w:t>
        </w:r>
        <w:r>
          <w:rPr>
            <w:noProof/>
            <w:webHidden/>
          </w:rPr>
          <w:tab/>
        </w:r>
        <w:r>
          <w:rPr>
            <w:noProof/>
            <w:webHidden/>
          </w:rPr>
          <w:fldChar w:fldCharType="begin"/>
        </w:r>
        <w:r>
          <w:rPr>
            <w:noProof/>
            <w:webHidden/>
          </w:rPr>
          <w:instrText xml:space="preserve"> PAGEREF _Toc266982536 \h </w:instrText>
        </w:r>
        <w:r>
          <w:rPr>
            <w:noProof/>
            <w:webHidden/>
          </w:rPr>
        </w:r>
        <w:r>
          <w:rPr>
            <w:noProof/>
            <w:webHidden/>
          </w:rPr>
          <w:fldChar w:fldCharType="separate"/>
        </w:r>
        <w:r>
          <w:rPr>
            <w:noProof/>
            <w:webHidden/>
          </w:rPr>
          <w:t>99</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37" w:history="1">
        <w:r w:rsidRPr="006B09EC">
          <w:rPr>
            <w:rStyle w:val="Hyperlink"/>
            <w:noProof/>
          </w:rPr>
          <w:t>Job Data – Pay Rate Change</w:t>
        </w:r>
        <w:r>
          <w:rPr>
            <w:noProof/>
            <w:webHidden/>
          </w:rPr>
          <w:tab/>
        </w:r>
        <w:r>
          <w:rPr>
            <w:noProof/>
            <w:webHidden/>
          </w:rPr>
          <w:fldChar w:fldCharType="begin"/>
        </w:r>
        <w:r>
          <w:rPr>
            <w:noProof/>
            <w:webHidden/>
          </w:rPr>
          <w:instrText xml:space="preserve"> PAGEREF _Toc266982537 \h </w:instrText>
        </w:r>
        <w:r>
          <w:rPr>
            <w:noProof/>
            <w:webHidden/>
          </w:rPr>
        </w:r>
        <w:r>
          <w:rPr>
            <w:noProof/>
            <w:webHidden/>
          </w:rPr>
          <w:fldChar w:fldCharType="separate"/>
        </w:r>
        <w:r>
          <w:rPr>
            <w:noProof/>
            <w:webHidden/>
          </w:rPr>
          <w:t>101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38"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_Toc266982538 \h </w:instrText>
        </w:r>
        <w:r>
          <w:rPr>
            <w:noProof/>
            <w:webHidden/>
          </w:rPr>
        </w:r>
        <w:r>
          <w:rPr>
            <w:noProof/>
            <w:webHidden/>
          </w:rPr>
          <w:fldChar w:fldCharType="separate"/>
        </w:r>
        <w:r>
          <w:rPr>
            <w:noProof/>
            <w:webHidden/>
          </w:rPr>
          <w:t>101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39"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_Toc266982539 \h </w:instrText>
        </w:r>
        <w:r>
          <w:rPr>
            <w:noProof/>
            <w:webHidden/>
          </w:rPr>
        </w:r>
        <w:r>
          <w:rPr>
            <w:noProof/>
            <w:webHidden/>
          </w:rPr>
          <w:fldChar w:fldCharType="separate"/>
        </w:r>
        <w:r>
          <w:rPr>
            <w:noProof/>
            <w:webHidden/>
          </w:rPr>
          <w:t>102</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40" w:history="1">
        <w:r w:rsidRPr="006B09EC">
          <w:rPr>
            <w:rStyle w:val="Hyperlink"/>
            <w:noProof/>
          </w:rPr>
          <w:t>Step III – Enter New Values in the Job Data Pages</w:t>
        </w:r>
        <w:r>
          <w:rPr>
            <w:noProof/>
            <w:webHidden/>
          </w:rPr>
          <w:tab/>
        </w:r>
        <w:r>
          <w:rPr>
            <w:noProof/>
            <w:webHidden/>
          </w:rPr>
          <w:fldChar w:fldCharType="begin"/>
        </w:r>
        <w:r>
          <w:rPr>
            <w:noProof/>
            <w:webHidden/>
          </w:rPr>
          <w:instrText xml:space="preserve"> PAGEREF _Toc266982540 \h </w:instrText>
        </w:r>
        <w:r>
          <w:rPr>
            <w:noProof/>
            <w:webHidden/>
          </w:rPr>
        </w:r>
        <w:r>
          <w:rPr>
            <w:noProof/>
            <w:webHidden/>
          </w:rPr>
          <w:fldChar w:fldCharType="separate"/>
        </w:r>
        <w:r>
          <w:rPr>
            <w:noProof/>
            <w:webHidden/>
          </w:rPr>
          <w:t>102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41"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_Toc266982541 \h </w:instrText>
        </w:r>
        <w:r>
          <w:rPr>
            <w:noProof/>
            <w:webHidden/>
          </w:rPr>
        </w:r>
        <w:r>
          <w:rPr>
            <w:noProof/>
            <w:webHidden/>
          </w:rPr>
          <w:fldChar w:fldCharType="separate"/>
        </w:r>
        <w:r>
          <w:rPr>
            <w:noProof/>
            <w:webHidden/>
          </w:rPr>
          <w:t>102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42" w:history="1">
        <w:r w:rsidRPr="006B09EC">
          <w:rPr>
            <w:rStyle w:val="Hyperlink"/>
            <w:noProof/>
          </w:rPr>
          <w:t>Compensation Tab – (Pay Rate Change by Amount)</w:t>
        </w:r>
        <w:r>
          <w:rPr>
            <w:noProof/>
            <w:webHidden/>
          </w:rPr>
          <w:tab/>
        </w:r>
        <w:r>
          <w:rPr>
            <w:noProof/>
            <w:webHidden/>
          </w:rPr>
          <w:fldChar w:fldCharType="begin"/>
        </w:r>
        <w:r>
          <w:rPr>
            <w:noProof/>
            <w:webHidden/>
          </w:rPr>
          <w:instrText xml:space="preserve"> PAGEREF _Toc266982542 \h </w:instrText>
        </w:r>
        <w:r>
          <w:rPr>
            <w:noProof/>
            <w:webHidden/>
          </w:rPr>
        </w:r>
        <w:r>
          <w:rPr>
            <w:noProof/>
            <w:webHidden/>
          </w:rPr>
          <w:fldChar w:fldCharType="separate"/>
        </w:r>
        <w:r>
          <w:rPr>
            <w:noProof/>
            <w:webHidden/>
          </w:rPr>
          <w:t>103</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43" w:history="1">
        <w:r w:rsidRPr="006B09EC">
          <w:rPr>
            <w:rStyle w:val="Hyperlink"/>
            <w:noProof/>
          </w:rPr>
          <w:t>Compensation Tab – (Pay Rate Change by Percent of Increase)</w:t>
        </w:r>
        <w:r>
          <w:rPr>
            <w:noProof/>
            <w:webHidden/>
          </w:rPr>
          <w:tab/>
        </w:r>
        <w:r>
          <w:rPr>
            <w:noProof/>
            <w:webHidden/>
          </w:rPr>
          <w:fldChar w:fldCharType="begin"/>
        </w:r>
        <w:r>
          <w:rPr>
            <w:noProof/>
            <w:webHidden/>
          </w:rPr>
          <w:instrText xml:space="preserve"> PAGEREF _Toc266982543 \h </w:instrText>
        </w:r>
        <w:r>
          <w:rPr>
            <w:noProof/>
            <w:webHidden/>
          </w:rPr>
        </w:r>
        <w:r>
          <w:rPr>
            <w:noProof/>
            <w:webHidden/>
          </w:rPr>
          <w:fldChar w:fldCharType="separate"/>
        </w:r>
        <w:r>
          <w:rPr>
            <w:noProof/>
            <w:webHidden/>
          </w:rPr>
          <w:t>104</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44" w:history="1">
        <w:r w:rsidRPr="006B09EC">
          <w:rPr>
            <w:rStyle w:val="Hyperlink"/>
            <w:noProof/>
          </w:rPr>
          <w:t>Job Data – Additional Compensation</w:t>
        </w:r>
        <w:r>
          <w:rPr>
            <w:noProof/>
            <w:webHidden/>
          </w:rPr>
          <w:tab/>
        </w:r>
        <w:r>
          <w:rPr>
            <w:noProof/>
            <w:webHidden/>
          </w:rPr>
          <w:fldChar w:fldCharType="begin"/>
        </w:r>
        <w:r>
          <w:rPr>
            <w:noProof/>
            <w:webHidden/>
          </w:rPr>
          <w:instrText xml:space="preserve"> PAGEREF _Toc266982544 \h </w:instrText>
        </w:r>
        <w:r>
          <w:rPr>
            <w:noProof/>
            <w:webHidden/>
          </w:rPr>
        </w:r>
        <w:r>
          <w:rPr>
            <w:noProof/>
            <w:webHidden/>
          </w:rPr>
          <w:fldChar w:fldCharType="separate"/>
        </w:r>
        <w:r>
          <w:rPr>
            <w:noProof/>
            <w:webHidden/>
          </w:rPr>
          <w:t>105</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45" w:history="1">
        <w:r w:rsidRPr="006B09EC">
          <w:rPr>
            <w:rStyle w:val="Hyperlink"/>
            <w:noProof/>
          </w:rPr>
          <w:t>Job and Position Data – Detail to Special Duty</w:t>
        </w:r>
        <w:r>
          <w:rPr>
            <w:noProof/>
            <w:webHidden/>
          </w:rPr>
          <w:tab/>
        </w:r>
        <w:r>
          <w:rPr>
            <w:noProof/>
            <w:webHidden/>
          </w:rPr>
          <w:fldChar w:fldCharType="begin"/>
        </w:r>
        <w:r>
          <w:rPr>
            <w:noProof/>
            <w:webHidden/>
          </w:rPr>
          <w:instrText xml:space="preserve"> PAGEREF _Toc266982545 \h </w:instrText>
        </w:r>
        <w:r>
          <w:rPr>
            <w:noProof/>
            <w:webHidden/>
          </w:rPr>
        </w:r>
        <w:r>
          <w:rPr>
            <w:noProof/>
            <w:webHidden/>
          </w:rPr>
          <w:fldChar w:fldCharType="separate"/>
        </w:r>
        <w:r>
          <w:rPr>
            <w:noProof/>
            <w:webHidden/>
          </w:rPr>
          <w:t>106</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46"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_Toc266982546 \h </w:instrText>
        </w:r>
        <w:r>
          <w:rPr>
            <w:noProof/>
            <w:webHidden/>
          </w:rPr>
        </w:r>
        <w:r>
          <w:rPr>
            <w:noProof/>
            <w:webHidden/>
          </w:rPr>
          <w:fldChar w:fldCharType="separate"/>
        </w:r>
        <w:r>
          <w:rPr>
            <w:noProof/>
            <w:webHidden/>
          </w:rPr>
          <w:t>106</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47"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_Toc266982547 \h </w:instrText>
        </w:r>
        <w:r>
          <w:rPr>
            <w:noProof/>
            <w:webHidden/>
          </w:rPr>
        </w:r>
        <w:r>
          <w:rPr>
            <w:noProof/>
            <w:webHidden/>
          </w:rPr>
          <w:fldChar w:fldCharType="separate"/>
        </w:r>
        <w:r>
          <w:rPr>
            <w:noProof/>
            <w:webHidden/>
          </w:rPr>
          <w:t>107</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48" w:history="1">
        <w:r w:rsidRPr="006B09EC">
          <w:rPr>
            <w:rStyle w:val="Hyperlink"/>
            <w:noProof/>
          </w:rPr>
          <w:t>Step III – Enter the New Information in the Job Data Pages</w:t>
        </w:r>
        <w:r>
          <w:rPr>
            <w:noProof/>
            <w:webHidden/>
          </w:rPr>
          <w:tab/>
        </w:r>
        <w:r>
          <w:rPr>
            <w:noProof/>
            <w:webHidden/>
          </w:rPr>
          <w:fldChar w:fldCharType="begin"/>
        </w:r>
        <w:r>
          <w:rPr>
            <w:noProof/>
            <w:webHidden/>
          </w:rPr>
          <w:instrText xml:space="preserve"> PAGEREF _Toc266982548 \h </w:instrText>
        </w:r>
        <w:r>
          <w:rPr>
            <w:noProof/>
            <w:webHidden/>
          </w:rPr>
        </w:r>
        <w:r>
          <w:rPr>
            <w:noProof/>
            <w:webHidden/>
          </w:rPr>
          <w:fldChar w:fldCharType="separate"/>
        </w:r>
        <w:r>
          <w:rPr>
            <w:noProof/>
            <w:webHidden/>
          </w:rPr>
          <w:t>107</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49"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_Toc266982549 \h </w:instrText>
        </w:r>
        <w:r>
          <w:rPr>
            <w:noProof/>
            <w:webHidden/>
          </w:rPr>
        </w:r>
        <w:r>
          <w:rPr>
            <w:noProof/>
            <w:webHidden/>
          </w:rPr>
          <w:fldChar w:fldCharType="separate"/>
        </w:r>
        <w:r>
          <w:rPr>
            <w:noProof/>
            <w:webHidden/>
          </w:rPr>
          <w:t>107</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0" w:history="1">
        <w:r w:rsidRPr="006B09EC">
          <w:rPr>
            <w:rStyle w:val="Hyperlink"/>
            <w:noProof/>
          </w:rPr>
          <w:t>Step IV – Update Position Data</w:t>
        </w:r>
        <w:r>
          <w:rPr>
            <w:noProof/>
            <w:webHidden/>
          </w:rPr>
          <w:tab/>
        </w:r>
        <w:r>
          <w:rPr>
            <w:noProof/>
            <w:webHidden/>
          </w:rPr>
          <w:fldChar w:fldCharType="begin"/>
        </w:r>
        <w:r>
          <w:rPr>
            <w:noProof/>
            <w:webHidden/>
          </w:rPr>
          <w:instrText xml:space="preserve"> PAGEREF _Toc266982550 \h </w:instrText>
        </w:r>
        <w:r>
          <w:rPr>
            <w:noProof/>
            <w:webHidden/>
          </w:rPr>
        </w:r>
        <w:r>
          <w:rPr>
            <w:noProof/>
            <w:webHidden/>
          </w:rPr>
          <w:fldChar w:fldCharType="separate"/>
        </w:r>
        <w:r>
          <w:rPr>
            <w:noProof/>
            <w:webHidden/>
          </w:rPr>
          <w:t>109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1" w:history="1">
        <w:r w:rsidRPr="006B09EC">
          <w:rPr>
            <w:rStyle w:val="Hyperlink"/>
            <w:noProof/>
          </w:rPr>
          <w:t>Step V – Insert a New Row</w:t>
        </w:r>
        <w:r>
          <w:rPr>
            <w:noProof/>
            <w:webHidden/>
          </w:rPr>
          <w:tab/>
        </w:r>
        <w:r>
          <w:rPr>
            <w:noProof/>
            <w:webHidden/>
          </w:rPr>
          <w:fldChar w:fldCharType="begin"/>
        </w:r>
        <w:r>
          <w:rPr>
            <w:noProof/>
            <w:webHidden/>
          </w:rPr>
          <w:instrText xml:space="preserve"> PAGEREF _Toc266982551 \h </w:instrText>
        </w:r>
        <w:r>
          <w:rPr>
            <w:noProof/>
            <w:webHidden/>
          </w:rPr>
        </w:r>
        <w:r>
          <w:rPr>
            <w:noProof/>
            <w:webHidden/>
          </w:rPr>
          <w:fldChar w:fldCharType="separate"/>
        </w:r>
        <w:r>
          <w:rPr>
            <w:noProof/>
            <w:webHidden/>
          </w:rPr>
          <w:t>110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2" w:history="1">
        <w:r w:rsidRPr="006B09EC">
          <w:rPr>
            <w:rStyle w:val="Hyperlink"/>
            <w:noProof/>
          </w:rPr>
          <w:t>Step VI – Enter the new Information</w:t>
        </w:r>
        <w:r>
          <w:rPr>
            <w:noProof/>
            <w:webHidden/>
          </w:rPr>
          <w:tab/>
        </w:r>
        <w:r>
          <w:rPr>
            <w:noProof/>
            <w:webHidden/>
          </w:rPr>
          <w:fldChar w:fldCharType="begin"/>
        </w:r>
        <w:r>
          <w:rPr>
            <w:noProof/>
            <w:webHidden/>
          </w:rPr>
          <w:instrText xml:space="preserve"> PAGEREF _Toc266982552 \h </w:instrText>
        </w:r>
        <w:r>
          <w:rPr>
            <w:noProof/>
            <w:webHidden/>
          </w:rPr>
        </w:r>
        <w:r>
          <w:rPr>
            <w:noProof/>
            <w:webHidden/>
          </w:rPr>
          <w:fldChar w:fldCharType="separate"/>
        </w:r>
        <w:r>
          <w:rPr>
            <w:noProof/>
            <w:webHidden/>
          </w:rPr>
          <w:t>110</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53" w:history="1">
        <w:r w:rsidRPr="006B09EC">
          <w:rPr>
            <w:rStyle w:val="Hyperlink"/>
            <w:noProof/>
          </w:rPr>
          <w:t>Job and Position Data – End Detail to Special Duty</w:t>
        </w:r>
        <w:r>
          <w:rPr>
            <w:noProof/>
            <w:webHidden/>
          </w:rPr>
          <w:tab/>
        </w:r>
        <w:r>
          <w:rPr>
            <w:noProof/>
            <w:webHidden/>
          </w:rPr>
          <w:fldChar w:fldCharType="begin"/>
        </w:r>
        <w:r>
          <w:rPr>
            <w:noProof/>
            <w:webHidden/>
          </w:rPr>
          <w:instrText xml:space="preserve"> PAGEREF _Toc266982553 \h </w:instrText>
        </w:r>
        <w:r>
          <w:rPr>
            <w:noProof/>
            <w:webHidden/>
          </w:rPr>
        </w:r>
        <w:r>
          <w:rPr>
            <w:noProof/>
            <w:webHidden/>
          </w:rPr>
          <w:fldChar w:fldCharType="separate"/>
        </w:r>
        <w:r>
          <w:rPr>
            <w:noProof/>
            <w:webHidden/>
          </w:rPr>
          <w:t>112</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4" w:history="1">
        <w:r w:rsidRPr="006B09EC">
          <w:rPr>
            <w:rStyle w:val="Hyperlink"/>
            <w:noProof/>
          </w:rPr>
          <w:t>Step I – Update Position Data</w:t>
        </w:r>
        <w:r>
          <w:rPr>
            <w:noProof/>
            <w:webHidden/>
          </w:rPr>
          <w:tab/>
        </w:r>
        <w:r>
          <w:rPr>
            <w:noProof/>
            <w:webHidden/>
          </w:rPr>
          <w:fldChar w:fldCharType="begin"/>
        </w:r>
        <w:r>
          <w:rPr>
            <w:noProof/>
            <w:webHidden/>
          </w:rPr>
          <w:instrText xml:space="preserve"> PAGEREF _Toc266982554 \h </w:instrText>
        </w:r>
        <w:r>
          <w:rPr>
            <w:noProof/>
            <w:webHidden/>
          </w:rPr>
        </w:r>
        <w:r>
          <w:rPr>
            <w:noProof/>
            <w:webHidden/>
          </w:rPr>
          <w:fldChar w:fldCharType="separate"/>
        </w:r>
        <w:r>
          <w:rPr>
            <w:noProof/>
            <w:webHidden/>
          </w:rPr>
          <w:t>112</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5"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_Toc266982555 \h </w:instrText>
        </w:r>
        <w:r>
          <w:rPr>
            <w:noProof/>
            <w:webHidden/>
          </w:rPr>
        </w:r>
        <w:r>
          <w:rPr>
            <w:noProof/>
            <w:webHidden/>
          </w:rPr>
          <w:fldChar w:fldCharType="separate"/>
        </w:r>
        <w:r>
          <w:rPr>
            <w:noProof/>
            <w:webHidden/>
          </w:rPr>
          <w:t>113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6" w:history="1">
        <w:r w:rsidRPr="006B09EC">
          <w:rPr>
            <w:rStyle w:val="Hyperlink"/>
            <w:noProof/>
          </w:rPr>
          <w:t>Step III – Enter the new Information</w:t>
        </w:r>
        <w:r>
          <w:rPr>
            <w:noProof/>
            <w:webHidden/>
          </w:rPr>
          <w:tab/>
        </w:r>
        <w:r>
          <w:rPr>
            <w:noProof/>
            <w:webHidden/>
          </w:rPr>
          <w:fldChar w:fldCharType="begin"/>
        </w:r>
        <w:r>
          <w:rPr>
            <w:noProof/>
            <w:webHidden/>
          </w:rPr>
          <w:instrText xml:space="preserve"> PAGEREF _Toc266982556 \h </w:instrText>
        </w:r>
        <w:r>
          <w:rPr>
            <w:noProof/>
            <w:webHidden/>
          </w:rPr>
        </w:r>
        <w:r>
          <w:rPr>
            <w:noProof/>
            <w:webHidden/>
          </w:rPr>
          <w:fldChar w:fldCharType="separate"/>
        </w:r>
        <w:r>
          <w:rPr>
            <w:noProof/>
            <w:webHidden/>
          </w:rPr>
          <w:t>113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7" w:history="1">
        <w:r w:rsidRPr="006B09EC">
          <w:rPr>
            <w:rStyle w:val="Hyperlink"/>
            <w:noProof/>
          </w:rPr>
          <w:t>Step IV – Update Job Data</w:t>
        </w:r>
        <w:r>
          <w:rPr>
            <w:noProof/>
            <w:webHidden/>
          </w:rPr>
          <w:tab/>
        </w:r>
        <w:r>
          <w:rPr>
            <w:noProof/>
            <w:webHidden/>
          </w:rPr>
          <w:fldChar w:fldCharType="begin"/>
        </w:r>
        <w:r>
          <w:rPr>
            <w:noProof/>
            <w:webHidden/>
          </w:rPr>
          <w:instrText xml:space="preserve"> PAGEREF _Toc266982557 \h </w:instrText>
        </w:r>
        <w:r>
          <w:rPr>
            <w:noProof/>
            <w:webHidden/>
          </w:rPr>
        </w:r>
        <w:r>
          <w:rPr>
            <w:noProof/>
            <w:webHidden/>
          </w:rPr>
          <w:fldChar w:fldCharType="separate"/>
        </w:r>
        <w:r>
          <w:rPr>
            <w:noProof/>
            <w:webHidden/>
          </w:rPr>
          <w:t>114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8" w:history="1">
        <w:r w:rsidRPr="006B09EC">
          <w:rPr>
            <w:rStyle w:val="Hyperlink"/>
            <w:noProof/>
          </w:rPr>
          <w:t>Step V – Insert a New Row</w:t>
        </w:r>
        <w:r>
          <w:rPr>
            <w:noProof/>
            <w:webHidden/>
          </w:rPr>
          <w:tab/>
        </w:r>
        <w:r>
          <w:rPr>
            <w:noProof/>
            <w:webHidden/>
          </w:rPr>
          <w:fldChar w:fldCharType="begin"/>
        </w:r>
        <w:r>
          <w:rPr>
            <w:noProof/>
            <w:webHidden/>
          </w:rPr>
          <w:instrText xml:space="preserve"> PAGEREF _Toc266982558 \h </w:instrText>
        </w:r>
        <w:r>
          <w:rPr>
            <w:noProof/>
            <w:webHidden/>
          </w:rPr>
        </w:r>
        <w:r>
          <w:rPr>
            <w:noProof/>
            <w:webHidden/>
          </w:rPr>
          <w:fldChar w:fldCharType="separate"/>
        </w:r>
        <w:r>
          <w:rPr>
            <w:noProof/>
            <w:webHidden/>
          </w:rPr>
          <w:t>115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59" w:history="1">
        <w:r w:rsidRPr="006B09EC">
          <w:rPr>
            <w:rStyle w:val="Hyperlink"/>
            <w:noProof/>
          </w:rPr>
          <w:t>Step VI – Enter the New Information in the Job Data Pages</w:t>
        </w:r>
        <w:r>
          <w:rPr>
            <w:noProof/>
            <w:webHidden/>
          </w:rPr>
          <w:tab/>
        </w:r>
        <w:r>
          <w:rPr>
            <w:noProof/>
            <w:webHidden/>
          </w:rPr>
          <w:fldChar w:fldCharType="begin"/>
        </w:r>
        <w:r>
          <w:rPr>
            <w:noProof/>
            <w:webHidden/>
          </w:rPr>
          <w:instrText xml:space="preserve"> PAGEREF _Toc266982559 \h </w:instrText>
        </w:r>
        <w:r>
          <w:rPr>
            <w:noProof/>
            <w:webHidden/>
          </w:rPr>
        </w:r>
        <w:r>
          <w:rPr>
            <w:noProof/>
            <w:webHidden/>
          </w:rPr>
          <w:fldChar w:fldCharType="separate"/>
        </w:r>
        <w:r>
          <w:rPr>
            <w:noProof/>
            <w:webHidden/>
          </w:rPr>
          <w:t>115</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60"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_Toc266982560 \h </w:instrText>
        </w:r>
        <w:r>
          <w:rPr>
            <w:noProof/>
            <w:webHidden/>
          </w:rPr>
        </w:r>
        <w:r>
          <w:rPr>
            <w:noProof/>
            <w:webHidden/>
          </w:rPr>
          <w:fldChar w:fldCharType="separate"/>
        </w:r>
        <w:r>
          <w:rPr>
            <w:noProof/>
            <w:webHidden/>
          </w:rPr>
          <w:t>115</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61" w:history="1">
        <w:r w:rsidRPr="006B09EC">
          <w:rPr>
            <w:rStyle w:val="Hyperlink"/>
            <w:noProof/>
          </w:rPr>
          <w:t>Job Data – Leave</w:t>
        </w:r>
        <w:r>
          <w:rPr>
            <w:noProof/>
            <w:webHidden/>
          </w:rPr>
          <w:tab/>
        </w:r>
        <w:r>
          <w:rPr>
            <w:noProof/>
            <w:webHidden/>
          </w:rPr>
          <w:fldChar w:fldCharType="begin"/>
        </w:r>
        <w:r>
          <w:rPr>
            <w:noProof/>
            <w:webHidden/>
          </w:rPr>
          <w:instrText xml:space="preserve"> PAGEREF _Toc266982561 \h </w:instrText>
        </w:r>
        <w:r>
          <w:rPr>
            <w:noProof/>
            <w:webHidden/>
          </w:rPr>
        </w:r>
        <w:r>
          <w:rPr>
            <w:noProof/>
            <w:webHidden/>
          </w:rPr>
          <w:fldChar w:fldCharType="separate"/>
        </w:r>
        <w:r>
          <w:rPr>
            <w:noProof/>
            <w:webHidden/>
          </w:rPr>
          <w:t>117</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62"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_Toc266982562 \h </w:instrText>
        </w:r>
        <w:r>
          <w:rPr>
            <w:noProof/>
            <w:webHidden/>
          </w:rPr>
        </w:r>
        <w:r>
          <w:rPr>
            <w:noProof/>
            <w:webHidden/>
          </w:rPr>
          <w:fldChar w:fldCharType="separate"/>
        </w:r>
        <w:r>
          <w:rPr>
            <w:noProof/>
            <w:webHidden/>
          </w:rPr>
          <w:t>117</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63"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_Toc266982563 \h </w:instrText>
        </w:r>
        <w:r>
          <w:rPr>
            <w:noProof/>
            <w:webHidden/>
          </w:rPr>
        </w:r>
        <w:r>
          <w:rPr>
            <w:noProof/>
            <w:webHidden/>
          </w:rPr>
          <w:fldChar w:fldCharType="separate"/>
        </w:r>
        <w:r>
          <w:rPr>
            <w:noProof/>
            <w:webHidden/>
          </w:rPr>
          <w:t>118</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64" w:history="1">
        <w:r w:rsidRPr="006B09EC">
          <w:rPr>
            <w:rStyle w:val="Hyperlink"/>
            <w:noProof/>
          </w:rPr>
          <w:t>Step III – Enter New Values in the Job Data Pages</w:t>
        </w:r>
        <w:r>
          <w:rPr>
            <w:noProof/>
            <w:webHidden/>
          </w:rPr>
          <w:tab/>
        </w:r>
        <w:r>
          <w:rPr>
            <w:noProof/>
            <w:webHidden/>
          </w:rPr>
          <w:fldChar w:fldCharType="begin"/>
        </w:r>
        <w:r>
          <w:rPr>
            <w:noProof/>
            <w:webHidden/>
          </w:rPr>
          <w:instrText xml:space="preserve"> PAGEREF _Toc266982564 \h </w:instrText>
        </w:r>
        <w:r>
          <w:rPr>
            <w:noProof/>
            <w:webHidden/>
          </w:rPr>
        </w:r>
        <w:r>
          <w:rPr>
            <w:noProof/>
            <w:webHidden/>
          </w:rPr>
          <w:fldChar w:fldCharType="separate"/>
        </w:r>
        <w:r>
          <w:rPr>
            <w:noProof/>
            <w:webHidden/>
          </w:rPr>
          <w:t>118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65"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_Toc266982565 \h </w:instrText>
        </w:r>
        <w:r>
          <w:rPr>
            <w:noProof/>
            <w:webHidden/>
          </w:rPr>
        </w:r>
        <w:r>
          <w:rPr>
            <w:noProof/>
            <w:webHidden/>
          </w:rPr>
          <w:fldChar w:fldCharType="separate"/>
        </w:r>
        <w:r>
          <w:rPr>
            <w:noProof/>
            <w:webHidden/>
          </w:rPr>
          <w:t>118</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66" w:history="1">
        <w:r w:rsidRPr="006B09EC">
          <w:rPr>
            <w:rStyle w:val="Hyperlink"/>
            <w:noProof/>
          </w:rPr>
          <w:t>Job Data – Return from Leave</w:t>
        </w:r>
        <w:r>
          <w:rPr>
            <w:noProof/>
            <w:webHidden/>
          </w:rPr>
          <w:tab/>
        </w:r>
        <w:r>
          <w:rPr>
            <w:noProof/>
            <w:webHidden/>
          </w:rPr>
          <w:fldChar w:fldCharType="begin"/>
        </w:r>
        <w:r>
          <w:rPr>
            <w:noProof/>
            <w:webHidden/>
          </w:rPr>
          <w:instrText xml:space="preserve"> PAGEREF _Toc266982566 \h </w:instrText>
        </w:r>
        <w:r>
          <w:rPr>
            <w:noProof/>
            <w:webHidden/>
          </w:rPr>
        </w:r>
        <w:r>
          <w:rPr>
            <w:noProof/>
            <w:webHidden/>
          </w:rPr>
          <w:fldChar w:fldCharType="separate"/>
        </w:r>
        <w:r>
          <w:rPr>
            <w:noProof/>
            <w:webHidden/>
          </w:rPr>
          <w:t>120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67"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_Toc266982567 \h </w:instrText>
        </w:r>
        <w:r>
          <w:rPr>
            <w:noProof/>
            <w:webHidden/>
          </w:rPr>
        </w:r>
        <w:r>
          <w:rPr>
            <w:noProof/>
            <w:webHidden/>
          </w:rPr>
          <w:fldChar w:fldCharType="separate"/>
        </w:r>
        <w:r>
          <w:rPr>
            <w:noProof/>
            <w:webHidden/>
          </w:rPr>
          <w:t>120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68"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_Toc266982568 \h </w:instrText>
        </w:r>
        <w:r>
          <w:rPr>
            <w:noProof/>
            <w:webHidden/>
          </w:rPr>
        </w:r>
        <w:r>
          <w:rPr>
            <w:noProof/>
            <w:webHidden/>
          </w:rPr>
          <w:fldChar w:fldCharType="separate"/>
        </w:r>
        <w:r>
          <w:rPr>
            <w:noProof/>
            <w:webHidden/>
          </w:rPr>
          <w:t>121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69" w:history="1">
        <w:r w:rsidRPr="006B09EC">
          <w:rPr>
            <w:rStyle w:val="Hyperlink"/>
            <w:noProof/>
          </w:rPr>
          <w:t>Step III – Enter New Values in the Job Data Pages</w:t>
        </w:r>
        <w:r>
          <w:rPr>
            <w:noProof/>
            <w:webHidden/>
          </w:rPr>
          <w:tab/>
        </w:r>
        <w:r>
          <w:rPr>
            <w:noProof/>
            <w:webHidden/>
          </w:rPr>
          <w:fldChar w:fldCharType="begin"/>
        </w:r>
        <w:r>
          <w:rPr>
            <w:noProof/>
            <w:webHidden/>
          </w:rPr>
          <w:instrText xml:space="preserve"> PAGEREF _Toc266982569 \h </w:instrText>
        </w:r>
        <w:r>
          <w:rPr>
            <w:noProof/>
            <w:webHidden/>
          </w:rPr>
        </w:r>
        <w:r>
          <w:rPr>
            <w:noProof/>
            <w:webHidden/>
          </w:rPr>
          <w:fldChar w:fldCharType="separate"/>
        </w:r>
        <w:r>
          <w:rPr>
            <w:noProof/>
            <w:webHidden/>
          </w:rPr>
          <w:t>121</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70"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_Toc266982570 \h </w:instrText>
        </w:r>
        <w:r>
          <w:rPr>
            <w:noProof/>
            <w:webHidden/>
          </w:rPr>
        </w:r>
        <w:r>
          <w:rPr>
            <w:noProof/>
            <w:webHidden/>
          </w:rPr>
          <w:fldChar w:fldCharType="separate"/>
        </w:r>
        <w:r>
          <w:rPr>
            <w:noProof/>
            <w:webHidden/>
          </w:rPr>
          <w:t>121</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71" w:history="1">
        <w:r w:rsidRPr="006B09EC">
          <w:rPr>
            <w:rStyle w:val="Hyperlink"/>
            <w:noProof/>
          </w:rPr>
          <w:t>Employment Data</w:t>
        </w:r>
        <w:r>
          <w:rPr>
            <w:noProof/>
            <w:webHidden/>
          </w:rPr>
          <w:tab/>
        </w:r>
        <w:r>
          <w:rPr>
            <w:noProof/>
            <w:webHidden/>
          </w:rPr>
          <w:fldChar w:fldCharType="begin"/>
        </w:r>
        <w:r>
          <w:rPr>
            <w:noProof/>
            <w:webHidden/>
          </w:rPr>
          <w:instrText xml:space="preserve"> PAGEREF _Toc266982571 \h </w:instrText>
        </w:r>
        <w:r>
          <w:rPr>
            <w:noProof/>
            <w:webHidden/>
          </w:rPr>
        </w:r>
        <w:r>
          <w:rPr>
            <w:noProof/>
            <w:webHidden/>
          </w:rPr>
          <w:fldChar w:fldCharType="separate"/>
        </w:r>
        <w:r>
          <w:rPr>
            <w:noProof/>
            <w:webHidden/>
          </w:rPr>
          <w:t>123</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72" w:history="1">
        <w:r w:rsidRPr="006B09EC">
          <w:rPr>
            <w:rStyle w:val="Hyperlink"/>
            <w:noProof/>
          </w:rPr>
          <w:t>Job Data – Terminating an Employee</w:t>
        </w:r>
        <w:r>
          <w:rPr>
            <w:noProof/>
            <w:webHidden/>
          </w:rPr>
          <w:tab/>
        </w:r>
        <w:r>
          <w:rPr>
            <w:noProof/>
            <w:webHidden/>
          </w:rPr>
          <w:fldChar w:fldCharType="begin"/>
        </w:r>
        <w:r>
          <w:rPr>
            <w:noProof/>
            <w:webHidden/>
          </w:rPr>
          <w:instrText xml:space="preserve"> PAGEREF _Toc266982572 \h </w:instrText>
        </w:r>
        <w:r>
          <w:rPr>
            <w:noProof/>
            <w:webHidden/>
          </w:rPr>
        </w:r>
        <w:r>
          <w:rPr>
            <w:noProof/>
            <w:webHidden/>
          </w:rPr>
          <w:fldChar w:fldCharType="separate"/>
        </w:r>
        <w:r>
          <w:rPr>
            <w:noProof/>
            <w:webHidden/>
          </w:rPr>
          <w:t>124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73" w:history="1">
        <w:r w:rsidRPr="006B09EC">
          <w:rPr>
            <w:rStyle w:val="Hyperlink"/>
            <w:noProof/>
          </w:rPr>
          <w:t>Step I - Navigate to the Job Data Component</w:t>
        </w:r>
        <w:r>
          <w:rPr>
            <w:noProof/>
            <w:webHidden/>
          </w:rPr>
          <w:tab/>
        </w:r>
        <w:r>
          <w:rPr>
            <w:noProof/>
            <w:webHidden/>
          </w:rPr>
          <w:fldChar w:fldCharType="begin"/>
        </w:r>
        <w:r>
          <w:rPr>
            <w:noProof/>
            <w:webHidden/>
          </w:rPr>
          <w:instrText xml:space="preserve"> PAGEREF _Toc266982573 \h </w:instrText>
        </w:r>
        <w:r>
          <w:rPr>
            <w:noProof/>
            <w:webHidden/>
          </w:rPr>
        </w:r>
        <w:r>
          <w:rPr>
            <w:noProof/>
            <w:webHidden/>
          </w:rPr>
          <w:fldChar w:fldCharType="separate"/>
        </w:r>
        <w:r>
          <w:rPr>
            <w:noProof/>
            <w:webHidden/>
          </w:rPr>
          <w:t>124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74" w:history="1">
        <w:r w:rsidRPr="006B09EC">
          <w:rPr>
            <w:rStyle w:val="Hyperlink"/>
            <w:noProof/>
          </w:rPr>
          <w:t>Step II – Insert a New Row</w:t>
        </w:r>
        <w:r>
          <w:rPr>
            <w:noProof/>
            <w:webHidden/>
          </w:rPr>
          <w:tab/>
        </w:r>
        <w:r>
          <w:rPr>
            <w:noProof/>
            <w:webHidden/>
          </w:rPr>
          <w:fldChar w:fldCharType="begin"/>
        </w:r>
        <w:r>
          <w:rPr>
            <w:noProof/>
            <w:webHidden/>
          </w:rPr>
          <w:instrText xml:space="preserve"> PAGEREF _Toc266982574 \h </w:instrText>
        </w:r>
        <w:r>
          <w:rPr>
            <w:noProof/>
            <w:webHidden/>
          </w:rPr>
        </w:r>
        <w:r>
          <w:rPr>
            <w:noProof/>
            <w:webHidden/>
          </w:rPr>
          <w:fldChar w:fldCharType="separate"/>
        </w:r>
        <w:r>
          <w:rPr>
            <w:noProof/>
            <w:webHidden/>
          </w:rPr>
          <w:t>125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75" w:history="1">
        <w:r w:rsidRPr="006B09EC">
          <w:rPr>
            <w:rStyle w:val="Hyperlink"/>
            <w:noProof/>
          </w:rPr>
          <w:t>Step III – Enter New Values in the Job Data Pages</w:t>
        </w:r>
        <w:r>
          <w:rPr>
            <w:noProof/>
            <w:webHidden/>
          </w:rPr>
          <w:tab/>
        </w:r>
        <w:r>
          <w:rPr>
            <w:noProof/>
            <w:webHidden/>
          </w:rPr>
          <w:fldChar w:fldCharType="begin"/>
        </w:r>
        <w:r>
          <w:rPr>
            <w:noProof/>
            <w:webHidden/>
          </w:rPr>
          <w:instrText xml:space="preserve"> PAGEREF _Toc266982575 \h </w:instrText>
        </w:r>
        <w:r>
          <w:rPr>
            <w:noProof/>
            <w:webHidden/>
          </w:rPr>
        </w:r>
        <w:r>
          <w:rPr>
            <w:noProof/>
            <w:webHidden/>
          </w:rPr>
          <w:fldChar w:fldCharType="separate"/>
        </w:r>
        <w:r>
          <w:rPr>
            <w:noProof/>
            <w:webHidden/>
          </w:rPr>
          <w:t>125</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76"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_Toc266982576 \h </w:instrText>
        </w:r>
        <w:r>
          <w:rPr>
            <w:noProof/>
            <w:webHidden/>
          </w:rPr>
        </w:r>
        <w:r>
          <w:rPr>
            <w:noProof/>
            <w:webHidden/>
          </w:rPr>
          <w:fldChar w:fldCharType="separate"/>
        </w:r>
        <w:r>
          <w:rPr>
            <w:noProof/>
            <w:webHidden/>
          </w:rPr>
          <w:t>125</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77" w:history="1">
        <w:r w:rsidRPr="006B09EC">
          <w:rPr>
            <w:rStyle w:val="Hyperlink"/>
            <w:noProof/>
          </w:rPr>
          <w:t>MDC Job Data Tab</w:t>
        </w:r>
        <w:r>
          <w:rPr>
            <w:noProof/>
            <w:webHidden/>
          </w:rPr>
          <w:tab/>
        </w:r>
        <w:r>
          <w:rPr>
            <w:noProof/>
            <w:webHidden/>
          </w:rPr>
          <w:fldChar w:fldCharType="begin"/>
        </w:r>
        <w:r>
          <w:rPr>
            <w:noProof/>
            <w:webHidden/>
          </w:rPr>
          <w:instrText xml:space="preserve"> PAGEREF _Toc266982577 \h </w:instrText>
        </w:r>
        <w:r>
          <w:rPr>
            <w:noProof/>
            <w:webHidden/>
          </w:rPr>
        </w:r>
        <w:r>
          <w:rPr>
            <w:noProof/>
            <w:webHidden/>
          </w:rPr>
          <w:fldChar w:fldCharType="separate"/>
        </w:r>
        <w:r>
          <w:rPr>
            <w:noProof/>
            <w:webHidden/>
          </w:rPr>
          <w:t>127</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78" w:history="1">
        <w:r w:rsidRPr="006B09EC">
          <w:rPr>
            <w:rStyle w:val="Hyperlink"/>
            <w:noProof/>
          </w:rPr>
          <w:t>Job Data – Terminating a Deceased Employee</w:t>
        </w:r>
        <w:r>
          <w:rPr>
            <w:noProof/>
            <w:webHidden/>
          </w:rPr>
          <w:tab/>
        </w:r>
        <w:r>
          <w:rPr>
            <w:noProof/>
            <w:webHidden/>
          </w:rPr>
          <w:fldChar w:fldCharType="begin"/>
        </w:r>
        <w:r>
          <w:rPr>
            <w:noProof/>
            <w:webHidden/>
          </w:rPr>
          <w:instrText xml:space="preserve"> PAGEREF _Toc266982578 \h </w:instrText>
        </w:r>
        <w:r>
          <w:rPr>
            <w:noProof/>
            <w:webHidden/>
          </w:rPr>
        </w:r>
        <w:r>
          <w:rPr>
            <w:noProof/>
            <w:webHidden/>
          </w:rPr>
          <w:fldChar w:fldCharType="separate"/>
        </w:r>
        <w:r>
          <w:rPr>
            <w:noProof/>
            <w:webHidden/>
          </w:rPr>
          <w:t>129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79" w:history="1">
        <w:r w:rsidRPr="006B09EC">
          <w:rPr>
            <w:rStyle w:val="Hyperlink"/>
            <w:noProof/>
          </w:rPr>
          <w:t>Step I - Navigate to the Personal Information Component</w:t>
        </w:r>
        <w:r>
          <w:rPr>
            <w:noProof/>
            <w:webHidden/>
          </w:rPr>
          <w:tab/>
        </w:r>
        <w:r>
          <w:rPr>
            <w:noProof/>
            <w:webHidden/>
          </w:rPr>
          <w:fldChar w:fldCharType="begin"/>
        </w:r>
        <w:r>
          <w:rPr>
            <w:noProof/>
            <w:webHidden/>
          </w:rPr>
          <w:instrText xml:space="preserve"> PAGEREF _Toc266982579 \h </w:instrText>
        </w:r>
        <w:r>
          <w:rPr>
            <w:noProof/>
            <w:webHidden/>
          </w:rPr>
        </w:r>
        <w:r>
          <w:rPr>
            <w:noProof/>
            <w:webHidden/>
          </w:rPr>
          <w:fldChar w:fldCharType="separate"/>
        </w:r>
        <w:r>
          <w:rPr>
            <w:noProof/>
            <w:webHidden/>
          </w:rPr>
          <w:t>129</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80" w:history="1">
        <w:r w:rsidRPr="006B09EC">
          <w:rPr>
            <w:rStyle w:val="Hyperlink"/>
            <w:noProof/>
          </w:rPr>
          <w:t>Biographical Details Tab</w:t>
        </w:r>
        <w:r>
          <w:rPr>
            <w:noProof/>
            <w:webHidden/>
          </w:rPr>
          <w:tab/>
        </w:r>
        <w:r>
          <w:rPr>
            <w:noProof/>
            <w:webHidden/>
          </w:rPr>
          <w:fldChar w:fldCharType="begin"/>
        </w:r>
        <w:r>
          <w:rPr>
            <w:noProof/>
            <w:webHidden/>
          </w:rPr>
          <w:instrText xml:space="preserve"> PAGEREF _Toc266982580 \h </w:instrText>
        </w:r>
        <w:r>
          <w:rPr>
            <w:noProof/>
            <w:webHidden/>
          </w:rPr>
        </w:r>
        <w:r>
          <w:rPr>
            <w:noProof/>
            <w:webHidden/>
          </w:rPr>
          <w:fldChar w:fldCharType="separate"/>
        </w:r>
        <w:r>
          <w:rPr>
            <w:noProof/>
            <w:webHidden/>
          </w:rPr>
          <w:t>130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81" w:history="1">
        <w:r w:rsidRPr="006B09EC">
          <w:rPr>
            <w:rStyle w:val="Hyperlink"/>
            <w:noProof/>
          </w:rPr>
          <w:t>Step II - Navigate to the Job Data Component</w:t>
        </w:r>
        <w:r>
          <w:rPr>
            <w:noProof/>
            <w:webHidden/>
          </w:rPr>
          <w:tab/>
        </w:r>
        <w:r>
          <w:rPr>
            <w:noProof/>
            <w:webHidden/>
          </w:rPr>
          <w:fldChar w:fldCharType="begin"/>
        </w:r>
        <w:r>
          <w:rPr>
            <w:noProof/>
            <w:webHidden/>
          </w:rPr>
          <w:instrText xml:space="preserve"> PAGEREF _Toc266982581 \h </w:instrText>
        </w:r>
        <w:r>
          <w:rPr>
            <w:noProof/>
            <w:webHidden/>
          </w:rPr>
        </w:r>
        <w:r>
          <w:rPr>
            <w:noProof/>
            <w:webHidden/>
          </w:rPr>
          <w:fldChar w:fldCharType="separate"/>
        </w:r>
        <w:r>
          <w:rPr>
            <w:noProof/>
            <w:webHidden/>
          </w:rPr>
          <w:t>131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82" w:history="1">
        <w:r w:rsidRPr="006B09EC">
          <w:rPr>
            <w:rStyle w:val="Hyperlink"/>
            <w:noProof/>
          </w:rPr>
          <w:t>Step III – Insert a New Row</w:t>
        </w:r>
        <w:r>
          <w:rPr>
            <w:noProof/>
            <w:webHidden/>
          </w:rPr>
          <w:tab/>
        </w:r>
        <w:r>
          <w:rPr>
            <w:noProof/>
            <w:webHidden/>
          </w:rPr>
          <w:fldChar w:fldCharType="begin"/>
        </w:r>
        <w:r>
          <w:rPr>
            <w:noProof/>
            <w:webHidden/>
          </w:rPr>
          <w:instrText xml:space="preserve"> PAGEREF _Toc266982582 \h </w:instrText>
        </w:r>
        <w:r>
          <w:rPr>
            <w:noProof/>
            <w:webHidden/>
          </w:rPr>
        </w:r>
        <w:r>
          <w:rPr>
            <w:noProof/>
            <w:webHidden/>
          </w:rPr>
          <w:fldChar w:fldCharType="separate"/>
        </w:r>
        <w:r>
          <w:rPr>
            <w:noProof/>
            <w:webHidden/>
          </w:rPr>
          <w:t>132</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83" w:history="1">
        <w:r w:rsidRPr="006B09EC">
          <w:rPr>
            <w:rStyle w:val="Hyperlink"/>
            <w:noProof/>
          </w:rPr>
          <w:t>Step IV – Enter the New Information in the Job Data Pages</w:t>
        </w:r>
        <w:r>
          <w:rPr>
            <w:noProof/>
            <w:webHidden/>
          </w:rPr>
          <w:tab/>
        </w:r>
        <w:r>
          <w:rPr>
            <w:noProof/>
            <w:webHidden/>
          </w:rPr>
          <w:fldChar w:fldCharType="begin"/>
        </w:r>
        <w:r>
          <w:rPr>
            <w:noProof/>
            <w:webHidden/>
          </w:rPr>
          <w:instrText xml:space="preserve"> PAGEREF _Toc266982583 \h </w:instrText>
        </w:r>
        <w:r>
          <w:rPr>
            <w:noProof/>
            <w:webHidden/>
          </w:rPr>
        </w:r>
        <w:r>
          <w:rPr>
            <w:noProof/>
            <w:webHidden/>
          </w:rPr>
          <w:fldChar w:fldCharType="separate"/>
        </w:r>
        <w:r>
          <w:rPr>
            <w:noProof/>
            <w:webHidden/>
          </w:rPr>
          <w:t>132</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84" w:history="1">
        <w:r w:rsidRPr="006B09EC">
          <w:rPr>
            <w:rStyle w:val="Hyperlink"/>
            <w:noProof/>
          </w:rPr>
          <w:t>Job Data – Transfer an Employee to another Agency</w:t>
        </w:r>
        <w:r>
          <w:rPr>
            <w:noProof/>
            <w:webHidden/>
          </w:rPr>
          <w:tab/>
        </w:r>
        <w:r>
          <w:rPr>
            <w:noProof/>
            <w:webHidden/>
          </w:rPr>
          <w:fldChar w:fldCharType="begin"/>
        </w:r>
        <w:r>
          <w:rPr>
            <w:noProof/>
            <w:webHidden/>
          </w:rPr>
          <w:instrText xml:space="preserve"> PAGEREF _Toc266982584 \h </w:instrText>
        </w:r>
        <w:r>
          <w:rPr>
            <w:noProof/>
            <w:webHidden/>
          </w:rPr>
        </w:r>
        <w:r>
          <w:rPr>
            <w:noProof/>
            <w:webHidden/>
          </w:rPr>
          <w:fldChar w:fldCharType="separate"/>
        </w:r>
        <w:r>
          <w:rPr>
            <w:noProof/>
            <w:webHidden/>
          </w:rPr>
          <w:t>133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85" w:history="1">
        <w:r w:rsidRPr="006B09EC">
          <w:rPr>
            <w:rStyle w:val="Hyperlink"/>
            <w:noProof/>
          </w:rPr>
          <w:t>Step I – Terminate Employee</w:t>
        </w:r>
        <w:r>
          <w:rPr>
            <w:noProof/>
            <w:webHidden/>
          </w:rPr>
          <w:tab/>
        </w:r>
        <w:r>
          <w:rPr>
            <w:noProof/>
            <w:webHidden/>
          </w:rPr>
          <w:fldChar w:fldCharType="begin"/>
        </w:r>
        <w:r>
          <w:rPr>
            <w:noProof/>
            <w:webHidden/>
          </w:rPr>
          <w:instrText xml:space="preserve"> PAGEREF _Toc266982585 \h </w:instrText>
        </w:r>
        <w:r>
          <w:rPr>
            <w:noProof/>
            <w:webHidden/>
          </w:rPr>
        </w:r>
        <w:r>
          <w:rPr>
            <w:noProof/>
            <w:webHidden/>
          </w:rPr>
          <w:fldChar w:fldCharType="separate"/>
        </w:r>
        <w:r>
          <w:rPr>
            <w:noProof/>
            <w:webHidden/>
          </w:rPr>
          <w:t>133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86" w:history="1">
        <w:r w:rsidRPr="006B09EC">
          <w:rPr>
            <w:rStyle w:val="Hyperlink"/>
            <w:noProof/>
          </w:rPr>
          <w:t>Step II – OPM Initiation of the Rehire Transaction</w:t>
        </w:r>
        <w:r>
          <w:rPr>
            <w:noProof/>
            <w:webHidden/>
          </w:rPr>
          <w:tab/>
        </w:r>
        <w:r>
          <w:rPr>
            <w:noProof/>
            <w:webHidden/>
          </w:rPr>
          <w:fldChar w:fldCharType="begin"/>
        </w:r>
        <w:r>
          <w:rPr>
            <w:noProof/>
            <w:webHidden/>
          </w:rPr>
          <w:instrText xml:space="preserve"> PAGEREF _Toc266982586 \h </w:instrText>
        </w:r>
        <w:r>
          <w:rPr>
            <w:noProof/>
            <w:webHidden/>
          </w:rPr>
        </w:r>
        <w:r>
          <w:rPr>
            <w:noProof/>
            <w:webHidden/>
          </w:rPr>
          <w:fldChar w:fldCharType="separate"/>
        </w:r>
        <w:r>
          <w:rPr>
            <w:noProof/>
            <w:webHidden/>
          </w:rPr>
          <w:t>133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87" w:history="1">
        <w:r w:rsidRPr="006B09EC">
          <w:rPr>
            <w:rStyle w:val="Hyperlink"/>
            <w:noProof/>
          </w:rPr>
          <w:t>Step III – Rehire Employee</w:t>
        </w:r>
        <w:r>
          <w:rPr>
            <w:noProof/>
            <w:webHidden/>
          </w:rPr>
          <w:tab/>
        </w:r>
        <w:r>
          <w:rPr>
            <w:noProof/>
            <w:webHidden/>
          </w:rPr>
          <w:fldChar w:fldCharType="begin"/>
        </w:r>
        <w:r>
          <w:rPr>
            <w:noProof/>
            <w:webHidden/>
          </w:rPr>
          <w:instrText xml:space="preserve"> PAGEREF _Toc266982587 \h </w:instrText>
        </w:r>
        <w:r>
          <w:rPr>
            <w:noProof/>
            <w:webHidden/>
          </w:rPr>
        </w:r>
        <w:r>
          <w:rPr>
            <w:noProof/>
            <w:webHidden/>
          </w:rPr>
          <w:fldChar w:fldCharType="separate"/>
        </w:r>
        <w:r>
          <w:rPr>
            <w:noProof/>
            <w:webHidden/>
          </w:rPr>
          <w:t>133</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588" w:history="1">
        <w:r w:rsidRPr="006B09EC">
          <w:rPr>
            <w:rStyle w:val="Hyperlink"/>
            <w:noProof/>
          </w:rPr>
          <w:t>Job Data – Rehire an Employee</w:t>
        </w:r>
        <w:r>
          <w:rPr>
            <w:noProof/>
            <w:webHidden/>
          </w:rPr>
          <w:tab/>
        </w:r>
        <w:r>
          <w:rPr>
            <w:noProof/>
            <w:webHidden/>
          </w:rPr>
          <w:fldChar w:fldCharType="begin"/>
        </w:r>
        <w:r>
          <w:rPr>
            <w:noProof/>
            <w:webHidden/>
          </w:rPr>
          <w:instrText xml:space="preserve"> PAGEREF _Toc266982588 \h </w:instrText>
        </w:r>
        <w:r>
          <w:rPr>
            <w:noProof/>
            <w:webHidden/>
          </w:rPr>
        </w:r>
        <w:r>
          <w:rPr>
            <w:noProof/>
            <w:webHidden/>
          </w:rPr>
          <w:fldChar w:fldCharType="separate"/>
        </w:r>
        <w:r>
          <w:rPr>
            <w:noProof/>
            <w:webHidden/>
          </w:rPr>
          <w:t>134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89" w:history="1">
        <w:r w:rsidRPr="006B09EC">
          <w:rPr>
            <w:rStyle w:val="Hyperlink"/>
            <w:noProof/>
          </w:rPr>
          <w:t>Personal Information</w:t>
        </w:r>
        <w:r>
          <w:rPr>
            <w:noProof/>
            <w:webHidden/>
          </w:rPr>
          <w:tab/>
        </w:r>
        <w:r>
          <w:rPr>
            <w:noProof/>
            <w:webHidden/>
          </w:rPr>
          <w:fldChar w:fldCharType="begin"/>
        </w:r>
        <w:r>
          <w:rPr>
            <w:noProof/>
            <w:webHidden/>
          </w:rPr>
          <w:instrText xml:space="preserve"> PAGEREF _Toc266982589 \h </w:instrText>
        </w:r>
        <w:r>
          <w:rPr>
            <w:noProof/>
            <w:webHidden/>
          </w:rPr>
        </w:r>
        <w:r>
          <w:rPr>
            <w:noProof/>
            <w:webHidden/>
          </w:rPr>
          <w:fldChar w:fldCharType="separate"/>
        </w:r>
        <w:r>
          <w:rPr>
            <w:noProof/>
            <w:webHidden/>
          </w:rPr>
          <w:t>134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90" w:history="1">
        <w:r w:rsidRPr="006B09EC">
          <w:rPr>
            <w:rStyle w:val="Hyperlink"/>
            <w:noProof/>
          </w:rPr>
          <w:t>Job Information</w:t>
        </w:r>
        <w:r>
          <w:rPr>
            <w:noProof/>
            <w:webHidden/>
          </w:rPr>
          <w:tab/>
        </w:r>
        <w:r>
          <w:rPr>
            <w:noProof/>
            <w:webHidden/>
          </w:rPr>
          <w:fldChar w:fldCharType="begin"/>
        </w:r>
        <w:r>
          <w:rPr>
            <w:noProof/>
            <w:webHidden/>
          </w:rPr>
          <w:instrText xml:space="preserve"> PAGEREF _Toc266982590 \h </w:instrText>
        </w:r>
        <w:r>
          <w:rPr>
            <w:noProof/>
            <w:webHidden/>
          </w:rPr>
        </w:r>
        <w:r>
          <w:rPr>
            <w:noProof/>
            <w:webHidden/>
          </w:rPr>
          <w:fldChar w:fldCharType="separate"/>
        </w:r>
        <w:r>
          <w:rPr>
            <w:noProof/>
            <w:webHidden/>
          </w:rPr>
          <w:t>135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91" w:history="1">
        <w:r w:rsidRPr="006B09EC">
          <w:rPr>
            <w:rStyle w:val="Hyperlink"/>
            <w:noProof/>
          </w:rPr>
          <w:t>Step I – Insert a New Row</w:t>
        </w:r>
        <w:r>
          <w:rPr>
            <w:noProof/>
            <w:webHidden/>
          </w:rPr>
          <w:tab/>
        </w:r>
        <w:r>
          <w:rPr>
            <w:noProof/>
            <w:webHidden/>
          </w:rPr>
          <w:fldChar w:fldCharType="begin"/>
        </w:r>
        <w:r>
          <w:rPr>
            <w:noProof/>
            <w:webHidden/>
          </w:rPr>
          <w:instrText xml:space="preserve"> PAGEREF _Toc266982591 \h </w:instrText>
        </w:r>
        <w:r>
          <w:rPr>
            <w:noProof/>
            <w:webHidden/>
          </w:rPr>
        </w:r>
        <w:r>
          <w:rPr>
            <w:noProof/>
            <w:webHidden/>
          </w:rPr>
          <w:fldChar w:fldCharType="separate"/>
        </w:r>
        <w:r>
          <w:rPr>
            <w:noProof/>
            <w:webHidden/>
          </w:rPr>
          <w:t>136</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92" w:history="1">
        <w:r w:rsidRPr="006B09EC">
          <w:rPr>
            <w:rStyle w:val="Hyperlink"/>
            <w:noProof/>
          </w:rPr>
          <w:t>Step II – Entering Rehire Information</w:t>
        </w:r>
        <w:r>
          <w:rPr>
            <w:noProof/>
            <w:webHidden/>
          </w:rPr>
          <w:tab/>
        </w:r>
        <w:r>
          <w:rPr>
            <w:noProof/>
            <w:webHidden/>
          </w:rPr>
          <w:fldChar w:fldCharType="begin"/>
        </w:r>
        <w:r>
          <w:rPr>
            <w:noProof/>
            <w:webHidden/>
          </w:rPr>
          <w:instrText xml:space="preserve"> PAGEREF _Toc266982592 \h </w:instrText>
        </w:r>
        <w:r>
          <w:rPr>
            <w:noProof/>
            <w:webHidden/>
          </w:rPr>
        </w:r>
        <w:r>
          <w:rPr>
            <w:noProof/>
            <w:webHidden/>
          </w:rPr>
          <w:fldChar w:fldCharType="separate"/>
        </w:r>
        <w:r>
          <w:rPr>
            <w:noProof/>
            <w:webHidden/>
          </w:rPr>
          <w:t>137</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93"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_Toc266982593 \h </w:instrText>
        </w:r>
        <w:r>
          <w:rPr>
            <w:noProof/>
            <w:webHidden/>
          </w:rPr>
        </w:r>
        <w:r>
          <w:rPr>
            <w:noProof/>
            <w:webHidden/>
          </w:rPr>
          <w:fldChar w:fldCharType="separate"/>
        </w:r>
        <w:r>
          <w:rPr>
            <w:noProof/>
            <w:webHidden/>
          </w:rPr>
          <w:t>137</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94"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_Toc266982594 \h </w:instrText>
        </w:r>
        <w:r>
          <w:rPr>
            <w:noProof/>
            <w:webHidden/>
          </w:rPr>
        </w:r>
        <w:r>
          <w:rPr>
            <w:noProof/>
            <w:webHidden/>
          </w:rPr>
          <w:fldChar w:fldCharType="separate"/>
        </w:r>
        <w:r>
          <w:rPr>
            <w:noProof/>
            <w:webHidden/>
          </w:rPr>
          <w:t>140</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95" w:history="1">
        <w:r w:rsidRPr="006B09EC">
          <w:rPr>
            <w:rStyle w:val="Hyperlink"/>
            <w:noProof/>
          </w:rPr>
          <w:t>Payroll Tab</w:t>
        </w:r>
        <w:r>
          <w:rPr>
            <w:noProof/>
            <w:webHidden/>
          </w:rPr>
          <w:tab/>
        </w:r>
        <w:r>
          <w:rPr>
            <w:noProof/>
            <w:webHidden/>
          </w:rPr>
          <w:fldChar w:fldCharType="begin"/>
        </w:r>
        <w:r>
          <w:rPr>
            <w:noProof/>
            <w:webHidden/>
          </w:rPr>
          <w:instrText xml:space="preserve"> PAGEREF _Toc266982595 \h </w:instrText>
        </w:r>
        <w:r>
          <w:rPr>
            <w:noProof/>
            <w:webHidden/>
          </w:rPr>
        </w:r>
        <w:r>
          <w:rPr>
            <w:noProof/>
            <w:webHidden/>
          </w:rPr>
          <w:fldChar w:fldCharType="separate"/>
        </w:r>
        <w:r>
          <w:rPr>
            <w:noProof/>
            <w:webHidden/>
          </w:rPr>
          <w:t>142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96" w:history="1">
        <w:r w:rsidRPr="006B09EC">
          <w:rPr>
            <w:rStyle w:val="Hyperlink"/>
            <w:noProof/>
          </w:rPr>
          <w:t>Compensation Tab</w:t>
        </w:r>
        <w:r>
          <w:rPr>
            <w:noProof/>
            <w:webHidden/>
          </w:rPr>
          <w:tab/>
        </w:r>
        <w:r>
          <w:rPr>
            <w:noProof/>
            <w:webHidden/>
          </w:rPr>
          <w:fldChar w:fldCharType="begin"/>
        </w:r>
        <w:r>
          <w:rPr>
            <w:noProof/>
            <w:webHidden/>
          </w:rPr>
          <w:instrText xml:space="preserve"> PAGEREF _Toc266982596 \h </w:instrText>
        </w:r>
        <w:r>
          <w:rPr>
            <w:noProof/>
            <w:webHidden/>
          </w:rPr>
        </w:r>
        <w:r>
          <w:rPr>
            <w:noProof/>
            <w:webHidden/>
          </w:rPr>
          <w:fldChar w:fldCharType="separate"/>
        </w:r>
        <w:r>
          <w:rPr>
            <w:noProof/>
            <w:webHidden/>
          </w:rPr>
          <w:t>143</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97" w:history="1">
        <w:r w:rsidRPr="006B09EC">
          <w:rPr>
            <w:rStyle w:val="Hyperlink"/>
            <w:noProof/>
          </w:rPr>
          <w:t>MDC Job Data Tab (Optional per Agency)</w:t>
        </w:r>
        <w:r>
          <w:rPr>
            <w:noProof/>
            <w:webHidden/>
          </w:rPr>
          <w:tab/>
        </w:r>
        <w:r>
          <w:rPr>
            <w:noProof/>
            <w:webHidden/>
          </w:rPr>
          <w:fldChar w:fldCharType="begin"/>
        </w:r>
        <w:r>
          <w:rPr>
            <w:noProof/>
            <w:webHidden/>
          </w:rPr>
          <w:instrText xml:space="preserve"> PAGEREF _Toc266982597 \h </w:instrText>
        </w:r>
        <w:r>
          <w:rPr>
            <w:noProof/>
            <w:webHidden/>
          </w:rPr>
        </w:r>
        <w:r>
          <w:rPr>
            <w:noProof/>
            <w:webHidden/>
          </w:rPr>
          <w:fldChar w:fldCharType="separate"/>
        </w:r>
        <w:r>
          <w:rPr>
            <w:noProof/>
            <w:webHidden/>
          </w:rPr>
          <w:t>145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598" w:history="1">
        <w:r w:rsidRPr="006B09EC">
          <w:rPr>
            <w:rStyle w:val="Hyperlink"/>
            <w:noProof/>
          </w:rPr>
          <w:t>Step III – Entering Other Job Data</w:t>
        </w:r>
        <w:r>
          <w:rPr>
            <w:noProof/>
            <w:webHidden/>
          </w:rPr>
          <w:tab/>
        </w:r>
        <w:r>
          <w:rPr>
            <w:noProof/>
            <w:webHidden/>
          </w:rPr>
          <w:fldChar w:fldCharType="begin"/>
        </w:r>
        <w:r>
          <w:rPr>
            <w:noProof/>
            <w:webHidden/>
          </w:rPr>
          <w:instrText xml:space="preserve"> PAGEREF _Toc266982598 \h </w:instrText>
        </w:r>
        <w:r>
          <w:rPr>
            <w:noProof/>
            <w:webHidden/>
          </w:rPr>
        </w:r>
        <w:r>
          <w:rPr>
            <w:noProof/>
            <w:webHidden/>
          </w:rPr>
          <w:fldChar w:fldCharType="separate"/>
        </w:r>
        <w:r>
          <w:rPr>
            <w:noProof/>
            <w:webHidden/>
          </w:rPr>
          <w:t>146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599" w:history="1">
        <w:r w:rsidRPr="006B09EC">
          <w:rPr>
            <w:rStyle w:val="Hyperlink"/>
            <w:noProof/>
          </w:rPr>
          <w:t>Employment Data</w:t>
        </w:r>
        <w:r>
          <w:rPr>
            <w:noProof/>
            <w:webHidden/>
          </w:rPr>
          <w:tab/>
        </w:r>
        <w:r>
          <w:rPr>
            <w:noProof/>
            <w:webHidden/>
          </w:rPr>
          <w:fldChar w:fldCharType="begin"/>
        </w:r>
        <w:r>
          <w:rPr>
            <w:noProof/>
            <w:webHidden/>
          </w:rPr>
          <w:instrText xml:space="preserve"> PAGEREF _Toc266982599 \h </w:instrText>
        </w:r>
        <w:r>
          <w:rPr>
            <w:noProof/>
            <w:webHidden/>
          </w:rPr>
        </w:r>
        <w:r>
          <w:rPr>
            <w:noProof/>
            <w:webHidden/>
          </w:rPr>
          <w:fldChar w:fldCharType="separate"/>
        </w:r>
        <w:r>
          <w:rPr>
            <w:noProof/>
            <w:webHidden/>
          </w:rPr>
          <w:t>146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00" w:history="1">
        <w:r w:rsidRPr="006B09EC">
          <w:rPr>
            <w:rStyle w:val="Hyperlink"/>
            <w:noProof/>
          </w:rPr>
          <w:t>Time and Labor Data</w:t>
        </w:r>
        <w:r>
          <w:rPr>
            <w:noProof/>
            <w:webHidden/>
          </w:rPr>
          <w:tab/>
        </w:r>
        <w:r>
          <w:rPr>
            <w:noProof/>
            <w:webHidden/>
          </w:rPr>
          <w:fldChar w:fldCharType="begin"/>
        </w:r>
        <w:r>
          <w:rPr>
            <w:noProof/>
            <w:webHidden/>
          </w:rPr>
          <w:instrText xml:space="preserve"> PAGEREF _Toc266982600 \h </w:instrText>
        </w:r>
        <w:r>
          <w:rPr>
            <w:noProof/>
            <w:webHidden/>
          </w:rPr>
        </w:r>
        <w:r>
          <w:rPr>
            <w:noProof/>
            <w:webHidden/>
          </w:rPr>
          <w:fldChar w:fldCharType="separate"/>
        </w:r>
        <w:r>
          <w:rPr>
            <w:noProof/>
            <w:webHidden/>
          </w:rPr>
          <w:t>148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01" w:history="1">
        <w:r w:rsidRPr="006B09EC">
          <w:rPr>
            <w:rStyle w:val="Hyperlink"/>
            <w:noProof/>
          </w:rPr>
          <w:t>Benefits Program Participation</w:t>
        </w:r>
        <w:r>
          <w:rPr>
            <w:noProof/>
            <w:webHidden/>
          </w:rPr>
          <w:tab/>
        </w:r>
        <w:r>
          <w:rPr>
            <w:noProof/>
            <w:webHidden/>
          </w:rPr>
          <w:fldChar w:fldCharType="begin"/>
        </w:r>
        <w:r>
          <w:rPr>
            <w:noProof/>
            <w:webHidden/>
          </w:rPr>
          <w:instrText xml:space="preserve"> PAGEREF _Toc266982601 \h </w:instrText>
        </w:r>
        <w:r>
          <w:rPr>
            <w:noProof/>
            <w:webHidden/>
          </w:rPr>
        </w:r>
        <w:r>
          <w:rPr>
            <w:noProof/>
            <w:webHidden/>
          </w:rPr>
          <w:fldChar w:fldCharType="separate"/>
        </w:r>
        <w:r>
          <w:rPr>
            <w:noProof/>
            <w:webHidden/>
          </w:rPr>
          <w:t>150</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02" w:history="1">
        <w:r w:rsidRPr="006B09EC">
          <w:rPr>
            <w:rStyle w:val="Hyperlink"/>
            <w:noProof/>
          </w:rPr>
          <w:t>Viewing Employee Information</w:t>
        </w:r>
        <w:r>
          <w:rPr>
            <w:noProof/>
            <w:webHidden/>
          </w:rPr>
          <w:tab/>
        </w:r>
        <w:r>
          <w:rPr>
            <w:noProof/>
            <w:webHidden/>
          </w:rPr>
          <w:fldChar w:fldCharType="begin"/>
        </w:r>
        <w:r>
          <w:rPr>
            <w:noProof/>
            <w:webHidden/>
          </w:rPr>
          <w:instrText xml:space="preserve"> PAGEREF _Toc266982602 \h </w:instrText>
        </w:r>
        <w:r>
          <w:rPr>
            <w:noProof/>
            <w:webHidden/>
          </w:rPr>
        </w:r>
        <w:r>
          <w:rPr>
            <w:noProof/>
            <w:webHidden/>
          </w:rPr>
          <w:fldChar w:fldCharType="separate"/>
        </w:r>
        <w:r>
          <w:rPr>
            <w:noProof/>
            <w:webHidden/>
          </w:rPr>
          <w:t>151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03" w:history="1">
        <w:r w:rsidRPr="006B09EC">
          <w:rPr>
            <w:rStyle w:val="Hyperlink"/>
            <w:noProof/>
          </w:rPr>
          <w:t>Employee’s Job Summary</w:t>
        </w:r>
        <w:r>
          <w:rPr>
            <w:noProof/>
            <w:webHidden/>
          </w:rPr>
          <w:tab/>
        </w:r>
        <w:r>
          <w:rPr>
            <w:noProof/>
            <w:webHidden/>
          </w:rPr>
          <w:fldChar w:fldCharType="begin"/>
        </w:r>
        <w:r>
          <w:rPr>
            <w:noProof/>
            <w:webHidden/>
          </w:rPr>
          <w:instrText xml:space="preserve"> PAGEREF _Toc266982603 \h </w:instrText>
        </w:r>
        <w:r>
          <w:rPr>
            <w:noProof/>
            <w:webHidden/>
          </w:rPr>
        </w:r>
        <w:r>
          <w:rPr>
            <w:noProof/>
            <w:webHidden/>
          </w:rPr>
          <w:fldChar w:fldCharType="separate"/>
        </w:r>
        <w:r>
          <w:rPr>
            <w:noProof/>
            <w:webHidden/>
          </w:rPr>
          <w:t>151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04" w:history="1">
        <w:r w:rsidRPr="006B09EC">
          <w:rPr>
            <w:rStyle w:val="Hyperlink"/>
            <w:noProof/>
          </w:rPr>
          <w:t>Step I – Select Employee Record</w:t>
        </w:r>
        <w:r>
          <w:rPr>
            <w:noProof/>
            <w:webHidden/>
          </w:rPr>
          <w:tab/>
        </w:r>
        <w:r>
          <w:rPr>
            <w:noProof/>
            <w:webHidden/>
          </w:rPr>
          <w:fldChar w:fldCharType="begin"/>
        </w:r>
        <w:r>
          <w:rPr>
            <w:noProof/>
            <w:webHidden/>
          </w:rPr>
          <w:instrText xml:space="preserve"> PAGEREF _Toc266982604 \h </w:instrText>
        </w:r>
        <w:r>
          <w:rPr>
            <w:noProof/>
            <w:webHidden/>
          </w:rPr>
        </w:r>
        <w:r>
          <w:rPr>
            <w:noProof/>
            <w:webHidden/>
          </w:rPr>
          <w:fldChar w:fldCharType="separate"/>
        </w:r>
        <w:r>
          <w:rPr>
            <w:noProof/>
            <w:webHidden/>
          </w:rPr>
          <w:t>151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05" w:history="1">
        <w:r w:rsidRPr="006B09EC">
          <w:rPr>
            <w:rStyle w:val="Hyperlink"/>
            <w:noProof/>
          </w:rPr>
          <w:t>Step II – Viewing Workforce Summary Information</w:t>
        </w:r>
        <w:r>
          <w:rPr>
            <w:noProof/>
            <w:webHidden/>
          </w:rPr>
          <w:tab/>
        </w:r>
        <w:r>
          <w:rPr>
            <w:noProof/>
            <w:webHidden/>
          </w:rPr>
          <w:fldChar w:fldCharType="begin"/>
        </w:r>
        <w:r>
          <w:rPr>
            <w:noProof/>
            <w:webHidden/>
          </w:rPr>
          <w:instrText xml:space="preserve"> PAGEREF _Toc266982605 \h </w:instrText>
        </w:r>
        <w:r>
          <w:rPr>
            <w:noProof/>
            <w:webHidden/>
          </w:rPr>
        </w:r>
        <w:r>
          <w:rPr>
            <w:noProof/>
            <w:webHidden/>
          </w:rPr>
          <w:fldChar w:fldCharType="separate"/>
        </w:r>
        <w:r>
          <w:rPr>
            <w:noProof/>
            <w:webHidden/>
          </w:rPr>
          <w:t>152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06" w:history="1">
        <w:r w:rsidRPr="006B09EC">
          <w:rPr>
            <w:rStyle w:val="Hyperlink"/>
            <w:noProof/>
          </w:rPr>
          <w:t>General Tab</w:t>
        </w:r>
        <w:r>
          <w:rPr>
            <w:noProof/>
            <w:webHidden/>
          </w:rPr>
          <w:tab/>
        </w:r>
        <w:r>
          <w:rPr>
            <w:noProof/>
            <w:webHidden/>
          </w:rPr>
          <w:fldChar w:fldCharType="begin"/>
        </w:r>
        <w:r>
          <w:rPr>
            <w:noProof/>
            <w:webHidden/>
          </w:rPr>
          <w:instrText xml:space="preserve"> PAGEREF _Toc266982606 \h </w:instrText>
        </w:r>
        <w:r>
          <w:rPr>
            <w:noProof/>
            <w:webHidden/>
          </w:rPr>
        </w:r>
        <w:r>
          <w:rPr>
            <w:noProof/>
            <w:webHidden/>
          </w:rPr>
          <w:fldChar w:fldCharType="separate"/>
        </w:r>
        <w:r>
          <w:rPr>
            <w:noProof/>
            <w:webHidden/>
          </w:rPr>
          <w:t>152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07"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_Toc266982607 \h </w:instrText>
        </w:r>
        <w:r>
          <w:rPr>
            <w:noProof/>
            <w:webHidden/>
          </w:rPr>
        </w:r>
        <w:r>
          <w:rPr>
            <w:noProof/>
            <w:webHidden/>
          </w:rPr>
          <w:fldChar w:fldCharType="separate"/>
        </w:r>
        <w:r>
          <w:rPr>
            <w:noProof/>
            <w:webHidden/>
          </w:rPr>
          <w:t>152</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08" w:history="1">
        <w:r w:rsidRPr="006B09EC">
          <w:rPr>
            <w:rStyle w:val="Hyperlink"/>
            <w:noProof/>
          </w:rPr>
          <w:t>Work Location Tab</w:t>
        </w:r>
        <w:r>
          <w:rPr>
            <w:noProof/>
            <w:webHidden/>
          </w:rPr>
          <w:tab/>
        </w:r>
        <w:r>
          <w:rPr>
            <w:noProof/>
            <w:webHidden/>
          </w:rPr>
          <w:fldChar w:fldCharType="begin"/>
        </w:r>
        <w:r>
          <w:rPr>
            <w:noProof/>
            <w:webHidden/>
          </w:rPr>
          <w:instrText xml:space="preserve"> PAGEREF _Toc266982608 \h </w:instrText>
        </w:r>
        <w:r>
          <w:rPr>
            <w:noProof/>
            <w:webHidden/>
          </w:rPr>
        </w:r>
        <w:r>
          <w:rPr>
            <w:noProof/>
            <w:webHidden/>
          </w:rPr>
          <w:fldChar w:fldCharType="separate"/>
        </w:r>
        <w:r>
          <w:rPr>
            <w:noProof/>
            <w:webHidden/>
          </w:rPr>
          <w:t>153</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09" w:history="1">
        <w:r w:rsidRPr="006B09EC">
          <w:rPr>
            <w:rStyle w:val="Hyperlink"/>
            <w:noProof/>
          </w:rPr>
          <w:t>Salary Plan Tab</w:t>
        </w:r>
        <w:r>
          <w:rPr>
            <w:noProof/>
            <w:webHidden/>
          </w:rPr>
          <w:tab/>
        </w:r>
        <w:r>
          <w:rPr>
            <w:noProof/>
            <w:webHidden/>
          </w:rPr>
          <w:fldChar w:fldCharType="begin"/>
        </w:r>
        <w:r>
          <w:rPr>
            <w:noProof/>
            <w:webHidden/>
          </w:rPr>
          <w:instrText xml:space="preserve"> PAGEREF _Toc266982609 \h </w:instrText>
        </w:r>
        <w:r>
          <w:rPr>
            <w:noProof/>
            <w:webHidden/>
          </w:rPr>
        </w:r>
        <w:r>
          <w:rPr>
            <w:noProof/>
            <w:webHidden/>
          </w:rPr>
          <w:fldChar w:fldCharType="separate"/>
        </w:r>
        <w:r>
          <w:rPr>
            <w:noProof/>
            <w:webHidden/>
          </w:rPr>
          <w:t>153</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10" w:history="1">
        <w:r w:rsidRPr="006B09EC">
          <w:rPr>
            <w:rStyle w:val="Hyperlink"/>
            <w:noProof/>
          </w:rPr>
          <w:t>Compensation Tab</w:t>
        </w:r>
        <w:r>
          <w:rPr>
            <w:noProof/>
            <w:webHidden/>
          </w:rPr>
          <w:tab/>
        </w:r>
        <w:r>
          <w:rPr>
            <w:noProof/>
            <w:webHidden/>
          </w:rPr>
          <w:fldChar w:fldCharType="begin"/>
        </w:r>
        <w:r>
          <w:rPr>
            <w:noProof/>
            <w:webHidden/>
          </w:rPr>
          <w:instrText xml:space="preserve"> PAGEREF _Toc266982610 \h </w:instrText>
        </w:r>
        <w:r>
          <w:rPr>
            <w:noProof/>
            <w:webHidden/>
          </w:rPr>
        </w:r>
        <w:r>
          <w:rPr>
            <w:noProof/>
            <w:webHidden/>
          </w:rPr>
          <w:fldChar w:fldCharType="separate"/>
        </w:r>
        <w:r>
          <w:rPr>
            <w:noProof/>
            <w:webHidden/>
          </w:rPr>
          <w:t>154</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11" w:history="1">
        <w:r w:rsidRPr="006B09EC">
          <w:rPr>
            <w:rStyle w:val="Hyperlink"/>
            <w:noProof/>
          </w:rPr>
          <w:t>Multiple Jobs</w:t>
        </w:r>
        <w:r>
          <w:rPr>
            <w:noProof/>
            <w:webHidden/>
          </w:rPr>
          <w:tab/>
        </w:r>
        <w:r>
          <w:rPr>
            <w:noProof/>
            <w:webHidden/>
          </w:rPr>
          <w:fldChar w:fldCharType="begin"/>
        </w:r>
        <w:r>
          <w:rPr>
            <w:noProof/>
            <w:webHidden/>
          </w:rPr>
          <w:instrText xml:space="preserve"> PAGEREF _Toc266982611 \h </w:instrText>
        </w:r>
        <w:r>
          <w:rPr>
            <w:noProof/>
            <w:webHidden/>
          </w:rPr>
        </w:r>
        <w:r>
          <w:rPr>
            <w:noProof/>
            <w:webHidden/>
          </w:rPr>
          <w:fldChar w:fldCharType="separate"/>
        </w:r>
        <w:r>
          <w:rPr>
            <w:noProof/>
            <w:webHidden/>
          </w:rPr>
          <w:t>155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12" w:history="1">
        <w:r w:rsidRPr="006B09EC">
          <w:rPr>
            <w:rStyle w:val="Hyperlink"/>
            <w:noProof/>
          </w:rPr>
          <w:t>Step I – Select Employee Record</w:t>
        </w:r>
        <w:r>
          <w:rPr>
            <w:noProof/>
            <w:webHidden/>
          </w:rPr>
          <w:tab/>
        </w:r>
        <w:r>
          <w:rPr>
            <w:noProof/>
            <w:webHidden/>
          </w:rPr>
          <w:fldChar w:fldCharType="begin"/>
        </w:r>
        <w:r>
          <w:rPr>
            <w:noProof/>
            <w:webHidden/>
          </w:rPr>
          <w:instrText xml:space="preserve"> PAGEREF _Toc266982612 \h </w:instrText>
        </w:r>
        <w:r>
          <w:rPr>
            <w:noProof/>
            <w:webHidden/>
          </w:rPr>
        </w:r>
        <w:r>
          <w:rPr>
            <w:noProof/>
            <w:webHidden/>
          </w:rPr>
          <w:fldChar w:fldCharType="separate"/>
        </w:r>
        <w:r>
          <w:rPr>
            <w:noProof/>
            <w:webHidden/>
          </w:rPr>
          <w:t>155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13" w:history="1">
        <w:r w:rsidRPr="006B09EC">
          <w:rPr>
            <w:rStyle w:val="Hyperlink"/>
            <w:noProof/>
          </w:rPr>
          <w:t>Step II – Viewing Multiple Jobs</w:t>
        </w:r>
        <w:r>
          <w:rPr>
            <w:noProof/>
            <w:webHidden/>
          </w:rPr>
          <w:tab/>
        </w:r>
        <w:r>
          <w:rPr>
            <w:noProof/>
            <w:webHidden/>
          </w:rPr>
          <w:fldChar w:fldCharType="begin"/>
        </w:r>
        <w:r>
          <w:rPr>
            <w:noProof/>
            <w:webHidden/>
          </w:rPr>
          <w:instrText xml:space="preserve"> PAGEREF _Toc266982613 \h </w:instrText>
        </w:r>
        <w:r>
          <w:rPr>
            <w:noProof/>
            <w:webHidden/>
          </w:rPr>
        </w:r>
        <w:r>
          <w:rPr>
            <w:noProof/>
            <w:webHidden/>
          </w:rPr>
          <w:fldChar w:fldCharType="separate"/>
        </w:r>
        <w:r>
          <w:rPr>
            <w:noProof/>
            <w:webHidden/>
          </w:rPr>
          <w:t>156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14" w:history="1">
        <w:r w:rsidRPr="006B09EC">
          <w:rPr>
            <w:rStyle w:val="Hyperlink"/>
            <w:noProof/>
          </w:rPr>
          <w:t>Employee Tab</w:t>
        </w:r>
        <w:r>
          <w:rPr>
            <w:noProof/>
            <w:webHidden/>
          </w:rPr>
          <w:tab/>
        </w:r>
        <w:r>
          <w:rPr>
            <w:noProof/>
            <w:webHidden/>
          </w:rPr>
          <w:fldChar w:fldCharType="begin"/>
        </w:r>
        <w:r>
          <w:rPr>
            <w:noProof/>
            <w:webHidden/>
          </w:rPr>
          <w:instrText xml:space="preserve"> PAGEREF _Toc266982614 \h </w:instrText>
        </w:r>
        <w:r>
          <w:rPr>
            <w:noProof/>
            <w:webHidden/>
          </w:rPr>
        </w:r>
        <w:r>
          <w:rPr>
            <w:noProof/>
            <w:webHidden/>
          </w:rPr>
          <w:fldChar w:fldCharType="separate"/>
        </w:r>
        <w:r>
          <w:rPr>
            <w:noProof/>
            <w:webHidden/>
          </w:rPr>
          <w:t>156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15" w:history="1">
        <w:r w:rsidRPr="006B09EC">
          <w:rPr>
            <w:rStyle w:val="Hyperlink"/>
            <w:noProof/>
          </w:rPr>
          <w:t>Position Data Tab</w:t>
        </w:r>
        <w:r>
          <w:rPr>
            <w:noProof/>
            <w:webHidden/>
          </w:rPr>
          <w:tab/>
        </w:r>
        <w:r>
          <w:rPr>
            <w:noProof/>
            <w:webHidden/>
          </w:rPr>
          <w:fldChar w:fldCharType="begin"/>
        </w:r>
        <w:r>
          <w:rPr>
            <w:noProof/>
            <w:webHidden/>
          </w:rPr>
          <w:instrText xml:space="preserve"> PAGEREF _Toc266982615 \h </w:instrText>
        </w:r>
        <w:r>
          <w:rPr>
            <w:noProof/>
            <w:webHidden/>
          </w:rPr>
        </w:r>
        <w:r>
          <w:rPr>
            <w:noProof/>
            <w:webHidden/>
          </w:rPr>
          <w:fldChar w:fldCharType="separate"/>
        </w:r>
        <w:r>
          <w:rPr>
            <w:noProof/>
            <w:webHidden/>
          </w:rPr>
          <w:t>158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16"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_Toc266982616 \h </w:instrText>
        </w:r>
        <w:r>
          <w:rPr>
            <w:noProof/>
            <w:webHidden/>
          </w:rPr>
        </w:r>
        <w:r>
          <w:rPr>
            <w:noProof/>
            <w:webHidden/>
          </w:rPr>
          <w:fldChar w:fldCharType="separate"/>
        </w:r>
        <w:r>
          <w:rPr>
            <w:noProof/>
            <w:webHidden/>
          </w:rPr>
          <w:t>158</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17" w:history="1">
        <w:r w:rsidRPr="006B09EC">
          <w:rPr>
            <w:rStyle w:val="Hyperlink"/>
            <w:noProof/>
          </w:rPr>
          <w:t>Search by National ID (SSN)</w:t>
        </w:r>
        <w:r>
          <w:rPr>
            <w:noProof/>
            <w:webHidden/>
          </w:rPr>
          <w:tab/>
        </w:r>
        <w:r>
          <w:rPr>
            <w:noProof/>
            <w:webHidden/>
          </w:rPr>
          <w:fldChar w:fldCharType="begin"/>
        </w:r>
        <w:r>
          <w:rPr>
            <w:noProof/>
            <w:webHidden/>
          </w:rPr>
          <w:instrText xml:space="preserve"> PAGEREF _Toc266982617 \h </w:instrText>
        </w:r>
        <w:r>
          <w:rPr>
            <w:noProof/>
            <w:webHidden/>
          </w:rPr>
        </w:r>
        <w:r>
          <w:rPr>
            <w:noProof/>
            <w:webHidden/>
          </w:rPr>
          <w:fldChar w:fldCharType="separate"/>
        </w:r>
        <w:r>
          <w:rPr>
            <w:noProof/>
            <w:webHidden/>
          </w:rPr>
          <w:t>159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18" w:history="1">
        <w:r w:rsidRPr="006B09EC">
          <w:rPr>
            <w:rStyle w:val="Hyperlink"/>
            <w:noProof/>
          </w:rPr>
          <w:t>Step I – Enter Search Criteria</w:t>
        </w:r>
        <w:r>
          <w:rPr>
            <w:noProof/>
            <w:webHidden/>
          </w:rPr>
          <w:tab/>
        </w:r>
        <w:r>
          <w:rPr>
            <w:noProof/>
            <w:webHidden/>
          </w:rPr>
          <w:fldChar w:fldCharType="begin"/>
        </w:r>
        <w:r>
          <w:rPr>
            <w:noProof/>
            <w:webHidden/>
          </w:rPr>
          <w:instrText xml:space="preserve"> PAGEREF _Toc266982618 \h </w:instrText>
        </w:r>
        <w:r>
          <w:rPr>
            <w:noProof/>
            <w:webHidden/>
          </w:rPr>
        </w:r>
        <w:r>
          <w:rPr>
            <w:noProof/>
            <w:webHidden/>
          </w:rPr>
          <w:fldChar w:fldCharType="separate"/>
        </w:r>
        <w:r>
          <w:rPr>
            <w:noProof/>
            <w:webHidden/>
          </w:rPr>
          <w:t>159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19" w:history="1">
        <w:r w:rsidRPr="006B09EC">
          <w:rPr>
            <w:rStyle w:val="Hyperlink"/>
            <w:noProof/>
          </w:rPr>
          <w:t>Step II – View Results</w:t>
        </w:r>
        <w:r>
          <w:rPr>
            <w:noProof/>
            <w:webHidden/>
          </w:rPr>
          <w:tab/>
        </w:r>
        <w:r>
          <w:rPr>
            <w:noProof/>
            <w:webHidden/>
          </w:rPr>
          <w:fldChar w:fldCharType="begin"/>
        </w:r>
        <w:r>
          <w:rPr>
            <w:noProof/>
            <w:webHidden/>
          </w:rPr>
          <w:instrText xml:space="preserve"> PAGEREF _Toc266982619 \h </w:instrText>
        </w:r>
        <w:r>
          <w:rPr>
            <w:noProof/>
            <w:webHidden/>
          </w:rPr>
        </w:r>
        <w:r>
          <w:rPr>
            <w:noProof/>
            <w:webHidden/>
          </w:rPr>
          <w:fldChar w:fldCharType="separate"/>
        </w:r>
        <w:r>
          <w:rPr>
            <w:noProof/>
            <w:webHidden/>
          </w:rPr>
          <w:t>159</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20" w:history="1">
        <w:r w:rsidRPr="006B09EC">
          <w:rPr>
            <w:rStyle w:val="Hyperlink"/>
            <w:noProof/>
          </w:rPr>
          <w:t>Appendix A</w:t>
        </w:r>
        <w:r>
          <w:rPr>
            <w:noProof/>
            <w:webHidden/>
          </w:rPr>
          <w:tab/>
        </w:r>
        <w:r>
          <w:rPr>
            <w:noProof/>
            <w:webHidden/>
          </w:rPr>
          <w:fldChar w:fldCharType="begin"/>
        </w:r>
        <w:r>
          <w:rPr>
            <w:noProof/>
            <w:webHidden/>
          </w:rPr>
          <w:instrText xml:space="preserve"> PAGEREF _Toc266982620 \h </w:instrText>
        </w:r>
        <w:r>
          <w:rPr>
            <w:noProof/>
            <w:webHidden/>
          </w:rPr>
        </w:r>
        <w:r>
          <w:rPr>
            <w:noProof/>
            <w:webHidden/>
          </w:rPr>
          <w:fldChar w:fldCharType="separate"/>
        </w:r>
        <w:r>
          <w:rPr>
            <w:noProof/>
            <w:webHidden/>
          </w:rPr>
          <w:t>160</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21" w:history="1">
        <w:r w:rsidRPr="006B09EC">
          <w:rPr>
            <w:rStyle w:val="Hyperlink"/>
            <w:noProof/>
          </w:rPr>
          <w:t>How Personnel Actions will Affect Payroll Processing</w:t>
        </w:r>
        <w:r>
          <w:rPr>
            <w:noProof/>
            <w:webHidden/>
          </w:rPr>
          <w:tab/>
        </w:r>
        <w:r>
          <w:rPr>
            <w:noProof/>
            <w:webHidden/>
          </w:rPr>
          <w:fldChar w:fldCharType="begin"/>
        </w:r>
        <w:r>
          <w:rPr>
            <w:noProof/>
            <w:webHidden/>
          </w:rPr>
          <w:instrText xml:space="preserve"> PAGEREF _Toc266982621 \h </w:instrText>
        </w:r>
        <w:r>
          <w:rPr>
            <w:noProof/>
            <w:webHidden/>
          </w:rPr>
        </w:r>
        <w:r>
          <w:rPr>
            <w:noProof/>
            <w:webHidden/>
          </w:rPr>
          <w:fldChar w:fldCharType="separate"/>
        </w:r>
        <w:r>
          <w:rPr>
            <w:noProof/>
            <w:webHidden/>
          </w:rPr>
          <w:t>160</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22" w:history="1">
        <w:r w:rsidRPr="006B09EC">
          <w:rPr>
            <w:rStyle w:val="Hyperlink"/>
            <w:noProof/>
          </w:rPr>
          <w:t>Appendix B</w:t>
        </w:r>
        <w:r>
          <w:rPr>
            <w:noProof/>
            <w:webHidden/>
          </w:rPr>
          <w:tab/>
        </w:r>
        <w:r>
          <w:rPr>
            <w:noProof/>
            <w:webHidden/>
          </w:rPr>
          <w:fldChar w:fldCharType="begin"/>
        </w:r>
        <w:r>
          <w:rPr>
            <w:noProof/>
            <w:webHidden/>
          </w:rPr>
          <w:instrText xml:space="preserve"> PAGEREF _Toc266982622 \h </w:instrText>
        </w:r>
        <w:r>
          <w:rPr>
            <w:noProof/>
            <w:webHidden/>
          </w:rPr>
        </w:r>
        <w:r>
          <w:rPr>
            <w:noProof/>
            <w:webHidden/>
          </w:rPr>
          <w:fldChar w:fldCharType="separate"/>
        </w:r>
        <w:r>
          <w:rPr>
            <w:noProof/>
            <w:webHidden/>
          </w:rPr>
          <w:t>161</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23" w:history="1">
        <w:r w:rsidRPr="006B09EC">
          <w:rPr>
            <w:rStyle w:val="Hyperlink"/>
            <w:noProof/>
          </w:rPr>
          <w:t>PeopleSoft Terminology</w:t>
        </w:r>
        <w:r>
          <w:rPr>
            <w:noProof/>
            <w:webHidden/>
          </w:rPr>
          <w:tab/>
        </w:r>
        <w:r>
          <w:rPr>
            <w:noProof/>
            <w:webHidden/>
          </w:rPr>
          <w:fldChar w:fldCharType="begin"/>
        </w:r>
        <w:r>
          <w:rPr>
            <w:noProof/>
            <w:webHidden/>
          </w:rPr>
          <w:instrText xml:space="preserve"> PAGEREF _Toc266982623 \h </w:instrText>
        </w:r>
        <w:r>
          <w:rPr>
            <w:noProof/>
            <w:webHidden/>
          </w:rPr>
        </w:r>
        <w:r>
          <w:rPr>
            <w:noProof/>
            <w:webHidden/>
          </w:rPr>
          <w:fldChar w:fldCharType="separate"/>
        </w:r>
        <w:r>
          <w:rPr>
            <w:noProof/>
            <w:webHidden/>
          </w:rPr>
          <w:t>161</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24" w:history="1">
        <w:r w:rsidRPr="006B09EC">
          <w:rPr>
            <w:rStyle w:val="Hyperlink"/>
            <w:noProof/>
          </w:rPr>
          <w:t>Appendix C</w:t>
        </w:r>
        <w:r>
          <w:rPr>
            <w:noProof/>
            <w:webHidden/>
          </w:rPr>
          <w:tab/>
        </w:r>
        <w:r>
          <w:rPr>
            <w:noProof/>
            <w:webHidden/>
          </w:rPr>
          <w:fldChar w:fldCharType="begin"/>
        </w:r>
        <w:r>
          <w:rPr>
            <w:noProof/>
            <w:webHidden/>
          </w:rPr>
          <w:instrText xml:space="preserve"> PAGEREF _Toc266982624 \h </w:instrText>
        </w:r>
        <w:r>
          <w:rPr>
            <w:noProof/>
            <w:webHidden/>
          </w:rPr>
        </w:r>
        <w:r>
          <w:rPr>
            <w:noProof/>
            <w:webHidden/>
          </w:rPr>
          <w:fldChar w:fldCharType="separate"/>
        </w:r>
        <w:r>
          <w:rPr>
            <w:noProof/>
            <w:webHidden/>
          </w:rPr>
          <w:t>162</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25" w:history="1">
        <w:r w:rsidRPr="006B09EC">
          <w:rPr>
            <w:rStyle w:val="Hyperlink"/>
            <w:noProof/>
          </w:rPr>
          <w:t>HR Reports</w:t>
        </w:r>
        <w:r>
          <w:rPr>
            <w:noProof/>
            <w:webHidden/>
          </w:rPr>
          <w:tab/>
        </w:r>
        <w:r>
          <w:rPr>
            <w:noProof/>
            <w:webHidden/>
          </w:rPr>
          <w:fldChar w:fldCharType="begin"/>
        </w:r>
        <w:r>
          <w:rPr>
            <w:noProof/>
            <w:webHidden/>
          </w:rPr>
          <w:instrText xml:space="preserve"> PAGEREF _Toc266982625 \h </w:instrText>
        </w:r>
        <w:r>
          <w:rPr>
            <w:noProof/>
            <w:webHidden/>
          </w:rPr>
        </w:r>
        <w:r>
          <w:rPr>
            <w:noProof/>
            <w:webHidden/>
          </w:rPr>
          <w:fldChar w:fldCharType="separate"/>
        </w:r>
        <w:r>
          <w:rPr>
            <w:noProof/>
            <w:webHidden/>
          </w:rPr>
          <w:t>162</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26" w:history="1">
        <w:r w:rsidRPr="006B09EC">
          <w:rPr>
            <w:rStyle w:val="Hyperlink"/>
            <w:noProof/>
          </w:rPr>
          <w:t>Appendix D</w:t>
        </w:r>
        <w:r>
          <w:rPr>
            <w:noProof/>
            <w:webHidden/>
          </w:rPr>
          <w:tab/>
        </w:r>
        <w:r>
          <w:rPr>
            <w:noProof/>
            <w:webHidden/>
          </w:rPr>
          <w:fldChar w:fldCharType="begin"/>
        </w:r>
        <w:r>
          <w:rPr>
            <w:noProof/>
            <w:webHidden/>
          </w:rPr>
          <w:instrText xml:space="preserve"> PAGEREF _Toc266982626 \h </w:instrText>
        </w:r>
        <w:r>
          <w:rPr>
            <w:noProof/>
            <w:webHidden/>
          </w:rPr>
        </w:r>
        <w:r>
          <w:rPr>
            <w:noProof/>
            <w:webHidden/>
          </w:rPr>
          <w:fldChar w:fldCharType="separate"/>
        </w:r>
        <w:r>
          <w:rPr>
            <w:noProof/>
            <w:webHidden/>
          </w:rPr>
          <w:t>163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27" w:history="1">
        <w:r w:rsidRPr="006B09EC">
          <w:rPr>
            <w:rStyle w:val="Hyperlink"/>
            <w:noProof/>
          </w:rPr>
          <w:t>OPM 14 – Run and Print</w:t>
        </w:r>
        <w:r>
          <w:rPr>
            <w:noProof/>
            <w:webHidden/>
          </w:rPr>
          <w:tab/>
        </w:r>
        <w:r>
          <w:rPr>
            <w:noProof/>
            <w:webHidden/>
          </w:rPr>
          <w:fldChar w:fldCharType="begin"/>
        </w:r>
        <w:r>
          <w:rPr>
            <w:noProof/>
            <w:webHidden/>
          </w:rPr>
          <w:instrText xml:space="preserve"> PAGEREF _Toc266982627 \h </w:instrText>
        </w:r>
        <w:r>
          <w:rPr>
            <w:noProof/>
            <w:webHidden/>
          </w:rPr>
        </w:r>
        <w:r>
          <w:rPr>
            <w:noProof/>
            <w:webHidden/>
          </w:rPr>
          <w:fldChar w:fldCharType="separate"/>
        </w:r>
        <w:r>
          <w:rPr>
            <w:noProof/>
            <w:webHidden/>
          </w:rPr>
          <w:t>163</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28" w:history="1">
        <w:r w:rsidRPr="006B09EC">
          <w:rPr>
            <w:rStyle w:val="Hyperlink"/>
            <w:noProof/>
          </w:rPr>
          <w:t>Appendix E</w:t>
        </w:r>
        <w:r>
          <w:rPr>
            <w:noProof/>
            <w:webHidden/>
          </w:rPr>
          <w:tab/>
        </w:r>
        <w:r>
          <w:rPr>
            <w:noProof/>
            <w:webHidden/>
          </w:rPr>
          <w:fldChar w:fldCharType="begin"/>
        </w:r>
        <w:r>
          <w:rPr>
            <w:noProof/>
            <w:webHidden/>
          </w:rPr>
          <w:instrText xml:space="preserve"> PAGEREF _Toc266982628 \h </w:instrText>
        </w:r>
        <w:r>
          <w:rPr>
            <w:noProof/>
            <w:webHidden/>
          </w:rPr>
        </w:r>
        <w:r>
          <w:rPr>
            <w:noProof/>
            <w:webHidden/>
          </w:rPr>
          <w:fldChar w:fldCharType="separate"/>
        </w:r>
        <w:r>
          <w:rPr>
            <w:noProof/>
            <w:webHidden/>
          </w:rPr>
          <w:t>165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29" w:history="1">
        <w:r w:rsidRPr="006B09EC">
          <w:rPr>
            <w:rStyle w:val="Hyperlink"/>
            <w:noProof/>
          </w:rPr>
          <w:t>Adding a New Location</w:t>
        </w:r>
        <w:r>
          <w:rPr>
            <w:noProof/>
            <w:webHidden/>
          </w:rPr>
          <w:tab/>
        </w:r>
        <w:r>
          <w:rPr>
            <w:noProof/>
            <w:webHidden/>
          </w:rPr>
          <w:fldChar w:fldCharType="begin"/>
        </w:r>
        <w:r>
          <w:rPr>
            <w:noProof/>
            <w:webHidden/>
          </w:rPr>
          <w:instrText xml:space="preserve"> PAGEREF _Toc266982629 \h </w:instrText>
        </w:r>
        <w:r>
          <w:rPr>
            <w:noProof/>
            <w:webHidden/>
          </w:rPr>
        </w:r>
        <w:r>
          <w:rPr>
            <w:noProof/>
            <w:webHidden/>
          </w:rPr>
          <w:fldChar w:fldCharType="separate"/>
        </w:r>
        <w:r>
          <w:rPr>
            <w:noProof/>
            <w:webHidden/>
          </w:rPr>
          <w:t>165</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30" w:history="1">
        <w:r w:rsidRPr="006B09EC">
          <w:rPr>
            <w:rStyle w:val="Hyperlink"/>
            <w:noProof/>
          </w:rPr>
          <w:t>Location Table</w:t>
        </w:r>
        <w:r>
          <w:rPr>
            <w:noProof/>
            <w:webHidden/>
          </w:rPr>
          <w:tab/>
        </w:r>
        <w:r>
          <w:rPr>
            <w:noProof/>
            <w:webHidden/>
          </w:rPr>
          <w:fldChar w:fldCharType="begin"/>
        </w:r>
        <w:r>
          <w:rPr>
            <w:noProof/>
            <w:webHidden/>
          </w:rPr>
          <w:instrText xml:space="preserve"> PAGEREF _Toc266982630 \h </w:instrText>
        </w:r>
        <w:r>
          <w:rPr>
            <w:noProof/>
            <w:webHidden/>
          </w:rPr>
        </w:r>
        <w:r>
          <w:rPr>
            <w:noProof/>
            <w:webHidden/>
          </w:rPr>
          <w:fldChar w:fldCharType="separate"/>
        </w:r>
        <w:r>
          <w:rPr>
            <w:noProof/>
            <w:webHidden/>
          </w:rPr>
          <w:t>166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31" w:history="1">
        <w:r w:rsidRPr="006B09EC">
          <w:rPr>
            <w:rStyle w:val="Hyperlink"/>
            <w:noProof/>
          </w:rPr>
          <w:t>Location Profile Tab</w:t>
        </w:r>
        <w:r>
          <w:rPr>
            <w:noProof/>
            <w:webHidden/>
          </w:rPr>
          <w:tab/>
        </w:r>
        <w:r>
          <w:rPr>
            <w:noProof/>
            <w:webHidden/>
          </w:rPr>
          <w:fldChar w:fldCharType="begin"/>
        </w:r>
        <w:r>
          <w:rPr>
            <w:noProof/>
            <w:webHidden/>
          </w:rPr>
          <w:instrText xml:space="preserve"> PAGEREF _Toc266982631 \h </w:instrText>
        </w:r>
        <w:r>
          <w:rPr>
            <w:noProof/>
            <w:webHidden/>
          </w:rPr>
        </w:r>
        <w:r>
          <w:rPr>
            <w:noProof/>
            <w:webHidden/>
          </w:rPr>
          <w:fldChar w:fldCharType="separate"/>
        </w:r>
        <w:r>
          <w:rPr>
            <w:noProof/>
            <w:webHidden/>
          </w:rPr>
          <w:t>166</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32" w:history="1">
        <w:r w:rsidRPr="006B09EC">
          <w:rPr>
            <w:rStyle w:val="Hyperlink"/>
            <w:noProof/>
          </w:rPr>
          <w:t>Location Address Tab</w:t>
        </w:r>
        <w:r>
          <w:rPr>
            <w:noProof/>
            <w:webHidden/>
          </w:rPr>
          <w:tab/>
        </w:r>
        <w:r>
          <w:rPr>
            <w:noProof/>
            <w:webHidden/>
          </w:rPr>
          <w:fldChar w:fldCharType="begin"/>
        </w:r>
        <w:r>
          <w:rPr>
            <w:noProof/>
            <w:webHidden/>
          </w:rPr>
          <w:instrText xml:space="preserve"> PAGEREF _Toc266982632 \h </w:instrText>
        </w:r>
        <w:r>
          <w:rPr>
            <w:noProof/>
            <w:webHidden/>
          </w:rPr>
        </w:r>
        <w:r>
          <w:rPr>
            <w:noProof/>
            <w:webHidden/>
          </w:rPr>
          <w:fldChar w:fldCharType="separate"/>
        </w:r>
        <w:r>
          <w:rPr>
            <w:noProof/>
            <w:webHidden/>
          </w:rPr>
          <w:t>167</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33" w:history="1">
        <w:r w:rsidRPr="006B09EC">
          <w:rPr>
            <w:rStyle w:val="Hyperlink"/>
            <w:noProof/>
          </w:rPr>
          <w:t>Appendix F</w:t>
        </w:r>
        <w:r>
          <w:rPr>
            <w:noProof/>
            <w:webHidden/>
          </w:rPr>
          <w:tab/>
        </w:r>
        <w:r>
          <w:rPr>
            <w:noProof/>
            <w:webHidden/>
          </w:rPr>
          <w:fldChar w:fldCharType="begin"/>
        </w:r>
        <w:r>
          <w:rPr>
            <w:noProof/>
            <w:webHidden/>
          </w:rPr>
          <w:instrText xml:space="preserve"> PAGEREF _Toc266982633 \h </w:instrText>
        </w:r>
        <w:r>
          <w:rPr>
            <w:noProof/>
            <w:webHidden/>
          </w:rPr>
        </w:r>
        <w:r>
          <w:rPr>
            <w:noProof/>
            <w:webHidden/>
          </w:rPr>
          <w:fldChar w:fldCharType="separate"/>
        </w:r>
        <w:r>
          <w:rPr>
            <w:noProof/>
            <w:webHidden/>
          </w:rPr>
          <w:t>168</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34" w:history="1">
        <w:r w:rsidRPr="006B09EC">
          <w:rPr>
            <w:rStyle w:val="Hyperlink"/>
            <w:noProof/>
          </w:rPr>
          <w:t>Information to be used for the EEO-4 Report / Affirmative Action Plan</w:t>
        </w:r>
        <w:r>
          <w:rPr>
            <w:noProof/>
            <w:webHidden/>
          </w:rPr>
          <w:tab/>
        </w:r>
        <w:r>
          <w:rPr>
            <w:noProof/>
            <w:webHidden/>
          </w:rPr>
          <w:fldChar w:fldCharType="begin"/>
        </w:r>
        <w:r>
          <w:rPr>
            <w:noProof/>
            <w:webHidden/>
          </w:rPr>
          <w:instrText xml:space="preserve"> PAGEREF _Toc266982634 \h </w:instrText>
        </w:r>
        <w:r>
          <w:rPr>
            <w:noProof/>
            <w:webHidden/>
          </w:rPr>
        </w:r>
        <w:r>
          <w:rPr>
            <w:noProof/>
            <w:webHidden/>
          </w:rPr>
          <w:fldChar w:fldCharType="separate"/>
        </w:r>
        <w:r>
          <w:rPr>
            <w:noProof/>
            <w:webHidden/>
          </w:rPr>
          <w:t>168</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35" w:history="1">
        <w:r w:rsidRPr="006B09EC">
          <w:rPr>
            <w:rStyle w:val="Hyperlink"/>
            <w:noProof/>
          </w:rPr>
          <w:t>Personal Information</w:t>
        </w:r>
        <w:r>
          <w:rPr>
            <w:noProof/>
            <w:webHidden/>
          </w:rPr>
          <w:tab/>
        </w:r>
        <w:r>
          <w:rPr>
            <w:noProof/>
            <w:webHidden/>
          </w:rPr>
          <w:fldChar w:fldCharType="begin"/>
        </w:r>
        <w:r>
          <w:rPr>
            <w:noProof/>
            <w:webHidden/>
          </w:rPr>
          <w:instrText xml:space="preserve"> PAGEREF _Toc266982635 \h </w:instrText>
        </w:r>
        <w:r>
          <w:rPr>
            <w:noProof/>
            <w:webHidden/>
          </w:rPr>
        </w:r>
        <w:r>
          <w:rPr>
            <w:noProof/>
            <w:webHidden/>
          </w:rPr>
          <w:fldChar w:fldCharType="separate"/>
        </w:r>
        <w:r>
          <w:rPr>
            <w:noProof/>
            <w:webHidden/>
          </w:rPr>
          <w:t>168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36" w:history="1">
        <w:r w:rsidRPr="006B09EC">
          <w:rPr>
            <w:rStyle w:val="Hyperlink"/>
            <w:noProof/>
          </w:rPr>
          <w:t>Biographical Details Tab</w:t>
        </w:r>
        <w:r>
          <w:rPr>
            <w:noProof/>
            <w:webHidden/>
          </w:rPr>
          <w:tab/>
        </w:r>
        <w:r>
          <w:rPr>
            <w:noProof/>
            <w:webHidden/>
          </w:rPr>
          <w:fldChar w:fldCharType="begin"/>
        </w:r>
        <w:r>
          <w:rPr>
            <w:noProof/>
            <w:webHidden/>
          </w:rPr>
          <w:instrText xml:space="preserve"> PAGEREF _Toc266982636 \h </w:instrText>
        </w:r>
        <w:r>
          <w:rPr>
            <w:noProof/>
            <w:webHidden/>
          </w:rPr>
        </w:r>
        <w:r>
          <w:rPr>
            <w:noProof/>
            <w:webHidden/>
          </w:rPr>
          <w:fldChar w:fldCharType="separate"/>
        </w:r>
        <w:r>
          <w:rPr>
            <w:noProof/>
            <w:webHidden/>
          </w:rPr>
          <w:t>168</w:t>
        </w:r>
        <w:r>
          <w:rPr>
            <w:noProof/>
            <w:webHidden/>
          </w:rPr>
          <w:fldChar w:fldCharType="end"/>
        </w:r>
      </w:hyperlink>
    </w:p>
    <w:p w:rsidR="009A7718" w:rsidRDefault="009A7718">
      <w:pPr>
        <w:pStyle w:val="TOC3"/>
        <w:tabs>
          <w:tab w:val="right" w:leader="dot" w:pos="9350"/>
        </w:tabs>
        <w:rPr>
          <w:rFonts w:ascii="Calibri" w:hAnsi="Calibri"/>
          <w:noProof/>
          <w:color w:val="auto"/>
          <w:sz w:val="22"/>
          <w:szCs w:val="22"/>
        </w:rPr>
      </w:pPr>
      <w:hyperlink w:anchor="_Toc266982637" w:history="1">
        <w:r w:rsidRPr="006B09EC">
          <w:rPr>
            <w:rStyle w:val="Hyperlink"/>
            <w:noProof/>
          </w:rPr>
          <w:t>Regional</w:t>
        </w:r>
        <w:r>
          <w:rPr>
            <w:noProof/>
            <w:webHidden/>
          </w:rPr>
          <w:tab/>
        </w:r>
        <w:r>
          <w:rPr>
            <w:noProof/>
            <w:webHidden/>
          </w:rPr>
          <w:fldChar w:fldCharType="begin"/>
        </w:r>
        <w:r>
          <w:rPr>
            <w:noProof/>
            <w:webHidden/>
          </w:rPr>
          <w:instrText xml:space="preserve"> PAGEREF _Toc266982637 \h </w:instrText>
        </w:r>
        <w:r>
          <w:rPr>
            <w:noProof/>
            <w:webHidden/>
          </w:rPr>
        </w:r>
        <w:r>
          <w:rPr>
            <w:noProof/>
            <w:webHidden/>
          </w:rPr>
          <w:fldChar w:fldCharType="separate"/>
        </w:r>
        <w:r>
          <w:rPr>
            <w:noProof/>
            <w:webHidden/>
          </w:rPr>
          <w:t>169</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38" w:history="1">
        <w:r w:rsidRPr="006B09EC">
          <w:rPr>
            <w:rStyle w:val="Hyperlink"/>
            <w:noProof/>
          </w:rPr>
          <w:t>Job Information Tab</w:t>
        </w:r>
        <w:r>
          <w:rPr>
            <w:noProof/>
            <w:webHidden/>
          </w:rPr>
          <w:tab/>
        </w:r>
        <w:r>
          <w:rPr>
            <w:noProof/>
            <w:webHidden/>
          </w:rPr>
          <w:fldChar w:fldCharType="begin"/>
        </w:r>
        <w:r>
          <w:rPr>
            <w:noProof/>
            <w:webHidden/>
          </w:rPr>
          <w:instrText xml:space="preserve"> PAGEREF _Toc266982638 \h </w:instrText>
        </w:r>
        <w:r>
          <w:rPr>
            <w:noProof/>
            <w:webHidden/>
          </w:rPr>
        </w:r>
        <w:r>
          <w:rPr>
            <w:noProof/>
            <w:webHidden/>
          </w:rPr>
          <w:fldChar w:fldCharType="separate"/>
        </w:r>
        <w:r>
          <w:rPr>
            <w:noProof/>
            <w:webHidden/>
          </w:rPr>
          <w:t>171</w:t>
        </w:r>
        <w:r>
          <w:rPr>
            <w:noProof/>
            <w:webHidden/>
          </w:rPr>
          <w:fldChar w:fldCharType="end"/>
        </w:r>
      </w:hyperlink>
    </w:p>
    <w:p w:rsidR="009A7718" w:rsidRDefault="009A7718">
      <w:pPr>
        <w:pStyle w:val="TOC1"/>
        <w:tabs>
          <w:tab w:val="right" w:leader="dot" w:pos="9350"/>
        </w:tabs>
        <w:rPr>
          <w:rFonts w:ascii="Calibri" w:hAnsi="Calibri"/>
          <w:b w:val="0"/>
          <w:noProof/>
          <w:color w:val="auto"/>
          <w:sz w:val="22"/>
          <w:szCs w:val="22"/>
        </w:rPr>
      </w:pPr>
      <w:hyperlink w:anchor="_Toc266982639" w:history="1">
        <w:r w:rsidRPr="006B09EC">
          <w:rPr>
            <w:rStyle w:val="Hyperlink"/>
            <w:noProof/>
          </w:rPr>
          <w:t>Appendix G</w:t>
        </w:r>
        <w:r>
          <w:rPr>
            <w:noProof/>
            <w:webHidden/>
          </w:rPr>
          <w:tab/>
        </w:r>
        <w:r>
          <w:rPr>
            <w:noProof/>
            <w:webHidden/>
          </w:rPr>
          <w:fldChar w:fldCharType="begin"/>
        </w:r>
        <w:r>
          <w:rPr>
            <w:noProof/>
            <w:webHidden/>
          </w:rPr>
          <w:instrText xml:space="preserve"> PAGEREF _Toc266982639 \h </w:instrText>
        </w:r>
        <w:r>
          <w:rPr>
            <w:noProof/>
            <w:webHidden/>
          </w:rPr>
        </w:r>
        <w:r>
          <w:rPr>
            <w:noProof/>
            <w:webHidden/>
          </w:rPr>
          <w:fldChar w:fldCharType="separate"/>
        </w:r>
        <w:r>
          <w:rPr>
            <w:noProof/>
            <w:webHidden/>
          </w:rPr>
          <w:t>173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40" w:history="1">
        <w:r w:rsidRPr="006B09EC">
          <w:rPr>
            <w:rStyle w:val="Hyperlink"/>
            <w:noProof/>
          </w:rPr>
          <w:t>Using Statewide Employee View</w:t>
        </w:r>
        <w:r>
          <w:rPr>
            <w:noProof/>
            <w:webHidden/>
          </w:rPr>
          <w:tab/>
        </w:r>
        <w:r>
          <w:rPr>
            <w:noProof/>
            <w:webHidden/>
          </w:rPr>
          <w:fldChar w:fldCharType="begin"/>
        </w:r>
        <w:r>
          <w:rPr>
            <w:noProof/>
            <w:webHidden/>
          </w:rPr>
          <w:instrText xml:space="preserve"> PAGEREF _Toc266982640 \h </w:instrText>
        </w:r>
        <w:r>
          <w:rPr>
            <w:noProof/>
            <w:webHidden/>
          </w:rPr>
        </w:r>
        <w:r>
          <w:rPr>
            <w:noProof/>
            <w:webHidden/>
          </w:rPr>
          <w:fldChar w:fldCharType="separate"/>
        </w:r>
        <w:r>
          <w:rPr>
            <w:noProof/>
            <w:webHidden/>
          </w:rPr>
          <w:t>173</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41" w:history="1">
        <w:r w:rsidRPr="006B09EC">
          <w:rPr>
            <w:rStyle w:val="Hyperlink"/>
            <w:noProof/>
          </w:rPr>
          <w:t>Search Results</w:t>
        </w:r>
        <w:r>
          <w:rPr>
            <w:noProof/>
            <w:webHidden/>
          </w:rPr>
          <w:tab/>
        </w:r>
        <w:r>
          <w:rPr>
            <w:noProof/>
            <w:webHidden/>
          </w:rPr>
          <w:fldChar w:fldCharType="begin"/>
        </w:r>
        <w:r>
          <w:rPr>
            <w:noProof/>
            <w:webHidden/>
          </w:rPr>
          <w:instrText xml:space="preserve"> PAGEREF _Toc266982641 \h </w:instrText>
        </w:r>
        <w:r>
          <w:rPr>
            <w:noProof/>
            <w:webHidden/>
          </w:rPr>
        </w:r>
        <w:r>
          <w:rPr>
            <w:noProof/>
            <w:webHidden/>
          </w:rPr>
          <w:fldChar w:fldCharType="separate"/>
        </w:r>
        <w:r>
          <w:rPr>
            <w:noProof/>
            <w:webHidden/>
          </w:rPr>
          <w:t>174</w:t>
        </w:r>
        <w:r>
          <w:rPr>
            <w:noProof/>
            <w:webHidden/>
          </w:rPr>
          <w:fldChar w:fldCharType="end"/>
        </w:r>
      </w:hyperlink>
    </w:p>
    <w:p w:rsidR="009A7718" w:rsidRDefault="009A7718">
      <w:pPr>
        <w:pStyle w:val="TOC2"/>
        <w:tabs>
          <w:tab w:val="right" w:leader="dot" w:pos="9350"/>
        </w:tabs>
        <w:rPr>
          <w:rFonts w:ascii="Calibri" w:hAnsi="Calibri"/>
          <w:noProof/>
          <w:color w:val="auto"/>
          <w:sz w:val="22"/>
          <w:szCs w:val="22"/>
        </w:rPr>
      </w:pPr>
      <w:hyperlink w:anchor="_Toc266982642" w:history="1">
        <w:r w:rsidRPr="006B09EC">
          <w:rPr>
            <w:rStyle w:val="Hyperlink"/>
            <w:noProof/>
          </w:rPr>
          <w:t>Additional Information</w:t>
        </w:r>
        <w:r>
          <w:rPr>
            <w:noProof/>
            <w:webHidden/>
          </w:rPr>
          <w:tab/>
        </w:r>
        <w:r>
          <w:rPr>
            <w:noProof/>
            <w:webHidden/>
          </w:rPr>
          <w:fldChar w:fldCharType="begin"/>
        </w:r>
        <w:r>
          <w:rPr>
            <w:noProof/>
            <w:webHidden/>
          </w:rPr>
          <w:instrText xml:space="preserve"> PAGEREF _Toc266982642 \h </w:instrText>
        </w:r>
        <w:r>
          <w:rPr>
            <w:noProof/>
            <w:webHidden/>
          </w:rPr>
        </w:r>
        <w:r>
          <w:rPr>
            <w:noProof/>
            <w:webHidden/>
          </w:rPr>
          <w:fldChar w:fldCharType="separate"/>
        </w:r>
        <w:r>
          <w:rPr>
            <w:noProof/>
            <w:webHidden/>
          </w:rPr>
          <w:t>175</w:t>
        </w:r>
        <w:r>
          <w:rPr>
            <w:noProof/>
            <w:webHidden/>
          </w:rPr>
          <w:fldChar w:fldCharType="end"/>
        </w:r>
      </w:hyperlink>
    </w:p>
    <w:p w:rsidR="00637D7C" w:rsidRDefault="00471256" w:rsidP="009F476C">
      <w:r>
        <w:fldChar w:fldCharType="end"/>
      </w:r>
    </w:p>
    <w:p w:rsidR="00063508" w:rsidRDefault="00637D7C" w:rsidP="00637D7C">
      <w:pPr>
        <w:pStyle w:val="Heading2"/>
      </w:pPr>
      <w:r>
        <w:br w:type="page"/>
      </w:r>
      <w:bookmarkStart w:id="6" w:name="_Toc266982449"/>
      <w:r w:rsidR="00480C0C">
        <w:t>Document History</w:t>
      </w:r>
      <w:bookmarkEnd w:id="6"/>
    </w:p>
    <w:p w:rsidR="00063508" w:rsidRDefault="00063508" w:rsidP="009F476C"/>
    <w:p w:rsidR="00480C0C" w:rsidRDefault="00480C0C" w:rsidP="009F476C"/>
    <w:tbl>
      <w:tblPr>
        <w:tblW w:w="0" w:type="auto"/>
        <w:tblInd w:w="108" w:type="dxa"/>
        <w:tblLook w:val="01E0" w:firstRow="1" w:lastRow="1" w:firstColumn="1" w:lastColumn="1" w:noHBand="0" w:noVBand="0"/>
      </w:tblPr>
      <w:tblGrid>
        <w:gridCol w:w="2825"/>
        <w:gridCol w:w="1787"/>
        <w:gridCol w:w="4316"/>
      </w:tblGrid>
      <w:tr w:rsidR="00480C0C" w:rsidRPr="000816F9" w:rsidTr="008C4385">
        <w:trPr>
          <w:trHeight w:val="266"/>
        </w:trPr>
        <w:tc>
          <w:tcPr>
            <w:tcW w:w="2825" w:type="dxa"/>
          </w:tcPr>
          <w:p w:rsidR="00480C0C" w:rsidRPr="00A51853" w:rsidRDefault="00480C0C" w:rsidP="008C4385">
            <w:pPr>
              <w:rPr>
                <w:rStyle w:val="Strong"/>
              </w:rPr>
            </w:pPr>
            <w:r w:rsidRPr="00A51853">
              <w:rPr>
                <w:rStyle w:val="Strong"/>
              </w:rPr>
              <w:t>Document Revision</w:t>
            </w:r>
          </w:p>
        </w:tc>
        <w:tc>
          <w:tcPr>
            <w:tcW w:w="1787" w:type="dxa"/>
          </w:tcPr>
          <w:p w:rsidR="00480C0C" w:rsidRPr="00A51853" w:rsidRDefault="00480C0C" w:rsidP="008C4385">
            <w:pPr>
              <w:rPr>
                <w:rStyle w:val="Strong"/>
              </w:rPr>
            </w:pPr>
            <w:r w:rsidRPr="00A51853">
              <w:rPr>
                <w:rStyle w:val="Strong"/>
              </w:rPr>
              <w:t>Date</w:t>
            </w:r>
          </w:p>
        </w:tc>
        <w:tc>
          <w:tcPr>
            <w:tcW w:w="4316" w:type="dxa"/>
          </w:tcPr>
          <w:p w:rsidR="00480C0C" w:rsidRPr="00A51853" w:rsidRDefault="00480C0C" w:rsidP="008C4385">
            <w:pPr>
              <w:rPr>
                <w:rStyle w:val="Strong"/>
              </w:rPr>
            </w:pPr>
            <w:r w:rsidRPr="00A51853">
              <w:rPr>
                <w:rStyle w:val="Strong"/>
              </w:rPr>
              <w:t>Description</w:t>
            </w:r>
          </w:p>
        </w:tc>
      </w:tr>
      <w:tr w:rsidR="00480C0C" w:rsidRPr="000816F9" w:rsidTr="008C4385">
        <w:trPr>
          <w:trHeight w:val="266"/>
        </w:trPr>
        <w:tc>
          <w:tcPr>
            <w:tcW w:w="2825" w:type="dxa"/>
          </w:tcPr>
          <w:p w:rsidR="00480C0C" w:rsidRPr="00C47BDF" w:rsidRDefault="00480C0C" w:rsidP="008C4385">
            <w:r w:rsidRPr="00C47BDF">
              <w:t>1.0</w:t>
            </w:r>
          </w:p>
        </w:tc>
        <w:tc>
          <w:tcPr>
            <w:tcW w:w="1787" w:type="dxa"/>
          </w:tcPr>
          <w:p w:rsidR="00480C0C" w:rsidRPr="00C47BDF" w:rsidRDefault="007136E9" w:rsidP="008C4385">
            <w:r w:rsidRPr="007136E9">
              <w:t>11/01/2004</w:t>
            </w:r>
          </w:p>
        </w:tc>
        <w:tc>
          <w:tcPr>
            <w:tcW w:w="4316" w:type="dxa"/>
          </w:tcPr>
          <w:p w:rsidR="00480C0C" w:rsidRPr="00C47BDF" w:rsidRDefault="00480C0C" w:rsidP="008C4385">
            <w:r w:rsidRPr="00C47BDF">
              <w:t>Initial Document</w:t>
            </w:r>
          </w:p>
        </w:tc>
      </w:tr>
      <w:tr w:rsidR="00480C0C" w:rsidRPr="000816F9" w:rsidTr="008C4385">
        <w:trPr>
          <w:trHeight w:val="266"/>
        </w:trPr>
        <w:tc>
          <w:tcPr>
            <w:tcW w:w="2825" w:type="dxa"/>
          </w:tcPr>
          <w:p w:rsidR="00480C0C" w:rsidRPr="00C47BDF" w:rsidRDefault="007136E9" w:rsidP="008C4385">
            <w:r>
              <w:t>1.1</w:t>
            </w:r>
          </w:p>
        </w:tc>
        <w:tc>
          <w:tcPr>
            <w:tcW w:w="1787" w:type="dxa"/>
          </w:tcPr>
          <w:p w:rsidR="00480C0C" w:rsidRPr="00C47BDF" w:rsidRDefault="007136E9" w:rsidP="008C4385">
            <w:r w:rsidRPr="0068315B">
              <w:rPr>
                <w:rFonts w:cs="Arial"/>
              </w:rPr>
              <w:t>11/28/2008</w:t>
            </w:r>
          </w:p>
        </w:tc>
        <w:tc>
          <w:tcPr>
            <w:tcW w:w="4316" w:type="dxa"/>
          </w:tcPr>
          <w:p w:rsidR="00480C0C" w:rsidRPr="00C47BDF" w:rsidRDefault="007136E9" w:rsidP="008C4385">
            <w:r w:rsidRPr="007136E9">
              <w:t>Upgrade to Human Capital Management 9.0 Release</w:t>
            </w:r>
          </w:p>
        </w:tc>
      </w:tr>
      <w:tr w:rsidR="00480C0C" w:rsidRPr="000816F9" w:rsidTr="008C4385">
        <w:trPr>
          <w:trHeight w:val="284"/>
        </w:trPr>
        <w:tc>
          <w:tcPr>
            <w:tcW w:w="2825" w:type="dxa"/>
          </w:tcPr>
          <w:p w:rsidR="00480C0C" w:rsidRPr="00FB2481" w:rsidRDefault="007136E9" w:rsidP="008C4385">
            <w:r>
              <w:t>1.2</w:t>
            </w:r>
          </w:p>
        </w:tc>
        <w:tc>
          <w:tcPr>
            <w:tcW w:w="1787" w:type="dxa"/>
          </w:tcPr>
          <w:p w:rsidR="00480C0C" w:rsidRPr="00B610B0" w:rsidRDefault="007136E9" w:rsidP="008C4385">
            <w:r w:rsidRPr="00B610B0">
              <w:t>09/18/2009</w:t>
            </w:r>
          </w:p>
        </w:tc>
        <w:tc>
          <w:tcPr>
            <w:tcW w:w="4316" w:type="dxa"/>
          </w:tcPr>
          <w:p w:rsidR="00480C0C" w:rsidRPr="00B610B0" w:rsidRDefault="007136E9" w:rsidP="008C4385">
            <w:r w:rsidRPr="00B610B0">
              <w:t>Added Document History – Page 6.</w:t>
            </w:r>
          </w:p>
          <w:p w:rsidR="007136E9" w:rsidRPr="00B610B0" w:rsidRDefault="007136E9" w:rsidP="007136E9">
            <w:r w:rsidRPr="00B610B0">
              <w:t>Added Calculate Status and Dates button to page 20.</w:t>
            </w:r>
          </w:p>
          <w:p w:rsidR="007136E9" w:rsidRPr="00B610B0" w:rsidRDefault="007136E9" w:rsidP="007136E9">
            <w:r w:rsidRPr="00B610B0">
              <w:t>Added ‘Reports to’ under Job Information Page listing on page 21.</w:t>
            </w:r>
          </w:p>
          <w:p w:rsidR="007136E9" w:rsidRPr="00B610B0" w:rsidRDefault="007136E9" w:rsidP="007136E9">
            <w:r w:rsidRPr="00B610B0">
              <w:t>Changed Reports To: – Defaults from the position number selected earlier on page 23.</w:t>
            </w:r>
          </w:p>
          <w:p w:rsidR="007136E9" w:rsidRPr="00B610B0" w:rsidRDefault="007136E9" w:rsidP="007136E9">
            <w:r w:rsidRPr="00B610B0">
              <w:t>Added Country – Enter USA to Address History on page 54.</w:t>
            </w:r>
          </w:p>
          <w:p w:rsidR="007136E9" w:rsidRPr="000816F9" w:rsidRDefault="007136E9" w:rsidP="007136E9">
            <w:pPr>
              <w:rPr>
                <w:rFonts w:ascii="Helvetica-Bold" w:hAnsi="Helvetica-Bold" w:cs="Helvetica-Bold"/>
                <w:bCs/>
              </w:rPr>
            </w:pPr>
            <w:r w:rsidRPr="00B610B0">
              <w:t>Added to Benefits Program Participation NOTE: on page 168.</w:t>
            </w:r>
          </w:p>
        </w:tc>
      </w:tr>
      <w:tr w:rsidR="00480C0C" w:rsidRPr="000816F9" w:rsidTr="008C4385">
        <w:trPr>
          <w:trHeight w:val="284"/>
        </w:trPr>
        <w:tc>
          <w:tcPr>
            <w:tcW w:w="2825" w:type="dxa"/>
          </w:tcPr>
          <w:p w:rsidR="00480C0C" w:rsidRPr="000816F9" w:rsidRDefault="007136E9" w:rsidP="007136E9">
            <w:r>
              <w:t>1.3</w:t>
            </w:r>
          </w:p>
        </w:tc>
        <w:tc>
          <w:tcPr>
            <w:tcW w:w="1787" w:type="dxa"/>
          </w:tcPr>
          <w:p w:rsidR="00480C0C" w:rsidRPr="000816F9" w:rsidRDefault="007136E9" w:rsidP="007136E9">
            <w:r w:rsidRPr="007136E9">
              <w:t>02/03/2010</w:t>
            </w:r>
          </w:p>
        </w:tc>
        <w:tc>
          <w:tcPr>
            <w:tcW w:w="4316" w:type="dxa"/>
          </w:tcPr>
          <w:p w:rsidR="00480C0C" w:rsidRPr="000816F9" w:rsidRDefault="007136E9" w:rsidP="007136E9">
            <w:r w:rsidRPr="007136E9">
              <w:t>Added Addendum G – Using Search/Match Instructions on page 204</w:t>
            </w:r>
          </w:p>
        </w:tc>
      </w:tr>
      <w:tr w:rsidR="007136E9" w:rsidRPr="000816F9" w:rsidTr="008C4385">
        <w:trPr>
          <w:trHeight w:val="284"/>
        </w:trPr>
        <w:tc>
          <w:tcPr>
            <w:tcW w:w="2825" w:type="dxa"/>
          </w:tcPr>
          <w:p w:rsidR="007136E9" w:rsidRPr="000816F9" w:rsidRDefault="007136E9" w:rsidP="007136E9">
            <w:r>
              <w:t>1.4</w:t>
            </w:r>
          </w:p>
        </w:tc>
        <w:tc>
          <w:tcPr>
            <w:tcW w:w="1787" w:type="dxa"/>
          </w:tcPr>
          <w:p w:rsidR="007136E9" w:rsidRPr="000816F9" w:rsidRDefault="007136E9" w:rsidP="007136E9">
            <w:r w:rsidRPr="007136E9">
              <w:t>05/01/2010</w:t>
            </w:r>
          </w:p>
        </w:tc>
        <w:tc>
          <w:tcPr>
            <w:tcW w:w="4316" w:type="dxa"/>
          </w:tcPr>
          <w:p w:rsidR="007136E9" w:rsidRPr="000816F9" w:rsidRDefault="007136E9" w:rsidP="007136E9">
            <w:r w:rsidRPr="007136E9">
              <w:t>Revised for Commitment Accounting changes</w:t>
            </w:r>
          </w:p>
        </w:tc>
      </w:tr>
      <w:tr w:rsidR="007136E9" w:rsidRPr="000816F9" w:rsidTr="008C4385">
        <w:trPr>
          <w:trHeight w:val="284"/>
        </w:trPr>
        <w:tc>
          <w:tcPr>
            <w:tcW w:w="2825" w:type="dxa"/>
          </w:tcPr>
          <w:p w:rsidR="007136E9" w:rsidRPr="000816F9" w:rsidRDefault="007136E9" w:rsidP="007136E9">
            <w:r>
              <w:t>1.5</w:t>
            </w:r>
          </w:p>
        </w:tc>
        <w:tc>
          <w:tcPr>
            <w:tcW w:w="1787" w:type="dxa"/>
          </w:tcPr>
          <w:p w:rsidR="007136E9" w:rsidRPr="000816F9" w:rsidRDefault="007136E9" w:rsidP="007136E9">
            <w:r w:rsidRPr="007136E9">
              <w:t>05/20/2010</w:t>
            </w:r>
          </w:p>
        </w:tc>
        <w:tc>
          <w:tcPr>
            <w:tcW w:w="4316" w:type="dxa"/>
          </w:tcPr>
          <w:p w:rsidR="007136E9" w:rsidRPr="000816F9" w:rsidRDefault="00CD0CA6" w:rsidP="007136E9">
            <w:r w:rsidRPr="00CD0CA6">
              <w:t>Replaced Appendix G</w:t>
            </w:r>
          </w:p>
        </w:tc>
      </w:tr>
      <w:tr w:rsidR="009A7718" w:rsidRPr="000816F9" w:rsidTr="008C4385">
        <w:trPr>
          <w:trHeight w:val="284"/>
        </w:trPr>
        <w:tc>
          <w:tcPr>
            <w:tcW w:w="2825" w:type="dxa"/>
          </w:tcPr>
          <w:p w:rsidR="009A7718" w:rsidRDefault="009A7718" w:rsidP="007136E9">
            <w:r>
              <w:t>1.6</w:t>
            </w:r>
          </w:p>
        </w:tc>
        <w:tc>
          <w:tcPr>
            <w:tcW w:w="1787" w:type="dxa"/>
          </w:tcPr>
          <w:p w:rsidR="009A7718" w:rsidRPr="007136E9" w:rsidRDefault="009A7718" w:rsidP="009A7718">
            <w:r>
              <w:t>07/15/2010</w:t>
            </w:r>
          </w:p>
        </w:tc>
        <w:tc>
          <w:tcPr>
            <w:tcW w:w="4316" w:type="dxa"/>
          </w:tcPr>
          <w:p w:rsidR="009A7718" w:rsidRPr="00CD0CA6" w:rsidRDefault="009A7718" w:rsidP="007136E9">
            <w:r>
              <w:t>Updated from manual template</w:t>
            </w:r>
          </w:p>
        </w:tc>
      </w:tr>
    </w:tbl>
    <w:p w:rsidR="007C4D13" w:rsidRDefault="00480C0C" w:rsidP="00C27B0E">
      <w:pPr>
        <w:pStyle w:val="Heading2"/>
      </w:pPr>
      <w:r>
        <w:br w:type="page"/>
      </w:r>
      <w:bookmarkStart w:id="7" w:name="_Toc266982450"/>
      <w:r w:rsidR="007C4D13">
        <w:t>Hiring &amp; Maintaining Employee Information</w:t>
      </w:r>
      <w:bookmarkEnd w:id="7"/>
    </w:p>
    <w:p w:rsidR="007C4D13" w:rsidRDefault="007C4D13" w:rsidP="00C27B0E">
      <w:pPr>
        <w:pStyle w:val="Heading3"/>
      </w:pPr>
      <w:bookmarkStart w:id="8" w:name="_Toc266982451"/>
      <w:r>
        <w:t>Objectives</w:t>
      </w:r>
      <w:bookmarkEnd w:id="8"/>
    </w:p>
    <w:p w:rsidR="007C4D13" w:rsidRDefault="007C4D13" w:rsidP="007C4D13">
      <w:pPr>
        <w:pStyle w:val="BlockText"/>
      </w:pPr>
    </w:p>
    <w:p w:rsidR="007C4D13" w:rsidRDefault="007C4D13" w:rsidP="007C4D13">
      <w:pPr>
        <w:pStyle w:val="BlockText"/>
      </w:pPr>
      <w:r>
        <w:t>At the completion of this course you will be able to:</w:t>
      </w:r>
    </w:p>
    <w:p w:rsidR="007C4D13" w:rsidRDefault="007C4D13" w:rsidP="007C4D13">
      <w:pPr>
        <w:pStyle w:val="BlockText"/>
      </w:pPr>
    </w:p>
    <w:p w:rsidR="007C4D13" w:rsidRDefault="007C4D13" w:rsidP="00C27B0E">
      <w:pPr>
        <w:pStyle w:val="ListNumber"/>
      </w:pPr>
      <w:r>
        <w:t>Hire a new employee in PeopleSoft and enter information into the following pages:</w:t>
      </w:r>
    </w:p>
    <w:p w:rsidR="007C4D13" w:rsidRDefault="007C4D13" w:rsidP="00C27B0E">
      <w:pPr>
        <w:pStyle w:val="ListBullet"/>
      </w:pPr>
      <w:r>
        <w:t>Personal Information, including Name, Address, Phone numbers, Ethnic Group, and SSN</w:t>
      </w:r>
    </w:p>
    <w:p w:rsidR="007C4D13" w:rsidRDefault="007C4D13" w:rsidP="00C27B0E">
      <w:pPr>
        <w:pStyle w:val="ListBullet"/>
      </w:pPr>
      <w:r>
        <w:t>Job Information, including position, work location, longevity date, and compensation.</w:t>
      </w:r>
    </w:p>
    <w:p w:rsidR="007C4D13" w:rsidRDefault="007C4D13" w:rsidP="00C27B0E">
      <w:pPr>
        <w:pStyle w:val="ListBullet"/>
      </w:pPr>
      <w:r>
        <w:t>Benefit Program Participation.</w:t>
      </w:r>
    </w:p>
    <w:p w:rsidR="007C4D13" w:rsidRDefault="007C4D13" w:rsidP="007C4D13">
      <w:pPr>
        <w:pStyle w:val="BlockText"/>
      </w:pPr>
    </w:p>
    <w:p w:rsidR="007C4D13" w:rsidRDefault="007C4D13" w:rsidP="00C27B0E">
      <w:pPr>
        <w:pStyle w:val="ListNumber"/>
      </w:pPr>
      <w:r>
        <w:t>Add a concurrent job to an existing employee (Multiple Job)</w:t>
      </w:r>
    </w:p>
    <w:p w:rsidR="007C4D13" w:rsidRDefault="007C4D13" w:rsidP="007C4D13">
      <w:pPr>
        <w:pStyle w:val="BlockText"/>
      </w:pPr>
    </w:p>
    <w:p w:rsidR="007C4D13" w:rsidRDefault="007C4D13" w:rsidP="00C27B0E">
      <w:pPr>
        <w:pStyle w:val="ListNumber"/>
      </w:pPr>
      <w:r>
        <w:t xml:space="preserve">Make Changes to Personal Information </w:t>
      </w:r>
    </w:p>
    <w:p w:rsidR="007C4D13" w:rsidRDefault="007C4D13" w:rsidP="00C27B0E">
      <w:pPr>
        <w:pStyle w:val="ListBullet"/>
      </w:pPr>
      <w:r>
        <w:t>Name Change</w:t>
      </w:r>
    </w:p>
    <w:p w:rsidR="007C4D13" w:rsidRDefault="007C4D13" w:rsidP="00C27B0E">
      <w:pPr>
        <w:pStyle w:val="ListBullet"/>
      </w:pPr>
      <w:r>
        <w:t>Address Change</w:t>
      </w:r>
    </w:p>
    <w:p w:rsidR="007C4D13" w:rsidRDefault="007C4D13" w:rsidP="00C27B0E">
      <w:pPr>
        <w:pStyle w:val="ListBullet"/>
      </w:pPr>
      <w:r>
        <w:t>4B Processing</w:t>
      </w:r>
    </w:p>
    <w:p w:rsidR="007C4D13" w:rsidRDefault="007C4D13" w:rsidP="007C4D13">
      <w:pPr>
        <w:pStyle w:val="BlockText"/>
      </w:pPr>
    </w:p>
    <w:p w:rsidR="007C4D13" w:rsidRDefault="007C4D13" w:rsidP="00C27B0E">
      <w:pPr>
        <w:pStyle w:val="ListNumber"/>
      </w:pPr>
      <w:r>
        <w:t>Make Changes to Job Information</w:t>
      </w:r>
    </w:p>
    <w:p w:rsidR="007C4D13" w:rsidRDefault="007C4D13" w:rsidP="00C27B0E">
      <w:pPr>
        <w:pStyle w:val="ListBullet"/>
      </w:pPr>
      <w:r>
        <w:t>Job Change With Position Number Change</w:t>
      </w:r>
    </w:p>
    <w:p w:rsidR="007C4D13" w:rsidRDefault="007C4D13" w:rsidP="00C27B0E">
      <w:pPr>
        <w:pStyle w:val="ListBullet"/>
      </w:pPr>
      <w:r>
        <w:t>Job Change Without Position Number Change</w:t>
      </w:r>
    </w:p>
    <w:p w:rsidR="007C4D13" w:rsidRDefault="007C4D13" w:rsidP="00C27B0E">
      <w:pPr>
        <w:pStyle w:val="ListBullet"/>
      </w:pPr>
      <w:r>
        <w:t>Multiple Transactions with the same Effective Date</w:t>
      </w:r>
    </w:p>
    <w:p w:rsidR="007C4D13" w:rsidRDefault="007C4D13" w:rsidP="00C27B0E">
      <w:pPr>
        <w:pStyle w:val="ListBullet"/>
      </w:pPr>
      <w:r>
        <w:t>Probation/Trial Period Completions</w:t>
      </w:r>
    </w:p>
    <w:p w:rsidR="007C4D13" w:rsidRDefault="007C4D13" w:rsidP="00C27B0E">
      <w:pPr>
        <w:pStyle w:val="ListBullet"/>
      </w:pPr>
      <w:r>
        <w:t>Promotion</w:t>
      </w:r>
    </w:p>
    <w:p w:rsidR="007C4D13" w:rsidRDefault="007C4D13" w:rsidP="00C27B0E">
      <w:pPr>
        <w:pStyle w:val="ListBullet"/>
      </w:pPr>
      <w:r>
        <w:t>Career Progression / Underfill Promotion</w:t>
      </w:r>
    </w:p>
    <w:p w:rsidR="007C4D13" w:rsidRDefault="007C4D13" w:rsidP="00C27B0E">
      <w:pPr>
        <w:pStyle w:val="ListBullet"/>
      </w:pPr>
      <w:r>
        <w:t>Pay Rate Change</w:t>
      </w:r>
    </w:p>
    <w:p w:rsidR="007C4D13" w:rsidRDefault="007C4D13" w:rsidP="00C27B0E">
      <w:pPr>
        <w:pStyle w:val="ListBullet"/>
      </w:pPr>
      <w:r>
        <w:t>Detail to Special Duty</w:t>
      </w:r>
    </w:p>
    <w:p w:rsidR="007C4D13" w:rsidRDefault="007C4D13" w:rsidP="00C27B0E">
      <w:pPr>
        <w:pStyle w:val="ListBullet"/>
      </w:pPr>
      <w:r>
        <w:t>End Detail to Special Duty</w:t>
      </w:r>
    </w:p>
    <w:p w:rsidR="007C4D13" w:rsidRDefault="007C4D13" w:rsidP="00C27B0E">
      <w:pPr>
        <w:pStyle w:val="ListBullet"/>
      </w:pPr>
      <w:r>
        <w:t xml:space="preserve">Leave </w:t>
      </w:r>
    </w:p>
    <w:p w:rsidR="007C4D13" w:rsidRDefault="007C4D13" w:rsidP="00C27B0E">
      <w:pPr>
        <w:pStyle w:val="ListBullet"/>
      </w:pPr>
      <w:r>
        <w:t>Return from Leave</w:t>
      </w:r>
    </w:p>
    <w:p w:rsidR="007C4D13" w:rsidRDefault="007C4D13" w:rsidP="00C27B0E">
      <w:pPr>
        <w:pStyle w:val="ListBullet"/>
      </w:pPr>
      <w:r>
        <w:t>Terminations</w:t>
      </w:r>
    </w:p>
    <w:p w:rsidR="007C4D13" w:rsidRDefault="007C4D13" w:rsidP="00C27B0E">
      <w:pPr>
        <w:pStyle w:val="ListBullet"/>
      </w:pPr>
      <w:r>
        <w:t>Funding Source Change</w:t>
      </w:r>
    </w:p>
    <w:p w:rsidR="007C4D13" w:rsidRDefault="007C4D13" w:rsidP="00C27B0E">
      <w:pPr>
        <w:pStyle w:val="ListBullet"/>
      </w:pPr>
      <w:r>
        <w:t>Transfer an Employee to Another Agency</w:t>
      </w:r>
    </w:p>
    <w:p w:rsidR="007C4D13" w:rsidRDefault="007C4D13" w:rsidP="00C27B0E">
      <w:pPr>
        <w:pStyle w:val="ListBullet"/>
      </w:pPr>
      <w:r>
        <w:t>Rehire</w:t>
      </w:r>
    </w:p>
    <w:p w:rsidR="007C4D13" w:rsidRDefault="007C4D13" w:rsidP="007C4D13">
      <w:pPr>
        <w:pStyle w:val="BlockText"/>
      </w:pPr>
    </w:p>
    <w:p w:rsidR="007C4D13" w:rsidRDefault="007C4D13" w:rsidP="00C27B0E">
      <w:pPr>
        <w:pStyle w:val="ListNumber"/>
      </w:pPr>
      <w:r>
        <w:t>Viewing Employee Information</w:t>
      </w:r>
    </w:p>
    <w:p w:rsidR="007C4D13" w:rsidRDefault="007C4D13" w:rsidP="00C27B0E">
      <w:pPr>
        <w:pStyle w:val="ListBullet"/>
      </w:pPr>
      <w:r>
        <w:t>Inquiry</w:t>
      </w:r>
    </w:p>
    <w:p w:rsidR="007C4D13" w:rsidRDefault="007C4D13" w:rsidP="00C27B0E">
      <w:pPr>
        <w:pStyle w:val="ListBullet"/>
      </w:pPr>
      <w:r>
        <w:t>Multiple Jobs</w:t>
      </w:r>
    </w:p>
    <w:p w:rsidR="005B4E2A" w:rsidRPr="00B610B0" w:rsidRDefault="007C4D13" w:rsidP="00C27B0E">
      <w:pPr>
        <w:pStyle w:val="ListBullet"/>
      </w:pPr>
      <w:r>
        <w:t>Search by National ID</w:t>
      </w:r>
    </w:p>
    <w:p w:rsidR="00C27B0E" w:rsidRDefault="00C27B0E" w:rsidP="00B610B0">
      <w:pPr>
        <w:pStyle w:val="Heading2"/>
      </w:pPr>
      <w:r>
        <w:br w:type="page"/>
      </w:r>
      <w:bookmarkStart w:id="9" w:name="_Toc266982452"/>
      <w:r>
        <w:t>Hiring an Employee</w:t>
      </w:r>
      <w:bookmarkEnd w:id="9"/>
    </w:p>
    <w:p w:rsidR="00C27B0E" w:rsidRDefault="00C27B0E" w:rsidP="00E1271C"/>
    <w:p w:rsidR="00C27B0E" w:rsidRDefault="00C27B0E" w:rsidP="00E1271C">
      <w:r>
        <w:t xml:space="preserve">The Hire component is used for a new employee; an employee who has never been in the PeopleSoft System for the State of Oklahoma.  To determine if an employee has been hired into the Oklahoma PeopleSoft System, please contact your HR Liaison at the Office of Personnel Management, (OPM).  If OPM indicates the employee has an employment record in PeopleSoft, the Rehire process must be followed on </w:t>
      </w:r>
      <w:r w:rsidRPr="00B610B0">
        <w:rPr>
          <w:rStyle w:val="Strong"/>
        </w:rPr>
        <w:t>page 131 of this manual</w:t>
      </w:r>
      <w:r>
        <w:t>.</w:t>
      </w:r>
    </w:p>
    <w:p w:rsidR="00B610B0" w:rsidRDefault="00B610B0" w:rsidP="00E1271C"/>
    <w:p w:rsidR="00C27B0E" w:rsidRDefault="00C27B0E" w:rsidP="00B610B0">
      <w:pPr>
        <w:pStyle w:val="Heading3"/>
      </w:pPr>
      <w:bookmarkStart w:id="10" w:name="_Toc266982453"/>
      <w:r>
        <w:t>Overview</w:t>
      </w:r>
      <w:bookmarkEnd w:id="10"/>
    </w:p>
    <w:p w:rsidR="00C27B0E" w:rsidRDefault="00C27B0E" w:rsidP="00C27B0E">
      <w:pPr>
        <w:pStyle w:val="BlockText"/>
      </w:pPr>
    </w:p>
    <w:p w:rsidR="00C27B0E" w:rsidRDefault="00C27B0E" w:rsidP="00C27B0E">
      <w:pPr>
        <w:pStyle w:val="BlockText"/>
      </w:pPr>
      <w:r>
        <w:t>Essential employee data must be entered into the system before managing any human resource activity for employees.  Once entered, you can input additional employee data and track a complete work history for each employee.</w:t>
      </w:r>
    </w:p>
    <w:p w:rsidR="00C27B0E" w:rsidRDefault="00C27B0E" w:rsidP="00C27B0E">
      <w:pPr>
        <w:pStyle w:val="BlockText"/>
      </w:pPr>
    </w:p>
    <w:p w:rsidR="00C27B0E" w:rsidRDefault="00C27B0E" w:rsidP="00C27B0E">
      <w:pPr>
        <w:pStyle w:val="BlockText"/>
      </w:pPr>
      <w:r>
        <w:t>Many of the pages you will use when you hire an employee are the same pages you will use later to update information on existing employees.</w:t>
      </w:r>
    </w:p>
    <w:p w:rsidR="00C27B0E" w:rsidRDefault="00C27B0E" w:rsidP="00C27B0E">
      <w:pPr>
        <w:pStyle w:val="BlockText"/>
      </w:pPr>
    </w:p>
    <w:p w:rsidR="00C27B0E" w:rsidRDefault="00C27B0E" w:rsidP="00C27B0E">
      <w:pPr>
        <w:pStyle w:val="BlockText"/>
      </w:pPr>
      <w:r>
        <w:t>The following is a summary of the components to be used during the hiring process.  Most required fields are preceded by an asterisk in the system and must be filled in before saving the component.</w:t>
      </w:r>
    </w:p>
    <w:p w:rsidR="00C27B0E" w:rsidRDefault="00C27B0E" w:rsidP="00C27B0E">
      <w:pPr>
        <w:pStyle w:val="BlockText"/>
      </w:pPr>
    </w:p>
    <w:p w:rsidR="00C27B0E" w:rsidRDefault="00C27B0E" w:rsidP="00C27B0E">
      <w:pPr>
        <w:pStyle w:val="BlockText"/>
      </w:pPr>
      <w:r>
        <w:t>To hire an employee you will progress through the Biographical Details, Job Data, Employment Data, Time Reporter Data, Earnings Distribution and Benefits Program Participation pages.  You will save your data only after you have completed all the pages.</w:t>
      </w:r>
    </w:p>
    <w:p w:rsidR="00C27B0E" w:rsidRDefault="00C27B0E" w:rsidP="00C27B0E">
      <w:pPr>
        <w:pStyle w:val="BlockText"/>
      </w:pPr>
    </w:p>
    <w:p w:rsidR="00C27B0E" w:rsidRDefault="00C27B0E" w:rsidP="00C27B0E">
      <w:pPr>
        <w:pStyle w:val="BlockText"/>
      </w:pPr>
      <w:r>
        <w:t>The following tables describe the components that will be used during the hire process.</w:t>
      </w:r>
    </w:p>
    <w:p w:rsidR="00B610B0" w:rsidRDefault="00B610B0" w:rsidP="00C27B0E">
      <w:pPr>
        <w:pStyle w:val="BlockText"/>
      </w:pP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4950"/>
      </w:tblGrid>
      <w:tr w:rsidR="00B610B0" w:rsidRPr="005D54C9" w:rsidTr="00B610B0">
        <w:trPr>
          <w:trHeight w:val="485"/>
        </w:trPr>
        <w:tc>
          <w:tcPr>
            <w:tcW w:w="3150" w:type="dxa"/>
            <w:tcBorders>
              <w:bottom w:val="single" w:sz="4" w:space="0" w:color="auto"/>
            </w:tcBorders>
            <w:shd w:val="pct12" w:color="auto" w:fill="FFFFFF"/>
          </w:tcPr>
          <w:p w:rsidR="00B610B0" w:rsidRPr="00B610B0" w:rsidRDefault="00B610B0" w:rsidP="00B610B0">
            <w:pPr>
              <w:rPr>
                <w:rStyle w:val="Strong"/>
              </w:rPr>
            </w:pPr>
            <w:r w:rsidRPr="00B610B0">
              <w:rPr>
                <w:rStyle w:val="Strong"/>
              </w:rPr>
              <w:t>Page Name</w:t>
            </w:r>
          </w:p>
        </w:tc>
        <w:tc>
          <w:tcPr>
            <w:tcW w:w="4950" w:type="dxa"/>
            <w:tcBorders>
              <w:bottom w:val="single" w:sz="4" w:space="0" w:color="auto"/>
            </w:tcBorders>
            <w:shd w:val="pct12" w:color="auto" w:fill="FFFFFF"/>
          </w:tcPr>
          <w:p w:rsidR="00B610B0" w:rsidRPr="00B610B0" w:rsidRDefault="00B610B0" w:rsidP="00B610B0">
            <w:pPr>
              <w:rPr>
                <w:rStyle w:val="Strong"/>
              </w:rPr>
            </w:pPr>
            <w:r w:rsidRPr="00B610B0">
              <w:rPr>
                <w:rStyle w:val="Strong"/>
              </w:rPr>
              <w:t>Page Description</w:t>
            </w:r>
          </w:p>
        </w:tc>
      </w:tr>
      <w:tr w:rsidR="00B610B0" w:rsidRPr="005D54C9" w:rsidTr="00B610B0">
        <w:tc>
          <w:tcPr>
            <w:tcW w:w="3150" w:type="dxa"/>
            <w:tcBorders>
              <w:left w:val="single" w:sz="4" w:space="0" w:color="auto"/>
              <w:right w:val="nil"/>
            </w:tcBorders>
          </w:tcPr>
          <w:p w:rsidR="00B610B0" w:rsidRPr="00B610B0" w:rsidRDefault="00B610B0" w:rsidP="00B610B0">
            <w:pPr>
              <w:rPr>
                <w:rStyle w:val="Strong"/>
              </w:rPr>
            </w:pPr>
            <w:r w:rsidRPr="00B610B0">
              <w:rPr>
                <w:rStyle w:val="Strong"/>
              </w:rPr>
              <w:t>Biographical</w:t>
            </w:r>
          </w:p>
        </w:tc>
        <w:tc>
          <w:tcPr>
            <w:tcW w:w="4950" w:type="dxa"/>
            <w:tcBorders>
              <w:left w:val="nil"/>
              <w:right w:val="single" w:sz="4" w:space="0" w:color="auto"/>
            </w:tcBorders>
          </w:tcPr>
          <w:p w:rsidR="00B610B0" w:rsidRPr="005D54C9" w:rsidRDefault="00B610B0" w:rsidP="00B610B0"/>
        </w:tc>
      </w:tr>
      <w:tr w:rsidR="00B610B0" w:rsidRPr="005D54C9" w:rsidTr="00B610B0">
        <w:tc>
          <w:tcPr>
            <w:tcW w:w="3150" w:type="dxa"/>
          </w:tcPr>
          <w:p w:rsidR="00B610B0" w:rsidRPr="005D54C9" w:rsidRDefault="00B610B0" w:rsidP="00B610B0">
            <w:r w:rsidRPr="005D54C9">
              <w:t>Biographical Details</w:t>
            </w:r>
          </w:p>
        </w:tc>
        <w:tc>
          <w:tcPr>
            <w:tcW w:w="4950" w:type="dxa"/>
          </w:tcPr>
          <w:p w:rsidR="00B610B0" w:rsidRPr="005D54C9" w:rsidRDefault="00B610B0" w:rsidP="00BB0621">
            <w:pPr>
              <w:pStyle w:val="NormalIndent"/>
            </w:pPr>
            <w:r w:rsidRPr="005D54C9">
              <w:t>Employee’s Primary Name, Date of Birth, Gender, Social Security Number</w:t>
            </w:r>
          </w:p>
        </w:tc>
      </w:tr>
      <w:tr w:rsidR="00B610B0" w:rsidRPr="005D54C9" w:rsidTr="00B610B0">
        <w:tc>
          <w:tcPr>
            <w:tcW w:w="3150" w:type="dxa"/>
          </w:tcPr>
          <w:p w:rsidR="00B610B0" w:rsidRPr="005D54C9" w:rsidRDefault="00B610B0" w:rsidP="00B610B0">
            <w:r w:rsidRPr="005D54C9">
              <w:t>Contact Information</w:t>
            </w:r>
          </w:p>
        </w:tc>
        <w:tc>
          <w:tcPr>
            <w:tcW w:w="4950" w:type="dxa"/>
          </w:tcPr>
          <w:p w:rsidR="00B610B0" w:rsidRPr="005D54C9" w:rsidRDefault="00B610B0" w:rsidP="00B610B0">
            <w:r w:rsidRPr="005D54C9">
              <w:t>Home address, Phone Information, Email Address</w:t>
            </w:r>
          </w:p>
        </w:tc>
      </w:tr>
      <w:tr w:rsidR="00B610B0" w:rsidRPr="005D54C9" w:rsidTr="00B610B0">
        <w:tc>
          <w:tcPr>
            <w:tcW w:w="3150" w:type="dxa"/>
          </w:tcPr>
          <w:p w:rsidR="00B610B0" w:rsidRPr="005D54C9" w:rsidRDefault="00B610B0" w:rsidP="00B610B0">
            <w:r w:rsidRPr="005D54C9">
              <w:t>Regional</w:t>
            </w:r>
          </w:p>
        </w:tc>
        <w:tc>
          <w:tcPr>
            <w:tcW w:w="4950" w:type="dxa"/>
          </w:tcPr>
          <w:p w:rsidR="00B610B0" w:rsidRPr="005D54C9" w:rsidRDefault="00B610B0" w:rsidP="00BB0621">
            <w:pPr>
              <w:pStyle w:val="NormalIndent"/>
            </w:pPr>
            <w:r w:rsidRPr="005D54C9">
              <w:t>Ethnic Group, Citizenship Proof,</w:t>
            </w:r>
            <w:r>
              <w:t xml:space="preserve"> I-9 Completion,</w:t>
            </w:r>
            <w:r w:rsidRPr="005D54C9">
              <w:t xml:space="preserve"> E</w:t>
            </w:r>
            <w:r>
              <w:t>-</w:t>
            </w:r>
            <w:r w:rsidRPr="005D54C9">
              <w:t>Verify Process</w:t>
            </w:r>
            <w:r>
              <w:t xml:space="preserve"> Completion</w:t>
            </w:r>
          </w:p>
        </w:tc>
      </w:tr>
      <w:tr w:rsidR="00B610B0" w:rsidRPr="005D54C9" w:rsidTr="00B610B0">
        <w:tc>
          <w:tcPr>
            <w:tcW w:w="3150" w:type="dxa"/>
          </w:tcPr>
          <w:p w:rsidR="00B610B0" w:rsidRPr="005D54C9" w:rsidRDefault="00B610B0" w:rsidP="00B610B0">
            <w:r w:rsidRPr="005D54C9">
              <w:t>Organization Relationships</w:t>
            </w:r>
          </w:p>
        </w:tc>
        <w:tc>
          <w:tcPr>
            <w:tcW w:w="4950" w:type="dxa"/>
          </w:tcPr>
          <w:p w:rsidR="00B610B0" w:rsidRPr="005D54C9" w:rsidRDefault="00B610B0" w:rsidP="00B610B0">
            <w:r w:rsidRPr="005D54C9">
              <w:t>Add Organizational Relationship</w:t>
            </w:r>
          </w:p>
        </w:tc>
      </w:tr>
    </w:tbl>
    <w:p w:rsidR="00B610B0" w:rsidRDefault="00B610B0" w:rsidP="00C27B0E">
      <w:pPr>
        <w:pStyle w:val="BlockTex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4950"/>
      </w:tblGrid>
      <w:tr w:rsidR="00B610B0" w:rsidRPr="005D54C9" w:rsidTr="00B610B0">
        <w:tc>
          <w:tcPr>
            <w:tcW w:w="3150" w:type="dxa"/>
            <w:tcBorders>
              <w:top w:val="single" w:sz="4" w:space="0" w:color="auto"/>
              <w:left w:val="single" w:sz="4" w:space="0" w:color="auto"/>
              <w:right w:val="nil"/>
            </w:tcBorders>
          </w:tcPr>
          <w:p w:rsidR="00B610B0" w:rsidRPr="00B610B0" w:rsidRDefault="00B610B0" w:rsidP="00B610B0">
            <w:pPr>
              <w:rPr>
                <w:rStyle w:val="Strong"/>
              </w:rPr>
            </w:pPr>
            <w:r w:rsidRPr="00B610B0">
              <w:rPr>
                <w:rStyle w:val="Strong"/>
              </w:rPr>
              <w:t>Job Data</w:t>
            </w:r>
          </w:p>
        </w:tc>
        <w:tc>
          <w:tcPr>
            <w:tcW w:w="4950" w:type="dxa"/>
            <w:tcBorders>
              <w:top w:val="single" w:sz="4" w:space="0" w:color="auto"/>
              <w:left w:val="nil"/>
              <w:right w:val="single" w:sz="4" w:space="0" w:color="auto"/>
            </w:tcBorders>
          </w:tcPr>
          <w:p w:rsidR="00B610B0" w:rsidRPr="005D54C9" w:rsidRDefault="00B610B0" w:rsidP="00B610B0"/>
        </w:tc>
      </w:tr>
      <w:tr w:rsidR="00B610B0" w:rsidRPr="005D54C9" w:rsidTr="00B610B0">
        <w:tc>
          <w:tcPr>
            <w:tcW w:w="3150" w:type="dxa"/>
          </w:tcPr>
          <w:p w:rsidR="00B610B0" w:rsidRPr="005D54C9" w:rsidRDefault="00B610B0" w:rsidP="00B610B0">
            <w:r w:rsidRPr="005D54C9">
              <w:t>Work Location</w:t>
            </w:r>
          </w:p>
        </w:tc>
        <w:tc>
          <w:tcPr>
            <w:tcW w:w="4950" w:type="dxa"/>
          </w:tcPr>
          <w:p w:rsidR="00B610B0" w:rsidRPr="005D54C9" w:rsidRDefault="00B610B0" w:rsidP="00BB0621">
            <w:pPr>
              <w:pStyle w:val="NormalIndent"/>
            </w:pPr>
            <w:r w:rsidRPr="005D54C9">
              <w:t xml:space="preserve">HR Status, Payroll Status, </w:t>
            </w:r>
            <w:r>
              <w:t xml:space="preserve">Effective Date, Job Indicator, </w:t>
            </w:r>
            <w:r w:rsidRPr="005D54C9">
              <w:t xml:space="preserve">Action/Reason, </w:t>
            </w:r>
            <w:r>
              <w:t xml:space="preserve">Cert Nbr, </w:t>
            </w:r>
            <w:r w:rsidRPr="005D54C9">
              <w:t xml:space="preserve">Expected Job End Date, Position Number, </w:t>
            </w:r>
            <w:r>
              <w:t xml:space="preserve">Unclassified Cite Code, </w:t>
            </w:r>
            <w:r w:rsidRPr="005D54C9">
              <w:t xml:space="preserve">Company, Department, Location, and Establishment ID.  </w:t>
            </w:r>
          </w:p>
        </w:tc>
      </w:tr>
      <w:tr w:rsidR="00B610B0" w:rsidRPr="005D54C9" w:rsidTr="00B610B0">
        <w:trPr>
          <w:trHeight w:val="485"/>
        </w:trPr>
        <w:tc>
          <w:tcPr>
            <w:tcW w:w="3150" w:type="dxa"/>
            <w:tcBorders>
              <w:bottom w:val="nil"/>
            </w:tcBorders>
            <w:shd w:val="pct12" w:color="auto" w:fill="FFFFFF"/>
          </w:tcPr>
          <w:p w:rsidR="00B610B0" w:rsidRPr="00B610B0" w:rsidRDefault="00B610B0" w:rsidP="00B610B0">
            <w:pPr>
              <w:rPr>
                <w:rStyle w:val="Strong"/>
              </w:rPr>
            </w:pPr>
            <w:r w:rsidRPr="00B610B0">
              <w:rPr>
                <w:rStyle w:val="Strong"/>
              </w:rPr>
              <w:t>Page Name</w:t>
            </w:r>
          </w:p>
        </w:tc>
        <w:tc>
          <w:tcPr>
            <w:tcW w:w="4950" w:type="dxa"/>
            <w:tcBorders>
              <w:bottom w:val="nil"/>
            </w:tcBorders>
            <w:shd w:val="pct12" w:color="auto" w:fill="FFFFFF"/>
          </w:tcPr>
          <w:p w:rsidR="00B610B0" w:rsidRPr="00B610B0" w:rsidRDefault="00B610B0" w:rsidP="00B610B0">
            <w:pPr>
              <w:rPr>
                <w:rStyle w:val="Strong"/>
              </w:rPr>
            </w:pPr>
            <w:r w:rsidRPr="00B610B0">
              <w:rPr>
                <w:rStyle w:val="Strong"/>
              </w:rPr>
              <w:t>Page Description</w:t>
            </w:r>
          </w:p>
        </w:tc>
      </w:tr>
      <w:tr w:rsidR="00B610B0" w:rsidRPr="005D54C9" w:rsidTr="00B610B0">
        <w:tc>
          <w:tcPr>
            <w:tcW w:w="3150" w:type="dxa"/>
          </w:tcPr>
          <w:p w:rsidR="00B610B0" w:rsidRPr="005D54C9" w:rsidRDefault="00B610B0" w:rsidP="00B610B0">
            <w:r w:rsidRPr="005D54C9">
              <w:t>Job Information</w:t>
            </w:r>
          </w:p>
        </w:tc>
        <w:tc>
          <w:tcPr>
            <w:tcW w:w="4950" w:type="dxa"/>
          </w:tcPr>
          <w:p w:rsidR="00B610B0" w:rsidRPr="005D54C9" w:rsidRDefault="00B610B0" w:rsidP="00BB0621">
            <w:pPr>
              <w:pStyle w:val="NormalIndent"/>
            </w:pPr>
            <w:r w:rsidRPr="005D54C9">
              <w:t xml:space="preserve">Job Code, </w:t>
            </w:r>
            <w:r>
              <w:t xml:space="preserve">Reports To, </w:t>
            </w:r>
            <w:r w:rsidRPr="005D54C9">
              <w:t>Regular/Temporary, Full/Part, Employee Class, Standard Hours, Work Period,  FTE, FLSA Status, EEO Class and Work Day Hours</w:t>
            </w:r>
            <w:r>
              <w:t>, Classified Indicator, Adds to FTE</w:t>
            </w:r>
          </w:p>
        </w:tc>
      </w:tr>
      <w:tr w:rsidR="00B610B0" w:rsidRPr="005D54C9" w:rsidTr="00B610B0">
        <w:tc>
          <w:tcPr>
            <w:tcW w:w="3150" w:type="dxa"/>
          </w:tcPr>
          <w:p w:rsidR="00B610B0" w:rsidRPr="005D54C9" w:rsidRDefault="00B610B0" w:rsidP="00B610B0">
            <w:r w:rsidRPr="005D54C9">
              <w:t>Payroll</w:t>
            </w:r>
          </w:p>
        </w:tc>
        <w:tc>
          <w:tcPr>
            <w:tcW w:w="4950" w:type="dxa"/>
          </w:tcPr>
          <w:p w:rsidR="00B610B0" w:rsidRPr="005D54C9" w:rsidRDefault="00B610B0" w:rsidP="00BB0621">
            <w:pPr>
              <w:pStyle w:val="NormalIndent"/>
              <w:rPr>
                <w:highlight w:val="yellow"/>
              </w:rPr>
            </w:pPr>
            <w:r w:rsidRPr="005D54C9">
              <w:t>Pay Group, Holiday Schedule, Employee Type, Tax Location Code, FICA Status</w:t>
            </w:r>
          </w:p>
        </w:tc>
      </w:tr>
      <w:tr w:rsidR="00B610B0" w:rsidRPr="005D54C9" w:rsidTr="00B610B0">
        <w:tc>
          <w:tcPr>
            <w:tcW w:w="3150" w:type="dxa"/>
            <w:tcBorders>
              <w:bottom w:val="single" w:sz="4" w:space="0" w:color="auto"/>
            </w:tcBorders>
          </w:tcPr>
          <w:p w:rsidR="00B610B0" w:rsidRPr="005D54C9" w:rsidRDefault="00B610B0" w:rsidP="00B610B0">
            <w:r w:rsidRPr="005D54C9">
              <w:t>Salary Plan</w:t>
            </w:r>
          </w:p>
        </w:tc>
        <w:tc>
          <w:tcPr>
            <w:tcW w:w="4950" w:type="dxa"/>
            <w:tcBorders>
              <w:bottom w:val="single" w:sz="4" w:space="0" w:color="auto"/>
            </w:tcBorders>
          </w:tcPr>
          <w:p w:rsidR="00B610B0" w:rsidRPr="005D54C9" w:rsidRDefault="00B610B0" w:rsidP="00B610B0">
            <w:r w:rsidRPr="005D54C9">
              <w:t>Salary Administration Plan, Grade and Step</w:t>
            </w:r>
          </w:p>
        </w:tc>
      </w:tr>
      <w:tr w:rsidR="00B610B0" w:rsidRPr="005D54C9" w:rsidTr="00B610B0">
        <w:tc>
          <w:tcPr>
            <w:tcW w:w="3150" w:type="dxa"/>
          </w:tcPr>
          <w:p w:rsidR="00B610B0" w:rsidRPr="005D54C9" w:rsidRDefault="00B610B0" w:rsidP="00B610B0">
            <w:r w:rsidRPr="005D54C9">
              <w:t>Compensation</w:t>
            </w:r>
          </w:p>
        </w:tc>
        <w:tc>
          <w:tcPr>
            <w:tcW w:w="4950" w:type="dxa"/>
          </w:tcPr>
          <w:p w:rsidR="00B610B0" w:rsidRPr="005D54C9" w:rsidRDefault="00B610B0" w:rsidP="00BB0621">
            <w:pPr>
              <w:pStyle w:val="NormalIndent"/>
            </w:pPr>
            <w:r w:rsidRPr="005D54C9">
              <w:t>Rate Code, Comp Rate, Currency and Frequency</w:t>
            </w:r>
          </w:p>
        </w:tc>
      </w:tr>
      <w:tr w:rsidR="00B610B0" w:rsidRPr="005D54C9" w:rsidTr="00B610B0">
        <w:tc>
          <w:tcPr>
            <w:tcW w:w="3150" w:type="dxa"/>
            <w:tcBorders>
              <w:bottom w:val="single" w:sz="4" w:space="0" w:color="auto"/>
            </w:tcBorders>
          </w:tcPr>
          <w:p w:rsidR="00B610B0" w:rsidRPr="005D54C9" w:rsidRDefault="00B610B0" w:rsidP="00B610B0">
            <w:r w:rsidRPr="005D54C9">
              <w:t>MDC Job Data</w:t>
            </w:r>
          </w:p>
        </w:tc>
        <w:tc>
          <w:tcPr>
            <w:tcW w:w="4950" w:type="dxa"/>
            <w:tcBorders>
              <w:bottom w:val="single" w:sz="4" w:space="0" w:color="auto"/>
            </w:tcBorders>
          </w:tcPr>
          <w:p w:rsidR="00B610B0" w:rsidRPr="005D54C9" w:rsidRDefault="00B610B0" w:rsidP="00BB0621">
            <w:pPr>
              <w:pStyle w:val="NormalIndent"/>
            </w:pPr>
            <w:r w:rsidRPr="005D54C9">
              <w:t>Division, Worker’s Comp Code, Special Use Fields and Date, Cost Center, and Remarks</w:t>
            </w:r>
          </w:p>
        </w:tc>
      </w:tr>
      <w:tr w:rsidR="00B610B0" w:rsidRPr="005D54C9" w:rsidTr="00B610B0">
        <w:tc>
          <w:tcPr>
            <w:tcW w:w="3150" w:type="dxa"/>
            <w:tcBorders>
              <w:top w:val="single" w:sz="4" w:space="0" w:color="auto"/>
              <w:left w:val="single" w:sz="4" w:space="0" w:color="auto"/>
              <w:right w:val="nil"/>
            </w:tcBorders>
          </w:tcPr>
          <w:p w:rsidR="00B610B0" w:rsidRPr="00B610B0" w:rsidRDefault="00B610B0" w:rsidP="00B610B0">
            <w:pPr>
              <w:rPr>
                <w:rStyle w:val="Strong"/>
              </w:rPr>
            </w:pPr>
            <w:r w:rsidRPr="00B610B0">
              <w:rPr>
                <w:rStyle w:val="Strong"/>
              </w:rPr>
              <w:t>Employment Data</w:t>
            </w:r>
          </w:p>
        </w:tc>
        <w:tc>
          <w:tcPr>
            <w:tcW w:w="4950" w:type="dxa"/>
            <w:tcBorders>
              <w:top w:val="single" w:sz="4" w:space="0" w:color="auto"/>
              <w:left w:val="nil"/>
              <w:right w:val="single" w:sz="4" w:space="0" w:color="auto"/>
            </w:tcBorders>
          </w:tcPr>
          <w:p w:rsidR="00B610B0" w:rsidRPr="005D54C9" w:rsidRDefault="00B610B0" w:rsidP="00B610B0"/>
        </w:tc>
      </w:tr>
      <w:tr w:rsidR="00B610B0" w:rsidRPr="005D54C9" w:rsidTr="00B610B0">
        <w:tc>
          <w:tcPr>
            <w:tcW w:w="3150" w:type="dxa"/>
            <w:tcBorders>
              <w:bottom w:val="single" w:sz="4" w:space="0" w:color="auto"/>
            </w:tcBorders>
          </w:tcPr>
          <w:p w:rsidR="00B610B0" w:rsidRPr="005D54C9" w:rsidRDefault="00B610B0" w:rsidP="00B610B0">
            <w:r w:rsidRPr="005D54C9">
              <w:t>Employment Information</w:t>
            </w:r>
          </w:p>
        </w:tc>
        <w:tc>
          <w:tcPr>
            <w:tcW w:w="4950" w:type="dxa"/>
            <w:tcBorders>
              <w:bottom w:val="single" w:sz="4" w:space="0" w:color="auto"/>
            </w:tcBorders>
          </w:tcPr>
          <w:p w:rsidR="00B610B0" w:rsidRPr="005D54C9" w:rsidRDefault="00B610B0" w:rsidP="00BB0621">
            <w:pPr>
              <w:pStyle w:val="NormalIndent"/>
            </w:pPr>
            <w:r>
              <w:t xml:space="preserve">Organizational Instance Record, Original Start Date, </w:t>
            </w:r>
            <w:r w:rsidRPr="005D54C9">
              <w:t xml:space="preserve">Company Seniority Date, Benefits Service Date, Probation Date, Reinstatement Date, Longevity Date, and Time Reporter Data Link </w:t>
            </w:r>
          </w:p>
        </w:tc>
      </w:tr>
      <w:tr w:rsidR="00B610B0" w:rsidRPr="005D54C9" w:rsidTr="00B610B0">
        <w:tc>
          <w:tcPr>
            <w:tcW w:w="3150" w:type="dxa"/>
            <w:tcBorders>
              <w:top w:val="single" w:sz="4" w:space="0" w:color="auto"/>
              <w:left w:val="single" w:sz="4" w:space="0" w:color="auto"/>
              <w:right w:val="nil"/>
            </w:tcBorders>
          </w:tcPr>
          <w:p w:rsidR="00B610B0" w:rsidRPr="00B610B0" w:rsidRDefault="00B610B0" w:rsidP="00B610B0">
            <w:pPr>
              <w:rPr>
                <w:rStyle w:val="Strong"/>
              </w:rPr>
            </w:pPr>
            <w:r w:rsidRPr="00B610B0">
              <w:rPr>
                <w:rStyle w:val="Strong"/>
              </w:rPr>
              <w:t>Time Reporter Data</w:t>
            </w:r>
          </w:p>
        </w:tc>
        <w:tc>
          <w:tcPr>
            <w:tcW w:w="4950" w:type="dxa"/>
            <w:tcBorders>
              <w:top w:val="single" w:sz="4" w:space="0" w:color="auto"/>
              <w:left w:val="nil"/>
              <w:right w:val="single" w:sz="4" w:space="0" w:color="auto"/>
            </w:tcBorders>
          </w:tcPr>
          <w:p w:rsidR="00B610B0" w:rsidRPr="005D54C9" w:rsidRDefault="00B610B0" w:rsidP="00B610B0"/>
        </w:tc>
      </w:tr>
      <w:tr w:rsidR="00B610B0" w:rsidRPr="005D54C9" w:rsidTr="00B610B0">
        <w:tc>
          <w:tcPr>
            <w:tcW w:w="3150" w:type="dxa"/>
            <w:tcBorders>
              <w:bottom w:val="single" w:sz="4" w:space="0" w:color="auto"/>
            </w:tcBorders>
          </w:tcPr>
          <w:p w:rsidR="00B610B0" w:rsidRPr="005D54C9" w:rsidRDefault="00B610B0" w:rsidP="00B610B0">
            <w:r>
              <w:t>Time and Labor Data</w:t>
            </w:r>
          </w:p>
        </w:tc>
        <w:tc>
          <w:tcPr>
            <w:tcW w:w="4950" w:type="dxa"/>
            <w:tcBorders>
              <w:bottom w:val="single" w:sz="4" w:space="0" w:color="auto"/>
            </w:tcBorders>
          </w:tcPr>
          <w:p w:rsidR="00B610B0" w:rsidRPr="005D54C9" w:rsidRDefault="00B610B0" w:rsidP="00BB0621">
            <w:pPr>
              <w:pStyle w:val="NormalIndent"/>
            </w:pPr>
            <w:r>
              <w:t>Time Reporting Template, Workgroup, and Taskgroup, Task Profile ID</w:t>
            </w:r>
          </w:p>
        </w:tc>
      </w:tr>
      <w:tr w:rsidR="00B610B0" w:rsidRPr="005D54C9" w:rsidTr="00B610B0">
        <w:tc>
          <w:tcPr>
            <w:tcW w:w="3150" w:type="dxa"/>
            <w:tcBorders>
              <w:top w:val="single" w:sz="4" w:space="0" w:color="auto"/>
              <w:left w:val="single" w:sz="4" w:space="0" w:color="auto"/>
              <w:bottom w:val="single" w:sz="4" w:space="0" w:color="auto"/>
              <w:right w:val="nil"/>
            </w:tcBorders>
          </w:tcPr>
          <w:p w:rsidR="00B610B0" w:rsidRPr="00B610B0" w:rsidRDefault="00B610B0" w:rsidP="00B610B0">
            <w:pPr>
              <w:rPr>
                <w:rStyle w:val="Strong"/>
              </w:rPr>
            </w:pPr>
            <w:r w:rsidRPr="00B610B0">
              <w:rPr>
                <w:rStyle w:val="Strong"/>
              </w:rPr>
              <w:t>Benefits Program Participation</w:t>
            </w:r>
          </w:p>
        </w:tc>
        <w:tc>
          <w:tcPr>
            <w:tcW w:w="4950" w:type="dxa"/>
            <w:tcBorders>
              <w:top w:val="single" w:sz="4" w:space="0" w:color="auto"/>
              <w:left w:val="nil"/>
              <w:bottom w:val="single" w:sz="4" w:space="0" w:color="auto"/>
              <w:right w:val="single" w:sz="4" w:space="0" w:color="auto"/>
            </w:tcBorders>
          </w:tcPr>
          <w:p w:rsidR="00B610B0" w:rsidRPr="005D54C9" w:rsidRDefault="00B610B0" w:rsidP="00B610B0"/>
        </w:tc>
      </w:tr>
      <w:tr w:rsidR="00B610B0" w:rsidRPr="005D54C9" w:rsidTr="00B610B0">
        <w:tc>
          <w:tcPr>
            <w:tcW w:w="3150" w:type="dxa"/>
            <w:tcBorders>
              <w:bottom w:val="single" w:sz="4" w:space="0" w:color="auto"/>
            </w:tcBorders>
          </w:tcPr>
          <w:p w:rsidR="00B610B0" w:rsidRPr="005D54C9" w:rsidRDefault="00B610B0" w:rsidP="00B610B0">
            <w:r w:rsidRPr="005D54C9">
              <w:t>Benefit Program Participation</w:t>
            </w:r>
          </w:p>
        </w:tc>
        <w:tc>
          <w:tcPr>
            <w:tcW w:w="4950" w:type="dxa"/>
            <w:tcBorders>
              <w:bottom w:val="single" w:sz="4" w:space="0" w:color="auto"/>
            </w:tcBorders>
          </w:tcPr>
          <w:p w:rsidR="00B610B0" w:rsidRPr="005D54C9" w:rsidRDefault="00B610B0" w:rsidP="00B610B0">
            <w:r w:rsidRPr="005D54C9">
              <w:t>Effective Date and Benefit Program</w:t>
            </w:r>
          </w:p>
        </w:tc>
      </w:tr>
    </w:tbl>
    <w:p w:rsidR="00B610B0" w:rsidRDefault="00B610B0" w:rsidP="00C27B0E">
      <w:pPr>
        <w:pStyle w:val="BlockText"/>
      </w:pPr>
    </w:p>
    <w:p w:rsidR="00B610B0" w:rsidRDefault="00B610B0" w:rsidP="00B610B0">
      <w:pPr>
        <w:pStyle w:val="Heading3"/>
      </w:pPr>
      <w:r>
        <w:br w:type="page"/>
      </w:r>
      <w:bookmarkStart w:id="11" w:name="_Toc266982454"/>
      <w:r>
        <w:t>Step I – Navigate to the Hire Components</w:t>
      </w:r>
      <w:bookmarkEnd w:id="11"/>
    </w:p>
    <w:p w:rsidR="00B610B0" w:rsidRDefault="00B610B0" w:rsidP="00B610B0">
      <w:pPr>
        <w:pStyle w:val="BlockText"/>
      </w:pPr>
    </w:p>
    <w:p w:rsidR="00B610B0" w:rsidRPr="00B610B0" w:rsidRDefault="00B610B0" w:rsidP="00B610B0">
      <w:pPr>
        <w:pStyle w:val="BlockText"/>
        <w:rPr>
          <w:rStyle w:val="IntenseEmphasis"/>
        </w:rPr>
      </w:pPr>
      <w:r w:rsidRPr="00B610B0">
        <w:rPr>
          <w:rStyle w:val="IntenseEmphasis"/>
        </w:rPr>
        <w:t>Navigation:  Workforce Administration &gt; Personal Information &gt; Add a Person</w:t>
      </w:r>
    </w:p>
    <w:p w:rsidR="00B610B0" w:rsidRDefault="00B610B0" w:rsidP="00B610B0">
      <w:pPr>
        <w:pStyle w:val="BlockText"/>
      </w:pPr>
    </w:p>
    <w:p w:rsidR="00B610B0" w:rsidRDefault="00B610B0" w:rsidP="00B610B0">
      <w:pPr>
        <w:pStyle w:val="BlockText"/>
      </w:pPr>
      <w:r>
        <w:t>The system will display the following:</w:t>
      </w:r>
    </w:p>
    <w:p w:rsidR="00B610B0" w:rsidRDefault="00B610B0" w:rsidP="00B610B0">
      <w:pPr>
        <w:pStyle w:val="BlockText"/>
      </w:pPr>
    </w:p>
    <w:p w:rsidR="00B610B0" w:rsidRDefault="00B610B0" w:rsidP="00B610B0">
      <w:pPr>
        <w:pStyle w:val="BlockText"/>
      </w:pPr>
      <w:r w:rsidRPr="00CD1A5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his screen shot reflects the Add Person Tab for Personal Information." style="width:441pt;height:327.75pt;visibility:visible" o:bordertopcolor="black" o:borderleftcolor="black" o:borderbottomcolor="black" o:borderrightcolor="black">
            <v:imagedata r:id="rId10" o:title="This screen shot reflects the Add Person Tab for Personal Information"/>
            <w10:bordertop type="single" width="4"/>
            <w10:borderleft type="single" width="4"/>
            <w10:borderbottom type="single" width="4"/>
            <w10:borderright type="single" width="4"/>
          </v:shape>
        </w:pict>
      </w:r>
    </w:p>
    <w:p w:rsidR="00B610B0" w:rsidRDefault="00B610B0" w:rsidP="00B610B0">
      <w:pPr>
        <w:pStyle w:val="BlockText"/>
      </w:pPr>
    </w:p>
    <w:p w:rsidR="00B610B0" w:rsidRDefault="00B610B0" w:rsidP="00B610B0">
      <w:pPr>
        <w:pStyle w:val="BlockText"/>
      </w:pPr>
      <w:r w:rsidRPr="00B610B0">
        <w:rPr>
          <w:rStyle w:val="Strong"/>
        </w:rPr>
        <w:t>Person ID:</w:t>
      </w:r>
      <w:r>
        <w:t xml:space="preserve">   Leave blank - the system automatically assigns the next available Employee ID.</w:t>
      </w:r>
    </w:p>
    <w:p w:rsidR="00B610B0" w:rsidRDefault="00B610B0" w:rsidP="00B610B0">
      <w:pPr>
        <w:pStyle w:val="BlockText"/>
      </w:pPr>
    </w:p>
    <w:p w:rsidR="00B610B0" w:rsidRDefault="00B610B0" w:rsidP="00B610B0">
      <w:pPr>
        <w:pStyle w:val="BlockText"/>
      </w:pPr>
      <w:r w:rsidRPr="00B610B0">
        <w:rPr>
          <w:rStyle w:val="Strong"/>
        </w:rPr>
        <w:t>Click</w:t>
      </w:r>
      <w:r>
        <w:t xml:space="preserve"> </w:t>
      </w:r>
      <w:r w:rsidRPr="00B610B0">
        <w:rPr>
          <w:rStyle w:val="Hyperlink"/>
        </w:rPr>
        <w:t>Add the Person</w:t>
      </w:r>
      <w:r>
        <w:t xml:space="preserve"> link to continue.  The </w:t>
      </w:r>
      <w:r w:rsidRPr="00B610B0">
        <w:rPr>
          <w:rStyle w:val="Strong"/>
        </w:rPr>
        <w:t>Biographical</w:t>
      </w:r>
      <w:r>
        <w:t xml:space="preserve"> pages will be displayed (Biographical Details, Contact Information, Regional, and Organizational Relationships).</w:t>
      </w:r>
    </w:p>
    <w:p w:rsidR="00B610B0" w:rsidRDefault="00B610B0" w:rsidP="00B610B0">
      <w:pPr>
        <w:pStyle w:val="BlockText"/>
      </w:pPr>
    </w:p>
    <w:p w:rsidR="00B610B0" w:rsidRDefault="00B610B0" w:rsidP="00B610B0">
      <w:pPr>
        <w:pStyle w:val="BlockText"/>
      </w:pPr>
      <w:r>
        <w:pict>
          <v:shape id="_x0000_s1029" type="#_x0000_t32" style="position:absolute;left:0;text-align:left;margin-left:18pt;margin-top:4.7pt;width:450.75pt;height:0;z-index:251576320;mso-width-relative:margin;mso-height-relative:margin" o:connectortype="straight" strokeweight="1.5pt"/>
        </w:pict>
      </w:r>
    </w:p>
    <w:p w:rsidR="00B610B0" w:rsidRDefault="00B610B0" w:rsidP="00B610B0">
      <w:pPr>
        <w:pStyle w:val="BlockText"/>
      </w:pPr>
      <w:r w:rsidRPr="00B610B0">
        <w:rPr>
          <w:rStyle w:val="Strong"/>
        </w:rPr>
        <w:t>NOTE:</w:t>
      </w:r>
      <w:r>
        <w:t xml:space="preserve">  When accessed through the Hire process, this component is grouped together with the Job Data component.  However, any of these components may be accessed individually at any time.</w:t>
      </w:r>
    </w:p>
    <w:p w:rsidR="00B610B0" w:rsidRDefault="00B610B0" w:rsidP="00B610B0">
      <w:pPr>
        <w:pStyle w:val="BlockText"/>
      </w:pPr>
    </w:p>
    <w:p w:rsidR="00B610B0" w:rsidRDefault="00B610B0" w:rsidP="00B610B0">
      <w:pPr>
        <w:pStyle w:val="BlockText"/>
      </w:pPr>
      <w:r>
        <w:t>The Biographical component is used to record and access personal information about the person.  Many components and processes elsewhere within PeopleSoft reference the data stored on the Biographical component.</w:t>
      </w:r>
    </w:p>
    <w:p w:rsidR="00B610B0" w:rsidRDefault="00B610B0" w:rsidP="00B610B0">
      <w:pPr>
        <w:pStyle w:val="BlockText"/>
      </w:pPr>
      <w:r>
        <w:pict>
          <v:shape id="_x0000_s1028" type="#_x0000_t32" style="position:absolute;left:0;text-align:left;margin-left:18pt;margin-top:5.95pt;width:450.75pt;height:0;z-index:251575296;mso-width-relative:margin;mso-height-relative:margin" o:connectortype="straight" strokeweight="1.5pt"/>
        </w:pict>
      </w:r>
    </w:p>
    <w:p w:rsidR="00B610B0" w:rsidRDefault="00B610B0" w:rsidP="00B610B0">
      <w:pPr>
        <w:pStyle w:val="Heading3"/>
      </w:pPr>
      <w:r>
        <w:br w:type="page"/>
      </w:r>
      <w:bookmarkStart w:id="12" w:name="_Toc266982455"/>
      <w:r>
        <w:t>Step II – Entering Personal Information</w:t>
      </w:r>
      <w:bookmarkEnd w:id="12"/>
    </w:p>
    <w:p w:rsidR="00B610B0" w:rsidRDefault="00B610B0" w:rsidP="00B610B0">
      <w:pPr>
        <w:pStyle w:val="BlockText"/>
      </w:pPr>
    </w:p>
    <w:p w:rsidR="00B610B0" w:rsidRDefault="00B610B0" w:rsidP="00B610B0">
      <w:pPr>
        <w:pStyle w:val="Heading4"/>
      </w:pPr>
      <w:bookmarkStart w:id="13" w:name="_Toc266982456"/>
      <w:r>
        <w:t>Biographical Details</w:t>
      </w:r>
      <w:r w:rsidR="00E1271C">
        <w:t xml:space="preserve"> Tab</w:t>
      </w:r>
      <w:bookmarkEnd w:id="13"/>
    </w:p>
    <w:p w:rsidR="00B610B0" w:rsidRDefault="00B610B0" w:rsidP="00B610B0">
      <w:pPr>
        <w:pStyle w:val="BlockText"/>
      </w:pPr>
    </w:p>
    <w:p w:rsidR="00B610B0" w:rsidRDefault="00B610B0" w:rsidP="00B610B0">
      <w:pPr>
        <w:pStyle w:val="BlockText"/>
      </w:pPr>
      <w:r>
        <w:t xml:space="preserve">The Biographical Details </w:t>
      </w:r>
      <w:r w:rsidR="00E1271C">
        <w:t>Tab</w:t>
      </w:r>
      <w:r>
        <w:t xml:space="preserve"> allows you to enter your new employee’s personal information.</w:t>
      </w:r>
    </w:p>
    <w:p w:rsidR="00B610B0" w:rsidRDefault="00B610B0" w:rsidP="00B610B0">
      <w:pPr>
        <w:pStyle w:val="BlockText"/>
      </w:pPr>
    </w:p>
    <w:p w:rsidR="00B610B0" w:rsidRDefault="00B610B0" w:rsidP="00B610B0">
      <w:pPr>
        <w:pStyle w:val="BlockText"/>
      </w:pPr>
      <w:r w:rsidRPr="00CD1A53">
        <w:pict>
          <v:shape id="Picture 3" o:spid="_x0000_i1026" type="#_x0000_t75" alt="This screen shot reflects the Biographical Details Tab." style="width:448.5pt;height:419.25pt;visibility:visible" o:bordertopcolor="black" o:borderleftcolor="black" o:borderbottomcolor="black" o:borderrightcolor="black">
            <v:imagedata r:id="rId11" o:title="This screen shot reflects the Biographical Details Tab"/>
            <w10:bordertop type="single" width="4"/>
            <w10:borderleft type="single" width="4"/>
            <w10:borderbottom type="single" width="4"/>
            <w10:borderright type="single" width="4"/>
          </v:shape>
        </w:pict>
      </w:r>
    </w:p>
    <w:p w:rsidR="00B610B0" w:rsidRPr="007C2B9E" w:rsidRDefault="00B610B0" w:rsidP="00B610B0">
      <w:pPr>
        <w:pStyle w:val="BlockText"/>
        <w:rPr>
          <w:rStyle w:val="IntenseReference"/>
        </w:rPr>
      </w:pPr>
      <w:r>
        <w:br w:type="page"/>
      </w:r>
      <w:r w:rsidRPr="007C2B9E">
        <w:rPr>
          <w:rStyle w:val="IntenseReference"/>
        </w:rPr>
        <w:t>Name</w:t>
      </w:r>
    </w:p>
    <w:p w:rsidR="00B610B0" w:rsidRPr="00B610B0" w:rsidRDefault="00B610B0" w:rsidP="00B610B0">
      <w:pPr>
        <w:pStyle w:val="BlockText"/>
        <w:rPr>
          <w:rStyle w:val="Strong"/>
        </w:rPr>
      </w:pPr>
    </w:p>
    <w:p w:rsidR="00B610B0" w:rsidRDefault="00C96366" w:rsidP="00B610B0">
      <w:pPr>
        <w:pStyle w:val="BlockText"/>
      </w:pPr>
      <w:r w:rsidRPr="00CD1A53">
        <w:pict>
          <v:shape id="Picture 5" o:spid="_x0000_i1027" type="#_x0000_t75" alt="This screen shot reflects the Name section where Add Name link is highlighted." style="width:392.25pt;height:90pt;visibility:visible" o:bordertopcolor="black" o:borderleftcolor="black" o:borderbottomcolor="black" o:borderrightcolor="black">
            <v:imagedata r:id="rId12" o:title="This screen shot reflects the Name section where Add Name link is highlighted"/>
            <w10:bordertop type="single" width="4"/>
            <w10:borderleft type="single" width="4"/>
            <w10:borderbottom type="single" width="4"/>
            <w10:borderright type="single" width="4"/>
          </v:shape>
        </w:pict>
      </w:r>
    </w:p>
    <w:p w:rsidR="00C96366" w:rsidRDefault="00C96366" w:rsidP="00B610B0">
      <w:pPr>
        <w:pStyle w:val="BlockText"/>
      </w:pPr>
    </w:p>
    <w:p w:rsidR="00B610B0" w:rsidRDefault="00B610B0" w:rsidP="00B610B0">
      <w:pPr>
        <w:pStyle w:val="BlockText"/>
      </w:pPr>
      <w:r w:rsidRPr="00C96366">
        <w:rPr>
          <w:rStyle w:val="Strong"/>
        </w:rPr>
        <w:t>Person ID</w:t>
      </w:r>
      <w:r w:rsidR="00C96366">
        <w:rPr>
          <w:rStyle w:val="Strong"/>
        </w:rPr>
        <w:t>:</w:t>
      </w:r>
      <w:r w:rsidR="00C96366">
        <w:t xml:space="preserve"> – </w:t>
      </w:r>
      <w:r>
        <w:t xml:space="preserve">This field is display only. The Person ID will appear as </w:t>
      </w:r>
      <w:r w:rsidRPr="00C96366">
        <w:rPr>
          <w:rStyle w:val="Strong"/>
        </w:rPr>
        <w:t>NEW</w:t>
      </w:r>
      <w:r>
        <w:t xml:space="preserve"> and will become the employee identification number assigned automatically by PeopleSoft after an organizational relationships has been selected.</w:t>
      </w:r>
    </w:p>
    <w:p w:rsidR="00B610B0" w:rsidRDefault="00B610B0" w:rsidP="00B610B0">
      <w:pPr>
        <w:pStyle w:val="BlockText"/>
      </w:pPr>
    </w:p>
    <w:p w:rsidR="00B610B0" w:rsidRDefault="00B610B0" w:rsidP="00B610B0">
      <w:pPr>
        <w:pStyle w:val="BlockText"/>
      </w:pPr>
      <w:r w:rsidRPr="00C96366">
        <w:rPr>
          <w:rStyle w:val="Strong"/>
        </w:rPr>
        <w:t>Effective Date:</w:t>
      </w:r>
      <w:r>
        <w:t xml:space="preserve"> – Reflects the date the employee’s name and address becomes effective.  For the hire process, the first day the employee will be compensated is the Date of Hire.</w:t>
      </w:r>
    </w:p>
    <w:p w:rsidR="00B610B0" w:rsidRDefault="00B610B0" w:rsidP="00B610B0">
      <w:pPr>
        <w:pStyle w:val="BlockText"/>
      </w:pPr>
    </w:p>
    <w:p w:rsidR="00B610B0" w:rsidRDefault="00B610B0" w:rsidP="00B610B0">
      <w:pPr>
        <w:pStyle w:val="BlockText"/>
      </w:pPr>
      <w:r w:rsidRPr="00C96366">
        <w:rPr>
          <w:rStyle w:val="Strong"/>
        </w:rPr>
        <w:t>Format Type:</w:t>
      </w:r>
      <w:r>
        <w:t xml:space="preserve"> </w:t>
      </w:r>
      <w:r w:rsidR="00C96366">
        <w:t>–</w:t>
      </w:r>
      <w:r>
        <w:t xml:space="preserve"> Defaults to 'English'</w:t>
      </w:r>
    </w:p>
    <w:p w:rsidR="00B610B0" w:rsidRDefault="00B610B0" w:rsidP="00B610B0">
      <w:pPr>
        <w:pStyle w:val="BlockText"/>
      </w:pPr>
    </w:p>
    <w:p w:rsidR="00B610B0" w:rsidRDefault="00B610B0" w:rsidP="00B610B0">
      <w:pPr>
        <w:pStyle w:val="BlockText"/>
      </w:pPr>
      <w:r w:rsidRPr="00C96366">
        <w:rPr>
          <w:rStyle w:val="Strong"/>
        </w:rPr>
        <w:t>Click</w:t>
      </w:r>
      <w:r>
        <w:t xml:space="preserve"> </w:t>
      </w:r>
      <w:r w:rsidRPr="00C96366">
        <w:rPr>
          <w:rStyle w:val="Hyperlink"/>
        </w:rPr>
        <w:t>Add Name</w:t>
      </w:r>
      <w:r>
        <w:t xml:space="preserve"> link.</w:t>
      </w:r>
    </w:p>
    <w:p w:rsidR="00C96366" w:rsidRDefault="00C96366" w:rsidP="00B610B0">
      <w:pPr>
        <w:pStyle w:val="BlockText"/>
      </w:pPr>
    </w:p>
    <w:p w:rsidR="00C96366" w:rsidRDefault="003A1D57" w:rsidP="00B610B0">
      <w:pPr>
        <w:pStyle w:val="BlockText"/>
      </w:pPr>
      <w:r>
        <w:pict>
          <v:shape id="_x0000_i1028" type="#_x0000_t75" alt="This screen shot reflects the Edit Name Tab." style="width:388.5pt;height:162pt" o:bordertopcolor="yellow pure" o:borderleftcolor="yellow pure" o:borderbottomcolor="yellow pure" o:borderrightcolor="yellow pure">
            <v:imagedata r:id="rId13" o:title=""/>
            <w10:bordertop type="single" width="4"/>
            <w10:borderleft type="single" width="4"/>
            <w10:borderbottom type="single" width="4"/>
            <w10:borderright type="single" width="4"/>
          </v:shape>
        </w:pict>
      </w:r>
    </w:p>
    <w:p w:rsidR="00C96366" w:rsidRDefault="00C96366" w:rsidP="00B610B0">
      <w:pPr>
        <w:pStyle w:val="BlockText"/>
      </w:pPr>
    </w:p>
    <w:p w:rsidR="00B610B0" w:rsidRDefault="00B610B0" w:rsidP="00B610B0">
      <w:pPr>
        <w:pStyle w:val="BlockText"/>
      </w:pPr>
      <w:r w:rsidRPr="00C96366">
        <w:rPr>
          <w:rStyle w:val="Strong"/>
        </w:rPr>
        <w:t>Prefix:</w:t>
      </w:r>
      <w:r>
        <w:t xml:space="preserve"> – This field has a dropdown list.  You may choose a pre-defined prefix title - options include Miss., Mr., Mrs., Ms., or Dr. (Optional).</w:t>
      </w:r>
    </w:p>
    <w:p w:rsidR="00B610B0" w:rsidRDefault="00B610B0" w:rsidP="00B610B0">
      <w:pPr>
        <w:pStyle w:val="BlockText"/>
      </w:pPr>
    </w:p>
    <w:p w:rsidR="00B610B0" w:rsidRDefault="00B610B0" w:rsidP="00B610B0">
      <w:pPr>
        <w:pStyle w:val="BlockText"/>
      </w:pPr>
      <w:r w:rsidRPr="00C96366">
        <w:rPr>
          <w:rStyle w:val="Strong"/>
        </w:rPr>
        <w:t>Enter</w:t>
      </w:r>
      <w:r>
        <w:t xml:space="preserve"> the person’s </w:t>
      </w:r>
      <w:r w:rsidRPr="00C96366">
        <w:rPr>
          <w:rStyle w:val="Strong"/>
        </w:rPr>
        <w:t>First</w:t>
      </w:r>
      <w:r>
        <w:t xml:space="preserve">, </w:t>
      </w:r>
      <w:r w:rsidRPr="00C96366">
        <w:rPr>
          <w:rStyle w:val="Strong"/>
        </w:rPr>
        <w:t>Middle</w:t>
      </w:r>
      <w:r>
        <w:t xml:space="preserve"> and </w:t>
      </w:r>
      <w:r w:rsidRPr="00C96366">
        <w:rPr>
          <w:rStyle w:val="Strong"/>
        </w:rPr>
        <w:t>Last</w:t>
      </w:r>
      <w:r>
        <w:t xml:space="preserve"> Names in the edit boxes.  When entering Name information, DO NOT USE PUNCTUATION.  PeopleSoft requires only that a first and last name be entered.  Prefix, middle name or initial, and suffix is optional. Do not put a comma after the last name (i.e.: Smith, Jr.); the junior should be entered in the Suffix field and PeopleSoft will automatically format the name appropriately.</w:t>
      </w:r>
    </w:p>
    <w:p w:rsidR="00B610B0" w:rsidRDefault="00B610B0" w:rsidP="00B610B0">
      <w:pPr>
        <w:pStyle w:val="BlockText"/>
      </w:pPr>
    </w:p>
    <w:p w:rsidR="00B610B0" w:rsidRDefault="00B610B0" w:rsidP="00B610B0">
      <w:pPr>
        <w:pStyle w:val="BlockText"/>
      </w:pPr>
      <w:r w:rsidRPr="00C96366">
        <w:rPr>
          <w:rStyle w:val="Strong"/>
        </w:rPr>
        <w:t>Suffix:</w:t>
      </w:r>
      <w:r>
        <w:t xml:space="preserve"> – This field has a dropdown list.  You may choose a pre-defined suffix title - options include DVM, II, III, IV, Jr., Sr. (Optional).</w:t>
      </w:r>
    </w:p>
    <w:p w:rsidR="00B610B0" w:rsidRDefault="00B610B0" w:rsidP="00B610B0">
      <w:pPr>
        <w:pStyle w:val="BlockText"/>
      </w:pPr>
    </w:p>
    <w:p w:rsidR="00B610B0" w:rsidRDefault="00E1271C" w:rsidP="00B610B0">
      <w:pPr>
        <w:pStyle w:val="BlockText"/>
      </w:pPr>
      <w:r w:rsidRPr="00CD1A53">
        <w:pict>
          <v:shape id="Picture 9" o:spid="_x0000_i1029" type="#_x0000_t75" alt="Refresh Name button." style="width:1in;height:16.5pt;visibility:visible">
            <v:imagedata r:id="rId14" o:title="Refresh Name button"/>
          </v:shape>
        </w:pict>
      </w:r>
      <w:r w:rsidR="00B610B0">
        <w:t xml:space="preserve"> populates the Display Name, Formal Name and Name fields.</w:t>
      </w:r>
    </w:p>
    <w:p w:rsidR="00C96366" w:rsidRDefault="00B610B0" w:rsidP="00B610B0">
      <w:pPr>
        <w:pStyle w:val="BlockText"/>
      </w:pPr>
      <w:r w:rsidRPr="00C96366">
        <w:rPr>
          <w:rStyle w:val="Strong"/>
        </w:rPr>
        <w:t>Click</w:t>
      </w:r>
      <w:r>
        <w:t xml:space="preserve"> </w:t>
      </w:r>
      <w:r w:rsidR="00C96366" w:rsidRPr="00CD1A53">
        <w:pict>
          <v:shape id="Picture 10" o:spid="_x0000_i1030" type="#_x0000_t75" alt="OK button." style="width:43.5pt;height:14.25pt;visibility:visible">
            <v:imagedata r:id="rId15" o:title="OK button"/>
          </v:shape>
        </w:pict>
      </w:r>
      <w:r>
        <w:t>.</w:t>
      </w:r>
    </w:p>
    <w:p w:rsidR="00C96366" w:rsidRPr="007C2B9E" w:rsidRDefault="00C96366" w:rsidP="00C96366">
      <w:pPr>
        <w:pStyle w:val="BlockText"/>
        <w:rPr>
          <w:rStyle w:val="IntenseReference"/>
        </w:rPr>
      </w:pPr>
      <w:r>
        <w:br w:type="page"/>
      </w:r>
      <w:r w:rsidRPr="007C2B9E">
        <w:rPr>
          <w:rStyle w:val="IntenseReference"/>
        </w:rPr>
        <w:t>Biographic Information</w:t>
      </w:r>
    </w:p>
    <w:p w:rsidR="00C96366" w:rsidRPr="00C96366" w:rsidRDefault="00C96366" w:rsidP="00C96366">
      <w:pPr>
        <w:pStyle w:val="BlockText"/>
        <w:rPr>
          <w:rStyle w:val="Strong"/>
        </w:rPr>
      </w:pPr>
    </w:p>
    <w:p w:rsidR="00C96366" w:rsidRDefault="00C96366" w:rsidP="00C96366">
      <w:pPr>
        <w:pStyle w:val="BlockText"/>
      </w:pPr>
      <w:r w:rsidRPr="00CD1A53">
        <w:pict>
          <v:shape id="Picture 11" o:spid="_x0000_i1031" type="#_x0000_t75" alt="This screen shot reflects the Biogrphic Information page." style="width:450pt;height:113.25pt;visibility:visible" o:bordertopcolor="black" o:borderleftcolor="black" o:borderbottomcolor="black" o:borderrightcolor="black">
            <v:imagedata r:id="rId16" o:title="This screen shot reflects the Biogrphic Information page"/>
            <w10:bordertop type="single" width="4"/>
            <w10:borderleft type="single" width="4"/>
            <w10:borderbottom type="single" width="4"/>
            <w10:borderright type="single" width="4"/>
          </v:shape>
        </w:pict>
      </w:r>
    </w:p>
    <w:p w:rsidR="00C96366" w:rsidRDefault="00C96366" w:rsidP="00C96366">
      <w:pPr>
        <w:pStyle w:val="BlockText"/>
      </w:pPr>
    </w:p>
    <w:p w:rsidR="00C96366" w:rsidRDefault="00C96366" w:rsidP="00C96366">
      <w:pPr>
        <w:pStyle w:val="BlockText"/>
      </w:pPr>
      <w:r w:rsidRPr="00C96366">
        <w:rPr>
          <w:rStyle w:val="Strong"/>
        </w:rPr>
        <w:t>Date of Birth:</w:t>
      </w:r>
      <w:r>
        <w:t xml:space="preserve"> – Enter the employee's date of birth.  If this field is left blank, a warning message appears when the record is saved.  You can continue entering information after you acknowledge the message.  Though the birth date isn't required for the Administer Workforce business process, the system uses it to calculate an employee's age in some benefit and payroll tasks.  Therefore, it is a required field for the State of Oklahoma.</w:t>
      </w:r>
    </w:p>
    <w:p w:rsidR="00C96366" w:rsidRDefault="00C96366" w:rsidP="00C96366">
      <w:pPr>
        <w:pStyle w:val="BlockText"/>
      </w:pPr>
    </w:p>
    <w:p w:rsidR="00C96366" w:rsidRDefault="00C96366" w:rsidP="00C96366">
      <w:pPr>
        <w:pStyle w:val="BlockText"/>
      </w:pPr>
      <w:r w:rsidRPr="00C96366">
        <w:rPr>
          <w:rStyle w:val="Strong"/>
        </w:rPr>
        <w:t>Birth Country:</w:t>
      </w:r>
      <w:r>
        <w:t xml:space="preserve"> – Defaults to USA</w:t>
      </w:r>
    </w:p>
    <w:p w:rsidR="00C96366" w:rsidRDefault="00C96366" w:rsidP="00C96366">
      <w:pPr>
        <w:pStyle w:val="BlockText"/>
      </w:pPr>
    </w:p>
    <w:p w:rsidR="00C96366" w:rsidRDefault="00C96366" w:rsidP="00C96366">
      <w:pPr>
        <w:pStyle w:val="BlockText"/>
      </w:pPr>
      <w:r w:rsidRPr="00C96366">
        <w:rPr>
          <w:rStyle w:val="Strong"/>
        </w:rPr>
        <w:t>Birth State:</w:t>
      </w:r>
      <w:r>
        <w:t xml:space="preserve"> – Optional field currently not used by the State of Oklahoma</w:t>
      </w:r>
    </w:p>
    <w:p w:rsidR="00C96366" w:rsidRDefault="00C96366" w:rsidP="00C96366">
      <w:pPr>
        <w:pStyle w:val="BlockText"/>
      </w:pPr>
    </w:p>
    <w:p w:rsidR="00C96366" w:rsidRDefault="00C96366" w:rsidP="00C96366">
      <w:pPr>
        <w:pStyle w:val="BlockText"/>
      </w:pPr>
      <w:r w:rsidRPr="00C96366">
        <w:rPr>
          <w:rStyle w:val="Strong"/>
        </w:rPr>
        <w:t>Birth Location:</w:t>
      </w:r>
      <w:r>
        <w:t xml:space="preserve"> – Optional field currently not used by the State of Oklahoma</w:t>
      </w:r>
    </w:p>
    <w:p w:rsidR="00C96366" w:rsidRDefault="00C96366" w:rsidP="00C96366">
      <w:pPr>
        <w:pStyle w:val="BlockText"/>
      </w:pPr>
    </w:p>
    <w:p w:rsidR="00C96366" w:rsidRPr="007C2B9E" w:rsidRDefault="00C96366" w:rsidP="00C96366">
      <w:pPr>
        <w:pStyle w:val="BlockText"/>
        <w:rPr>
          <w:rStyle w:val="IntenseReference"/>
        </w:rPr>
      </w:pPr>
      <w:r w:rsidRPr="007C2B9E">
        <w:rPr>
          <w:rStyle w:val="IntenseReference"/>
        </w:rPr>
        <w:t>Biographical History</w:t>
      </w:r>
    </w:p>
    <w:p w:rsidR="00C96366" w:rsidRDefault="00C96366" w:rsidP="00C96366">
      <w:pPr>
        <w:pStyle w:val="BlockText"/>
      </w:pPr>
    </w:p>
    <w:p w:rsidR="00C96366" w:rsidRDefault="00C96366" w:rsidP="00C96366">
      <w:pPr>
        <w:pStyle w:val="BlockText"/>
      </w:pPr>
      <w:r w:rsidRPr="00CD1A53">
        <w:pict>
          <v:shape id="Picture 15" o:spid="_x0000_i1032" type="#_x0000_t75" alt="This screen shot reflects the Bigraphical History Tab." style="width:454.5pt;height:150pt;visibility:visible" o:bordertopcolor="black" o:borderleftcolor="black" o:borderbottomcolor="black" o:borderrightcolor="black">
            <v:imagedata r:id="rId17" o:title="This screen shot reflects the Bigraphical History Tab"/>
            <w10:bordertop type="single" width="4"/>
            <w10:borderleft type="single" width="4"/>
            <w10:borderbottom type="single" width="4"/>
            <w10:borderright type="single" width="4"/>
          </v:shape>
        </w:pict>
      </w:r>
    </w:p>
    <w:p w:rsidR="00C96366" w:rsidRDefault="00C96366" w:rsidP="00C96366">
      <w:pPr>
        <w:pStyle w:val="BlockText"/>
      </w:pPr>
    </w:p>
    <w:p w:rsidR="00C96366" w:rsidRDefault="00C96366" w:rsidP="00C96366">
      <w:pPr>
        <w:pStyle w:val="BlockText"/>
      </w:pPr>
      <w:r w:rsidRPr="00C96366">
        <w:rPr>
          <w:rStyle w:val="Strong"/>
        </w:rPr>
        <w:t>*Effective Date</w:t>
      </w:r>
      <w:r>
        <w:t xml:space="preserve"> – Enter the date of hire.</w:t>
      </w:r>
    </w:p>
    <w:p w:rsidR="00C96366" w:rsidRDefault="00C96366" w:rsidP="00C96366">
      <w:pPr>
        <w:pStyle w:val="BlockText"/>
      </w:pPr>
    </w:p>
    <w:p w:rsidR="00C96366" w:rsidRPr="007C2B9E" w:rsidRDefault="00C96366" w:rsidP="00C96366">
      <w:pPr>
        <w:pStyle w:val="BlockText"/>
        <w:rPr>
          <w:rStyle w:val="IntenseReference"/>
        </w:rPr>
      </w:pPr>
      <w:r w:rsidRPr="00C96366">
        <w:rPr>
          <w:rStyle w:val="Strong"/>
        </w:rPr>
        <w:t>*Gender</w:t>
      </w:r>
      <w:r>
        <w:t xml:space="preserve"> – This field defaults to 'Unknown', </w:t>
      </w:r>
      <w:r w:rsidRPr="00C96366">
        <w:rPr>
          <w:rStyle w:val="Strong"/>
        </w:rPr>
        <w:t>click</w:t>
      </w:r>
      <w:r>
        <w:t xml:space="preserve"> </w:t>
      </w:r>
      <w:r w:rsidRPr="00CD1A53">
        <w:pict>
          <v:shape id="Picture 16" o:spid="_x0000_i1033" type="#_x0000_t75" alt="Down Arrow button." style="width:13.5pt;height:12.75pt;visibility:visible">
            <v:imagedata r:id="rId18" o:title="Down Arrow button"/>
          </v:shape>
        </w:pict>
      </w:r>
      <w:r>
        <w:t xml:space="preserve"> to change to the appropriate selection.</w:t>
      </w:r>
      <w:r w:rsidR="00E1271C">
        <w:t xml:space="preserve">  </w:t>
      </w:r>
      <w:r w:rsidRPr="007C2B9E">
        <w:rPr>
          <w:rStyle w:val="IntenseReference"/>
        </w:rPr>
        <w:t>The value in this field impacts EEO reporting - Must enter a value of Male or Female.</w:t>
      </w:r>
    </w:p>
    <w:p w:rsidR="00C96366" w:rsidRDefault="00C96366" w:rsidP="00C96366">
      <w:pPr>
        <w:pStyle w:val="BlockText"/>
      </w:pPr>
    </w:p>
    <w:p w:rsidR="00C96366" w:rsidRDefault="00C96366" w:rsidP="00C96366">
      <w:pPr>
        <w:pStyle w:val="BlockText"/>
      </w:pPr>
      <w:r w:rsidRPr="007C2B9E">
        <w:rPr>
          <w:rStyle w:val="Strong"/>
        </w:rPr>
        <w:t>*Highest Education Level</w:t>
      </w:r>
      <w:r>
        <w:t xml:space="preserve"> – This field defaults to ‘A-Not Indicated’ (Optional)</w:t>
      </w:r>
    </w:p>
    <w:p w:rsidR="00C96366" w:rsidRDefault="00C96366" w:rsidP="00C96366">
      <w:pPr>
        <w:pStyle w:val="BlockText"/>
      </w:pPr>
    </w:p>
    <w:p w:rsidR="00C96366" w:rsidRDefault="00C96366" w:rsidP="00C96366">
      <w:pPr>
        <w:pStyle w:val="BlockText"/>
      </w:pPr>
      <w:r w:rsidRPr="007C2B9E">
        <w:rPr>
          <w:rStyle w:val="Strong"/>
        </w:rPr>
        <w:t>Marital Status</w:t>
      </w:r>
      <w:r>
        <w:t xml:space="preserve"> – This field defaults to ‘Unknown’ (Optional).  When a marital status is changed, ‘As of’ will default to the ‘Effective Date’ on this page.</w:t>
      </w:r>
    </w:p>
    <w:p w:rsidR="00C96366" w:rsidRDefault="00C96366" w:rsidP="00C96366">
      <w:pPr>
        <w:pStyle w:val="BlockText"/>
      </w:pPr>
    </w:p>
    <w:p w:rsidR="007C2B9E" w:rsidRDefault="00C96366" w:rsidP="00C96366">
      <w:pPr>
        <w:pStyle w:val="BlockText"/>
      </w:pPr>
      <w:r w:rsidRPr="007C2B9E">
        <w:rPr>
          <w:rStyle w:val="Strong"/>
        </w:rPr>
        <w:t>Language Code</w:t>
      </w:r>
      <w:r>
        <w:t xml:space="preserve"> – Select the person’s native or preferred language (Optional)</w:t>
      </w:r>
    </w:p>
    <w:p w:rsidR="007C2B9E" w:rsidRDefault="007C2B9E" w:rsidP="007C2B9E">
      <w:pPr>
        <w:pStyle w:val="BlockText"/>
        <w:rPr>
          <w:rStyle w:val="IntenseReference"/>
        </w:rPr>
      </w:pPr>
      <w:r>
        <w:br w:type="page"/>
      </w:r>
      <w:r w:rsidRPr="007C2B9E">
        <w:rPr>
          <w:rStyle w:val="IntenseReference"/>
        </w:rPr>
        <w:t>National ID</w:t>
      </w:r>
    </w:p>
    <w:p w:rsidR="00215FBA" w:rsidRDefault="00215FBA" w:rsidP="007C2B9E">
      <w:pPr>
        <w:pStyle w:val="BlockText"/>
        <w:rPr>
          <w:rStyle w:val="IntenseReference"/>
        </w:rPr>
      </w:pPr>
    </w:p>
    <w:p w:rsidR="00174824" w:rsidRDefault="00215FBA" w:rsidP="007C2B9E">
      <w:pPr>
        <w:pStyle w:val="BlockText"/>
        <w:rPr>
          <w:rStyle w:val="IntenseReference"/>
        </w:rPr>
      </w:pPr>
      <w:r w:rsidRPr="00807902">
        <w:pict>
          <v:shape id="_x0000_i1034" type="#_x0000_t75" alt="This screen shot reflects the National ID, (social security number) section." style="width:441.75pt;height:51pt" o:bordertopcolor="yellow pure" o:borderleftcolor="yellow pure" o:borderbottomcolor="yellow pure" o:borderrightcolor="yellow pure">
            <v:imagedata r:id="rId19" o:title=""/>
            <w10:bordertop type="single" width="4"/>
            <w10:borderleft type="single" width="4"/>
            <w10:borderbottom type="single" width="4"/>
            <w10:borderright type="single" width="4"/>
          </v:shape>
        </w:pict>
      </w:r>
    </w:p>
    <w:p w:rsidR="007C2B9E" w:rsidRDefault="007C2B9E" w:rsidP="007C2B9E">
      <w:pPr>
        <w:pStyle w:val="BlockText"/>
      </w:pPr>
    </w:p>
    <w:p w:rsidR="007C2B9E" w:rsidRDefault="007C2B9E" w:rsidP="007C2B9E">
      <w:pPr>
        <w:pStyle w:val="BlockText"/>
      </w:pPr>
      <w:r w:rsidRPr="007C2B9E">
        <w:rPr>
          <w:rStyle w:val="Strong"/>
        </w:rPr>
        <w:t>Country</w:t>
      </w:r>
      <w:r>
        <w:t xml:space="preserve"> – Defaults to ‘USA’</w:t>
      </w:r>
    </w:p>
    <w:p w:rsidR="007C2B9E" w:rsidRDefault="007C2B9E" w:rsidP="007C2B9E">
      <w:pPr>
        <w:pStyle w:val="BlockText"/>
      </w:pPr>
    </w:p>
    <w:p w:rsidR="007C2B9E" w:rsidRDefault="007C2B9E" w:rsidP="007C2B9E">
      <w:pPr>
        <w:pStyle w:val="BlockText"/>
      </w:pPr>
      <w:r w:rsidRPr="007C2B9E">
        <w:rPr>
          <w:rStyle w:val="Strong"/>
        </w:rPr>
        <w:t>National ID Type</w:t>
      </w:r>
      <w:r>
        <w:t xml:space="preserve"> – Defaults to 'Social Security Number'</w:t>
      </w:r>
    </w:p>
    <w:p w:rsidR="007C2B9E" w:rsidRDefault="007C2B9E" w:rsidP="007C2B9E">
      <w:pPr>
        <w:pStyle w:val="BlockText"/>
      </w:pPr>
    </w:p>
    <w:p w:rsidR="007C2B9E" w:rsidRDefault="007C2B9E" w:rsidP="007C2B9E">
      <w:pPr>
        <w:pStyle w:val="BlockText"/>
      </w:pPr>
      <w:r w:rsidRPr="007C2B9E">
        <w:rPr>
          <w:rStyle w:val="Strong"/>
        </w:rPr>
        <w:t>National ID</w:t>
      </w:r>
      <w:r>
        <w:t xml:space="preserve"> – Enter person’s social security number.  If the system issues a message that another person has the same National ID, </w:t>
      </w:r>
      <w:r w:rsidRPr="007C2B9E">
        <w:rPr>
          <w:rStyle w:val="IntenseReference"/>
        </w:rPr>
        <w:t>Critical Information</w:t>
      </w:r>
      <w:r>
        <w:t xml:space="preserve"> </w:t>
      </w:r>
      <w:r w:rsidRPr="007C2B9E">
        <w:rPr>
          <w:rStyle w:val="IntenseQuoteChar"/>
        </w:rPr>
        <w:t>STOP!</w:t>
      </w:r>
      <w:r>
        <w:t xml:space="preserve">  Call your Office of Personnel Management liaison to determine the next steps.</w:t>
      </w:r>
    </w:p>
    <w:p w:rsidR="007C2B9E" w:rsidRDefault="007C2B9E" w:rsidP="007C2B9E">
      <w:pPr>
        <w:pStyle w:val="BlockText"/>
      </w:pPr>
    </w:p>
    <w:p w:rsidR="007C2B9E" w:rsidRDefault="007C2B9E" w:rsidP="007C2B9E">
      <w:pPr>
        <w:pStyle w:val="BlockText"/>
      </w:pPr>
      <w:r>
        <w:pict>
          <v:shape id="_x0000_s1031" type="#_x0000_t32" style="position:absolute;left:0;text-align:left;margin-left:18.75pt;margin-top:4.5pt;width:448.5pt;height:0;z-index:251578368;mso-width-relative:margin;mso-height-relative:margin" o:connectortype="straight" strokeweight="1.5pt"/>
        </w:pict>
      </w:r>
    </w:p>
    <w:p w:rsidR="007C2B9E" w:rsidRDefault="007C2B9E" w:rsidP="007C2B9E">
      <w:pPr>
        <w:pStyle w:val="Quote"/>
      </w:pPr>
      <w:r w:rsidRPr="007C2B9E">
        <w:rPr>
          <w:rStyle w:val="Strong"/>
        </w:rPr>
        <w:t>NOTE:</w:t>
      </w:r>
      <w:r>
        <w:t xml:space="preserve">  PeopleSoft will allow only one specific social security number per person.</w:t>
      </w:r>
    </w:p>
    <w:p w:rsidR="007C2B9E" w:rsidRDefault="007C2B9E" w:rsidP="007C2B9E">
      <w:pPr>
        <w:pStyle w:val="BlockText"/>
      </w:pPr>
      <w:r>
        <w:pict>
          <v:shape id="_x0000_s1030" type="#_x0000_t32" style="position:absolute;left:0;text-align:left;margin-left:18.75pt;margin-top:7pt;width:448.5pt;height:0;z-index:251577344;mso-width-relative:margin;mso-height-relative:margin" o:connectortype="straight" strokeweight="1.5pt"/>
        </w:pict>
      </w:r>
    </w:p>
    <w:p w:rsidR="007C2B9E" w:rsidRDefault="007C2B9E" w:rsidP="007C2B9E">
      <w:pPr>
        <w:pStyle w:val="BlockText"/>
      </w:pPr>
    </w:p>
    <w:p w:rsidR="007C2B9E" w:rsidRDefault="007C2B9E" w:rsidP="007C2B9E">
      <w:pPr>
        <w:pStyle w:val="BlockText"/>
      </w:pPr>
      <w:r w:rsidRPr="007C2B9E">
        <w:rPr>
          <w:rStyle w:val="Strong"/>
        </w:rPr>
        <w:t>Primary ID</w:t>
      </w:r>
      <w:r>
        <w:t xml:space="preserve"> – defaults to checked.</w:t>
      </w:r>
    </w:p>
    <w:p w:rsidR="007C2B9E" w:rsidRDefault="007C2B9E" w:rsidP="007C2B9E">
      <w:pPr>
        <w:pStyle w:val="BlockText"/>
      </w:pPr>
    </w:p>
    <w:p w:rsidR="007C2B9E" w:rsidRDefault="007C2B9E" w:rsidP="007C2B9E">
      <w:pPr>
        <w:pStyle w:val="Heading4"/>
      </w:pPr>
      <w:bookmarkStart w:id="14" w:name="_Toc266982457"/>
      <w:r>
        <w:t>Contact Information</w:t>
      </w:r>
      <w:r w:rsidR="007D44AF">
        <w:t xml:space="preserve"> Tab</w:t>
      </w:r>
      <w:bookmarkEnd w:id="14"/>
    </w:p>
    <w:p w:rsidR="007C2B9E" w:rsidRDefault="007C2B9E" w:rsidP="007C2B9E">
      <w:pPr>
        <w:pStyle w:val="BlockText"/>
      </w:pPr>
    </w:p>
    <w:p w:rsidR="00B610B0" w:rsidRDefault="007C2B9E" w:rsidP="007C2B9E">
      <w:pPr>
        <w:pStyle w:val="BlockText"/>
      </w:pPr>
      <w:r>
        <w:t xml:space="preserve">The </w:t>
      </w:r>
      <w:r w:rsidRPr="007C2B9E">
        <w:rPr>
          <w:rStyle w:val="Strong"/>
        </w:rPr>
        <w:t>Contact Information</w:t>
      </w:r>
      <w:r>
        <w:t xml:space="preserve"> page will contain the person’s address, phone, and email information.</w:t>
      </w:r>
    </w:p>
    <w:p w:rsidR="00933F56" w:rsidRDefault="00933F56" w:rsidP="007C2B9E">
      <w:pPr>
        <w:pStyle w:val="BlockText"/>
      </w:pPr>
    </w:p>
    <w:p w:rsidR="007C2B9E" w:rsidRDefault="00933F56" w:rsidP="007C2B9E">
      <w:pPr>
        <w:pStyle w:val="BlockText"/>
      </w:pPr>
      <w:r>
        <w:pict>
          <v:shape id="_x0000_i1035" type="#_x0000_t75" alt="This screen shot reflects the Contact Information Tab." style="width:412.5pt;height:209.25pt" o:bordertopcolor="yellow pure" o:borderleftcolor="yellow pure" o:borderbottomcolor="yellow pure" o:borderrightcolor="yellow pure">
            <v:imagedata r:id="rId20" o:title=""/>
            <w10:bordertop type="single" width="4"/>
            <w10:borderleft type="single" width="4"/>
            <w10:borderbottom type="single" width="4"/>
            <w10:borderright type="single" width="4"/>
          </v:shape>
        </w:pict>
      </w:r>
    </w:p>
    <w:p w:rsidR="00933F56" w:rsidRDefault="00933F56" w:rsidP="007C2B9E">
      <w:pPr>
        <w:pStyle w:val="BlockText"/>
      </w:pPr>
    </w:p>
    <w:p w:rsidR="007C2B9E" w:rsidRDefault="007C2B9E" w:rsidP="007C2B9E">
      <w:pPr>
        <w:pStyle w:val="BlockText"/>
      </w:pPr>
    </w:p>
    <w:p w:rsidR="007C2B9E" w:rsidRDefault="007C2B9E" w:rsidP="007C2B9E">
      <w:pPr>
        <w:pStyle w:val="BlockText"/>
        <w:rPr>
          <w:rStyle w:val="IntenseReference"/>
        </w:rPr>
      </w:pPr>
      <w:r>
        <w:br w:type="page"/>
      </w:r>
      <w:r w:rsidRPr="007C2B9E">
        <w:rPr>
          <w:rStyle w:val="IntenseReference"/>
        </w:rPr>
        <w:t>Current Addresses</w:t>
      </w:r>
    </w:p>
    <w:p w:rsidR="007C2B9E" w:rsidRDefault="007C2B9E" w:rsidP="007C2B9E">
      <w:pPr>
        <w:pStyle w:val="BlockText"/>
        <w:rPr>
          <w:rStyle w:val="IntenseReference"/>
        </w:rPr>
      </w:pPr>
    </w:p>
    <w:p w:rsidR="00933F56" w:rsidRDefault="00933F56" w:rsidP="007C2B9E">
      <w:pPr>
        <w:pStyle w:val="BlockText"/>
        <w:rPr>
          <w:rStyle w:val="IntenseReference"/>
        </w:rPr>
      </w:pPr>
      <w:r w:rsidRPr="00807902">
        <w:pict>
          <v:shape id="_x0000_i1036" type="#_x0000_t75" alt="This screen shot reflects the Current Address fields with the Add Address Detail link highlighted." style="width:409.5pt;height:81pt">
            <v:imagedata r:id="rId21" o:title=""/>
          </v:shape>
        </w:pict>
      </w:r>
    </w:p>
    <w:p w:rsidR="007C2B9E" w:rsidRDefault="007C2B9E" w:rsidP="007C2B9E">
      <w:pPr>
        <w:pStyle w:val="BlockText"/>
      </w:pPr>
    </w:p>
    <w:p w:rsidR="007C2B9E" w:rsidRDefault="007C2B9E" w:rsidP="007C2B9E">
      <w:pPr>
        <w:pStyle w:val="BlockText"/>
      </w:pPr>
      <w:r w:rsidRPr="007C2B9E">
        <w:rPr>
          <w:rStyle w:val="Strong"/>
        </w:rPr>
        <w:t>Click</w:t>
      </w:r>
      <w:r>
        <w:t xml:space="preserve"> </w:t>
      </w:r>
      <w:r w:rsidRPr="007C2B9E">
        <w:rPr>
          <w:rStyle w:val="Hyperlink"/>
        </w:rPr>
        <w:t>Add Address Detail</w:t>
      </w:r>
      <w:r>
        <w:t xml:space="preserve"> link.</w:t>
      </w:r>
    </w:p>
    <w:p w:rsidR="007C2B9E" w:rsidRDefault="007C2B9E" w:rsidP="007C2B9E">
      <w:pPr>
        <w:pStyle w:val="BlockText"/>
      </w:pPr>
    </w:p>
    <w:p w:rsidR="007C2B9E" w:rsidRDefault="007C2B9E" w:rsidP="007C2B9E">
      <w:pPr>
        <w:pStyle w:val="BlockText"/>
      </w:pPr>
      <w:r w:rsidRPr="00CD1A53">
        <w:pict>
          <v:shape id="Picture 23" o:spid="_x0000_i1037" type="#_x0000_t75" alt="This screen shot reflects the Address History page with the Add Address link highlighted." style="width:423.75pt;height:124.5pt;visibility:visible" o:bordertopcolor="black" o:borderleftcolor="black" o:borderbottomcolor="black" o:borderrightcolor="black">
            <v:imagedata r:id="rId22" o:title="This screen shot reflects the Address History page with the Add Address link highlighted"/>
            <w10:bordertop type="single" width="4"/>
            <w10:borderleft type="single" width="4"/>
            <w10:borderbottom type="single" width="4"/>
            <w10:borderright type="single" width="4"/>
          </v:shape>
        </w:pict>
      </w:r>
    </w:p>
    <w:p w:rsidR="007C2B9E" w:rsidRDefault="007C2B9E" w:rsidP="007C2B9E">
      <w:pPr>
        <w:pStyle w:val="BlockText"/>
      </w:pPr>
    </w:p>
    <w:p w:rsidR="007C2B9E" w:rsidRDefault="007C2B9E" w:rsidP="007C2B9E">
      <w:pPr>
        <w:pStyle w:val="BlockText"/>
      </w:pPr>
      <w:r w:rsidRPr="007C2B9E">
        <w:rPr>
          <w:rStyle w:val="Strong"/>
        </w:rPr>
        <w:t>Click</w:t>
      </w:r>
      <w:r>
        <w:t xml:space="preserve"> </w:t>
      </w:r>
      <w:r w:rsidRPr="007C2B9E">
        <w:rPr>
          <w:rStyle w:val="Hyperlink"/>
        </w:rPr>
        <w:t>Add Address</w:t>
      </w:r>
      <w:r>
        <w:t xml:space="preserve"> link.</w:t>
      </w:r>
    </w:p>
    <w:p w:rsidR="007C2B9E" w:rsidRDefault="007C2B9E" w:rsidP="007C2B9E">
      <w:pPr>
        <w:pStyle w:val="BlockText"/>
      </w:pPr>
    </w:p>
    <w:p w:rsidR="00933F56" w:rsidRDefault="00933F56" w:rsidP="007C2B9E">
      <w:pPr>
        <w:pStyle w:val="BlockText"/>
      </w:pPr>
      <w:r>
        <w:pict>
          <v:shape id="_x0000_i1038" type="#_x0000_t75" alt="This screen shot reflects the Edit Address page." style="width:430.5pt;height:147pt" o:bordertopcolor="yellow pure" o:borderleftcolor="yellow pure" o:borderbottomcolor="yellow pure" o:borderrightcolor="yellow pure">
            <v:imagedata r:id="rId23" o:title=""/>
            <w10:bordertop type="single" width="4"/>
            <w10:borderleft type="single" width="4"/>
            <w10:borderbottom type="single" width="4"/>
            <w10:borderright type="single" width="4"/>
          </v:shape>
        </w:pict>
      </w:r>
    </w:p>
    <w:p w:rsidR="007C2B9E" w:rsidRDefault="007C2B9E" w:rsidP="007C2B9E">
      <w:pPr>
        <w:pStyle w:val="BlockText"/>
      </w:pPr>
    </w:p>
    <w:p w:rsidR="007C2B9E" w:rsidRDefault="007C2B9E" w:rsidP="007C2B9E">
      <w:pPr>
        <w:pStyle w:val="BlockText"/>
      </w:pPr>
      <w:r w:rsidRPr="007C2B9E">
        <w:rPr>
          <w:rStyle w:val="Strong"/>
        </w:rPr>
        <w:t>Enter</w:t>
      </w:r>
      <w:r>
        <w:t xml:space="preserve"> information in the following fields:</w:t>
      </w:r>
    </w:p>
    <w:p w:rsidR="007C2B9E" w:rsidRDefault="007C2B9E" w:rsidP="007C2B9E">
      <w:pPr>
        <w:pStyle w:val="BlockText"/>
      </w:pPr>
    </w:p>
    <w:p w:rsidR="007C2B9E" w:rsidRDefault="007C2B9E" w:rsidP="007C2B9E">
      <w:pPr>
        <w:pStyle w:val="BlockText"/>
      </w:pPr>
      <w:r w:rsidRPr="007C2B9E">
        <w:rPr>
          <w:rStyle w:val="Strong"/>
        </w:rPr>
        <w:t>Enter</w:t>
      </w:r>
      <w:r>
        <w:t xml:space="preserve"> the person’s street Address, City, State, and Postal information.  Do not use punctuation in abbreviations (i.e.: use St or NW instead of St. or N.W.).  Address information should be entered in mixed case, the same as Name information.</w:t>
      </w:r>
    </w:p>
    <w:p w:rsidR="007C2B9E" w:rsidRDefault="007C2B9E" w:rsidP="007C2B9E">
      <w:pPr>
        <w:pStyle w:val="BlockText"/>
      </w:pPr>
    </w:p>
    <w:p w:rsidR="007C2B9E" w:rsidRDefault="007C2B9E" w:rsidP="007C2B9E">
      <w:pPr>
        <w:pStyle w:val="BlockText"/>
      </w:pPr>
      <w:r>
        <w:pict>
          <v:shape id="_x0000_s1033" type="#_x0000_t32" style="position:absolute;left:0;text-align:left;margin-left:19.5pt;margin-top:6.15pt;width:451.5pt;height:0;z-index:251580416;mso-width-relative:margin;mso-height-relative:margin" o:connectortype="straight" strokeweight="1.5pt"/>
        </w:pict>
      </w:r>
    </w:p>
    <w:p w:rsidR="007C2B9E" w:rsidRDefault="007C2B9E" w:rsidP="007C2B9E">
      <w:pPr>
        <w:pStyle w:val="Quote"/>
      </w:pPr>
      <w:r w:rsidRPr="007C2B9E">
        <w:rPr>
          <w:rStyle w:val="Strong"/>
        </w:rPr>
        <w:t>NOTE:</w:t>
      </w:r>
      <w:r>
        <w:t xml:space="preserve">  All Hires must have an Oklahoma home address for payroll taxes.</w:t>
      </w:r>
    </w:p>
    <w:p w:rsidR="007C2B9E" w:rsidRDefault="007C2B9E" w:rsidP="007C2B9E">
      <w:pPr>
        <w:pStyle w:val="BlockText"/>
      </w:pPr>
      <w:r>
        <w:pict>
          <v:shape id="_x0000_s1032" type="#_x0000_t32" style="position:absolute;left:0;text-align:left;margin-left:19.5pt;margin-top:6.4pt;width:451.5pt;height:0;z-index:251579392;mso-width-relative:margin;mso-height-relative:margin" o:connectortype="straight" strokeweight="1.5pt"/>
        </w:pict>
      </w:r>
    </w:p>
    <w:p w:rsidR="007C2B9E" w:rsidRDefault="007C2B9E" w:rsidP="007C2B9E">
      <w:pPr>
        <w:pStyle w:val="BlockText"/>
      </w:pPr>
    </w:p>
    <w:p w:rsidR="007C2B9E" w:rsidRDefault="007C2B9E" w:rsidP="007C2B9E">
      <w:pPr>
        <w:pStyle w:val="BlockText"/>
      </w:pPr>
      <w:r w:rsidRPr="007C2B9E">
        <w:rPr>
          <w:rStyle w:val="Strong"/>
        </w:rPr>
        <w:t>County:</w:t>
      </w:r>
      <w:r>
        <w:t xml:space="preserve"> – </w:t>
      </w:r>
      <w:r w:rsidRPr="007C2B9E">
        <w:rPr>
          <w:rStyle w:val="Strong"/>
        </w:rPr>
        <w:t>Enter</w:t>
      </w:r>
      <w:r>
        <w:t xml:space="preserve"> the numeric County ID (see Oklahoma County Number Codes table below)</w:t>
      </w:r>
    </w:p>
    <w:p w:rsidR="00F61F58" w:rsidRDefault="007C2B9E" w:rsidP="007C2B9E">
      <w:pPr>
        <w:pStyle w:val="BlockText"/>
      </w:pPr>
      <w:r>
        <w:br w:type="page"/>
      </w:r>
    </w:p>
    <w:p w:rsidR="00F61F58" w:rsidRPr="00F61F58" w:rsidRDefault="00F61F58" w:rsidP="007C2B9E">
      <w:pPr>
        <w:pStyle w:val="BlockText"/>
        <w:rPr>
          <w:rStyle w:val="Strong"/>
        </w:rPr>
      </w:pPr>
      <w:r>
        <w:t xml:space="preserve">                                                   </w:t>
      </w:r>
      <w:r w:rsidRPr="00F61F58">
        <w:rPr>
          <w:rStyle w:val="Strong"/>
        </w:rPr>
        <w:t>Oklahoma County Number Codes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458"/>
        <w:gridCol w:w="1458"/>
        <w:gridCol w:w="1458"/>
        <w:gridCol w:w="1458"/>
        <w:gridCol w:w="1458"/>
      </w:tblGrid>
      <w:tr w:rsidR="007705E7" w:rsidTr="005818A1">
        <w:trPr>
          <w:trHeight w:val="2672"/>
        </w:trPr>
        <w:tc>
          <w:tcPr>
            <w:tcW w:w="1458" w:type="dxa"/>
            <w:vAlign w:val="center"/>
          </w:tcPr>
          <w:p w:rsidR="007705E7" w:rsidRPr="0042478F" w:rsidRDefault="007705E7" w:rsidP="005818A1">
            <w:pPr>
              <w:pStyle w:val="BodyText"/>
            </w:pPr>
            <w:r w:rsidRPr="0042478F">
              <w:t>01 Adair</w:t>
            </w:r>
          </w:p>
          <w:p w:rsidR="007705E7" w:rsidRPr="0042478F" w:rsidRDefault="007705E7" w:rsidP="005818A1">
            <w:pPr>
              <w:pStyle w:val="BodyText"/>
            </w:pPr>
            <w:r w:rsidRPr="0042478F">
              <w:t>02 Alfalfa</w:t>
            </w:r>
          </w:p>
          <w:p w:rsidR="007705E7" w:rsidRPr="0042478F" w:rsidRDefault="007705E7" w:rsidP="005818A1">
            <w:pPr>
              <w:pStyle w:val="BodyText"/>
            </w:pPr>
            <w:r w:rsidRPr="0042478F">
              <w:t>03 Atoka</w:t>
            </w:r>
          </w:p>
          <w:p w:rsidR="007705E7" w:rsidRPr="0042478F" w:rsidRDefault="007705E7" w:rsidP="005818A1">
            <w:pPr>
              <w:pStyle w:val="BodyText"/>
            </w:pPr>
            <w:r w:rsidRPr="0042478F">
              <w:t>04 Beaver</w:t>
            </w:r>
          </w:p>
          <w:p w:rsidR="007705E7" w:rsidRPr="0042478F" w:rsidRDefault="007705E7" w:rsidP="005818A1">
            <w:pPr>
              <w:pStyle w:val="BodyText"/>
            </w:pPr>
            <w:r w:rsidRPr="0042478F">
              <w:t>05 Beckham</w:t>
            </w:r>
          </w:p>
          <w:p w:rsidR="007705E7" w:rsidRPr="0042478F" w:rsidRDefault="007705E7" w:rsidP="005818A1">
            <w:pPr>
              <w:pStyle w:val="BodyText"/>
            </w:pPr>
            <w:r w:rsidRPr="0042478F">
              <w:t>06 Blaine</w:t>
            </w:r>
          </w:p>
          <w:p w:rsidR="007705E7" w:rsidRPr="0042478F" w:rsidRDefault="007705E7" w:rsidP="005818A1">
            <w:pPr>
              <w:pStyle w:val="BodyText"/>
            </w:pPr>
            <w:r w:rsidRPr="0042478F">
              <w:t>07 Bryan</w:t>
            </w:r>
          </w:p>
          <w:p w:rsidR="007705E7" w:rsidRPr="0042478F" w:rsidRDefault="007705E7" w:rsidP="005818A1">
            <w:pPr>
              <w:pStyle w:val="BodyText"/>
            </w:pPr>
            <w:r w:rsidRPr="0042478F">
              <w:t>08 Caddo</w:t>
            </w:r>
          </w:p>
          <w:p w:rsidR="007705E7" w:rsidRPr="0042478F" w:rsidRDefault="007705E7" w:rsidP="005818A1">
            <w:pPr>
              <w:pStyle w:val="BodyText"/>
            </w:pPr>
            <w:r w:rsidRPr="0042478F">
              <w:t>09 Canadian</w:t>
            </w:r>
          </w:p>
          <w:p w:rsidR="007705E7" w:rsidRPr="0042478F" w:rsidRDefault="007705E7" w:rsidP="005818A1">
            <w:pPr>
              <w:pStyle w:val="BodyText"/>
            </w:pPr>
            <w:r w:rsidRPr="0042478F">
              <w:t>10 Carter</w:t>
            </w:r>
          </w:p>
          <w:p w:rsidR="007705E7" w:rsidRPr="0042478F" w:rsidRDefault="007705E7" w:rsidP="005818A1">
            <w:pPr>
              <w:pStyle w:val="BodyText"/>
            </w:pPr>
            <w:r w:rsidRPr="0042478F">
              <w:t>11 Cherokee</w:t>
            </w:r>
          </w:p>
          <w:p w:rsidR="007705E7" w:rsidRPr="0042478F" w:rsidRDefault="007705E7" w:rsidP="005818A1">
            <w:pPr>
              <w:pStyle w:val="BodyText"/>
            </w:pPr>
            <w:r w:rsidRPr="0042478F">
              <w:t>12 Choctaw</w:t>
            </w:r>
          </w:p>
          <w:p w:rsidR="007705E7" w:rsidRDefault="007705E7" w:rsidP="005818A1">
            <w:pPr>
              <w:pStyle w:val="BodyText"/>
            </w:pPr>
            <w:r w:rsidRPr="0042478F">
              <w:t>13 Cimarron</w:t>
            </w:r>
          </w:p>
        </w:tc>
        <w:tc>
          <w:tcPr>
            <w:tcW w:w="1458" w:type="dxa"/>
            <w:vAlign w:val="center"/>
          </w:tcPr>
          <w:p w:rsidR="007705E7" w:rsidRPr="0042478F" w:rsidRDefault="007705E7" w:rsidP="005818A1">
            <w:pPr>
              <w:pStyle w:val="BodyText"/>
            </w:pPr>
            <w:r w:rsidRPr="0042478F">
              <w:t>14 Cleveland</w:t>
            </w:r>
          </w:p>
          <w:p w:rsidR="007705E7" w:rsidRPr="0042478F" w:rsidRDefault="007705E7" w:rsidP="005818A1">
            <w:pPr>
              <w:pStyle w:val="BodyText"/>
            </w:pPr>
            <w:r w:rsidRPr="0042478F">
              <w:t>15 Coal</w:t>
            </w:r>
          </w:p>
          <w:p w:rsidR="007705E7" w:rsidRPr="0042478F" w:rsidRDefault="007705E7" w:rsidP="005818A1">
            <w:pPr>
              <w:pStyle w:val="BodyText"/>
            </w:pPr>
            <w:r w:rsidRPr="0042478F">
              <w:t>16 Comanche</w:t>
            </w:r>
          </w:p>
          <w:p w:rsidR="007705E7" w:rsidRPr="0042478F" w:rsidRDefault="007705E7" w:rsidP="005818A1">
            <w:pPr>
              <w:pStyle w:val="BodyText"/>
            </w:pPr>
            <w:r w:rsidRPr="0042478F">
              <w:t>17 Cotton</w:t>
            </w:r>
          </w:p>
          <w:p w:rsidR="007705E7" w:rsidRPr="0042478F" w:rsidRDefault="007705E7" w:rsidP="005818A1">
            <w:pPr>
              <w:pStyle w:val="BodyText"/>
            </w:pPr>
            <w:r w:rsidRPr="0042478F">
              <w:t>18 Craig</w:t>
            </w:r>
          </w:p>
          <w:p w:rsidR="007705E7" w:rsidRPr="0042478F" w:rsidRDefault="007705E7" w:rsidP="005818A1">
            <w:pPr>
              <w:pStyle w:val="BodyText"/>
            </w:pPr>
            <w:r w:rsidRPr="0042478F">
              <w:t>19 Creek</w:t>
            </w:r>
          </w:p>
          <w:p w:rsidR="007705E7" w:rsidRPr="0042478F" w:rsidRDefault="007705E7" w:rsidP="005818A1">
            <w:pPr>
              <w:pStyle w:val="BodyText"/>
            </w:pPr>
            <w:r w:rsidRPr="0042478F">
              <w:t>20 Custer</w:t>
            </w:r>
          </w:p>
          <w:p w:rsidR="007705E7" w:rsidRPr="0042478F" w:rsidRDefault="007705E7" w:rsidP="005818A1">
            <w:pPr>
              <w:pStyle w:val="BodyText"/>
            </w:pPr>
            <w:r w:rsidRPr="0042478F">
              <w:t>21 Delaware</w:t>
            </w:r>
          </w:p>
          <w:p w:rsidR="007705E7" w:rsidRPr="0042478F" w:rsidRDefault="007705E7" w:rsidP="005818A1">
            <w:pPr>
              <w:pStyle w:val="BodyText"/>
            </w:pPr>
            <w:r w:rsidRPr="0042478F">
              <w:t>22 Dewey</w:t>
            </w:r>
          </w:p>
          <w:p w:rsidR="007705E7" w:rsidRPr="0042478F" w:rsidRDefault="007705E7" w:rsidP="005818A1">
            <w:pPr>
              <w:pStyle w:val="BodyText"/>
            </w:pPr>
            <w:r w:rsidRPr="0042478F">
              <w:t>23 Ellis</w:t>
            </w:r>
          </w:p>
          <w:p w:rsidR="007705E7" w:rsidRPr="0042478F" w:rsidRDefault="007705E7" w:rsidP="005818A1">
            <w:pPr>
              <w:pStyle w:val="BodyText"/>
            </w:pPr>
            <w:r w:rsidRPr="0042478F">
              <w:t>24 Garfield</w:t>
            </w:r>
          </w:p>
          <w:p w:rsidR="007705E7" w:rsidRPr="0042478F" w:rsidRDefault="007705E7" w:rsidP="005818A1">
            <w:pPr>
              <w:pStyle w:val="BodyText"/>
            </w:pPr>
            <w:r w:rsidRPr="0042478F">
              <w:t>25 Garvin</w:t>
            </w:r>
          </w:p>
          <w:p w:rsidR="007705E7" w:rsidRPr="0042478F" w:rsidRDefault="007705E7" w:rsidP="005818A1">
            <w:pPr>
              <w:pStyle w:val="BodyText"/>
              <w:rPr>
                <w:b/>
              </w:rPr>
            </w:pPr>
            <w:r w:rsidRPr="0042478F">
              <w:t>26 Grady</w:t>
            </w:r>
          </w:p>
        </w:tc>
        <w:tc>
          <w:tcPr>
            <w:tcW w:w="1458" w:type="dxa"/>
            <w:vAlign w:val="center"/>
          </w:tcPr>
          <w:p w:rsidR="007705E7" w:rsidRPr="0042478F" w:rsidRDefault="007705E7" w:rsidP="005818A1">
            <w:pPr>
              <w:pStyle w:val="BodyText"/>
            </w:pPr>
            <w:r w:rsidRPr="0042478F">
              <w:t>27 Grant</w:t>
            </w:r>
          </w:p>
          <w:p w:rsidR="007705E7" w:rsidRPr="0042478F" w:rsidRDefault="007705E7" w:rsidP="005818A1">
            <w:pPr>
              <w:pStyle w:val="BodyText"/>
            </w:pPr>
            <w:r w:rsidRPr="0042478F">
              <w:t>28 Greer</w:t>
            </w:r>
          </w:p>
          <w:p w:rsidR="007705E7" w:rsidRPr="0042478F" w:rsidRDefault="007705E7" w:rsidP="005818A1">
            <w:pPr>
              <w:pStyle w:val="BodyText"/>
            </w:pPr>
            <w:r w:rsidRPr="0042478F">
              <w:t>29 Harmon</w:t>
            </w:r>
          </w:p>
          <w:p w:rsidR="007705E7" w:rsidRPr="0042478F" w:rsidRDefault="007705E7" w:rsidP="005818A1">
            <w:pPr>
              <w:pStyle w:val="BodyText"/>
            </w:pPr>
            <w:r w:rsidRPr="0042478F">
              <w:t>30 Harper</w:t>
            </w:r>
          </w:p>
          <w:p w:rsidR="007705E7" w:rsidRPr="0042478F" w:rsidRDefault="007705E7" w:rsidP="005818A1">
            <w:pPr>
              <w:pStyle w:val="BodyText"/>
            </w:pPr>
            <w:r w:rsidRPr="0042478F">
              <w:t>31 Haskell</w:t>
            </w:r>
          </w:p>
          <w:p w:rsidR="007705E7" w:rsidRPr="0042478F" w:rsidRDefault="007705E7" w:rsidP="005818A1">
            <w:pPr>
              <w:pStyle w:val="BodyText"/>
            </w:pPr>
            <w:r w:rsidRPr="0042478F">
              <w:t>32 Hughes</w:t>
            </w:r>
          </w:p>
          <w:p w:rsidR="007705E7" w:rsidRPr="0042478F" w:rsidRDefault="007705E7" w:rsidP="005818A1">
            <w:pPr>
              <w:pStyle w:val="BodyText"/>
            </w:pPr>
            <w:r w:rsidRPr="0042478F">
              <w:t>33 Jackson</w:t>
            </w:r>
          </w:p>
          <w:p w:rsidR="007705E7" w:rsidRPr="0042478F" w:rsidRDefault="007705E7" w:rsidP="005818A1">
            <w:pPr>
              <w:pStyle w:val="BodyText"/>
            </w:pPr>
            <w:r w:rsidRPr="0042478F">
              <w:t>34 Jefferson</w:t>
            </w:r>
          </w:p>
          <w:p w:rsidR="007705E7" w:rsidRPr="0042478F" w:rsidRDefault="007705E7" w:rsidP="005818A1">
            <w:pPr>
              <w:pStyle w:val="BodyText"/>
            </w:pPr>
            <w:r w:rsidRPr="0042478F">
              <w:t>35 Johnston</w:t>
            </w:r>
          </w:p>
          <w:p w:rsidR="007705E7" w:rsidRPr="0042478F" w:rsidRDefault="007705E7" w:rsidP="005818A1">
            <w:pPr>
              <w:pStyle w:val="BodyText"/>
            </w:pPr>
            <w:r w:rsidRPr="0042478F">
              <w:t>36 Kay</w:t>
            </w:r>
          </w:p>
          <w:p w:rsidR="007705E7" w:rsidRPr="0042478F" w:rsidRDefault="007705E7" w:rsidP="005818A1">
            <w:pPr>
              <w:pStyle w:val="BodyText"/>
            </w:pPr>
            <w:r w:rsidRPr="0042478F">
              <w:t>37 Kingfisher</w:t>
            </w:r>
          </w:p>
          <w:p w:rsidR="007705E7" w:rsidRPr="0042478F" w:rsidRDefault="007705E7" w:rsidP="005818A1">
            <w:pPr>
              <w:pStyle w:val="BodyText"/>
            </w:pPr>
            <w:r w:rsidRPr="0042478F">
              <w:t>38 Kiowa</w:t>
            </w:r>
          </w:p>
          <w:p w:rsidR="007705E7" w:rsidRPr="0042478F" w:rsidRDefault="007705E7" w:rsidP="005818A1">
            <w:pPr>
              <w:pStyle w:val="BodyText"/>
              <w:rPr>
                <w:b/>
              </w:rPr>
            </w:pPr>
            <w:r w:rsidRPr="0042478F">
              <w:t>39 Latimer</w:t>
            </w:r>
          </w:p>
        </w:tc>
        <w:tc>
          <w:tcPr>
            <w:tcW w:w="1458" w:type="dxa"/>
            <w:vAlign w:val="center"/>
          </w:tcPr>
          <w:p w:rsidR="007705E7" w:rsidRPr="0042478F" w:rsidRDefault="007705E7" w:rsidP="005818A1">
            <w:pPr>
              <w:pStyle w:val="BodyText"/>
            </w:pPr>
            <w:r w:rsidRPr="0042478F">
              <w:t>40 LeFlore</w:t>
            </w:r>
          </w:p>
          <w:p w:rsidR="007705E7" w:rsidRPr="0042478F" w:rsidRDefault="007705E7" w:rsidP="005818A1">
            <w:pPr>
              <w:pStyle w:val="BodyText"/>
            </w:pPr>
            <w:r w:rsidRPr="0042478F">
              <w:t>41 Lincoln</w:t>
            </w:r>
          </w:p>
          <w:p w:rsidR="007705E7" w:rsidRPr="0042478F" w:rsidRDefault="007705E7" w:rsidP="005818A1">
            <w:pPr>
              <w:pStyle w:val="BodyText"/>
            </w:pPr>
            <w:r w:rsidRPr="0042478F">
              <w:t>42 Logan</w:t>
            </w:r>
          </w:p>
          <w:p w:rsidR="007705E7" w:rsidRPr="0042478F" w:rsidRDefault="007705E7" w:rsidP="005818A1">
            <w:pPr>
              <w:pStyle w:val="BodyText"/>
            </w:pPr>
            <w:r w:rsidRPr="0042478F">
              <w:t>43 Love</w:t>
            </w:r>
          </w:p>
          <w:p w:rsidR="007705E7" w:rsidRPr="0042478F" w:rsidRDefault="007705E7" w:rsidP="005818A1">
            <w:pPr>
              <w:pStyle w:val="BodyText"/>
            </w:pPr>
            <w:r w:rsidRPr="0042478F">
              <w:t>44 McClain</w:t>
            </w:r>
          </w:p>
          <w:p w:rsidR="007705E7" w:rsidRPr="0042478F" w:rsidRDefault="007705E7" w:rsidP="005818A1">
            <w:pPr>
              <w:pStyle w:val="BodyText"/>
            </w:pPr>
            <w:r w:rsidRPr="0042478F">
              <w:t>45 McCurtain</w:t>
            </w:r>
          </w:p>
          <w:p w:rsidR="007705E7" w:rsidRPr="0042478F" w:rsidRDefault="007705E7" w:rsidP="005818A1">
            <w:pPr>
              <w:pStyle w:val="BodyText"/>
            </w:pPr>
            <w:r w:rsidRPr="0042478F">
              <w:t>46 McIntosh</w:t>
            </w:r>
          </w:p>
          <w:p w:rsidR="007705E7" w:rsidRPr="0042478F" w:rsidRDefault="007705E7" w:rsidP="005818A1">
            <w:pPr>
              <w:pStyle w:val="BodyText"/>
            </w:pPr>
            <w:r w:rsidRPr="0042478F">
              <w:t>47 Major</w:t>
            </w:r>
          </w:p>
          <w:p w:rsidR="007705E7" w:rsidRPr="0042478F" w:rsidRDefault="007705E7" w:rsidP="005818A1">
            <w:pPr>
              <w:pStyle w:val="BodyText"/>
            </w:pPr>
            <w:r w:rsidRPr="0042478F">
              <w:t>48 Marshall</w:t>
            </w:r>
          </w:p>
          <w:p w:rsidR="007705E7" w:rsidRPr="0042478F" w:rsidRDefault="007705E7" w:rsidP="005818A1">
            <w:pPr>
              <w:pStyle w:val="BodyText"/>
            </w:pPr>
            <w:r w:rsidRPr="0042478F">
              <w:t>49 Mayes</w:t>
            </w:r>
          </w:p>
          <w:p w:rsidR="007705E7" w:rsidRPr="0042478F" w:rsidRDefault="007705E7" w:rsidP="005818A1">
            <w:pPr>
              <w:pStyle w:val="BodyText"/>
            </w:pPr>
            <w:r w:rsidRPr="0042478F">
              <w:t>50 Murray</w:t>
            </w:r>
          </w:p>
          <w:p w:rsidR="007705E7" w:rsidRPr="0042478F" w:rsidRDefault="007705E7" w:rsidP="005818A1">
            <w:pPr>
              <w:pStyle w:val="BodyText"/>
            </w:pPr>
            <w:r w:rsidRPr="0042478F">
              <w:t>51 Muskogee</w:t>
            </w:r>
          </w:p>
          <w:p w:rsidR="007705E7" w:rsidRPr="0042478F" w:rsidRDefault="007705E7" w:rsidP="005818A1">
            <w:pPr>
              <w:pStyle w:val="BodyText"/>
              <w:rPr>
                <w:b/>
              </w:rPr>
            </w:pPr>
            <w:r w:rsidRPr="0042478F">
              <w:t>52 Noble</w:t>
            </w:r>
          </w:p>
        </w:tc>
        <w:tc>
          <w:tcPr>
            <w:tcW w:w="1458" w:type="dxa"/>
            <w:vAlign w:val="center"/>
          </w:tcPr>
          <w:p w:rsidR="007705E7" w:rsidRPr="0042478F" w:rsidRDefault="007705E7" w:rsidP="005818A1">
            <w:pPr>
              <w:pStyle w:val="BodyText"/>
            </w:pPr>
            <w:r w:rsidRPr="0042478F">
              <w:t>53 Nowata</w:t>
            </w:r>
          </w:p>
          <w:p w:rsidR="007705E7" w:rsidRPr="0042478F" w:rsidRDefault="007705E7" w:rsidP="005818A1">
            <w:pPr>
              <w:pStyle w:val="BodyText"/>
            </w:pPr>
            <w:r w:rsidRPr="0042478F">
              <w:t>54 Okfuskee</w:t>
            </w:r>
          </w:p>
          <w:p w:rsidR="007705E7" w:rsidRPr="0042478F" w:rsidRDefault="007705E7" w:rsidP="005818A1">
            <w:pPr>
              <w:pStyle w:val="BodyText"/>
            </w:pPr>
            <w:r w:rsidRPr="0042478F">
              <w:t>55 Oklahoma</w:t>
            </w:r>
          </w:p>
          <w:p w:rsidR="007705E7" w:rsidRPr="0042478F" w:rsidRDefault="007705E7" w:rsidP="005818A1">
            <w:pPr>
              <w:pStyle w:val="BodyText"/>
            </w:pPr>
            <w:r w:rsidRPr="0042478F">
              <w:t>56 Okmulgee</w:t>
            </w:r>
          </w:p>
          <w:p w:rsidR="007705E7" w:rsidRPr="0042478F" w:rsidRDefault="007705E7" w:rsidP="005818A1">
            <w:pPr>
              <w:pStyle w:val="BodyText"/>
            </w:pPr>
            <w:r w:rsidRPr="0042478F">
              <w:t>57 Osage</w:t>
            </w:r>
          </w:p>
          <w:p w:rsidR="007705E7" w:rsidRPr="0042478F" w:rsidRDefault="007705E7" w:rsidP="005818A1">
            <w:pPr>
              <w:pStyle w:val="BodyText"/>
            </w:pPr>
            <w:r w:rsidRPr="0042478F">
              <w:t>58 Ottawa</w:t>
            </w:r>
          </w:p>
          <w:p w:rsidR="007705E7" w:rsidRPr="0042478F" w:rsidRDefault="007705E7" w:rsidP="005818A1">
            <w:pPr>
              <w:pStyle w:val="BodyText"/>
            </w:pPr>
            <w:r w:rsidRPr="0042478F">
              <w:t>59 Pawnee</w:t>
            </w:r>
          </w:p>
          <w:p w:rsidR="007705E7" w:rsidRPr="0042478F" w:rsidRDefault="007705E7" w:rsidP="005818A1">
            <w:pPr>
              <w:pStyle w:val="BodyText"/>
            </w:pPr>
            <w:r w:rsidRPr="0042478F">
              <w:t>60 Payne</w:t>
            </w:r>
          </w:p>
          <w:p w:rsidR="007705E7" w:rsidRPr="0042478F" w:rsidRDefault="007705E7" w:rsidP="005818A1">
            <w:pPr>
              <w:pStyle w:val="BodyText"/>
            </w:pPr>
            <w:r w:rsidRPr="0042478F">
              <w:t>61 Pittsburg</w:t>
            </w:r>
          </w:p>
          <w:p w:rsidR="007705E7" w:rsidRPr="0042478F" w:rsidRDefault="007705E7" w:rsidP="005818A1">
            <w:pPr>
              <w:pStyle w:val="BodyText"/>
            </w:pPr>
            <w:r w:rsidRPr="0042478F">
              <w:t>62 Pontotoc</w:t>
            </w:r>
          </w:p>
          <w:p w:rsidR="007705E7" w:rsidRPr="0042478F" w:rsidRDefault="007705E7" w:rsidP="005818A1">
            <w:pPr>
              <w:pStyle w:val="BodyText"/>
            </w:pPr>
            <w:r w:rsidRPr="0042478F">
              <w:t>63 Pottawatomie</w:t>
            </w:r>
          </w:p>
          <w:p w:rsidR="007705E7" w:rsidRPr="0042478F" w:rsidRDefault="007705E7" w:rsidP="005818A1">
            <w:pPr>
              <w:pStyle w:val="BodyText"/>
            </w:pPr>
            <w:r w:rsidRPr="0042478F">
              <w:t>64 Pushmataha</w:t>
            </w:r>
          </w:p>
          <w:p w:rsidR="007705E7" w:rsidRDefault="007705E7" w:rsidP="005818A1">
            <w:pPr>
              <w:pStyle w:val="BodyText"/>
            </w:pPr>
            <w:r w:rsidRPr="0042478F">
              <w:t>65 Roger Mills</w:t>
            </w:r>
          </w:p>
        </w:tc>
        <w:tc>
          <w:tcPr>
            <w:tcW w:w="1458" w:type="dxa"/>
            <w:vAlign w:val="center"/>
          </w:tcPr>
          <w:p w:rsidR="007705E7" w:rsidRPr="0042478F" w:rsidRDefault="007705E7" w:rsidP="005818A1">
            <w:pPr>
              <w:pStyle w:val="BodyText"/>
            </w:pPr>
            <w:r w:rsidRPr="0042478F">
              <w:t>66 Rogers</w:t>
            </w:r>
          </w:p>
          <w:p w:rsidR="007705E7" w:rsidRPr="0042478F" w:rsidRDefault="007705E7" w:rsidP="005818A1">
            <w:pPr>
              <w:pStyle w:val="BodyText"/>
            </w:pPr>
            <w:r w:rsidRPr="0042478F">
              <w:t>67 Seminole</w:t>
            </w:r>
          </w:p>
          <w:p w:rsidR="007705E7" w:rsidRPr="0042478F" w:rsidRDefault="007705E7" w:rsidP="005818A1">
            <w:pPr>
              <w:pStyle w:val="BodyText"/>
            </w:pPr>
            <w:r w:rsidRPr="0042478F">
              <w:t>68 Sequoyah</w:t>
            </w:r>
          </w:p>
          <w:p w:rsidR="007705E7" w:rsidRPr="0042478F" w:rsidRDefault="007705E7" w:rsidP="005818A1">
            <w:pPr>
              <w:pStyle w:val="BodyText"/>
            </w:pPr>
            <w:r w:rsidRPr="0042478F">
              <w:t>69 Stephens</w:t>
            </w:r>
          </w:p>
          <w:p w:rsidR="007705E7" w:rsidRPr="0042478F" w:rsidRDefault="007705E7" w:rsidP="005818A1">
            <w:pPr>
              <w:pStyle w:val="BodyText"/>
            </w:pPr>
            <w:r w:rsidRPr="0042478F">
              <w:t>70 Texas</w:t>
            </w:r>
          </w:p>
          <w:p w:rsidR="007705E7" w:rsidRPr="0042478F" w:rsidRDefault="007705E7" w:rsidP="005818A1">
            <w:pPr>
              <w:pStyle w:val="BodyText"/>
            </w:pPr>
            <w:r w:rsidRPr="0042478F">
              <w:t>71 Tillman</w:t>
            </w:r>
          </w:p>
          <w:p w:rsidR="007705E7" w:rsidRPr="0042478F" w:rsidRDefault="007705E7" w:rsidP="005818A1">
            <w:pPr>
              <w:pStyle w:val="BodyText"/>
            </w:pPr>
            <w:r w:rsidRPr="0042478F">
              <w:t>72 Tulsa</w:t>
            </w:r>
          </w:p>
          <w:p w:rsidR="007705E7" w:rsidRPr="0042478F" w:rsidRDefault="007705E7" w:rsidP="005818A1">
            <w:pPr>
              <w:pStyle w:val="BodyText"/>
            </w:pPr>
            <w:r w:rsidRPr="0042478F">
              <w:t>73 Wagoner</w:t>
            </w:r>
          </w:p>
          <w:p w:rsidR="007705E7" w:rsidRPr="0042478F" w:rsidRDefault="007705E7" w:rsidP="005818A1">
            <w:pPr>
              <w:pStyle w:val="BodyText"/>
            </w:pPr>
            <w:r w:rsidRPr="0042478F">
              <w:t>74 Washington</w:t>
            </w:r>
          </w:p>
          <w:p w:rsidR="007705E7" w:rsidRPr="0042478F" w:rsidRDefault="007705E7" w:rsidP="005818A1">
            <w:pPr>
              <w:pStyle w:val="BodyText"/>
            </w:pPr>
            <w:r w:rsidRPr="0042478F">
              <w:t>75 Washita</w:t>
            </w:r>
          </w:p>
          <w:p w:rsidR="007705E7" w:rsidRPr="0042478F" w:rsidRDefault="007705E7" w:rsidP="005818A1">
            <w:pPr>
              <w:pStyle w:val="BodyText"/>
            </w:pPr>
            <w:r w:rsidRPr="0042478F">
              <w:t>76 Woods</w:t>
            </w:r>
          </w:p>
          <w:p w:rsidR="007705E7" w:rsidRDefault="007705E7" w:rsidP="005818A1">
            <w:pPr>
              <w:pStyle w:val="BodyText"/>
            </w:pPr>
            <w:r w:rsidRPr="0042478F">
              <w:t>77 Woodward</w:t>
            </w:r>
          </w:p>
        </w:tc>
      </w:tr>
    </w:tbl>
    <w:p w:rsidR="00F61F58" w:rsidRPr="00C27B0E" w:rsidRDefault="00F61F58" w:rsidP="007C2B9E">
      <w:pPr>
        <w:pStyle w:val="BlockText"/>
      </w:pPr>
    </w:p>
    <w:p w:rsidR="007C2B9E" w:rsidRDefault="007C2B9E" w:rsidP="007C2B9E">
      <w:pPr>
        <w:pStyle w:val="BlockText"/>
      </w:pPr>
    </w:p>
    <w:p w:rsidR="00F61F58" w:rsidRDefault="00F61F58" w:rsidP="00F61F58">
      <w:pPr>
        <w:pStyle w:val="BlockText"/>
      </w:pPr>
      <w:r w:rsidRPr="00F61F58">
        <w:rPr>
          <w:rStyle w:val="Strong"/>
        </w:rPr>
        <w:t>Click</w:t>
      </w:r>
      <w:r>
        <w:t xml:space="preserve"> </w:t>
      </w:r>
      <w:r w:rsidRPr="00CD1A53">
        <w:pict>
          <v:shape id="Picture 30" o:spid="_x0000_i1039" type="#_x0000_t75" alt="OK button." style="width:43.5pt;height:14.25pt;visibility:visible">
            <v:imagedata r:id="rId15" o:title="OK button"/>
          </v:shape>
        </w:pict>
      </w:r>
      <w:r>
        <w:t xml:space="preserve"> (twice) until you are back on the </w:t>
      </w:r>
      <w:r w:rsidRPr="00F61F58">
        <w:rPr>
          <w:rStyle w:val="IntenseEmphasis"/>
        </w:rPr>
        <w:t>Contact Information</w:t>
      </w:r>
      <w:r>
        <w:t xml:space="preserve"> page`</w:t>
      </w:r>
      <w:r w:rsidR="007D44AF">
        <w:t>.</w:t>
      </w:r>
    </w:p>
    <w:p w:rsidR="00F61F58" w:rsidRDefault="00F61F58" w:rsidP="00F61F58">
      <w:pPr>
        <w:pStyle w:val="BlockText"/>
      </w:pPr>
    </w:p>
    <w:p w:rsidR="00F61F58" w:rsidRDefault="00F61F58" w:rsidP="00F61F58">
      <w:pPr>
        <w:pStyle w:val="BlockText"/>
      </w:pPr>
      <w:r w:rsidRPr="00F61F58">
        <w:rPr>
          <w:rStyle w:val="Strong"/>
        </w:rPr>
        <w:t>Phone Information</w:t>
      </w:r>
      <w:r>
        <w:t xml:space="preserve"> and </w:t>
      </w:r>
      <w:r w:rsidRPr="00F61F58">
        <w:rPr>
          <w:rStyle w:val="Strong"/>
        </w:rPr>
        <w:t>E-Mail Addresses</w:t>
      </w:r>
      <w:r>
        <w:t xml:space="preserve"> may be entered, but are optional.</w:t>
      </w:r>
    </w:p>
    <w:p w:rsidR="00F61F58" w:rsidRPr="00F61F58" w:rsidRDefault="00F61F58" w:rsidP="00F61F58">
      <w:pPr>
        <w:pStyle w:val="Heading4"/>
      </w:pPr>
      <w:r>
        <w:rPr>
          <w:rStyle w:val="Strong"/>
        </w:rPr>
        <w:br w:type="page"/>
      </w:r>
      <w:bookmarkStart w:id="15" w:name="_Toc266982458"/>
      <w:r w:rsidRPr="00F61F58">
        <w:t>Regional</w:t>
      </w:r>
      <w:r w:rsidR="007D44AF">
        <w:t xml:space="preserve"> Tab</w:t>
      </w:r>
      <w:bookmarkEnd w:id="15"/>
    </w:p>
    <w:p w:rsidR="00F61F58" w:rsidRPr="00F61F58" w:rsidRDefault="00F61F58" w:rsidP="00F61F58">
      <w:pPr>
        <w:pStyle w:val="BlockText"/>
      </w:pPr>
    </w:p>
    <w:p w:rsidR="00F61F58" w:rsidRDefault="00F61F58" w:rsidP="00F61F58">
      <w:pPr>
        <w:pStyle w:val="BlockText"/>
      </w:pPr>
      <w:r w:rsidRPr="00CD1A53">
        <w:pict>
          <v:shape id="Picture 32" o:spid="_x0000_i1040" type="#_x0000_t75" alt="This screen shot reflects the Regional Tab with I-9 Completed and E-Verify Process Completed fields highlighted." style="width:444pt;height:262.5pt;visibility:visible" o:bordertopcolor="black" o:borderleftcolor="black" o:borderbottomcolor="black" o:borderrightcolor="black">
            <v:imagedata r:id="rId24" o:title="This screen shot reflects the Regional Tab with I-9 Completed and E-Verify Process Completed fields highlighted"/>
            <w10:bordertop type="single" width="4"/>
            <w10:borderleft type="single" width="4"/>
            <w10:borderbottom type="single" width="4"/>
            <w10:borderright type="single" width="4"/>
          </v:shape>
        </w:pict>
      </w:r>
    </w:p>
    <w:p w:rsidR="00F61F58" w:rsidRPr="00F61F58" w:rsidRDefault="00F61F58" w:rsidP="00F61F58">
      <w:pPr>
        <w:pStyle w:val="BlockText"/>
      </w:pPr>
    </w:p>
    <w:p w:rsidR="00F61F58" w:rsidRPr="00F61F58" w:rsidRDefault="00F61F58" w:rsidP="00F61F58">
      <w:pPr>
        <w:pStyle w:val="BlockText"/>
      </w:pPr>
      <w:r w:rsidRPr="00F61F58">
        <w:rPr>
          <w:rStyle w:val="Strong"/>
        </w:rPr>
        <w:t>Regulatory Region:</w:t>
      </w:r>
      <w:r w:rsidRPr="00F61F58">
        <w:t xml:space="preserve"> – Defaults to ‘USA’.</w:t>
      </w:r>
    </w:p>
    <w:p w:rsidR="00F61F58" w:rsidRPr="00F61F58" w:rsidRDefault="00F61F58" w:rsidP="00F61F58">
      <w:pPr>
        <w:pStyle w:val="BlockText"/>
      </w:pPr>
    </w:p>
    <w:p w:rsidR="00F61F58" w:rsidRPr="00F61F58" w:rsidRDefault="00F61F58" w:rsidP="00F61F58">
      <w:pPr>
        <w:pStyle w:val="BlockText"/>
      </w:pPr>
      <w:r w:rsidRPr="00F61F58">
        <w:rPr>
          <w:rStyle w:val="Strong"/>
        </w:rPr>
        <w:t>Ethnic Group:</w:t>
      </w:r>
      <w:r w:rsidRPr="00F61F58">
        <w:t xml:space="preserve"> – For EEO reporting purposes, it is recommended to agency users they complete this field as accurately as possible.  It is NOT mandatory for State employees to declare an Ethnic Group.  More than one Ethnic Group may be identified; however, only one will be Primary.  Make the appropriate selection from the dropdown box.   The Ethnic Group field is NOT effective dated, meaning an agency user can correct or complete the ethnicity of an employee at any time without a Help Desk case.</w:t>
      </w:r>
    </w:p>
    <w:p w:rsidR="00F61F58" w:rsidRPr="00F61F58" w:rsidRDefault="00F61F58" w:rsidP="00F61F58">
      <w:pPr>
        <w:pStyle w:val="BlockText"/>
      </w:pPr>
    </w:p>
    <w:p w:rsidR="00F61F58" w:rsidRPr="00F61F58" w:rsidRDefault="00F61F58" w:rsidP="00F61F58">
      <w:pPr>
        <w:pStyle w:val="BlockText"/>
      </w:pPr>
      <w:r w:rsidRPr="00F61F58">
        <w:rPr>
          <w:rStyle w:val="Strong"/>
        </w:rPr>
        <w:t>Effective Date:</w:t>
      </w:r>
      <w:r w:rsidRPr="00F61F58">
        <w:t xml:space="preserve"> – Automatically populates with the Effective Date entered on Biographical Details page.</w:t>
      </w:r>
    </w:p>
    <w:p w:rsidR="00F61F58" w:rsidRPr="00F61F58" w:rsidRDefault="00F61F58" w:rsidP="00F61F58">
      <w:pPr>
        <w:pStyle w:val="BlockText"/>
      </w:pPr>
    </w:p>
    <w:p w:rsidR="00F61F58" w:rsidRPr="00F61F58" w:rsidRDefault="00F61F58" w:rsidP="00F61F58">
      <w:pPr>
        <w:pStyle w:val="BlockText"/>
      </w:pPr>
      <w:r w:rsidRPr="00F61F58">
        <w:rPr>
          <w:rStyle w:val="Strong"/>
        </w:rPr>
        <w:t>Military Status:</w:t>
      </w:r>
      <w:r w:rsidRPr="00F61F58">
        <w:t xml:space="preserve"> – Select the appropriate value from the drop down list (Optional).</w:t>
      </w:r>
    </w:p>
    <w:p w:rsidR="00F61F58" w:rsidRPr="00F61F58" w:rsidRDefault="00F61F58" w:rsidP="00F61F58">
      <w:pPr>
        <w:pStyle w:val="BlockText"/>
      </w:pPr>
    </w:p>
    <w:p w:rsidR="00F61F58" w:rsidRPr="00F61F58" w:rsidRDefault="00F61F58" w:rsidP="00F61F58">
      <w:pPr>
        <w:pStyle w:val="BlockText"/>
      </w:pPr>
      <w:r w:rsidRPr="00F61F58">
        <w:rPr>
          <w:rStyle w:val="Strong"/>
        </w:rPr>
        <w:t>Citizenship (Proof 1 and Proof 2):</w:t>
      </w:r>
      <w:r w:rsidRPr="00F61F58">
        <w:t xml:space="preserve"> – Indicate the types of documents furnished for the I-9.  Be consistent in the way each type of document is indicated.  For example, if a Driver License is one of the documents furnished, do not enter ‘DL’ in one record and ‘dr lic’ in another.  Each agency must standardize its entries in these fields.</w:t>
      </w:r>
    </w:p>
    <w:p w:rsidR="00F61F58" w:rsidRPr="00F61F58" w:rsidRDefault="00F61F58" w:rsidP="00F61F58">
      <w:pPr>
        <w:pStyle w:val="BlockText"/>
      </w:pPr>
    </w:p>
    <w:p w:rsidR="00F61F58" w:rsidRPr="00F61F58" w:rsidRDefault="00F61F58" w:rsidP="00F61F58">
      <w:pPr>
        <w:pStyle w:val="BlockText"/>
      </w:pPr>
      <w:r w:rsidRPr="00F61F58">
        <w:rPr>
          <w:rStyle w:val="Strong"/>
        </w:rPr>
        <w:t>I-9 Completed</w:t>
      </w:r>
      <w:r w:rsidRPr="00F61F58">
        <w:t xml:space="preserve"> – </w:t>
      </w:r>
      <w:r w:rsidRPr="00F61F58">
        <w:rPr>
          <w:rStyle w:val="SubtleReference"/>
        </w:rPr>
        <w:t>Must be checked</w:t>
      </w:r>
      <w:r w:rsidRPr="00F61F58">
        <w:t>; verifies that the employee is eligible to work in the U.S.</w:t>
      </w:r>
    </w:p>
    <w:p w:rsidR="00F61F58" w:rsidRPr="00F61F58" w:rsidRDefault="00F61F58" w:rsidP="00F61F58">
      <w:pPr>
        <w:pStyle w:val="BlockText"/>
      </w:pPr>
    </w:p>
    <w:p w:rsidR="00F61F58" w:rsidRDefault="00F61F58" w:rsidP="00F61F58">
      <w:pPr>
        <w:pStyle w:val="BlockText"/>
      </w:pPr>
      <w:r w:rsidRPr="00F61F58">
        <w:rPr>
          <w:rStyle w:val="Strong"/>
        </w:rPr>
        <w:t>E-Verify Process</w:t>
      </w:r>
      <w:r w:rsidRPr="00F61F58">
        <w:t xml:space="preserve"> – The E-Verify process </w:t>
      </w:r>
      <w:r w:rsidRPr="00F61F58">
        <w:rPr>
          <w:rStyle w:val="SubtleReference"/>
        </w:rPr>
        <w:t>must be checked</w:t>
      </w:r>
      <w:r w:rsidRPr="00F61F58">
        <w:t>.  However, the process can be completed within 10 days from the date of hire, if necessary.</w:t>
      </w:r>
    </w:p>
    <w:p w:rsidR="00F61F58" w:rsidRPr="00F61F58" w:rsidRDefault="00F61F58" w:rsidP="00F61F58">
      <w:pPr>
        <w:pStyle w:val="Heading4"/>
      </w:pPr>
      <w:r>
        <w:rPr>
          <w:rStyle w:val="Strong"/>
        </w:rPr>
        <w:br w:type="page"/>
      </w:r>
      <w:bookmarkStart w:id="16" w:name="_Toc266982459"/>
      <w:r w:rsidRPr="00F61F58">
        <w:t>Organizational Relationships</w:t>
      </w:r>
      <w:r w:rsidR="007D44AF">
        <w:t xml:space="preserve"> Tab</w:t>
      </w:r>
      <w:bookmarkEnd w:id="16"/>
    </w:p>
    <w:p w:rsidR="00F61F58" w:rsidRDefault="00F61F58" w:rsidP="00F61F58">
      <w:pPr>
        <w:pStyle w:val="BlockText"/>
      </w:pPr>
    </w:p>
    <w:p w:rsidR="00473940" w:rsidRDefault="00473940" w:rsidP="00F61F58">
      <w:pPr>
        <w:pStyle w:val="BlockText"/>
      </w:pPr>
      <w:r>
        <w:pict>
          <v:shape id="_x0000_i1041" type="#_x0000_t75" alt="This screen shot reflects the Organizational Relationships Tab with the Employee field highlighted." style="width:450.75pt;height:116.25pt" o:bordertopcolor="yellow pure" o:borderleftcolor="yellow pure" o:borderbottomcolor="yellow pure" o:borderrightcolor="yellow pure">
            <v:imagedata r:id="rId25" o:title=""/>
            <w10:bordertop type="single" width="4"/>
            <w10:borderleft type="single" width="4"/>
            <w10:borderbottom type="single" width="4"/>
            <w10:borderright type="single" width="4"/>
          </v:shape>
        </w:pict>
      </w:r>
    </w:p>
    <w:p w:rsidR="00473940" w:rsidRDefault="00473940" w:rsidP="00F61F58">
      <w:pPr>
        <w:pStyle w:val="BlockText"/>
      </w:pPr>
    </w:p>
    <w:p w:rsidR="00F61F58" w:rsidRPr="00F61F58" w:rsidRDefault="00F61F58" w:rsidP="00F61F58">
      <w:pPr>
        <w:pStyle w:val="BlockText"/>
      </w:pPr>
      <w:r w:rsidRPr="00F61F58">
        <w:rPr>
          <w:rStyle w:val="Strong"/>
        </w:rPr>
        <w:t>Check</w:t>
      </w:r>
      <w:r w:rsidRPr="00F61F58">
        <w:t xml:space="preserve">  </w:t>
      </w:r>
      <w:r w:rsidRPr="00262DB2">
        <w:pict>
          <v:shape id="Picture 38" o:spid="_x0000_i1042" type="#_x0000_t75" alt="Employee Check off box." style="width:59.25pt;height:16.5pt;visibility:visible">
            <v:imagedata r:id="rId26" o:title="Employee Check off box"/>
          </v:shape>
        </w:pict>
      </w:r>
      <w:r w:rsidRPr="00F61F58">
        <w:t xml:space="preserve">  Once this field is checked, Empl Rcd Nbr field is pulled in defaulting to ‘0’.</w:t>
      </w:r>
    </w:p>
    <w:p w:rsidR="00F61F58" w:rsidRDefault="00F61F58" w:rsidP="00F61F58">
      <w:pPr>
        <w:pStyle w:val="BlockText"/>
      </w:pPr>
    </w:p>
    <w:p w:rsidR="00731743" w:rsidRDefault="00731743" w:rsidP="00F61F58">
      <w:pPr>
        <w:pStyle w:val="BlockText"/>
      </w:pPr>
      <w:r>
        <w:pict>
          <v:shape id="_x0000_i1043" type="#_x0000_t75" alt="This screen shot reflects the Organizational Relationships Tab with the Add the Relationship button highlighted." style="width:446.25pt;height:159pt" o:bordertopcolor="yellow pure" o:borderleftcolor="yellow pure" o:borderbottomcolor="yellow pure" o:borderrightcolor="yellow pure">
            <v:imagedata r:id="rId27" o:title=""/>
            <w10:bordertop type="single" width="4"/>
            <w10:borderleft type="single" width="4"/>
            <w10:borderbottom type="single" width="4"/>
            <w10:borderright type="single" width="4"/>
          </v:shape>
        </w:pict>
      </w:r>
    </w:p>
    <w:p w:rsidR="00F61F58" w:rsidRPr="00F61F58" w:rsidRDefault="00F61F58" w:rsidP="00F61F58">
      <w:pPr>
        <w:pStyle w:val="BlockText"/>
      </w:pPr>
    </w:p>
    <w:p w:rsidR="00F61F58" w:rsidRPr="00F61F58" w:rsidRDefault="00F61F58" w:rsidP="00F61F58">
      <w:pPr>
        <w:pStyle w:val="BlockText"/>
      </w:pPr>
      <w:r w:rsidRPr="00F61F58">
        <w:rPr>
          <w:rStyle w:val="Strong"/>
        </w:rPr>
        <w:t>Click</w:t>
      </w:r>
      <w:r w:rsidRPr="00F61F58">
        <w:t xml:space="preserve"> </w:t>
      </w:r>
      <w:r w:rsidRPr="00CD1A53">
        <w:pict>
          <v:shape id="Picture 40" o:spid="_x0000_i1044" type="#_x0000_t75" alt="Add the Relationship button." style="width:129pt;height:16.5pt;visibility:visible">
            <v:imagedata r:id="rId28" o:title="Add the Relationship button"/>
          </v:shape>
        </w:pict>
      </w:r>
      <w:r w:rsidRPr="00F61F58">
        <w:t>.</w:t>
      </w:r>
    </w:p>
    <w:p w:rsidR="00F61F58" w:rsidRPr="00F61F58" w:rsidRDefault="00F61F58" w:rsidP="00F61F58">
      <w:pPr>
        <w:pStyle w:val="BlockText"/>
      </w:pPr>
    </w:p>
    <w:p w:rsidR="00F61F58" w:rsidRPr="00F61F58" w:rsidRDefault="008F16DA" w:rsidP="00F61F58">
      <w:pPr>
        <w:pStyle w:val="BlockText"/>
      </w:pPr>
      <w:r>
        <w:pict>
          <v:shape id="_x0000_s1035" type="#_x0000_t32" style="position:absolute;left:0;text-align:left;margin-left:18.75pt;margin-top:6.15pt;width:447pt;height:0;z-index:251582464;mso-width-relative:margin;mso-height-relative:margin" o:connectortype="straight" strokeweight="1.5pt"/>
        </w:pict>
      </w:r>
    </w:p>
    <w:p w:rsidR="00F61F58" w:rsidRPr="00F61F58" w:rsidRDefault="00F61F58" w:rsidP="00F61F58">
      <w:pPr>
        <w:pStyle w:val="Quote"/>
      </w:pPr>
      <w:r w:rsidRPr="00F61F58">
        <w:rPr>
          <w:rStyle w:val="Strong"/>
        </w:rPr>
        <w:t>NOTE:</w:t>
      </w:r>
      <w:r w:rsidRPr="00F61F58">
        <w:t xml:space="preserve">  </w:t>
      </w:r>
      <w:r w:rsidRPr="00F61F58">
        <w:rPr>
          <w:rStyle w:val="Strong"/>
        </w:rPr>
        <w:t>Clicking</w:t>
      </w:r>
      <w:r w:rsidRPr="00F61F58">
        <w:t xml:space="preserve"> </w:t>
      </w:r>
      <w:r w:rsidRPr="00CD1A53">
        <w:rPr>
          <w:noProof/>
        </w:rPr>
        <w:pict>
          <v:shape id="Picture 41" o:spid="_x0000_i1045" type="#_x0000_t75" alt="Add the Relationship button." style="width:129pt;height:16.5pt;visibility:visible">
            <v:imagedata r:id="rId28" o:title="Add the Relationship button"/>
          </v:shape>
        </w:pict>
      </w:r>
      <w:r w:rsidRPr="00F61F58">
        <w:t xml:space="preserve"> will assign the Person ID (see next page).  </w:t>
      </w:r>
    </w:p>
    <w:p w:rsidR="00F61F58" w:rsidRDefault="00F61F58" w:rsidP="00F61F58">
      <w:pPr>
        <w:pStyle w:val="BlockText"/>
      </w:pPr>
      <w:r w:rsidRPr="008F16DA">
        <w:rPr>
          <w:rStyle w:val="Strong"/>
        </w:rPr>
        <w:t>Do NOT click</w:t>
      </w:r>
      <w:r w:rsidRPr="00F61F58">
        <w:t xml:space="preserve"> </w:t>
      </w:r>
      <w:r w:rsidRPr="00CD1A53">
        <w:pict>
          <v:shape id="Picture 42" o:spid="_x0000_i1046" type="#_x0000_t75" alt="Save button." style="width:47.25pt;height:15.75pt;visibility:visible">
            <v:imagedata r:id="rId29" o:title="Save button"/>
          </v:shape>
        </w:pict>
      </w:r>
      <w:r w:rsidRPr="00F61F58">
        <w:t xml:space="preserve"> at this time.  Complete all required fields first (Job Data, Employment Data, Time Reporter, Earnings Distribution, and Benefits Program Participation).</w:t>
      </w:r>
    </w:p>
    <w:p w:rsidR="00F61F58" w:rsidRDefault="008F16DA" w:rsidP="00F61F58">
      <w:pPr>
        <w:pStyle w:val="BlockText"/>
      </w:pPr>
      <w:r>
        <w:pict>
          <v:shape id="_x0000_s1034" type="#_x0000_t32" style="position:absolute;left:0;text-align:left;margin-left:18.75pt;margin-top:5.15pt;width:447pt;height:0;z-index:251581440;mso-width-relative:margin;mso-height-relative:margin" o:connectortype="straight" strokeweight="1.5pt"/>
        </w:pict>
      </w:r>
    </w:p>
    <w:p w:rsidR="008F16DA" w:rsidRDefault="008F16DA" w:rsidP="008F16DA">
      <w:pPr>
        <w:pStyle w:val="BlockText"/>
      </w:pPr>
      <w:r>
        <w:br w:type="page"/>
        <w:t>If all required information has been entered, the system will automatically take you to the Job Information pages.  But if required information is missing you may receive one or more of the following warning messages:</w:t>
      </w:r>
    </w:p>
    <w:p w:rsidR="008F16DA" w:rsidRDefault="008F16DA" w:rsidP="008F16DA">
      <w:pPr>
        <w:pStyle w:val="BlockText"/>
      </w:pPr>
    </w:p>
    <w:p w:rsidR="008F16DA" w:rsidRDefault="00684B57" w:rsidP="008F16DA">
      <w:pPr>
        <w:pStyle w:val="BlockText"/>
      </w:pPr>
      <w:r>
        <w:pict>
          <v:rect id="_x0000_s1038" style="position:absolute;left:0;text-align:left;margin-left:46.5pt;margin-top:8.75pt;width:423.75pt;height:103.6pt;z-index:-251730944;mso-width-relative:margin;mso-height-relative:margin"/>
        </w:pict>
      </w:r>
    </w:p>
    <w:p w:rsidR="008F16DA" w:rsidRDefault="008F16DA" w:rsidP="00684B57">
      <w:pPr>
        <w:pStyle w:val="BodyTextIndent"/>
      </w:pPr>
      <w:r>
        <w:t>Warning – Birthdate should be entered for person.  (1000,167)</w:t>
      </w:r>
    </w:p>
    <w:p w:rsidR="008F16DA" w:rsidRDefault="008F16DA" w:rsidP="00684B57">
      <w:pPr>
        <w:pStyle w:val="BodyTextIndent"/>
      </w:pPr>
      <w:r>
        <w:t>Birthdate is needed in PS/Payroll, PS/PayLink, and PS/Benefits modules to calculate the person’s age.  Age may be used to determine premiums or eligibility for the benefit.</w:t>
      </w:r>
    </w:p>
    <w:p w:rsidR="008F16DA" w:rsidRDefault="00684B57" w:rsidP="00684B57">
      <w:pPr>
        <w:pStyle w:val="BodyTextIndent"/>
      </w:pPr>
      <w:r>
        <w:rPr>
          <w:noProof/>
        </w:rPr>
        <w:pict>
          <v:oval id="_x0000_s1039" alt="Cancel button." style="position:absolute;left:0;text-align:left;margin-left:99.75pt;margin-top:25pt;width:63pt;height:23.5pt;z-index:251586560" strokecolor="red" strokeweight="2.25pt">
            <v:fill opacity="0"/>
          </v:oval>
        </w:pict>
      </w:r>
      <w:r w:rsidR="008F16DA">
        <w:t>Enter the Birthdate now if you have the information.  Otherwise, obtain the information and then update the employee’s record.</w:t>
      </w:r>
    </w:p>
    <w:p w:rsidR="008F16DA" w:rsidRDefault="008F16DA" w:rsidP="00684B57">
      <w:pPr>
        <w:pStyle w:val="BodyTextIndent"/>
      </w:pPr>
      <w:r w:rsidRPr="00CD1A53">
        <w:rPr>
          <w:noProof/>
        </w:rPr>
        <w:pict>
          <v:shape id="Picture 67" o:spid="_x0000_i1047" type="#_x0000_t75" alt="OK button." style="width:43.5pt;height:14.25pt;visibility:visible">
            <v:imagedata r:id="rId15" o:title="OK button"/>
          </v:shape>
        </w:pict>
      </w:r>
      <w:r>
        <w:t xml:space="preserve">  </w:t>
      </w:r>
      <w:r w:rsidRPr="00684B57">
        <w:pict>
          <v:shape id="Picture 68" o:spid="_x0000_i1048" type="#_x0000_t75" alt="Cancel button." style="width:46.5pt;height:17.25pt;visibility:visible">
            <v:imagedata r:id="rId30" o:title="Cancel button"/>
          </v:shape>
        </w:pict>
      </w:r>
    </w:p>
    <w:p w:rsidR="008F16DA" w:rsidRDefault="008F16DA" w:rsidP="008F16DA">
      <w:pPr>
        <w:pStyle w:val="BlockText"/>
      </w:pPr>
    </w:p>
    <w:p w:rsidR="008F16DA" w:rsidRDefault="00684B57" w:rsidP="008F16DA">
      <w:pPr>
        <w:pStyle w:val="BlockText"/>
      </w:pPr>
      <w:r>
        <w:pict>
          <v:rect id="_x0000_s1040" style="position:absolute;left:0;text-align:left;margin-left:46.5pt;margin-top:7pt;width:423.75pt;height:87.75pt;z-index:-251728896;mso-width-relative:margin;mso-height-relative:margin"/>
        </w:pict>
      </w:r>
    </w:p>
    <w:p w:rsidR="008F16DA" w:rsidRDefault="008F16DA" w:rsidP="00684B57">
      <w:pPr>
        <w:pStyle w:val="BodyTextIndent"/>
      </w:pPr>
      <w:r>
        <w:t>Warning – Social Security Number should be entered for US Employees. (1000,835)</w:t>
      </w:r>
    </w:p>
    <w:p w:rsidR="008F16DA" w:rsidRDefault="00684B57" w:rsidP="00684B57">
      <w:pPr>
        <w:pStyle w:val="BodyTextIndent"/>
      </w:pPr>
      <w:r>
        <w:rPr>
          <w:noProof/>
        </w:rPr>
        <w:pict>
          <v:oval id="_x0000_s1036" alt="Cancel button." style="position:absolute;left:0;text-align:left;margin-left:99.75pt;margin-top:36.25pt;width:63pt;height:23.5pt;z-index:251583488" strokecolor="red" strokeweight="2.25pt">
            <v:fill opacity="0"/>
          </v:oval>
        </w:pict>
      </w:r>
      <w:r w:rsidR="008F16DA">
        <w:t>Social Security Numbers are now required for all persons employed in the United States regardless of citizenship status.  You must track this information and should require that it be provided by Employees when they are Hired.</w:t>
      </w:r>
    </w:p>
    <w:p w:rsidR="008F16DA" w:rsidRDefault="008F16DA" w:rsidP="00684B57">
      <w:pPr>
        <w:pStyle w:val="BodyTextIndent"/>
      </w:pPr>
      <w:r w:rsidRPr="00CD1A53">
        <w:rPr>
          <w:noProof/>
        </w:rPr>
        <w:pict>
          <v:shape id="_x0000_i1049" type="#_x0000_t75" alt="OK button." style="width:43.5pt;height:14.25pt;visibility:visible">
            <v:imagedata r:id="rId15" o:title="OK button"/>
          </v:shape>
        </w:pict>
      </w:r>
      <w:r>
        <w:t xml:space="preserve">  </w:t>
      </w:r>
      <w:r w:rsidRPr="00684B57">
        <w:pict>
          <v:shape id="_x0000_i1050" type="#_x0000_t75" alt="Cancel button." style="width:46.5pt;height:17.25pt;visibility:visible">
            <v:imagedata r:id="rId30" o:title="Cancel button"/>
          </v:shape>
        </w:pict>
      </w:r>
    </w:p>
    <w:p w:rsidR="008F16DA" w:rsidRDefault="008F16DA" w:rsidP="008F16DA">
      <w:pPr>
        <w:pStyle w:val="BlockText"/>
      </w:pPr>
    </w:p>
    <w:p w:rsidR="008F16DA" w:rsidRDefault="00684B57" w:rsidP="008F16DA">
      <w:pPr>
        <w:pStyle w:val="BlockText"/>
      </w:pPr>
      <w:r>
        <w:pict>
          <v:rect id="_x0000_s1041" style="position:absolute;left:0;text-align:left;margin-left:46.5pt;margin-top:6.25pt;width:423.75pt;height:93pt;z-index:-251727872;mso-width-relative:margin;mso-height-relative:margin"/>
        </w:pict>
      </w:r>
    </w:p>
    <w:p w:rsidR="008F16DA" w:rsidRDefault="008F16DA" w:rsidP="00684B57">
      <w:pPr>
        <w:pStyle w:val="BodyTextIndent"/>
      </w:pPr>
      <w:r>
        <w:t>Warning – At least one Address field must be populated in order to save the address.  (1000,542)</w:t>
      </w:r>
    </w:p>
    <w:p w:rsidR="008F16DA" w:rsidRDefault="00684B57" w:rsidP="00684B57">
      <w:pPr>
        <w:pStyle w:val="BodyTextIndent"/>
      </w:pPr>
      <w:r>
        <w:rPr>
          <w:noProof/>
        </w:rPr>
        <w:pict>
          <v:oval id="_x0000_s1037" alt="Cancel button." style="position:absolute;left:0;text-align:left;margin-left:99.75pt;margin-top:26.5pt;width:63pt;height:23.5pt;z-index:251584512" strokecolor="red" strokeweight="2.25pt">
            <v:fill opacity="0"/>
          </v:oval>
        </w:pict>
      </w:r>
      <w:r w:rsidR="008F16DA">
        <w:t xml:space="preserve">The Address will not be saved unless one of the Address1/Address2/Address3/Address 4 fields is populated. </w:t>
      </w:r>
    </w:p>
    <w:p w:rsidR="008F16DA" w:rsidRDefault="008F16DA" w:rsidP="00684B57">
      <w:pPr>
        <w:pStyle w:val="BodyTextIndent"/>
      </w:pPr>
      <w:r w:rsidRPr="00CD1A53">
        <w:rPr>
          <w:noProof/>
        </w:rPr>
        <w:pict>
          <v:shape id="_x0000_i1051" type="#_x0000_t75" alt="OK button." style="width:43.5pt;height:14.25pt;visibility:visible">
            <v:imagedata r:id="rId15" o:title="OK button"/>
          </v:shape>
        </w:pict>
      </w:r>
      <w:r>
        <w:t xml:space="preserve">  </w:t>
      </w:r>
      <w:r w:rsidRPr="00684B57">
        <w:pict>
          <v:shape id="_x0000_i1052" type="#_x0000_t75" alt="Cancel button." style="width:46.5pt;height:17.25pt;visibility:visible">
            <v:imagedata r:id="rId30" o:title="Cancel button"/>
          </v:shape>
        </w:pict>
      </w:r>
    </w:p>
    <w:p w:rsidR="008F16DA" w:rsidRDefault="008F16DA" w:rsidP="008F16DA">
      <w:pPr>
        <w:pStyle w:val="BlockText"/>
      </w:pPr>
    </w:p>
    <w:p w:rsidR="008F16DA" w:rsidRDefault="008F16DA" w:rsidP="008F16DA">
      <w:pPr>
        <w:pStyle w:val="BlockText"/>
      </w:pPr>
    </w:p>
    <w:p w:rsidR="00684B57" w:rsidRDefault="00684B57" w:rsidP="008F16DA">
      <w:pPr>
        <w:pStyle w:val="BlockText"/>
      </w:pPr>
      <w:r>
        <w:pict>
          <v:shape id="_x0000_s1043" type="#_x0000_t32" style="position:absolute;left:0;text-align:left;margin-left:19.5pt;margin-top:6pt;width:458.25pt;height:0;z-index:251590656;mso-width-relative:margin;mso-height-relative:margin" o:connectortype="straight" strokeweight="1.5pt"/>
        </w:pict>
      </w:r>
    </w:p>
    <w:p w:rsidR="008F16DA" w:rsidRDefault="008F16DA" w:rsidP="00684B57">
      <w:pPr>
        <w:pStyle w:val="Quote"/>
      </w:pPr>
      <w:r w:rsidRPr="00684B57">
        <w:rPr>
          <w:rStyle w:val="Strong"/>
        </w:rPr>
        <w:t>NOTE:</w:t>
      </w:r>
      <w:r>
        <w:t xml:space="preserve">  If you receive any or all of the above warnings, </w:t>
      </w:r>
      <w:r w:rsidRPr="00684B57">
        <w:rPr>
          <w:rStyle w:val="Strong"/>
        </w:rPr>
        <w:t>click</w:t>
      </w:r>
      <w:r>
        <w:t xml:space="preserve">  </w:t>
      </w:r>
      <w:r w:rsidR="00684B57" w:rsidRPr="00CD1A53">
        <w:rPr>
          <w:noProof/>
        </w:rPr>
        <w:pict>
          <v:shape id="Picture 73" o:spid="_x0000_i1053" type="#_x0000_t75" alt="Cancel button." style="width:46.5pt;height:17.25pt;visibility:visible">
            <v:imagedata r:id="rId30" o:title="Cancel button"/>
          </v:shape>
        </w:pict>
      </w:r>
      <w:r>
        <w:t xml:space="preserve">  Do </w:t>
      </w:r>
      <w:r w:rsidRPr="00684B57">
        <w:rPr>
          <w:rStyle w:val="SubtleReference"/>
        </w:rPr>
        <w:t>NOT</w:t>
      </w:r>
      <w:r>
        <w:t xml:space="preserve"> </w:t>
      </w:r>
      <w:r w:rsidRPr="00684B57">
        <w:rPr>
          <w:rStyle w:val="Strong"/>
        </w:rPr>
        <w:t>click</w:t>
      </w:r>
      <w:r>
        <w:t xml:space="preserve">  </w:t>
      </w:r>
      <w:r w:rsidR="00684B57" w:rsidRPr="00CD1A53">
        <w:rPr>
          <w:noProof/>
        </w:rPr>
        <w:pict>
          <v:shape id="Picture 74" o:spid="_x0000_i1054" type="#_x0000_t75" alt="OK button." style="width:43.5pt;height:14.25pt;visibility:visible">
            <v:imagedata r:id="rId15" o:title="OK button"/>
          </v:shape>
        </w:pict>
      </w:r>
      <w:r>
        <w:t xml:space="preserve"> </w:t>
      </w:r>
      <w:r w:rsidR="007D44AF">
        <w:t xml:space="preserve">. </w:t>
      </w:r>
      <w:r>
        <w:t xml:space="preserve"> </w:t>
      </w:r>
      <w:r w:rsidRPr="00684B57">
        <w:rPr>
          <w:rStyle w:val="Strong"/>
        </w:rPr>
        <w:t>Enter</w:t>
      </w:r>
      <w:r>
        <w:t xml:space="preserve"> the missing information and click </w:t>
      </w:r>
      <w:r w:rsidR="00684B57" w:rsidRPr="00CD1A53">
        <w:rPr>
          <w:noProof/>
        </w:rPr>
        <w:pict>
          <v:shape id="Picture 75" o:spid="_x0000_i1055" type="#_x0000_t75" alt="Add the Relationship button." style="width:129pt;height:16.5pt;visibility:visible">
            <v:imagedata r:id="rId28" o:title="Add the Relationship button"/>
          </v:shape>
        </w:pict>
      </w:r>
      <w:r>
        <w:t xml:space="preserve"> again.</w:t>
      </w:r>
    </w:p>
    <w:p w:rsidR="008F16DA" w:rsidRDefault="00684B57" w:rsidP="008F16DA">
      <w:pPr>
        <w:pStyle w:val="BlockText"/>
      </w:pPr>
      <w:r>
        <w:pict>
          <v:shape id="_x0000_s1042" type="#_x0000_t32" style="position:absolute;left:0;text-align:left;margin-left:19.5pt;margin-top:6.05pt;width:458.25pt;height:0;z-index:251589632;mso-width-relative:margin;mso-height-relative:margin" o:connectortype="straight" strokeweight="1.5pt"/>
        </w:pict>
      </w:r>
    </w:p>
    <w:p w:rsidR="008F16DA" w:rsidRDefault="008F16DA" w:rsidP="008F16DA">
      <w:pPr>
        <w:pStyle w:val="BlockText"/>
      </w:pPr>
    </w:p>
    <w:p w:rsidR="00F61F58" w:rsidRDefault="008F16DA" w:rsidP="008F16DA">
      <w:pPr>
        <w:pStyle w:val="BlockText"/>
      </w:pPr>
      <w:r>
        <w:t>Congratulations – you have completed the personal information pages.  It is now time to enter the new employee’s job information.</w:t>
      </w:r>
    </w:p>
    <w:p w:rsidR="00684B57" w:rsidRDefault="00684B57" w:rsidP="00684B57">
      <w:pPr>
        <w:pStyle w:val="Heading3"/>
      </w:pPr>
      <w:r>
        <w:br w:type="page"/>
      </w:r>
      <w:bookmarkStart w:id="17" w:name="_Toc266982460"/>
      <w:r>
        <w:t>Step III – Entering Job Data Information</w:t>
      </w:r>
      <w:bookmarkEnd w:id="17"/>
    </w:p>
    <w:p w:rsidR="00684B57" w:rsidRDefault="00684B57" w:rsidP="00684B57">
      <w:pPr>
        <w:pStyle w:val="BlockText"/>
      </w:pPr>
    </w:p>
    <w:p w:rsidR="00684B57" w:rsidRDefault="00684B57" w:rsidP="00684B57">
      <w:pPr>
        <w:pStyle w:val="BlockText"/>
      </w:pPr>
      <w:r>
        <w:t>The Job Data component consists of the following pages: Work Location, Job Information, Payroll, Salary Plan, Compensation, and MDC Job Data.</w:t>
      </w:r>
    </w:p>
    <w:p w:rsidR="00684B57" w:rsidRDefault="00684B57" w:rsidP="00684B57">
      <w:pPr>
        <w:pStyle w:val="BlockText"/>
      </w:pPr>
    </w:p>
    <w:p w:rsidR="00684B57" w:rsidRDefault="00684B57" w:rsidP="00684B57">
      <w:pPr>
        <w:pStyle w:val="Heading4"/>
      </w:pPr>
      <w:bookmarkStart w:id="18" w:name="_Toc266982461"/>
      <w:r>
        <w:t>Work Location</w:t>
      </w:r>
      <w:r w:rsidR="007D44AF">
        <w:t xml:space="preserve"> Tab</w:t>
      </w:r>
      <w:bookmarkEnd w:id="18"/>
    </w:p>
    <w:p w:rsidR="00684B57" w:rsidRDefault="00684B57" w:rsidP="00684B57">
      <w:pPr>
        <w:pStyle w:val="BlockText"/>
      </w:pPr>
    </w:p>
    <w:p w:rsidR="00C812FE" w:rsidRDefault="00C812FE" w:rsidP="00684B57">
      <w:pPr>
        <w:pStyle w:val="BlockText"/>
      </w:pPr>
      <w:r>
        <w:pict>
          <v:shape id="_x0000_i1056" type="#_x0000_t75" alt="This screen shot reflects the Work Location Tab with the Calculate Status and Dates button highlighted." style="width:437.25pt;height:301.5pt" o:bordertopcolor="yellow pure" o:borderleftcolor="yellow pure" o:borderbottomcolor="yellow pure" o:borderrightcolor="yellow pure">
            <v:imagedata r:id="rId31" o:title=""/>
            <w10:bordertop type="single" width="4"/>
            <w10:borderleft type="single" width="4"/>
            <w10:borderbottom type="single" width="4"/>
            <w10:borderright type="single" width="4"/>
          </v:shape>
        </w:pict>
      </w:r>
    </w:p>
    <w:p w:rsidR="00684B57" w:rsidRDefault="00684B57" w:rsidP="00684B57">
      <w:pPr>
        <w:pStyle w:val="BlockText"/>
      </w:pPr>
    </w:p>
    <w:p w:rsidR="00684B57" w:rsidRDefault="00684B57" w:rsidP="00684B57">
      <w:pPr>
        <w:pStyle w:val="BlockText"/>
      </w:pPr>
      <w:r w:rsidRPr="00684B57">
        <w:rPr>
          <w:rStyle w:val="Strong"/>
        </w:rPr>
        <w:t>Enter</w:t>
      </w:r>
      <w:r>
        <w:t xml:space="preserve"> information in the following fields:</w:t>
      </w:r>
    </w:p>
    <w:p w:rsidR="00684B57" w:rsidRDefault="00684B57" w:rsidP="00684B57">
      <w:pPr>
        <w:pStyle w:val="BlockText"/>
      </w:pPr>
    </w:p>
    <w:p w:rsidR="00684B57" w:rsidRDefault="00684B57" w:rsidP="00684B57">
      <w:pPr>
        <w:pStyle w:val="BlockText"/>
      </w:pPr>
      <w:r w:rsidRPr="00684B57">
        <w:rPr>
          <w:rStyle w:val="Strong"/>
        </w:rPr>
        <w:t>*Effective Date:</w:t>
      </w:r>
      <w:r>
        <w:t xml:space="preserve"> – When an employee is hired, the effective date entered here becomes the hire date.</w:t>
      </w:r>
    </w:p>
    <w:p w:rsidR="00684B57" w:rsidRDefault="00684B57" w:rsidP="00684B57">
      <w:pPr>
        <w:pStyle w:val="BlockText"/>
      </w:pPr>
    </w:p>
    <w:p w:rsidR="00684B57" w:rsidRDefault="00684B57" w:rsidP="00684B57">
      <w:pPr>
        <w:pStyle w:val="BlockText"/>
      </w:pPr>
      <w:r w:rsidRPr="00684B57">
        <w:rPr>
          <w:rStyle w:val="Strong"/>
        </w:rPr>
        <w:t>Sequence:</w:t>
      </w:r>
      <w:r>
        <w:t xml:space="preserve"> – Defaults to “0”.  Use this number to track multiple transactions that occur on the same day.</w:t>
      </w:r>
    </w:p>
    <w:p w:rsidR="00684B57" w:rsidRDefault="00684B57" w:rsidP="00684B57">
      <w:pPr>
        <w:pStyle w:val="BlockText"/>
      </w:pPr>
    </w:p>
    <w:p w:rsidR="00684B57" w:rsidRDefault="00684B57" w:rsidP="00684B57">
      <w:pPr>
        <w:pStyle w:val="BlockText"/>
      </w:pPr>
      <w:r w:rsidRPr="00684B57">
        <w:rPr>
          <w:rStyle w:val="Strong"/>
        </w:rPr>
        <w:t>Calculate Status and Dates</w:t>
      </w:r>
      <w:r>
        <w:t xml:space="preserve"> – </w:t>
      </w:r>
      <w:r w:rsidRPr="00684B57">
        <w:rPr>
          <w:rStyle w:val="Strong"/>
        </w:rPr>
        <w:t>Click</w:t>
      </w:r>
      <w:r>
        <w:t xml:space="preserve"> </w:t>
      </w:r>
      <w:r w:rsidRPr="0042478F">
        <w:pict>
          <v:shape id="Picture 2" o:spid="_x0000_i1057" type="#_x0000_t75" alt="Calculate Status and Dates button." style="width:117.75pt;height:17.25pt;visibility:visible">
            <v:imagedata r:id="rId32" o:title="Calculate Status and Dates button"/>
          </v:shape>
        </w:pict>
      </w:r>
      <w:r>
        <w:t xml:space="preserve"> to load dates to Employment Data page.</w:t>
      </w:r>
    </w:p>
    <w:p w:rsidR="00684B57" w:rsidRDefault="00684B57" w:rsidP="00684B57">
      <w:pPr>
        <w:pStyle w:val="BlockText"/>
      </w:pPr>
    </w:p>
    <w:p w:rsidR="00684B57" w:rsidRDefault="00684B57" w:rsidP="00684B57">
      <w:pPr>
        <w:pStyle w:val="BlockText"/>
      </w:pPr>
      <w:r w:rsidRPr="00684B57">
        <w:rPr>
          <w:rStyle w:val="Strong"/>
        </w:rPr>
        <w:t>*Job Indicator:</w:t>
      </w:r>
      <w:r>
        <w:t xml:space="preserve"> – Defaults to ‘Primary Job’ and indicates whether this is the employee's primary or secondary job.</w:t>
      </w:r>
    </w:p>
    <w:p w:rsidR="00684B57" w:rsidRDefault="00684B57" w:rsidP="00684B57">
      <w:pPr>
        <w:pStyle w:val="BlockText"/>
      </w:pPr>
      <w:r>
        <w:br w:type="page"/>
      </w:r>
      <w:r w:rsidRPr="00684B57">
        <w:rPr>
          <w:rStyle w:val="Strong"/>
        </w:rPr>
        <w:t>*Action:</w:t>
      </w:r>
      <w:r>
        <w:t xml:space="preserve"> – Defaults to ‘Hire’.  Every employee must have one HIRE row.</w:t>
      </w:r>
    </w:p>
    <w:p w:rsidR="00684B57" w:rsidRDefault="00684B57" w:rsidP="00684B57">
      <w:pPr>
        <w:pStyle w:val="BlockText"/>
      </w:pPr>
    </w:p>
    <w:p w:rsidR="00684B57" w:rsidRDefault="00684B57" w:rsidP="00684B57">
      <w:pPr>
        <w:pStyle w:val="BlockText"/>
      </w:pPr>
      <w:r w:rsidRPr="00684B57">
        <w:rPr>
          <w:rStyle w:val="Strong"/>
        </w:rPr>
        <w:t>*Reason:</w:t>
      </w:r>
      <w:r>
        <w:t xml:space="preserve"> – </w:t>
      </w:r>
      <w:r w:rsidRPr="00684B57">
        <w:rPr>
          <w:rStyle w:val="Strong"/>
        </w:rPr>
        <w:t>Enter</w:t>
      </w:r>
      <w:r>
        <w:t xml:space="preserve"> the appropriate value. The following reason codes are active for a Hire action:</w:t>
      </w:r>
    </w:p>
    <w:p w:rsidR="00684B57" w:rsidRDefault="00684B57" w:rsidP="00684B57">
      <w:pPr>
        <w:pStyle w:val="BlockText"/>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6300"/>
      </w:tblGrid>
      <w:tr w:rsidR="00684B57" w:rsidRPr="0046675C" w:rsidTr="00684B57">
        <w:trPr>
          <w:trHeight w:val="285"/>
        </w:trPr>
        <w:tc>
          <w:tcPr>
            <w:tcW w:w="990" w:type="dxa"/>
            <w:shd w:val="clear" w:color="auto" w:fill="E0E0E0"/>
          </w:tcPr>
          <w:p w:rsidR="00684B57" w:rsidRPr="00684B57" w:rsidRDefault="00684B57" w:rsidP="009D6731">
            <w:pPr>
              <w:rPr>
                <w:rStyle w:val="Strong"/>
              </w:rPr>
            </w:pPr>
            <w:r w:rsidRPr="00684B57">
              <w:rPr>
                <w:rStyle w:val="Strong"/>
              </w:rPr>
              <w:t>Action</w:t>
            </w:r>
          </w:p>
        </w:tc>
        <w:tc>
          <w:tcPr>
            <w:tcW w:w="6300" w:type="dxa"/>
            <w:shd w:val="clear" w:color="auto" w:fill="E0E0E0"/>
          </w:tcPr>
          <w:p w:rsidR="00684B57" w:rsidRPr="00684B57" w:rsidRDefault="00684B57" w:rsidP="009D6731">
            <w:pPr>
              <w:rPr>
                <w:rStyle w:val="Strong"/>
              </w:rPr>
            </w:pPr>
            <w:r w:rsidRPr="00684B57">
              <w:rPr>
                <w:rStyle w:val="Strong"/>
              </w:rPr>
              <w:t>Reason (Transaction/Code)</w:t>
            </w:r>
          </w:p>
        </w:tc>
      </w:tr>
      <w:tr w:rsidR="00684B57" w:rsidRPr="0046675C" w:rsidTr="00684B57">
        <w:trPr>
          <w:trHeight w:val="285"/>
        </w:trPr>
        <w:tc>
          <w:tcPr>
            <w:tcW w:w="990" w:type="dxa"/>
          </w:tcPr>
          <w:p w:rsidR="00684B57" w:rsidRPr="0046675C" w:rsidRDefault="00684B57" w:rsidP="009D6731">
            <w:r w:rsidRPr="0046675C">
              <w:t>Hire</w:t>
            </w:r>
          </w:p>
        </w:tc>
        <w:tc>
          <w:tcPr>
            <w:tcW w:w="6300" w:type="dxa"/>
          </w:tcPr>
          <w:p w:rsidR="00684B57" w:rsidRPr="0046675C" w:rsidRDefault="00684B57" w:rsidP="009D6731">
            <w:r w:rsidRPr="0046675C">
              <w:t>A01 Certificate Appointment</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A02 Non-competitive Certificate Appointment</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A03 Reinstatement</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A08 Project Indefinite</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A09 SB 200 (Veterans Act)</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A12 Appointment Special Handicapped (HB1340)</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A14 Unclassified Appointment</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A15 Unclassified Student</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A16 Temporary Unclassified</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A17 Tourism Unclassified Project Appointment</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A19 State Work Incentive Program</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A88 Direct Hire – Professional License</w:t>
            </w:r>
          </w:p>
        </w:tc>
      </w:tr>
      <w:tr w:rsidR="00684B57" w:rsidRPr="0046675C" w:rsidTr="00684B57">
        <w:trPr>
          <w:trHeight w:val="285"/>
        </w:trPr>
        <w:tc>
          <w:tcPr>
            <w:tcW w:w="990" w:type="dxa"/>
          </w:tcPr>
          <w:p w:rsidR="00684B57" w:rsidRPr="0046675C" w:rsidRDefault="00684B57" w:rsidP="009D6731"/>
        </w:tc>
        <w:tc>
          <w:tcPr>
            <w:tcW w:w="6300" w:type="dxa"/>
          </w:tcPr>
          <w:p w:rsidR="00684B57" w:rsidRPr="0046675C" w:rsidRDefault="00684B57" w:rsidP="009D6731">
            <w:r w:rsidRPr="0046675C">
              <w:t>A89 Direct Hire – Hard to Fill</w:t>
            </w:r>
          </w:p>
        </w:tc>
      </w:tr>
    </w:tbl>
    <w:p w:rsidR="00684B57" w:rsidRDefault="00684B57" w:rsidP="00684B57">
      <w:pPr>
        <w:pStyle w:val="BlockText"/>
      </w:pPr>
    </w:p>
    <w:p w:rsidR="00684B57" w:rsidRDefault="00684B57" w:rsidP="00684B57">
      <w:pPr>
        <w:pStyle w:val="BlockText"/>
      </w:pPr>
      <w:r w:rsidRPr="009D6731">
        <w:rPr>
          <w:rStyle w:val="Strong"/>
        </w:rPr>
        <w:t>Cert Nbr</w:t>
      </w:r>
      <w:r>
        <w:t xml:space="preserve"> – The State Certificate Number is required when using Reasons ‘A01’ or ‘A02’ with the Hire action.</w:t>
      </w:r>
    </w:p>
    <w:p w:rsidR="00684B57" w:rsidRDefault="00684B57" w:rsidP="00684B57">
      <w:pPr>
        <w:pStyle w:val="BlockText"/>
      </w:pPr>
    </w:p>
    <w:p w:rsidR="00684B57" w:rsidRDefault="00684B57" w:rsidP="00684B57">
      <w:pPr>
        <w:pStyle w:val="BlockText"/>
      </w:pPr>
      <w:r w:rsidRPr="009D6731">
        <w:rPr>
          <w:rStyle w:val="Strong"/>
        </w:rPr>
        <w:t>Position Number:</w:t>
      </w:r>
      <w:r>
        <w:t xml:space="preserve"> – Use the mouse to position the cursor in the Position Number field.  Enter the appropriate position number.  When you tab out of the Position field, the system automatically defaults related fields throughout the Job Data component pages which include the following pages:</w:t>
      </w:r>
    </w:p>
    <w:p w:rsidR="00684B57" w:rsidRDefault="00684B57" w:rsidP="00684B57">
      <w:pPr>
        <w:pStyle w:val="BlockText"/>
      </w:pPr>
    </w:p>
    <w:p w:rsidR="00684B57" w:rsidRPr="009D6731" w:rsidRDefault="00684B57" w:rsidP="00684B57">
      <w:pPr>
        <w:pStyle w:val="BlockText"/>
        <w:rPr>
          <w:rStyle w:val="Strong"/>
        </w:rPr>
      </w:pPr>
      <w:r w:rsidRPr="009D6731">
        <w:rPr>
          <w:rStyle w:val="Strong"/>
        </w:rPr>
        <w:t>Work Location Page</w:t>
      </w:r>
    </w:p>
    <w:p w:rsidR="00684B57" w:rsidRDefault="00684B57" w:rsidP="009D6731">
      <w:pPr>
        <w:pStyle w:val="ListBullet"/>
      </w:pPr>
      <w:r>
        <w:t>Company</w:t>
      </w:r>
    </w:p>
    <w:p w:rsidR="00684B57" w:rsidRDefault="00684B57" w:rsidP="009D6731">
      <w:pPr>
        <w:pStyle w:val="ListBullet"/>
      </w:pPr>
      <w:r>
        <w:t>Business Unit</w:t>
      </w:r>
    </w:p>
    <w:p w:rsidR="00684B57" w:rsidRDefault="00684B57" w:rsidP="009D6731">
      <w:pPr>
        <w:pStyle w:val="ListBullet"/>
      </w:pPr>
      <w:r>
        <w:t>Department</w:t>
      </w:r>
    </w:p>
    <w:p w:rsidR="00684B57" w:rsidRDefault="00684B57" w:rsidP="009D6731">
      <w:pPr>
        <w:pStyle w:val="ListBullet"/>
      </w:pPr>
      <w:r>
        <w:t>Location</w:t>
      </w:r>
    </w:p>
    <w:p w:rsidR="00684B57" w:rsidRDefault="00684B57" w:rsidP="009D6731">
      <w:pPr>
        <w:pStyle w:val="ListBullet"/>
      </w:pPr>
      <w:r>
        <w:t>Position Entry Date</w:t>
      </w:r>
    </w:p>
    <w:p w:rsidR="00684B57" w:rsidRDefault="00684B57" w:rsidP="009D6731">
      <w:pPr>
        <w:pStyle w:val="ListBullet"/>
      </w:pPr>
      <w:r>
        <w:t>Department Entry Date</w:t>
      </w:r>
    </w:p>
    <w:p w:rsidR="00684B57" w:rsidRDefault="00684B57" w:rsidP="009D6731">
      <w:pPr>
        <w:pStyle w:val="ListBullet"/>
      </w:pPr>
      <w:r>
        <w:t>Establishment ID (This is a required field and MUST be populated.  At the present time it is 000001 for the State of Oklahoma.)</w:t>
      </w:r>
    </w:p>
    <w:p w:rsidR="00684B57" w:rsidRDefault="00684B57" w:rsidP="009D6731">
      <w:pPr>
        <w:pStyle w:val="BlockText"/>
      </w:pPr>
    </w:p>
    <w:p w:rsidR="00684B57" w:rsidRPr="009D6731" w:rsidRDefault="00684B57" w:rsidP="00684B57">
      <w:pPr>
        <w:pStyle w:val="BlockText"/>
        <w:rPr>
          <w:rStyle w:val="Strong"/>
        </w:rPr>
      </w:pPr>
      <w:r w:rsidRPr="009D6731">
        <w:rPr>
          <w:rStyle w:val="Strong"/>
        </w:rPr>
        <w:t>Job Information Page</w:t>
      </w:r>
    </w:p>
    <w:p w:rsidR="00684B57" w:rsidRDefault="00684B57" w:rsidP="009D6731">
      <w:pPr>
        <w:pStyle w:val="ListBullet"/>
      </w:pPr>
      <w:r>
        <w:t>Job Code</w:t>
      </w:r>
    </w:p>
    <w:p w:rsidR="00684B57" w:rsidRDefault="00684B57" w:rsidP="009D6731">
      <w:pPr>
        <w:pStyle w:val="ListBullet"/>
      </w:pPr>
      <w:r>
        <w:t>Reports to</w:t>
      </w:r>
    </w:p>
    <w:p w:rsidR="00684B57" w:rsidRDefault="00684B57" w:rsidP="009D6731">
      <w:pPr>
        <w:pStyle w:val="ListBullet"/>
      </w:pPr>
      <w:r>
        <w:t>Reg/Temp</w:t>
      </w:r>
    </w:p>
    <w:p w:rsidR="00684B57" w:rsidRDefault="00684B57" w:rsidP="009D6731">
      <w:pPr>
        <w:pStyle w:val="ListBullet"/>
      </w:pPr>
      <w:r>
        <w:t>Full/Part Time</w:t>
      </w:r>
    </w:p>
    <w:p w:rsidR="00684B57" w:rsidRDefault="00684B57" w:rsidP="009D6731">
      <w:pPr>
        <w:pStyle w:val="ListBullet"/>
      </w:pPr>
      <w:r>
        <w:t>Standard Hours</w:t>
      </w:r>
    </w:p>
    <w:p w:rsidR="00684B57" w:rsidRDefault="00684B57" w:rsidP="009D6731">
      <w:pPr>
        <w:pStyle w:val="ListBullet"/>
      </w:pPr>
      <w:r>
        <w:t>FLSA</w:t>
      </w:r>
    </w:p>
    <w:p w:rsidR="009D6731" w:rsidRPr="009D6731" w:rsidRDefault="009D6731" w:rsidP="009D6731">
      <w:pPr>
        <w:pStyle w:val="BlockText"/>
        <w:rPr>
          <w:rStyle w:val="Strong"/>
        </w:rPr>
      </w:pPr>
      <w:r>
        <w:br w:type="page"/>
      </w:r>
      <w:r w:rsidRPr="009D6731">
        <w:rPr>
          <w:rStyle w:val="Strong"/>
        </w:rPr>
        <w:t>Salary Plan Page</w:t>
      </w:r>
    </w:p>
    <w:p w:rsidR="009D6731" w:rsidRDefault="009D6731" w:rsidP="009D6731">
      <w:pPr>
        <w:pStyle w:val="ListBullet"/>
      </w:pPr>
      <w:r>
        <w:t>Salary Administration Plan</w:t>
      </w:r>
    </w:p>
    <w:p w:rsidR="009D6731" w:rsidRDefault="009D6731" w:rsidP="009D6731">
      <w:pPr>
        <w:pStyle w:val="ListBullet"/>
      </w:pPr>
      <w:r>
        <w:t>Grade and Grade Entry Date if the position is classified</w:t>
      </w:r>
    </w:p>
    <w:p w:rsidR="009D6731" w:rsidRDefault="009D6731" w:rsidP="009D6731">
      <w:pPr>
        <w:pStyle w:val="ListBullet"/>
      </w:pPr>
      <w:r>
        <w:t>Step and Step Entry Date if applicable</w:t>
      </w:r>
    </w:p>
    <w:p w:rsidR="009D6731" w:rsidRDefault="009D6731" w:rsidP="009D6731">
      <w:pPr>
        <w:pStyle w:val="BlockText"/>
      </w:pPr>
    </w:p>
    <w:p w:rsidR="009D6731" w:rsidRDefault="009D6731" w:rsidP="009D6731">
      <w:pPr>
        <w:pStyle w:val="BlockText"/>
      </w:pPr>
      <w:r w:rsidRPr="009D6731">
        <w:rPr>
          <w:rStyle w:val="Strong"/>
        </w:rPr>
        <w:t>Unclassified Cite Code:</w:t>
      </w:r>
      <w:r>
        <w:t xml:space="preserve"> – This field is required for all ‘Unclassified’ hires.  The value for this field will default from the Position Number.  This field can be overridden if needed.</w:t>
      </w:r>
    </w:p>
    <w:p w:rsidR="009D6731" w:rsidRDefault="009D6731" w:rsidP="009D6731">
      <w:pPr>
        <w:pStyle w:val="BlockText"/>
      </w:pPr>
    </w:p>
    <w:p w:rsidR="009D6731" w:rsidRDefault="009D6731" w:rsidP="009D6731">
      <w:pPr>
        <w:pStyle w:val="BlockText"/>
      </w:pPr>
      <w:r w:rsidRPr="009D6731">
        <w:rPr>
          <w:rStyle w:val="Strong"/>
        </w:rPr>
        <w:t>*Establishment ID:</w:t>
      </w:r>
      <w:r>
        <w:t xml:space="preserve"> – This is a required field and must be populated.</w:t>
      </w:r>
    </w:p>
    <w:p w:rsidR="009D6731" w:rsidRDefault="009D6731" w:rsidP="009D6731">
      <w:pPr>
        <w:pStyle w:val="BlockText"/>
      </w:pPr>
    </w:p>
    <w:p w:rsidR="009D6731" w:rsidRDefault="009D6731" w:rsidP="009D6731">
      <w:pPr>
        <w:pStyle w:val="BlockText"/>
      </w:pPr>
    </w:p>
    <w:p w:rsidR="009D6731" w:rsidRDefault="009D6731" w:rsidP="009D6731">
      <w:pPr>
        <w:pStyle w:val="BlockText"/>
      </w:pPr>
      <w:r>
        <w:pict>
          <v:shape id="_x0000_s1045" type="#_x0000_t32" style="position:absolute;left:0;text-align:left;margin-left:18pt;margin-top:4.5pt;width:447pt;height:0;z-index:251592704;mso-width-relative:margin;mso-height-relative:margin" o:connectortype="straight" strokeweight="1.5pt"/>
        </w:pict>
      </w:r>
    </w:p>
    <w:p w:rsidR="009D6731" w:rsidRDefault="009D6731" w:rsidP="009D6731">
      <w:pPr>
        <w:pStyle w:val="Quote"/>
      </w:pPr>
      <w:r w:rsidRPr="009D6731">
        <w:rPr>
          <w:rStyle w:val="IntenseReference"/>
        </w:rPr>
        <w:t>Alternate Hire Note:</w:t>
      </w:r>
      <w:r>
        <w:t xml:space="preserve">  If this is an Alternate Hire (the employee is assigned a lower level of the Job Family than the level assigned to the position), it will be necessary to click   so the correct Job Code can be entered on the Job Information page.</w:t>
      </w:r>
    </w:p>
    <w:p w:rsidR="009D6731" w:rsidRDefault="009D6731" w:rsidP="009D6731">
      <w:pPr>
        <w:pStyle w:val="BlockText"/>
      </w:pPr>
      <w:r>
        <w:pict>
          <v:shape id="_x0000_s1044" type="#_x0000_t32" style="position:absolute;left:0;text-align:left;margin-left:18pt;margin-top:5pt;width:447pt;height:0;z-index:251591680;mso-width-relative:margin;mso-height-relative:margin" o:connectortype="straight" strokeweight="1.5pt"/>
        </w:pict>
      </w:r>
    </w:p>
    <w:p w:rsidR="009D6731" w:rsidRDefault="009D6731" w:rsidP="009D6731">
      <w:pPr>
        <w:pStyle w:val="BlockText"/>
      </w:pPr>
    </w:p>
    <w:p w:rsidR="009D6731" w:rsidRDefault="009D6731" w:rsidP="009D6731">
      <w:pPr>
        <w:pStyle w:val="BlockText"/>
      </w:pPr>
    </w:p>
    <w:p w:rsidR="009D6731" w:rsidRDefault="009D6731" w:rsidP="009D6731">
      <w:pPr>
        <w:pStyle w:val="BlockText"/>
      </w:pPr>
      <w:r>
        <w:pict>
          <v:shape id="_x0000_s1046" type="#_x0000_t32" style="position:absolute;left:0;text-align:left;margin-left:18pt;margin-top:5.25pt;width:447pt;height:0;z-index:251593728;mso-width-relative:margin;mso-height-relative:margin" o:connectortype="straight" strokeweight="1.5pt"/>
        </w:pict>
      </w:r>
    </w:p>
    <w:p w:rsidR="009D6731" w:rsidRDefault="009D6731" w:rsidP="009D6731">
      <w:pPr>
        <w:pStyle w:val="BlockText"/>
      </w:pPr>
      <w:r w:rsidRPr="009D6731">
        <w:rPr>
          <w:rStyle w:val="Strong"/>
        </w:rPr>
        <w:t>NOTE:</w:t>
      </w:r>
      <w:r>
        <w:t xml:space="preserve">  When working in a new row, the Override Position Data button on the Work Location Tab will be illuminated.  Clicking this button allows changes to the fields that defaulted from the position information.  The button is displayed only on the Work Location page, even though some of the information that may be overridden is entered on subsequent pages.</w:t>
      </w:r>
    </w:p>
    <w:p w:rsidR="009D6731" w:rsidRDefault="009D6731" w:rsidP="009D6731">
      <w:pPr>
        <w:pStyle w:val="BlockText"/>
      </w:pPr>
    </w:p>
    <w:p w:rsidR="009D6731" w:rsidRDefault="009D6731" w:rsidP="009D6731">
      <w:pPr>
        <w:pStyle w:val="BlockText"/>
      </w:pPr>
      <w:r>
        <w:t>If the button is labeled Use Position Data, this indicates that the Override function has been invoked in a previous row.</w:t>
      </w:r>
    </w:p>
    <w:p w:rsidR="009D6731" w:rsidRDefault="009D6731" w:rsidP="009D6731">
      <w:pPr>
        <w:pStyle w:val="BlockText"/>
      </w:pPr>
    </w:p>
    <w:p w:rsidR="009D6731" w:rsidRDefault="009D6731" w:rsidP="009D6731">
      <w:pPr>
        <w:pStyle w:val="BlockText"/>
      </w:pPr>
      <w:r>
        <w:t>The Override Position Data function remains in effect in subsequent rows until the Use Position Data function is invoked or the position number is changed.</w:t>
      </w:r>
    </w:p>
    <w:p w:rsidR="009D6731" w:rsidRPr="009D6731" w:rsidRDefault="009D6731" w:rsidP="009D6731">
      <w:pPr>
        <w:pStyle w:val="BlockText"/>
      </w:pPr>
      <w:r w:rsidRPr="009D6731">
        <w:pict>
          <v:shape id="_x0000_s1047" type="#_x0000_t32" style="position:absolute;left:0;text-align:left;margin-left:18pt;margin-top:5.5pt;width:447pt;height:0;z-index:251594752;mso-width-relative:margin;mso-height-relative:margin" o:connectortype="straight" strokeweight="1.5pt"/>
        </w:pict>
      </w:r>
    </w:p>
    <w:p w:rsidR="009D6731" w:rsidRDefault="009D6731" w:rsidP="009D6731">
      <w:pPr>
        <w:pStyle w:val="BlockText"/>
      </w:pPr>
    </w:p>
    <w:p w:rsidR="009D6731" w:rsidRDefault="009D6731" w:rsidP="007D44AF">
      <w:pPr>
        <w:pStyle w:val="Heading4"/>
      </w:pPr>
      <w:r>
        <w:br w:type="page"/>
      </w:r>
      <w:bookmarkStart w:id="19" w:name="_Toc266982462"/>
      <w:r>
        <w:t>Job Information</w:t>
      </w:r>
      <w:r w:rsidR="007D44AF">
        <w:t xml:space="preserve"> Tab</w:t>
      </w:r>
      <w:bookmarkEnd w:id="19"/>
    </w:p>
    <w:p w:rsidR="009D6731" w:rsidRDefault="009D6731" w:rsidP="009D6731">
      <w:pPr>
        <w:pStyle w:val="BlockText"/>
      </w:pPr>
    </w:p>
    <w:p w:rsidR="00DC3366" w:rsidRDefault="00DC3366" w:rsidP="009D6731">
      <w:pPr>
        <w:pStyle w:val="BlockText"/>
      </w:pPr>
      <w:r>
        <w:pict>
          <v:shape id="_x0000_i1058" type="#_x0000_t75" alt="This screen shot reflects the Job Information Tab." style="width:445.5pt;height:372pt" o:bordertopcolor="yellow pure" o:borderleftcolor="yellow pure" o:borderbottomcolor="yellow pure" o:borderrightcolor="yellow pure">
            <v:imagedata r:id="rId33" o:title=""/>
            <w10:bordertop type="single" width="4"/>
            <w10:borderleft type="single" width="4"/>
            <w10:borderbottom type="single" width="4"/>
            <w10:borderright type="single" width="4"/>
          </v:shape>
        </w:pict>
      </w:r>
    </w:p>
    <w:p w:rsidR="009D6731" w:rsidRDefault="009D6731" w:rsidP="009D6731">
      <w:pPr>
        <w:pStyle w:val="BlockText"/>
      </w:pPr>
    </w:p>
    <w:p w:rsidR="007D44AF" w:rsidRDefault="007D44AF" w:rsidP="009D6731">
      <w:pPr>
        <w:pStyle w:val="BlockText"/>
      </w:pPr>
    </w:p>
    <w:p w:rsidR="009D6731" w:rsidRDefault="009D6731" w:rsidP="009D6731">
      <w:pPr>
        <w:pStyle w:val="BlockText"/>
      </w:pPr>
      <w:r w:rsidRPr="009D6731">
        <w:rPr>
          <w:rStyle w:val="Strong"/>
        </w:rPr>
        <w:t>Enter</w:t>
      </w:r>
      <w:r>
        <w:t xml:space="preserve"> information in the following fields:</w:t>
      </w:r>
    </w:p>
    <w:p w:rsidR="009D6731" w:rsidRDefault="009D6731" w:rsidP="009D6731">
      <w:pPr>
        <w:pStyle w:val="BlockText"/>
      </w:pPr>
    </w:p>
    <w:p w:rsidR="009D6731" w:rsidRDefault="009D6731" w:rsidP="009D6731">
      <w:pPr>
        <w:pStyle w:val="BlockText"/>
      </w:pPr>
      <w:r w:rsidRPr="009D6731">
        <w:rPr>
          <w:rStyle w:val="Strong"/>
        </w:rPr>
        <w:t>Job Code:</w:t>
      </w:r>
      <w:r>
        <w:t xml:space="preserve"> – Defaults from the ‘Position Number’ selected earlier.  If this is an Alternate Hire, make the appropriate change to the Job Code.</w:t>
      </w:r>
    </w:p>
    <w:p w:rsidR="009D6731" w:rsidRDefault="009D6731" w:rsidP="009D6731">
      <w:pPr>
        <w:pStyle w:val="BlockText"/>
      </w:pPr>
    </w:p>
    <w:p w:rsidR="009D6731" w:rsidRDefault="009D6731" w:rsidP="009D6731">
      <w:pPr>
        <w:pStyle w:val="BlockText"/>
      </w:pPr>
      <w:r w:rsidRPr="009D6731">
        <w:rPr>
          <w:rStyle w:val="Strong"/>
        </w:rPr>
        <w:t>Supervisor Level:</w:t>
      </w:r>
      <w:r>
        <w:t xml:space="preserve"> – Optional.  This field indicates whether an employee is a supervisor.  There is reporting capability against this field.</w:t>
      </w:r>
    </w:p>
    <w:p w:rsidR="009D6731" w:rsidRDefault="009D6731" w:rsidP="009D6731">
      <w:pPr>
        <w:pStyle w:val="BlockText"/>
      </w:pPr>
    </w:p>
    <w:p w:rsidR="009D6731" w:rsidRDefault="009D6731" w:rsidP="009D6731">
      <w:pPr>
        <w:pStyle w:val="BlockText"/>
      </w:pPr>
      <w:r w:rsidRPr="009D6731">
        <w:rPr>
          <w:rStyle w:val="Strong"/>
        </w:rPr>
        <w:t>Reports To:</w:t>
      </w:r>
      <w:r>
        <w:t xml:space="preserve"> – Defaults from the position number selected earlier.  This field indicates who the employee reports to. There is reporting capability against this field.</w:t>
      </w:r>
    </w:p>
    <w:p w:rsidR="009D6731" w:rsidRDefault="009D6731" w:rsidP="009D6731">
      <w:pPr>
        <w:pStyle w:val="BlockText"/>
      </w:pPr>
    </w:p>
    <w:p w:rsidR="009D6731" w:rsidRDefault="009D6731" w:rsidP="009D6731">
      <w:pPr>
        <w:pStyle w:val="BlockText"/>
      </w:pPr>
      <w:r w:rsidRPr="009D6731">
        <w:rPr>
          <w:rStyle w:val="Strong"/>
        </w:rPr>
        <w:t>Regular/Temporary:</w:t>
      </w:r>
      <w:r>
        <w:t xml:space="preserve"> – Defaults from the position number selected earlier and </w:t>
      </w:r>
      <w:r w:rsidRPr="009D6731">
        <w:rPr>
          <w:rStyle w:val="SubtleReference"/>
        </w:rPr>
        <w:t>must be reviewed each time the Position Number is changed</w:t>
      </w:r>
      <w:r>
        <w:t>.</w:t>
      </w:r>
    </w:p>
    <w:p w:rsidR="009D6731" w:rsidRDefault="009D6731" w:rsidP="009D6731">
      <w:pPr>
        <w:pStyle w:val="BlockText"/>
      </w:pPr>
      <w:r>
        <w:br w:type="page"/>
      </w:r>
      <w:r w:rsidRPr="009D6731">
        <w:rPr>
          <w:rStyle w:val="Strong"/>
        </w:rPr>
        <w:t>Full/Part:</w:t>
      </w:r>
      <w:r>
        <w:t xml:space="preserve"> – Defaults from the position number selected earlier.</w:t>
      </w:r>
    </w:p>
    <w:p w:rsidR="009D6731" w:rsidRDefault="009D6731" w:rsidP="009D6731">
      <w:pPr>
        <w:pStyle w:val="BlockText"/>
      </w:pPr>
    </w:p>
    <w:p w:rsidR="009D6731" w:rsidRDefault="009D6731" w:rsidP="009D6731">
      <w:pPr>
        <w:pStyle w:val="BlockText"/>
      </w:pPr>
      <w:r w:rsidRPr="009D6731">
        <w:rPr>
          <w:rStyle w:val="Strong"/>
        </w:rPr>
        <w:t>Empl Class:</w:t>
      </w:r>
      <w:r>
        <w:t xml:space="preserve"> – Select one of the following from the dropdown menu:</w:t>
      </w:r>
    </w:p>
    <w:p w:rsidR="009D6731" w:rsidRDefault="009D6731" w:rsidP="009D6731">
      <w:pPr>
        <w:pStyle w:val="BlockText"/>
      </w:pP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8" type="#_x0000_t88" style="position:absolute;left:0;text-align:left;margin-left:285.75pt;margin-top:10.6pt;width:9pt;height:21.75pt;z-index:251595776" adj=",6356" strokeweight="1pt"/>
        </w:pict>
      </w:r>
    </w:p>
    <w:p w:rsidR="009D6731" w:rsidRDefault="009D6731" w:rsidP="009D6731">
      <w:pPr>
        <w:pStyle w:val="ListBullet"/>
      </w:pPr>
      <w:r>
        <w:t>PClass/TP – Permanent Classified/Trial Period        not applicable to Certificate hires</w:t>
      </w:r>
    </w:p>
    <w:p w:rsidR="009D6731" w:rsidRDefault="009D6731" w:rsidP="009D6731">
      <w:pPr>
        <w:pStyle w:val="ListBullet"/>
      </w:pPr>
      <w:r>
        <w:t>Perm Class – Permanent Classified</w:t>
      </w:r>
    </w:p>
    <w:p w:rsidR="009D6731" w:rsidRDefault="009D6731" w:rsidP="009D6731">
      <w:pPr>
        <w:pStyle w:val="ListBullet"/>
      </w:pPr>
      <w:r>
        <w:t>Prob Class – Probationary Classified</w:t>
      </w:r>
    </w:p>
    <w:p w:rsidR="009D6731" w:rsidRDefault="009D6731" w:rsidP="009D6731">
      <w:pPr>
        <w:pStyle w:val="ListBullet"/>
      </w:pPr>
      <w:r>
        <w:t>Unclassified</w:t>
      </w:r>
    </w:p>
    <w:p w:rsidR="009D6731" w:rsidRDefault="009D6731" w:rsidP="009D6731">
      <w:pPr>
        <w:pStyle w:val="BlockText"/>
      </w:pPr>
    </w:p>
    <w:p w:rsidR="009D6731" w:rsidRDefault="009D6731" w:rsidP="009D6731">
      <w:pPr>
        <w:pStyle w:val="BlockText"/>
      </w:pPr>
      <w:r w:rsidRPr="009D6731">
        <w:rPr>
          <w:rStyle w:val="Strong"/>
        </w:rPr>
        <w:t>Standard Hours:</w:t>
      </w:r>
      <w:r>
        <w:t xml:space="preserve"> – Default from the Position Number</w:t>
      </w:r>
    </w:p>
    <w:p w:rsidR="009D6731" w:rsidRDefault="009D6731" w:rsidP="009D6731">
      <w:pPr>
        <w:pStyle w:val="BlockText"/>
      </w:pPr>
    </w:p>
    <w:p w:rsidR="009D6731" w:rsidRDefault="009D6731" w:rsidP="009D6731">
      <w:pPr>
        <w:pStyle w:val="BlockText"/>
      </w:pPr>
      <w:r w:rsidRPr="009D6731">
        <w:rPr>
          <w:rStyle w:val="Strong"/>
        </w:rPr>
        <w:t>Work Period:</w:t>
      </w:r>
      <w:r>
        <w:t xml:space="preserve"> – Defaults from the Position Number</w:t>
      </w:r>
    </w:p>
    <w:p w:rsidR="009D6731" w:rsidRDefault="009D6731" w:rsidP="009D6731">
      <w:pPr>
        <w:pStyle w:val="BlockText"/>
      </w:pPr>
    </w:p>
    <w:p w:rsidR="009D6731" w:rsidRDefault="009D6731" w:rsidP="009D6731">
      <w:pPr>
        <w:pStyle w:val="BlockText"/>
      </w:pPr>
      <w:r w:rsidRPr="009D6731">
        <w:rPr>
          <w:rStyle w:val="Strong"/>
        </w:rPr>
        <w:t>FTE:</w:t>
      </w:r>
      <w:r>
        <w:t xml:space="preserve"> – Defaults from the Position Number</w:t>
      </w:r>
    </w:p>
    <w:p w:rsidR="009D6731" w:rsidRDefault="009D6731" w:rsidP="009D6731">
      <w:pPr>
        <w:pStyle w:val="BlockText"/>
      </w:pPr>
    </w:p>
    <w:p w:rsidR="009D6731" w:rsidRDefault="009D6731" w:rsidP="009D6731">
      <w:pPr>
        <w:pStyle w:val="BlockText"/>
      </w:pPr>
      <w:r w:rsidRPr="009D6731">
        <w:rPr>
          <w:rStyle w:val="Strong"/>
        </w:rPr>
        <w:t>FLSA Status:</w:t>
      </w:r>
      <w:r>
        <w:t xml:space="preserve"> – The default is Nonexempt.  Verify the value.  </w:t>
      </w:r>
      <w:r w:rsidRPr="009D6731">
        <w:rPr>
          <w:rStyle w:val="Strong"/>
        </w:rPr>
        <w:t>The FLSA Status and the Pay Group must be in sync.</w:t>
      </w:r>
    </w:p>
    <w:p w:rsidR="009D6731" w:rsidRDefault="009D6731" w:rsidP="009D6731">
      <w:pPr>
        <w:pStyle w:val="BlockText"/>
      </w:pPr>
    </w:p>
    <w:p w:rsidR="009D6731" w:rsidRDefault="00017DAB" w:rsidP="009D6731">
      <w:pPr>
        <w:pStyle w:val="BlockText"/>
      </w:pPr>
      <w:r>
        <w:pict>
          <v:shape id="_x0000_s1050" type="#_x0000_t32" style="position:absolute;left:0;text-align:left;margin-left:19.5pt;margin-top:7.05pt;width:454.5pt;height:0;z-index:251597824;mso-width-relative:margin;mso-height-relative:margin" o:connectortype="straight" strokeweight="1.5pt"/>
        </w:pict>
      </w:r>
    </w:p>
    <w:p w:rsidR="009D6731" w:rsidRDefault="00017DAB" w:rsidP="00017DAB">
      <w:pPr>
        <w:pStyle w:val="Quote"/>
      </w:pPr>
      <w:r w:rsidRPr="009D6731">
        <w:rPr>
          <w:rStyle w:val="Strong"/>
        </w:rPr>
        <w:t>NOTE:</w:t>
      </w:r>
      <w:r>
        <w:rPr>
          <w:rStyle w:val="Strong"/>
        </w:rPr>
        <w:t xml:space="preserve"> </w:t>
      </w:r>
      <w:r w:rsidR="009D6731">
        <w:t xml:space="preserve">Please review the Oklahoma Policy Guidelines for FLSA as a reference tool when </w:t>
      </w:r>
      <w:r>
        <w:t>starting the</w:t>
      </w:r>
      <w:r w:rsidR="007705E7">
        <w:t xml:space="preserve"> </w:t>
      </w:r>
      <w:r>
        <w:t>FLSA</w:t>
      </w:r>
      <w:r w:rsidR="007705E7">
        <w:t xml:space="preserve"> </w:t>
      </w:r>
      <w:r>
        <w:t>review,</w:t>
      </w:r>
      <w:r w:rsidR="007705E7">
        <w:t xml:space="preserve"> </w:t>
      </w:r>
      <w:r>
        <w:t>located</w:t>
      </w:r>
      <w:r w:rsidR="007705E7">
        <w:t xml:space="preserve"> </w:t>
      </w:r>
      <w:r>
        <w:t>at:</w:t>
      </w:r>
      <w:r w:rsidR="009D6731">
        <w:t xml:space="preserve"> </w:t>
      </w:r>
      <w:r w:rsidR="009D6731" w:rsidRPr="00017DAB">
        <w:rPr>
          <w:rStyle w:val="Hyperlink"/>
        </w:rPr>
        <w:t>http://www.ok.gov/opm/documents/2004FLSAGuidelines.doc</w:t>
      </w:r>
      <w:r w:rsidR="009D6731">
        <w:t>.</w:t>
      </w:r>
    </w:p>
    <w:p w:rsidR="009D6731" w:rsidRDefault="00017DAB" w:rsidP="009D6731">
      <w:pPr>
        <w:pStyle w:val="BlockText"/>
      </w:pPr>
      <w:r>
        <w:pict>
          <v:shape id="_x0000_s1051" type="#_x0000_t32" style="position:absolute;left:0;text-align:left;margin-left:19.5pt;margin-top:5.3pt;width:454.5pt;height:0;z-index:251598848;mso-width-relative:margin;mso-height-relative:margin" o:connectortype="straight" strokeweight="1.5pt"/>
        </w:pict>
      </w:r>
    </w:p>
    <w:p w:rsidR="009D6731" w:rsidRDefault="009D6731" w:rsidP="009D6731">
      <w:pPr>
        <w:pStyle w:val="BlockText"/>
      </w:pPr>
    </w:p>
    <w:p w:rsidR="009D6731" w:rsidRDefault="009D6731" w:rsidP="009D6731">
      <w:pPr>
        <w:pStyle w:val="BlockText"/>
      </w:pPr>
      <w:r w:rsidRPr="009D6731">
        <w:rPr>
          <w:rStyle w:val="Strong"/>
        </w:rPr>
        <w:t>*EEO Class</w:t>
      </w:r>
      <w:r>
        <w:t>: – Defaults to ‘None’.</w:t>
      </w:r>
    </w:p>
    <w:p w:rsidR="009D6731" w:rsidRDefault="009D6731" w:rsidP="009D6731">
      <w:pPr>
        <w:pStyle w:val="BlockText"/>
      </w:pPr>
    </w:p>
    <w:p w:rsidR="009D6731" w:rsidRDefault="009D6731" w:rsidP="009D6731">
      <w:pPr>
        <w:pStyle w:val="BlockText"/>
      </w:pPr>
      <w:r w:rsidRPr="009D6731">
        <w:rPr>
          <w:rStyle w:val="Strong"/>
        </w:rPr>
        <w:t>Work Day Hours:</w:t>
      </w:r>
      <w:r>
        <w:t xml:space="preserve"> – Enter the appropriate value.  Full Time, Regular = 8 hours.</w:t>
      </w:r>
    </w:p>
    <w:p w:rsidR="009D6731" w:rsidRDefault="009D6731" w:rsidP="009D6731">
      <w:pPr>
        <w:pStyle w:val="BlockText"/>
      </w:pPr>
    </w:p>
    <w:p w:rsidR="009D6731" w:rsidRDefault="00017DAB" w:rsidP="009D6731">
      <w:pPr>
        <w:pStyle w:val="BlockText"/>
      </w:pPr>
      <w:r>
        <w:pict>
          <v:shape id="_x0000_s1052" type="#_x0000_t32" style="position:absolute;left:0;text-align:left;margin-left:19.5pt;margin-top:6.1pt;width:454.5pt;height:0;z-index:251599872;mso-width-relative:margin;mso-height-relative:margin" o:connectortype="straight" strokeweight="1.5pt"/>
        </w:pict>
      </w:r>
    </w:p>
    <w:p w:rsidR="009D6731" w:rsidRDefault="009D6731" w:rsidP="009D6731">
      <w:pPr>
        <w:pStyle w:val="Quote"/>
      </w:pPr>
      <w:r w:rsidRPr="009D6731">
        <w:rPr>
          <w:rStyle w:val="Strong"/>
        </w:rPr>
        <w:t>NOTE:</w:t>
      </w:r>
      <w:r>
        <w:t xml:space="preserve">  Default values are automatically populated for the following fields: Job Code, Reports To, Regular / Temporary, Full/ Part, Officer Code, Regular Shift, Classified Indicator, Standard Hours, FTE, Adds to FTE Count, Encumbrance Override, Work Period, FLSA Status and EEO Class.</w:t>
      </w:r>
    </w:p>
    <w:p w:rsidR="009D6731" w:rsidRDefault="00017DAB" w:rsidP="009D6731">
      <w:pPr>
        <w:pStyle w:val="BlockText"/>
      </w:pPr>
      <w:r>
        <w:pict>
          <v:shape id="_x0000_s1049" type="#_x0000_t32" style="position:absolute;left:0;text-align:left;margin-left:19.5pt;margin-top:7.35pt;width:454.5pt;height:0;z-index:251596800;mso-width-relative:margin;mso-height-relative:margin" o:connectortype="straight" strokeweight="1.5pt"/>
        </w:pict>
      </w:r>
    </w:p>
    <w:p w:rsidR="00017DAB" w:rsidRDefault="00017DAB" w:rsidP="007D44AF">
      <w:pPr>
        <w:pStyle w:val="Heading4"/>
      </w:pPr>
      <w:r>
        <w:br w:type="page"/>
      </w:r>
      <w:bookmarkStart w:id="20" w:name="_Toc266982463"/>
      <w:r>
        <w:t>Payroll</w:t>
      </w:r>
      <w:r w:rsidR="007D44AF">
        <w:t xml:space="preserve"> Tab</w:t>
      </w:r>
      <w:bookmarkEnd w:id="20"/>
    </w:p>
    <w:p w:rsidR="00017DAB" w:rsidRDefault="00017DAB" w:rsidP="00017DAB">
      <w:pPr>
        <w:pStyle w:val="BlockText"/>
      </w:pPr>
    </w:p>
    <w:p w:rsidR="00012EE4" w:rsidRDefault="00012EE4" w:rsidP="00017DAB">
      <w:pPr>
        <w:pStyle w:val="BlockText"/>
      </w:pPr>
      <w:r>
        <w:pict>
          <v:shape id="_x0000_i1059" type="#_x0000_t75" alt="This screen shot reflects the Payroll Tab." style="width:441pt;height:197.25pt" o:bordertopcolor="yellow pure" o:borderleftcolor="yellow pure" o:borderbottomcolor="yellow pure" o:borderrightcolor="yellow pure">
            <v:imagedata r:id="rId34" o:title=""/>
            <w10:bordertop type="single" width="4"/>
            <w10:borderleft type="single" width="4"/>
            <w10:borderbottom type="single" width="4"/>
            <w10:borderright type="single" width="4"/>
          </v:shape>
        </w:pict>
      </w:r>
    </w:p>
    <w:p w:rsidR="00017DAB" w:rsidRDefault="00017DAB" w:rsidP="00017DAB">
      <w:pPr>
        <w:pStyle w:val="BlockText"/>
      </w:pPr>
    </w:p>
    <w:p w:rsidR="00017DAB" w:rsidRDefault="00017DAB" w:rsidP="00017DAB">
      <w:pPr>
        <w:pStyle w:val="BlockText"/>
      </w:pPr>
      <w:r w:rsidRPr="00017DAB">
        <w:rPr>
          <w:rStyle w:val="Strong"/>
        </w:rPr>
        <w:t>*Payroll System:</w:t>
      </w:r>
      <w:r>
        <w:t xml:space="preserve"> – Defaults to ‘Payroll for North America’.  Do NOT change this value.</w:t>
      </w:r>
    </w:p>
    <w:p w:rsidR="00017DAB" w:rsidRDefault="00017DAB" w:rsidP="00017DAB">
      <w:pPr>
        <w:pStyle w:val="BlockText"/>
      </w:pPr>
    </w:p>
    <w:p w:rsidR="00017DAB" w:rsidRPr="007705E7" w:rsidRDefault="00017DAB" w:rsidP="00017DAB">
      <w:pPr>
        <w:pStyle w:val="BlockText"/>
        <w:rPr>
          <w:rStyle w:val="Strong"/>
        </w:rPr>
      </w:pPr>
      <w:r w:rsidRPr="007705E7">
        <w:rPr>
          <w:rStyle w:val="Strong"/>
        </w:rPr>
        <w:t>Enter information in the following fields:</w:t>
      </w:r>
    </w:p>
    <w:p w:rsidR="00017DAB" w:rsidRDefault="00017DAB" w:rsidP="00017DAB">
      <w:pPr>
        <w:pStyle w:val="BlockText"/>
      </w:pPr>
    </w:p>
    <w:p w:rsidR="00017DAB" w:rsidRDefault="00017DAB" w:rsidP="00017DAB">
      <w:pPr>
        <w:pStyle w:val="BlockText"/>
      </w:pPr>
      <w:r w:rsidRPr="00017DAB">
        <w:rPr>
          <w:rStyle w:val="Strong"/>
        </w:rPr>
        <w:t>Pay Group:</w:t>
      </w:r>
      <w:r>
        <w:t xml:space="preserve"> – Enter the appropriate ‘Pay Group’ for your agency.  Use the Lookup (magnifying glass), if necessary, to find the available values. Ensure the Pay Group matches the type of FLSA status for the position (i.e., M1N {Monthly Non-exempt} or M1E {Monthly Exempt}).</w:t>
      </w:r>
    </w:p>
    <w:p w:rsidR="00017DAB" w:rsidRDefault="00017DAB" w:rsidP="00017DAB">
      <w:pPr>
        <w:pStyle w:val="BlockText"/>
      </w:pPr>
    </w:p>
    <w:p w:rsidR="00017DAB" w:rsidRDefault="00017DAB" w:rsidP="00017DAB">
      <w:pPr>
        <w:pStyle w:val="BlockText"/>
      </w:pPr>
    </w:p>
    <w:p w:rsidR="00017DAB" w:rsidRDefault="00017DAB" w:rsidP="00017DAB">
      <w:pPr>
        <w:pStyle w:val="Quote"/>
      </w:pPr>
      <w:r w:rsidRPr="00017DAB">
        <w:pict>
          <v:shape id="_x0000_s1054" type="#_x0000_t32" style="position:absolute;left:0;text-align:left;margin-left:18.75pt;margin-top:-5.7pt;width:456pt;height:0;z-index:251601920;mso-width-relative:margin;mso-height-relative:margin" o:connectortype="straight" strokeweight="1.5pt"/>
        </w:pict>
      </w:r>
      <w:r w:rsidRPr="00017DAB">
        <w:rPr>
          <w:rStyle w:val="IntenseReference"/>
        </w:rPr>
        <w:t>Critical NOTE</w:t>
      </w:r>
      <w:r>
        <w:t>:</w:t>
      </w:r>
    </w:p>
    <w:p w:rsidR="00017DAB" w:rsidRDefault="00017DAB" w:rsidP="00017DAB">
      <w:pPr>
        <w:pStyle w:val="BlockText"/>
      </w:pPr>
      <w:r w:rsidRPr="00017DAB">
        <w:rPr>
          <w:rStyle w:val="Strong"/>
        </w:rPr>
        <w:t>IMPORTANT NOTE ABOUT PAY GROUP CHANGES:</w:t>
      </w:r>
      <w:r>
        <w:t xml:space="preserve">  </w:t>
      </w:r>
      <w:r w:rsidRPr="00017DAB">
        <w:rPr>
          <w:rStyle w:val="IntenseQuoteChar"/>
        </w:rPr>
        <w:t>Pay Group changes MUST be made at the start of a pay period (whether monthly or biweekly), if they are going from a Main payroll to a Supplemental payroll or vice versa.</w:t>
      </w:r>
    </w:p>
    <w:p w:rsidR="00017DAB" w:rsidRDefault="00017DAB" w:rsidP="00017DAB">
      <w:pPr>
        <w:pStyle w:val="BlockText"/>
      </w:pPr>
      <w:r>
        <w:pict>
          <v:shape id="_x0000_s1053" type="#_x0000_t32" style="position:absolute;left:0;text-align:left;margin-left:18.75pt;margin-top:5.3pt;width:456pt;height:0;z-index:251600896;mso-width-relative:margin;mso-height-relative:margin" o:connectortype="straight" strokeweight="1.5pt"/>
        </w:pict>
      </w:r>
    </w:p>
    <w:p w:rsidR="00017DAB" w:rsidRDefault="00017DAB" w:rsidP="00017DAB">
      <w:pPr>
        <w:pStyle w:val="BlockText"/>
      </w:pPr>
    </w:p>
    <w:p w:rsidR="00017DAB" w:rsidRDefault="00017DAB" w:rsidP="00017DAB">
      <w:pPr>
        <w:pStyle w:val="BlockText"/>
      </w:pPr>
      <w:r w:rsidRPr="00017DAB">
        <w:rPr>
          <w:rStyle w:val="Strong"/>
        </w:rPr>
        <w:t>Holiday Schedule:</w:t>
      </w:r>
      <w:r>
        <w:t xml:space="preserve"> – Defaults from ‘Pay Group’.  </w:t>
      </w:r>
      <w:r w:rsidRPr="00017DAB">
        <w:rPr>
          <w:rStyle w:val="SubtleReference"/>
        </w:rPr>
        <w:t>Must be reviewed when changing pay groups</w:t>
      </w:r>
      <w:r>
        <w:t>.</w:t>
      </w:r>
    </w:p>
    <w:p w:rsidR="00017DAB" w:rsidRDefault="00017DAB" w:rsidP="00017DAB">
      <w:pPr>
        <w:pStyle w:val="BlockText"/>
      </w:pPr>
    </w:p>
    <w:p w:rsidR="00017DAB" w:rsidRDefault="00017DAB" w:rsidP="00017DAB">
      <w:pPr>
        <w:pStyle w:val="BlockText"/>
      </w:pPr>
      <w:r w:rsidRPr="00017DAB">
        <w:rPr>
          <w:rStyle w:val="Strong"/>
        </w:rPr>
        <w:t>Employee Type:</w:t>
      </w:r>
      <w:r>
        <w:t xml:space="preserve"> – Defaults from ‘Pay Group’.   </w:t>
      </w:r>
      <w:r w:rsidRPr="00017DAB">
        <w:rPr>
          <w:rStyle w:val="SubtleReference"/>
        </w:rPr>
        <w:t>Must be reviewed when changing pay groups.</w:t>
      </w:r>
    </w:p>
    <w:p w:rsidR="00017DAB" w:rsidRDefault="00017DAB" w:rsidP="00017DAB">
      <w:pPr>
        <w:pStyle w:val="BlockText"/>
      </w:pPr>
    </w:p>
    <w:p w:rsidR="00017DAB" w:rsidRDefault="00017DAB" w:rsidP="00017DAB">
      <w:pPr>
        <w:pStyle w:val="BlockText"/>
      </w:pPr>
      <w:r w:rsidRPr="00017DAB">
        <w:rPr>
          <w:rStyle w:val="Strong"/>
        </w:rPr>
        <w:t>*Tipped:</w:t>
      </w:r>
      <w:r>
        <w:t xml:space="preserve"> – Defaults to ‘Not Tipped’, change only when applicable.</w:t>
      </w:r>
    </w:p>
    <w:p w:rsidR="00017DAB" w:rsidRDefault="00017DAB" w:rsidP="00017DAB">
      <w:pPr>
        <w:pStyle w:val="BlockText"/>
      </w:pPr>
    </w:p>
    <w:p w:rsidR="00017DAB" w:rsidRDefault="00017DAB" w:rsidP="00017DAB">
      <w:pPr>
        <w:pStyle w:val="BlockText"/>
      </w:pPr>
      <w:r w:rsidRPr="00017DAB">
        <w:rPr>
          <w:rStyle w:val="Strong"/>
        </w:rPr>
        <w:t>Tax Location Code:</w:t>
      </w:r>
      <w:r>
        <w:t xml:space="preserve"> – Select “OK STATE” from Lookup.</w:t>
      </w:r>
    </w:p>
    <w:p w:rsidR="00017DAB" w:rsidRDefault="00017DAB" w:rsidP="00017DAB">
      <w:pPr>
        <w:pStyle w:val="BlockText"/>
      </w:pPr>
    </w:p>
    <w:p w:rsidR="009D6731" w:rsidRDefault="00017DAB" w:rsidP="00017DAB">
      <w:pPr>
        <w:pStyle w:val="BlockText"/>
      </w:pPr>
      <w:r w:rsidRPr="00017DAB">
        <w:rPr>
          <w:rStyle w:val="Strong"/>
        </w:rPr>
        <w:t>FICA Status:</w:t>
      </w:r>
      <w:r>
        <w:t xml:space="preserve"> – Defaults to ‘Subject’, change only when applicable.</w:t>
      </w:r>
    </w:p>
    <w:p w:rsidR="00017DAB" w:rsidRDefault="00017DAB" w:rsidP="007D44AF">
      <w:pPr>
        <w:pStyle w:val="Heading4"/>
      </w:pPr>
      <w:r>
        <w:br w:type="page"/>
      </w:r>
      <w:bookmarkStart w:id="21" w:name="_Toc266982464"/>
      <w:r>
        <w:t>Salary Plan</w:t>
      </w:r>
      <w:r w:rsidR="007D44AF">
        <w:t xml:space="preserve"> Tab</w:t>
      </w:r>
      <w:bookmarkEnd w:id="21"/>
    </w:p>
    <w:p w:rsidR="00017DAB" w:rsidRDefault="00017DAB" w:rsidP="00017DAB">
      <w:pPr>
        <w:pStyle w:val="BlockText"/>
      </w:pPr>
    </w:p>
    <w:p w:rsidR="00115009" w:rsidRDefault="00115009" w:rsidP="00017DAB">
      <w:pPr>
        <w:pStyle w:val="BlockText"/>
      </w:pPr>
      <w:r>
        <w:pict>
          <v:shape id="_x0000_i1060" type="#_x0000_t75" alt="This screen shot reflects the Salary Plan Tab." style="width:429pt;height:144.75pt" o:bordertopcolor="yellow pure" o:borderleftcolor="yellow pure" o:borderbottomcolor="yellow pure" o:borderrightcolor="yellow pure">
            <v:imagedata r:id="rId35" o:title=""/>
            <w10:bordertop type="single" width="4"/>
            <w10:borderleft type="single" width="4"/>
            <w10:borderbottom type="single" width="4"/>
            <w10:borderright type="single" width="4"/>
          </v:shape>
        </w:pict>
      </w:r>
    </w:p>
    <w:p w:rsidR="00017DAB" w:rsidRDefault="00017DAB" w:rsidP="00017DAB">
      <w:pPr>
        <w:pStyle w:val="BlockText"/>
      </w:pPr>
    </w:p>
    <w:p w:rsidR="00017DAB" w:rsidRDefault="00017DAB" w:rsidP="00017DAB">
      <w:pPr>
        <w:pStyle w:val="BlockText"/>
      </w:pPr>
      <w:r>
        <w:pict>
          <v:shape id="_x0000_s1056" type="#_x0000_t32" style="position:absolute;left:0;text-align:left;margin-left:19.5pt;margin-top:5.5pt;width:453.75pt;height:0;z-index:251603968;mso-width-relative:margin;mso-height-relative:margin" o:connectortype="straight" strokeweight="1.5pt"/>
        </w:pict>
      </w:r>
    </w:p>
    <w:p w:rsidR="00017DAB" w:rsidRDefault="00017DAB" w:rsidP="00017DAB">
      <w:pPr>
        <w:pStyle w:val="Quote"/>
      </w:pPr>
      <w:r w:rsidRPr="007705E7">
        <w:rPr>
          <w:rStyle w:val="Strong"/>
        </w:rPr>
        <w:t>NOTE:</w:t>
      </w:r>
      <w:r>
        <w:t xml:space="preserve">  Information in the fields on this page defaults from the Job Code.</w:t>
      </w:r>
    </w:p>
    <w:p w:rsidR="00017DAB" w:rsidRDefault="00017DAB" w:rsidP="00017DAB">
      <w:pPr>
        <w:pStyle w:val="BlockText"/>
      </w:pPr>
      <w:r>
        <w:pict>
          <v:shape id="_x0000_s1055" type="#_x0000_t32" style="position:absolute;left:0;text-align:left;margin-left:19.5pt;margin-top:7.25pt;width:453.75pt;height:0;z-index:251602944;mso-width-relative:margin;mso-height-relative:margin" o:connectortype="straight" strokeweight="1.5pt"/>
        </w:pict>
      </w:r>
    </w:p>
    <w:p w:rsidR="00017DAB" w:rsidRDefault="00017DAB" w:rsidP="00017DAB">
      <w:pPr>
        <w:pStyle w:val="BlockText"/>
      </w:pPr>
    </w:p>
    <w:tbl>
      <w:tblPr>
        <w:tblW w:w="0" w:type="auto"/>
        <w:tblInd w:w="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017DAB" w:rsidRPr="00DF46A5" w:rsidTr="00017DAB">
        <w:trPr>
          <w:cantSplit/>
        </w:trPr>
        <w:tc>
          <w:tcPr>
            <w:tcW w:w="6120" w:type="dxa"/>
            <w:gridSpan w:val="2"/>
            <w:shd w:val="clear" w:color="auto" w:fill="D9D9D9"/>
          </w:tcPr>
          <w:p w:rsidR="00017DAB" w:rsidRPr="00017DAB" w:rsidRDefault="00017DAB" w:rsidP="00017DAB">
            <w:pPr>
              <w:rPr>
                <w:rStyle w:val="Strong"/>
              </w:rPr>
            </w:pPr>
            <w:r>
              <w:rPr>
                <w:rStyle w:val="Strong"/>
              </w:rPr>
              <w:t xml:space="preserve">                                 </w:t>
            </w:r>
            <w:r w:rsidRPr="00017DAB">
              <w:rPr>
                <w:rStyle w:val="Strong"/>
              </w:rPr>
              <w:t>Field Explanations</w:t>
            </w:r>
          </w:p>
        </w:tc>
      </w:tr>
      <w:tr w:rsidR="00017DAB" w:rsidRPr="00DF46A5" w:rsidTr="00017DAB">
        <w:tc>
          <w:tcPr>
            <w:tcW w:w="3060" w:type="dxa"/>
          </w:tcPr>
          <w:p w:rsidR="00017DAB" w:rsidRPr="00017DAB" w:rsidRDefault="00017DAB" w:rsidP="00017DAB">
            <w:pPr>
              <w:rPr>
                <w:rStyle w:val="Strong"/>
              </w:rPr>
            </w:pPr>
            <w:r w:rsidRPr="00017DAB">
              <w:rPr>
                <w:rStyle w:val="Strong"/>
              </w:rPr>
              <w:t>State System</w:t>
            </w:r>
          </w:p>
        </w:tc>
        <w:tc>
          <w:tcPr>
            <w:tcW w:w="3060" w:type="dxa"/>
          </w:tcPr>
          <w:p w:rsidR="00017DAB" w:rsidRPr="00017DAB" w:rsidRDefault="00017DAB" w:rsidP="00017DAB">
            <w:pPr>
              <w:rPr>
                <w:rStyle w:val="Strong"/>
              </w:rPr>
            </w:pPr>
            <w:r w:rsidRPr="00017DAB">
              <w:rPr>
                <w:rStyle w:val="Strong"/>
              </w:rPr>
              <w:t>PeopleSoft System</w:t>
            </w:r>
          </w:p>
        </w:tc>
      </w:tr>
      <w:tr w:rsidR="00017DAB" w:rsidRPr="00DF46A5" w:rsidTr="00017DAB">
        <w:tc>
          <w:tcPr>
            <w:tcW w:w="3060" w:type="dxa"/>
          </w:tcPr>
          <w:p w:rsidR="00017DAB" w:rsidRPr="00DF46A5" w:rsidRDefault="00017DAB" w:rsidP="00017DAB">
            <w:r w:rsidRPr="00DF46A5">
              <w:t>Salary Schedule</w:t>
            </w:r>
          </w:p>
        </w:tc>
        <w:tc>
          <w:tcPr>
            <w:tcW w:w="3060" w:type="dxa"/>
          </w:tcPr>
          <w:p w:rsidR="00017DAB" w:rsidRPr="00DF46A5" w:rsidRDefault="00017DAB" w:rsidP="00017DAB">
            <w:r w:rsidRPr="00DF46A5">
              <w:t>Salary Administration Plan</w:t>
            </w:r>
          </w:p>
        </w:tc>
      </w:tr>
      <w:tr w:rsidR="00017DAB" w:rsidRPr="00DF46A5" w:rsidTr="00017DAB">
        <w:tc>
          <w:tcPr>
            <w:tcW w:w="3060" w:type="dxa"/>
          </w:tcPr>
          <w:p w:rsidR="00017DAB" w:rsidRPr="00DF46A5" w:rsidRDefault="00017DAB" w:rsidP="00017DAB">
            <w:r w:rsidRPr="00DF46A5">
              <w:t>Pay Band</w:t>
            </w:r>
          </w:p>
        </w:tc>
        <w:tc>
          <w:tcPr>
            <w:tcW w:w="3060" w:type="dxa"/>
          </w:tcPr>
          <w:p w:rsidR="00017DAB" w:rsidRPr="00DF46A5" w:rsidRDefault="00017DAB" w:rsidP="00017DAB">
            <w:r w:rsidRPr="00DF46A5">
              <w:t>Grade</w:t>
            </w:r>
          </w:p>
        </w:tc>
      </w:tr>
      <w:tr w:rsidR="00017DAB" w:rsidRPr="00DF46A5" w:rsidTr="00017DAB">
        <w:tc>
          <w:tcPr>
            <w:tcW w:w="3060" w:type="dxa"/>
          </w:tcPr>
          <w:p w:rsidR="00017DAB" w:rsidRPr="00DF46A5" w:rsidRDefault="00017DAB" w:rsidP="00017DAB">
            <w:r w:rsidRPr="00DF46A5">
              <w:t>Step</w:t>
            </w:r>
          </w:p>
        </w:tc>
        <w:tc>
          <w:tcPr>
            <w:tcW w:w="3060" w:type="dxa"/>
          </w:tcPr>
          <w:p w:rsidR="00017DAB" w:rsidRPr="00DF46A5" w:rsidRDefault="00017DAB" w:rsidP="00017DAB">
            <w:r w:rsidRPr="00DF46A5">
              <w:t>Step</w:t>
            </w:r>
          </w:p>
        </w:tc>
      </w:tr>
    </w:tbl>
    <w:p w:rsidR="00017DAB" w:rsidRDefault="00017DAB" w:rsidP="00017DAB">
      <w:pPr>
        <w:pStyle w:val="BlockText"/>
      </w:pPr>
    </w:p>
    <w:p w:rsidR="00017DAB" w:rsidRDefault="00017DAB" w:rsidP="007D44AF">
      <w:pPr>
        <w:pStyle w:val="Heading4"/>
      </w:pPr>
      <w:r>
        <w:br w:type="page"/>
      </w:r>
      <w:bookmarkStart w:id="22" w:name="_Toc266982465"/>
      <w:r>
        <w:t>Compensation</w:t>
      </w:r>
      <w:r w:rsidR="007D44AF">
        <w:t xml:space="preserve"> Tab</w:t>
      </w:r>
      <w:bookmarkEnd w:id="22"/>
    </w:p>
    <w:p w:rsidR="00017DAB" w:rsidRDefault="00017DAB" w:rsidP="00017DAB">
      <w:pPr>
        <w:pStyle w:val="BlockText"/>
      </w:pPr>
    </w:p>
    <w:p w:rsidR="005F29CC" w:rsidRDefault="005F29CC" w:rsidP="00017DAB">
      <w:pPr>
        <w:pStyle w:val="BlockText"/>
      </w:pPr>
      <w:r>
        <w:pict>
          <v:shape id="_x0000_i1061" type="#_x0000_t75" alt="This screen shot reflects the Compensation Tab." style="width:437.25pt;height:240pt" o:bordertopcolor="yellow pure" o:borderleftcolor="yellow pure" o:borderbottomcolor="yellow pure" o:borderrightcolor="yellow pure">
            <v:imagedata r:id="rId36" o:title=""/>
            <w10:bordertop type="single" width="4"/>
            <w10:borderleft type="single" width="4"/>
            <w10:borderbottom type="single" width="4"/>
            <w10:borderright type="single" width="4"/>
          </v:shape>
        </w:pict>
      </w:r>
    </w:p>
    <w:p w:rsidR="00017DAB" w:rsidRDefault="00017DAB" w:rsidP="00017DAB">
      <w:pPr>
        <w:pStyle w:val="BlockText"/>
      </w:pPr>
    </w:p>
    <w:p w:rsidR="00017DAB" w:rsidRPr="00AD240C" w:rsidRDefault="00017DAB" w:rsidP="00017DAB">
      <w:pPr>
        <w:pStyle w:val="BlockText"/>
        <w:rPr>
          <w:rStyle w:val="IntenseReference"/>
        </w:rPr>
      </w:pPr>
      <w:r w:rsidRPr="00AD240C">
        <w:rPr>
          <w:rStyle w:val="IntenseReference"/>
        </w:rPr>
        <w:t>Employees on a Salary Step:</w:t>
      </w:r>
    </w:p>
    <w:p w:rsidR="00017DAB" w:rsidRDefault="00017DAB" w:rsidP="00017DAB">
      <w:pPr>
        <w:pStyle w:val="BlockText"/>
      </w:pPr>
    </w:p>
    <w:p w:rsidR="00017DAB" w:rsidRDefault="00017DAB" w:rsidP="00017DAB">
      <w:pPr>
        <w:pStyle w:val="BlockText"/>
      </w:pPr>
      <w:r>
        <w:t xml:space="preserve">No manual entries required.  </w:t>
      </w:r>
      <w:r w:rsidRPr="00AD240C">
        <w:rPr>
          <w:rStyle w:val="Strong"/>
        </w:rPr>
        <w:t>Click</w:t>
      </w:r>
      <w:r>
        <w:t xml:space="preserve"> </w:t>
      </w:r>
      <w:r w:rsidR="00AD240C" w:rsidRPr="00CD1A53">
        <w:pict>
          <v:shape id="Picture 24" o:spid="_x0000_i1062" type="#_x0000_t75" alt="Default Pay Components button." style="width:132pt;height:16.5pt;visibility:visible">
            <v:imagedata r:id="rId37" o:title="Default Pay Components button"/>
          </v:shape>
        </w:pict>
      </w:r>
      <w:r>
        <w:t xml:space="preserve"> to execute Pay Component defaults.</w:t>
      </w:r>
    </w:p>
    <w:p w:rsidR="00017DAB" w:rsidRDefault="00017DAB" w:rsidP="00017DAB">
      <w:pPr>
        <w:pStyle w:val="BlockText"/>
      </w:pPr>
    </w:p>
    <w:p w:rsidR="00017DAB" w:rsidRDefault="00AD240C" w:rsidP="00017DAB">
      <w:pPr>
        <w:pStyle w:val="BlockText"/>
      </w:pPr>
      <w:r>
        <w:pict>
          <v:shape id="_x0000_s1058" type="#_x0000_t32" style="position:absolute;left:0;text-align:left;margin-left:18.75pt;margin-top:6.2pt;width:448.5pt;height:0;z-index:251606016;mso-width-relative:margin;mso-height-relative:margin" o:connectortype="straight" strokeweight="1.5pt"/>
        </w:pict>
      </w:r>
    </w:p>
    <w:p w:rsidR="00017DAB" w:rsidRDefault="00017DAB" w:rsidP="00AD240C">
      <w:pPr>
        <w:pStyle w:val="Quote"/>
      </w:pPr>
      <w:r w:rsidRPr="00AD240C">
        <w:rPr>
          <w:rStyle w:val="Strong"/>
        </w:rPr>
        <w:t>NOTE:</w:t>
      </w:r>
      <w:r>
        <w:t xml:space="preserve">  You </w:t>
      </w:r>
      <w:r w:rsidRPr="00AD240C">
        <w:rPr>
          <w:rStyle w:val="SubtleReference"/>
        </w:rPr>
        <w:t>must</w:t>
      </w:r>
      <w:r>
        <w:t xml:space="preserve"> </w:t>
      </w:r>
      <w:r w:rsidRPr="00AD240C">
        <w:rPr>
          <w:rStyle w:val="Strong"/>
        </w:rPr>
        <w:t>click</w:t>
      </w:r>
      <w:r>
        <w:t xml:space="preserve">  </w:t>
      </w:r>
      <w:r w:rsidR="00AD240C" w:rsidRPr="00CD1A53">
        <w:rPr>
          <w:noProof/>
        </w:rPr>
        <w:pict>
          <v:shape id="_x0000_i1063" type="#_x0000_t75" alt="Default Pay Components button." style="width:132pt;height:16.5pt;visibility:visible">
            <v:imagedata r:id="rId37" o:title="Default Pay Components button"/>
          </v:shape>
        </w:pict>
      </w:r>
      <w:r>
        <w:t xml:space="preserve">  under the following conditions in order for the Default Pay Components to be executed:  Changes to Job Code, Position Number, Location, and/or Department fields.</w:t>
      </w:r>
    </w:p>
    <w:p w:rsidR="00017DAB" w:rsidRDefault="00AD240C" w:rsidP="00017DAB">
      <w:pPr>
        <w:pStyle w:val="BlockText"/>
      </w:pPr>
      <w:r>
        <w:pict>
          <v:shape id="_x0000_s1057" type="#_x0000_t32" style="position:absolute;left:0;text-align:left;margin-left:18.75pt;margin-top:6.2pt;width:448.5pt;height:0;z-index:251604992;mso-width-relative:margin;mso-height-relative:margin" o:connectortype="straight" strokeweight="1.5pt"/>
        </w:pict>
      </w:r>
    </w:p>
    <w:p w:rsidR="00017DAB" w:rsidRDefault="00017DAB" w:rsidP="00017DAB">
      <w:pPr>
        <w:pStyle w:val="BlockText"/>
      </w:pPr>
    </w:p>
    <w:p w:rsidR="00017DAB" w:rsidRPr="00AD240C" w:rsidRDefault="00017DAB" w:rsidP="00017DAB">
      <w:pPr>
        <w:pStyle w:val="BlockText"/>
        <w:rPr>
          <w:rStyle w:val="Strong"/>
        </w:rPr>
      </w:pPr>
      <w:r w:rsidRPr="00AD240C">
        <w:rPr>
          <w:rStyle w:val="Strong"/>
        </w:rPr>
        <w:t>Compensation</w:t>
      </w:r>
    </w:p>
    <w:p w:rsidR="00017DAB" w:rsidRDefault="00017DAB" w:rsidP="00017DAB">
      <w:pPr>
        <w:pStyle w:val="BlockText"/>
      </w:pPr>
    </w:p>
    <w:p w:rsidR="00017DAB" w:rsidRDefault="00017DAB" w:rsidP="00017DAB">
      <w:pPr>
        <w:pStyle w:val="BlockText"/>
      </w:pPr>
      <w:r w:rsidRPr="00AD240C">
        <w:rPr>
          <w:rStyle w:val="Strong"/>
        </w:rPr>
        <w:t>Compensation Rate</w:t>
      </w:r>
      <w:r>
        <w:t xml:space="preserve"> (Display only)</w:t>
      </w:r>
    </w:p>
    <w:p w:rsidR="00017DAB" w:rsidRDefault="00017DAB" w:rsidP="00017DAB">
      <w:pPr>
        <w:pStyle w:val="BlockText"/>
      </w:pPr>
    </w:p>
    <w:p w:rsidR="00017DAB" w:rsidRDefault="00017DAB" w:rsidP="00017DAB">
      <w:pPr>
        <w:pStyle w:val="BlockText"/>
      </w:pPr>
      <w:r w:rsidRPr="00AD240C">
        <w:rPr>
          <w:rStyle w:val="Strong"/>
        </w:rPr>
        <w:t>*Frequency</w:t>
      </w:r>
      <w:r>
        <w:t xml:space="preserve"> – Indicates the frequency the employee will be paid.  </w:t>
      </w:r>
      <w:r w:rsidRPr="00AD240C">
        <w:rPr>
          <w:rStyle w:val="Strong"/>
        </w:rPr>
        <w:t>Enter</w:t>
      </w:r>
      <w:r>
        <w:t xml:space="preserve"> the appropriate value:</w:t>
      </w:r>
    </w:p>
    <w:p w:rsidR="00017DAB" w:rsidRDefault="00017DAB" w:rsidP="00AD240C">
      <w:pPr>
        <w:pStyle w:val="ListBullet"/>
      </w:pPr>
      <w:r>
        <w:t>M – Employees paid Monthly</w:t>
      </w:r>
    </w:p>
    <w:p w:rsidR="00017DAB" w:rsidRDefault="00017DAB" w:rsidP="00AD240C">
      <w:pPr>
        <w:pStyle w:val="ListBullet"/>
      </w:pPr>
      <w:r>
        <w:t>B – Employees paid Bi-weekly</w:t>
      </w:r>
    </w:p>
    <w:p w:rsidR="00017DAB" w:rsidRDefault="00017DAB" w:rsidP="00017DAB">
      <w:pPr>
        <w:pStyle w:val="BlockText"/>
      </w:pPr>
    </w:p>
    <w:p w:rsidR="00017DAB" w:rsidRPr="00AD240C" w:rsidRDefault="00017DAB" w:rsidP="00017DAB">
      <w:pPr>
        <w:pStyle w:val="BlockText"/>
        <w:rPr>
          <w:rStyle w:val="Strong"/>
        </w:rPr>
      </w:pPr>
      <w:r w:rsidRPr="00AD240C">
        <w:rPr>
          <w:rStyle w:val="Strong"/>
        </w:rPr>
        <w:t>Pay Components</w:t>
      </w:r>
    </w:p>
    <w:p w:rsidR="00017DAB" w:rsidRDefault="00017DAB" w:rsidP="00017DAB">
      <w:pPr>
        <w:pStyle w:val="BlockText"/>
      </w:pPr>
    </w:p>
    <w:p w:rsidR="00017DAB" w:rsidRDefault="00017DAB" w:rsidP="00017DAB">
      <w:pPr>
        <w:pStyle w:val="BlockText"/>
      </w:pPr>
      <w:r w:rsidRPr="00AD240C">
        <w:rPr>
          <w:rStyle w:val="Strong"/>
        </w:rPr>
        <w:t>*Rate Code</w:t>
      </w:r>
      <w:r>
        <w:t xml:space="preserve"> – </w:t>
      </w:r>
      <w:r w:rsidRPr="00AD240C">
        <w:rPr>
          <w:rStyle w:val="Strong"/>
        </w:rPr>
        <w:t>Select</w:t>
      </w:r>
      <w:r>
        <w:t xml:space="preserve"> the appropriate value from the Lookup and tab out:</w:t>
      </w:r>
    </w:p>
    <w:p w:rsidR="00017DAB" w:rsidRDefault="00017DAB" w:rsidP="00AD240C">
      <w:pPr>
        <w:pStyle w:val="ListBullet"/>
      </w:pPr>
      <w:r>
        <w:t>NAANNL – Salaried Employees (paid either Monthly or Bi-weekly)</w:t>
      </w:r>
    </w:p>
    <w:p w:rsidR="00AD240C" w:rsidRDefault="00017DAB" w:rsidP="009440DB">
      <w:pPr>
        <w:pStyle w:val="ListBullet"/>
      </w:pPr>
      <w:r>
        <w:t>NAHRLY – Hourly employees</w:t>
      </w:r>
    </w:p>
    <w:p w:rsidR="00AD240C" w:rsidRDefault="00AD240C" w:rsidP="00AD240C">
      <w:pPr>
        <w:pStyle w:val="BlockText"/>
      </w:pPr>
      <w:r>
        <w:br w:type="page"/>
      </w:r>
      <w:r w:rsidRPr="00AD240C">
        <w:rPr>
          <w:rStyle w:val="Strong"/>
        </w:rPr>
        <w:t>Comp Rate</w:t>
      </w:r>
      <w:r>
        <w:t xml:space="preserve"> – </w:t>
      </w:r>
      <w:r w:rsidRPr="00AD240C">
        <w:rPr>
          <w:rStyle w:val="Strong"/>
        </w:rPr>
        <w:t>Enter</w:t>
      </w:r>
      <w:r>
        <w:t xml:space="preserve"> the appropriate dollar value, either the Annual Salary or Hourly Rate.</w:t>
      </w:r>
    </w:p>
    <w:p w:rsidR="00AD240C" w:rsidRDefault="00AD240C" w:rsidP="00AD240C">
      <w:pPr>
        <w:pStyle w:val="BlockText"/>
      </w:pPr>
    </w:p>
    <w:p w:rsidR="00AD240C" w:rsidRDefault="00AD240C" w:rsidP="00AD240C">
      <w:pPr>
        <w:pStyle w:val="BlockText"/>
      </w:pPr>
      <w:r w:rsidRPr="00AD240C">
        <w:rPr>
          <w:rStyle w:val="Strong"/>
        </w:rPr>
        <w:t>Currency</w:t>
      </w:r>
      <w:r>
        <w:t xml:space="preserve"> – ‘USD’ (US Dollar) auto-populates when the Rate Code is selected from the Lookup.</w:t>
      </w:r>
    </w:p>
    <w:p w:rsidR="00AD240C" w:rsidRDefault="00AD240C" w:rsidP="00AD240C">
      <w:pPr>
        <w:pStyle w:val="BlockText"/>
      </w:pPr>
    </w:p>
    <w:p w:rsidR="00AD240C" w:rsidRDefault="00AD240C" w:rsidP="00AD240C">
      <w:pPr>
        <w:pStyle w:val="BlockText"/>
      </w:pPr>
      <w:r w:rsidRPr="00AD240C">
        <w:rPr>
          <w:rStyle w:val="Strong"/>
        </w:rPr>
        <w:t>Frequency</w:t>
      </w:r>
      <w:r>
        <w:t xml:space="preserve"> – Indicates the frequency of the salary.  The Frequency defaults from the Rate Code selected (NAANNL = A; NAHRLY = H).</w:t>
      </w:r>
    </w:p>
    <w:p w:rsidR="00AD240C" w:rsidRDefault="00AD240C" w:rsidP="00AD240C">
      <w:pPr>
        <w:pStyle w:val="BlockText"/>
      </w:pPr>
    </w:p>
    <w:p w:rsidR="00AD240C" w:rsidRPr="00AD240C" w:rsidRDefault="00AD240C" w:rsidP="00AD240C">
      <w:pPr>
        <w:pStyle w:val="BlockText"/>
      </w:pPr>
      <w:r w:rsidRPr="00AD240C">
        <w:pict>
          <v:rect id="_x0000_s1059" style="position:absolute;left:0;text-align:left;margin-left:18pt;margin-top:9.5pt;width:62.25pt;height:15.75pt;z-index:-251709440;mso-width-relative:margin;mso-height-relative:margin"/>
        </w:pict>
      </w:r>
    </w:p>
    <w:p w:rsidR="00AD240C" w:rsidRDefault="00AD240C" w:rsidP="00AD240C">
      <w:pPr>
        <w:pStyle w:val="BlockText"/>
      </w:pPr>
      <w:r w:rsidRPr="00AD240C">
        <w:rPr>
          <w:rStyle w:val="Strong"/>
        </w:rPr>
        <w:t>Changes Tab</w:t>
      </w:r>
      <w:r>
        <w:t xml:space="preserve"> - This tab will show you the amount in dollars how much the salary changed on the last salary adjustment action and it will show you the percentage of change.  If you want to change the salary by a percentage or amount you can put it on the change tab and calculate compensation.</w:t>
      </w:r>
    </w:p>
    <w:p w:rsidR="00AD240C" w:rsidRDefault="00AD240C" w:rsidP="00AD240C">
      <w:pPr>
        <w:pStyle w:val="BlockText"/>
      </w:pPr>
    </w:p>
    <w:p w:rsidR="00AD240C" w:rsidRDefault="00AD240C" w:rsidP="00AD240C">
      <w:pPr>
        <w:pStyle w:val="BlockText"/>
      </w:pPr>
    </w:p>
    <w:p w:rsidR="00AD240C" w:rsidRDefault="00AD240C" w:rsidP="00AD240C">
      <w:pPr>
        <w:pStyle w:val="BlockText"/>
      </w:pPr>
      <w:r w:rsidRPr="00AD240C">
        <w:pict>
          <v:rect id="_x0000_s1060" style="position:absolute;left:0;text-align:left;margin-left:18pt;margin-top:-.25pt;width:78.75pt;height:10.5pt;z-index:-251708416;mso-width-relative:margin;mso-height-relative:margin"/>
        </w:pict>
      </w:r>
      <w:r w:rsidRPr="00AD240C">
        <w:rPr>
          <w:rStyle w:val="Strong"/>
        </w:rPr>
        <w:t>Conversion Tab</w:t>
      </w:r>
      <w:r>
        <w:t xml:space="preserve"> - This tab will show you the annual or hourly amount as a monthly or bi-weekly salary, and will split compensation amounts if more than one Rate Code is entered (e.g., NAANNL and a Training Pay or Shift Pay).</w:t>
      </w:r>
    </w:p>
    <w:p w:rsidR="00AD240C" w:rsidRDefault="00AD240C" w:rsidP="00AD240C">
      <w:pPr>
        <w:pStyle w:val="BlockText"/>
      </w:pPr>
    </w:p>
    <w:p w:rsidR="00AD240C" w:rsidRDefault="00AD240C" w:rsidP="00AD240C">
      <w:pPr>
        <w:pStyle w:val="BlockText"/>
      </w:pPr>
      <w:r>
        <w:t>For All Employees:</w:t>
      </w:r>
    </w:p>
    <w:p w:rsidR="00AD240C" w:rsidRDefault="00AD240C" w:rsidP="00AD240C">
      <w:pPr>
        <w:pStyle w:val="BlockText"/>
      </w:pPr>
    </w:p>
    <w:p w:rsidR="00AD240C" w:rsidRDefault="00AD240C" w:rsidP="00AD240C">
      <w:pPr>
        <w:pStyle w:val="BlockText"/>
      </w:pPr>
      <w:r w:rsidRPr="00AD240C">
        <w:rPr>
          <w:rStyle w:val="Strong"/>
        </w:rPr>
        <w:t>Click</w:t>
      </w:r>
      <w:r>
        <w:t xml:space="preserve"> </w:t>
      </w:r>
      <w:r w:rsidRPr="00CD1A53">
        <w:pict>
          <v:shape id="Picture 43" o:spid="_x0000_i1064" type="#_x0000_t75" alt="Calculate Compensation button." style="width:134.25pt;height:18.75pt;visibility:visible">
            <v:imagedata r:id="rId38" o:title="Calculate Compensation button"/>
          </v:shape>
        </w:pict>
      </w:r>
      <w:r>
        <w:t xml:space="preserve">  The system will automatically calculate the Daily, Weekly, Monthly, and Annual Pay Rates.</w:t>
      </w:r>
    </w:p>
    <w:p w:rsidR="00AD240C" w:rsidRDefault="00AD240C" w:rsidP="00AD240C">
      <w:pPr>
        <w:pStyle w:val="BlockText"/>
      </w:pPr>
    </w:p>
    <w:p w:rsidR="00AD240C" w:rsidRDefault="00AD240C" w:rsidP="00AD240C">
      <w:pPr>
        <w:pStyle w:val="BlockText"/>
      </w:pPr>
      <w:r w:rsidRPr="00AD240C">
        <w:rPr>
          <w:rStyle w:val="Strong"/>
        </w:rPr>
        <w:t>Click</w:t>
      </w:r>
      <w:r>
        <w:t xml:space="preserve"> the Pay Rates dropdown arrow to view the calculations.</w:t>
      </w:r>
    </w:p>
    <w:p w:rsidR="00AD240C" w:rsidRDefault="00AD240C" w:rsidP="00AD240C">
      <w:pPr>
        <w:pStyle w:val="BlockText"/>
      </w:pPr>
    </w:p>
    <w:p w:rsidR="00AD240C" w:rsidRDefault="00AD240C" w:rsidP="00AD240C">
      <w:pPr>
        <w:pStyle w:val="BlockText"/>
      </w:pPr>
      <w:r w:rsidRPr="00CD1A53">
        <w:pict>
          <v:shape id="Picture 44" o:spid="_x0000_i1065" type="#_x0000_t75" alt="This screen shot reflects the Pay Rates page." style="width:438pt;height:51pt;visibility:visible" o:bordertopcolor="black" o:borderleftcolor="black" o:borderbottomcolor="black" o:borderrightcolor="black">
            <v:imagedata r:id="rId39" o:title="This screen shot reflects the Pay Rates page"/>
            <w10:bordertop type="single" width="4"/>
            <w10:borderleft type="single" width="4"/>
            <w10:borderbottom type="single" width="4"/>
            <w10:borderright type="single" width="4"/>
          </v:shape>
        </w:pict>
      </w:r>
    </w:p>
    <w:p w:rsidR="00AD240C" w:rsidRDefault="00AD240C" w:rsidP="00AD240C">
      <w:pPr>
        <w:pStyle w:val="BlockText"/>
      </w:pPr>
    </w:p>
    <w:p w:rsidR="00AD240C" w:rsidRDefault="00AD240C" w:rsidP="00AD240C">
      <w:pPr>
        <w:pStyle w:val="BlockText"/>
      </w:pPr>
      <w:r>
        <w:pict>
          <v:shape id="_x0000_s1062" type="#_x0000_t32" style="position:absolute;left:0;text-align:left;margin-left:18pt;margin-top:6.6pt;width:450pt;height:0;z-index:251610112;mso-width-relative:margin;mso-height-relative:margin" o:connectortype="straight" strokeweight="1.5pt"/>
        </w:pict>
      </w:r>
    </w:p>
    <w:p w:rsidR="00017DAB" w:rsidRDefault="00AD240C" w:rsidP="00AD240C">
      <w:pPr>
        <w:pStyle w:val="Quote"/>
      </w:pPr>
      <w:r w:rsidRPr="00AD240C">
        <w:rPr>
          <w:rStyle w:val="Strong"/>
        </w:rPr>
        <w:t>NOTE:</w:t>
      </w:r>
      <w:r>
        <w:t xml:space="preserve">  You can </w:t>
      </w:r>
      <w:r w:rsidRPr="00AD240C">
        <w:rPr>
          <w:rStyle w:val="Strong"/>
        </w:rPr>
        <w:t>click</w:t>
      </w:r>
      <w:r>
        <w:t xml:space="preserve"> </w:t>
      </w:r>
      <w:r w:rsidRPr="00CD1A53">
        <w:rPr>
          <w:noProof/>
        </w:rPr>
        <w:pict>
          <v:shape id="_x0000_i1066" type="#_x0000_t75" alt="Calculate Compensation button." style="width:134.25pt;height:18.75pt;visibility:visible">
            <v:imagedata r:id="rId38" o:title="Calculate Compensation button"/>
          </v:shape>
        </w:pict>
      </w:r>
      <w:r>
        <w:t xml:space="preserve"> to have the system recalculate the employee’s compensation without executing any rate code defaults or replacing any default values.  However, you cannot modify the employee’s pay components without recalculating the compensation.</w:t>
      </w:r>
    </w:p>
    <w:p w:rsidR="00AD240C" w:rsidRDefault="00AD240C" w:rsidP="00AD240C">
      <w:pPr>
        <w:pStyle w:val="BlockText"/>
      </w:pPr>
      <w:r>
        <w:pict>
          <v:shape id="_x0000_s1061" type="#_x0000_t32" style="position:absolute;left:0;text-align:left;margin-left:18pt;margin-top:6.4pt;width:450pt;height:0;z-index:251609088;mso-width-relative:margin;mso-height-relative:margin" o:connectortype="straight" strokeweight="1.5pt"/>
        </w:pict>
      </w:r>
    </w:p>
    <w:p w:rsidR="00895E87" w:rsidRDefault="00AD240C" w:rsidP="007D44AF">
      <w:pPr>
        <w:pStyle w:val="Heading4"/>
      </w:pPr>
      <w:r>
        <w:br w:type="page"/>
      </w:r>
      <w:bookmarkStart w:id="23" w:name="_Toc266982466"/>
      <w:r w:rsidR="00895E87">
        <w:t>MDC Job Data (Optional per Agency)</w:t>
      </w:r>
      <w:r w:rsidR="007D44AF">
        <w:t xml:space="preserve"> Tab</w:t>
      </w:r>
      <w:bookmarkEnd w:id="23"/>
    </w:p>
    <w:p w:rsidR="00895E87" w:rsidRDefault="00895E87" w:rsidP="00895E87">
      <w:pPr>
        <w:pStyle w:val="BlockText"/>
      </w:pPr>
    </w:p>
    <w:p w:rsidR="00895E87" w:rsidRDefault="00895E87" w:rsidP="00895E87">
      <w:pPr>
        <w:pStyle w:val="BlockText"/>
      </w:pPr>
      <w:r>
        <w:t xml:space="preserve">The MDC Job Data page is a custom page developed for various uses by different agencies.  This is </w:t>
      </w:r>
      <w:r w:rsidRPr="002B7255">
        <w:rPr>
          <w:rStyle w:val="SubtleReference"/>
        </w:rPr>
        <w:t>NOT</w:t>
      </w:r>
      <w:r>
        <w:t xml:space="preserve"> a required page; however, various Agencies may choose to enter information as described.</w:t>
      </w:r>
    </w:p>
    <w:p w:rsidR="00895E87" w:rsidRDefault="00895E87" w:rsidP="00895E87">
      <w:pPr>
        <w:pStyle w:val="BlockText"/>
      </w:pPr>
    </w:p>
    <w:p w:rsidR="00E348BF" w:rsidRDefault="00E348BF" w:rsidP="00895E87">
      <w:pPr>
        <w:pStyle w:val="BlockText"/>
      </w:pPr>
      <w:r>
        <w:pict>
          <v:shape id="_x0000_i1067" type="#_x0000_t75" alt="This screen shot reflects the Mdc Job Data Tab." style="width:6in;height:246.75pt" o:bordertopcolor="yellow pure" o:borderleftcolor="yellow pure" o:borderbottomcolor="yellow pure" o:borderrightcolor="yellow pure">
            <v:imagedata r:id="rId40" o:title=""/>
            <w10:bordertop type="single" width="4"/>
            <w10:borderleft type="single" width="4"/>
            <w10:borderbottom type="single" width="4"/>
            <w10:borderright type="single" width="4"/>
          </v:shape>
        </w:pict>
      </w:r>
    </w:p>
    <w:p w:rsidR="002B7255" w:rsidRDefault="002B7255" w:rsidP="00895E87">
      <w:pPr>
        <w:pStyle w:val="BlockText"/>
      </w:pPr>
    </w:p>
    <w:p w:rsidR="00895E87" w:rsidRDefault="00895E87" w:rsidP="00895E87">
      <w:pPr>
        <w:pStyle w:val="BlockText"/>
      </w:pPr>
      <w:r w:rsidRPr="002B7255">
        <w:rPr>
          <w:rStyle w:val="Strong"/>
        </w:rPr>
        <w:t>Worker’s Comp Code:</w:t>
      </w:r>
      <w:r>
        <w:t xml:space="preserve"> – Enter the WCC number for reporting and billing purposes, if applicable.</w:t>
      </w:r>
    </w:p>
    <w:p w:rsidR="00895E87" w:rsidRDefault="00895E87" w:rsidP="00895E87">
      <w:pPr>
        <w:pStyle w:val="BlockText"/>
      </w:pPr>
    </w:p>
    <w:p w:rsidR="00895E87" w:rsidRDefault="00895E87" w:rsidP="00895E87">
      <w:pPr>
        <w:pStyle w:val="BlockText"/>
      </w:pPr>
      <w:r w:rsidRPr="002B7255">
        <w:rPr>
          <w:rStyle w:val="Strong"/>
        </w:rPr>
        <w:t>Special Use Fields</w:t>
      </w:r>
      <w:r>
        <w:t xml:space="preserve"> – Free form fields an Agency can use to enter information of its choice.</w:t>
      </w:r>
    </w:p>
    <w:p w:rsidR="002B7255" w:rsidRDefault="002B7255" w:rsidP="00895E87">
      <w:pPr>
        <w:pStyle w:val="BlockText"/>
        <w:rPr>
          <w:rStyle w:val="IntenseEmphasis"/>
        </w:rPr>
      </w:pPr>
    </w:p>
    <w:p w:rsidR="00895E87" w:rsidRPr="002B7255" w:rsidRDefault="00895E87" w:rsidP="00895E87">
      <w:pPr>
        <w:pStyle w:val="BlockText"/>
        <w:rPr>
          <w:rStyle w:val="IntenseEmphasis"/>
        </w:rPr>
      </w:pPr>
      <w:r w:rsidRPr="002B7255">
        <w:rPr>
          <w:rStyle w:val="IntenseEmphasis"/>
        </w:rPr>
        <w:t>Suggested uses:</w:t>
      </w:r>
    </w:p>
    <w:p w:rsidR="00895E87" w:rsidRDefault="00895E87" w:rsidP="00895E87">
      <w:pPr>
        <w:pStyle w:val="BlockText"/>
      </w:pPr>
    </w:p>
    <w:p w:rsidR="00895E87" w:rsidRDefault="00895E87" w:rsidP="002B7255">
      <w:pPr>
        <w:pStyle w:val="BodyTextIndent"/>
      </w:pPr>
      <w:r w:rsidRPr="002B7255">
        <w:rPr>
          <w:rStyle w:val="Strong"/>
        </w:rPr>
        <w:t>Number of months</w:t>
      </w:r>
      <w:r>
        <w:t xml:space="preserve"> - days and years the longevity date needs to be backed up for prior service.</w:t>
      </w:r>
    </w:p>
    <w:p w:rsidR="00895E87" w:rsidRDefault="00895E87" w:rsidP="002B7255">
      <w:pPr>
        <w:pStyle w:val="BodyTextIndent"/>
      </w:pPr>
      <w:r w:rsidRPr="002B7255">
        <w:rPr>
          <w:rStyle w:val="Strong"/>
        </w:rPr>
        <w:t>Date</w:t>
      </w:r>
      <w:r>
        <w:t xml:space="preserve"> - the system needs to be backed up to after a break in service for longevity.</w:t>
      </w:r>
    </w:p>
    <w:p w:rsidR="00895E87" w:rsidRDefault="00895E87" w:rsidP="002B7255">
      <w:pPr>
        <w:pStyle w:val="BodyTextIndent"/>
      </w:pPr>
      <w:r w:rsidRPr="002B7255">
        <w:rPr>
          <w:rStyle w:val="Strong"/>
        </w:rPr>
        <w:t>Department numbers</w:t>
      </w:r>
      <w:r>
        <w:t xml:space="preserve"> - meaningful to a specific agency.</w:t>
      </w:r>
    </w:p>
    <w:p w:rsidR="00895E87" w:rsidRDefault="00895E87" w:rsidP="002B7255">
      <w:pPr>
        <w:pStyle w:val="BodyTextIndent"/>
      </w:pPr>
      <w:r w:rsidRPr="002B7255">
        <w:rPr>
          <w:rStyle w:val="Strong"/>
        </w:rPr>
        <w:t>Agency</w:t>
      </w:r>
      <w:r>
        <w:t xml:space="preserve"> - employee ID numbers.</w:t>
      </w:r>
    </w:p>
    <w:p w:rsidR="00895E87" w:rsidRDefault="00895E87" w:rsidP="002B7255">
      <w:pPr>
        <w:pStyle w:val="BodyTextIndent"/>
      </w:pPr>
      <w:r w:rsidRPr="002B7255">
        <w:rPr>
          <w:rStyle w:val="Strong"/>
        </w:rPr>
        <w:t>Agency</w:t>
      </w:r>
      <w:r w:rsidR="002B7255">
        <w:t xml:space="preserve"> - </w:t>
      </w:r>
      <w:r>
        <w:t>with other information that is currently needed or used.</w:t>
      </w:r>
    </w:p>
    <w:p w:rsidR="00895E87" w:rsidRDefault="00895E87" w:rsidP="00895E87">
      <w:pPr>
        <w:pStyle w:val="BlockText"/>
      </w:pPr>
    </w:p>
    <w:p w:rsidR="00895E87" w:rsidRDefault="00895E87" w:rsidP="00895E87">
      <w:pPr>
        <w:pStyle w:val="BlockText"/>
      </w:pPr>
      <w:r w:rsidRPr="002B7255">
        <w:rPr>
          <w:rStyle w:val="Strong"/>
        </w:rPr>
        <w:t>Cost Center Information</w:t>
      </w:r>
      <w:r>
        <w:t xml:space="preserve"> – The Cost Center Percent field must equal 100% or 0% if not used.  For each employee level row of data, multiple Cost Center rows can be entered.  If there are multiple Cost Center rows, the combined total of each Cost Center Percent field must be equal to 100%.</w:t>
      </w:r>
    </w:p>
    <w:p w:rsidR="00895E87" w:rsidRDefault="00895E87" w:rsidP="00895E87">
      <w:pPr>
        <w:pStyle w:val="BlockText"/>
      </w:pPr>
    </w:p>
    <w:p w:rsidR="002B7255" w:rsidRDefault="00895E87" w:rsidP="00895E87">
      <w:pPr>
        <w:pStyle w:val="BlockText"/>
      </w:pPr>
      <w:r w:rsidRPr="002B7255">
        <w:rPr>
          <w:rStyle w:val="Strong"/>
        </w:rPr>
        <w:t>Remarks:</w:t>
      </w:r>
      <w:r>
        <w:t xml:space="preserve"> – Free form field.  Any text entered here will be printed on the OPM-14.  PROVIDE THE AMOUNT OF SHIFT DIFFERENTIAL PAY IN REMARKS.</w:t>
      </w:r>
    </w:p>
    <w:p w:rsidR="002B7255" w:rsidRDefault="002B7255" w:rsidP="002B7255">
      <w:pPr>
        <w:pStyle w:val="Heading3"/>
      </w:pPr>
      <w:r>
        <w:br w:type="page"/>
      </w:r>
      <w:bookmarkStart w:id="24" w:name="_Toc266982467"/>
      <w:r>
        <w:t>Step IV – Entering Other Job Data</w:t>
      </w:r>
      <w:bookmarkEnd w:id="24"/>
    </w:p>
    <w:p w:rsidR="002B7255" w:rsidRDefault="002B7255" w:rsidP="002B7255">
      <w:pPr>
        <w:pStyle w:val="BlockText"/>
      </w:pPr>
    </w:p>
    <w:p w:rsidR="002B7255" w:rsidRDefault="002B7255" w:rsidP="002B7255">
      <w:pPr>
        <w:pStyle w:val="Heading4"/>
      </w:pPr>
      <w:bookmarkStart w:id="25" w:name="_Toc266982468"/>
      <w:r>
        <w:t>Employment Data</w:t>
      </w:r>
      <w:bookmarkEnd w:id="25"/>
    </w:p>
    <w:p w:rsidR="002B7255" w:rsidRDefault="002B7255" w:rsidP="002B7255">
      <w:pPr>
        <w:pStyle w:val="BlockText"/>
      </w:pPr>
    </w:p>
    <w:p w:rsidR="002B7255" w:rsidRDefault="002B7255" w:rsidP="002B7255">
      <w:pPr>
        <w:pStyle w:val="BlockText"/>
      </w:pPr>
      <w:r w:rsidRPr="009440DB">
        <w:rPr>
          <w:rStyle w:val="Strong"/>
        </w:rPr>
        <w:t>Select</w:t>
      </w:r>
      <w:r>
        <w:t xml:space="preserve"> the link from the bottom of the page.</w:t>
      </w:r>
    </w:p>
    <w:p w:rsidR="002B7255" w:rsidRDefault="002B7255" w:rsidP="002B7255">
      <w:pPr>
        <w:pStyle w:val="BlockText"/>
      </w:pPr>
      <w:r>
        <w:pict>
          <v:oval id="_x0000_s1063" style="position:absolute;left:0;text-align:left;margin-left:97.8pt;margin-top:8.05pt;width:1in;height:31.6pt;z-index:251611136" strokecolor="red" strokeweight="2.25pt">
            <v:fill opacity="0"/>
          </v:oval>
        </w:pict>
      </w:r>
    </w:p>
    <w:p w:rsidR="002B7255" w:rsidRDefault="002B7255" w:rsidP="002B7255">
      <w:pPr>
        <w:pStyle w:val="BlockText"/>
      </w:pPr>
      <w:r w:rsidRPr="00CD1A53">
        <w:pict>
          <v:shape id="Picture 51" o:spid="_x0000_i1281" type="#_x0000_t75" alt="This screen shot reflects the Employment Data page with the Employment Data link highlighted." style="width:468pt;height:26.25pt;visibility:visible">
            <v:imagedata r:id="rId41" o:title="This screen shot reflects the Employment Data page with the Employment Data link highlighted"/>
          </v:shape>
        </w:pict>
      </w:r>
    </w:p>
    <w:p w:rsidR="002B7255" w:rsidRDefault="002B7255" w:rsidP="002B7255">
      <w:pPr>
        <w:pStyle w:val="BlockText"/>
      </w:pPr>
    </w:p>
    <w:p w:rsidR="002B7255" w:rsidRDefault="002B7255" w:rsidP="002B7255">
      <w:pPr>
        <w:pStyle w:val="BlockText"/>
      </w:pPr>
      <w:r>
        <w:t xml:space="preserve">The Employment Information Page will be displayed.  The Employment Information page is open to agency users and </w:t>
      </w:r>
      <w:r w:rsidRPr="002B7255">
        <w:rPr>
          <w:rStyle w:val="IntenseReference"/>
        </w:rPr>
        <w:t>DOES NOT</w:t>
      </w:r>
      <w:r>
        <w:t xml:space="preserve"> require a Help Desk case to change or correct.</w:t>
      </w:r>
    </w:p>
    <w:p w:rsidR="002B7255" w:rsidRDefault="002B7255" w:rsidP="002B7255">
      <w:pPr>
        <w:pStyle w:val="BlockText"/>
      </w:pPr>
    </w:p>
    <w:p w:rsidR="002B7255" w:rsidRDefault="002B7255" w:rsidP="002B7255">
      <w:pPr>
        <w:pStyle w:val="Heading4"/>
      </w:pPr>
      <w:bookmarkStart w:id="26" w:name="_Toc266982469"/>
      <w:r>
        <w:t>Employment Information</w:t>
      </w:r>
      <w:bookmarkEnd w:id="26"/>
    </w:p>
    <w:p w:rsidR="002B7255" w:rsidRDefault="002B7255" w:rsidP="002B7255">
      <w:pPr>
        <w:pStyle w:val="BlockText"/>
      </w:pPr>
    </w:p>
    <w:p w:rsidR="0092368D" w:rsidRDefault="0092368D" w:rsidP="002B7255">
      <w:pPr>
        <w:pStyle w:val="BlockText"/>
      </w:pPr>
      <w:r>
        <w:pict>
          <v:shape id="_x0000_i1068" type="#_x0000_t75" alt="This screen shot reflects the Employement Information Tab with the Company Seniority Date and Benefits Service Date fields highlighted." style="width:461.25pt;height:275.25pt" o:bordertopcolor="yellow pure" o:borderleftcolor="yellow pure" o:borderbottomcolor="yellow pure" o:borderrightcolor="yellow pure">
            <v:imagedata r:id="rId42" o:title=""/>
            <w10:bordertop type="single" width="4"/>
            <w10:borderleft type="single" width="4"/>
            <w10:borderbottom type="single" width="4"/>
            <w10:borderright type="single" width="4"/>
          </v:shape>
        </w:pict>
      </w:r>
    </w:p>
    <w:p w:rsidR="002B7255" w:rsidRDefault="002B7255" w:rsidP="002B7255">
      <w:pPr>
        <w:pStyle w:val="BlockText"/>
      </w:pPr>
    </w:p>
    <w:p w:rsidR="002B7255" w:rsidRDefault="002B7255" w:rsidP="002B7255">
      <w:pPr>
        <w:pStyle w:val="BlockText"/>
      </w:pPr>
      <w:r w:rsidRPr="002B7255">
        <w:rPr>
          <w:rStyle w:val="Strong"/>
        </w:rPr>
        <w:t>Company Seniority Date:</w:t>
      </w:r>
      <w:r>
        <w:t xml:space="preserve"> – The date of hire for the employee’s first time in PeopleSoft. This date is used as the date the employee joined your agency.</w:t>
      </w:r>
    </w:p>
    <w:p w:rsidR="002B7255" w:rsidRDefault="002B7255" w:rsidP="002B7255">
      <w:pPr>
        <w:pStyle w:val="BlockText"/>
      </w:pPr>
    </w:p>
    <w:p w:rsidR="002B7255" w:rsidRDefault="002B7255" w:rsidP="002B7255">
      <w:pPr>
        <w:pStyle w:val="BlockText"/>
      </w:pPr>
      <w:r w:rsidRPr="002B7255">
        <w:rPr>
          <w:rStyle w:val="Strong"/>
        </w:rPr>
        <w:t>Benefits Service Date:</w:t>
      </w:r>
      <w:r>
        <w:t xml:space="preserve"> – </w:t>
      </w:r>
      <w:r w:rsidRPr="002B7255">
        <w:rPr>
          <w:rStyle w:val="Strong"/>
        </w:rPr>
        <w:t>Enter</w:t>
      </w:r>
      <w:r>
        <w:t xml:space="preserve"> the date of hire.  </w:t>
      </w:r>
      <w:r w:rsidRPr="002B7255">
        <w:rPr>
          <w:rStyle w:val="IntenseEmphasis"/>
        </w:rPr>
        <w:t>Required by the State of Oklahoma.</w:t>
      </w:r>
    </w:p>
    <w:p w:rsidR="002B7255" w:rsidRDefault="002B7255" w:rsidP="002B7255">
      <w:pPr>
        <w:pStyle w:val="BlockText"/>
      </w:pPr>
      <w:r>
        <w:t>This date is used to determine your annual leave accrual level.</w:t>
      </w:r>
    </w:p>
    <w:p w:rsidR="002B7255" w:rsidRDefault="002B7255" w:rsidP="002B7255">
      <w:pPr>
        <w:pStyle w:val="BlockText"/>
      </w:pPr>
    </w:p>
    <w:p w:rsidR="002B7255" w:rsidRDefault="002B7255" w:rsidP="002B7255">
      <w:pPr>
        <w:pStyle w:val="BlockText"/>
      </w:pPr>
      <w:r>
        <w:br w:type="page"/>
      </w:r>
      <w:r>
        <w:pict>
          <v:shape id="_x0000_s1065" type="#_x0000_t32" style="position:absolute;left:0;text-align:left;margin-left:19.5pt;margin-top:5.25pt;width:436.5pt;height:0;z-index:251613184;mso-width-relative:margin;mso-height-relative:margin" o:connectortype="straight" strokeweight="1.5pt"/>
        </w:pict>
      </w:r>
    </w:p>
    <w:p w:rsidR="00AD240C" w:rsidRDefault="002B7255" w:rsidP="002B7255">
      <w:pPr>
        <w:pStyle w:val="Quote"/>
      </w:pPr>
      <w:r w:rsidRPr="002B7255">
        <w:rPr>
          <w:rStyle w:val="Strong"/>
        </w:rPr>
        <w:t>NOTE:</w:t>
      </w:r>
      <w:r>
        <w:t xml:space="preserve"> The system will automatically set the Company Seniority Date and the Service Date to the effective date that was entered on the ‘Work Location’ page on a new hire.  If the employee has had prior service, </w:t>
      </w:r>
      <w:r w:rsidRPr="009440DB">
        <w:rPr>
          <w:rStyle w:val="Strong"/>
        </w:rPr>
        <w:t>click</w:t>
      </w:r>
      <w:r>
        <w:t xml:space="preserve"> the Override checkboxes to change the dates.</w:t>
      </w:r>
    </w:p>
    <w:p w:rsidR="002B7255" w:rsidRPr="002B7255" w:rsidRDefault="002B7255" w:rsidP="002B7255">
      <w:pPr>
        <w:pStyle w:val="BlockText"/>
      </w:pPr>
      <w:r w:rsidRPr="002B7255">
        <w:pict>
          <v:shape id="_x0000_s1064" type="#_x0000_t32" style="position:absolute;left:0;text-align:left;margin-left:19.5pt;margin-top:6.5pt;width:436.5pt;height:0;z-index:251612160;mso-width-relative:margin;mso-height-relative:margin" o:connectortype="straight" strokeweight="1.5pt"/>
        </w:pict>
      </w:r>
    </w:p>
    <w:p w:rsidR="002B7255" w:rsidRDefault="002B7255" w:rsidP="002B7255">
      <w:pPr>
        <w:pStyle w:val="BlockText"/>
      </w:pPr>
    </w:p>
    <w:p w:rsidR="002B7255" w:rsidRDefault="002B7255" w:rsidP="002B7255">
      <w:pPr>
        <w:pStyle w:val="BlockText"/>
      </w:pPr>
      <w:r w:rsidRPr="002B7255">
        <w:rPr>
          <w:rStyle w:val="Strong"/>
        </w:rPr>
        <w:t>Probation Date:</w:t>
      </w:r>
      <w:r>
        <w:t xml:space="preserve"> – </w:t>
      </w:r>
      <w:r w:rsidRPr="009440DB">
        <w:rPr>
          <w:rStyle w:val="Strong"/>
        </w:rPr>
        <w:t>Enter</w:t>
      </w:r>
      <w:r>
        <w:t xml:space="preserve"> the Probation Date.  The OPM standard for this date is the last date of the employee’s probationary status.  (Classified Jobs only).</w:t>
      </w:r>
    </w:p>
    <w:p w:rsidR="002B7255" w:rsidRDefault="002B7255" w:rsidP="002B7255">
      <w:pPr>
        <w:pStyle w:val="BlockText"/>
      </w:pPr>
    </w:p>
    <w:p w:rsidR="002B7255" w:rsidRDefault="002B7255" w:rsidP="002B7255">
      <w:pPr>
        <w:pStyle w:val="BlockText"/>
      </w:pPr>
      <w:r w:rsidRPr="002B7255">
        <w:rPr>
          <w:rStyle w:val="Strong"/>
        </w:rPr>
        <w:t>Longevity Date:</w:t>
      </w:r>
      <w:r>
        <w:t xml:space="preserve"> – </w:t>
      </w:r>
      <w:r w:rsidRPr="009440DB">
        <w:rPr>
          <w:rStyle w:val="Strong"/>
        </w:rPr>
        <w:t>Enter</w:t>
      </w:r>
      <w:r>
        <w:t xml:space="preserve"> the Longevity Date for all employees eligible to receive Longevity Pay.  For a new hire, this will be the Hire Date.  Please refer to the Longevity Pay Program Guide, which can be accessed on the Office of Personnel Management Website at </w:t>
      </w:r>
      <w:r w:rsidRPr="00DA5A5C">
        <w:rPr>
          <w:rStyle w:val="Hyperlink"/>
        </w:rPr>
        <w:t>www.opm.ok.gov</w:t>
      </w:r>
      <w:r>
        <w:t xml:space="preserve"> under HR and Employee Services.</w:t>
      </w:r>
    </w:p>
    <w:p w:rsidR="002B7255" w:rsidRDefault="002B7255" w:rsidP="002B7255">
      <w:pPr>
        <w:pStyle w:val="BlockText"/>
      </w:pPr>
    </w:p>
    <w:p w:rsidR="002B7255" w:rsidRDefault="002B7255" w:rsidP="002B7255">
      <w:pPr>
        <w:pStyle w:val="BlockText"/>
      </w:pPr>
      <w:r w:rsidRPr="002B7255">
        <w:rPr>
          <w:rStyle w:val="Strong"/>
        </w:rPr>
        <w:t>Click</w:t>
      </w:r>
      <w:r>
        <w:t xml:space="preserve"> the </w:t>
      </w:r>
      <w:r w:rsidRPr="002B7255">
        <w:rPr>
          <w:rStyle w:val="Hyperlink"/>
        </w:rPr>
        <w:t>Time Reporter Data</w:t>
      </w:r>
      <w:r>
        <w:t xml:space="preserve"> link.</w:t>
      </w:r>
    </w:p>
    <w:p w:rsidR="002B7255" w:rsidRDefault="002B7255" w:rsidP="002B7255">
      <w:pPr>
        <w:pStyle w:val="BlockText"/>
      </w:pPr>
    </w:p>
    <w:p w:rsidR="002B7255" w:rsidRDefault="002B7255" w:rsidP="002B7255">
      <w:pPr>
        <w:pStyle w:val="BlockText"/>
      </w:pPr>
      <w:r>
        <w:t xml:space="preserve"> </w:t>
      </w:r>
    </w:p>
    <w:p w:rsidR="002B7255" w:rsidRDefault="002B7255" w:rsidP="002B7255">
      <w:pPr>
        <w:pStyle w:val="BlockText"/>
      </w:pPr>
    </w:p>
    <w:p w:rsidR="002B7255" w:rsidRDefault="002B7255" w:rsidP="002B7255">
      <w:pPr>
        <w:pStyle w:val="BlockText"/>
      </w:pPr>
      <w:r>
        <w:t xml:space="preserve">This will open the </w:t>
      </w:r>
      <w:r w:rsidRPr="002B7255">
        <w:rPr>
          <w:rStyle w:val="Strong"/>
        </w:rPr>
        <w:t>Time and Labor Data</w:t>
      </w:r>
      <w:r>
        <w:t xml:space="preserve"> page.</w:t>
      </w:r>
    </w:p>
    <w:p w:rsidR="002B7255" w:rsidRDefault="002B7255" w:rsidP="002B7255">
      <w:pPr>
        <w:pStyle w:val="BlockText"/>
      </w:pPr>
    </w:p>
    <w:p w:rsidR="002B7255" w:rsidRPr="00DA5A5C" w:rsidRDefault="002B7255" w:rsidP="002B7255">
      <w:pPr>
        <w:pStyle w:val="BlockText"/>
      </w:pPr>
      <w:r w:rsidRPr="00DA5A5C">
        <w:pict>
          <v:shape id="_x0000_s1066" type="#_x0000_t32" style="position:absolute;left:0;text-align:left;margin-left:19.5pt;margin-top:4.75pt;width:436.5pt;height:0;z-index:251614208;mso-width-relative:margin;mso-height-relative:margin" o:connectortype="straight" strokeweight="1.5pt"/>
        </w:pict>
      </w:r>
    </w:p>
    <w:p w:rsidR="002B7255" w:rsidRPr="002B7255" w:rsidRDefault="002B7255" w:rsidP="002B7255">
      <w:pPr>
        <w:pStyle w:val="Quote"/>
        <w:rPr>
          <w:rStyle w:val="IntenseQuoteChar"/>
        </w:rPr>
      </w:pPr>
      <w:r w:rsidRPr="002B7255">
        <w:rPr>
          <w:rStyle w:val="Strong"/>
        </w:rPr>
        <w:t>CRITICAL NOTE:</w:t>
      </w:r>
      <w:r>
        <w:t xml:space="preserve">  </w:t>
      </w:r>
      <w:r w:rsidRPr="002B7255">
        <w:rPr>
          <w:rStyle w:val="IntenseQuoteChar"/>
        </w:rPr>
        <w:t>DO NOT MAKE THE TIME REPORTER DATA INACTIVE – EVER!</w:t>
      </w:r>
    </w:p>
    <w:p w:rsidR="002B7255" w:rsidRDefault="002B7255" w:rsidP="002B7255">
      <w:pPr>
        <w:pStyle w:val="BlockText"/>
      </w:pPr>
      <w:r>
        <w:pict>
          <v:shape id="_x0000_s1067" type="#_x0000_t32" style="position:absolute;left:0;text-align:left;margin-left:19.5pt;margin-top:8pt;width:436.5pt;height:0;z-index:251615232;mso-width-relative:margin;mso-height-relative:margin" o:connectortype="straight" strokeweight="1.5pt"/>
        </w:pict>
      </w:r>
    </w:p>
    <w:p w:rsidR="006E696F" w:rsidRDefault="002B7255" w:rsidP="002B7255">
      <w:pPr>
        <w:pStyle w:val="BlockText"/>
      </w:pPr>
      <w:r>
        <w:br w:type="page"/>
      </w:r>
      <w:r w:rsidR="006E696F">
        <w:pict>
          <v:shape id="_x0000_i1069" type="#_x0000_t75" alt="This screen shot reflects the Time and Labor Data page." style="width:420.75pt;height:267pt" o:bordertopcolor="yellow pure" o:borderleftcolor="yellow pure" o:borderbottomcolor="yellow pure" o:borderrightcolor="yellow pure">
            <v:imagedata r:id="rId43" o:title=""/>
            <w10:bordertop type="single" width="4"/>
            <w10:borderleft type="single" width="4"/>
            <w10:borderbottom type="single" width="4"/>
            <w10:borderright type="single" width="4"/>
          </v:shape>
        </w:pict>
      </w:r>
    </w:p>
    <w:p w:rsidR="006E696F" w:rsidRDefault="006E696F" w:rsidP="002B7255">
      <w:pPr>
        <w:pStyle w:val="BlockText"/>
      </w:pPr>
    </w:p>
    <w:p w:rsidR="00DA5A5C" w:rsidRDefault="00DA5A5C" w:rsidP="00DA5A5C">
      <w:pPr>
        <w:pStyle w:val="BlockText"/>
      </w:pPr>
      <w:r w:rsidRPr="00DA5A5C">
        <w:rPr>
          <w:rStyle w:val="Strong"/>
        </w:rPr>
        <w:t xml:space="preserve">Enter </w:t>
      </w:r>
      <w:r>
        <w:t>the following information:</w:t>
      </w:r>
    </w:p>
    <w:p w:rsidR="00DA5A5C" w:rsidRDefault="00DA5A5C" w:rsidP="00DA5A5C">
      <w:pPr>
        <w:pStyle w:val="BlockText"/>
      </w:pPr>
    </w:p>
    <w:p w:rsidR="00DA5A5C" w:rsidRDefault="00DA5A5C" w:rsidP="00DA5A5C">
      <w:pPr>
        <w:pStyle w:val="BlockText"/>
      </w:pPr>
      <w:r w:rsidRPr="00DA5A5C">
        <w:rPr>
          <w:rStyle w:val="Strong"/>
        </w:rPr>
        <w:t>Payable Time Start Date:</w:t>
      </w:r>
      <w:r>
        <w:t xml:space="preserve"> – Leave blank.  This date determines as of when the system will let you enter time.  When this field is blank the system uses the Time and Labor enrollment date which is the first Effective Date.  Once the hire record is saved the Payable Time Start Date field disappears and can no longer be seen when pulling up this page.</w:t>
      </w:r>
    </w:p>
    <w:p w:rsidR="00DA5A5C" w:rsidRDefault="00DA5A5C" w:rsidP="00DA5A5C">
      <w:pPr>
        <w:pStyle w:val="BlockText"/>
      </w:pPr>
    </w:p>
    <w:p w:rsidR="00DA5A5C" w:rsidRDefault="00DA5A5C" w:rsidP="00DA5A5C">
      <w:pPr>
        <w:pStyle w:val="BlockText"/>
      </w:pPr>
      <w:r w:rsidRPr="00DA5A5C">
        <w:rPr>
          <w:rStyle w:val="Strong"/>
        </w:rPr>
        <w:t>*Effective Date:</w:t>
      </w:r>
      <w:r>
        <w:t xml:space="preserve"> – Date you want to start entering time for.  This will usually be the same as the hire date.</w:t>
      </w:r>
    </w:p>
    <w:p w:rsidR="00DA5A5C" w:rsidRDefault="00DA5A5C" w:rsidP="00DA5A5C">
      <w:pPr>
        <w:pStyle w:val="BlockText"/>
      </w:pPr>
    </w:p>
    <w:p w:rsidR="00DA5A5C" w:rsidRDefault="00DA5A5C" w:rsidP="00DA5A5C">
      <w:pPr>
        <w:pStyle w:val="BlockText"/>
      </w:pPr>
      <w:r w:rsidRPr="00DA5A5C">
        <w:rPr>
          <w:rStyle w:val="Strong"/>
        </w:rPr>
        <w:t>*Time Reporter Status:</w:t>
      </w:r>
      <w:r>
        <w:t xml:space="preserve"> – Defaults to ‘Active’ (NEVER change to ‘Inactive’)</w:t>
      </w:r>
    </w:p>
    <w:p w:rsidR="00DA5A5C" w:rsidRDefault="00DA5A5C" w:rsidP="00DA5A5C">
      <w:pPr>
        <w:pStyle w:val="BlockText"/>
      </w:pPr>
    </w:p>
    <w:p w:rsidR="00DA5A5C" w:rsidRDefault="00DA5A5C" w:rsidP="00DA5A5C">
      <w:pPr>
        <w:pStyle w:val="BlockText"/>
      </w:pPr>
      <w:r w:rsidRPr="00DA5A5C">
        <w:rPr>
          <w:rStyle w:val="Strong"/>
        </w:rPr>
        <w:t>Send Time to Payroll</w:t>
      </w:r>
      <w:r>
        <w:t xml:space="preserve"> – Defaults to checkbox checked</w:t>
      </w:r>
    </w:p>
    <w:p w:rsidR="00DA5A5C" w:rsidRDefault="00DA5A5C" w:rsidP="00DA5A5C">
      <w:pPr>
        <w:pStyle w:val="BlockText"/>
      </w:pPr>
    </w:p>
    <w:p w:rsidR="00DA5A5C" w:rsidRDefault="00DA5A5C" w:rsidP="00DA5A5C">
      <w:pPr>
        <w:pStyle w:val="BlockText"/>
      </w:pPr>
      <w:r w:rsidRPr="00DA5A5C">
        <w:rPr>
          <w:rStyle w:val="Strong"/>
        </w:rPr>
        <w:t>Time Reporter Type</w:t>
      </w:r>
      <w:r>
        <w:t xml:space="preserve"> – Defaults ‘Elapsed’</w:t>
      </w:r>
    </w:p>
    <w:p w:rsidR="00DA5A5C" w:rsidRDefault="00DA5A5C" w:rsidP="00DA5A5C">
      <w:pPr>
        <w:pStyle w:val="BlockText"/>
      </w:pPr>
    </w:p>
    <w:p w:rsidR="00DA5A5C" w:rsidRDefault="00DA5A5C" w:rsidP="00DA5A5C">
      <w:pPr>
        <w:pStyle w:val="BlockText"/>
      </w:pPr>
      <w:r w:rsidRPr="00DA5A5C">
        <w:rPr>
          <w:rStyle w:val="Strong"/>
        </w:rPr>
        <w:t>Time Reporting Template</w:t>
      </w:r>
      <w:r>
        <w:t xml:space="preserve"> – </w:t>
      </w:r>
      <w:r w:rsidRPr="00DA5A5C">
        <w:rPr>
          <w:rStyle w:val="Strong"/>
        </w:rPr>
        <w:t>Select</w:t>
      </w:r>
      <w:r>
        <w:t xml:space="preserve"> ‘REGULAR’</w:t>
      </w:r>
    </w:p>
    <w:p w:rsidR="00DA5A5C" w:rsidRDefault="00DA5A5C" w:rsidP="00DA5A5C">
      <w:pPr>
        <w:pStyle w:val="BlockText"/>
      </w:pPr>
    </w:p>
    <w:p w:rsidR="00DA5A5C" w:rsidRDefault="00DA5A5C" w:rsidP="00DA5A5C">
      <w:pPr>
        <w:pStyle w:val="BlockText"/>
      </w:pPr>
      <w:r w:rsidRPr="00DA5A5C">
        <w:rPr>
          <w:rStyle w:val="Strong"/>
        </w:rPr>
        <w:t>*Workgroup:</w:t>
      </w:r>
      <w:r>
        <w:t xml:space="preserve"> – Agency Number + 00 + -01 for Salary or -02 for Hourly (e.g. 09000-01)</w:t>
      </w:r>
    </w:p>
    <w:p w:rsidR="00DA5A5C" w:rsidRDefault="00DA5A5C" w:rsidP="00DA5A5C">
      <w:pPr>
        <w:pStyle w:val="BlockText"/>
      </w:pPr>
    </w:p>
    <w:p w:rsidR="00DA5A5C" w:rsidRDefault="00DA5A5C" w:rsidP="00DA5A5C">
      <w:pPr>
        <w:pStyle w:val="BlockText"/>
      </w:pPr>
      <w:r w:rsidRPr="00DA5A5C">
        <w:rPr>
          <w:rStyle w:val="Strong"/>
        </w:rPr>
        <w:t>*Taskgroup:</w:t>
      </w:r>
      <w:r>
        <w:t xml:space="preserve"> – </w:t>
      </w:r>
      <w:r w:rsidRPr="00DA5A5C">
        <w:rPr>
          <w:rStyle w:val="Strong"/>
        </w:rPr>
        <w:t>Select</w:t>
      </w:r>
      <w:r>
        <w:t xml:space="preserve"> ‘PSNONCATSK’</w:t>
      </w:r>
    </w:p>
    <w:p w:rsidR="00DA5A5C" w:rsidRDefault="00DA5A5C" w:rsidP="00DA5A5C">
      <w:pPr>
        <w:pStyle w:val="BlockText"/>
      </w:pPr>
    </w:p>
    <w:p w:rsidR="00DA5A5C" w:rsidRDefault="00DA5A5C" w:rsidP="00DA5A5C">
      <w:pPr>
        <w:pStyle w:val="BlockText"/>
      </w:pPr>
      <w:r w:rsidRPr="00DA5A5C">
        <w:rPr>
          <w:rStyle w:val="Strong"/>
        </w:rPr>
        <w:t>Task Profile ID:</w:t>
      </w:r>
      <w:r>
        <w:t xml:space="preserve"> – </w:t>
      </w:r>
      <w:r w:rsidRPr="00DA5A5C">
        <w:rPr>
          <w:rStyle w:val="Strong"/>
        </w:rPr>
        <w:t>Select</w:t>
      </w:r>
      <w:r>
        <w:t xml:space="preserve"> ‘PSNONCATSK’</w:t>
      </w:r>
    </w:p>
    <w:p w:rsidR="00DA5A5C" w:rsidRDefault="00DA5A5C" w:rsidP="00DA5A5C">
      <w:pPr>
        <w:pStyle w:val="BlockText"/>
      </w:pPr>
    </w:p>
    <w:p w:rsidR="00DA5A5C" w:rsidRDefault="00DA5A5C" w:rsidP="00DA5A5C">
      <w:pPr>
        <w:pStyle w:val="BlockText"/>
      </w:pPr>
      <w:r w:rsidRPr="00DA5A5C">
        <w:rPr>
          <w:rStyle w:val="Strong"/>
        </w:rPr>
        <w:t>Time Zone</w:t>
      </w:r>
      <w:r>
        <w:t>: – Defaults to ‘CST’</w:t>
      </w:r>
    </w:p>
    <w:p w:rsidR="00DA5A5C" w:rsidRDefault="00DA5A5C" w:rsidP="00DA5A5C">
      <w:pPr>
        <w:pStyle w:val="BlockText"/>
      </w:pPr>
    </w:p>
    <w:p w:rsidR="00DA5A5C" w:rsidRDefault="00DA5A5C" w:rsidP="00DA5A5C">
      <w:pPr>
        <w:pStyle w:val="BlockText"/>
      </w:pPr>
      <w:r w:rsidRPr="00DA5A5C">
        <w:rPr>
          <w:rStyle w:val="Strong"/>
        </w:rPr>
        <w:t>Click</w:t>
      </w:r>
      <w:r>
        <w:t xml:space="preserve"> </w:t>
      </w:r>
      <w:r w:rsidRPr="00CD1A53">
        <w:pict>
          <v:shape id="Picture 60" o:spid="_x0000_i1070" type="#_x0000_t75" alt="OK button." style="width:43.5pt;height:14.25pt;visibility:visible">
            <v:imagedata r:id="rId15" o:title="OK button"/>
          </v:shape>
        </w:pict>
      </w:r>
      <w:r>
        <w:t>.</w:t>
      </w:r>
    </w:p>
    <w:p w:rsidR="00DA5A5C" w:rsidRDefault="00DA5A5C" w:rsidP="00DA5A5C">
      <w:pPr>
        <w:pStyle w:val="Heading4"/>
      </w:pPr>
      <w:r>
        <w:br w:type="page"/>
      </w:r>
      <w:bookmarkStart w:id="27" w:name="_Toc266982470"/>
      <w:r>
        <w:t>Benefits Program Participation</w:t>
      </w:r>
      <w:bookmarkEnd w:id="27"/>
    </w:p>
    <w:p w:rsidR="00DA5A5C" w:rsidRDefault="00DA5A5C" w:rsidP="00DA5A5C">
      <w:pPr>
        <w:pStyle w:val="BlockText"/>
      </w:pPr>
    </w:p>
    <w:p w:rsidR="00DA5A5C" w:rsidRDefault="00DA5A5C" w:rsidP="00DA5A5C">
      <w:pPr>
        <w:pStyle w:val="BlockText"/>
      </w:pPr>
      <w:r w:rsidRPr="009440DB">
        <w:rPr>
          <w:rStyle w:val="Strong"/>
        </w:rPr>
        <w:t>Select</w:t>
      </w:r>
      <w:r>
        <w:t xml:space="preserve"> the link at the bottom of the page.</w:t>
      </w:r>
    </w:p>
    <w:p w:rsidR="00DA5A5C" w:rsidRDefault="00DA5A5C" w:rsidP="00DA5A5C">
      <w:pPr>
        <w:pStyle w:val="BlockText"/>
      </w:pPr>
      <w:r>
        <w:pict>
          <v:oval id="_x0000_s1068" style="position:absolute;left:0;text-align:left;margin-left:244.8pt;margin-top:1.05pt;width:135pt;height:36pt;z-index:251616256" strokecolor="red" strokeweight="2.25pt">
            <v:fill opacity="0"/>
          </v:oval>
        </w:pict>
      </w:r>
    </w:p>
    <w:p w:rsidR="00DA5A5C" w:rsidRDefault="00DA5A5C" w:rsidP="00DA5A5C">
      <w:pPr>
        <w:pStyle w:val="BlockText"/>
      </w:pPr>
      <w:r w:rsidRPr="00CD1A53">
        <w:pict>
          <v:shape id="Picture 62" o:spid="_x0000_i1071" type="#_x0000_t75" alt="This screen shot reflects the Benefits Program Participation link highlighted." style="width:450pt;height:25.5pt;visibility:visible">
            <v:imagedata r:id="rId44" o:title="This screen shot reflects the Benefits Program Participation link highlighted"/>
          </v:shape>
        </w:pict>
      </w:r>
    </w:p>
    <w:p w:rsidR="00DA5A5C" w:rsidRDefault="00DA5A5C" w:rsidP="00DA5A5C">
      <w:pPr>
        <w:pStyle w:val="BlockText"/>
      </w:pPr>
    </w:p>
    <w:p w:rsidR="00DA5A5C" w:rsidRDefault="00DA5A5C" w:rsidP="00DA5A5C">
      <w:pPr>
        <w:pStyle w:val="BlockText"/>
      </w:pPr>
      <w:r>
        <w:t>The Benefit Program Participation page will be displayed:</w:t>
      </w:r>
    </w:p>
    <w:p w:rsidR="00DA5A5C" w:rsidRDefault="00DA5A5C" w:rsidP="00DA5A5C">
      <w:pPr>
        <w:pStyle w:val="BlockText"/>
      </w:pPr>
    </w:p>
    <w:p w:rsidR="006E696F" w:rsidRDefault="006E696F" w:rsidP="00DA5A5C">
      <w:pPr>
        <w:pStyle w:val="BlockText"/>
      </w:pPr>
      <w:r>
        <w:pict>
          <v:shape id="_x0000_i1072" type="#_x0000_t75" alt="This screen shot reflects the Benefit Program Participation Tab with the Empl Recd # 0 and Benefits Record Number field 0 highlighted." style="width:462pt;height:336pt" o:bordertopcolor="yellow pure" o:borderleftcolor="yellow pure" o:borderbottomcolor="yellow pure" o:borderrightcolor="yellow pure">
            <v:imagedata r:id="rId45" o:title=""/>
            <w10:bordertop type="single" width="4"/>
            <w10:borderleft type="single" width="4"/>
            <w10:borderbottom type="single" width="4"/>
            <w10:borderright type="single" width="4"/>
          </v:shape>
        </w:pict>
      </w:r>
    </w:p>
    <w:p w:rsidR="00DA5A5C" w:rsidRDefault="00DA5A5C" w:rsidP="00DA5A5C">
      <w:pPr>
        <w:pStyle w:val="BlockText"/>
      </w:pPr>
    </w:p>
    <w:p w:rsidR="00DA5A5C" w:rsidRDefault="00DA5A5C" w:rsidP="00DA5A5C">
      <w:pPr>
        <w:pStyle w:val="BlockText"/>
      </w:pPr>
      <w:r w:rsidRPr="00DA5A5C">
        <w:rPr>
          <w:rStyle w:val="Strong"/>
        </w:rPr>
        <w:t>Enter</w:t>
      </w:r>
      <w:r>
        <w:t xml:space="preserve"> information in the following fields:</w:t>
      </w:r>
    </w:p>
    <w:p w:rsidR="00DA5A5C" w:rsidRDefault="00DA5A5C" w:rsidP="00DA5A5C">
      <w:pPr>
        <w:pStyle w:val="BlockText"/>
      </w:pPr>
    </w:p>
    <w:p w:rsidR="00DA5A5C" w:rsidRDefault="00DA5A5C" w:rsidP="00DA5A5C">
      <w:pPr>
        <w:pStyle w:val="BlockText"/>
      </w:pPr>
      <w:r w:rsidRPr="00DA5A5C">
        <w:rPr>
          <w:rStyle w:val="Strong"/>
        </w:rPr>
        <w:t>Benefit Record Number:</w:t>
      </w:r>
      <w:r>
        <w:t xml:space="preserve"> – </w:t>
      </w:r>
      <w:r w:rsidRPr="00DA5A5C">
        <w:rPr>
          <w:rStyle w:val="IntenseReference"/>
        </w:rPr>
        <w:t>Critical Message</w:t>
      </w:r>
      <w:r>
        <w:t xml:space="preserve">: The value in this field </w:t>
      </w:r>
      <w:r w:rsidRPr="00DA5A5C">
        <w:rPr>
          <w:rStyle w:val="Strong"/>
        </w:rPr>
        <w:t>MUST ALWAYS MATCH the ‘Empl Rcd#’.  ALWAYS VERIFY THAT THEY MATCH BEFORE CONTINUING WITH DATA ENTRY</w:t>
      </w:r>
      <w:r>
        <w:t>.</w:t>
      </w:r>
    </w:p>
    <w:p w:rsidR="00DA5A5C" w:rsidRDefault="00DA5A5C" w:rsidP="00DA5A5C">
      <w:pPr>
        <w:pStyle w:val="BlockText"/>
      </w:pPr>
    </w:p>
    <w:p w:rsidR="00DA5A5C" w:rsidRDefault="00DA5A5C" w:rsidP="00DA5A5C">
      <w:pPr>
        <w:pStyle w:val="BlockText"/>
      </w:pPr>
      <w:r w:rsidRPr="00DA5A5C">
        <w:rPr>
          <w:rStyle w:val="Strong"/>
        </w:rPr>
        <w:t>*Benefit System</w:t>
      </w:r>
      <w:r>
        <w:t xml:space="preserve"> – Defaults to ‘Base Benefits’</w:t>
      </w:r>
    </w:p>
    <w:p w:rsidR="00DA5A5C" w:rsidRDefault="00DA5A5C" w:rsidP="00DA5A5C">
      <w:pPr>
        <w:pStyle w:val="BlockText"/>
      </w:pPr>
    </w:p>
    <w:p w:rsidR="00DA5A5C" w:rsidRDefault="00DA5A5C" w:rsidP="00DA5A5C">
      <w:pPr>
        <w:pStyle w:val="BlockText"/>
      </w:pPr>
      <w:r w:rsidRPr="00DA5A5C">
        <w:rPr>
          <w:rStyle w:val="Strong"/>
        </w:rPr>
        <w:t>*Effective Date</w:t>
      </w:r>
      <w:r>
        <w:t xml:space="preserve"> – </w:t>
      </w:r>
      <w:r w:rsidRPr="00DA5A5C">
        <w:rPr>
          <w:rStyle w:val="Strong"/>
        </w:rPr>
        <w:t>Enter</w:t>
      </w:r>
      <w:r>
        <w:t xml:space="preserve"> the date benefits will become effective - </w:t>
      </w:r>
      <w:r w:rsidRPr="00DA5A5C">
        <w:rPr>
          <w:rStyle w:val="SubtleReference"/>
        </w:rPr>
        <w:t>defaults to HIRE effective date from Work Location page</w:t>
      </w:r>
      <w:r>
        <w:t>.  Benefits include leave and in the Hire process the Effective Date will be the Hire date.</w:t>
      </w:r>
    </w:p>
    <w:p w:rsidR="00DA5A5C" w:rsidRDefault="00DA5A5C" w:rsidP="00DA5A5C">
      <w:pPr>
        <w:pStyle w:val="BlockText"/>
      </w:pPr>
      <w:r>
        <w:br w:type="page"/>
      </w:r>
      <w:r w:rsidRPr="00DA5A5C">
        <w:rPr>
          <w:rStyle w:val="Strong"/>
        </w:rPr>
        <w:t>*Benefit Program</w:t>
      </w:r>
      <w:r>
        <w:t xml:space="preserve"> – Defaults from the Pay Group.  If an employee is not eligible for Benefits of any kind, the default will be ‘NBP’ for No Benefit Program.  The NBP Program still includes RET for retirement in the Deduction Subset.</w:t>
      </w:r>
    </w:p>
    <w:p w:rsidR="00DA5A5C" w:rsidRDefault="00DA5A5C" w:rsidP="00DA5A5C">
      <w:pPr>
        <w:pStyle w:val="BlockText"/>
      </w:pPr>
    </w:p>
    <w:p w:rsidR="00DA5A5C" w:rsidRDefault="00DA5A5C" w:rsidP="00DA5A5C">
      <w:pPr>
        <w:pStyle w:val="BlockText"/>
      </w:pPr>
      <w:r w:rsidRPr="00DA5A5C">
        <w:rPr>
          <w:rStyle w:val="Strong"/>
        </w:rPr>
        <w:t>Congratulations</w:t>
      </w:r>
      <w:r>
        <w:t xml:space="preserve"> – you are now ready to SAVE your new employee information.</w:t>
      </w:r>
    </w:p>
    <w:p w:rsidR="00DA5A5C" w:rsidRDefault="00DA5A5C" w:rsidP="00DA5A5C">
      <w:pPr>
        <w:pStyle w:val="BlockText"/>
      </w:pPr>
    </w:p>
    <w:p w:rsidR="00DA5A5C" w:rsidRDefault="00DA5A5C" w:rsidP="00DA5A5C">
      <w:pPr>
        <w:pStyle w:val="BlockText"/>
      </w:pPr>
      <w:r w:rsidRPr="00DA5A5C">
        <w:rPr>
          <w:rStyle w:val="Strong"/>
        </w:rPr>
        <w:t>Click</w:t>
      </w:r>
      <w:r>
        <w:t xml:space="preserve"> </w:t>
      </w:r>
      <w:r w:rsidRPr="00CD1A53">
        <w:pict>
          <v:shape id="Picture 70" o:spid="_x0000_i1073" type="#_x0000_t75" alt="OK button." style="width:43.5pt;height:14.25pt;visibility:visible">
            <v:imagedata r:id="rId15" o:title="OK button"/>
          </v:shape>
        </w:pict>
      </w:r>
      <w:r>
        <w:t xml:space="preserve"> at the bottom of the page.  This will save the record.</w:t>
      </w:r>
    </w:p>
    <w:p w:rsidR="00DA5A5C" w:rsidRDefault="00DA5A5C" w:rsidP="00DA5A5C">
      <w:pPr>
        <w:pStyle w:val="BlockText"/>
      </w:pPr>
    </w:p>
    <w:p w:rsidR="00DA5A5C" w:rsidRDefault="00DA5A5C" w:rsidP="00DA5A5C">
      <w:pPr>
        <w:pStyle w:val="BlockText"/>
      </w:pPr>
      <w:r>
        <w:t>After you have SAVED you will notice the following:</w:t>
      </w:r>
    </w:p>
    <w:p w:rsidR="00DA5A5C" w:rsidRDefault="00DA5A5C" w:rsidP="00DA5A5C">
      <w:pPr>
        <w:pStyle w:val="BlockText"/>
      </w:pPr>
    </w:p>
    <w:p w:rsidR="00DA5A5C" w:rsidRDefault="00DA5A5C" w:rsidP="00DA5A5C">
      <w:pPr>
        <w:pStyle w:val="ListBullet"/>
      </w:pPr>
      <w:r>
        <w:t xml:space="preserve">While the system is saving your information the word </w:t>
      </w:r>
      <w:r w:rsidRPr="00DA5A5C">
        <w:rPr>
          <w:rStyle w:val="Strong"/>
        </w:rPr>
        <w:t>PROCESSING</w:t>
      </w:r>
      <w:r>
        <w:t xml:space="preserve"> will appear in the upper right-hand corner of the page.</w:t>
      </w:r>
    </w:p>
    <w:p w:rsidR="00DA5A5C" w:rsidRDefault="00DA5A5C" w:rsidP="00DA5A5C">
      <w:pPr>
        <w:pStyle w:val="BlockText"/>
      </w:pPr>
    </w:p>
    <w:p w:rsidR="00DA5A5C" w:rsidRDefault="00DA5A5C" w:rsidP="00DA5A5C">
      <w:pPr>
        <w:pStyle w:val="ListBullet"/>
      </w:pPr>
      <w:r>
        <w:t xml:space="preserve">After the system has completed saving all your information the word </w:t>
      </w:r>
      <w:r w:rsidRPr="00DA5A5C">
        <w:rPr>
          <w:rStyle w:val="Strong"/>
        </w:rPr>
        <w:t>SAVED</w:t>
      </w:r>
      <w:r>
        <w:t xml:space="preserve"> will briefly appear in upper right-hand corner of the page.</w:t>
      </w:r>
    </w:p>
    <w:p w:rsidR="00DA5A5C" w:rsidRDefault="00DA5A5C" w:rsidP="00DA5A5C">
      <w:pPr>
        <w:pStyle w:val="BlockText"/>
      </w:pPr>
    </w:p>
    <w:p w:rsidR="00DA5A5C" w:rsidRDefault="00DA5A5C" w:rsidP="00DA5A5C">
      <w:pPr>
        <w:pStyle w:val="ListBullet"/>
      </w:pPr>
      <w:r>
        <w:t xml:space="preserve">The system will take you back to the </w:t>
      </w:r>
      <w:r w:rsidRPr="00DA5A5C">
        <w:rPr>
          <w:rStyle w:val="Strong"/>
        </w:rPr>
        <w:t>Organizational Relationships</w:t>
      </w:r>
      <w:r>
        <w:t xml:space="preserve"> page.  Note that the Employee checkbox is checked and grayed out making the assigned Person ID permanent.</w:t>
      </w:r>
    </w:p>
    <w:p w:rsidR="00DA5A5C" w:rsidRDefault="00DA5A5C" w:rsidP="00DA5A5C">
      <w:pPr>
        <w:pStyle w:val="BlockText"/>
      </w:pPr>
    </w:p>
    <w:p w:rsidR="0057765E" w:rsidRDefault="0057765E" w:rsidP="00DA5A5C">
      <w:pPr>
        <w:pStyle w:val="BlockText"/>
      </w:pPr>
      <w:r>
        <w:pict>
          <v:shape id="_x0000_i1074" type="#_x0000_t75" alt="This screen shot reflects the Organizational Relationships Tab." style="width:438pt;height:111pt" o:bordertopcolor="yellow pure" o:borderleftcolor="yellow pure" o:borderbottomcolor="yellow pure" o:borderrightcolor="yellow pure">
            <v:imagedata r:id="rId46" o:title=""/>
            <w10:bordertop type="single" width="4"/>
            <w10:borderleft type="single" width="4"/>
            <w10:borderbottom type="single" width="4"/>
            <w10:borderright type="single" width="4"/>
          </v:shape>
        </w:pict>
      </w:r>
    </w:p>
    <w:p w:rsidR="00DA5A5C" w:rsidRDefault="00DA5A5C" w:rsidP="00DA5A5C">
      <w:pPr>
        <w:pStyle w:val="BlockText"/>
      </w:pPr>
    </w:p>
    <w:p w:rsidR="0057765E" w:rsidRDefault="0057765E" w:rsidP="00DA5A5C">
      <w:pPr>
        <w:pStyle w:val="BlockText"/>
      </w:pPr>
    </w:p>
    <w:p w:rsidR="00DA5A5C" w:rsidRDefault="00DA5A5C" w:rsidP="00DA5A5C">
      <w:pPr>
        <w:pStyle w:val="BlockText"/>
      </w:pPr>
    </w:p>
    <w:p w:rsidR="00DA5A5C" w:rsidRDefault="0072678D" w:rsidP="00DA5A5C">
      <w:pPr>
        <w:pStyle w:val="Quote"/>
      </w:pPr>
      <w:r w:rsidRPr="0072678D">
        <w:pict>
          <v:shape id="_x0000_s1070" type="#_x0000_t32" style="position:absolute;left:0;text-align:left;margin-left:19.5pt;margin-top:-6.15pt;width:444pt;height:0;z-index:251618304;mso-width-relative:margin;mso-height-relative:margin" o:connectortype="straight" strokeweight="1.5pt"/>
        </w:pict>
      </w:r>
      <w:r w:rsidR="00DA5A5C" w:rsidRPr="00DA5A5C">
        <w:rPr>
          <w:rStyle w:val="Strong"/>
        </w:rPr>
        <w:t>NOTE:</w:t>
      </w:r>
      <w:r w:rsidR="00DA5A5C">
        <w:t xml:space="preserve">  Refer to the Payroll [COR105] and Benefits [COR104] manuals for additional updates that may be required to accurately complete this transaction.</w:t>
      </w:r>
    </w:p>
    <w:p w:rsidR="00DA5A5C" w:rsidRDefault="0072678D" w:rsidP="00DA5A5C">
      <w:pPr>
        <w:pStyle w:val="BlockText"/>
      </w:pPr>
      <w:r>
        <w:pict>
          <v:shape id="_x0000_s1069" type="#_x0000_t32" style="position:absolute;left:0;text-align:left;margin-left:19.5pt;margin-top:6.85pt;width:444pt;height:0;z-index:251617280;mso-width-relative:margin;mso-height-relative:margin" o:connectortype="straight" strokeweight="1.5pt"/>
        </w:pict>
      </w:r>
    </w:p>
    <w:p w:rsidR="0072678D" w:rsidRDefault="0072678D" w:rsidP="0072678D">
      <w:pPr>
        <w:pStyle w:val="Heading2"/>
      </w:pPr>
      <w:r>
        <w:br w:type="page"/>
      </w:r>
      <w:bookmarkStart w:id="28" w:name="_Toc266982471"/>
      <w:r>
        <w:t>Add A New Employment Instance (Concurrent Job)</w:t>
      </w:r>
      <w:bookmarkEnd w:id="28"/>
    </w:p>
    <w:p w:rsidR="0072678D" w:rsidRDefault="0072678D" w:rsidP="0072678D">
      <w:pPr>
        <w:pStyle w:val="BlockText"/>
      </w:pPr>
    </w:p>
    <w:p w:rsidR="0072678D" w:rsidRDefault="0072678D" w:rsidP="0072678D">
      <w:r>
        <w:t>Employees will sometimes be employed at two State agencies at once.  In this case, the second agency will need to ‘Add a New Employment Instance’.   Some agencies routinely assign one employee to more than one Job Code.  These agencies will also use the New Employment Instance to manage those multiple assignments.</w:t>
      </w:r>
    </w:p>
    <w:p w:rsidR="0072678D" w:rsidRDefault="0072678D" w:rsidP="0072678D"/>
    <w:p w:rsidR="0072678D" w:rsidRDefault="0072678D" w:rsidP="0072678D">
      <w:r>
        <w:rPr>
          <w:noProof/>
        </w:rPr>
        <w:pict>
          <v:shape id="_x0000_s1072" type="#_x0000_t32" style="position:absolute;left:0;text-align:left;margin-left:.75pt;margin-top:3.3pt;width:471pt;height:0;z-index:251620352;mso-width-relative:margin;mso-height-relative:margin" o:connectortype="straight" strokeweight="1.5pt"/>
        </w:pict>
      </w:r>
    </w:p>
    <w:p w:rsidR="0072678D" w:rsidRDefault="0072678D" w:rsidP="0072678D">
      <w:r w:rsidRPr="009440DB">
        <w:rPr>
          <w:rStyle w:val="Strong"/>
        </w:rPr>
        <w:t>NOTE:</w:t>
      </w:r>
      <w:r>
        <w:t xml:space="preserve">  Refer to the ‘Hiring an Employee’ section for available Actions.</w:t>
      </w:r>
    </w:p>
    <w:p w:rsidR="0072678D" w:rsidRDefault="0072678D" w:rsidP="0072678D">
      <w:r>
        <w:rPr>
          <w:noProof/>
        </w:rPr>
        <w:pict>
          <v:shape id="_x0000_s1071" type="#_x0000_t32" style="position:absolute;left:0;text-align:left;margin-left:.75pt;margin-top:7.3pt;width:471pt;height:0;z-index:251619328;mso-width-relative:margin;mso-height-relative:margin" o:connectortype="straight" strokeweight="1.5pt"/>
        </w:pict>
      </w:r>
    </w:p>
    <w:p w:rsidR="0072678D" w:rsidRDefault="0072678D" w:rsidP="0072678D">
      <w:pPr>
        <w:pStyle w:val="Heading3"/>
      </w:pPr>
      <w:bookmarkStart w:id="29" w:name="_Toc266982472"/>
      <w:r>
        <w:t>Step I – Navigate to the New Employment Instance Component</w:t>
      </w:r>
      <w:bookmarkEnd w:id="29"/>
    </w:p>
    <w:p w:rsidR="0072678D" w:rsidRDefault="0072678D" w:rsidP="0072678D">
      <w:pPr>
        <w:pStyle w:val="BlockText"/>
      </w:pPr>
    </w:p>
    <w:p w:rsidR="0072678D" w:rsidRPr="0072678D" w:rsidRDefault="0072678D" w:rsidP="0072678D">
      <w:pPr>
        <w:pStyle w:val="BlockText"/>
        <w:rPr>
          <w:rStyle w:val="IntenseEmphasis"/>
        </w:rPr>
      </w:pPr>
      <w:r w:rsidRPr="0072678D">
        <w:rPr>
          <w:rStyle w:val="IntenseEmphasis"/>
        </w:rPr>
        <w:t>Navigation:  Workforce Administration &gt; Job Information &gt; Add Employment Instance</w:t>
      </w:r>
    </w:p>
    <w:p w:rsidR="0072678D" w:rsidRDefault="0072678D" w:rsidP="0072678D">
      <w:pPr>
        <w:pStyle w:val="BlockText"/>
      </w:pPr>
    </w:p>
    <w:p w:rsidR="00DA5A5C" w:rsidRDefault="0072678D" w:rsidP="0072678D">
      <w:pPr>
        <w:pStyle w:val="BlockText"/>
      </w:pPr>
      <w:r>
        <w:t>The system will display the following:</w:t>
      </w:r>
    </w:p>
    <w:p w:rsidR="0072678D" w:rsidRDefault="0072678D" w:rsidP="0072678D">
      <w:pPr>
        <w:pStyle w:val="BlockText"/>
      </w:pPr>
    </w:p>
    <w:p w:rsidR="0072678D" w:rsidRDefault="0072678D" w:rsidP="0072678D">
      <w:pPr>
        <w:pStyle w:val="BlockText"/>
      </w:pPr>
      <w:r w:rsidRPr="00CD1A53">
        <w:pict>
          <v:shape id="_x0000_i1075" type="#_x0000_t75" alt="This screen shot reflects the Add Employement Instance page." style="width:399.75pt;height:302.25pt;visibility:visible" o:bordertopcolor="this" o:borderleftcolor="this" o:borderbottomcolor="this" o:borderrightcolor="this">
            <v:imagedata r:id="rId47" o:title="This screen shot reflects the Add Employement Instance page"/>
            <w10:bordertop type="single" width="4"/>
            <w10:borderleft type="single" width="4"/>
            <w10:borderbottom type="single" width="4"/>
            <w10:borderright type="single" width="4"/>
          </v:shape>
        </w:pict>
      </w:r>
    </w:p>
    <w:p w:rsidR="0072678D" w:rsidRDefault="0072678D" w:rsidP="0072678D">
      <w:pPr>
        <w:pStyle w:val="BlockText"/>
      </w:pPr>
      <w:r>
        <w:br w:type="page"/>
      </w:r>
      <w:r w:rsidRPr="0072678D">
        <w:rPr>
          <w:rStyle w:val="Strong"/>
        </w:rPr>
        <w:t>EmplID:</w:t>
      </w:r>
      <w:r>
        <w:t xml:space="preserve"> – Enter the employee number of the record to which you will be adding an employment instance (multiple jobs) to.  If you do not know the employee number, </w:t>
      </w:r>
      <w:r w:rsidRPr="0072678D">
        <w:rPr>
          <w:rStyle w:val="Strong"/>
        </w:rPr>
        <w:t>select</w:t>
      </w:r>
      <w:r>
        <w:t xml:space="preserve"> the Lookup </w:t>
      </w:r>
      <w:r w:rsidRPr="00CD1A53">
        <w:pict>
          <v:shape id="Picture 76" o:spid="_x0000_i1076" type="#_x0000_t75" alt="magnifying glass" style="width:14.25pt;height:12.75pt;visibility:visible">
            <v:imagedata r:id="rId48" o:title="mag"/>
          </v:shape>
        </w:pict>
      </w:r>
      <w:r>
        <w:t xml:space="preserve"> to search on the employee’s name.</w:t>
      </w:r>
    </w:p>
    <w:p w:rsidR="0072678D" w:rsidRDefault="0072678D" w:rsidP="0072678D">
      <w:pPr>
        <w:pStyle w:val="BlockText"/>
      </w:pPr>
    </w:p>
    <w:p w:rsidR="0072678D" w:rsidRDefault="0072678D" w:rsidP="0072678D">
      <w:pPr>
        <w:pStyle w:val="BlockText"/>
      </w:pPr>
      <w:r w:rsidRPr="0072678D">
        <w:rPr>
          <w:rStyle w:val="Strong"/>
        </w:rPr>
        <w:t>Empl Rcd Nbr:</w:t>
      </w:r>
      <w:r>
        <w:t xml:space="preserve"> – Defaults to ‘0’.  </w:t>
      </w:r>
      <w:r w:rsidRPr="0072678D">
        <w:rPr>
          <w:rStyle w:val="SubtleReference"/>
        </w:rPr>
        <w:t>DO NOT ENTER A NUMBER</w:t>
      </w:r>
      <w:r>
        <w:t>.  The system uses employment record numbers to track data separately for each concurrent job.  Each job must have a unique employment record number.  The default number is the highest existing employment record number for that employee, plus 1.  For example, if the employee's highest existing employment record number is ‘0’, the system assigns ‘1’ as the new job employment record.  Follow the chart below for further clarification.</w:t>
      </w:r>
    </w:p>
    <w:p w:rsidR="0072678D" w:rsidRDefault="0072678D" w:rsidP="0072678D">
      <w:pPr>
        <w:pStyle w:val="Block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800"/>
      </w:tblGrid>
      <w:tr w:rsidR="0072678D" w:rsidRPr="004C55D5" w:rsidTr="0072678D">
        <w:trPr>
          <w:trHeight w:val="368"/>
          <w:jc w:val="center"/>
        </w:trPr>
        <w:tc>
          <w:tcPr>
            <w:tcW w:w="1710" w:type="dxa"/>
            <w:shd w:val="clear" w:color="auto" w:fill="E0E0E0"/>
          </w:tcPr>
          <w:p w:rsidR="0072678D" w:rsidRPr="004C55D5" w:rsidRDefault="0072678D" w:rsidP="0072678D">
            <w:r w:rsidRPr="004C55D5">
              <w:t>Job</w:t>
            </w:r>
          </w:p>
        </w:tc>
        <w:tc>
          <w:tcPr>
            <w:tcW w:w="1800" w:type="dxa"/>
            <w:shd w:val="clear" w:color="auto" w:fill="E0E0E0"/>
          </w:tcPr>
          <w:p w:rsidR="0072678D" w:rsidRPr="004C55D5" w:rsidRDefault="0072678D" w:rsidP="0072678D">
            <w:r w:rsidRPr="004C55D5">
              <w:t>Empl Rcd Nbr</w:t>
            </w:r>
          </w:p>
        </w:tc>
      </w:tr>
      <w:tr w:rsidR="0072678D" w:rsidRPr="004C55D5" w:rsidTr="0072678D">
        <w:trPr>
          <w:jc w:val="center"/>
        </w:trPr>
        <w:tc>
          <w:tcPr>
            <w:tcW w:w="1710" w:type="dxa"/>
          </w:tcPr>
          <w:p w:rsidR="0072678D" w:rsidRPr="004C55D5" w:rsidRDefault="0072678D" w:rsidP="0072678D">
            <w:r w:rsidRPr="004C55D5">
              <w:t>1</w:t>
            </w:r>
          </w:p>
        </w:tc>
        <w:tc>
          <w:tcPr>
            <w:tcW w:w="1800" w:type="dxa"/>
          </w:tcPr>
          <w:p w:rsidR="0072678D" w:rsidRPr="004C55D5" w:rsidRDefault="0072678D" w:rsidP="0072678D">
            <w:r w:rsidRPr="004C55D5">
              <w:t>‘0’</w:t>
            </w:r>
          </w:p>
        </w:tc>
      </w:tr>
      <w:tr w:rsidR="0072678D" w:rsidRPr="004C55D5" w:rsidTr="0072678D">
        <w:trPr>
          <w:jc w:val="center"/>
        </w:trPr>
        <w:tc>
          <w:tcPr>
            <w:tcW w:w="1710" w:type="dxa"/>
          </w:tcPr>
          <w:p w:rsidR="0072678D" w:rsidRPr="004C55D5" w:rsidRDefault="0072678D" w:rsidP="0072678D">
            <w:r w:rsidRPr="004C55D5">
              <w:t>2</w:t>
            </w:r>
          </w:p>
        </w:tc>
        <w:tc>
          <w:tcPr>
            <w:tcW w:w="1800" w:type="dxa"/>
          </w:tcPr>
          <w:p w:rsidR="0072678D" w:rsidRPr="004C55D5" w:rsidRDefault="0072678D" w:rsidP="0072678D">
            <w:r w:rsidRPr="004C55D5">
              <w:t>‘1’</w:t>
            </w:r>
          </w:p>
        </w:tc>
      </w:tr>
      <w:tr w:rsidR="0072678D" w:rsidRPr="004C55D5" w:rsidTr="0072678D">
        <w:trPr>
          <w:jc w:val="center"/>
        </w:trPr>
        <w:tc>
          <w:tcPr>
            <w:tcW w:w="1710" w:type="dxa"/>
          </w:tcPr>
          <w:p w:rsidR="0072678D" w:rsidRPr="004C55D5" w:rsidRDefault="0072678D" w:rsidP="0072678D">
            <w:r w:rsidRPr="004C55D5">
              <w:t>3</w:t>
            </w:r>
          </w:p>
        </w:tc>
        <w:tc>
          <w:tcPr>
            <w:tcW w:w="1800" w:type="dxa"/>
          </w:tcPr>
          <w:p w:rsidR="0072678D" w:rsidRPr="004C55D5" w:rsidRDefault="0072678D" w:rsidP="0072678D">
            <w:r w:rsidRPr="004C55D5">
              <w:t>‘2’</w:t>
            </w:r>
          </w:p>
        </w:tc>
      </w:tr>
    </w:tbl>
    <w:p w:rsidR="0072678D" w:rsidRDefault="0072678D" w:rsidP="0072678D">
      <w:pPr>
        <w:pStyle w:val="BlockText"/>
      </w:pPr>
    </w:p>
    <w:p w:rsidR="0072678D" w:rsidRDefault="0072678D" w:rsidP="0072678D">
      <w:pPr>
        <w:pStyle w:val="BlockText"/>
      </w:pPr>
    </w:p>
    <w:p w:rsidR="00FD61CC" w:rsidRDefault="00FD61CC" w:rsidP="0072678D">
      <w:pPr>
        <w:pStyle w:val="BlockText"/>
      </w:pPr>
      <w:r>
        <w:pict>
          <v:shape id="_x0000_i1077" type="#_x0000_t75" alt="This screen shot reflect the Add Employee Instance - Add a New Value Tab." style="width:401.25pt;height:159pt" o:bordertopcolor="yellow pure" o:borderleftcolor="yellow pure" o:borderbottomcolor="yellow pure" o:borderrightcolor="yellow pure">
            <v:imagedata r:id="rId49" o:title=""/>
            <w10:bordertop type="single" width="4"/>
            <w10:borderleft type="single" width="4"/>
            <w10:borderbottom type="single" width="4"/>
            <w10:borderright type="single" width="4"/>
          </v:shape>
        </w:pict>
      </w:r>
    </w:p>
    <w:p w:rsidR="0072678D" w:rsidRDefault="0072678D" w:rsidP="0072678D">
      <w:pPr>
        <w:pStyle w:val="BlockText"/>
      </w:pPr>
    </w:p>
    <w:p w:rsidR="0072678D" w:rsidRDefault="0072678D" w:rsidP="0072678D">
      <w:pPr>
        <w:pStyle w:val="BlockText"/>
      </w:pPr>
      <w:r w:rsidRPr="0072678D">
        <w:rPr>
          <w:rStyle w:val="Strong"/>
        </w:rPr>
        <w:t xml:space="preserve">Click </w:t>
      </w:r>
      <w:r w:rsidRPr="00CD1A53">
        <w:pict>
          <v:shape id="Picture 78" o:spid="_x0000_i1078" type="#_x0000_t75" alt="Add button." style="width:42.75pt;height:14.25pt;visibility:visible">
            <v:imagedata r:id="rId50" o:title="Add button"/>
          </v:shape>
        </w:pict>
      </w:r>
      <w:r>
        <w:t xml:space="preserve"> to continue.</w:t>
      </w:r>
    </w:p>
    <w:p w:rsidR="0072678D" w:rsidRPr="0072678D" w:rsidRDefault="0072678D" w:rsidP="0072678D">
      <w:pPr>
        <w:pStyle w:val="Heading3"/>
      </w:pPr>
      <w:r>
        <w:rPr>
          <w:rStyle w:val="Strong"/>
        </w:rPr>
        <w:br w:type="page"/>
      </w:r>
      <w:bookmarkStart w:id="30" w:name="_Toc266982473"/>
      <w:r w:rsidRPr="0072678D">
        <w:t>Step II Entering Job Data Information</w:t>
      </w:r>
      <w:bookmarkEnd w:id="30"/>
    </w:p>
    <w:p w:rsidR="0072678D" w:rsidRPr="0072678D" w:rsidRDefault="0072678D" w:rsidP="0072678D">
      <w:pPr>
        <w:pStyle w:val="BlockText"/>
      </w:pPr>
    </w:p>
    <w:p w:rsidR="0072678D" w:rsidRPr="0072678D" w:rsidRDefault="0072678D" w:rsidP="0072678D">
      <w:pPr>
        <w:pStyle w:val="BlockText"/>
      </w:pPr>
      <w:r w:rsidRPr="0072678D">
        <w:t>The system will display the Job Data component pages.  Notice that these pages are the same pages that you used during the hire process.</w:t>
      </w:r>
    </w:p>
    <w:p w:rsidR="0072678D" w:rsidRDefault="0072678D" w:rsidP="0072678D">
      <w:pPr>
        <w:pStyle w:val="BlockText"/>
      </w:pPr>
    </w:p>
    <w:p w:rsidR="00FD61CC" w:rsidRDefault="00FD61CC" w:rsidP="0072678D">
      <w:pPr>
        <w:pStyle w:val="BlockText"/>
      </w:pPr>
      <w:r>
        <w:pict>
          <v:shape id="_x0000_i1079" type="#_x0000_t75" alt="This screen shot reflects the Work Location Tab with the Empl Rcd # 1 and Job Indication field as Secondary Job highlighted." style="width:457.5pt;height:263.25pt" o:bordertopcolor="yellow pure" o:borderleftcolor="yellow pure" o:borderbottomcolor="yellow pure" o:borderrightcolor="yellow pure">
            <v:imagedata r:id="rId51" o:title=""/>
            <w10:bordertop type="single" width="4"/>
            <w10:borderleft type="single" width="4"/>
            <w10:borderbottom type="single" width="4"/>
            <w10:borderright type="single" width="4"/>
          </v:shape>
        </w:pict>
      </w:r>
    </w:p>
    <w:p w:rsidR="0072678D" w:rsidRPr="0072678D" w:rsidRDefault="0072678D" w:rsidP="0072678D">
      <w:pPr>
        <w:pStyle w:val="BlockText"/>
      </w:pPr>
    </w:p>
    <w:p w:rsidR="0072678D" w:rsidRPr="0072678D" w:rsidRDefault="0072678D" w:rsidP="0072678D">
      <w:pPr>
        <w:pStyle w:val="BlockText"/>
      </w:pPr>
      <w:r w:rsidRPr="0072678D">
        <w:rPr>
          <w:rStyle w:val="Strong"/>
        </w:rPr>
        <w:t>*Effective Date:</w:t>
      </w:r>
      <w:r w:rsidRPr="0072678D">
        <w:t xml:space="preserve"> – Defaults to the current date.  </w:t>
      </w:r>
      <w:r w:rsidRPr="0072678D">
        <w:rPr>
          <w:rStyle w:val="Strong"/>
        </w:rPr>
        <w:t>Enter</w:t>
      </w:r>
      <w:r w:rsidRPr="0072678D">
        <w:t xml:space="preserve"> the actual Date of Hire for the additional job.</w:t>
      </w:r>
    </w:p>
    <w:p w:rsidR="0072678D" w:rsidRPr="0072678D" w:rsidRDefault="0072678D" w:rsidP="0072678D">
      <w:pPr>
        <w:pStyle w:val="BlockText"/>
      </w:pPr>
    </w:p>
    <w:p w:rsidR="0072678D" w:rsidRPr="0072678D" w:rsidRDefault="0072678D" w:rsidP="0072678D">
      <w:pPr>
        <w:pStyle w:val="BlockText"/>
      </w:pPr>
      <w:r w:rsidRPr="0072678D">
        <w:rPr>
          <w:rStyle w:val="Strong"/>
        </w:rPr>
        <w:t>*Job Indicator:</w:t>
      </w:r>
      <w:r w:rsidRPr="0072678D">
        <w:t xml:space="preserve"> – Defaults to ‘Secondary Job’.  This employee already has a Primary Job with an Empl Rcd# of ‘0’.  If the additional ‘Employment Instance’ (Empl Rcd# 1) is now the ‘Primary Job’, then change the Job Indicator for this job to ‘Primary Job’ and update the Job Indicator for Empl Rcd#  0 to ‘Secondary Job’.</w:t>
      </w:r>
    </w:p>
    <w:p w:rsidR="0072678D" w:rsidRPr="0072678D" w:rsidRDefault="0072678D" w:rsidP="0072678D">
      <w:pPr>
        <w:pStyle w:val="BlockText"/>
      </w:pPr>
    </w:p>
    <w:p w:rsidR="0072678D" w:rsidRPr="0072678D" w:rsidRDefault="0072678D" w:rsidP="0072678D">
      <w:pPr>
        <w:pStyle w:val="BlockText"/>
      </w:pPr>
      <w:r w:rsidRPr="0072678D">
        <w:rPr>
          <w:rStyle w:val="Strong"/>
        </w:rPr>
        <w:t>*Action</w:t>
      </w:r>
      <w:r w:rsidRPr="0072678D">
        <w:t xml:space="preserve"> – Defaults to ‘Hire’.  This is the only option.</w:t>
      </w:r>
    </w:p>
    <w:p w:rsidR="0072678D" w:rsidRPr="0072678D" w:rsidRDefault="0072678D" w:rsidP="0072678D">
      <w:pPr>
        <w:pStyle w:val="BlockText"/>
      </w:pPr>
    </w:p>
    <w:p w:rsidR="0072678D" w:rsidRPr="0072678D" w:rsidRDefault="0072678D" w:rsidP="0072678D">
      <w:pPr>
        <w:pStyle w:val="BlockText"/>
      </w:pPr>
      <w:r w:rsidRPr="0072678D">
        <w:rPr>
          <w:rStyle w:val="Strong"/>
        </w:rPr>
        <w:t>*Reason</w:t>
      </w:r>
      <w:r w:rsidRPr="0072678D">
        <w:t xml:space="preserve"> – Select the appropriate value for the dropdown list.  This list contains the same Reasons that are available for the ‘Primary Job’ Hire.</w:t>
      </w:r>
    </w:p>
    <w:p w:rsidR="0072678D" w:rsidRPr="0072678D" w:rsidRDefault="0072678D" w:rsidP="0072678D">
      <w:pPr>
        <w:pStyle w:val="BlockText"/>
      </w:pPr>
    </w:p>
    <w:p w:rsidR="0072678D" w:rsidRDefault="0072678D" w:rsidP="0072678D">
      <w:pPr>
        <w:pStyle w:val="BlockText"/>
      </w:pPr>
      <w:r w:rsidRPr="0072678D">
        <w:t xml:space="preserve">For the remainder of the </w:t>
      </w:r>
      <w:r w:rsidRPr="0072678D">
        <w:rPr>
          <w:rStyle w:val="Strong"/>
        </w:rPr>
        <w:t>Work Location</w:t>
      </w:r>
      <w:r w:rsidRPr="0072678D">
        <w:t xml:space="preserve"> page, the </w:t>
      </w:r>
      <w:r w:rsidRPr="0072678D">
        <w:rPr>
          <w:rStyle w:val="Strong"/>
        </w:rPr>
        <w:t>Job Information</w:t>
      </w:r>
      <w:r w:rsidRPr="0072678D">
        <w:t xml:space="preserve">, </w:t>
      </w:r>
      <w:r w:rsidRPr="0072678D">
        <w:rPr>
          <w:rStyle w:val="Strong"/>
        </w:rPr>
        <w:t>Payroll</w:t>
      </w:r>
      <w:r w:rsidRPr="0072678D">
        <w:t xml:space="preserve">, </w:t>
      </w:r>
      <w:r w:rsidRPr="0072678D">
        <w:rPr>
          <w:rStyle w:val="Strong"/>
        </w:rPr>
        <w:t>Salary Plan</w:t>
      </w:r>
      <w:r w:rsidRPr="0072678D">
        <w:t xml:space="preserve">, and </w:t>
      </w:r>
      <w:r w:rsidRPr="0072678D">
        <w:rPr>
          <w:rStyle w:val="Strong"/>
        </w:rPr>
        <w:t>Compensation</w:t>
      </w:r>
      <w:r w:rsidRPr="0072678D">
        <w:t xml:space="preserve"> Tabs and the </w:t>
      </w:r>
      <w:r w:rsidRPr="0072678D">
        <w:rPr>
          <w:rStyle w:val="Hyperlink"/>
        </w:rPr>
        <w:t>Employment Data</w:t>
      </w:r>
      <w:r w:rsidRPr="0072678D">
        <w:t xml:space="preserve">, </w:t>
      </w:r>
      <w:r w:rsidRPr="0072678D">
        <w:rPr>
          <w:rStyle w:val="Hyperlink"/>
        </w:rPr>
        <w:t>Time Reporter Data</w:t>
      </w:r>
      <w:r w:rsidRPr="0072678D">
        <w:t xml:space="preserve">, and </w:t>
      </w:r>
      <w:r w:rsidRPr="0072678D">
        <w:rPr>
          <w:rStyle w:val="Hyperlink"/>
        </w:rPr>
        <w:t>Benefit Program Participation</w:t>
      </w:r>
      <w:r w:rsidRPr="0072678D">
        <w:t xml:space="preserve"> links, follow the instructions given in the ‘Hire’ process.</w:t>
      </w:r>
    </w:p>
    <w:p w:rsidR="0072678D" w:rsidRDefault="0072678D" w:rsidP="0072678D">
      <w:pPr>
        <w:pStyle w:val="Heading3"/>
      </w:pPr>
      <w:r>
        <w:br w:type="page"/>
      </w:r>
      <w:bookmarkStart w:id="31" w:name="_Toc266982474"/>
      <w:r>
        <w:t>Step III – Employment Dates</w:t>
      </w:r>
      <w:bookmarkEnd w:id="31"/>
    </w:p>
    <w:p w:rsidR="0072678D" w:rsidRDefault="0072678D" w:rsidP="0072678D">
      <w:pPr>
        <w:pStyle w:val="BlockText"/>
      </w:pPr>
    </w:p>
    <w:p w:rsidR="0072678D" w:rsidRDefault="0072678D" w:rsidP="0072678D">
      <w:pPr>
        <w:pStyle w:val="BlockText"/>
      </w:pPr>
      <w:r>
        <w:t xml:space="preserve">The </w:t>
      </w:r>
      <w:r w:rsidRPr="0072678D">
        <w:rPr>
          <w:rStyle w:val="Strong"/>
        </w:rPr>
        <w:t>Company Seniority Date</w:t>
      </w:r>
      <w:r>
        <w:t xml:space="preserve"> and the </w:t>
      </w:r>
      <w:r w:rsidRPr="0072678D">
        <w:rPr>
          <w:rStyle w:val="Strong"/>
        </w:rPr>
        <w:t>Benefits Service Date</w:t>
      </w:r>
      <w:r>
        <w:t xml:space="preserve"> will be automatically populated with the hire date of the secondary job when the record is saved.  </w:t>
      </w:r>
      <w:r w:rsidRPr="0072678D">
        <w:rPr>
          <w:rStyle w:val="Strong"/>
        </w:rPr>
        <w:t>No action is necessary</w:t>
      </w:r>
      <w:r>
        <w:t>.</w:t>
      </w:r>
    </w:p>
    <w:p w:rsidR="0072678D" w:rsidRDefault="0072678D" w:rsidP="0072678D">
      <w:pPr>
        <w:pStyle w:val="BlockText"/>
      </w:pPr>
    </w:p>
    <w:p w:rsidR="006E18A1" w:rsidRDefault="006E18A1" w:rsidP="0072678D">
      <w:pPr>
        <w:pStyle w:val="BlockText"/>
      </w:pPr>
      <w:r>
        <w:pict>
          <v:shape id="_x0000_i1080" type="#_x0000_t75" alt="This screen shot reflects the Employment Information Tab with the Company Seniority Date and Benefits Service Date fields highlighted." style="width:427.5pt;height:253.5pt" o:bordertopcolor="yellow pure" o:borderleftcolor="yellow pure" o:borderbottomcolor="yellow pure" o:borderrightcolor="yellow pure">
            <v:imagedata r:id="rId52" o:title=""/>
            <w10:bordertop type="single" width="4"/>
            <w10:borderleft type="single" width="4"/>
            <w10:borderbottom type="single" width="4"/>
            <w10:borderright type="single" width="4"/>
          </v:shape>
        </w:pict>
      </w:r>
    </w:p>
    <w:p w:rsidR="0072678D" w:rsidRDefault="0072678D" w:rsidP="0072678D">
      <w:pPr>
        <w:pStyle w:val="BlockText"/>
      </w:pPr>
    </w:p>
    <w:p w:rsidR="0072678D" w:rsidRDefault="0072678D" w:rsidP="0072678D">
      <w:pPr>
        <w:pStyle w:val="Heading3"/>
      </w:pPr>
      <w:r>
        <w:br w:type="page"/>
      </w:r>
      <w:bookmarkStart w:id="32" w:name="_Toc266982475"/>
      <w:r>
        <w:t>Step IV – Enter Benefits Data Information</w:t>
      </w:r>
      <w:bookmarkEnd w:id="32"/>
    </w:p>
    <w:p w:rsidR="0072678D" w:rsidRDefault="0072678D" w:rsidP="0072678D">
      <w:pPr>
        <w:pStyle w:val="BlockText"/>
      </w:pPr>
    </w:p>
    <w:p w:rsidR="0072678D" w:rsidRDefault="0072678D" w:rsidP="0072678D">
      <w:pPr>
        <w:pStyle w:val="BlockText"/>
      </w:pPr>
      <w:r>
        <w:t>In addition to an employment record number, each additional job will be assigned a benefit record number that tracks the employee's participation in benefit programs.  Jobs that share the same benefit record number also share the same benefit programs.</w:t>
      </w:r>
    </w:p>
    <w:p w:rsidR="0072678D" w:rsidRDefault="0072678D" w:rsidP="0072678D">
      <w:pPr>
        <w:pStyle w:val="BlockText"/>
      </w:pPr>
    </w:p>
    <w:p w:rsidR="0072678D" w:rsidRPr="006903D9" w:rsidRDefault="0072678D" w:rsidP="0072678D">
      <w:pPr>
        <w:pStyle w:val="BlockText"/>
        <w:rPr>
          <w:rStyle w:val="Strong"/>
        </w:rPr>
      </w:pPr>
      <w:r w:rsidRPr="006903D9">
        <w:rPr>
          <w:rStyle w:val="Strong"/>
        </w:rPr>
        <w:t>See screen shot below to review an example of a mismatched record between Empl Record and Benefit Record.</w:t>
      </w:r>
    </w:p>
    <w:p w:rsidR="006903D9" w:rsidRDefault="006903D9" w:rsidP="0072678D">
      <w:pPr>
        <w:pStyle w:val="BlockText"/>
      </w:pPr>
    </w:p>
    <w:p w:rsidR="006E18A1" w:rsidRDefault="006E18A1" w:rsidP="0072678D">
      <w:pPr>
        <w:pStyle w:val="BlockText"/>
      </w:pPr>
      <w:r>
        <w:pict>
          <v:shape id="_x0000_i1081" type="#_x0000_t75" alt="This screen shot reflects the Benefit Program Participation Tab with the Empl Rcd # 1 and Benefit Record Number 0 highlighted." style="width:449.25pt;height:315pt" o:bordertopcolor="yellow pure" o:borderleftcolor="yellow pure" o:borderbottomcolor="yellow pure" o:borderrightcolor="yellow pure">
            <v:imagedata r:id="rId53" o:title=""/>
            <w10:bordertop type="single" width="4"/>
            <w10:borderleft type="single" width="4"/>
            <w10:borderbottom type="single" width="4"/>
            <w10:borderright type="single" width="4"/>
          </v:shape>
        </w:pict>
      </w:r>
    </w:p>
    <w:p w:rsidR="006903D9" w:rsidRDefault="006903D9" w:rsidP="0072678D">
      <w:pPr>
        <w:pStyle w:val="BlockText"/>
      </w:pPr>
    </w:p>
    <w:p w:rsidR="0072678D" w:rsidRPr="006903D9" w:rsidRDefault="0072678D" w:rsidP="0072678D">
      <w:pPr>
        <w:pStyle w:val="BlockText"/>
        <w:rPr>
          <w:rStyle w:val="Strong"/>
        </w:rPr>
      </w:pPr>
      <w:r>
        <w:t xml:space="preserve">Refer to the table below to assign benefit record numbers.  The table below shows an example of an employee who has three concurrent jobs. </w:t>
      </w:r>
      <w:r w:rsidRPr="006903D9">
        <w:rPr>
          <w:rStyle w:val="Strong"/>
        </w:rPr>
        <w:t>THE EMPLOYEE RECORD AND BENEFIT RECORD MUST MATCH IN ORDER FOR PAYROLL TO RUN CORRECTLY.</w:t>
      </w:r>
    </w:p>
    <w:p w:rsidR="0072678D" w:rsidRDefault="0072678D" w:rsidP="0072678D">
      <w:pPr>
        <w:pStyle w:val="BlockText"/>
      </w:pPr>
    </w:p>
    <w:tbl>
      <w:tblPr>
        <w:tblW w:w="864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530"/>
        <w:gridCol w:w="810"/>
        <w:gridCol w:w="1710"/>
        <w:gridCol w:w="3060"/>
      </w:tblGrid>
      <w:tr w:rsidR="006903D9" w:rsidRPr="004C55D5" w:rsidTr="003F3420">
        <w:tc>
          <w:tcPr>
            <w:tcW w:w="1530" w:type="dxa"/>
            <w:tcBorders>
              <w:bottom w:val="single" w:sz="4" w:space="0" w:color="auto"/>
            </w:tcBorders>
            <w:shd w:val="clear" w:color="auto" w:fill="E0E0E0"/>
          </w:tcPr>
          <w:p w:rsidR="006903D9" w:rsidRPr="006903D9" w:rsidRDefault="006903D9" w:rsidP="006903D9">
            <w:pPr>
              <w:rPr>
                <w:rStyle w:val="Strong"/>
              </w:rPr>
            </w:pPr>
            <w:r w:rsidRPr="006903D9">
              <w:rPr>
                <w:rStyle w:val="Strong"/>
              </w:rPr>
              <w:t>Description</w:t>
            </w:r>
          </w:p>
        </w:tc>
        <w:tc>
          <w:tcPr>
            <w:tcW w:w="1530" w:type="dxa"/>
            <w:tcBorders>
              <w:bottom w:val="single" w:sz="4" w:space="0" w:color="auto"/>
            </w:tcBorders>
            <w:shd w:val="clear" w:color="auto" w:fill="E0E0E0"/>
          </w:tcPr>
          <w:p w:rsidR="006903D9" w:rsidRPr="006903D9" w:rsidRDefault="006903D9" w:rsidP="006903D9">
            <w:pPr>
              <w:rPr>
                <w:rStyle w:val="Strong"/>
              </w:rPr>
            </w:pPr>
            <w:r w:rsidRPr="006903D9">
              <w:rPr>
                <w:rStyle w:val="Strong"/>
              </w:rPr>
              <w:t>EmplID</w:t>
            </w:r>
          </w:p>
        </w:tc>
        <w:tc>
          <w:tcPr>
            <w:tcW w:w="810" w:type="dxa"/>
            <w:tcBorders>
              <w:bottom w:val="single" w:sz="4" w:space="0" w:color="auto"/>
            </w:tcBorders>
            <w:shd w:val="clear" w:color="auto" w:fill="E0E0E0"/>
          </w:tcPr>
          <w:p w:rsidR="006903D9" w:rsidRPr="006903D9" w:rsidRDefault="006903D9" w:rsidP="006903D9">
            <w:pPr>
              <w:rPr>
                <w:rStyle w:val="Strong"/>
              </w:rPr>
            </w:pPr>
            <w:r w:rsidRPr="006903D9">
              <w:rPr>
                <w:rStyle w:val="Strong"/>
              </w:rPr>
              <w:t>Job</w:t>
            </w:r>
          </w:p>
        </w:tc>
        <w:tc>
          <w:tcPr>
            <w:tcW w:w="1710" w:type="dxa"/>
            <w:tcBorders>
              <w:bottom w:val="single" w:sz="4" w:space="0" w:color="auto"/>
            </w:tcBorders>
            <w:shd w:val="clear" w:color="auto" w:fill="E0E0E0"/>
          </w:tcPr>
          <w:p w:rsidR="006903D9" w:rsidRPr="006903D9" w:rsidRDefault="006903D9" w:rsidP="006903D9">
            <w:pPr>
              <w:rPr>
                <w:rStyle w:val="Strong"/>
              </w:rPr>
            </w:pPr>
            <w:r w:rsidRPr="006903D9">
              <w:rPr>
                <w:rStyle w:val="Strong"/>
              </w:rPr>
              <w:t>Empl Rcd #</w:t>
            </w:r>
          </w:p>
        </w:tc>
        <w:tc>
          <w:tcPr>
            <w:tcW w:w="3060" w:type="dxa"/>
            <w:tcBorders>
              <w:bottom w:val="single" w:sz="4" w:space="0" w:color="auto"/>
            </w:tcBorders>
            <w:shd w:val="clear" w:color="auto" w:fill="E0E0E0"/>
          </w:tcPr>
          <w:p w:rsidR="006903D9" w:rsidRPr="006903D9" w:rsidRDefault="006903D9" w:rsidP="006903D9">
            <w:pPr>
              <w:rPr>
                <w:rStyle w:val="Strong"/>
              </w:rPr>
            </w:pPr>
            <w:r w:rsidRPr="006903D9">
              <w:rPr>
                <w:rStyle w:val="Strong"/>
              </w:rPr>
              <w:t>Benefit Record Number</w:t>
            </w:r>
          </w:p>
        </w:tc>
      </w:tr>
      <w:tr w:rsidR="006903D9" w:rsidRPr="004C55D5" w:rsidTr="003F3420">
        <w:tc>
          <w:tcPr>
            <w:tcW w:w="1530" w:type="dxa"/>
          </w:tcPr>
          <w:p w:rsidR="006903D9" w:rsidRPr="004C55D5" w:rsidRDefault="006903D9" w:rsidP="006903D9">
            <w:pPr>
              <w:rPr>
                <w:strike/>
                <w:color w:val="auto"/>
              </w:rPr>
            </w:pPr>
            <w:r w:rsidRPr="004C55D5">
              <w:rPr>
                <w:color w:val="auto"/>
              </w:rPr>
              <w:t>Job One</w:t>
            </w:r>
          </w:p>
        </w:tc>
        <w:tc>
          <w:tcPr>
            <w:tcW w:w="1530" w:type="dxa"/>
          </w:tcPr>
          <w:p w:rsidR="006903D9" w:rsidRPr="004C55D5" w:rsidRDefault="006903D9" w:rsidP="006903D9">
            <w:pPr>
              <w:rPr>
                <w:color w:val="auto"/>
              </w:rPr>
            </w:pPr>
            <w:r w:rsidRPr="004C55D5">
              <w:rPr>
                <w:color w:val="auto"/>
              </w:rPr>
              <w:t>000001002</w:t>
            </w:r>
          </w:p>
        </w:tc>
        <w:tc>
          <w:tcPr>
            <w:tcW w:w="810" w:type="dxa"/>
          </w:tcPr>
          <w:p w:rsidR="006903D9" w:rsidRPr="004C55D5" w:rsidRDefault="006903D9" w:rsidP="006903D9">
            <w:pPr>
              <w:rPr>
                <w:color w:val="auto"/>
              </w:rPr>
            </w:pPr>
            <w:r w:rsidRPr="004C55D5">
              <w:rPr>
                <w:color w:val="auto"/>
              </w:rPr>
              <w:t>1</w:t>
            </w:r>
          </w:p>
        </w:tc>
        <w:tc>
          <w:tcPr>
            <w:tcW w:w="1710" w:type="dxa"/>
          </w:tcPr>
          <w:p w:rsidR="006903D9" w:rsidRPr="004C55D5" w:rsidRDefault="006903D9" w:rsidP="006903D9">
            <w:pPr>
              <w:rPr>
                <w:color w:val="auto"/>
              </w:rPr>
            </w:pPr>
            <w:r w:rsidRPr="004C55D5">
              <w:rPr>
                <w:color w:val="auto"/>
              </w:rPr>
              <w:t>0</w:t>
            </w:r>
          </w:p>
        </w:tc>
        <w:tc>
          <w:tcPr>
            <w:tcW w:w="3060" w:type="dxa"/>
          </w:tcPr>
          <w:p w:rsidR="006903D9" w:rsidRPr="004C55D5" w:rsidRDefault="006903D9" w:rsidP="006903D9">
            <w:pPr>
              <w:rPr>
                <w:color w:val="auto"/>
              </w:rPr>
            </w:pPr>
            <w:r w:rsidRPr="004C55D5">
              <w:rPr>
                <w:color w:val="auto"/>
              </w:rPr>
              <w:t>0</w:t>
            </w:r>
          </w:p>
        </w:tc>
      </w:tr>
      <w:tr w:rsidR="006903D9" w:rsidRPr="004C55D5" w:rsidTr="003F3420">
        <w:tc>
          <w:tcPr>
            <w:tcW w:w="1530" w:type="dxa"/>
          </w:tcPr>
          <w:p w:rsidR="006903D9" w:rsidRPr="004C55D5" w:rsidRDefault="006903D9" w:rsidP="006903D9">
            <w:pPr>
              <w:rPr>
                <w:color w:val="auto"/>
              </w:rPr>
            </w:pPr>
            <w:r w:rsidRPr="004C55D5">
              <w:rPr>
                <w:color w:val="auto"/>
              </w:rPr>
              <w:t>Job Two</w:t>
            </w:r>
          </w:p>
        </w:tc>
        <w:tc>
          <w:tcPr>
            <w:tcW w:w="1530" w:type="dxa"/>
          </w:tcPr>
          <w:p w:rsidR="006903D9" w:rsidRPr="004C55D5" w:rsidRDefault="006903D9" w:rsidP="006903D9">
            <w:pPr>
              <w:rPr>
                <w:color w:val="auto"/>
              </w:rPr>
            </w:pPr>
          </w:p>
        </w:tc>
        <w:tc>
          <w:tcPr>
            <w:tcW w:w="810" w:type="dxa"/>
          </w:tcPr>
          <w:p w:rsidR="006903D9" w:rsidRPr="004C55D5" w:rsidRDefault="006903D9" w:rsidP="006903D9">
            <w:pPr>
              <w:rPr>
                <w:color w:val="auto"/>
              </w:rPr>
            </w:pPr>
            <w:r w:rsidRPr="004C55D5">
              <w:rPr>
                <w:color w:val="auto"/>
              </w:rPr>
              <w:t>2</w:t>
            </w:r>
          </w:p>
        </w:tc>
        <w:tc>
          <w:tcPr>
            <w:tcW w:w="1710" w:type="dxa"/>
          </w:tcPr>
          <w:p w:rsidR="006903D9" w:rsidRPr="004C55D5" w:rsidRDefault="006903D9" w:rsidP="006903D9">
            <w:pPr>
              <w:rPr>
                <w:color w:val="auto"/>
              </w:rPr>
            </w:pPr>
            <w:r w:rsidRPr="004C55D5">
              <w:rPr>
                <w:color w:val="auto"/>
              </w:rPr>
              <w:t>1</w:t>
            </w:r>
          </w:p>
        </w:tc>
        <w:tc>
          <w:tcPr>
            <w:tcW w:w="3060" w:type="dxa"/>
          </w:tcPr>
          <w:p w:rsidR="006903D9" w:rsidRPr="004C55D5" w:rsidRDefault="006903D9" w:rsidP="006903D9">
            <w:pPr>
              <w:rPr>
                <w:color w:val="auto"/>
              </w:rPr>
            </w:pPr>
            <w:r w:rsidRPr="004C55D5">
              <w:rPr>
                <w:color w:val="auto"/>
              </w:rPr>
              <w:t>1</w:t>
            </w:r>
          </w:p>
        </w:tc>
      </w:tr>
      <w:tr w:rsidR="006903D9" w:rsidRPr="004C55D5" w:rsidTr="003F3420">
        <w:tc>
          <w:tcPr>
            <w:tcW w:w="1530" w:type="dxa"/>
          </w:tcPr>
          <w:p w:rsidR="006903D9" w:rsidRPr="004C55D5" w:rsidRDefault="006903D9" w:rsidP="006903D9">
            <w:pPr>
              <w:rPr>
                <w:color w:val="auto"/>
              </w:rPr>
            </w:pPr>
            <w:r w:rsidRPr="004C55D5">
              <w:rPr>
                <w:color w:val="auto"/>
              </w:rPr>
              <w:t>Job Three</w:t>
            </w:r>
          </w:p>
        </w:tc>
        <w:tc>
          <w:tcPr>
            <w:tcW w:w="1530" w:type="dxa"/>
          </w:tcPr>
          <w:p w:rsidR="006903D9" w:rsidRPr="004C55D5" w:rsidRDefault="006903D9" w:rsidP="006903D9">
            <w:pPr>
              <w:rPr>
                <w:color w:val="auto"/>
              </w:rPr>
            </w:pPr>
          </w:p>
        </w:tc>
        <w:tc>
          <w:tcPr>
            <w:tcW w:w="810" w:type="dxa"/>
          </w:tcPr>
          <w:p w:rsidR="006903D9" w:rsidRPr="004C55D5" w:rsidRDefault="006903D9" w:rsidP="006903D9">
            <w:pPr>
              <w:rPr>
                <w:color w:val="auto"/>
              </w:rPr>
            </w:pPr>
            <w:r w:rsidRPr="004C55D5">
              <w:rPr>
                <w:color w:val="auto"/>
              </w:rPr>
              <w:t>3</w:t>
            </w:r>
          </w:p>
        </w:tc>
        <w:tc>
          <w:tcPr>
            <w:tcW w:w="1710" w:type="dxa"/>
          </w:tcPr>
          <w:p w:rsidR="006903D9" w:rsidRPr="004C55D5" w:rsidRDefault="006903D9" w:rsidP="006903D9">
            <w:pPr>
              <w:rPr>
                <w:color w:val="auto"/>
              </w:rPr>
            </w:pPr>
            <w:r w:rsidRPr="004C55D5">
              <w:rPr>
                <w:color w:val="auto"/>
              </w:rPr>
              <w:t>2</w:t>
            </w:r>
          </w:p>
        </w:tc>
        <w:tc>
          <w:tcPr>
            <w:tcW w:w="3060" w:type="dxa"/>
          </w:tcPr>
          <w:p w:rsidR="006903D9" w:rsidRPr="004C55D5" w:rsidRDefault="006903D9" w:rsidP="006903D9">
            <w:pPr>
              <w:rPr>
                <w:color w:val="auto"/>
              </w:rPr>
            </w:pPr>
            <w:r w:rsidRPr="004C55D5">
              <w:rPr>
                <w:color w:val="auto"/>
              </w:rPr>
              <w:t>2</w:t>
            </w:r>
          </w:p>
        </w:tc>
      </w:tr>
    </w:tbl>
    <w:p w:rsidR="006903D9" w:rsidRDefault="006903D9" w:rsidP="006903D9"/>
    <w:p w:rsidR="006903D9" w:rsidRDefault="006903D9" w:rsidP="006903D9">
      <w:pPr>
        <w:pStyle w:val="BlockText"/>
      </w:pPr>
      <w:r>
        <w:br w:type="page"/>
      </w:r>
      <w:r>
        <w:pict>
          <v:shape id="_x0000_s1074" type="#_x0000_t32" style="position:absolute;left:0;text-align:left;margin-left:18.75pt;margin-top:5.25pt;width:449.25pt;height:0;z-index:251622400;mso-width-relative:margin;mso-height-relative:margin" o:connectortype="straight" strokeweight="1.5pt"/>
        </w:pict>
      </w:r>
    </w:p>
    <w:p w:rsidR="006903D9" w:rsidRDefault="006903D9" w:rsidP="006903D9">
      <w:pPr>
        <w:pStyle w:val="Quote"/>
      </w:pPr>
      <w:r w:rsidRPr="006903D9">
        <w:rPr>
          <w:rStyle w:val="Strong"/>
        </w:rPr>
        <w:t>NOTE:</w:t>
      </w:r>
      <w:r>
        <w:t xml:space="preserve">  For employees with more than one job, the primary job will have the Benefit Program “REG”.  If the employee will be earning leave only at the secondary job, then the Benefit Program will be the Agency Number of the secondary job.  For example, if the secondary job is with agency 090, the Benefit Program would be 090.</w:t>
      </w:r>
    </w:p>
    <w:p w:rsidR="006903D9" w:rsidRPr="006903D9" w:rsidRDefault="006903D9" w:rsidP="006903D9">
      <w:pPr>
        <w:pStyle w:val="BlockText"/>
      </w:pPr>
      <w:r>
        <w:pict>
          <v:shape id="_x0000_s1073" type="#_x0000_t32" style="position:absolute;left:0;text-align:left;margin-left:18.75pt;margin-top:3.25pt;width:449.25pt;height:0;z-index:251621376;mso-width-relative:margin;mso-height-relative:margin" o:connectortype="straight" strokeweight="1.5pt"/>
        </w:pict>
      </w:r>
    </w:p>
    <w:p w:rsidR="006903D9" w:rsidRDefault="006903D9" w:rsidP="006903D9">
      <w:pPr>
        <w:pStyle w:val="BlockText"/>
      </w:pPr>
    </w:p>
    <w:p w:rsidR="006903D9" w:rsidRDefault="006903D9" w:rsidP="006903D9">
      <w:pPr>
        <w:pStyle w:val="BlockText"/>
      </w:pPr>
      <w:r w:rsidRPr="006903D9">
        <w:rPr>
          <w:rStyle w:val="Strong"/>
        </w:rPr>
        <w:t>Congratulations</w:t>
      </w:r>
      <w:r>
        <w:t xml:space="preserve"> – you are now ready to SAVE your information.</w:t>
      </w:r>
    </w:p>
    <w:p w:rsidR="006903D9" w:rsidRDefault="006903D9" w:rsidP="006903D9">
      <w:pPr>
        <w:pStyle w:val="BlockText"/>
      </w:pPr>
    </w:p>
    <w:p w:rsidR="006903D9" w:rsidRDefault="006903D9" w:rsidP="006903D9">
      <w:pPr>
        <w:pStyle w:val="BlockText"/>
      </w:pPr>
      <w:r w:rsidRPr="006903D9">
        <w:rPr>
          <w:rStyle w:val="Strong"/>
        </w:rPr>
        <w:t>Select</w:t>
      </w:r>
      <w:r>
        <w:t xml:space="preserve"> </w:t>
      </w:r>
      <w:r w:rsidRPr="00CD1A53">
        <w:pict>
          <v:shape id="Picture 88" o:spid="_x0000_i1082" type="#_x0000_t75" alt="Save button." style="width:47.25pt;height:15.75pt;visibility:visible">
            <v:imagedata r:id="rId29" o:title="Save button"/>
          </v:shape>
        </w:pict>
      </w:r>
      <w:r>
        <w:t xml:space="preserve"> at the bottom of the page.</w:t>
      </w:r>
    </w:p>
    <w:p w:rsidR="006903D9" w:rsidRDefault="006903D9" w:rsidP="006903D9">
      <w:pPr>
        <w:pStyle w:val="BlockText"/>
      </w:pPr>
    </w:p>
    <w:p w:rsidR="006903D9" w:rsidRDefault="006903D9" w:rsidP="006903D9">
      <w:pPr>
        <w:pStyle w:val="BlockText"/>
      </w:pPr>
      <w:r>
        <w:t>If the primary and the secondary job are with the same agency, you will now have two employee records to choose from when you access the employee’s Job Information.</w:t>
      </w:r>
    </w:p>
    <w:p w:rsidR="006903D9" w:rsidRPr="003E36A8" w:rsidRDefault="006903D9" w:rsidP="003E36A8">
      <w:pPr>
        <w:pStyle w:val="BlockText"/>
      </w:pPr>
    </w:p>
    <w:p w:rsidR="008406FF" w:rsidRDefault="008406FF" w:rsidP="008406FF">
      <w:pPr>
        <w:pStyle w:val="BlockText"/>
      </w:pPr>
      <w:r w:rsidRPr="00807902">
        <w:pict>
          <v:shape id="_x0000_i1083" type="#_x0000_t75" alt="This screen shot reflects the Job Data page with the Employee ID number 161991 1 highlighted." style="width:417pt;height:339.75pt" o:bordertopcolor="yellow pure" o:borderleftcolor="yellow pure" o:borderbottomcolor="yellow pure" o:borderrightcolor="yellow pure">
            <v:imagedata r:id="rId54" o:title=""/>
            <w10:bordertop type="single" width="4"/>
            <w10:borderleft type="single" width="4"/>
            <w10:borderbottom type="single" width="4"/>
            <w10:borderright type="single" width="4"/>
          </v:shape>
        </w:pict>
      </w:r>
    </w:p>
    <w:p w:rsidR="006539AB" w:rsidRDefault="006539AB" w:rsidP="006539AB">
      <w:pPr>
        <w:pStyle w:val="Heading2"/>
        <w:rPr>
          <w:noProof/>
        </w:rPr>
      </w:pPr>
      <w:r>
        <w:rPr>
          <w:noProof/>
        </w:rPr>
        <w:br w:type="page"/>
      </w:r>
      <w:bookmarkStart w:id="33" w:name="_Toc266982476"/>
      <w:r>
        <w:rPr>
          <w:noProof/>
        </w:rPr>
        <w:t>Personal Information Changes</w:t>
      </w:r>
      <w:bookmarkEnd w:id="33"/>
    </w:p>
    <w:p w:rsidR="006539AB" w:rsidRDefault="006539AB" w:rsidP="006539AB">
      <w:pPr>
        <w:pStyle w:val="BlockText"/>
      </w:pPr>
    </w:p>
    <w:p w:rsidR="006539AB" w:rsidRDefault="006539AB" w:rsidP="009440DB">
      <w:r w:rsidRPr="006539AB">
        <w:rPr>
          <w:rStyle w:val="Strong"/>
        </w:rPr>
        <w:t>Scenario:</w:t>
      </w:r>
      <w:r>
        <w:t xml:space="preserve"> Employee ‘Daisy Duke’ got married on August 30, 2008 and changed her name to Hazard.  She notifies HR on September 15, 2008 and shows her new Social Security Card.</w:t>
      </w:r>
    </w:p>
    <w:p w:rsidR="006539AB" w:rsidRDefault="006539AB" w:rsidP="006539AB">
      <w:pPr>
        <w:pStyle w:val="BlockText"/>
      </w:pPr>
    </w:p>
    <w:p w:rsidR="006539AB" w:rsidRDefault="006539AB" w:rsidP="006539AB">
      <w:pPr>
        <w:pStyle w:val="Heading3"/>
        <w:rPr>
          <w:noProof/>
        </w:rPr>
      </w:pPr>
      <w:bookmarkStart w:id="34" w:name="_Toc266982477"/>
      <w:r>
        <w:rPr>
          <w:noProof/>
        </w:rPr>
        <w:t>Step I – Navigate to the Personal Information Component</w:t>
      </w:r>
      <w:bookmarkEnd w:id="34"/>
    </w:p>
    <w:p w:rsidR="006539AB" w:rsidRDefault="006539AB" w:rsidP="006539AB">
      <w:pPr>
        <w:pStyle w:val="Heading4"/>
        <w:rPr>
          <w:noProof/>
        </w:rPr>
      </w:pPr>
      <w:bookmarkStart w:id="35" w:name="_Toc266982478"/>
      <w:r>
        <w:rPr>
          <w:noProof/>
        </w:rPr>
        <w:t>Name Change</w:t>
      </w:r>
      <w:bookmarkEnd w:id="35"/>
    </w:p>
    <w:p w:rsidR="006539AB" w:rsidRDefault="006539AB" w:rsidP="006539AB">
      <w:pPr>
        <w:pStyle w:val="BlockText"/>
      </w:pPr>
    </w:p>
    <w:p w:rsidR="006539AB" w:rsidRPr="006539AB" w:rsidRDefault="006539AB" w:rsidP="006539AB">
      <w:pPr>
        <w:pStyle w:val="BlockText"/>
        <w:rPr>
          <w:rStyle w:val="IntenseEmphasis"/>
        </w:rPr>
      </w:pPr>
      <w:r w:rsidRPr="006539AB">
        <w:rPr>
          <w:rStyle w:val="IntenseEmphasis"/>
        </w:rPr>
        <w:t>Navigation:  Workforce Administration &gt; Personal Information &gt; Modify a Person</w:t>
      </w:r>
    </w:p>
    <w:p w:rsidR="006539AB" w:rsidRDefault="006539AB" w:rsidP="006539AB">
      <w:pPr>
        <w:pStyle w:val="BlockText"/>
      </w:pPr>
    </w:p>
    <w:p w:rsidR="006539AB" w:rsidRDefault="006539AB" w:rsidP="006539AB">
      <w:pPr>
        <w:pStyle w:val="BlockText"/>
      </w:pPr>
      <w:r>
        <w:t>The system will display the following:</w:t>
      </w:r>
    </w:p>
    <w:p w:rsidR="006539AB" w:rsidRDefault="006539AB" w:rsidP="006539AB">
      <w:pPr>
        <w:pStyle w:val="BlockText"/>
      </w:pPr>
    </w:p>
    <w:p w:rsidR="004E3112" w:rsidRDefault="004E3112" w:rsidP="006539AB">
      <w:pPr>
        <w:pStyle w:val="BlockText"/>
      </w:pPr>
      <w:r>
        <w:pict>
          <v:shape id="_x0000_i1084" type="#_x0000_t75" alt="This screen shot reflects the Personal Information page." style="width:442.5pt;height:324pt" o:bordertopcolor="this" o:borderleftcolor="this" o:borderbottomcolor="this" o:borderrightcolor="this">
            <v:imagedata r:id="rId55" o:title=""/>
            <w10:bordertop type="single" width="4"/>
            <w10:borderleft type="single" width="4"/>
            <w10:borderbottom type="single" width="4"/>
            <w10:borderright type="single" width="4"/>
          </v:shape>
        </w:pict>
      </w:r>
    </w:p>
    <w:p w:rsidR="009440DB" w:rsidRDefault="009440DB" w:rsidP="006539AB">
      <w:pPr>
        <w:pStyle w:val="BlockText"/>
      </w:pPr>
    </w:p>
    <w:p w:rsidR="009440DB" w:rsidRDefault="006539AB" w:rsidP="006539AB">
      <w:pPr>
        <w:pStyle w:val="BlockText"/>
      </w:pPr>
      <w:r>
        <w:t xml:space="preserve">Search for the employee record by the EmplID, Last Name, etc.  </w:t>
      </w:r>
      <w:r w:rsidRPr="006539AB">
        <w:rPr>
          <w:rStyle w:val="Strong"/>
        </w:rPr>
        <w:t>Enter</w:t>
      </w:r>
      <w:r>
        <w:t xml:space="preserve"> the parameters and </w:t>
      </w:r>
      <w:r w:rsidRPr="006539AB">
        <w:rPr>
          <w:rStyle w:val="Strong"/>
        </w:rPr>
        <w:t>click</w:t>
      </w:r>
      <w:r>
        <w:t xml:space="preserve">  </w:t>
      </w:r>
      <w:r w:rsidRPr="00CD1A53">
        <w:pict>
          <v:shape id="Picture 93" o:spid="_x0000_i1085" type="#_x0000_t75" alt="Search button." style="width:42.75pt;height:14.25pt;visibility:visible">
            <v:imagedata r:id="rId56" o:title="Search button"/>
          </v:shape>
        </w:pict>
      </w:r>
      <w:r>
        <w:t xml:space="preserve">  The employee’s Personal Information pages will be displayed.</w:t>
      </w:r>
    </w:p>
    <w:p w:rsidR="006539AB" w:rsidRDefault="009440DB" w:rsidP="009440DB">
      <w:pPr>
        <w:pStyle w:val="Heading4"/>
        <w:rPr>
          <w:noProof/>
        </w:rPr>
      </w:pPr>
      <w:r>
        <w:br w:type="page"/>
      </w:r>
      <w:bookmarkStart w:id="36" w:name="_Toc266982479"/>
      <w:r w:rsidR="006539AB">
        <w:rPr>
          <w:noProof/>
        </w:rPr>
        <w:t>Biographical Details</w:t>
      </w:r>
      <w:bookmarkEnd w:id="36"/>
    </w:p>
    <w:p w:rsidR="006539AB" w:rsidRDefault="006539AB" w:rsidP="006539AB">
      <w:pPr>
        <w:pStyle w:val="BlockText"/>
      </w:pPr>
    </w:p>
    <w:p w:rsidR="007623D5" w:rsidRDefault="007623D5" w:rsidP="006539AB">
      <w:pPr>
        <w:pStyle w:val="BlockText"/>
      </w:pPr>
      <w:r>
        <w:pict>
          <v:shape id="_x0000_i1086" type="#_x0000_t75" alt="This screen shot reflects the Biographical Details Tab." style="width:431.25pt;height:354pt" o:bordertopcolor="this" o:borderleftcolor="this" o:borderbottomcolor="this" o:borderrightcolor="this">
            <v:imagedata r:id="rId57" o:title=""/>
            <w10:bordertop type="single" width="4"/>
            <w10:borderleft type="single" width="4"/>
            <w10:borderbottom type="single" width="4"/>
            <w10:borderright type="single" width="4"/>
          </v:shape>
        </w:pict>
      </w:r>
    </w:p>
    <w:p w:rsidR="006539AB" w:rsidRDefault="006539AB" w:rsidP="006539AB">
      <w:pPr>
        <w:pStyle w:val="BlockText"/>
      </w:pPr>
    </w:p>
    <w:p w:rsidR="006539AB" w:rsidRDefault="00556F8D" w:rsidP="006539AB">
      <w:pPr>
        <w:pStyle w:val="BlockText"/>
      </w:pPr>
      <w:r>
        <w:pict>
          <v:shape id="_x0000_s1076" type="#_x0000_t32" style="position:absolute;left:0;text-align:left;margin-left:19.5pt;margin-top:6.65pt;width:450pt;height:0;z-index:251624448;mso-width-relative:margin;mso-height-relative:margin" o:connectortype="straight" strokeweight="1.5pt"/>
        </w:pict>
      </w:r>
    </w:p>
    <w:p w:rsidR="006539AB" w:rsidRDefault="006539AB" w:rsidP="006539AB">
      <w:pPr>
        <w:pStyle w:val="BlockText"/>
      </w:pPr>
      <w:r w:rsidRPr="006539AB">
        <w:rPr>
          <w:rStyle w:val="Strong"/>
        </w:rPr>
        <w:t>NOTE:</w:t>
      </w:r>
      <w:r>
        <w:t xml:space="preserve"> The employee’s most current row of information will be displayed.</w:t>
      </w:r>
    </w:p>
    <w:p w:rsidR="006539AB" w:rsidRDefault="00556F8D" w:rsidP="006539AB">
      <w:pPr>
        <w:pStyle w:val="BlockText"/>
      </w:pPr>
      <w:r>
        <w:pict>
          <v:shape id="_x0000_s1075" type="#_x0000_t32" style="position:absolute;left:0;text-align:left;margin-left:19.5pt;margin-top:4.65pt;width:450pt;height:0;z-index:251623424;mso-width-relative:margin;mso-height-relative:margin" o:connectortype="straight" strokeweight="1.5pt"/>
        </w:pict>
      </w:r>
    </w:p>
    <w:p w:rsidR="00556F8D" w:rsidRDefault="00556F8D" w:rsidP="00556F8D">
      <w:pPr>
        <w:pStyle w:val="Heading3"/>
      </w:pPr>
      <w:r>
        <w:br w:type="page"/>
      </w:r>
      <w:bookmarkStart w:id="37" w:name="_Toc266982480"/>
      <w:r>
        <w:t>Step II – Insert a New Row</w:t>
      </w:r>
      <w:bookmarkEnd w:id="37"/>
    </w:p>
    <w:p w:rsidR="00556F8D" w:rsidRDefault="00556F8D" w:rsidP="00556F8D">
      <w:pPr>
        <w:pStyle w:val="BlockText"/>
      </w:pPr>
    </w:p>
    <w:p w:rsidR="00556F8D" w:rsidRDefault="00556F8D" w:rsidP="00556F8D">
      <w:pPr>
        <w:pStyle w:val="BlockText"/>
      </w:pPr>
      <w:r w:rsidRPr="00556F8D">
        <w:rPr>
          <w:rStyle w:val="Strong"/>
        </w:rPr>
        <w:t>Click</w:t>
      </w:r>
      <w:r>
        <w:t xml:space="preserve"> </w:t>
      </w:r>
      <w:r w:rsidRPr="00CD1A53">
        <w:pict>
          <v:shape id="Picture 99" o:spid="_x0000_i1087" type="#_x0000_t75" alt="Plus (+) button." style="width:18pt;height:11.25pt;visibility:visible">
            <v:imagedata r:id="rId58" o:title="Plus (+) button"/>
          </v:shape>
        </w:pict>
      </w:r>
      <w:r>
        <w:t xml:space="preserve"> to the right of the Effective Date.</w:t>
      </w:r>
    </w:p>
    <w:p w:rsidR="00556F8D" w:rsidRDefault="00556F8D" w:rsidP="00556F8D">
      <w:pPr>
        <w:pStyle w:val="BlockText"/>
      </w:pPr>
    </w:p>
    <w:p w:rsidR="007623D5" w:rsidRDefault="007623D5" w:rsidP="00556F8D">
      <w:pPr>
        <w:pStyle w:val="BlockText"/>
      </w:pPr>
      <w:r>
        <w:pict>
          <v:shape id="_x0000_i1088" type="#_x0000_t75" alt="This screen shot reflects the Name page." style="width:415.5pt;height:1in" o:bordertopcolor="this" o:borderleftcolor="this" o:borderbottomcolor="this" o:borderrightcolor="this">
            <v:imagedata r:id="rId59" o:title=""/>
            <w10:bordertop type="single" width="4"/>
            <w10:borderleft type="single" width="4"/>
            <w10:borderbottom type="single" width="4"/>
            <w10:borderright type="single" width="4"/>
          </v:shape>
        </w:pict>
      </w:r>
    </w:p>
    <w:p w:rsidR="00556F8D" w:rsidRDefault="00556F8D" w:rsidP="00556F8D">
      <w:pPr>
        <w:pStyle w:val="BlockText"/>
      </w:pPr>
    </w:p>
    <w:p w:rsidR="00556F8D" w:rsidRDefault="00556F8D" w:rsidP="00556F8D">
      <w:pPr>
        <w:pStyle w:val="BlockText"/>
      </w:pPr>
      <w:r>
        <w:t>The system will make a copy of the existing record with the current date and allow changes to be entered.</w:t>
      </w:r>
    </w:p>
    <w:p w:rsidR="00556F8D" w:rsidRDefault="00556F8D" w:rsidP="00556F8D">
      <w:pPr>
        <w:pStyle w:val="BlockText"/>
      </w:pPr>
    </w:p>
    <w:p w:rsidR="00106723" w:rsidRDefault="00106723" w:rsidP="00556F8D">
      <w:pPr>
        <w:pStyle w:val="BlockText"/>
      </w:pPr>
      <w:r>
        <w:pict>
          <v:shape id="_x0000_i1089" type="#_x0000_t75" alt="This screen shot reflects the Biographical Details Tab with the Effective Date  and 1-2 view highlighted." style="width:413.25pt;height:351pt" o:bordertopcolor="this" o:borderleftcolor="this" o:borderbottomcolor="this" o:borderrightcolor="this">
            <v:imagedata r:id="rId60" o:title=""/>
            <w10:bordertop type="single" width="4"/>
            <w10:borderleft type="single" width="4"/>
            <w10:borderbottom type="single" width="4"/>
            <w10:borderright type="single" width="4"/>
          </v:shape>
        </w:pict>
      </w:r>
    </w:p>
    <w:p w:rsidR="00556F8D" w:rsidRDefault="00556F8D" w:rsidP="00556F8D">
      <w:pPr>
        <w:pStyle w:val="BlockText"/>
      </w:pPr>
    </w:p>
    <w:p w:rsidR="00A40196" w:rsidRDefault="00556F8D" w:rsidP="00556F8D">
      <w:pPr>
        <w:pStyle w:val="BlockText"/>
      </w:pPr>
      <w:r>
        <w:t xml:space="preserve">The menu bar will indicate there are now </w:t>
      </w:r>
      <w:r w:rsidR="003560D6">
        <w:t>two (</w:t>
      </w:r>
      <w:r>
        <w:t>2</w:t>
      </w:r>
      <w:r w:rsidR="003560D6">
        <w:t>)</w:t>
      </w:r>
      <w:r>
        <w:t xml:space="preserve"> records (1 of 2).  Changes will be entered in the current record (1).  The historical record (2) is the original record.</w:t>
      </w:r>
    </w:p>
    <w:p w:rsidR="00C84B17" w:rsidRDefault="00A40196" w:rsidP="00C84B17">
      <w:pPr>
        <w:pStyle w:val="Heading3"/>
      </w:pPr>
      <w:r>
        <w:br w:type="page"/>
      </w:r>
      <w:bookmarkStart w:id="38" w:name="_Toc266982481"/>
      <w:r w:rsidR="00C84B17">
        <w:t>Step III – Enter New Information</w:t>
      </w:r>
      <w:bookmarkEnd w:id="38"/>
    </w:p>
    <w:p w:rsidR="00C84B17" w:rsidRDefault="00C84B17" w:rsidP="00C84B17">
      <w:pPr>
        <w:pStyle w:val="BlockText"/>
        <w:rPr>
          <w:rStyle w:val="IntenseReference"/>
        </w:rPr>
      </w:pPr>
      <w:r w:rsidRPr="00C84B17">
        <w:rPr>
          <w:rStyle w:val="IntenseReference"/>
        </w:rPr>
        <w:t>Name</w:t>
      </w:r>
    </w:p>
    <w:p w:rsidR="00C84B17" w:rsidRPr="00C84B17" w:rsidRDefault="00C84B17" w:rsidP="00C84B17">
      <w:pPr>
        <w:pStyle w:val="BlockText"/>
        <w:rPr>
          <w:rStyle w:val="IntenseReference"/>
        </w:rPr>
      </w:pPr>
    </w:p>
    <w:p w:rsidR="00C84B17" w:rsidRDefault="00C84B17" w:rsidP="00C84B17">
      <w:pPr>
        <w:pStyle w:val="BlockText"/>
      </w:pPr>
      <w:r w:rsidRPr="00CD1A53">
        <w:pict>
          <v:shape id="Picture 105" o:spid="_x0000_i1090" type="#_x0000_t75" alt="This screen shot reflects the Biographical Details Tab with the Edit Name link highlighted." style="width:387pt;height:98.25pt;visibility:visible" o:bordertopcolor="black" o:borderleftcolor="black" o:borderbottomcolor="black" o:borderrightcolor="black">
            <v:imagedata r:id="rId61" o:title="This screen shot reflects the Biographical Details Tab with the Edit Name link highlighted"/>
            <w10:bordertop type="single" width="4"/>
            <w10:borderleft type="single" width="4"/>
            <w10:borderbottom type="single" width="4"/>
            <w10:borderright type="single" width="4"/>
          </v:shape>
        </w:pict>
      </w:r>
    </w:p>
    <w:p w:rsidR="00C84B17" w:rsidRDefault="00C84B17" w:rsidP="00C84B17">
      <w:pPr>
        <w:pStyle w:val="BlockText"/>
      </w:pPr>
    </w:p>
    <w:p w:rsidR="00C84B17" w:rsidRDefault="00C84B17" w:rsidP="00C84B17">
      <w:pPr>
        <w:pStyle w:val="BlockText"/>
      </w:pPr>
      <w:r w:rsidRPr="00C84B17">
        <w:rPr>
          <w:rStyle w:val="Strong"/>
        </w:rPr>
        <w:t>*Effective Date</w:t>
      </w:r>
      <w:r>
        <w:t xml:space="preserve"> – Enter the date when your new information becomes effective in the system.  This should be the beginning of the current payroll period.   In this example September 1, 2008 will be entered.</w:t>
      </w:r>
    </w:p>
    <w:p w:rsidR="00C84B17" w:rsidRDefault="00C84B17" w:rsidP="00C84B17">
      <w:pPr>
        <w:pStyle w:val="BlockText"/>
      </w:pPr>
    </w:p>
    <w:p w:rsidR="00C84B17" w:rsidRDefault="00C84B17" w:rsidP="00C84B17">
      <w:pPr>
        <w:pStyle w:val="BlockText"/>
      </w:pPr>
      <w:r w:rsidRPr="00C84B17">
        <w:rPr>
          <w:rStyle w:val="Strong"/>
        </w:rPr>
        <w:t xml:space="preserve">Click </w:t>
      </w:r>
      <w:r w:rsidRPr="00C84B17">
        <w:rPr>
          <w:rStyle w:val="Hyperlink"/>
        </w:rPr>
        <w:t>Edit Name</w:t>
      </w:r>
      <w:r>
        <w:t xml:space="preserve"> link.  </w:t>
      </w:r>
      <w:r w:rsidRPr="00C84B17">
        <w:rPr>
          <w:rStyle w:val="Strong"/>
        </w:rPr>
        <w:t>Enter</w:t>
      </w:r>
      <w:r>
        <w:t xml:space="preserve"> the new Last Name.</w:t>
      </w:r>
    </w:p>
    <w:p w:rsidR="00C84B17" w:rsidRDefault="00C84B17" w:rsidP="00C84B17">
      <w:pPr>
        <w:pStyle w:val="BlockText"/>
      </w:pPr>
    </w:p>
    <w:p w:rsidR="00671CA2" w:rsidRDefault="00671CA2" w:rsidP="00C84B17">
      <w:pPr>
        <w:pStyle w:val="BlockText"/>
      </w:pPr>
      <w:r>
        <w:pict>
          <v:shape id="_x0000_i1091" type="#_x0000_t75" alt="This screen shot reflects the Edit Name page with the Last Name field highlighted." style="width:403.5pt;height:120pt" o:bordertopcolor="this" o:borderleftcolor="this" o:borderbottomcolor="this" o:borderrightcolor="this">
            <v:imagedata r:id="rId62" o:title=""/>
            <w10:bordertop type="single" width="4"/>
            <w10:borderleft type="single" width="4"/>
            <w10:borderbottom type="single" width="4"/>
            <w10:borderright type="single" width="4"/>
          </v:shape>
        </w:pict>
      </w:r>
    </w:p>
    <w:p w:rsidR="00C84B17" w:rsidRDefault="00C84B17" w:rsidP="00C84B17">
      <w:pPr>
        <w:pStyle w:val="BlockText"/>
      </w:pPr>
    </w:p>
    <w:p w:rsidR="00C84B17" w:rsidRDefault="00C84B17" w:rsidP="00C84B17">
      <w:pPr>
        <w:pStyle w:val="BlockText"/>
      </w:pPr>
      <w:r w:rsidRPr="00C84B17">
        <w:rPr>
          <w:rStyle w:val="Strong"/>
        </w:rPr>
        <w:t>Click</w:t>
      </w:r>
      <w:r>
        <w:t xml:space="preserve"> </w:t>
      </w:r>
      <w:r w:rsidRPr="00CD1A53">
        <w:pict>
          <v:shape id="Picture 107" o:spid="_x0000_i1092" type="#_x0000_t75" alt="Refresh Name button." style="width:1in;height:16.5pt;visibility:visible">
            <v:imagedata r:id="rId14" o:title="Refresh Name button"/>
          </v:shape>
        </w:pict>
      </w:r>
      <w:r>
        <w:t xml:space="preserve"> and </w:t>
      </w:r>
      <w:r w:rsidRPr="00C84B17">
        <w:rPr>
          <w:rStyle w:val="Strong"/>
        </w:rPr>
        <w:t>the Display Name</w:t>
      </w:r>
      <w:r>
        <w:t xml:space="preserve">, </w:t>
      </w:r>
      <w:r w:rsidRPr="00C84B17">
        <w:rPr>
          <w:rStyle w:val="Strong"/>
        </w:rPr>
        <w:t>Formal Name</w:t>
      </w:r>
      <w:r>
        <w:t xml:space="preserve"> and </w:t>
      </w:r>
      <w:r w:rsidRPr="00C84B17">
        <w:rPr>
          <w:rStyle w:val="Strong"/>
        </w:rPr>
        <w:t>Name</w:t>
      </w:r>
      <w:r>
        <w:t xml:space="preserve"> fields will change to ‘Hazard’.</w:t>
      </w:r>
    </w:p>
    <w:p w:rsidR="00C84B17" w:rsidRDefault="00C84B17" w:rsidP="00C84B17">
      <w:pPr>
        <w:pStyle w:val="BlockText"/>
      </w:pPr>
    </w:p>
    <w:p w:rsidR="006C02E1" w:rsidRDefault="006C02E1" w:rsidP="00C84B17">
      <w:pPr>
        <w:pStyle w:val="BlockText"/>
      </w:pPr>
      <w:r>
        <w:pict>
          <v:oval id="_x0000_s1191" style="position:absolute;left:0;text-align:left;margin-left:111.3pt;margin-top:58.85pt;width:153pt;height:1in;z-index:251742208" strokecolor="red" strokeweight="2.25pt">
            <v:fill opacity="0"/>
          </v:oval>
        </w:pict>
      </w:r>
      <w:r>
        <w:pict>
          <v:shape id="_x0000_i1093" type="#_x0000_t75" alt="This screen shot reflects the Edit Name page with the Display Name, Formal Name and Name fields highlighted." style="width:403.5pt;height:118.5pt" o:bordertopcolor="this" o:borderleftcolor="this" o:borderbottomcolor="this" o:borderrightcolor="this">
            <v:imagedata r:id="rId63" o:title=""/>
            <w10:bordertop type="single" width="4"/>
            <w10:borderleft type="single" width="4"/>
            <w10:borderbottom type="single" width="4"/>
            <w10:borderright type="single" width="4"/>
          </v:shape>
        </w:pict>
      </w:r>
    </w:p>
    <w:p w:rsidR="00C84B17" w:rsidRDefault="00C84B17" w:rsidP="00C84B17">
      <w:pPr>
        <w:pStyle w:val="BlockText"/>
      </w:pPr>
    </w:p>
    <w:p w:rsidR="00C84B17" w:rsidRDefault="00C84B17" w:rsidP="00C84B17">
      <w:pPr>
        <w:pStyle w:val="BlockText"/>
      </w:pPr>
    </w:p>
    <w:p w:rsidR="00C84B17" w:rsidRDefault="00C84B17" w:rsidP="00C84B17">
      <w:pPr>
        <w:pStyle w:val="BlockText"/>
      </w:pPr>
      <w:r w:rsidRPr="00C84B17">
        <w:rPr>
          <w:rStyle w:val="Strong"/>
        </w:rPr>
        <w:t>Click</w:t>
      </w:r>
      <w:r>
        <w:t xml:space="preserve"> </w:t>
      </w:r>
      <w:r w:rsidRPr="00CD1A53">
        <w:pict>
          <v:shape id="Picture 109" o:spid="_x0000_i1094" type="#_x0000_t75" alt="OK button." style="width:43.5pt;height:14.25pt;visibility:visible">
            <v:imagedata r:id="rId15" o:title="OK button"/>
          </v:shape>
        </w:pict>
      </w:r>
      <w:r>
        <w:t xml:space="preserve">  to return the Biographical Details page.</w:t>
      </w:r>
    </w:p>
    <w:p w:rsidR="00BD0041" w:rsidRDefault="00C84B17" w:rsidP="009440DB">
      <w:pPr>
        <w:pStyle w:val="Heading4"/>
      </w:pPr>
      <w:r>
        <w:br w:type="page"/>
      </w:r>
      <w:bookmarkStart w:id="39" w:name="_Toc266982482"/>
      <w:r w:rsidR="00BD0041">
        <w:t>Biographical History</w:t>
      </w:r>
      <w:bookmarkEnd w:id="39"/>
    </w:p>
    <w:p w:rsidR="00BD0041" w:rsidRDefault="00BD0041" w:rsidP="00BD0041">
      <w:pPr>
        <w:pStyle w:val="BlockText"/>
      </w:pPr>
    </w:p>
    <w:p w:rsidR="00BD0041" w:rsidRDefault="00BD0041" w:rsidP="00BD0041">
      <w:pPr>
        <w:pStyle w:val="BlockText"/>
      </w:pPr>
      <w:r>
        <w:t xml:space="preserve">Click </w:t>
      </w:r>
      <w:r w:rsidRPr="00CD1A53">
        <w:pict>
          <v:shape id="Picture 115" o:spid="_x0000_i1095" type="#_x0000_t75" alt="Plus (+) button." style="width:18pt;height:11.25pt;visibility:visible">
            <v:imagedata r:id="rId58" o:title="Plus (+) button"/>
          </v:shape>
        </w:pict>
      </w:r>
      <w:r>
        <w:t xml:space="preserve"> to insert a new row.</w:t>
      </w:r>
    </w:p>
    <w:p w:rsidR="00825CAA" w:rsidRDefault="00825CAA" w:rsidP="00BD0041">
      <w:pPr>
        <w:pStyle w:val="BlockText"/>
      </w:pPr>
    </w:p>
    <w:p w:rsidR="00A52D91" w:rsidRDefault="00A52D91" w:rsidP="00BD0041">
      <w:pPr>
        <w:pStyle w:val="BlockText"/>
      </w:pPr>
      <w:r>
        <w:pict>
          <v:shape id="_x0000_i1096" type="#_x0000_t75" alt="This screen shot reflects the Biographical Details Tab with the plus button on teh Biographical History section highlighted." style="width:410.25pt;height:386.25pt">
            <v:imagedata r:id="rId64" o:title=""/>
          </v:shape>
        </w:pict>
      </w:r>
    </w:p>
    <w:p w:rsidR="00825CAA" w:rsidRDefault="00825CAA" w:rsidP="00BD0041">
      <w:pPr>
        <w:pStyle w:val="BlockText"/>
      </w:pPr>
    </w:p>
    <w:p w:rsidR="00BD0041" w:rsidRDefault="00BD0041" w:rsidP="00BD0041">
      <w:pPr>
        <w:pStyle w:val="BlockText"/>
      </w:pPr>
      <w:r>
        <w:t>Change the following information:</w:t>
      </w:r>
    </w:p>
    <w:p w:rsidR="00BD0041" w:rsidRDefault="00BD0041" w:rsidP="00BD0041">
      <w:pPr>
        <w:pStyle w:val="BlockText"/>
      </w:pPr>
    </w:p>
    <w:p w:rsidR="00BD0041" w:rsidRDefault="00BD0041" w:rsidP="00BD0041">
      <w:pPr>
        <w:pStyle w:val="BlockText"/>
      </w:pPr>
      <w:r w:rsidRPr="00825CAA">
        <w:rPr>
          <w:rStyle w:val="Strong"/>
        </w:rPr>
        <w:t>*Effective Date:</w:t>
      </w:r>
      <w:r>
        <w:t xml:space="preserve"> – </w:t>
      </w:r>
      <w:r w:rsidRPr="00825CAA">
        <w:rPr>
          <w:rStyle w:val="Strong"/>
        </w:rPr>
        <w:t>Enter</w:t>
      </w:r>
      <w:r>
        <w:t xml:space="preserve"> the date that your new information will become effective in the system.  This should be the beginning of the current payroll period, which should be the same date as the Effective Date for the Name.  In this example September 1, 2008 will be entered.</w:t>
      </w:r>
    </w:p>
    <w:p w:rsidR="00825CAA" w:rsidRDefault="00825CAA" w:rsidP="00825CAA">
      <w:pPr>
        <w:pStyle w:val="BlockText"/>
      </w:pPr>
      <w:r>
        <w:br w:type="page"/>
      </w:r>
      <w:r w:rsidRPr="00825CAA">
        <w:rPr>
          <w:rStyle w:val="Strong"/>
        </w:rPr>
        <w:t>*Marital Status:</w:t>
      </w:r>
      <w:r>
        <w:t xml:space="preserve"> – </w:t>
      </w:r>
      <w:r w:rsidRPr="00825CAA">
        <w:rPr>
          <w:rStyle w:val="Strong"/>
        </w:rPr>
        <w:t>Select</w:t>
      </w:r>
      <w:r>
        <w:t xml:space="preserve"> ‘Married’</w:t>
      </w:r>
    </w:p>
    <w:p w:rsidR="00825CAA" w:rsidRDefault="00825CAA" w:rsidP="00825CAA">
      <w:pPr>
        <w:pStyle w:val="BlockText"/>
      </w:pPr>
    </w:p>
    <w:p w:rsidR="00825CAA" w:rsidRDefault="00825CAA" w:rsidP="00825CAA">
      <w:pPr>
        <w:pStyle w:val="BlockText"/>
      </w:pPr>
      <w:r w:rsidRPr="00825CAA">
        <w:rPr>
          <w:rStyle w:val="Strong"/>
        </w:rPr>
        <w:t>As of:</w:t>
      </w:r>
      <w:r>
        <w:t xml:space="preserve"> – </w:t>
      </w:r>
      <w:r w:rsidRPr="00825CAA">
        <w:rPr>
          <w:rStyle w:val="Strong"/>
        </w:rPr>
        <w:t>Enter</w:t>
      </w:r>
      <w:r>
        <w:t xml:space="preserve"> the actual date of the Marriage.</w:t>
      </w:r>
    </w:p>
    <w:p w:rsidR="00825CAA" w:rsidRDefault="00825CAA" w:rsidP="00825CAA">
      <w:pPr>
        <w:pStyle w:val="BlockText"/>
      </w:pPr>
    </w:p>
    <w:p w:rsidR="00825CAA" w:rsidRDefault="00825CAA" w:rsidP="00825CAA">
      <w:pPr>
        <w:pStyle w:val="BlockText"/>
      </w:pPr>
      <w:r w:rsidRPr="00CD1A53">
        <w:pict>
          <v:shape id="Picture 119" o:spid="_x0000_i1097" type="#_x0000_t75" alt="This screen shot reflects the Biographical History section with Effective Date, Marital Status and As of field highlighted." style="width:429pt;height:141pt;visibility:visible" o:bordertopcolor="this" o:borderleftcolor="this" o:borderbottomcolor="this" o:borderrightcolor="this">
            <v:imagedata r:id="rId65" o:title="This screen shot reflects the Biographical History section with Effective Date, Marital Status and As of field highlighted"/>
            <w10:bordertop type="single" width="4"/>
            <w10:borderleft type="single" width="4"/>
            <w10:borderbottom type="single" width="4"/>
            <w10:borderright type="single" width="4"/>
          </v:shape>
        </w:pict>
      </w:r>
    </w:p>
    <w:p w:rsidR="00825CAA" w:rsidRDefault="00825CAA" w:rsidP="00825CAA">
      <w:pPr>
        <w:pStyle w:val="BlockText"/>
      </w:pPr>
    </w:p>
    <w:p w:rsidR="00825CAA" w:rsidRDefault="00825CAA" w:rsidP="00825CAA">
      <w:pPr>
        <w:pStyle w:val="BlockText"/>
      </w:pPr>
      <w:r w:rsidRPr="00825CAA">
        <w:rPr>
          <w:rStyle w:val="Strong"/>
        </w:rPr>
        <w:t>Click</w:t>
      </w:r>
      <w:r>
        <w:t xml:space="preserve"> </w:t>
      </w:r>
      <w:r w:rsidRPr="00CD1A53">
        <w:pict>
          <v:shape id="Picture 120" o:spid="_x0000_i1098" type="#_x0000_t75" alt="Save button." style="width:47.25pt;height:15.75pt;visibility:visible">
            <v:imagedata r:id="rId29" o:title="Save button"/>
          </v:shape>
        </w:pict>
      </w:r>
      <w:r>
        <w:t xml:space="preserve"> at the bottom of the page to save your changes.</w:t>
      </w:r>
    </w:p>
    <w:p w:rsidR="00825CAA" w:rsidRDefault="00825CAA" w:rsidP="00825CAA">
      <w:pPr>
        <w:pStyle w:val="BlockText"/>
      </w:pPr>
    </w:p>
    <w:p w:rsidR="00825CAA" w:rsidRDefault="00825CAA" w:rsidP="00825CAA">
      <w:pPr>
        <w:pStyle w:val="BlockText"/>
      </w:pPr>
    </w:p>
    <w:p w:rsidR="006539AB" w:rsidRDefault="00825CAA" w:rsidP="00825CAA">
      <w:pPr>
        <w:pStyle w:val="Quote"/>
      </w:pPr>
      <w:r w:rsidRPr="00825CAA">
        <w:pict>
          <v:shape id="_x0000_s1078" type="#_x0000_t32" style="position:absolute;left:0;text-align:left;margin-left:20.25pt;margin-top:-4.1pt;width:441pt;height:0;z-index:251626496;mso-width-relative:margin;mso-height-relative:margin" o:connectortype="straight" strokeweight="1.5pt"/>
        </w:pict>
      </w:r>
      <w:r w:rsidRPr="00825CAA">
        <w:rPr>
          <w:rStyle w:val="Strong"/>
        </w:rPr>
        <w:t>NOTE:</w:t>
      </w:r>
      <w:r>
        <w:t xml:space="preserve">  Use the Arrows left </w:t>
      </w:r>
      <w:r w:rsidRPr="00CD1A53">
        <w:rPr>
          <w:noProof/>
        </w:rPr>
        <w:pict>
          <v:shape id="Picture 121" o:spid="_x0000_i1099" type="#_x0000_t75" alt="Scroll left arrow." style="width:12pt;height:12pt;visibility:visible">
            <v:imagedata r:id="rId66" o:title="Scroll left arrow"/>
          </v:shape>
        </w:pict>
      </w:r>
      <w:r>
        <w:t xml:space="preserve"> and right </w:t>
      </w:r>
      <w:r w:rsidRPr="00CD1A53">
        <w:rPr>
          <w:noProof/>
        </w:rPr>
        <w:pict>
          <v:shape id="Picture 122" o:spid="_x0000_i1100" type="#_x0000_t75" alt="Scroll right arrow." style="width:12pt;height:12pt;visibility:visible">
            <v:imagedata r:id="rId67" o:title="Scroll right arrow"/>
          </v:shape>
        </w:pict>
      </w:r>
      <w:r>
        <w:t xml:space="preserve"> to toggle between current and historical records.</w:t>
      </w:r>
    </w:p>
    <w:p w:rsidR="00825CAA" w:rsidRDefault="00825CAA" w:rsidP="00825CAA">
      <w:pPr>
        <w:pStyle w:val="BlockText"/>
      </w:pPr>
      <w:r>
        <w:pict>
          <v:shape id="_x0000_s1077" type="#_x0000_t32" style="position:absolute;left:0;text-align:left;margin-left:20.25pt;margin-top:5.75pt;width:441pt;height:0;z-index:251625472;mso-width-relative:margin;mso-height-relative:margin" o:connectortype="straight" strokeweight="1.5pt"/>
        </w:pict>
      </w:r>
    </w:p>
    <w:p w:rsidR="00825CAA" w:rsidRDefault="00825CAA" w:rsidP="00825CAA">
      <w:pPr>
        <w:pStyle w:val="Heading4"/>
      </w:pPr>
      <w:r>
        <w:br w:type="page"/>
      </w:r>
      <w:bookmarkStart w:id="40" w:name="_Toc266982483"/>
      <w:r>
        <w:t>Address Change</w:t>
      </w:r>
      <w:bookmarkEnd w:id="40"/>
    </w:p>
    <w:p w:rsidR="00825CAA" w:rsidRDefault="00825CAA" w:rsidP="00825CAA">
      <w:pPr>
        <w:pStyle w:val="BlockText"/>
      </w:pPr>
    </w:p>
    <w:p w:rsidR="00825CAA" w:rsidRDefault="00825CAA" w:rsidP="00825CAA">
      <w:pPr>
        <w:pStyle w:val="BlockText"/>
      </w:pPr>
      <w:r w:rsidRPr="00825CAA">
        <w:rPr>
          <w:rStyle w:val="Strong"/>
        </w:rPr>
        <w:t>Scenario:</w:t>
      </w:r>
      <w:r>
        <w:t xml:space="preserve"> Employee moves to a new address effective September 20, 2008.</w:t>
      </w:r>
    </w:p>
    <w:p w:rsidR="00825CAA" w:rsidRDefault="00825CAA" w:rsidP="00825CAA">
      <w:pPr>
        <w:pStyle w:val="BlockText"/>
      </w:pPr>
    </w:p>
    <w:p w:rsidR="00825CAA" w:rsidRPr="00825CAA" w:rsidRDefault="00825CAA" w:rsidP="00825CAA">
      <w:pPr>
        <w:pStyle w:val="BlockText"/>
        <w:rPr>
          <w:rStyle w:val="IntenseEmphasis"/>
        </w:rPr>
      </w:pPr>
      <w:r w:rsidRPr="00825CAA">
        <w:rPr>
          <w:rStyle w:val="IntenseEmphasis"/>
        </w:rPr>
        <w:t>Navigation:  Workforce Administration &gt; Personal Information &gt; Modify a Person</w:t>
      </w:r>
    </w:p>
    <w:p w:rsidR="00825CAA" w:rsidRDefault="00825CAA" w:rsidP="00825CAA">
      <w:pPr>
        <w:pStyle w:val="BlockText"/>
      </w:pPr>
    </w:p>
    <w:p w:rsidR="00825CAA" w:rsidRDefault="00825CAA" w:rsidP="00825CAA">
      <w:pPr>
        <w:pStyle w:val="BlockText"/>
      </w:pPr>
      <w:r>
        <w:t>The system will display the following:</w:t>
      </w:r>
    </w:p>
    <w:p w:rsidR="00825CAA" w:rsidRDefault="00825CAA" w:rsidP="00825CAA">
      <w:pPr>
        <w:pStyle w:val="BlockText"/>
      </w:pPr>
    </w:p>
    <w:p w:rsidR="00607AE3" w:rsidRDefault="00607AE3" w:rsidP="00825CAA">
      <w:pPr>
        <w:pStyle w:val="BlockText"/>
      </w:pPr>
      <w:r>
        <w:pict>
          <v:shape id="_x0000_i1283" type="#_x0000_t75" alt="This screen shot reflects the Personal Information - Find an Existing Tab." style="width:468.75pt;height:345.75pt">
            <v:imagedata r:id="rId68" o:title=""/>
          </v:shape>
        </w:pict>
      </w:r>
    </w:p>
    <w:p w:rsidR="00825CAA" w:rsidRDefault="00825CAA" w:rsidP="00825CAA">
      <w:pPr>
        <w:pStyle w:val="BlockText"/>
      </w:pPr>
    </w:p>
    <w:p w:rsidR="00825CAA" w:rsidRDefault="00825CAA" w:rsidP="00825CAA">
      <w:pPr>
        <w:pStyle w:val="BlockText"/>
      </w:pPr>
    </w:p>
    <w:p w:rsidR="00825CAA" w:rsidRDefault="00825CAA" w:rsidP="00825CAA">
      <w:pPr>
        <w:pStyle w:val="BlockText"/>
      </w:pPr>
      <w:r>
        <w:t xml:space="preserve">Search for the employee record by the EmplID, Last Name, etc.  </w:t>
      </w:r>
      <w:r w:rsidRPr="00825CAA">
        <w:rPr>
          <w:rStyle w:val="Strong"/>
        </w:rPr>
        <w:t>Enter</w:t>
      </w:r>
      <w:r>
        <w:t xml:space="preserve"> the parameters and </w:t>
      </w:r>
      <w:r w:rsidRPr="00825CAA">
        <w:rPr>
          <w:rStyle w:val="Strong"/>
        </w:rPr>
        <w:t>click</w:t>
      </w:r>
      <w:r>
        <w:t xml:space="preserve">  </w:t>
      </w:r>
      <w:r w:rsidRPr="00CD1A53">
        <w:pict>
          <v:shape id="Picture 128" o:spid="_x0000_i1101" type="#_x0000_t75" alt="Search button." style="width:42.75pt;height:14.25pt;visibility:visible">
            <v:imagedata r:id="rId56" o:title="Search button"/>
          </v:shape>
        </w:pict>
      </w:r>
      <w:r>
        <w:t xml:space="preserve">  The employee’s Personal Information pages will be displayed.</w:t>
      </w:r>
    </w:p>
    <w:p w:rsidR="00825CAA" w:rsidRDefault="00825CAA" w:rsidP="00825CAA">
      <w:pPr>
        <w:pStyle w:val="BlockText"/>
      </w:pPr>
      <w:r>
        <w:br w:type="page"/>
      </w:r>
    </w:p>
    <w:p w:rsidR="00825CAA" w:rsidRDefault="00C6750E" w:rsidP="00825CAA">
      <w:pPr>
        <w:pStyle w:val="BlockText"/>
      </w:pPr>
      <w:r>
        <w:pict>
          <v:shape id="_x0000_i1102" type="#_x0000_t75" alt="This screen shot reflects the Biographical Details Tab." style="width:323.25pt;height:292.5pt">
            <v:imagedata r:id="rId69" o:title=""/>
          </v:shape>
        </w:pict>
      </w:r>
    </w:p>
    <w:p w:rsidR="00825CAA" w:rsidRDefault="00825CAA" w:rsidP="00825CAA">
      <w:pPr>
        <w:pStyle w:val="BlockText"/>
      </w:pPr>
      <w:r w:rsidRPr="00825CAA">
        <w:rPr>
          <w:rStyle w:val="Strong"/>
        </w:rPr>
        <w:t>Click</w:t>
      </w:r>
      <w:r>
        <w:t xml:space="preserve"> the </w:t>
      </w:r>
      <w:r w:rsidRPr="009440DB">
        <w:rPr>
          <w:rStyle w:val="IntenseReference"/>
        </w:rPr>
        <w:t>Contact Information</w:t>
      </w:r>
      <w:r w:rsidRPr="00825CAA">
        <w:rPr>
          <w:rStyle w:val="Strong"/>
        </w:rPr>
        <w:t xml:space="preserve"> Tab</w:t>
      </w:r>
      <w:r>
        <w:t>.</w:t>
      </w:r>
    </w:p>
    <w:p w:rsidR="00825CAA" w:rsidRDefault="00825CAA" w:rsidP="00825CAA">
      <w:pPr>
        <w:pStyle w:val="BlockText"/>
      </w:pPr>
    </w:p>
    <w:p w:rsidR="00825CAA" w:rsidRDefault="00825CAA" w:rsidP="00825CAA">
      <w:pPr>
        <w:pStyle w:val="Heading4"/>
      </w:pPr>
      <w:bookmarkStart w:id="41" w:name="_Toc266982484"/>
      <w:r>
        <w:t>Contact Information</w:t>
      </w:r>
      <w:bookmarkEnd w:id="41"/>
    </w:p>
    <w:p w:rsidR="00825CAA" w:rsidRPr="00825CAA" w:rsidRDefault="00825CAA" w:rsidP="00825CAA"/>
    <w:p w:rsidR="00825CAA" w:rsidRDefault="00825CAA" w:rsidP="00825CAA">
      <w:pPr>
        <w:pStyle w:val="BlockText"/>
        <w:rPr>
          <w:rStyle w:val="IntenseReference"/>
        </w:rPr>
      </w:pPr>
      <w:r w:rsidRPr="00825CAA">
        <w:rPr>
          <w:rStyle w:val="IntenseReference"/>
        </w:rPr>
        <w:t>Current Addresses</w:t>
      </w:r>
    </w:p>
    <w:p w:rsidR="00825CAA" w:rsidRDefault="00825CAA" w:rsidP="00825CAA">
      <w:pPr>
        <w:pStyle w:val="BlockText"/>
        <w:rPr>
          <w:rStyle w:val="IntenseReference"/>
        </w:rPr>
      </w:pPr>
    </w:p>
    <w:p w:rsidR="00C6750E" w:rsidRDefault="002A69E4" w:rsidP="00825CAA">
      <w:pPr>
        <w:pStyle w:val="BlockText"/>
        <w:rPr>
          <w:rStyle w:val="IntenseReference"/>
        </w:rPr>
      </w:pPr>
      <w:r w:rsidRPr="00807902">
        <w:pict>
          <v:shape id="_x0000_i1103" type="#_x0000_t75" alt="This screen shot reflects the Contact Information Tab with the View Address Detail link highlighted." style="width:342pt;height:170.25pt" o:bordertopcolor="this" o:borderleftcolor="this" o:borderbottomcolor="this" o:borderrightcolor="this">
            <v:imagedata r:id="rId70" o:title=""/>
            <w10:bordertop type="single" width="4"/>
            <w10:borderleft type="single" width="4"/>
            <w10:borderbottom type="single" width="4"/>
            <w10:borderright type="single" width="4"/>
          </v:shape>
        </w:pict>
      </w:r>
    </w:p>
    <w:p w:rsidR="00C6750E" w:rsidRPr="00825CAA" w:rsidRDefault="00C6750E" w:rsidP="00825CAA">
      <w:pPr>
        <w:pStyle w:val="BlockText"/>
        <w:rPr>
          <w:rStyle w:val="IntenseReference"/>
        </w:rPr>
      </w:pPr>
    </w:p>
    <w:p w:rsidR="00825CAA" w:rsidRDefault="00825CAA" w:rsidP="00825CAA">
      <w:pPr>
        <w:pStyle w:val="BlockText"/>
      </w:pPr>
      <w:r w:rsidRPr="00825CAA">
        <w:rPr>
          <w:rStyle w:val="Strong"/>
        </w:rPr>
        <w:t>Click</w:t>
      </w:r>
      <w:r>
        <w:t xml:space="preserve"> </w:t>
      </w:r>
      <w:r w:rsidRPr="00825CAA">
        <w:rPr>
          <w:rStyle w:val="Hyperlink"/>
        </w:rPr>
        <w:t>View Address Detail</w:t>
      </w:r>
      <w:r>
        <w:t xml:space="preserve"> link.</w:t>
      </w:r>
    </w:p>
    <w:p w:rsidR="00DC1528" w:rsidRDefault="00825CAA" w:rsidP="00825CAA">
      <w:pPr>
        <w:pStyle w:val="BlockText"/>
      </w:pPr>
      <w:r>
        <w:rPr>
          <w:rStyle w:val="Strong"/>
        </w:rPr>
        <w:br w:type="page"/>
      </w:r>
      <w:r w:rsidR="00DC1528">
        <w:pict>
          <v:shape id="_x0000_i1104" type="#_x0000_t75" alt="This screen shot reflects the Address History page with the plus button highlighted." style="width:405.75pt;height:97.5pt" o:bordertopcolor="black" o:borderleftcolor="black" o:borderbottomcolor="black" o:borderrightcolor="black">
            <v:imagedata r:id="rId71" o:title=""/>
            <w10:bordertop type="single" width="4"/>
            <w10:borderleft type="single" width="4"/>
            <w10:borderbottom type="single" width="4"/>
            <w10:borderright type="single" width="4"/>
          </v:shape>
        </w:pict>
      </w:r>
    </w:p>
    <w:p w:rsidR="00DC1528" w:rsidRDefault="00DC1528" w:rsidP="00825CAA">
      <w:pPr>
        <w:pStyle w:val="BlockText"/>
      </w:pPr>
    </w:p>
    <w:p w:rsidR="00825CAA" w:rsidRDefault="00825CAA" w:rsidP="00825CAA">
      <w:pPr>
        <w:pStyle w:val="BlockText"/>
      </w:pPr>
      <w:r w:rsidRPr="00684DB4">
        <w:rPr>
          <w:rStyle w:val="Strong"/>
        </w:rPr>
        <w:t>Click</w:t>
      </w:r>
      <w:r>
        <w:t xml:space="preserve"> </w:t>
      </w:r>
      <w:r w:rsidR="00684DB4" w:rsidRPr="00CD1A53">
        <w:pict>
          <v:shape id="Picture 137" o:spid="_x0000_i1284" type="#_x0000_t75" alt="Plus (+) button." style="width:18pt;height:11.25pt;visibility:visible">
            <v:imagedata r:id="rId58" o:title="Plus (+) button"/>
          </v:shape>
        </w:pict>
      </w:r>
      <w:r>
        <w:t xml:space="preserve"> to insert a row.</w:t>
      </w:r>
    </w:p>
    <w:p w:rsidR="00684DB4" w:rsidRDefault="00684DB4" w:rsidP="00825CAA">
      <w:pPr>
        <w:pStyle w:val="BlockText"/>
      </w:pPr>
    </w:p>
    <w:p w:rsidR="00DC1528" w:rsidRDefault="00DC1528" w:rsidP="00825CAA">
      <w:pPr>
        <w:pStyle w:val="BlockText"/>
      </w:pPr>
      <w:r>
        <w:pict>
          <v:shape id="_x0000_i1285" type="#_x0000_t75" alt="This screen shot reflects the Address History page with the Add Address link highlighted." style="width:399pt;height:139.5pt" o:bordertopcolor="black" o:borderleftcolor="black" o:borderbottomcolor="black" o:borderrightcolor="black">
            <v:imagedata r:id="rId72" o:title=""/>
            <w10:bordertop type="single" width="4"/>
            <w10:borderleft type="single" width="4"/>
            <w10:borderbottom type="single" width="4"/>
            <w10:borderright type="single" width="4"/>
          </v:shape>
        </w:pict>
      </w:r>
    </w:p>
    <w:p w:rsidR="00684DB4" w:rsidRDefault="00684DB4" w:rsidP="00825CAA">
      <w:pPr>
        <w:pStyle w:val="BlockText"/>
      </w:pPr>
    </w:p>
    <w:p w:rsidR="00825CAA" w:rsidRDefault="00825CAA" w:rsidP="00825CAA">
      <w:pPr>
        <w:pStyle w:val="BlockText"/>
      </w:pPr>
      <w:r w:rsidRPr="00684DB4">
        <w:rPr>
          <w:rStyle w:val="Strong"/>
        </w:rPr>
        <w:t>*Effective Date</w:t>
      </w:r>
      <w:r>
        <w:t xml:space="preserve"> - Defaults to the current date.  </w:t>
      </w:r>
      <w:r w:rsidRPr="00684DB4">
        <w:rPr>
          <w:rStyle w:val="Strong"/>
        </w:rPr>
        <w:t>Enter</w:t>
      </w:r>
      <w:r>
        <w:t xml:space="preserve"> the date the new address becomes effective.</w:t>
      </w:r>
    </w:p>
    <w:p w:rsidR="00825CAA" w:rsidRDefault="00825CAA" w:rsidP="00825CAA">
      <w:pPr>
        <w:pStyle w:val="BlockText"/>
      </w:pPr>
    </w:p>
    <w:p w:rsidR="00825CAA" w:rsidRDefault="00825CAA" w:rsidP="00825CAA">
      <w:pPr>
        <w:pStyle w:val="BlockText"/>
      </w:pPr>
      <w:r w:rsidRPr="00684DB4">
        <w:rPr>
          <w:rStyle w:val="Strong"/>
        </w:rPr>
        <w:t>*Country</w:t>
      </w:r>
      <w:r>
        <w:t xml:space="preserve"> – </w:t>
      </w:r>
      <w:r w:rsidRPr="00684DB4">
        <w:rPr>
          <w:rStyle w:val="Strong"/>
        </w:rPr>
        <w:t>Enter</w:t>
      </w:r>
      <w:r>
        <w:t xml:space="preserve"> USA or search for correct country code.</w:t>
      </w:r>
    </w:p>
    <w:p w:rsidR="00825CAA" w:rsidRDefault="00825CAA" w:rsidP="00825CAA">
      <w:pPr>
        <w:pStyle w:val="BlockText"/>
      </w:pPr>
    </w:p>
    <w:p w:rsidR="00825CAA" w:rsidRDefault="00825CAA" w:rsidP="00825CAA">
      <w:pPr>
        <w:pStyle w:val="BlockText"/>
      </w:pPr>
      <w:r w:rsidRPr="00684DB4">
        <w:rPr>
          <w:rStyle w:val="Strong"/>
        </w:rPr>
        <w:t>Click</w:t>
      </w:r>
      <w:r>
        <w:t xml:space="preserve"> </w:t>
      </w:r>
      <w:r w:rsidRPr="00684DB4">
        <w:rPr>
          <w:rStyle w:val="Hyperlink"/>
        </w:rPr>
        <w:t>Add Address</w:t>
      </w:r>
      <w:r>
        <w:t xml:space="preserve"> link.</w:t>
      </w:r>
    </w:p>
    <w:p w:rsidR="00684DB4" w:rsidRDefault="00684DB4" w:rsidP="00825CAA">
      <w:pPr>
        <w:pStyle w:val="BlockText"/>
      </w:pPr>
    </w:p>
    <w:p w:rsidR="00DA5F2E" w:rsidRDefault="00DA5F2E" w:rsidP="00825CAA">
      <w:pPr>
        <w:pStyle w:val="BlockText"/>
      </w:pPr>
      <w:r>
        <w:pict>
          <v:shape id="_x0000_i1286" type="#_x0000_t75" alt="This screen shot reflects the Edit Address page." style="width:409.5pt;height:124.5pt">
            <v:imagedata r:id="rId73" o:title=""/>
          </v:shape>
        </w:pict>
      </w:r>
    </w:p>
    <w:p w:rsidR="00684DB4" w:rsidRDefault="00684DB4" w:rsidP="00825CAA">
      <w:pPr>
        <w:pStyle w:val="BlockText"/>
      </w:pPr>
    </w:p>
    <w:p w:rsidR="00825CAA" w:rsidRDefault="00825CAA" w:rsidP="00825CAA">
      <w:pPr>
        <w:pStyle w:val="BlockText"/>
      </w:pPr>
      <w:r w:rsidRPr="00684DB4">
        <w:rPr>
          <w:rStyle w:val="Strong"/>
        </w:rPr>
        <w:t>Enter</w:t>
      </w:r>
      <w:r>
        <w:t xml:space="preserve"> the address.</w:t>
      </w:r>
    </w:p>
    <w:p w:rsidR="00825CAA" w:rsidRDefault="00825CAA" w:rsidP="00825CAA">
      <w:pPr>
        <w:pStyle w:val="BlockText"/>
      </w:pPr>
    </w:p>
    <w:p w:rsidR="00825CAA" w:rsidRDefault="00825CAA" w:rsidP="00825CAA">
      <w:pPr>
        <w:pStyle w:val="BlockText"/>
      </w:pPr>
      <w:r w:rsidRPr="00684DB4">
        <w:rPr>
          <w:rStyle w:val="Strong"/>
        </w:rPr>
        <w:t>Click</w:t>
      </w:r>
      <w:r>
        <w:t xml:space="preserve"> </w:t>
      </w:r>
      <w:r w:rsidR="00684DB4" w:rsidRPr="00CD1A53">
        <w:pict>
          <v:shape id="_x0000_i1287" type="#_x0000_t75" alt="OK button." style="width:43.5pt;height:14.25pt;visibility:visible">
            <v:imagedata r:id="rId15" o:title="OK button"/>
          </v:shape>
        </w:pict>
      </w:r>
      <w:r>
        <w:t xml:space="preserve"> to return to Address History.  </w:t>
      </w:r>
      <w:r w:rsidRPr="00684DB4">
        <w:rPr>
          <w:rStyle w:val="Strong"/>
        </w:rPr>
        <w:t>Click</w:t>
      </w:r>
      <w:r>
        <w:t xml:space="preserve"> </w:t>
      </w:r>
      <w:r w:rsidR="00684DB4" w:rsidRPr="00CD1A53">
        <w:pict>
          <v:shape id="Picture 140" o:spid="_x0000_i1105" type="#_x0000_t75" alt="OK button." style="width:43.5pt;height:14.25pt;visibility:visible">
            <v:imagedata r:id="rId15" o:title="OK button"/>
          </v:shape>
        </w:pict>
      </w:r>
      <w:r>
        <w:t xml:space="preserve"> again to return to the Contact Information page.</w:t>
      </w:r>
    </w:p>
    <w:p w:rsidR="00DA5F2E" w:rsidRDefault="00684DB4" w:rsidP="00825CAA">
      <w:pPr>
        <w:pStyle w:val="BlockText"/>
      </w:pPr>
      <w:r>
        <w:br w:type="page"/>
      </w:r>
      <w:r w:rsidR="00DA5F2E">
        <w:pict>
          <v:shape id="_x0000_i1106" type="#_x0000_t75" alt="This screen shot reflects the Contact Information Tab." style="width:435pt;height:222.75pt">
            <v:imagedata r:id="rId74" o:title=""/>
          </v:shape>
        </w:pict>
      </w:r>
    </w:p>
    <w:p w:rsidR="00DA5F2E" w:rsidRDefault="00DA5F2E" w:rsidP="00825CAA">
      <w:pPr>
        <w:pStyle w:val="BlockText"/>
      </w:pPr>
    </w:p>
    <w:p w:rsidR="00825CAA" w:rsidRDefault="00825CAA" w:rsidP="00825CAA">
      <w:pPr>
        <w:pStyle w:val="BlockText"/>
      </w:pPr>
      <w:r w:rsidRPr="00684DB4">
        <w:rPr>
          <w:rStyle w:val="Strong"/>
        </w:rPr>
        <w:t>Click</w:t>
      </w:r>
      <w:r>
        <w:t xml:space="preserve"> </w:t>
      </w:r>
      <w:r w:rsidR="00684DB4" w:rsidRPr="00CD1A53">
        <w:pict>
          <v:shape id="Picture 151" o:spid="_x0000_i1107" type="#_x0000_t75" alt="Save button." style="width:47.25pt;height:15.75pt;visibility:visible">
            <v:imagedata r:id="rId29" o:title="Save button"/>
          </v:shape>
        </w:pict>
      </w:r>
      <w:r>
        <w:t xml:space="preserve"> at the bottom of the page to save the new information.  Once the information has been saved, the system will only display the most current address.  To view all addresses, </w:t>
      </w:r>
      <w:r w:rsidRPr="00684DB4">
        <w:rPr>
          <w:rStyle w:val="Strong"/>
        </w:rPr>
        <w:t>click</w:t>
      </w:r>
      <w:r>
        <w:t xml:space="preserve"> the ‘Include History’ checkbox when you enter the selection criteria to pull up the employee’s information.</w:t>
      </w:r>
    </w:p>
    <w:p w:rsidR="00684DB4" w:rsidRDefault="00684DB4" w:rsidP="00825CAA">
      <w:pPr>
        <w:pStyle w:val="BlockText"/>
      </w:pPr>
    </w:p>
    <w:p w:rsidR="00DA5F2E" w:rsidRDefault="00DA5F2E" w:rsidP="00825CAA">
      <w:pPr>
        <w:pStyle w:val="BlockText"/>
      </w:pPr>
      <w:r>
        <w:pict>
          <v:shape id="_x0000_i1108" type="#_x0000_t75" alt="This screen shot reflects the Personal Information - Find and Existing Value Tab with Include History Box checked and highlighted." style="width:444pt;height:254.25pt">
            <v:imagedata r:id="rId75" o:title=""/>
          </v:shape>
        </w:pict>
      </w:r>
    </w:p>
    <w:p w:rsidR="00684DB4" w:rsidRDefault="00684DB4" w:rsidP="00825CAA">
      <w:pPr>
        <w:pStyle w:val="BlockText"/>
      </w:pPr>
    </w:p>
    <w:p w:rsidR="00684DB4" w:rsidRDefault="00684DB4" w:rsidP="00684DB4">
      <w:pPr>
        <w:pStyle w:val="BlockText"/>
      </w:pPr>
      <w:r>
        <w:br w:type="page"/>
        <w:t xml:space="preserve">When the employee’s Personal Information pages come up, </w:t>
      </w:r>
      <w:r w:rsidRPr="00684DB4">
        <w:rPr>
          <w:rStyle w:val="Strong"/>
        </w:rPr>
        <w:t>click</w:t>
      </w:r>
      <w:r>
        <w:t xml:space="preserve"> </w:t>
      </w:r>
      <w:r w:rsidRPr="00684DB4">
        <w:rPr>
          <w:rStyle w:val="IntenseReference"/>
        </w:rPr>
        <w:t>Contact Information Tab</w:t>
      </w:r>
      <w:r>
        <w:t>.</w:t>
      </w:r>
    </w:p>
    <w:p w:rsidR="00684DB4" w:rsidRDefault="00684DB4" w:rsidP="00684DB4">
      <w:pPr>
        <w:pStyle w:val="BlockText"/>
      </w:pPr>
    </w:p>
    <w:p w:rsidR="00DA5F2E" w:rsidRDefault="00DA5F2E" w:rsidP="00684DB4">
      <w:pPr>
        <w:pStyle w:val="BlockText"/>
      </w:pPr>
      <w:r>
        <w:pict>
          <v:shape id="_x0000_i1109" type="#_x0000_t75" alt="This screen shot reflects the Contact Information Tab with the View Address Detail link highlighted." style="width:442.5pt;height:231pt" o:bordertopcolor="black" o:borderleftcolor="black" o:borderbottomcolor="black" o:borderrightcolor="black">
            <v:imagedata r:id="rId76" o:title=""/>
            <w10:bordertop type="single" width="4"/>
            <w10:borderleft type="single" width="4"/>
            <w10:borderbottom type="single" width="4"/>
            <w10:borderright type="single" width="4"/>
          </v:shape>
        </w:pict>
      </w:r>
    </w:p>
    <w:p w:rsidR="00684DB4" w:rsidRDefault="00684DB4" w:rsidP="00684DB4">
      <w:pPr>
        <w:pStyle w:val="BlockText"/>
      </w:pPr>
    </w:p>
    <w:p w:rsidR="00684DB4" w:rsidRDefault="00684DB4" w:rsidP="00684DB4">
      <w:pPr>
        <w:pStyle w:val="BlockText"/>
      </w:pPr>
      <w:r w:rsidRPr="00684DB4">
        <w:rPr>
          <w:rStyle w:val="Strong"/>
        </w:rPr>
        <w:t>Click</w:t>
      </w:r>
      <w:r>
        <w:t xml:space="preserve"> </w:t>
      </w:r>
      <w:r w:rsidRPr="00684DB4">
        <w:rPr>
          <w:rStyle w:val="Hyperlink"/>
        </w:rPr>
        <w:t>View Address Detail</w:t>
      </w:r>
      <w:r>
        <w:t xml:space="preserve"> link and the employee’s address history will be displayed.</w:t>
      </w:r>
    </w:p>
    <w:p w:rsidR="00684DB4" w:rsidRDefault="00684DB4" w:rsidP="00684DB4">
      <w:pPr>
        <w:pStyle w:val="BlockText"/>
      </w:pPr>
    </w:p>
    <w:p w:rsidR="00712F00" w:rsidRDefault="00712F00" w:rsidP="00684DB4">
      <w:pPr>
        <w:pStyle w:val="BlockText"/>
      </w:pPr>
      <w:r>
        <w:pict>
          <v:shape id="_x0000_i1110" type="#_x0000_t75" alt="This screen shot reflects the Address History page." style="width:445.5pt;height:201.75pt">
            <v:imagedata r:id="rId77" o:title=""/>
          </v:shape>
        </w:pict>
      </w:r>
    </w:p>
    <w:p w:rsidR="00712F00" w:rsidRDefault="00712F00" w:rsidP="00684DB4">
      <w:pPr>
        <w:pStyle w:val="BlockText"/>
      </w:pPr>
    </w:p>
    <w:p w:rsidR="00E904C6" w:rsidRDefault="00684DB4" w:rsidP="00E904C6">
      <w:pPr>
        <w:pStyle w:val="Heading4"/>
        <w:rPr>
          <w:noProof/>
        </w:rPr>
      </w:pPr>
      <w:r>
        <w:rPr>
          <w:noProof/>
        </w:rPr>
        <w:br w:type="page"/>
      </w:r>
      <w:bookmarkStart w:id="42" w:name="_Toc266982485"/>
      <w:r w:rsidR="00E904C6">
        <w:rPr>
          <w:noProof/>
        </w:rPr>
        <w:t>Additional Address</w:t>
      </w:r>
      <w:bookmarkEnd w:id="42"/>
    </w:p>
    <w:p w:rsidR="00E904C6" w:rsidRDefault="00E904C6" w:rsidP="00E904C6">
      <w:pPr>
        <w:pStyle w:val="BlockText"/>
      </w:pPr>
    </w:p>
    <w:p w:rsidR="00E904C6" w:rsidRDefault="00E904C6" w:rsidP="00E904C6">
      <w:pPr>
        <w:pStyle w:val="BlockText"/>
      </w:pPr>
      <w:r w:rsidRPr="00E904C6">
        <w:rPr>
          <w:rStyle w:val="Strong"/>
        </w:rPr>
        <w:t>Scenario:</w:t>
      </w:r>
      <w:r>
        <w:t xml:space="preserve">  Employee wants to add a mailing address to his Personal Contact Information effective September 08, 2008.</w:t>
      </w:r>
    </w:p>
    <w:p w:rsidR="00E904C6" w:rsidRDefault="00E904C6" w:rsidP="00E904C6">
      <w:pPr>
        <w:pStyle w:val="BlockText"/>
      </w:pPr>
    </w:p>
    <w:p w:rsidR="00E904C6" w:rsidRPr="00E904C6" w:rsidRDefault="00E904C6" w:rsidP="00E904C6">
      <w:pPr>
        <w:pStyle w:val="BlockText"/>
        <w:rPr>
          <w:rStyle w:val="IntenseEmphasis"/>
        </w:rPr>
      </w:pPr>
      <w:r w:rsidRPr="00E904C6">
        <w:rPr>
          <w:rStyle w:val="IntenseEmphasis"/>
        </w:rPr>
        <w:t>Navigation:  Workforce Administration &gt; Personal Information &gt; Modify a Person</w:t>
      </w:r>
    </w:p>
    <w:p w:rsidR="00E904C6" w:rsidRDefault="00E904C6" w:rsidP="00E904C6">
      <w:pPr>
        <w:pStyle w:val="BlockText"/>
      </w:pPr>
    </w:p>
    <w:p w:rsidR="00E904C6" w:rsidRDefault="00E904C6" w:rsidP="00E904C6">
      <w:pPr>
        <w:pStyle w:val="BlockText"/>
      </w:pPr>
      <w:r>
        <w:t>The system will display the following:</w:t>
      </w:r>
    </w:p>
    <w:p w:rsidR="00E904C6" w:rsidRDefault="00E904C6" w:rsidP="00E904C6">
      <w:pPr>
        <w:pStyle w:val="BlockText"/>
      </w:pPr>
    </w:p>
    <w:p w:rsidR="00712F00" w:rsidRDefault="00712F00" w:rsidP="00E904C6">
      <w:pPr>
        <w:pStyle w:val="BlockText"/>
      </w:pPr>
      <w:r>
        <w:pict>
          <v:shape id="_x0000_i1111" type="#_x0000_t75" alt="This screen shot reflects the Personal Information - Find an Existing Value Tab." style="width:447pt;height:343.5pt">
            <v:imagedata r:id="rId78" o:title=""/>
          </v:shape>
        </w:pict>
      </w:r>
    </w:p>
    <w:p w:rsidR="00E904C6" w:rsidRDefault="00E904C6" w:rsidP="00E904C6">
      <w:pPr>
        <w:pStyle w:val="BlockText"/>
      </w:pPr>
    </w:p>
    <w:p w:rsidR="00684DB4" w:rsidRDefault="00E904C6" w:rsidP="00E904C6">
      <w:pPr>
        <w:pStyle w:val="BlockText"/>
      </w:pPr>
      <w:r>
        <w:t xml:space="preserve">Search for the employee record by the EmplID, Last Name, etc.  </w:t>
      </w:r>
      <w:r w:rsidRPr="00E904C6">
        <w:rPr>
          <w:rStyle w:val="Strong"/>
        </w:rPr>
        <w:t>Enter</w:t>
      </w:r>
      <w:r>
        <w:t xml:space="preserve"> the parameters and </w:t>
      </w:r>
      <w:r w:rsidRPr="00E904C6">
        <w:rPr>
          <w:rStyle w:val="Strong"/>
        </w:rPr>
        <w:t>click</w:t>
      </w:r>
      <w:r>
        <w:t xml:space="preserve">  </w:t>
      </w:r>
      <w:r w:rsidRPr="00CD1A53">
        <w:pict>
          <v:shape id="Picture 167" o:spid="_x0000_i1112" type="#_x0000_t75" alt="Search button." style="width:42.75pt;height:14.25pt;visibility:visible">
            <v:imagedata r:id="rId56" o:title="Search button"/>
          </v:shape>
        </w:pict>
      </w:r>
      <w:r>
        <w:t xml:space="preserve">  The employee’s Personal Information pages will be displayed.</w:t>
      </w:r>
    </w:p>
    <w:p w:rsidR="00E709F3" w:rsidRDefault="00E904C6" w:rsidP="00E904C6">
      <w:pPr>
        <w:pStyle w:val="BlockText"/>
      </w:pPr>
      <w:r>
        <w:br w:type="page"/>
      </w:r>
      <w:r w:rsidR="00E709F3">
        <w:pict>
          <v:shape id="_x0000_i1113" type="#_x0000_t75" alt="This screen shot reflects the Biographical Details Tab." style="width:343.5pt;height:312.75pt">
            <v:imagedata r:id="rId79" o:title=""/>
          </v:shape>
        </w:pict>
      </w:r>
    </w:p>
    <w:p w:rsidR="00E709F3" w:rsidRDefault="00E709F3" w:rsidP="00E904C6">
      <w:pPr>
        <w:pStyle w:val="BlockText"/>
      </w:pPr>
    </w:p>
    <w:p w:rsidR="004806C0" w:rsidRDefault="004806C0" w:rsidP="004806C0">
      <w:pPr>
        <w:pStyle w:val="BlockText"/>
      </w:pPr>
      <w:r w:rsidRPr="004806C0">
        <w:rPr>
          <w:rStyle w:val="Strong"/>
        </w:rPr>
        <w:t>Click</w:t>
      </w:r>
      <w:r>
        <w:t xml:space="preserve"> </w:t>
      </w:r>
      <w:r w:rsidRPr="000B43B6">
        <w:rPr>
          <w:rStyle w:val="IntenseReference"/>
        </w:rPr>
        <w:t>Contact Information</w:t>
      </w:r>
      <w:r w:rsidRPr="000B43B6">
        <w:rPr>
          <w:rStyle w:val="Strong"/>
        </w:rPr>
        <w:t xml:space="preserve"> Tab.</w:t>
      </w:r>
    </w:p>
    <w:p w:rsidR="004806C0" w:rsidRDefault="004806C0" w:rsidP="004806C0">
      <w:pPr>
        <w:pStyle w:val="Heading4"/>
      </w:pPr>
      <w:bookmarkStart w:id="43" w:name="_Toc266982486"/>
      <w:r>
        <w:t>Contact Information</w:t>
      </w:r>
      <w:bookmarkEnd w:id="43"/>
    </w:p>
    <w:p w:rsidR="004806C0" w:rsidRDefault="004806C0" w:rsidP="004806C0">
      <w:pPr>
        <w:pStyle w:val="BlockText"/>
      </w:pPr>
    </w:p>
    <w:p w:rsidR="00465585" w:rsidRDefault="00465585" w:rsidP="004806C0">
      <w:pPr>
        <w:pStyle w:val="BlockText"/>
      </w:pPr>
      <w:r>
        <w:pict>
          <v:shape id="_x0000_i1114" type="#_x0000_t75" alt="This screen shot reflects the Contact Information Tab with the plus button on current address section highlighted." style="width:354pt;height:188.25pt">
            <v:imagedata r:id="rId80" o:title=""/>
          </v:shape>
        </w:pict>
      </w:r>
    </w:p>
    <w:p w:rsidR="00465585" w:rsidRDefault="00465585" w:rsidP="004806C0">
      <w:pPr>
        <w:pStyle w:val="BlockText"/>
      </w:pPr>
    </w:p>
    <w:p w:rsidR="004806C0" w:rsidRDefault="004806C0" w:rsidP="004806C0">
      <w:pPr>
        <w:pStyle w:val="BlockText"/>
      </w:pPr>
      <w:r w:rsidRPr="004806C0">
        <w:rPr>
          <w:rStyle w:val="Strong"/>
        </w:rPr>
        <w:t>Click</w:t>
      </w:r>
      <w:r>
        <w:t xml:space="preserve"> </w:t>
      </w:r>
      <w:r w:rsidRPr="00CD1A53">
        <w:pict>
          <v:shape id="Picture 172" o:spid="_x0000_i1115" type="#_x0000_t75" alt="Plus (+) button." style="width:18pt;height:11.25pt;visibility:visible">
            <v:imagedata r:id="rId58" o:title="Plus (+) button"/>
          </v:shape>
        </w:pict>
      </w:r>
      <w:r>
        <w:t xml:space="preserve"> to insert a row.</w:t>
      </w:r>
    </w:p>
    <w:p w:rsidR="001D67B0" w:rsidRDefault="004806C0" w:rsidP="00E904C6">
      <w:pPr>
        <w:pStyle w:val="BlockText"/>
      </w:pPr>
      <w:r>
        <w:br w:type="page"/>
      </w:r>
      <w:r w:rsidR="001D67B0">
        <w:pict>
          <v:shape id="_x0000_i1116" type="#_x0000_t75" alt="This screen shot reflects the Current Address page with Mailing selected and Add Address Detail link highlighted. " style="width:418.5pt;height:101.25pt" o:bordertopcolor="black" o:borderleftcolor="black" o:borderbottomcolor="black" o:borderrightcolor="black">
            <v:imagedata r:id="rId81" o:title=""/>
            <w10:bordertop type="single" width="4"/>
            <w10:borderleft type="single" width="4"/>
            <w10:borderbottom type="single" width="4"/>
            <w10:borderright type="single" width="4"/>
          </v:shape>
        </w:pict>
      </w:r>
    </w:p>
    <w:p w:rsidR="001D67B0" w:rsidRDefault="001D67B0" w:rsidP="00E904C6">
      <w:pPr>
        <w:pStyle w:val="BlockText"/>
      </w:pPr>
    </w:p>
    <w:p w:rsidR="004806C0" w:rsidRDefault="004806C0" w:rsidP="004806C0">
      <w:pPr>
        <w:pStyle w:val="BlockText"/>
      </w:pPr>
      <w:r w:rsidRPr="004806C0">
        <w:rPr>
          <w:rStyle w:val="Strong"/>
        </w:rPr>
        <w:t>Click</w:t>
      </w:r>
      <w:r>
        <w:t xml:space="preserve"> </w:t>
      </w:r>
      <w:r w:rsidRPr="00CD1A53">
        <w:pict>
          <v:shape id="Picture 179" o:spid="_x0000_i1117" type="#_x0000_t75" alt="Down Arrow button." style="width:13.5pt;height:12.75pt;visibility:visible">
            <v:imagedata r:id="rId18" o:title="Down Arrow button"/>
          </v:shape>
        </w:pict>
      </w:r>
      <w:r>
        <w:t xml:space="preserve"> to select the address type.  </w:t>
      </w:r>
      <w:r w:rsidRPr="004806C0">
        <w:rPr>
          <w:rStyle w:val="Strong"/>
        </w:rPr>
        <w:t>Click</w:t>
      </w:r>
      <w:r>
        <w:t xml:space="preserve"> the </w:t>
      </w:r>
      <w:r w:rsidRPr="004806C0">
        <w:rPr>
          <w:rStyle w:val="Hyperlink"/>
        </w:rPr>
        <w:t>Add Address Detail</w:t>
      </w:r>
      <w:r>
        <w:t xml:space="preserve"> link.</w:t>
      </w:r>
    </w:p>
    <w:p w:rsidR="004806C0" w:rsidRDefault="004806C0" w:rsidP="004806C0">
      <w:pPr>
        <w:pStyle w:val="BlockText"/>
      </w:pPr>
    </w:p>
    <w:p w:rsidR="004806C0" w:rsidRDefault="004806C0" w:rsidP="004806C0">
      <w:pPr>
        <w:pStyle w:val="BlockText"/>
      </w:pPr>
      <w:r w:rsidRPr="00CD1A53">
        <w:pict>
          <v:shape id="Picture 180" o:spid="_x0000_i1118" type="#_x0000_t75" alt="This screen shot reflects the Address History page with the Add Address link highlighted." style="width:434.25pt;height:135pt;visibility:visible" o:bordertopcolor="black" o:borderleftcolor="black" o:borderbottomcolor="black" o:borderrightcolor="black">
            <v:imagedata r:id="rId82" o:title="This screen shot reflects the Address History page with the Add Address link highlighted"/>
            <w10:bordertop type="single" width="4"/>
            <w10:borderleft type="single" width="4"/>
            <w10:borderbottom type="single" width="4"/>
            <w10:borderright type="single" width="4"/>
          </v:shape>
        </w:pict>
      </w:r>
    </w:p>
    <w:p w:rsidR="004806C0" w:rsidRDefault="004806C0" w:rsidP="004806C0">
      <w:pPr>
        <w:pStyle w:val="BlockText"/>
      </w:pPr>
    </w:p>
    <w:p w:rsidR="004806C0" w:rsidRDefault="004806C0" w:rsidP="004806C0">
      <w:pPr>
        <w:pStyle w:val="BlockText"/>
      </w:pPr>
      <w:r w:rsidRPr="004806C0">
        <w:rPr>
          <w:rStyle w:val="Strong"/>
        </w:rPr>
        <w:t>*Effective Date</w:t>
      </w:r>
      <w:r>
        <w:t xml:space="preserve"> – Defaults to the current date.  </w:t>
      </w:r>
      <w:r w:rsidRPr="004806C0">
        <w:rPr>
          <w:rStyle w:val="Strong"/>
        </w:rPr>
        <w:t>Enter</w:t>
      </w:r>
      <w:r>
        <w:t xml:space="preserve"> the date the additional address goes into effect.</w:t>
      </w:r>
    </w:p>
    <w:p w:rsidR="004806C0" w:rsidRDefault="004806C0" w:rsidP="004806C0">
      <w:pPr>
        <w:pStyle w:val="BlockText"/>
      </w:pPr>
    </w:p>
    <w:p w:rsidR="004806C0" w:rsidRDefault="004806C0" w:rsidP="004806C0">
      <w:pPr>
        <w:pStyle w:val="BlockText"/>
      </w:pPr>
      <w:r w:rsidRPr="004806C0">
        <w:rPr>
          <w:rStyle w:val="Strong"/>
        </w:rPr>
        <w:t xml:space="preserve">Country </w:t>
      </w:r>
      <w:r>
        <w:t xml:space="preserve">– </w:t>
      </w:r>
      <w:r w:rsidRPr="004806C0">
        <w:rPr>
          <w:rStyle w:val="Strong"/>
        </w:rPr>
        <w:t>Enter</w:t>
      </w:r>
      <w:r>
        <w:t xml:space="preserve"> or select the country (USA)</w:t>
      </w:r>
    </w:p>
    <w:p w:rsidR="004806C0" w:rsidRDefault="004806C0" w:rsidP="004806C0">
      <w:pPr>
        <w:pStyle w:val="BlockText"/>
      </w:pPr>
    </w:p>
    <w:p w:rsidR="004806C0" w:rsidRDefault="004806C0" w:rsidP="004806C0">
      <w:pPr>
        <w:pStyle w:val="BlockText"/>
      </w:pPr>
      <w:r w:rsidRPr="004806C0">
        <w:rPr>
          <w:rStyle w:val="Strong"/>
        </w:rPr>
        <w:t>Status</w:t>
      </w:r>
      <w:r>
        <w:t xml:space="preserve"> – Defaults to ‘A’ (Active)</w:t>
      </w:r>
    </w:p>
    <w:p w:rsidR="004806C0" w:rsidRDefault="004806C0" w:rsidP="004806C0">
      <w:pPr>
        <w:pStyle w:val="BlockText"/>
      </w:pPr>
    </w:p>
    <w:p w:rsidR="004806C0" w:rsidRDefault="004806C0" w:rsidP="004806C0">
      <w:pPr>
        <w:pStyle w:val="BlockText"/>
      </w:pPr>
      <w:r w:rsidRPr="004806C0">
        <w:rPr>
          <w:rStyle w:val="Strong"/>
        </w:rPr>
        <w:t>Click</w:t>
      </w:r>
      <w:r>
        <w:t xml:space="preserve"> </w:t>
      </w:r>
      <w:r w:rsidRPr="004806C0">
        <w:rPr>
          <w:rStyle w:val="Hyperlink"/>
        </w:rPr>
        <w:t>Add Address</w:t>
      </w:r>
      <w:r>
        <w:t xml:space="preserve"> link.</w:t>
      </w:r>
    </w:p>
    <w:p w:rsidR="004806C0" w:rsidRDefault="004806C0" w:rsidP="004806C0">
      <w:pPr>
        <w:pStyle w:val="BlockText"/>
      </w:pPr>
    </w:p>
    <w:p w:rsidR="00FB6BCD" w:rsidRDefault="00FB6BCD" w:rsidP="004806C0">
      <w:pPr>
        <w:pStyle w:val="BlockText"/>
      </w:pPr>
      <w:r>
        <w:pict>
          <v:shape id="_x0000_i1119" type="#_x0000_t75" alt="This screen shot reflects the Edit Address page." style="width:451.5pt;height:150.75pt">
            <v:imagedata r:id="rId83" o:title=""/>
          </v:shape>
        </w:pict>
      </w:r>
    </w:p>
    <w:p w:rsidR="004806C0" w:rsidRDefault="004806C0" w:rsidP="004806C0">
      <w:pPr>
        <w:pStyle w:val="BlockText"/>
      </w:pPr>
    </w:p>
    <w:p w:rsidR="004806C0" w:rsidRDefault="004806C0" w:rsidP="004806C0">
      <w:pPr>
        <w:pStyle w:val="BlockText"/>
      </w:pPr>
      <w:r w:rsidRPr="004806C0">
        <w:rPr>
          <w:rStyle w:val="Strong"/>
        </w:rPr>
        <w:t xml:space="preserve">Enter </w:t>
      </w:r>
      <w:r>
        <w:t>the address.  Refer to the County Code listing on the next page for the County Code, if applicable.</w:t>
      </w:r>
    </w:p>
    <w:p w:rsidR="004806C0" w:rsidRPr="00E7279F" w:rsidRDefault="004806C0" w:rsidP="00E7279F">
      <w:pPr>
        <w:rPr>
          <w:rStyle w:val="Strong"/>
        </w:rPr>
      </w:pPr>
      <w:r w:rsidRPr="00E7279F">
        <w:rPr>
          <w:rStyle w:val="Strong"/>
        </w:rPr>
        <w:br w:type="page"/>
      </w:r>
      <w:r w:rsidR="0026018C" w:rsidRPr="00E7279F">
        <w:rPr>
          <w:rStyle w:val="Strong"/>
        </w:rPr>
        <w:t xml:space="preserve"> </w:t>
      </w:r>
      <w:r w:rsidR="003560D6" w:rsidRPr="00E7279F">
        <w:rPr>
          <w:rStyle w:val="Strong"/>
        </w:rPr>
        <w:t xml:space="preserve">                                                     </w:t>
      </w:r>
      <w:r w:rsidR="003A0C8B" w:rsidRPr="00E7279F">
        <w:rPr>
          <w:rStyle w:val="Strong"/>
        </w:rPr>
        <w:t>Oklahoma County Number Codes</w:t>
      </w:r>
    </w:p>
    <w:p w:rsidR="003A0C8B" w:rsidRDefault="003A0C8B" w:rsidP="004806C0">
      <w:pPr>
        <w:pStyle w:val="BlockText"/>
        <w:rPr>
          <w:rStyle w:val="Strong"/>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458"/>
        <w:gridCol w:w="1458"/>
        <w:gridCol w:w="1458"/>
        <w:gridCol w:w="1458"/>
        <w:gridCol w:w="1458"/>
      </w:tblGrid>
      <w:tr w:rsidR="003A0C8B" w:rsidTr="006F46E6">
        <w:trPr>
          <w:trHeight w:val="2672"/>
        </w:trPr>
        <w:tc>
          <w:tcPr>
            <w:tcW w:w="1458" w:type="dxa"/>
            <w:vAlign w:val="center"/>
          </w:tcPr>
          <w:p w:rsidR="003A0C8B" w:rsidRPr="0042478F" w:rsidRDefault="003A0C8B" w:rsidP="00DA48FD">
            <w:pPr>
              <w:pStyle w:val="BodyText"/>
            </w:pPr>
            <w:r w:rsidRPr="0042478F">
              <w:t>01 Adair</w:t>
            </w:r>
          </w:p>
          <w:p w:rsidR="003A0C8B" w:rsidRPr="0042478F" w:rsidRDefault="003A0C8B" w:rsidP="00DA48FD">
            <w:pPr>
              <w:pStyle w:val="BodyText"/>
            </w:pPr>
            <w:r w:rsidRPr="0042478F">
              <w:t>02 Alfalfa</w:t>
            </w:r>
          </w:p>
          <w:p w:rsidR="003A0C8B" w:rsidRPr="0042478F" w:rsidRDefault="003A0C8B" w:rsidP="00DA48FD">
            <w:pPr>
              <w:pStyle w:val="BodyText"/>
            </w:pPr>
            <w:r w:rsidRPr="0042478F">
              <w:t>03 Atoka</w:t>
            </w:r>
          </w:p>
          <w:p w:rsidR="003A0C8B" w:rsidRPr="0042478F" w:rsidRDefault="003A0C8B" w:rsidP="00DA48FD">
            <w:pPr>
              <w:pStyle w:val="BodyText"/>
            </w:pPr>
            <w:r w:rsidRPr="0042478F">
              <w:t>04 Beaver</w:t>
            </w:r>
          </w:p>
          <w:p w:rsidR="003A0C8B" w:rsidRPr="0042478F" w:rsidRDefault="003A0C8B" w:rsidP="00DA48FD">
            <w:pPr>
              <w:pStyle w:val="BodyText"/>
            </w:pPr>
            <w:r w:rsidRPr="0042478F">
              <w:t>05 Beckham</w:t>
            </w:r>
          </w:p>
          <w:p w:rsidR="003A0C8B" w:rsidRPr="0042478F" w:rsidRDefault="003A0C8B" w:rsidP="00DA48FD">
            <w:pPr>
              <w:pStyle w:val="BodyText"/>
            </w:pPr>
            <w:r w:rsidRPr="0042478F">
              <w:t>06 Blaine</w:t>
            </w:r>
          </w:p>
          <w:p w:rsidR="003A0C8B" w:rsidRPr="0042478F" w:rsidRDefault="003A0C8B" w:rsidP="00DA48FD">
            <w:pPr>
              <w:pStyle w:val="BodyText"/>
            </w:pPr>
            <w:r w:rsidRPr="0042478F">
              <w:t>07 Bryan</w:t>
            </w:r>
          </w:p>
          <w:p w:rsidR="003A0C8B" w:rsidRPr="0042478F" w:rsidRDefault="003A0C8B" w:rsidP="00DA48FD">
            <w:pPr>
              <w:pStyle w:val="BodyText"/>
            </w:pPr>
            <w:r w:rsidRPr="0042478F">
              <w:t>08 Caddo</w:t>
            </w:r>
          </w:p>
          <w:p w:rsidR="003A0C8B" w:rsidRPr="0042478F" w:rsidRDefault="003A0C8B" w:rsidP="00DA48FD">
            <w:pPr>
              <w:pStyle w:val="BodyText"/>
            </w:pPr>
            <w:r w:rsidRPr="0042478F">
              <w:t>09 Canadian</w:t>
            </w:r>
          </w:p>
          <w:p w:rsidR="003A0C8B" w:rsidRPr="0042478F" w:rsidRDefault="003A0C8B" w:rsidP="00DA48FD">
            <w:pPr>
              <w:pStyle w:val="BodyText"/>
            </w:pPr>
            <w:r w:rsidRPr="0042478F">
              <w:t>10 Carter</w:t>
            </w:r>
          </w:p>
          <w:p w:rsidR="003A0C8B" w:rsidRPr="0042478F" w:rsidRDefault="003A0C8B" w:rsidP="00DA48FD">
            <w:pPr>
              <w:pStyle w:val="BodyText"/>
            </w:pPr>
            <w:r w:rsidRPr="0042478F">
              <w:t>11 Cherokee</w:t>
            </w:r>
          </w:p>
          <w:p w:rsidR="003A0C8B" w:rsidRPr="0042478F" w:rsidRDefault="003A0C8B" w:rsidP="00DA48FD">
            <w:pPr>
              <w:pStyle w:val="BodyText"/>
            </w:pPr>
            <w:r w:rsidRPr="0042478F">
              <w:t>12 Choctaw</w:t>
            </w:r>
          </w:p>
          <w:p w:rsidR="003A0C8B" w:rsidRDefault="003A0C8B" w:rsidP="00DA48FD">
            <w:pPr>
              <w:pStyle w:val="BodyText"/>
            </w:pPr>
            <w:r w:rsidRPr="0042478F">
              <w:t>13 Cimarron</w:t>
            </w:r>
          </w:p>
        </w:tc>
        <w:tc>
          <w:tcPr>
            <w:tcW w:w="1458" w:type="dxa"/>
            <w:vAlign w:val="center"/>
          </w:tcPr>
          <w:p w:rsidR="003A0C8B" w:rsidRPr="0042478F" w:rsidRDefault="003A0C8B" w:rsidP="00DA48FD">
            <w:pPr>
              <w:pStyle w:val="BodyText"/>
            </w:pPr>
            <w:r w:rsidRPr="0042478F">
              <w:t>14 Cleveland</w:t>
            </w:r>
          </w:p>
          <w:p w:rsidR="003A0C8B" w:rsidRPr="0042478F" w:rsidRDefault="003A0C8B" w:rsidP="00DA48FD">
            <w:pPr>
              <w:pStyle w:val="BodyText"/>
            </w:pPr>
            <w:r w:rsidRPr="0042478F">
              <w:t>15 Coal</w:t>
            </w:r>
          </w:p>
          <w:p w:rsidR="003A0C8B" w:rsidRPr="0042478F" w:rsidRDefault="003A0C8B" w:rsidP="00DA48FD">
            <w:pPr>
              <w:pStyle w:val="BodyText"/>
            </w:pPr>
            <w:r w:rsidRPr="0042478F">
              <w:t>16 Comanche</w:t>
            </w:r>
          </w:p>
          <w:p w:rsidR="003A0C8B" w:rsidRPr="0042478F" w:rsidRDefault="003A0C8B" w:rsidP="00DA48FD">
            <w:pPr>
              <w:pStyle w:val="BodyText"/>
            </w:pPr>
            <w:r w:rsidRPr="0042478F">
              <w:t>17 Cotton</w:t>
            </w:r>
          </w:p>
          <w:p w:rsidR="003A0C8B" w:rsidRPr="0042478F" w:rsidRDefault="003A0C8B" w:rsidP="00DA48FD">
            <w:pPr>
              <w:pStyle w:val="BodyText"/>
            </w:pPr>
            <w:r w:rsidRPr="0042478F">
              <w:t>18 Craig</w:t>
            </w:r>
          </w:p>
          <w:p w:rsidR="003A0C8B" w:rsidRPr="0042478F" w:rsidRDefault="003A0C8B" w:rsidP="00DA48FD">
            <w:pPr>
              <w:pStyle w:val="BodyText"/>
            </w:pPr>
            <w:r w:rsidRPr="0042478F">
              <w:t>19 Creek</w:t>
            </w:r>
          </w:p>
          <w:p w:rsidR="003A0C8B" w:rsidRPr="0042478F" w:rsidRDefault="003A0C8B" w:rsidP="00DA48FD">
            <w:pPr>
              <w:pStyle w:val="BodyText"/>
            </w:pPr>
            <w:r w:rsidRPr="0042478F">
              <w:t>20 Custer</w:t>
            </w:r>
          </w:p>
          <w:p w:rsidR="003A0C8B" w:rsidRPr="0042478F" w:rsidRDefault="003A0C8B" w:rsidP="00DA48FD">
            <w:pPr>
              <w:pStyle w:val="BodyText"/>
            </w:pPr>
            <w:r w:rsidRPr="0042478F">
              <w:t>21 Delaware</w:t>
            </w:r>
          </w:p>
          <w:p w:rsidR="003A0C8B" w:rsidRPr="0042478F" w:rsidRDefault="003A0C8B" w:rsidP="00DA48FD">
            <w:pPr>
              <w:pStyle w:val="BodyText"/>
            </w:pPr>
            <w:r w:rsidRPr="0042478F">
              <w:t>22 Dewey</w:t>
            </w:r>
          </w:p>
          <w:p w:rsidR="003A0C8B" w:rsidRPr="0042478F" w:rsidRDefault="003A0C8B" w:rsidP="00DA48FD">
            <w:pPr>
              <w:pStyle w:val="BodyText"/>
            </w:pPr>
            <w:r w:rsidRPr="0042478F">
              <w:t>23 Ellis</w:t>
            </w:r>
          </w:p>
          <w:p w:rsidR="003A0C8B" w:rsidRPr="0042478F" w:rsidRDefault="003A0C8B" w:rsidP="00DA48FD">
            <w:pPr>
              <w:pStyle w:val="BodyText"/>
            </w:pPr>
            <w:r w:rsidRPr="0042478F">
              <w:t>24 Garfield</w:t>
            </w:r>
          </w:p>
          <w:p w:rsidR="003A0C8B" w:rsidRPr="0042478F" w:rsidRDefault="003A0C8B" w:rsidP="00DA48FD">
            <w:pPr>
              <w:pStyle w:val="BodyText"/>
            </w:pPr>
            <w:r w:rsidRPr="0042478F">
              <w:t>25 Garvin</w:t>
            </w:r>
          </w:p>
          <w:p w:rsidR="003A0C8B" w:rsidRPr="0042478F" w:rsidRDefault="003A0C8B" w:rsidP="00DA48FD">
            <w:pPr>
              <w:pStyle w:val="BodyText"/>
              <w:rPr>
                <w:b/>
              </w:rPr>
            </w:pPr>
            <w:r w:rsidRPr="0042478F">
              <w:t>26 Grady</w:t>
            </w:r>
          </w:p>
        </w:tc>
        <w:tc>
          <w:tcPr>
            <w:tcW w:w="1458" w:type="dxa"/>
            <w:vAlign w:val="center"/>
          </w:tcPr>
          <w:p w:rsidR="003A0C8B" w:rsidRPr="0042478F" w:rsidRDefault="003A0C8B" w:rsidP="00DA48FD">
            <w:pPr>
              <w:pStyle w:val="BodyText"/>
            </w:pPr>
            <w:r w:rsidRPr="0042478F">
              <w:t>27 Grant</w:t>
            </w:r>
          </w:p>
          <w:p w:rsidR="003A0C8B" w:rsidRPr="0042478F" w:rsidRDefault="003A0C8B" w:rsidP="00DA48FD">
            <w:pPr>
              <w:pStyle w:val="BodyText"/>
            </w:pPr>
            <w:r w:rsidRPr="0042478F">
              <w:t>28 Greer</w:t>
            </w:r>
          </w:p>
          <w:p w:rsidR="003A0C8B" w:rsidRPr="0042478F" w:rsidRDefault="003A0C8B" w:rsidP="00DA48FD">
            <w:pPr>
              <w:pStyle w:val="BodyText"/>
            </w:pPr>
            <w:r w:rsidRPr="0042478F">
              <w:t>29 Harmon</w:t>
            </w:r>
          </w:p>
          <w:p w:rsidR="003A0C8B" w:rsidRPr="0042478F" w:rsidRDefault="003A0C8B" w:rsidP="00DA48FD">
            <w:pPr>
              <w:pStyle w:val="BodyText"/>
            </w:pPr>
            <w:r w:rsidRPr="0042478F">
              <w:t>30 Harper</w:t>
            </w:r>
          </w:p>
          <w:p w:rsidR="003A0C8B" w:rsidRPr="0042478F" w:rsidRDefault="003A0C8B" w:rsidP="00DA48FD">
            <w:pPr>
              <w:pStyle w:val="BodyText"/>
            </w:pPr>
            <w:r w:rsidRPr="0042478F">
              <w:t>31 Haskell</w:t>
            </w:r>
          </w:p>
          <w:p w:rsidR="003A0C8B" w:rsidRPr="0042478F" w:rsidRDefault="003A0C8B" w:rsidP="00DA48FD">
            <w:pPr>
              <w:pStyle w:val="BodyText"/>
            </w:pPr>
            <w:r w:rsidRPr="0042478F">
              <w:t>32 Hughes</w:t>
            </w:r>
          </w:p>
          <w:p w:rsidR="003A0C8B" w:rsidRPr="0042478F" w:rsidRDefault="003A0C8B" w:rsidP="00DA48FD">
            <w:pPr>
              <w:pStyle w:val="BodyText"/>
            </w:pPr>
            <w:r w:rsidRPr="0042478F">
              <w:t>33 Jackson</w:t>
            </w:r>
          </w:p>
          <w:p w:rsidR="003A0C8B" w:rsidRPr="0042478F" w:rsidRDefault="003A0C8B" w:rsidP="00DA48FD">
            <w:pPr>
              <w:pStyle w:val="BodyText"/>
            </w:pPr>
            <w:r w:rsidRPr="0042478F">
              <w:t>34 Jefferson</w:t>
            </w:r>
          </w:p>
          <w:p w:rsidR="003A0C8B" w:rsidRPr="0042478F" w:rsidRDefault="003A0C8B" w:rsidP="00DA48FD">
            <w:pPr>
              <w:pStyle w:val="BodyText"/>
            </w:pPr>
            <w:r w:rsidRPr="0042478F">
              <w:t>35 Johnston</w:t>
            </w:r>
          </w:p>
          <w:p w:rsidR="003A0C8B" w:rsidRPr="0042478F" w:rsidRDefault="003A0C8B" w:rsidP="00DA48FD">
            <w:pPr>
              <w:pStyle w:val="BodyText"/>
            </w:pPr>
            <w:r w:rsidRPr="0042478F">
              <w:t>36 Kay</w:t>
            </w:r>
          </w:p>
          <w:p w:rsidR="003A0C8B" w:rsidRPr="0042478F" w:rsidRDefault="003A0C8B" w:rsidP="00DA48FD">
            <w:pPr>
              <w:pStyle w:val="BodyText"/>
            </w:pPr>
            <w:r w:rsidRPr="0042478F">
              <w:t>37 Kingfisher</w:t>
            </w:r>
          </w:p>
          <w:p w:rsidR="003A0C8B" w:rsidRPr="0042478F" w:rsidRDefault="003A0C8B" w:rsidP="00DA48FD">
            <w:pPr>
              <w:pStyle w:val="BodyText"/>
            </w:pPr>
            <w:r w:rsidRPr="0042478F">
              <w:t>38 Kiowa</w:t>
            </w:r>
          </w:p>
          <w:p w:rsidR="003A0C8B" w:rsidRPr="0042478F" w:rsidRDefault="003A0C8B" w:rsidP="00DA48FD">
            <w:pPr>
              <w:pStyle w:val="BodyText"/>
              <w:rPr>
                <w:b/>
              </w:rPr>
            </w:pPr>
            <w:r w:rsidRPr="0042478F">
              <w:t>39 Latimer</w:t>
            </w:r>
          </w:p>
        </w:tc>
        <w:tc>
          <w:tcPr>
            <w:tcW w:w="1458" w:type="dxa"/>
            <w:vAlign w:val="center"/>
          </w:tcPr>
          <w:p w:rsidR="003A0C8B" w:rsidRPr="0042478F" w:rsidRDefault="003A0C8B" w:rsidP="00DA48FD">
            <w:pPr>
              <w:pStyle w:val="BodyText"/>
            </w:pPr>
            <w:r w:rsidRPr="0042478F">
              <w:t>40 LeFlore</w:t>
            </w:r>
          </w:p>
          <w:p w:rsidR="003A0C8B" w:rsidRPr="0042478F" w:rsidRDefault="003A0C8B" w:rsidP="00DA48FD">
            <w:pPr>
              <w:pStyle w:val="BodyText"/>
            </w:pPr>
            <w:r w:rsidRPr="0042478F">
              <w:t>41 Lincoln</w:t>
            </w:r>
          </w:p>
          <w:p w:rsidR="003A0C8B" w:rsidRPr="0042478F" w:rsidRDefault="003A0C8B" w:rsidP="00DA48FD">
            <w:pPr>
              <w:pStyle w:val="BodyText"/>
            </w:pPr>
            <w:r w:rsidRPr="0042478F">
              <w:t>42 Logan</w:t>
            </w:r>
          </w:p>
          <w:p w:rsidR="003A0C8B" w:rsidRPr="0042478F" w:rsidRDefault="003A0C8B" w:rsidP="00DA48FD">
            <w:pPr>
              <w:pStyle w:val="BodyText"/>
            </w:pPr>
            <w:r w:rsidRPr="0042478F">
              <w:t>43 Love</w:t>
            </w:r>
          </w:p>
          <w:p w:rsidR="003A0C8B" w:rsidRPr="0042478F" w:rsidRDefault="003A0C8B" w:rsidP="00DA48FD">
            <w:pPr>
              <w:pStyle w:val="BodyText"/>
            </w:pPr>
            <w:r w:rsidRPr="0042478F">
              <w:t>44 McClain</w:t>
            </w:r>
          </w:p>
          <w:p w:rsidR="003A0C8B" w:rsidRPr="0042478F" w:rsidRDefault="003A0C8B" w:rsidP="00DA48FD">
            <w:pPr>
              <w:pStyle w:val="BodyText"/>
            </w:pPr>
            <w:r w:rsidRPr="0042478F">
              <w:t>45 McCurtain</w:t>
            </w:r>
          </w:p>
          <w:p w:rsidR="003A0C8B" w:rsidRPr="0042478F" w:rsidRDefault="003A0C8B" w:rsidP="00DA48FD">
            <w:pPr>
              <w:pStyle w:val="BodyText"/>
            </w:pPr>
            <w:r w:rsidRPr="0042478F">
              <w:t>46 McIntosh</w:t>
            </w:r>
          </w:p>
          <w:p w:rsidR="003A0C8B" w:rsidRPr="0042478F" w:rsidRDefault="003A0C8B" w:rsidP="00DA48FD">
            <w:pPr>
              <w:pStyle w:val="BodyText"/>
            </w:pPr>
            <w:r w:rsidRPr="0042478F">
              <w:t>47 Major</w:t>
            </w:r>
          </w:p>
          <w:p w:rsidR="003A0C8B" w:rsidRPr="0042478F" w:rsidRDefault="003A0C8B" w:rsidP="00DA48FD">
            <w:pPr>
              <w:pStyle w:val="BodyText"/>
            </w:pPr>
            <w:r w:rsidRPr="0042478F">
              <w:t>48 Marshall</w:t>
            </w:r>
          </w:p>
          <w:p w:rsidR="003A0C8B" w:rsidRPr="0042478F" w:rsidRDefault="003A0C8B" w:rsidP="00DA48FD">
            <w:pPr>
              <w:pStyle w:val="BodyText"/>
            </w:pPr>
            <w:r w:rsidRPr="0042478F">
              <w:t>49 Mayes</w:t>
            </w:r>
          </w:p>
          <w:p w:rsidR="003A0C8B" w:rsidRPr="0042478F" w:rsidRDefault="003A0C8B" w:rsidP="00DA48FD">
            <w:pPr>
              <w:pStyle w:val="BodyText"/>
            </w:pPr>
            <w:r w:rsidRPr="0042478F">
              <w:t>50 Murray</w:t>
            </w:r>
          </w:p>
          <w:p w:rsidR="003A0C8B" w:rsidRPr="0042478F" w:rsidRDefault="003A0C8B" w:rsidP="00DA48FD">
            <w:pPr>
              <w:pStyle w:val="BodyText"/>
            </w:pPr>
            <w:r w:rsidRPr="0042478F">
              <w:t>51 Muskogee</w:t>
            </w:r>
          </w:p>
          <w:p w:rsidR="003A0C8B" w:rsidRPr="0042478F" w:rsidRDefault="003A0C8B" w:rsidP="00DA48FD">
            <w:pPr>
              <w:pStyle w:val="BodyText"/>
              <w:rPr>
                <w:b/>
              </w:rPr>
            </w:pPr>
            <w:r w:rsidRPr="0042478F">
              <w:t>52 Noble</w:t>
            </w:r>
          </w:p>
        </w:tc>
        <w:tc>
          <w:tcPr>
            <w:tcW w:w="1458" w:type="dxa"/>
            <w:vAlign w:val="center"/>
          </w:tcPr>
          <w:p w:rsidR="003A0C8B" w:rsidRPr="0042478F" w:rsidRDefault="003A0C8B" w:rsidP="00DA48FD">
            <w:pPr>
              <w:pStyle w:val="BodyText"/>
            </w:pPr>
            <w:r w:rsidRPr="0042478F">
              <w:t>53 Nowata</w:t>
            </w:r>
          </w:p>
          <w:p w:rsidR="003A0C8B" w:rsidRPr="0042478F" w:rsidRDefault="003A0C8B" w:rsidP="00DA48FD">
            <w:pPr>
              <w:pStyle w:val="BodyText"/>
            </w:pPr>
            <w:r w:rsidRPr="0042478F">
              <w:t>54 Okfuskee</w:t>
            </w:r>
          </w:p>
          <w:p w:rsidR="003A0C8B" w:rsidRPr="0042478F" w:rsidRDefault="003A0C8B" w:rsidP="00DA48FD">
            <w:pPr>
              <w:pStyle w:val="BodyText"/>
            </w:pPr>
            <w:r w:rsidRPr="0042478F">
              <w:t>55 Oklahoma</w:t>
            </w:r>
          </w:p>
          <w:p w:rsidR="003A0C8B" w:rsidRPr="0042478F" w:rsidRDefault="003A0C8B" w:rsidP="00DA48FD">
            <w:pPr>
              <w:pStyle w:val="BodyText"/>
            </w:pPr>
            <w:r w:rsidRPr="0042478F">
              <w:t>56 Okmulgee</w:t>
            </w:r>
          </w:p>
          <w:p w:rsidR="003A0C8B" w:rsidRPr="0042478F" w:rsidRDefault="003A0C8B" w:rsidP="00DA48FD">
            <w:pPr>
              <w:pStyle w:val="BodyText"/>
            </w:pPr>
            <w:r w:rsidRPr="0042478F">
              <w:t>57 Osage</w:t>
            </w:r>
          </w:p>
          <w:p w:rsidR="003A0C8B" w:rsidRPr="0042478F" w:rsidRDefault="003A0C8B" w:rsidP="00DA48FD">
            <w:pPr>
              <w:pStyle w:val="BodyText"/>
            </w:pPr>
            <w:r w:rsidRPr="0042478F">
              <w:t>58 Ottawa</w:t>
            </w:r>
          </w:p>
          <w:p w:rsidR="003A0C8B" w:rsidRPr="0042478F" w:rsidRDefault="003A0C8B" w:rsidP="00DA48FD">
            <w:pPr>
              <w:pStyle w:val="BodyText"/>
            </w:pPr>
            <w:r w:rsidRPr="0042478F">
              <w:t>59 Pawnee</w:t>
            </w:r>
          </w:p>
          <w:p w:rsidR="003A0C8B" w:rsidRPr="0042478F" w:rsidRDefault="003A0C8B" w:rsidP="00DA48FD">
            <w:pPr>
              <w:pStyle w:val="BodyText"/>
            </w:pPr>
            <w:r w:rsidRPr="0042478F">
              <w:t>60 Payne</w:t>
            </w:r>
          </w:p>
          <w:p w:rsidR="003A0C8B" w:rsidRPr="0042478F" w:rsidRDefault="003A0C8B" w:rsidP="00DA48FD">
            <w:pPr>
              <w:pStyle w:val="BodyText"/>
            </w:pPr>
            <w:r w:rsidRPr="0042478F">
              <w:t>61 Pittsburg</w:t>
            </w:r>
          </w:p>
          <w:p w:rsidR="003A0C8B" w:rsidRPr="0042478F" w:rsidRDefault="003A0C8B" w:rsidP="00DA48FD">
            <w:pPr>
              <w:pStyle w:val="BodyText"/>
            </w:pPr>
            <w:r w:rsidRPr="0042478F">
              <w:t>62 Pontotoc</w:t>
            </w:r>
          </w:p>
          <w:p w:rsidR="003A0C8B" w:rsidRPr="0042478F" w:rsidRDefault="003A0C8B" w:rsidP="00DA48FD">
            <w:pPr>
              <w:pStyle w:val="BodyText"/>
            </w:pPr>
            <w:r w:rsidRPr="0042478F">
              <w:t>63 Pottawatomie</w:t>
            </w:r>
          </w:p>
          <w:p w:rsidR="003A0C8B" w:rsidRPr="0042478F" w:rsidRDefault="003A0C8B" w:rsidP="00DA48FD">
            <w:pPr>
              <w:pStyle w:val="BodyText"/>
            </w:pPr>
            <w:r w:rsidRPr="0042478F">
              <w:t>64 Pushmataha</w:t>
            </w:r>
          </w:p>
          <w:p w:rsidR="003A0C8B" w:rsidRDefault="003A0C8B" w:rsidP="00DA48FD">
            <w:pPr>
              <w:pStyle w:val="BodyText"/>
            </w:pPr>
            <w:r w:rsidRPr="0042478F">
              <w:t>65 Roger Mills</w:t>
            </w:r>
          </w:p>
        </w:tc>
        <w:tc>
          <w:tcPr>
            <w:tcW w:w="1458" w:type="dxa"/>
            <w:vAlign w:val="center"/>
          </w:tcPr>
          <w:p w:rsidR="003A0C8B" w:rsidRPr="0042478F" w:rsidRDefault="003A0C8B" w:rsidP="00DA48FD">
            <w:pPr>
              <w:pStyle w:val="BodyText"/>
            </w:pPr>
            <w:r w:rsidRPr="0042478F">
              <w:t>66 Rogers</w:t>
            </w:r>
          </w:p>
          <w:p w:rsidR="003A0C8B" w:rsidRPr="0042478F" w:rsidRDefault="003A0C8B" w:rsidP="00DA48FD">
            <w:pPr>
              <w:pStyle w:val="BodyText"/>
            </w:pPr>
            <w:r w:rsidRPr="0042478F">
              <w:t>67 Seminole</w:t>
            </w:r>
          </w:p>
          <w:p w:rsidR="003A0C8B" w:rsidRPr="0042478F" w:rsidRDefault="003A0C8B" w:rsidP="00DA48FD">
            <w:pPr>
              <w:pStyle w:val="BodyText"/>
            </w:pPr>
            <w:r w:rsidRPr="0042478F">
              <w:t>68 Sequoyah</w:t>
            </w:r>
          </w:p>
          <w:p w:rsidR="003A0C8B" w:rsidRPr="0042478F" w:rsidRDefault="003A0C8B" w:rsidP="00DA48FD">
            <w:pPr>
              <w:pStyle w:val="BodyText"/>
            </w:pPr>
            <w:r w:rsidRPr="0042478F">
              <w:t>69 Stephens</w:t>
            </w:r>
          </w:p>
          <w:p w:rsidR="003A0C8B" w:rsidRPr="0042478F" w:rsidRDefault="003A0C8B" w:rsidP="00DA48FD">
            <w:pPr>
              <w:pStyle w:val="BodyText"/>
            </w:pPr>
            <w:r w:rsidRPr="0042478F">
              <w:t>70 Texas</w:t>
            </w:r>
          </w:p>
          <w:p w:rsidR="003A0C8B" w:rsidRPr="0042478F" w:rsidRDefault="003A0C8B" w:rsidP="00DA48FD">
            <w:pPr>
              <w:pStyle w:val="BodyText"/>
            </w:pPr>
            <w:r w:rsidRPr="0042478F">
              <w:t>71 Tillman</w:t>
            </w:r>
          </w:p>
          <w:p w:rsidR="003A0C8B" w:rsidRPr="0042478F" w:rsidRDefault="003A0C8B" w:rsidP="00DA48FD">
            <w:pPr>
              <w:pStyle w:val="BodyText"/>
            </w:pPr>
            <w:r w:rsidRPr="0042478F">
              <w:t>72 Tulsa</w:t>
            </w:r>
          </w:p>
          <w:p w:rsidR="003A0C8B" w:rsidRPr="0042478F" w:rsidRDefault="003A0C8B" w:rsidP="00DA48FD">
            <w:pPr>
              <w:pStyle w:val="BodyText"/>
            </w:pPr>
            <w:r w:rsidRPr="0042478F">
              <w:t>73 Wagoner</w:t>
            </w:r>
          </w:p>
          <w:p w:rsidR="003A0C8B" w:rsidRPr="0042478F" w:rsidRDefault="003A0C8B" w:rsidP="00DA48FD">
            <w:pPr>
              <w:pStyle w:val="BodyText"/>
            </w:pPr>
            <w:r w:rsidRPr="0042478F">
              <w:t>74 Washington</w:t>
            </w:r>
          </w:p>
          <w:p w:rsidR="003A0C8B" w:rsidRPr="0042478F" w:rsidRDefault="003A0C8B" w:rsidP="00DA48FD">
            <w:pPr>
              <w:pStyle w:val="BodyText"/>
            </w:pPr>
            <w:r w:rsidRPr="0042478F">
              <w:t>75 Washita</w:t>
            </w:r>
          </w:p>
          <w:p w:rsidR="003A0C8B" w:rsidRPr="0042478F" w:rsidRDefault="003A0C8B" w:rsidP="00DA48FD">
            <w:pPr>
              <w:pStyle w:val="BodyText"/>
            </w:pPr>
            <w:r w:rsidRPr="0042478F">
              <w:t>76 Woods</w:t>
            </w:r>
          </w:p>
          <w:p w:rsidR="003A0C8B" w:rsidRDefault="003A0C8B" w:rsidP="00DA48FD">
            <w:pPr>
              <w:pStyle w:val="BodyText"/>
            </w:pPr>
            <w:r w:rsidRPr="0042478F">
              <w:t>77 Woodward</w:t>
            </w:r>
          </w:p>
        </w:tc>
      </w:tr>
    </w:tbl>
    <w:p w:rsidR="003A0C8B" w:rsidRDefault="003A0C8B" w:rsidP="004806C0">
      <w:pPr>
        <w:pStyle w:val="BlockText"/>
      </w:pPr>
    </w:p>
    <w:p w:rsidR="0026018C" w:rsidRDefault="0026018C" w:rsidP="0026018C">
      <w:pPr>
        <w:pStyle w:val="BlockText"/>
      </w:pPr>
      <w:r w:rsidRPr="0026018C">
        <w:rPr>
          <w:rStyle w:val="Strong"/>
        </w:rPr>
        <w:t>Click</w:t>
      </w:r>
      <w:r>
        <w:t xml:space="preserve"> </w:t>
      </w:r>
      <w:r w:rsidRPr="00CD1A53">
        <w:pict>
          <v:shape id="_x0000_i1120" type="#_x0000_t75" alt="OK button." style="width:43.5pt;height:14.25pt;visibility:visible">
            <v:imagedata r:id="rId15" o:title="OK button"/>
          </v:shape>
        </w:pict>
      </w:r>
      <w:r>
        <w:t xml:space="preserve"> to return to </w:t>
      </w:r>
      <w:r w:rsidRPr="0026018C">
        <w:rPr>
          <w:rStyle w:val="Strong"/>
        </w:rPr>
        <w:t>Address History</w:t>
      </w:r>
      <w:r>
        <w:t xml:space="preserve">.  </w:t>
      </w:r>
      <w:r w:rsidRPr="0026018C">
        <w:rPr>
          <w:rStyle w:val="Strong"/>
        </w:rPr>
        <w:t>Click</w:t>
      </w:r>
      <w:r>
        <w:t xml:space="preserve"> </w:t>
      </w:r>
      <w:r w:rsidRPr="00CD1A53">
        <w:pict>
          <v:shape id="_x0000_i1121" type="#_x0000_t75" alt="OK button." style="width:43.5pt;height:14.25pt;visibility:visible">
            <v:imagedata r:id="rId15" o:title="OK button"/>
          </v:shape>
        </w:pict>
      </w:r>
      <w:r>
        <w:t xml:space="preserve"> again to return to the </w:t>
      </w:r>
      <w:r w:rsidRPr="0026018C">
        <w:rPr>
          <w:rStyle w:val="Strong"/>
        </w:rPr>
        <w:t>Contact Information</w:t>
      </w:r>
      <w:r>
        <w:t xml:space="preserve"> page.</w:t>
      </w:r>
    </w:p>
    <w:p w:rsidR="0026018C" w:rsidRDefault="0026018C" w:rsidP="0026018C">
      <w:pPr>
        <w:pStyle w:val="BlockText"/>
      </w:pPr>
    </w:p>
    <w:p w:rsidR="005D7DAA" w:rsidRDefault="005D7DAA" w:rsidP="0026018C">
      <w:pPr>
        <w:pStyle w:val="BlockText"/>
      </w:pPr>
      <w:r>
        <w:pict>
          <v:shape id="_x0000_i1122" type="#_x0000_t75" alt="This screen shot reflects the Contact Information Tab with Address Type as Mailing and As of Date fields highlighted." style="width:434.25pt;height:269.25pt">
            <v:imagedata r:id="rId84" o:title=""/>
          </v:shape>
        </w:pict>
      </w:r>
    </w:p>
    <w:p w:rsidR="004E0B14" w:rsidRDefault="004E0B14" w:rsidP="0026018C">
      <w:pPr>
        <w:pStyle w:val="BlockText"/>
      </w:pPr>
    </w:p>
    <w:p w:rsidR="0026018C" w:rsidRDefault="0026018C" w:rsidP="0026018C">
      <w:pPr>
        <w:pStyle w:val="BlockText"/>
      </w:pPr>
      <w:r>
        <w:t>Both addresses, Home and Mailing, are now displayed.</w:t>
      </w:r>
    </w:p>
    <w:p w:rsidR="0026018C" w:rsidRDefault="0026018C" w:rsidP="0026018C">
      <w:pPr>
        <w:pStyle w:val="BlockText"/>
      </w:pPr>
    </w:p>
    <w:p w:rsidR="0026018C" w:rsidRDefault="0026018C" w:rsidP="0026018C">
      <w:pPr>
        <w:pStyle w:val="BlockText"/>
      </w:pPr>
      <w:r w:rsidRPr="0026018C">
        <w:rPr>
          <w:rStyle w:val="Strong"/>
        </w:rPr>
        <w:t>Click</w:t>
      </w:r>
      <w:r>
        <w:t xml:space="preserve"> </w:t>
      </w:r>
      <w:r w:rsidRPr="00CD1A53">
        <w:pict>
          <v:shape id="Picture 4" o:spid="_x0000_i1123" type="#_x0000_t75" alt="Save button." style="width:47.25pt;height:15.75pt;visibility:visible">
            <v:imagedata r:id="rId29" o:title="Save button"/>
          </v:shape>
        </w:pict>
      </w:r>
      <w:r>
        <w:t xml:space="preserve"> at the bottom of the page to save the new information.</w:t>
      </w:r>
    </w:p>
    <w:p w:rsidR="0026018C" w:rsidRPr="0026018C" w:rsidRDefault="0026018C" w:rsidP="0026018C">
      <w:pPr>
        <w:pStyle w:val="Heading2"/>
      </w:pPr>
      <w:r>
        <w:rPr>
          <w:rStyle w:val="Strong"/>
        </w:rPr>
        <w:br w:type="page"/>
      </w:r>
      <w:bookmarkStart w:id="44" w:name="_Toc266982487"/>
      <w:r w:rsidRPr="0026018C">
        <w:t>Form 4B Processing</w:t>
      </w:r>
      <w:bookmarkEnd w:id="44"/>
    </w:p>
    <w:p w:rsidR="0026018C" w:rsidRPr="0026018C" w:rsidRDefault="0026018C" w:rsidP="0026018C">
      <w:pPr>
        <w:pStyle w:val="BlockText"/>
      </w:pPr>
    </w:p>
    <w:p w:rsidR="0026018C" w:rsidRPr="0026018C" w:rsidRDefault="0026018C" w:rsidP="0026018C">
      <w:r w:rsidRPr="0026018C">
        <w:rPr>
          <w:rStyle w:val="Strong"/>
        </w:rPr>
        <w:t>Business Process:</w:t>
      </w:r>
      <w:r w:rsidRPr="0026018C">
        <w:t xml:space="preserve">  The State of Oklahoma Merit Rule 530:10-9-10 requires certification of qualifications before promotions, demotions, transfers, and reinstatements.  The MDC Review Qualifications page has been developed to meet this requirement.</w:t>
      </w:r>
    </w:p>
    <w:p w:rsidR="0026018C" w:rsidRPr="0026018C" w:rsidRDefault="0026018C" w:rsidP="0026018C"/>
    <w:p w:rsidR="0026018C" w:rsidRPr="0026018C" w:rsidRDefault="0026018C" w:rsidP="0026018C">
      <w:r w:rsidRPr="0026018C">
        <w:t>Once the Office of Personnel Management has determined that an employee does or does not meet the job requirements for a Job Family / Level, OPM will indicate on the employee’s record whether he is approved or rejected.</w:t>
      </w:r>
    </w:p>
    <w:p w:rsidR="0026018C" w:rsidRPr="0026018C" w:rsidRDefault="0026018C" w:rsidP="0026018C">
      <w:pPr>
        <w:pStyle w:val="BlockText"/>
      </w:pPr>
    </w:p>
    <w:p w:rsidR="0026018C" w:rsidRPr="0026018C" w:rsidRDefault="0026018C" w:rsidP="0026018C">
      <w:pPr>
        <w:pStyle w:val="Heading3"/>
      </w:pPr>
      <w:bookmarkStart w:id="45" w:name="_Toc266982488"/>
      <w:r w:rsidRPr="0026018C">
        <w:t>Step I – Navigate to the Personal Information Component</w:t>
      </w:r>
      <w:bookmarkEnd w:id="45"/>
    </w:p>
    <w:p w:rsidR="0026018C" w:rsidRPr="0026018C" w:rsidRDefault="0026018C" w:rsidP="0026018C">
      <w:pPr>
        <w:pStyle w:val="BlockText"/>
      </w:pPr>
    </w:p>
    <w:p w:rsidR="0026018C" w:rsidRPr="0026018C" w:rsidRDefault="0026018C" w:rsidP="0026018C">
      <w:pPr>
        <w:pStyle w:val="BlockText"/>
        <w:rPr>
          <w:rStyle w:val="IntenseEmphasis"/>
        </w:rPr>
      </w:pPr>
      <w:r w:rsidRPr="0026018C">
        <w:rPr>
          <w:rStyle w:val="IntenseEmphasis"/>
        </w:rPr>
        <w:t>Navigation:  Workforce Administration &gt; Personal Information &gt; Modify a Person</w:t>
      </w:r>
    </w:p>
    <w:p w:rsidR="0026018C" w:rsidRPr="0026018C" w:rsidRDefault="0026018C" w:rsidP="0026018C">
      <w:pPr>
        <w:pStyle w:val="BlockText"/>
      </w:pPr>
    </w:p>
    <w:p w:rsidR="0026018C" w:rsidRPr="0026018C" w:rsidRDefault="0026018C" w:rsidP="0026018C">
      <w:pPr>
        <w:pStyle w:val="BlockText"/>
      </w:pPr>
      <w:r w:rsidRPr="0026018C">
        <w:t>The system will display the following:</w:t>
      </w:r>
    </w:p>
    <w:p w:rsidR="0026018C" w:rsidRDefault="0026018C" w:rsidP="0026018C">
      <w:pPr>
        <w:pStyle w:val="BlockText"/>
      </w:pPr>
    </w:p>
    <w:p w:rsidR="00DC2A74" w:rsidRDefault="00DC2A74" w:rsidP="0026018C">
      <w:pPr>
        <w:pStyle w:val="BlockText"/>
      </w:pPr>
      <w:r>
        <w:pict>
          <v:shape id="_x0000_i1124" type="#_x0000_t75" alt="This screen shot reflects the Personal Information - Find an Existing Value Tab." style="width:441pt;height:291pt">
            <v:imagedata r:id="rId85" o:title=""/>
          </v:shape>
        </w:pict>
      </w:r>
    </w:p>
    <w:p w:rsidR="00DC2A74" w:rsidRPr="0026018C" w:rsidRDefault="00DC2A74" w:rsidP="0026018C">
      <w:pPr>
        <w:pStyle w:val="BlockText"/>
      </w:pPr>
    </w:p>
    <w:p w:rsidR="00CF5C28" w:rsidRDefault="0026018C" w:rsidP="0026018C">
      <w:pPr>
        <w:pStyle w:val="BlockText"/>
      </w:pPr>
      <w:r w:rsidRPr="0026018C">
        <w:t xml:space="preserve">Search for the employee record by the EmplID, Last Name, etc.  </w:t>
      </w:r>
      <w:r w:rsidRPr="0026018C">
        <w:rPr>
          <w:rStyle w:val="Strong"/>
        </w:rPr>
        <w:t xml:space="preserve">Enter </w:t>
      </w:r>
      <w:r w:rsidRPr="0026018C">
        <w:t xml:space="preserve">the parameters and </w:t>
      </w:r>
      <w:r w:rsidRPr="0026018C">
        <w:rPr>
          <w:rStyle w:val="Strong"/>
        </w:rPr>
        <w:t>click</w:t>
      </w:r>
      <w:r w:rsidRPr="0026018C">
        <w:t xml:space="preserve">  </w:t>
      </w:r>
      <w:r w:rsidR="00CF5C28" w:rsidRPr="00CD1A53">
        <w:pict>
          <v:shape id="_x0000_i1125" type="#_x0000_t75" alt="Search button." style="width:42.75pt;height:14.25pt;visibility:visible">
            <v:imagedata r:id="rId56" o:title="Search button"/>
          </v:shape>
        </w:pict>
      </w:r>
      <w:r w:rsidRPr="0026018C">
        <w:t xml:space="preserve">  The employee’s Personal Information pages will be displayed.</w:t>
      </w:r>
    </w:p>
    <w:p w:rsidR="00CF5C28" w:rsidRDefault="00CF5C28" w:rsidP="00CF5C28">
      <w:pPr>
        <w:pStyle w:val="Heading3"/>
      </w:pPr>
      <w:r>
        <w:br w:type="page"/>
      </w:r>
      <w:bookmarkStart w:id="46" w:name="_Toc266982489"/>
      <w:r>
        <w:t>Step II – Enter the Job Information</w:t>
      </w:r>
      <w:bookmarkEnd w:id="46"/>
    </w:p>
    <w:p w:rsidR="00CF5C28" w:rsidRDefault="00CF5C28" w:rsidP="00CF5C28">
      <w:pPr>
        <w:pStyle w:val="BlockText"/>
      </w:pPr>
    </w:p>
    <w:p w:rsidR="00CF5C28" w:rsidRDefault="00CF5C28" w:rsidP="00CF5C28">
      <w:pPr>
        <w:pStyle w:val="BlockText"/>
      </w:pPr>
      <w:r w:rsidRPr="00CF5C28">
        <w:rPr>
          <w:rStyle w:val="Strong"/>
        </w:rPr>
        <w:t>Click</w:t>
      </w:r>
      <w:r>
        <w:t xml:space="preserve"> the </w:t>
      </w:r>
      <w:r w:rsidRPr="00CF5C28">
        <w:rPr>
          <w:rStyle w:val="Strong"/>
        </w:rPr>
        <w:t>MDC Review Qualifications</w:t>
      </w:r>
      <w:r>
        <w:t xml:space="preserve"> Tab.</w:t>
      </w:r>
    </w:p>
    <w:p w:rsidR="00CF5C28" w:rsidRDefault="00CF5C28" w:rsidP="00CF5C28">
      <w:pPr>
        <w:pStyle w:val="BlockText"/>
      </w:pPr>
    </w:p>
    <w:p w:rsidR="00531564" w:rsidRDefault="00531564" w:rsidP="00CF5C28">
      <w:pPr>
        <w:pStyle w:val="BlockText"/>
      </w:pPr>
      <w:r>
        <w:pict>
          <v:shape id="_x0000_i1126" type="#_x0000_t75" alt="This screen shot reflects the MDC Review Qualification Tab with the plus button highlighted." style="width:468.75pt;height:83.25pt">
            <v:imagedata r:id="rId86" o:title=""/>
          </v:shape>
        </w:pict>
      </w:r>
    </w:p>
    <w:p w:rsidR="00CF5C28" w:rsidRDefault="00CF5C28" w:rsidP="00CF5C28">
      <w:pPr>
        <w:pStyle w:val="BlockText"/>
      </w:pPr>
    </w:p>
    <w:p w:rsidR="00CF5C28" w:rsidRPr="00CF5C28" w:rsidRDefault="00CF5C28" w:rsidP="00CF5C28">
      <w:pPr>
        <w:pStyle w:val="BlockText"/>
        <w:rPr>
          <w:rStyle w:val="Strong"/>
        </w:rPr>
      </w:pPr>
      <w:r w:rsidRPr="00CF5C28">
        <w:rPr>
          <w:rStyle w:val="Strong"/>
        </w:rPr>
        <w:t>Enter the following information:</w:t>
      </w:r>
    </w:p>
    <w:p w:rsidR="00CF5C28" w:rsidRDefault="00CF5C28" w:rsidP="00CF5C28">
      <w:pPr>
        <w:pStyle w:val="BlockText"/>
      </w:pPr>
    </w:p>
    <w:p w:rsidR="00CF5C28" w:rsidRDefault="00CF5C28" w:rsidP="00CF5C28">
      <w:pPr>
        <w:pStyle w:val="BlockText"/>
      </w:pPr>
      <w:r w:rsidRPr="00CF5C28">
        <w:rPr>
          <w:rStyle w:val="Strong"/>
        </w:rPr>
        <w:t>*Job Code</w:t>
      </w:r>
      <w:r>
        <w:t xml:space="preserve"> – </w:t>
      </w:r>
      <w:r w:rsidRPr="00DA114E">
        <w:rPr>
          <w:rStyle w:val="Strong"/>
        </w:rPr>
        <w:t>Enter</w:t>
      </w:r>
      <w:r>
        <w:t xml:space="preserve"> the Job Code that was reviewed to determine qualifications.</w:t>
      </w:r>
    </w:p>
    <w:p w:rsidR="00CF5C28" w:rsidRDefault="00CF5C28" w:rsidP="00CF5C28">
      <w:pPr>
        <w:pStyle w:val="BlockText"/>
      </w:pPr>
    </w:p>
    <w:p w:rsidR="00CF5C28" w:rsidRDefault="00CF5C28" w:rsidP="00CF5C28">
      <w:pPr>
        <w:pStyle w:val="BlockText"/>
      </w:pPr>
      <w:r w:rsidRPr="00DA114E">
        <w:rPr>
          <w:rStyle w:val="Strong"/>
        </w:rPr>
        <w:t>*Company</w:t>
      </w:r>
      <w:r>
        <w:t xml:space="preserve"> – </w:t>
      </w:r>
      <w:r w:rsidRPr="00DA114E">
        <w:rPr>
          <w:rStyle w:val="Strong"/>
        </w:rPr>
        <w:t>Enter</w:t>
      </w:r>
      <w:r>
        <w:t xml:space="preserve"> the Agency number for the Agency which requested the review.</w:t>
      </w:r>
    </w:p>
    <w:p w:rsidR="00CF5C28" w:rsidRDefault="00CF5C28" w:rsidP="00CF5C28">
      <w:pPr>
        <w:pStyle w:val="BlockText"/>
      </w:pPr>
    </w:p>
    <w:p w:rsidR="00CF5C28" w:rsidRDefault="00CF5C28" w:rsidP="00CF5C28">
      <w:pPr>
        <w:pStyle w:val="BlockText"/>
      </w:pPr>
      <w:r w:rsidRPr="00DA114E">
        <w:rPr>
          <w:rStyle w:val="Strong"/>
        </w:rPr>
        <w:t>*Date</w:t>
      </w:r>
      <w:r>
        <w:t xml:space="preserve"> – </w:t>
      </w:r>
      <w:r w:rsidRPr="00DA114E">
        <w:rPr>
          <w:rStyle w:val="Strong"/>
        </w:rPr>
        <w:t>Enter</w:t>
      </w:r>
      <w:r>
        <w:t xml:space="preserve"> the date OPM approved or rejected the employee for the Job Family / Level.</w:t>
      </w:r>
    </w:p>
    <w:p w:rsidR="00CF5C28" w:rsidRDefault="00CF5C28" w:rsidP="00CF5C28">
      <w:pPr>
        <w:pStyle w:val="BlockText"/>
      </w:pPr>
    </w:p>
    <w:p w:rsidR="00CF5C28" w:rsidRDefault="00CF5C28" w:rsidP="00CF5C28">
      <w:pPr>
        <w:pStyle w:val="BlockText"/>
      </w:pPr>
      <w:r w:rsidRPr="00DA114E">
        <w:rPr>
          <w:rStyle w:val="Strong"/>
        </w:rPr>
        <w:t>*Review Status</w:t>
      </w:r>
      <w:r>
        <w:t xml:space="preserve"> – Default is ‘Rejected’.  OPM will </w:t>
      </w:r>
      <w:r w:rsidRPr="00DA114E">
        <w:rPr>
          <w:rStyle w:val="Strong"/>
        </w:rPr>
        <w:t>select</w:t>
      </w:r>
      <w:r>
        <w:t xml:space="preserve"> ‘Approved’ as appropriate.</w:t>
      </w:r>
    </w:p>
    <w:p w:rsidR="00CF5C28" w:rsidRDefault="00CF5C28" w:rsidP="00CF5C28">
      <w:pPr>
        <w:pStyle w:val="BlockText"/>
      </w:pPr>
    </w:p>
    <w:p w:rsidR="00CF5C28" w:rsidRDefault="00CF5C28" w:rsidP="00CF5C28">
      <w:pPr>
        <w:pStyle w:val="BlockText"/>
      </w:pPr>
      <w:r>
        <w:t xml:space="preserve">To enter additional Qualifications Reviews, click </w:t>
      </w:r>
      <w:r w:rsidR="00DA114E" w:rsidRPr="00CD1A53">
        <w:pict>
          <v:shape id="Picture 6" o:spid="_x0000_i1127" type="#_x0000_t75" alt="Plus (+) button." style="width:18pt;height:11.25pt;visibility:visible">
            <v:imagedata r:id="rId58" o:title="Plus (+) button"/>
          </v:shape>
        </w:pict>
      </w:r>
      <w:r>
        <w:t xml:space="preserve"> at the end of any row.  PeopleSoft will sort the entries in Job Code order.</w:t>
      </w:r>
    </w:p>
    <w:p w:rsidR="00CF5C28" w:rsidRDefault="00CF5C28" w:rsidP="00CF5C28">
      <w:pPr>
        <w:pStyle w:val="BlockText"/>
      </w:pPr>
    </w:p>
    <w:p w:rsidR="003C5062" w:rsidRDefault="003C5062" w:rsidP="00CF5C28">
      <w:pPr>
        <w:pStyle w:val="BlockText"/>
      </w:pPr>
      <w:r>
        <w:pict>
          <v:shape id="_x0000_i1128" type="#_x0000_t75" alt="This screen shot reflects the MDC Review Qualification Tab." style="width:468.75pt;height:100.5pt">
            <v:imagedata r:id="rId87" o:title=""/>
          </v:shape>
        </w:pict>
      </w:r>
    </w:p>
    <w:p w:rsidR="00DA114E" w:rsidRDefault="00DA114E" w:rsidP="00CF5C28">
      <w:pPr>
        <w:pStyle w:val="BlockText"/>
      </w:pPr>
    </w:p>
    <w:p w:rsidR="0026018C" w:rsidRDefault="00CF5C28" w:rsidP="00CF5C28">
      <w:pPr>
        <w:pStyle w:val="BlockText"/>
      </w:pPr>
      <w:r w:rsidRPr="00DA114E">
        <w:rPr>
          <w:rStyle w:val="Strong"/>
        </w:rPr>
        <w:t>Click</w:t>
      </w:r>
      <w:r>
        <w:t xml:space="preserve"> </w:t>
      </w:r>
      <w:r w:rsidR="00F94833" w:rsidRPr="00CD1A53">
        <w:pict>
          <v:shape id="Picture 8" o:spid="_x0000_i1129" type="#_x0000_t75" alt="Save button." style="width:47.25pt;height:15.75pt;visibility:visible">
            <v:imagedata r:id="rId29" o:title="Save button"/>
          </v:shape>
        </w:pict>
      </w:r>
      <w:r>
        <w:t xml:space="preserve"> at the bottom of the page to save your changes.</w:t>
      </w:r>
    </w:p>
    <w:p w:rsidR="007A6F78" w:rsidRPr="007A6F78" w:rsidRDefault="00F94833" w:rsidP="007A6F78">
      <w:pPr>
        <w:pStyle w:val="Heading2"/>
      </w:pPr>
      <w:r>
        <w:rPr>
          <w:rStyle w:val="Strong"/>
        </w:rPr>
        <w:br w:type="page"/>
      </w:r>
      <w:bookmarkStart w:id="47" w:name="_Toc266982490"/>
      <w:r w:rsidR="007A6F78" w:rsidRPr="007A6F78">
        <w:t>Job Data Changes</w:t>
      </w:r>
      <w:bookmarkEnd w:id="47"/>
    </w:p>
    <w:p w:rsidR="007A6F78" w:rsidRPr="007A6F78" w:rsidRDefault="007A6F78" w:rsidP="007A6F78"/>
    <w:p w:rsidR="007A6F78" w:rsidRPr="007A6F78" w:rsidRDefault="007A6F78" w:rsidP="007A6F78">
      <w:pPr>
        <w:pStyle w:val="Heading3"/>
      </w:pPr>
      <w:bookmarkStart w:id="48" w:name="_Toc266982491"/>
      <w:r w:rsidRPr="007A6F78">
        <w:t>Job Data – Job Change with Position Number Change</w:t>
      </w:r>
      <w:bookmarkEnd w:id="48"/>
    </w:p>
    <w:p w:rsidR="007A6F78" w:rsidRPr="007A6F78" w:rsidRDefault="007A6F78" w:rsidP="007A6F78">
      <w:pPr>
        <w:pStyle w:val="BlockText"/>
      </w:pPr>
    </w:p>
    <w:p w:rsidR="007A6F78" w:rsidRPr="007A6F78" w:rsidRDefault="007A6F78" w:rsidP="007A6F78">
      <w:pPr>
        <w:pStyle w:val="BlockText"/>
      </w:pPr>
      <w:r w:rsidRPr="007A6F78">
        <w:rPr>
          <w:rStyle w:val="Strong"/>
        </w:rPr>
        <w:t>Scenario:</w:t>
      </w:r>
      <w:r w:rsidRPr="007A6F78">
        <w:t xml:space="preserve"> Employee changes positions within the SAME agency.  Change from Accountant, Position Number 60600003 to AR/Purchasing Clerk, Position Number 60600013 effective September 1, 2008.</w:t>
      </w:r>
    </w:p>
    <w:p w:rsidR="007A6F78" w:rsidRPr="007A6F78" w:rsidRDefault="007A6F78" w:rsidP="007A6F78">
      <w:pPr>
        <w:pStyle w:val="BlockText"/>
      </w:pPr>
    </w:p>
    <w:p w:rsidR="007A6F78" w:rsidRPr="007A6F78" w:rsidRDefault="007A6F78" w:rsidP="007A6F78">
      <w:pPr>
        <w:pStyle w:val="Heading3"/>
      </w:pPr>
      <w:bookmarkStart w:id="49" w:name="_Toc266982492"/>
      <w:r w:rsidRPr="007A6F78">
        <w:t>Step I – Navigate to the Job Data Component</w:t>
      </w:r>
      <w:bookmarkEnd w:id="49"/>
    </w:p>
    <w:p w:rsidR="007A6F78" w:rsidRPr="007A6F78" w:rsidRDefault="007A6F78" w:rsidP="007A6F78">
      <w:pPr>
        <w:pStyle w:val="BlockText"/>
      </w:pPr>
    </w:p>
    <w:p w:rsidR="007A6F78" w:rsidRPr="007A6F78" w:rsidRDefault="007A6F78" w:rsidP="007A6F78">
      <w:pPr>
        <w:pStyle w:val="BlockText"/>
        <w:rPr>
          <w:rStyle w:val="IntenseEmphasis"/>
        </w:rPr>
      </w:pPr>
      <w:r w:rsidRPr="007A6F78">
        <w:rPr>
          <w:rStyle w:val="IntenseEmphasis"/>
        </w:rPr>
        <w:t>Navigation:  Workforce Administration &gt; Job Information &gt; Job Data</w:t>
      </w:r>
    </w:p>
    <w:p w:rsidR="007A6F78" w:rsidRDefault="007A6F78" w:rsidP="007A6F78">
      <w:pPr>
        <w:pStyle w:val="BlockText"/>
      </w:pPr>
    </w:p>
    <w:p w:rsidR="00EB41CD" w:rsidRDefault="00EB41CD" w:rsidP="007A6F78">
      <w:pPr>
        <w:pStyle w:val="BlockText"/>
      </w:pPr>
      <w:r>
        <w:pict>
          <v:shape id="_x0000_i1130" type="#_x0000_t75" alt="This screen shot reflects the Job Data - Find an Existing Value Tab." style="width:426pt;height:261.75pt">
            <v:imagedata r:id="rId88" o:title=""/>
          </v:shape>
        </w:pict>
      </w:r>
    </w:p>
    <w:p w:rsidR="007A6F78" w:rsidRPr="007A6F78" w:rsidRDefault="007A6F78" w:rsidP="007A6F78">
      <w:pPr>
        <w:pStyle w:val="BlockText"/>
      </w:pPr>
    </w:p>
    <w:p w:rsidR="007A6F78" w:rsidRPr="007A6F78" w:rsidRDefault="007A6F78" w:rsidP="007A6F78">
      <w:pPr>
        <w:pStyle w:val="BlockText"/>
      </w:pPr>
      <w:r w:rsidRPr="007A6F78">
        <w:t xml:space="preserve">Search for the employee record by the EmplID, Last Name, etc.  </w:t>
      </w:r>
      <w:r w:rsidRPr="007A6F78">
        <w:rPr>
          <w:rStyle w:val="Strong"/>
        </w:rPr>
        <w:t>Enter</w:t>
      </w:r>
      <w:r w:rsidRPr="007A6F78">
        <w:t xml:space="preserve"> the parameters and </w:t>
      </w:r>
      <w:r w:rsidRPr="007A6F78">
        <w:rPr>
          <w:rStyle w:val="Strong"/>
        </w:rPr>
        <w:t>click</w:t>
      </w:r>
      <w:r w:rsidRPr="007A6F78">
        <w:t xml:space="preserve">  </w:t>
      </w:r>
      <w:r w:rsidRPr="00CD1A53">
        <w:pict>
          <v:shape id="Picture 14" o:spid="_x0000_i1131" type="#_x0000_t75" alt="Search button." style="width:42.75pt;height:14.25pt;visibility:visible">
            <v:imagedata r:id="rId56" o:title="Search button"/>
          </v:shape>
        </w:pict>
      </w:r>
      <w:r w:rsidRPr="007A6F78">
        <w:t xml:space="preserve">  The employee’s Job Data pages will be displayed.</w:t>
      </w:r>
    </w:p>
    <w:p w:rsidR="007A6F78" w:rsidRPr="007A6F78" w:rsidRDefault="007A6F78" w:rsidP="007A6F78">
      <w:pPr>
        <w:pStyle w:val="BlockText"/>
      </w:pPr>
    </w:p>
    <w:p w:rsidR="007A6F78" w:rsidRPr="007A6F78" w:rsidRDefault="007A6F78" w:rsidP="007A6F78">
      <w:pPr>
        <w:pStyle w:val="BlockText"/>
      </w:pPr>
      <w:r>
        <w:pict>
          <v:shape id="_x0000_s1080" type="#_x0000_t32" style="position:absolute;left:0;text-align:left;margin-left:18.75pt;margin-top:6.2pt;width:453.75pt;height:.75pt;z-index:251628544;mso-width-relative:margin;mso-height-relative:margin" o:connectortype="straight" strokeweight="1.5pt"/>
        </w:pict>
      </w:r>
    </w:p>
    <w:p w:rsidR="00F94833" w:rsidRDefault="007A6F78" w:rsidP="007A6F78">
      <w:pPr>
        <w:pStyle w:val="Quote"/>
      </w:pPr>
      <w:r w:rsidRPr="007A6F78">
        <w:rPr>
          <w:rStyle w:val="Strong"/>
        </w:rPr>
        <w:t>NOTE:</w:t>
      </w:r>
      <w:r w:rsidRPr="007A6F78">
        <w:t xml:space="preserve">  If an employee is transferring to a position in a DIFFERENT agency, follow the instructions for “Transfer an Employee to Another Agency”.</w:t>
      </w:r>
    </w:p>
    <w:p w:rsidR="007A6F78" w:rsidRDefault="007A6F78" w:rsidP="007A6F78">
      <w:pPr>
        <w:pStyle w:val="BlockText"/>
      </w:pPr>
      <w:r>
        <w:pict>
          <v:shape id="_x0000_s1079" type="#_x0000_t32" style="position:absolute;left:0;text-align:left;margin-left:23.25pt;margin-top:6.95pt;width:453.75pt;height:.75pt;z-index:251627520;mso-width-relative:margin;mso-height-relative:margin" o:connectortype="straight" strokeweight="1.5pt"/>
        </w:pict>
      </w:r>
    </w:p>
    <w:p w:rsidR="006C78D3" w:rsidRDefault="007A6F78" w:rsidP="006C78D3">
      <w:pPr>
        <w:pStyle w:val="Heading3"/>
      </w:pPr>
      <w:r>
        <w:br w:type="page"/>
      </w:r>
      <w:bookmarkStart w:id="50" w:name="_Toc266982493"/>
      <w:r w:rsidR="006C78D3">
        <w:t>Step II – Insert a New Row</w:t>
      </w:r>
      <w:bookmarkEnd w:id="50"/>
    </w:p>
    <w:p w:rsidR="006C78D3" w:rsidRDefault="006C78D3" w:rsidP="006C78D3">
      <w:pPr>
        <w:pStyle w:val="BlockText"/>
      </w:pPr>
    </w:p>
    <w:p w:rsidR="00604B9C" w:rsidRDefault="00604B9C" w:rsidP="006C78D3">
      <w:pPr>
        <w:pStyle w:val="BlockText"/>
      </w:pPr>
      <w:r>
        <w:pict>
          <v:shape id="_x0000_i1132" type="#_x0000_t75" alt="This screen shot reflects the Work Location Tab with the plus button highlighted." style="width:428.25pt;height:192.75pt">
            <v:imagedata r:id="rId89" o:title=""/>
          </v:shape>
        </w:pict>
      </w:r>
    </w:p>
    <w:p w:rsidR="006C78D3" w:rsidRDefault="006C78D3" w:rsidP="006C78D3">
      <w:pPr>
        <w:pStyle w:val="BlockText"/>
      </w:pPr>
    </w:p>
    <w:p w:rsidR="006C78D3" w:rsidRDefault="006C78D3" w:rsidP="006C78D3">
      <w:pPr>
        <w:pStyle w:val="BlockText"/>
      </w:pPr>
      <w:r w:rsidRPr="006C78D3">
        <w:rPr>
          <w:rStyle w:val="Strong"/>
        </w:rPr>
        <w:t>Click</w:t>
      </w:r>
      <w:r>
        <w:t xml:space="preserve"> </w:t>
      </w:r>
      <w:r w:rsidRPr="00CD1A53">
        <w:pict>
          <v:shape id="Picture 18" o:spid="_x0000_i1133" type="#_x0000_t75" alt="Plus (+) button." style="width:18pt;height:11.25pt;visibility:visible">
            <v:imagedata r:id="rId58" o:title="Plus (+) button"/>
          </v:shape>
        </w:pict>
      </w:r>
      <w:r>
        <w:t xml:space="preserve"> to the right of the Effective Date.  The system will make a copy of the existing record with the current date and allow changes to be entered into the new effective dated row.</w:t>
      </w:r>
    </w:p>
    <w:p w:rsidR="006C78D3" w:rsidRDefault="006C78D3" w:rsidP="006C78D3">
      <w:pPr>
        <w:pStyle w:val="BlockText"/>
      </w:pPr>
    </w:p>
    <w:p w:rsidR="006C78D3" w:rsidRDefault="006C78D3" w:rsidP="006C78D3">
      <w:pPr>
        <w:pStyle w:val="Heading3"/>
      </w:pPr>
      <w:bookmarkStart w:id="51" w:name="_Toc266982494"/>
      <w:r>
        <w:t>Step III – Enter the New Job Information</w:t>
      </w:r>
      <w:bookmarkEnd w:id="51"/>
    </w:p>
    <w:p w:rsidR="006C78D3" w:rsidRDefault="006C78D3" w:rsidP="006C78D3">
      <w:pPr>
        <w:pStyle w:val="Heading4"/>
      </w:pPr>
      <w:bookmarkStart w:id="52" w:name="_Toc266982495"/>
      <w:r>
        <w:t>Work Location</w:t>
      </w:r>
      <w:r w:rsidR="003560D6">
        <w:t xml:space="preserve"> Tab</w:t>
      </w:r>
      <w:bookmarkEnd w:id="52"/>
    </w:p>
    <w:p w:rsidR="00347469" w:rsidRDefault="00347469" w:rsidP="006C78D3">
      <w:pPr>
        <w:pStyle w:val="BlockText"/>
      </w:pPr>
      <w:r>
        <w:pict>
          <v:shape id="_x0000_i1288" type="#_x0000_t75" alt="This screen shot reflects the Work Location Tab with Effective Date, Action,  Reason and Position Number fields highlighted." style="width:435pt;height:190.5pt">
            <v:imagedata r:id="rId90" o:title=""/>
          </v:shape>
        </w:pict>
      </w:r>
    </w:p>
    <w:p w:rsidR="00347469" w:rsidRDefault="00347469" w:rsidP="006C78D3">
      <w:pPr>
        <w:pStyle w:val="BlockText"/>
      </w:pPr>
    </w:p>
    <w:p w:rsidR="006C78D3" w:rsidRDefault="006C78D3" w:rsidP="006C78D3">
      <w:pPr>
        <w:pStyle w:val="BlockText"/>
      </w:pPr>
      <w:r w:rsidRPr="006C78D3">
        <w:rPr>
          <w:rStyle w:val="Strong"/>
        </w:rPr>
        <w:t>*Effective Date:</w:t>
      </w:r>
      <w:r>
        <w:t xml:space="preserve"> – Defaults to the current date.  </w:t>
      </w:r>
      <w:r w:rsidRPr="006C78D3">
        <w:rPr>
          <w:rStyle w:val="Strong"/>
        </w:rPr>
        <w:t>Enter</w:t>
      </w:r>
      <w:r>
        <w:t xml:space="preserve"> the date the new position becomes effective.</w:t>
      </w:r>
    </w:p>
    <w:p w:rsidR="006C78D3" w:rsidRDefault="006C78D3" w:rsidP="006C78D3">
      <w:pPr>
        <w:pStyle w:val="BlockText"/>
      </w:pPr>
    </w:p>
    <w:p w:rsidR="006C78D3" w:rsidRDefault="006C78D3" w:rsidP="006C78D3">
      <w:pPr>
        <w:pStyle w:val="BlockText"/>
      </w:pPr>
      <w:r w:rsidRPr="006C78D3">
        <w:rPr>
          <w:rStyle w:val="Strong"/>
        </w:rPr>
        <w:t>Action:</w:t>
      </w:r>
      <w:r>
        <w:t xml:space="preserve"> – </w:t>
      </w:r>
      <w:r w:rsidRPr="006C78D3">
        <w:rPr>
          <w:rStyle w:val="Strong"/>
        </w:rPr>
        <w:t>Select</w:t>
      </w:r>
      <w:r>
        <w:t xml:space="preserve"> the appropriate value from the dropdown menu.</w:t>
      </w:r>
    </w:p>
    <w:p w:rsidR="006C78D3" w:rsidRDefault="006C78D3" w:rsidP="006C78D3">
      <w:pPr>
        <w:pStyle w:val="BlockText"/>
      </w:pPr>
      <w:r>
        <w:br w:type="page"/>
      </w:r>
      <w:r w:rsidRPr="006C78D3">
        <w:rPr>
          <w:rStyle w:val="Strong"/>
        </w:rPr>
        <w:t>Reason:</w:t>
      </w:r>
      <w:r>
        <w:t xml:space="preserve"> – </w:t>
      </w:r>
      <w:r w:rsidRPr="003560D6">
        <w:rPr>
          <w:rStyle w:val="Strong"/>
        </w:rPr>
        <w:t>Select</w:t>
      </w:r>
      <w:r>
        <w:t xml:space="preserve"> the appropriate value from the dropdown menu.</w:t>
      </w:r>
    </w:p>
    <w:p w:rsidR="006C78D3" w:rsidRDefault="006C78D3" w:rsidP="006C78D3">
      <w:pPr>
        <w:pStyle w:val="BlockTex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4484"/>
      </w:tblGrid>
      <w:tr w:rsidR="006C78D3" w:rsidRPr="004C55D5" w:rsidTr="006F46E6">
        <w:trPr>
          <w:tblHeader/>
        </w:trPr>
        <w:tc>
          <w:tcPr>
            <w:tcW w:w="8354" w:type="dxa"/>
            <w:gridSpan w:val="2"/>
            <w:tcBorders>
              <w:top w:val="single" w:sz="4" w:space="0" w:color="auto"/>
            </w:tcBorders>
            <w:shd w:val="clear" w:color="auto" w:fill="E0E0E0"/>
          </w:tcPr>
          <w:p w:rsidR="006C78D3" w:rsidRPr="006C78D3" w:rsidRDefault="006C78D3" w:rsidP="006C78D3">
            <w:pPr>
              <w:rPr>
                <w:rStyle w:val="Strong"/>
              </w:rPr>
            </w:pPr>
            <w:r>
              <w:rPr>
                <w:rStyle w:val="Strong"/>
              </w:rPr>
              <w:t xml:space="preserve">                                </w:t>
            </w:r>
            <w:r w:rsidR="003560D6">
              <w:rPr>
                <w:rStyle w:val="Strong"/>
              </w:rPr>
              <w:t xml:space="preserve">        </w:t>
            </w:r>
            <w:r>
              <w:rPr>
                <w:rStyle w:val="Strong"/>
              </w:rPr>
              <w:t xml:space="preserve"> </w:t>
            </w:r>
            <w:r w:rsidRPr="006C78D3">
              <w:rPr>
                <w:rStyle w:val="Strong"/>
              </w:rPr>
              <w:t>WITH POSITION NUMBER CHANGE</w:t>
            </w:r>
          </w:p>
        </w:tc>
      </w:tr>
      <w:tr w:rsidR="006C78D3" w:rsidRPr="004C55D5" w:rsidTr="006F46E6">
        <w:trPr>
          <w:tblHeader/>
        </w:trPr>
        <w:tc>
          <w:tcPr>
            <w:tcW w:w="3870" w:type="dxa"/>
            <w:tcBorders>
              <w:bottom w:val="single" w:sz="4" w:space="0" w:color="auto"/>
            </w:tcBorders>
            <w:shd w:val="clear" w:color="auto" w:fill="E0E0E0"/>
          </w:tcPr>
          <w:p w:rsidR="006C78D3" w:rsidRPr="006C78D3" w:rsidRDefault="006C78D3" w:rsidP="006C78D3">
            <w:pPr>
              <w:rPr>
                <w:rStyle w:val="Strong"/>
              </w:rPr>
            </w:pPr>
            <w:r w:rsidRPr="006C78D3">
              <w:rPr>
                <w:rStyle w:val="Strong"/>
              </w:rPr>
              <w:t>Action</w:t>
            </w:r>
          </w:p>
        </w:tc>
        <w:tc>
          <w:tcPr>
            <w:tcW w:w="4484" w:type="dxa"/>
            <w:shd w:val="clear" w:color="auto" w:fill="E0E0E0"/>
          </w:tcPr>
          <w:p w:rsidR="006C78D3" w:rsidRPr="006C78D3" w:rsidRDefault="006C78D3" w:rsidP="006C78D3">
            <w:pPr>
              <w:rPr>
                <w:rStyle w:val="Strong"/>
              </w:rPr>
            </w:pPr>
            <w:r w:rsidRPr="006C78D3">
              <w:rPr>
                <w:rStyle w:val="Strong"/>
              </w:rPr>
              <w:t>Reason (Transaction/Code)</w:t>
            </w:r>
          </w:p>
        </w:tc>
      </w:tr>
      <w:tr w:rsidR="006C78D3" w:rsidRPr="004C55D5" w:rsidTr="006F46E6">
        <w:tc>
          <w:tcPr>
            <w:tcW w:w="3870" w:type="dxa"/>
            <w:tcBorders>
              <w:top w:val="single" w:sz="4" w:space="0" w:color="auto"/>
              <w:left w:val="single" w:sz="4" w:space="0" w:color="auto"/>
              <w:bottom w:val="nil"/>
              <w:right w:val="single" w:sz="4" w:space="0" w:color="auto"/>
            </w:tcBorders>
          </w:tcPr>
          <w:p w:rsidR="006C78D3" w:rsidRPr="006C78D3" w:rsidRDefault="006C78D3" w:rsidP="006C78D3">
            <w:pPr>
              <w:rPr>
                <w:rStyle w:val="Strong"/>
              </w:rPr>
            </w:pPr>
            <w:r w:rsidRPr="006C78D3">
              <w:rPr>
                <w:rStyle w:val="Strong"/>
              </w:rPr>
              <w:t>Appointment Change – Same Agency</w:t>
            </w:r>
          </w:p>
        </w:tc>
        <w:tc>
          <w:tcPr>
            <w:tcW w:w="4484" w:type="dxa"/>
            <w:tcBorders>
              <w:left w:val="single" w:sz="4" w:space="0" w:color="auto"/>
            </w:tcBorders>
          </w:tcPr>
          <w:p w:rsidR="006C78D3" w:rsidRPr="004C55D5" w:rsidRDefault="006C78D3" w:rsidP="006C78D3">
            <w:r w:rsidRPr="004C55D5">
              <w:t>A30 Executive Fellow Conversion</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A31 State Work Incentive Program Conversion</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A40 Competitive Certificate Action</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A41 Non-Comp Certificate Action</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A43 Project Indefinite</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 xml:space="preserve">A44 Disability Employment Program </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A45 Unclassified</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A46 Executive Fellow</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A47 State Work Incentive Program</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A48 Direct Hire-Hard to Fill</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A49 Direct Hire-Prof License</w:t>
            </w:r>
          </w:p>
        </w:tc>
      </w:tr>
      <w:tr w:rsidR="006C78D3" w:rsidRPr="004C55D5" w:rsidTr="006F46E6">
        <w:tc>
          <w:tcPr>
            <w:tcW w:w="3870" w:type="dxa"/>
            <w:tcBorders>
              <w:top w:val="nil"/>
              <w:left w:val="single" w:sz="4" w:space="0" w:color="auto"/>
              <w:bottom w:val="single" w:sz="4" w:space="0" w:color="auto"/>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A50 Unclassified Temporary</w:t>
            </w:r>
          </w:p>
        </w:tc>
      </w:tr>
      <w:tr w:rsidR="006C78D3" w:rsidRPr="004C55D5" w:rsidTr="006F46E6">
        <w:tc>
          <w:tcPr>
            <w:tcW w:w="3870" w:type="dxa"/>
            <w:tcBorders>
              <w:top w:val="single" w:sz="4" w:space="0" w:color="auto"/>
              <w:bottom w:val="single" w:sz="4" w:space="0" w:color="auto"/>
            </w:tcBorders>
          </w:tcPr>
          <w:p w:rsidR="006C78D3" w:rsidRPr="006C78D3" w:rsidRDefault="006C78D3" w:rsidP="006C78D3">
            <w:pPr>
              <w:rPr>
                <w:rStyle w:val="Strong"/>
              </w:rPr>
            </w:pPr>
            <w:r w:rsidRPr="006C78D3">
              <w:rPr>
                <w:rStyle w:val="Strong"/>
              </w:rPr>
              <w:t>Data Change</w:t>
            </w:r>
          </w:p>
        </w:tc>
        <w:tc>
          <w:tcPr>
            <w:tcW w:w="4484" w:type="dxa"/>
          </w:tcPr>
          <w:p w:rsidR="006C78D3" w:rsidRPr="00C87D8D" w:rsidRDefault="006C78D3" w:rsidP="006C78D3">
            <w:r w:rsidRPr="00C87D8D">
              <w:t>C90 Position Number Chg Only</w:t>
            </w:r>
          </w:p>
        </w:tc>
      </w:tr>
      <w:tr w:rsidR="006C78D3" w:rsidRPr="004C55D5" w:rsidTr="006F46E6">
        <w:tc>
          <w:tcPr>
            <w:tcW w:w="3870" w:type="dxa"/>
            <w:tcBorders>
              <w:top w:val="single" w:sz="4" w:space="0" w:color="auto"/>
              <w:left w:val="single" w:sz="4" w:space="0" w:color="auto"/>
              <w:bottom w:val="nil"/>
              <w:right w:val="single" w:sz="4" w:space="0" w:color="auto"/>
            </w:tcBorders>
          </w:tcPr>
          <w:p w:rsidR="006C78D3" w:rsidRPr="006C78D3" w:rsidRDefault="006C78D3" w:rsidP="006C78D3">
            <w:pPr>
              <w:rPr>
                <w:rStyle w:val="Strong"/>
              </w:rPr>
            </w:pPr>
            <w:r w:rsidRPr="006C78D3">
              <w:rPr>
                <w:rStyle w:val="Strong"/>
              </w:rPr>
              <w:t>Demotion</w:t>
            </w:r>
          </w:p>
        </w:tc>
        <w:tc>
          <w:tcPr>
            <w:tcW w:w="4484" w:type="dxa"/>
            <w:tcBorders>
              <w:left w:val="single" w:sz="4" w:space="0" w:color="auto"/>
            </w:tcBorders>
          </w:tcPr>
          <w:p w:rsidR="006C78D3" w:rsidRPr="004C55D5" w:rsidRDefault="006C78D3" w:rsidP="006C78D3">
            <w:r w:rsidRPr="004C55D5">
              <w:t>C03 Voluntary Demotion</w:t>
            </w:r>
          </w:p>
        </w:tc>
      </w:tr>
      <w:tr w:rsidR="006C78D3" w:rsidRPr="004C55D5" w:rsidTr="006F46E6">
        <w:tc>
          <w:tcPr>
            <w:tcW w:w="3870" w:type="dxa"/>
            <w:tcBorders>
              <w:top w:val="nil"/>
              <w:left w:val="single" w:sz="4" w:space="0" w:color="auto"/>
              <w:bottom w:val="nil"/>
              <w:right w:val="single" w:sz="4" w:space="0" w:color="auto"/>
            </w:tcBorders>
          </w:tcPr>
          <w:p w:rsidR="006C78D3" w:rsidRPr="006C78D3" w:rsidRDefault="006C78D3" w:rsidP="006C78D3">
            <w:pPr>
              <w:rPr>
                <w:rStyle w:val="Strong"/>
              </w:rPr>
            </w:pPr>
          </w:p>
        </w:tc>
        <w:tc>
          <w:tcPr>
            <w:tcW w:w="4484" w:type="dxa"/>
            <w:tcBorders>
              <w:left w:val="single" w:sz="4" w:space="0" w:color="auto"/>
            </w:tcBorders>
          </w:tcPr>
          <w:p w:rsidR="006C78D3" w:rsidRPr="004C55D5" w:rsidRDefault="006C78D3" w:rsidP="006C78D3">
            <w:r w:rsidRPr="004C55D5">
              <w:t>C04 Involuntary Demotion</w:t>
            </w:r>
          </w:p>
        </w:tc>
      </w:tr>
      <w:tr w:rsidR="006C78D3" w:rsidRPr="004C55D5" w:rsidTr="006F46E6">
        <w:tc>
          <w:tcPr>
            <w:tcW w:w="3870" w:type="dxa"/>
            <w:tcBorders>
              <w:top w:val="nil"/>
              <w:left w:val="single" w:sz="4" w:space="0" w:color="auto"/>
              <w:bottom w:val="single" w:sz="4" w:space="0" w:color="auto"/>
              <w:right w:val="single" w:sz="4" w:space="0" w:color="auto"/>
            </w:tcBorders>
          </w:tcPr>
          <w:p w:rsidR="006C78D3" w:rsidRPr="006C78D3" w:rsidRDefault="006C78D3" w:rsidP="006C78D3">
            <w:pPr>
              <w:rPr>
                <w:rStyle w:val="Strong"/>
              </w:rPr>
            </w:pPr>
          </w:p>
        </w:tc>
        <w:tc>
          <w:tcPr>
            <w:tcW w:w="4484" w:type="dxa"/>
            <w:tcBorders>
              <w:left w:val="single" w:sz="4" w:space="0" w:color="auto"/>
              <w:bottom w:val="single" w:sz="4" w:space="0" w:color="auto"/>
            </w:tcBorders>
          </w:tcPr>
          <w:p w:rsidR="006C78D3" w:rsidRPr="004C55D5" w:rsidRDefault="006C78D3" w:rsidP="006C78D3">
            <w:r w:rsidRPr="004C55D5">
              <w:t>C17 Demotion Due to RIF</w:t>
            </w:r>
          </w:p>
        </w:tc>
      </w:tr>
      <w:tr w:rsidR="006C78D3" w:rsidRPr="004C55D5" w:rsidTr="006F46E6">
        <w:tc>
          <w:tcPr>
            <w:tcW w:w="3870" w:type="dxa"/>
            <w:tcBorders>
              <w:top w:val="single" w:sz="4" w:space="0" w:color="auto"/>
              <w:left w:val="single" w:sz="4" w:space="0" w:color="auto"/>
              <w:bottom w:val="nil"/>
              <w:right w:val="single" w:sz="4" w:space="0" w:color="auto"/>
            </w:tcBorders>
          </w:tcPr>
          <w:p w:rsidR="006C78D3" w:rsidRPr="006C78D3" w:rsidRDefault="006C78D3" w:rsidP="006C78D3">
            <w:pPr>
              <w:rPr>
                <w:rStyle w:val="Strong"/>
              </w:rPr>
            </w:pPr>
            <w:r w:rsidRPr="006C78D3">
              <w:rPr>
                <w:rStyle w:val="Strong"/>
              </w:rPr>
              <w:t>Transfer</w:t>
            </w:r>
          </w:p>
        </w:tc>
        <w:tc>
          <w:tcPr>
            <w:tcW w:w="4484" w:type="dxa"/>
            <w:tcBorders>
              <w:left w:val="single" w:sz="4" w:space="0" w:color="auto"/>
            </w:tcBorders>
          </w:tcPr>
          <w:p w:rsidR="006C78D3" w:rsidRPr="004C55D5" w:rsidRDefault="006C78D3" w:rsidP="006C78D3">
            <w:r w:rsidRPr="004C55D5">
              <w:t>A07 Class to Same Class</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C05 IntraAgency Lateral New JFD</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C09 Reallocation/Lateral Transfer</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C10 Return to Previous Position</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C14 No Previous Merit Sys Status</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C27 Recall from RIF Demotion</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C30 Intra-agency (Sub-agency Only)</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C31 IntraAgency Same JFD &amp; Level</w:t>
            </w:r>
          </w:p>
        </w:tc>
      </w:tr>
      <w:tr w:rsidR="006C78D3" w:rsidRPr="004C55D5" w:rsidTr="006F46E6">
        <w:tc>
          <w:tcPr>
            <w:tcW w:w="3870" w:type="dxa"/>
            <w:tcBorders>
              <w:top w:val="nil"/>
              <w:left w:val="single" w:sz="4" w:space="0" w:color="auto"/>
              <w:bottom w:val="nil"/>
              <w:right w:val="single" w:sz="4" w:space="0" w:color="auto"/>
            </w:tcBorders>
          </w:tcPr>
          <w:p w:rsidR="006C78D3" w:rsidRPr="004C55D5" w:rsidRDefault="006C78D3" w:rsidP="006C78D3"/>
        </w:tc>
        <w:tc>
          <w:tcPr>
            <w:tcW w:w="4484" w:type="dxa"/>
            <w:tcBorders>
              <w:left w:val="single" w:sz="4" w:space="0" w:color="auto"/>
            </w:tcBorders>
          </w:tcPr>
          <w:p w:rsidR="006C78D3" w:rsidRPr="004C55D5" w:rsidRDefault="006C78D3" w:rsidP="006C78D3">
            <w:r w:rsidRPr="004C55D5">
              <w:t>C71 Interchange Program</w:t>
            </w:r>
          </w:p>
        </w:tc>
      </w:tr>
      <w:tr w:rsidR="006C78D3" w:rsidRPr="004C55D5" w:rsidTr="006F46E6">
        <w:tc>
          <w:tcPr>
            <w:tcW w:w="3870" w:type="dxa"/>
            <w:tcBorders>
              <w:top w:val="nil"/>
              <w:left w:val="single" w:sz="4" w:space="0" w:color="auto"/>
              <w:bottom w:val="single" w:sz="4" w:space="0" w:color="auto"/>
              <w:right w:val="single" w:sz="4" w:space="0" w:color="auto"/>
            </w:tcBorders>
          </w:tcPr>
          <w:p w:rsidR="006C78D3" w:rsidRPr="004C55D5" w:rsidRDefault="006C78D3" w:rsidP="006C78D3"/>
        </w:tc>
        <w:tc>
          <w:tcPr>
            <w:tcW w:w="4484" w:type="dxa"/>
            <w:tcBorders>
              <w:left w:val="single" w:sz="4" w:space="0" w:color="auto"/>
              <w:bottom w:val="single" w:sz="4" w:space="0" w:color="auto"/>
            </w:tcBorders>
          </w:tcPr>
          <w:p w:rsidR="006C78D3" w:rsidRPr="004C55D5" w:rsidRDefault="006C78D3" w:rsidP="006C78D3">
            <w:r w:rsidRPr="004C55D5">
              <w:t>C72 End Interchange Program</w:t>
            </w:r>
          </w:p>
        </w:tc>
      </w:tr>
    </w:tbl>
    <w:p w:rsidR="006C78D3" w:rsidRDefault="006C78D3" w:rsidP="006C78D3">
      <w:pPr>
        <w:pStyle w:val="BlockText"/>
      </w:pPr>
    </w:p>
    <w:p w:rsidR="006C78D3" w:rsidRDefault="006C78D3" w:rsidP="006C78D3">
      <w:pPr>
        <w:pStyle w:val="BlockText"/>
      </w:pPr>
      <w:r w:rsidRPr="006C78D3">
        <w:rPr>
          <w:rStyle w:val="Strong"/>
        </w:rPr>
        <w:t>Cert Nbr</w:t>
      </w:r>
      <w:r>
        <w:t xml:space="preserve"> – The State Certificate Number is required when using Reasons ‘</w:t>
      </w:r>
      <w:r w:rsidRPr="006C78D3">
        <w:rPr>
          <w:rStyle w:val="Strong"/>
        </w:rPr>
        <w:t>A40</w:t>
      </w:r>
      <w:r>
        <w:t>’ or ‘</w:t>
      </w:r>
      <w:r w:rsidRPr="006C78D3">
        <w:rPr>
          <w:rStyle w:val="Strong"/>
        </w:rPr>
        <w:t>A41</w:t>
      </w:r>
      <w:r>
        <w:t>’ with the Appointment Change Same Agency Action.</w:t>
      </w:r>
    </w:p>
    <w:p w:rsidR="006C78D3" w:rsidRDefault="006C78D3" w:rsidP="006C78D3">
      <w:pPr>
        <w:pStyle w:val="BlockText"/>
      </w:pPr>
    </w:p>
    <w:p w:rsidR="007A6F78" w:rsidRDefault="006C78D3" w:rsidP="006C78D3">
      <w:pPr>
        <w:pStyle w:val="BlockText"/>
      </w:pPr>
      <w:r w:rsidRPr="006C78D3">
        <w:rPr>
          <w:rStyle w:val="Strong"/>
        </w:rPr>
        <w:t>Position Number:</w:t>
      </w:r>
      <w:r>
        <w:t xml:space="preserve"> – </w:t>
      </w:r>
      <w:r w:rsidRPr="006C78D3">
        <w:rPr>
          <w:rStyle w:val="Strong"/>
        </w:rPr>
        <w:t>Enter</w:t>
      </w:r>
      <w:r>
        <w:t xml:space="preserve"> the new position number and tab out of the field.  The associated fields will automatically update.  See HIRE AN EMPLOYEE, Step III, for a comprehensive list of the fields that are automatically updated from new position information.</w:t>
      </w:r>
    </w:p>
    <w:p w:rsidR="006C78D3" w:rsidRDefault="006C78D3" w:rsidP="006C78D3">
      <w:pPr>
        <w:pStyle w:val="BlockText"/>
        <w:rPr>
          <w:rStyle w:val="Strong"/>
        </w:rPr>
      </w:pPr>
    </w:p>
    <w:p w:rsidR="006C78D3" w:rsidRPr="000B43B6" w:rsidRDefault="00C42A61" w:rsidP="006C78D3">
      <w:pPr>
        <w:pStyle w:val="BlockText"/>
      </w:pPr>
      <w:r w:rsidRPr="000B43B6">
        <w:pict>
          <v:shape id="_x0000_s1190" type="#_x0000_t32" style="position:absolute;left:0;text-align:left;margin-left:18.75pt;margin-top:5.3pt;width:454.5pt;height:0;z-index:251741184;mso-width-relative:margin;mso-height-relative:margin" o:connectortype="straight" strokeweight="1.5pt"/>
        </w:pict>
      </w:r>
    </w:p>
    <w:p w:rsidR="006C78D3" w:rsidRPr="006C78D3" w:rsidRDefault="006C78D3" w:rsidP="00C42A61">
      <w:pPr>
        <w:pStyle w:val="Quote"/>
      </w:pPr>
      <w:r w:rsidRPr="006C78D3">
        <w:rPr>
          <w:rStyle w:val="Strong"/>
        </w:rPr>
        <w:t>NOTE:</w:t>
      </w:r>
      <w:r w:rsidRPr="006C78D3">
        <w:t xml:space="preserve">  When working in a new row, the Override Position Data button on the Work Location Tab will be illuminated.  Clicking this button allows changes to the fields that defaulted from the position information.  The button is displayed only on the Work Location page, even though some of the information that may be overridden is entered on subsequent pages.</w:t>
      </w:r>
    </w:p>
    <w:p w:rsidR="006C78D3" w:rsidRPr="006C78D3" w:rsidRDefault="006C78D3" w:rsidP="006C78D3">
      <w:pPr>
        <w:pStyle w:val="BlockText"/>
      </w:pPr>
    </w:p>
    <w:p w:rsidR="006C78D3" w:rsidRPr="006C78D3" w:rsidRDefault="006C78D3" w:rsidP="006C78D3">
      <w:pPr>
        <w:pStyle w:val="BlockText"/>
        <w:rPr>
          <w:rStyle w:val="IntenseEmphasis"/>
        </w:rPr>
      </w:pPr>
      <w:r w:rsidRPr="006C78D3">
        <w:rPr>
          <w:rStyle w:val="IntenseEmphasis"/>
        </w:rPr>
        <w:t>If the button is labeled Use Position Data, this indicates that the Override function has been invoked in a previous row.</w:t>
      </w:r>
    </w:p>
    <w:p w:rsidR="006C78D3" w:rsidRPr="006C78D3" w:rsidRDefault="006C78D3" w:rsidP="006C78D3">
      <w:pPr>
        <w:pStyle w:val="BlockText"/>
        <w:rPr>
          <w:rStyle w:val="IntenseEmphasis"/>
        </w:rPr>
      </w:pPr>
    </w:p>
    <w:p w:rsidR="006C78D3" w:rsidRPr="006C78D3" w:rsidRDefault="006C78D3" w:rsidP="006C78D3">
      <w:pPr>
        <w:pStyle w:val="BlockText"/>
        <w:rPr>
          <w:rStyle w:val="IntenseEmphasis"/>
        </w:rPr>
      </w:pPr>
      <w:r w:rsidRPr="006C78D3">
        <w:rPr>
          <w:rStyle w:val="IntenseEmphasis"/>
        </w:rPr>
        <w:t>The Override Position Data function remains in effect in subsequent rows until the Use Position Data function is invoked or the position number is changed.</w:t>
      </w:r>
    </w:p>
    <w:p w:rsidR="006C78D3" w:rsidRPr="000B43B6" w:rsidRDefault="00C42A61" w:rsidP="006C78D3">
      <w:pPr>
        <w:pStyle w:val="BlockText"/>
      </w:pPr>
      <w:r w:rsidRPr="000B43B6">
        <w:pict>
          <v:shape id="_x0000_s1189" type="#_x0000_t32" style="position:absolute;left:0;text-align:left;margin-left:18.75pt;margin-top:5.55pt;width:454.5pt;height:0;z-index:251740160;mso-width-relative:margin;mso-height-relative:margin" o:connectortype="straight" strokeweight="1.5pt"/>
        </w:pict>
      </w:r>
    </w:p>
    <w:p w:rsidR="006C78D3" w:rsidRPr="006C78D3" w:rsidRDefault="006C78D3" w:rsidP="006C78D3">
      <w:pPr>
        <w:pStyle w:val="BlockText"/>
      </w:pPr>
    </w:p>
    <w:p w:rsidR="00DA48FD" w:rsidRDefault="006C78D3" w:rsidP="00DA48FD">
      <w:pPr>
        <w:pStyle w:val="Heading4"/>
      </w:pPr>
      <w:r w:rsidRPr="006C78D3">
        <w:br w:type="page"/>
      </w:r>
      <w:bookmarkStart w:id="53" w:name="_Toc266982496"/>
      <w:r w:rsidR="00DA48FD">
        <w:t>Job Information</w:t>
      </w:r>
      <w:r w:rsidR="003560D6">
        <w:t xml:space="preserve"> Tab</w:t>
      </w:r>
      <w:bookmarkEnd w:id="53"/>
    </w:p>
    <w:p w:rsidR="00DA48FD" w:rsidRDefault="00DA48FD" w:rsidP="00DA48FD">
      <w:pPr>
        <w:pStyle w:val="BlockText"/>
      </w:pPr>
    </w:p>
    <w:p w:rsidR="00E71503" w:rsidRDefault="00E71503" w:rsidP="00DA48FD">
      <w:pPr>
        <w:pStyle w:val="BlockText"/>
      </w:pPr>
      <w:r>
        <w:pict>
          <v:shape id="_x0000_i1134" type="#_x0000_t75" alt="This screen shot reflects the Job Information Tab with the Empl Class field as Unclass and the Work Day Hours at 8.00 highlighted." style="width:450.75pt;height:377.25pt">
            <v:imagedata r:id="rId91" o:title=""/>
          </v:shape>
        </w:pict>
      </w:r>
    </w:p>
    <w:p w:rsidR="00E71503" w:rsidRPr="00DA48FD" w:rsidRDefault="00E71503" w:rsidP="00DA48FD">
      <w:pPr>
        <w:pStyle w:val="BlockText"/>
      </w:pPr>
    </w:p>
    <w:p w:rsidR="00DA48FD" w:rsidRDefault="00DA48FD" w:rsidP="00DA48FD">
      <w:pPr>
        <w:pStyle w:val="BlockText"/>
      </w:pPr>
      <w:r w:rsidRPr="00DA48FD">
        <w:rPr>
          <w:rStyle w:val="Strong"/>
        </w:rPr>
        <w:t>Job Code:</w:t>
      </w:r>
      <w:r>
        <w:t xml:space="preserve"> – Defaults from the position number.</w:t>
      </w:r>
    </w:p>
    <w:p w:rsidR="00DA48FD" w:rsidRDefault="00DA48FD" w:rsidP="00DA48FD">
      <w:pPr>
        <w:pStyle w:val="BlockText"/>
      </w:pPr>
    </w:p>
    <w:p w:rsidR="00DA48FD" w:rsidRDefault="00DA48FD" w:rsidP="00DA48FD">
      <w:pPr>
        <w:pStyle w:val="BlockText"/>
      </w:pPr>
      <w:r w:rsidRPr="00DA48FD">
        <w:rPr>
          <w:rStyle w:val="Strong"/>
        </w:rPr>
        <w:t>Supervisor Level:</w:t>
      </w:r>
      <w:r>
        <w:t xml:space="preserve"> – Optional.  This field indicates whether an employee is a supervisor.  There is reporting capability against this field.</w:t>
      </w:r>
    </w:p>
    <w:p w:rsidR="00DA48FD" w:rsidRDefault="00DA48FD" w:rsidP="00DA48FD">
      <w:pPr>
        <w:pStyle w:val="BlockText"/>
      </w:pPr>
    </w:p>
    <w:p w:rsidR="00DA48FD" w:rsidRDefault="00DA48FD" w:rsidP="00DA48FD">
      <w:pPr>
        <w:pStyle w:val="BlockText"/>
      </w:pPr>
      <w:r w:rsidRPr="00DA48FD">
        <w:rPr>
          <w:rStyle w:val="Strong"/>
        </w:rPr>
        <w:t>Reports To:</w:t>
      </w:r>
      <w:r>
        <w:t xml:space="preserve"> – Optional.  This field indicates who the employee reports to. There is reporting capability against this field.</w:t>
      </w:r>
    </w:p>
    <w:p w:rsidR="00DA48FD" w:rsidRDefault="00DA48FD" w:rsidP="00DA48FD">
      <w:pPr>
        <w:pStyle w:val="BlockText"/>
      </w:pPr>
    </w:p>
    <w:p w:rsidR="00DA48FD" w:rsidRDefault="00DA48FD" w:rsidP="00DA48FD">
      <w:pPr>
        <w:pStyle w:val="BlockText"/>
      </w:pPr>
      <w:r w:rsidRPr="00DA48FD">
        <w:rPr>
          <w:rStyle w:val="Strong"/>
        </w:rPr>
        <w:t>Regular/Temporary:</w:t>
      </w:r>
      <w:r>
        <w:t xml:space="preserve"> – Defaults from the position number</w:t>
      </w:r>
    </w:p>
    <w:p w:rsidR="00DA48FD" w:rsidRDefault="00DA48FD" w:rsidP="00DA48FD">
      <w:pPr>
        <w:pStyle w:val="BlockText"/>
      </w:pPr>
    </w:p>
    <w:p w:rsidR="00DA48FD" w:rsidRDefault="00DA48FD" w:rsidP="00DA48FD">
      <w:pPr>
        <w:pStyle w:val="BlockText"/>
      </w:pPr>
      <w:r w:rsidRPr="00DA48FD">
        <w:rPr>
          <w:rStyle w:val="Strong"/>
        </w:rPr>
        <w:t>Full/Part:</w:t>
      </w:r>
      <w:r>
        <w:t xml:space="preserve"> – Defaults from the position number</w:t>
      </w:r>
    </w:p>
    <w:p w:rsidR="00DA48FD" w:rsidRDefault="00DA48FD" w:rsidP="00DA48FD">
      <w:pPr>
        <w:pStyle w:val="BlockText"/>
      </w:pPr>
    </w:p>
    <w:p w:rsidR="00DA48FD" w:rsidRDefault="00DA48FD" w:rsidP="00DA48FD">
      <w:pPr>
        <w:pStyle w:val="BlockText"/>
      </w:pPr>
      <w:r w:rsidRPr="00DA48FD">
        <w:rPr>
          <w:rStyle w:val="Strong"/>
        </w:rPr>
        <w:t>Empl Class</w:t>
      </w:r>
      <w:r>
        <w:t>: – This is a user updated field.  Review and update if necessary</w:t>
      </w:r>
    </w:p>
    <w:p w:rsidR="00DA48FD" w:rsidRDefault="00DA48FD" w:rsidP="00DA48FD">
      <w:pPr>
        <w:pStyle w:val="BlockText"/>
      </w:pPr>
    </w:p>
    <w:p w:rsidR="00DA48FD" w:rsidRDefault="00DA48FD" w:rsidP="00DA48FD">
      <w:pPr>
        <w:pStyle w:val="BlockText"/>
      </w:pPr>
      <w:r w:rsidRPr="00DA48FD">
        <w:rPr>
          <w:rStyle w:val="Strong"/>
        </w:rPr>
        <w:t>Standard Hours</w:t>
      </w:r>
      <w:r>
        <w:t>: – Default from the Position Number</w:t>
      </w:r>
    </w:p>
    <w:p w:rsidR="00DA48FD" w:rsidRDefault="00DA48FD" w:rsidP="00DA48FD">
      <w:pPr>
        <w:pStyle w:val="BlockText"/>
      </w:pPr>
      <w:r>
        <w:br w:type="page"/>
      </w:r>
      <w:r w:rsidRPr="00DA48FD">
        <w:rPr>
          <w:rStyle w:val="Strong"/>
        </w:rPr>
        <w:t>Work Period:</w:t>
      </w:r>
      <w:r>
        <w:t xml:space="preserve"> – Defaults from the Position Number</w:t>
      </w:r>
    </w:p>
    <w:p w:rsidR="00DA48FD" w:rsidRDefault="00DA48FD" w:rsidP="00DA48FD">
      <w:pPr>
        <w:pStyle w:val="BlockText"/>
      </w:pPr>
    </w:p>
    <w:p w:rsidR="00DA48FD" w:rsidRDefault="00DA48FD" w:rsidP="00DA48FD">
      <w:pPr>
        <w:pStyle w:val="BlockText"/>
      </w:pPr>
      <w:r w:rsidRPr="00DA48FD">
        <w:rPr>
          <w:rStyle w:val="Strong"/>
        </w:rPr>
        <w:t>FTE:</w:t>
      </w:r>
      <w:r>
        <w:t xml:space="preserve"> – Defaults from the Position Number</w:t>
      </w:r>
    </w:p>
    <w:p w:rsidR="00DA48FD" w:rsidRDefault="00DA48FD" w:rsidP="00DA48FD">
      <w:pPr>
        <w:pStyle w:val="BlockText"/>
      </w:pPr>
    </w:p>
    <w:p w:rsidR="00DA48FD" w:rsidRDefault="00DA48FD" w:rsidP="00DA48FD">
      <w:pPr>
        <w:pStyle w:val="BlockText"/>
      </w:pPr>
      <w:r w:rsidRPr="00DA48FD">
        <w:rPr>
          <w:rStyle w:val="Strong"/>
        </w:rPr>
        <w:t>FLSA Status:</w:t>
      </w:r>
      <w:r>
        <w:t xml:space="preserve"> – Review and update if necessary</w:t>
      </w:r>
    </w:p>
    <w:p w:rsidR="00DA48FD" w:rsidRDefault="00DA48FD" w:rsidP="00DA48FD">
      <w:pPr>
        <w:pStyle w:val="BlockText"/>
      </w:pPr>
    </w:p>
    <w:p w:rsidR="00DA48FD" w:rsidRDefault="00DA48FD" w:rsidP="00DA48FD">
      <w:pPr>
        <w:pStyle w:val="BlockText"/>
      </w:pPr>
      <w:r w:rsidRPr="00DA48FD">
        <w:rPr>
          <w:rStyle w:val="Strong"/>
        </w:rPr>
        <w:t>*EEO Class:</w:t>
      </w:r>
      <w:r>
        <w:t xml:space="preserve"> – Review and update if necessary</w:t>
      </w:r>
    </w:p>
    <w:p w:rsidR="00DA48FD" w:rsidRDefault="00DA48FD" w:rsidP="00DA48FD">
      <w:pPr>
        <w:pStyle w:val="BlockText"/>
      </w:pPr>
    </w:p>
    <w:p w:rsidR="00DA48FD" w:rsidRDefault="00DA48FD" w:rsidP="00DA48FD">
      <w:pPr>
        <w:pStyle w:val="BlockText"/>
      </w:pPr>
      <w:r w:rsidRPr="00DA48FD">
        <w:rPr>
          <w:rStyle w:val="Strong"/>
        </w:rPr>
        <w:t xml:space="preserve">Work Day Hours: </w:t>
      </w:r>
      <w:r>
        <w:t>– Review and update if necessary</w:t>
      </w:r>
    </w:p>
    <w:p w:rsidR="00DA48FD" w:rsidRDefault="00DA48FD" w:rsidP="00DA48FD">
      <w:pPr>
        <w:pStyle w:val="BlockText"/>
      </w:pPr>
    </w:p>
    <w:p w:rsidR="00DA48FD" w:rsidRDefault="00DA48FD" w:rsidP="00DA48FD">
      <w:pPr>
        <w:pStyle w:val="Heading4"/>
      </w:pPr>
      <w:bookmarkStart w:id="54" w:name="_Toc266982497"/>
      <w:r>
        <w:t>Payroll</w:t>
      </w:r>
      <w:r w:rsidR="003560D6">
        <w:t xml:space="preserve"> Tab</w:t>
      </w:r>
      <w:bookmarkEnd w:id="54"/>
    </w:p>
    <w:p w:rsidR="00DA48FD" w:rsidRDefault="00DA48FD" w:rsidP="00DA48FD">
      <w:pPr>
        <w:pStyle w:val="BlockText"/>
      </w:pPr>
    </w:p>
    <w:p w:rsidR="002E46B5" w:rsidRDefault="002E46B5" w:rsidP="00DA48FD">
      <w:pPr>
        <w:pStyle w:val="BlockText"/>
      </w:pPr>
      <w:r>
        <w:pict>
          <v:shape id="_x0000_i1135" type="#_x0000_t75" alt="This screen shot reflects the Payroll Tab." style="width:451.5pt;height:195.75pt" o:bordertopcolor="black" o:borderleftcolor="black" o:borderbottomcolor="black" o:borderrightcolor="black">
            <v:imagedata r:id="rId92" o:title=""/>
            <w10:bordertop type="single" width="4"/>
            <w10:borderleft type="single" width="4"/>
            <w10:borderbottom type="single" width="4"/>
            <w10:borderright type="single" width="4"/>
          </v:shape>
        </w:pict>
      </w:r>
    </w:p>
    <w:p w:rsidR="00DA48FD" w:rsidRDefault="00DA48FD" w:rsidP="00DA48FD">
      <w:pPr>
        <w:pStyle w:val="BlockText"/>
      </w:pPr>
    </w:p>
    <w:p w:rsidR="00DA48FD" w:rsidRDefault="00DA48FD" w:rsidP="00DA48FD">
      <w:pPr>
        <w:pStyle w:val="BlockText"/>
      </w:pPr>
      <w:r w:rsidRPr="00DA48FD">
        <w:rPr>
          <w:rStyle w:val="Strong"/>
        </w:rPr>
        <w:t>Pay Group:</w:t>
      </w:r>
      <w:r>
        <w:t xml:space="preserve"> – </w:t>
      </w:r>
      <w:r w:rsidRPr="00DA48FD">
        <w:rPr>
          <w:rStyle w:val="Strong"/>
        </w:rPr>
        <w:t>Select</w:t>
      </w:r>
      <w:r>
        <w:t xml:space="preserve"> the appropriate ‘Pay Group’ for your Agency.</w:t>
      </w:r>
    </w:p>
    <w:p w:rsidR="00DA48FD" w:rsidRDefault="00DA48FD" w:rsidP="00DA48FD">
      <w:pPr>
        <w:pStyle w:val="BlockText"/>
      </w:pPr>
    </w:p>
    <w:p w:rsidR="00DA48FD" w:rsidRDefault="00DA48FD" w:rsidP="00DA48FD">
      <w:pPr>
        <w:pStyle w:val="BlockText"/>
      </w:pPr>
      <w:r w:rsidRPr="00DA48FD">
        <w:rPr>
          <w:rStyle w:val="Strong"/>
        </w:rPr>
        <w:t>Employee Type:</w:t>
      </w:r>
      <w:r>
        <w:t xml:space="preserve"> – Verify the type (salaried or hourly) is correct for the Pay Group selected.</w:t>
      </w:r>
    </w:p>
    <w:p w:rsidR="00DA48FD" w:rsidRDefault="00DA48FD" w:rsidP="00DA48FD">
      <w:pPr>
        <w:pStyle w:val="BlockText"/>
      </w:pPr>
    </w:p>
    <w:p w:rsidR="00DA48FD" w:rsidRDefault="00DA48FD" w:rsidP="00DA48FD">
      <w:pPr>
        <w:pStyle w:val="BlockText"/>
      </w:pPr>
      <w:r w:rsidRPr="00DA48FD">
        <w:rPr>
          <w:rStyle w:val="Strong"/>
        </w:rPr>
        <w:t>Holiday Schedule:</w:t>
      </w:r>
      <w:r>
        <w:t xml:space="preserve"> – Update if appropriate.</w:t>
      </w:r>
    </w:p>
    <w:p w:rsidR="00DA48FD" w:rsidRDefault="00DA48FD" w:rsidP="00DA48FD">
      <w:pPr>
        <w:pStyle w:val="BlockText"/>
      </w:pPr>
    </w:p>
    <w:p w:rsidR="00DA48FD" w:rsidRDefault="00DA48FD" w:rsidP="00DA48FD">
      <w:pPr>
        <w:pStyle w:val="BlockText"/>
      </w:pPr>
    </w:p>
    <w:p w:rsidR="00DA48FD" w:rsidRDefault="00DA48FD" w:rsidP="00DA48FD">
      <w:pPr>
        <w:pStyle w:val="Quote"/>
      </w:pPr>
      <w:r w:rsidRPr="00912E6F">
        <w:pict>
          <v:shape id="_x0000_s1082" type="#_x0000_t32" style="position:absolute;left:0;text-align:left;margin-left:19.5pt;margin-top:-6.2pt;width:455.25pt;height:1.5pt;z-index:251630592;mso-width-relative:margin;mso-height-relative:margin" o:connectortype="straight" strokeweight="1.5pt"/>
        </w:pict>
      </w:r>
      <w:r w:rsidRPr="00DA48FD">
        <w:rPr>
          <w:rStyle w:val="Strong"/>
        </w:rPr>
        <w:t>NOTE:</w:t>
      </w:r>
      <w:r>
        <w:t xml:space="preserve">  The only time Holiday Schedule defaults in, is if the employee is a new hire.</w:t>
      </w:r>
    </w:p>
    <w:p w:rsidR="00DA48FD" w:rsidRDefault="00DA48FD" w:rsidP="00DA48FD">
      <w:pPr>
        <w:pStyle w:val="BlockText"/>
      </w:pPr>
      <w:r>
        <w:pict>
          <v:shape id="_x0000_s1081" type="#_x0000_t32" style="position:absolute;left:0;text-align:left;margin-left:19.5pt;margin-top:7.05pt;width:455.25pt;height:1.5pt;z-index:251629568;mso-width-relative:margin;mso-height-relative:margin" o:connectortype="straight" strokeweight="1.5pt"/>
        </w:pict>
      </w:r>
    </w:p>
    <w:p w:rsidR="00DA48FD" w:rsidRDefault="00DA48FD" w:rsidP="00DA48FD">
      <w:pPr>
        <w:pStyle w:val="BlockText"/>
      </w:pPr>
    </w:p>
    <w:p w:rsidR="006C78D3" w:rsidRDefault="00DA48FD" w:rsidP="00DA48FD">
      <w:pPr>
        <w:pStyle w:val="BlockText"/>
      </w:pPr>
      <w:r w:rsidRPr="00DA48FD">
        <w:rPr>
          <w:rStyle w:val="Strong"/>
        </w:rPr>
        <w:t>Tax Location Code:</w:t>
      </w:r>
      <w:r>
        <w:t xml:space="preserve"> – </w:t>
      </w:r>
      <w:r w:rsidRPr="00DA48FD">
        <w:rPr>
          <w:rStyle w:val="Strong"/>
        </w:rPr>
        <w:t xml:space="preserve">Select </w:t>
      </w:r>
      <w:r>
        <w:t>‘OK STATE’ from the drop down list.</w:t>
      </w:r>
    </w:p>
    <w:p w:rsidR="00912E6F" w:rsidRPr="00912E6F" w:rsidRDefault="00DA48FD" w:rsidP="00912E6F">
      <w:pPr>
        <w:pStyle w:val="BlockText"/>
        <w:rPr>
          <w:rStyle w:val="IntenseReference"/>
        </w:rPr>
      </w:pPr>
      <w:r>
        <w:rPr>
          <w:rStyle w:val="Strong"/>
        </w:rPr>
        <w:br w:type="page"/>
      </w:r>
      <w:r w:rsidR="00912E6F" w:rsidRPr="00912E6F">
        <w:rPr>
          <w:rStyle w:val="IntenseReference"/>
        </w:rPr>
        <w:t>Pay Group Changes – Mid-Month Considerations</w:t>
      </w:r>
    </w:p>
    <w:p w:rsidR="00912E6F" w:rsidRPr="00912E6F" w:rsidRDefault="00912E6F" w:rsidP="00912E6F">
      <w:pPr>
        <w:pStyle w:val="BlockText"/>
      </w:pPr>
    </w:p>
    <w:p w:rsidR="00912E6F" w:rsidRPr="00912E6F" w:rsidRDefault="00912E6F" w:rsidP="00912E6F">
      <w:pPr>
        <w:pStyle w:val="BlockText"/>
      </w:pPr>
      <w:r w:rsidRPr="00912E6F">
        <w:t xml:space="preserve">Changing pay groups mid-month can cause two checks to be produced for the same payroll – if they move from M1E to M1N or vice-versa or S1E to S1N or vice-versa it does not cause a problem.   However, if they move from M1N to S1N, the portion of the check assigned to the S1N pay group will not pay until the supplemental payroll is run, which is scheduled to pay on the 12th of the next month.   The pay for the month will be split between the two checks.  The BEA will be paid twice and we don’t want that to happen – once on each check.  The deductions will be deducted from both checks and we don’t want that to happen.   </w:t>
      </w:r>
    </w:p>
    <w:p w:rsidR="00912E6F" w:rsidRPr="00912E6F" w:rsidRDefault="00912E6F" w:rsidP="00912E6F">
      <w:pPr>
        <w:pStyle w:val="BlockText"/>
      </w:pPr>
    </w:p>
    <w:p w:rsidR="00912E6F" w:rsidRPr="00912E6F" w:rsidRDefault="00912E6F" w:rsidP="00912E6F">
      <w:pPr>
        <w:pStyle w:val="BlockText"/>
      </w:pPr>
      <w:r w:rsidRPr="00912E6F">
        <w:t>When you change Employee type to “H”, you will have to enter hours into Weekly Elapsed Time and run time admin to pay the hourly portion of the check.</w:t>
      </w:r>
    </w:p>
    <w:p w:rsidR="00912E6F" w:rsidRPr="00912E6F" w:rsidRDefault="00912E6F" w:rsidP="00912E6F">
      <w:pPr>
        <w:pStyle w:val="BlockText"/>
      </w:pPr>
    </w:p>
    <w:p w:rsidR="00912E6F" w:rsidRPr="00912E6F" w:rsidRDefault="00912E6F" w:rsidP="00912E6F">
      <w:pPr>
        <w:pStyle w:val="BlockText"/>
        <w:rPr>
          <w:rStyle w:val="IntenseEmphasis"/>
        </w:rPr>
      </w:pPr>
      <w:r w:rsidRPr="00912E6F">
        <w:rPr>
          <w:rStyle w:val="IntenseEmphasis"/>
        </w:rPr>
        <w:t>Our Recommendation:</w:t>
      </w:r>
    </w:p>
    <w:p w:rsidR="00912E6F" w:rsidRPr="00912E6F" w:rsidRDefault="00912E6F" w:rsidP="00912E6F">
      <w:pPr>
        <w:pStyle w:val="BlockText"/>
        <w:rPr>
          <w:rStyle w:val="IntenseEmphasis"/>
        </w:rPr>
      </w:pPr>
      <w:r w:rsidRPr="00912E6F">
        <w:rPr>
          <w:rStyle w:val="IntenseEmphasis"/>
        </w:rPr>
        <w:t>Make pay group changes effective the first of the pay period.  You can go ahead and make any salary changes on the date they are due just don’t change the pay group until the first of the following pay period.</w:t>
      </w:r>
    </w:p>
    <w:p w:rsidR="00912E6F" w:rsidRPr="00912E6F" w:rsidRDefault="00912E6F" w:rsidP="00912E6F">
      <w:pPr>
        <w:pStyle w:val="BlockText"/>
      </w:pPr>
    </w:p>
    <w:p w:rsidR="00912E6F" w:rsidRPr="00912E6F" w:rsidRDefault="00912E6F" w:rsidP="00912E6F">
      <w:pPr>
        <w:pStyle w:val="Heading4"/>
      </w:pPr>
      <w:bookmarkStart w:id="55" w:name="_Toc266982498"/>
      <w:r w:rsidRPr="00912E6F">
        <w:t>Salary Plan</w:t>
      </w:r>
      <w:r w:rsidR="003560D6">
        <w:t xml:space="preserve"> Tab</w:t>
      </w:r>
      <w:bookmarkEnd w:id="55"/>
    </w:p>
    <w:p w:rsidR="00912E6F" w:rsidRDefault="00912E6F" w:rsidP="00912E6F">
      <w:pPr>
        <w:pStyle w:val="BlockText"/>
      </w:pPr>
    </w:p>
    <w:p w:rsidR="002E46B5" w:rsidRDefault="002E46B5" w:rsidP="00912E6F">
      <w:pPr>
        <w:pStyle w:val="BlockText"/>
      </w:pPr>
      <w:r>
        <w:pict>
          <v:shape id="_x0000_i1136" type="#_x0000_t75" alt="This screen shot reflects the Salary Plan Tab." style="width:425.25pt;height:153.75pt">
            <v:imagedata r:id="rId93" o:title=""/>
          </v:shape>
        </w:pict>
      </w:r>
    </w:p>
    <w:p w:rsidR="00912E6F" w:rsidRDefault="00912E6F" w:rsidP="00912E6F">
      <w:pPr>
        <w:pStyle w:val="BlockText"/>
      </w:pPr>
    </w:p>
    <w:p w:rsidR="00912E6F" w:rsidRPr="00912E6F" w:rsidRDefault="00912E6F" w:rsidP="00912E6F">
      <w:pPr>
        <w:pStyle w:val="BlockText"/>
      </w:pPr>
      <w:r>
        <w:pict>
          <v:shape id="_x0000_s1084" type="#_x0000_t32" style="position:absolute;left:0;text-align:left;margin-left:18.75pt;margin-top:6.05pt;width:446.25pt;height:0;z-index:251632640;mso-width-relative:margin;mso-height-relative:margin" o:connectortype="straight" strokeweight="1.5pt"/>
        </w:pict>
      </w:r>
    </w:p>
    <w:p w:rsidR="00DA48FD" w:rsidRDefault="00912E6F" w:rsidP="00912E6F">
      <w:pPr>
        <w:pStyle w:val="Quote"/>
      </w:pPr>
      <w:r w:rsidRPr="00912E6F">
        <w:rPr>
          <w:rStyle w:val="Strong"/>
        </w:rPr>
        <w:t>NOTE</w:t>
      </w:r>
      <w:r w:rsidRPr="00912E6F">
        <w:t>:  Information in the fields on this page defaults from the Job Code.</w:t>
      </w:r>
    </w:p>
    <w:p w:rsidR="00912E6F" w:rsidRDefault="00912E6F" w:rsidP="00912E6F">
      <w:pPr>
        <w:pStyle w:val="BlockText"/>
      </w:pPr>
      <w:r>
        <w:pict>
          <v:shape id="_x0000_s1083" type="#_x0000_t32" style="position:absolute;left:0;text-align:left;margin-left:18.75pt;margin-top:7.05pt;width:446.25pt;height:0;z-index:251631616;mso-width-relative:margin;mso-height-relative:margin" o:connectortype="straight" strokeweight="1.5pt"/>
        </w:pict>
      </w:r>
    </w:p>
    <w:p w:rsidR="00912E6F" w:rsidRDefault="00912E6F" w:rsidP="00912E6F">
      <w:pPr>
        <w:pStyle w:val="Heading4"/>
      </w:pPr>
      <w:r>
        <w:br w:type="page"/>
      </w:r>
      <w:bookmarkStart w:id="56" w:name="_Toc266982499"/>
      <w:r>
        <w:t>Compensation</w:t>
      </w:r>
      <w:r w:rsidR="003560D6">
        <w:t xml:space="preserve"> Tab</w:t>
      </w:r>
      <w:bookmarkEnd w:id="56"/>
    </w:p>
    <w:p w:rsidR="00912E6F" w:rsidRDefault="00912E6F" w:rsidP="00912E6F">
      <w:pPr>
        <w:pStyle w:val="BlockText"/>
      </w:pPr>
    </w:p>
    <w:p w:rsidR="00280F19" w:rsidRDefault="00280F19" w:rsidP="00912E6F">
      <w:pPr>
        <w:pStyle w:val="BlockText"/>
      </w:pPr>
      <w:r>
        <w:pict>
          <v:shape id="_x0000_i1137" type="#_x0000_t75" alt="This screen shot reflects the Compensation Tab." style="width:434.25pt;height:242.25pt">
            <v:imagedata r:id="rId94" o:title=""/>
          </v:shape>
        </w:pict>
      </w:r>
    </w:p>
    <w:p w:rsidR="00912E6F" w:rsidRDefault="00912E6F" w:rsidP="00912E6F">
      <w:pPr>
        <w:pStyle w:val="BlockText"/>
      </w:pPr>
    </w:p>
    <w:p w:rsidR="00912E6F" w:rsidRPr="00912E6F" w:rsidRDefault="00912E6F" w:rsidP="00912E6F">
      <w:pPr>
        <w:pStyle w:val="BlockText"/>
        <w:rPr>
          <w:rStyle w:val="IntenseReference"/>
        </w:rPr>
      </w:pPr>
      <w:r w:rsidRPr="00912E6F">
        <w:rPr>
          <w:rStyle w:val="IntenseReference"/>
        </w:rPr>
        <w:t>Employees on a Salary Step:</w:t>
      </w:r>
    </w:p>
    <w:p w:rsidR="00912E6F" w:rsidRDefault="00912E6F" w:rsidP="00912E6F">
      <w:pPr>
        <w:pStyle w:val="BlockText"/>
      </w:pPr>
    </w:p>
    <w:p w:rsidR="00912E6F" w:rsidRDefault="00912E6F" w:rsidP="00912E6F">
      <w:pPr>
        <w:pStyle w:val="BlockText"/>
      </w:pPr>
      <w:r>
        <w:t xml:space="preserve">No manual entries required.  </w:t>
      </w:r>
      <w:r w:rsidRPr="00912E6F">
        <w:rPr>
          <w:rStyle w:val="Strong"/>
        </w:rPr>
        <w:t>Click</w:t>
      </w:r>
      <w:r>
        <w:t xml:space="preserve"> </w:t>
      </w:r>
      <w:r w:rsidRPr="0042478F">
        <w:pict>
          <v:shape id="_x0000_i1138" type="#_x0000_t75" alt="Default Pay Components button." style="width:132pt;height:16.5pt;visibility:visible">
            <v:imagedata r:id="rId95" o:title="Default Pay Components button"/>
          </v:shape>
        </w:pict>
      </w:r>
      <w:r>
        <w:t xml:space="preserve"> to execute Pay Component defaults.</w:t>
      </w:r>
    </w:p>
    <w:p w:rsidR="00912E6F" w:rsidRDefault="00912E6F" w:rsidP="00912E6F">
      <w:pPr>
        <w:pStyle w:val="BlockText"/>
      </w:pPr>
    </w:p>
    <w:p w:rsidR="00912E6F" w:rsidRDefault="00912E6F" w:rsidP="00912E6F">
      <w:pPr>
        <w:pStyle w:val="BlockText"/>
      </w:pPr>
      <w:r>
        <w:pict>
          <v:shape id="_x0000_s1086" type="#_x0000_t32" style="position:absolute;left:0;text-align:left;margin-left:18.75pt;margin-top:3.65pt;width:453pt;height:.75pt;flip:y;z-index:251634688;mso-width-relative:margin;mso-height-relative:margin" o:connectortype="straight" strokeweight="1.5pt"/>
        </w:pict>
      </w:r>
    </w:p>
    <w:p w:rsidR="00912E6F" w:rsidRDefault="00912E6F" w:rsidP="00912E6F">
      <w:pPr>
        <w:pStyle w:val="Quote"/>
      </w:pPr>
      <w:r w:rsidRPr="00912E6F">
        <w:rPr>
          <w:rStyle w:val="Strong"/>
        </w:rPr>
        <w:t>NOTE:</w:t>
      </w:r>
      <w:r>
        <w:t xml:space="preserve">  You must click </w:t>
      </w:r>
      <w:r w:rsidRPr="0042478F">
        <w:rPr>
          <w:noProof/>
        </w:rPr>
        <w:pict>
          <v:shape id="_x0000_i1139" type="#_x0000_t75" alt="Default Pay Components button." style="width:132pt;height:16.5pt;visibility:visible">
            <v:imagedata r:id="rId95" o:title="Default Pay Components button"/>
          </v:shape>
        </w:pict>
      </w:r>
      <w:r>
        <w:t xml:space="preserve"> under the following conditions in order for the Default Pay Components to be executed:  Changes to Job Code, Position Number, Location, and/or Department fields.</w:t>
      </w:r>
    </w:p>
    <w:p w:rsidR="00912E6F" w:rsidRDefault="00912E6F" w:rsidP="00912E6F">
      <w:pPr>
        <w:pStyle w:val="BlockText"/>
      </w:pPr>
      <w:r>
        <w:pict>
          <v:shape id="_x0000_s1085" type="#_x0000_t32" style="position:absolute;left:0;text-align:left;margin-left:18.75pt;margin-top:3.75pt;width:453pt;height:.75pt;flip:y;z-index:251633664;mso-width-relative:margin;mso-height-relative:margin" o:connectortype="straight" strokeweight="1.5pt"/>
        </w:pict>
      </w:r>
    </w:p>
    <w:p w:rsidR="00912E6F" w:rsidRDefault="00912E6F" w:rsidP="00912E6F">
      <w:pPr>
        <w:pStyle w:val="BlockText"/>
      </w:pPr>
    </w:p>
    <w:p w:rsidR="00912E6F" w:rsidRPr="00912E6F" w:rsidRDefault="00912E6F" w:rsidP="00912E6F">
      <w:pPr>
        <w:pStyle w:val="BlockText"/>
        <w:rPr>
          <w:rStyle w:val="IntenseReference"/>
        </w:rPr>
      </w:pPr>
      <w:r w:rsidRPr="00912E6F">
        <w:rPr>
          <w:rStyle w:val="IntenseReference"/>
        </w:rPr>
        <w:t>Compensation</w:t>
      </w:r>
    </w:p>
    <w:p w:rsidR="00912E6F" w:rsidRDefault="00912E6F" w:rsidP="00912E6F">
      <w:pPr>
        <w:pStyle w:val="BlockText"/>
      </w:pPr>
    </w:p>
    <w:p w:rsidR="00912E6F" w:rsidRPr="00912E6F" w:rsidRDefault="00912E6F" w:rsidP="00912E6F">
      <w:pPr>
        <w:pStyle w:val="BlockText"/>
        <w:rPr>
          <w:rStyle w:val="Strong"/>
        </w:rPr>
      </w:pPr>
      <w:r w:rsidRPr="00912E6F">
        <w:rPr>
          <w:rStyle w:val="Strong"/>
        </w:rPr>
        <w:t>Compensation Rate (Display only)</w:t>
      </w:r>
    </w:p>
    <w:p w:rsidR="00912E6F" w:rsidRDefault="00912E6F" w:rsidP="00912E6F">
      <w:pPr>
        <w:pStyle w:val="BlockText"/>
      </w:pPr>
    </w:p>
    <w:p w:rsidR="00912E6F" w:rsidRDefault="00912E6F" w:rsidP="00912E6F">
      <w:pPr>
        <w:pStyle w:val="BlockText"/>
      </w:pPr>
      <w:r w:rsidRPr="00912E6F">
        <w:rPr>
          <w:rStyle w:val="Strong"/>
        </w:rPr>
        <w:t>*Frequency</w:t>
      </w:r>
      <w:r>
        <w:t xml:space="preserve"> – Indicates the frequency the employee will be paid.  </w:t>
      </w:r>
      <w:r w:rsidRPr="00912E6F">
        <w:rPr>
          <w:rStyle w:val="Strong"/>
        </w:rPr>
        <w:t>Enter</w:t>
      </w:r>
      <w:r>
        <w:t xml:space="preserve"> the appropriate value:</w:t>
      </w:r>
    </w:p>
    <w:p w:rsidR="00912E6F" w:rsidRDefault="00912E6F" w:rsidP="00912E6F">
      <w:pPr>
        <w:pStyle w:val="ListBullet"/>
      </w:pPr>
      <w:r>
        <w:t>M – Employees paid Monthly</w:t>
      </w:r>
    </w:p>
    <w:p w:rsidR="00912E6F" w:rsidRDefault="00912E6F" w:rsidP="00912E6F">
      <w:pPr>
        <w:pStyle w:val="ListBullet"/>
      </w:pPr>
      <w:r>
        <w:t>B – Employees paid Bi-weekly</w:t>
      </w:r>
    </w:p>
    <w:p w:rsidR="00912E6F" w:rsidRDefault="00912E6F" w:rsidP="00912E6F">
      <w:pPr>
        <w:pStyle w:val="BlockText"/>
      </w:pPr>
    </w:p>
    <w:p w:rsidR="00912E6F" w:rsidRPr="00912E6F" w:rsidRDefault="00912E6F" w:rsidP="00912E6F">
      <w:pPr>
        <w:pStyle w:val="BlockText"/>
        <w:rPr>
          <w:rStyle w:val="IntenseReference"/>
        </w:rPr>
      </w:pPr>
      <w:r w:rsidRPr="00912E6F">
        <w:rPr>
          <w:rStyle w:val="IntenseReference"/>
        </w:rPr>
        <w:t>Pay Components</w:t>
      </w:r>
    </w:p>
    <w:p w:rsidR="00912E6F" w:rsidRDefault="00912E6F" w:rsidP="00912E6F">
      <w:pPr>
        <w:pStyle w:val="BlockText"/>
      </w:pPr>
    </w:p>
    <w:p w:rsidR="00912E6F" w:rsidRDefault="00912E6F" w:rsidP="00912E6F">
      <w:pPr>
        <w:pStyle w:val="BlockText"/>
      </w:pPr>
      <w:r w:rsidRPr="00912E6F">
        <w:rPr>
          <w:rStyle w:val="Strong"/>
        </w:rPr>
        <w:t>*Rate Code</w:t>
      </w:r>
      <w:r>
        <w:t xml:space="preserve"> – Select the appropriate value from the Lookup and tab out:</w:t>
      </w:r>
    </w:p>
    <w:p w:rsidR="00912E6F" w:rsidRDefault="00912E6F" w:rsidP="00912E6F">
      <w:pPr>
        <w:pStyle w:val="ListBullet"/>
      </w:pPr>
      <w:r>
        <w:t>NAANNL – Salaried Employees (paid either Monthly or Bi-weekly)</w:t>
      </w:r>
    </w:p>
    <w:p w:rsidR="00912E6F" w:rsidRDefault="00912E6F" w:rsidP="00912E6F">
      <w:pPr>
        <w:pStyle w:val="ListBullet"/>
      </w:pPr>
      <w:r>
        <w:t>NAHRLY – Hourly employees</w:t>
      </w:r>
    </w:p>
    <w:p w:rsidR="00912E6F" w:rsidRDefault="00912E6F" w:rsidP="00912E6F">
      <w:pPr>
        <w:pStyle w:val="BlockText"/>
      </w:pPr>
      <w:r w:rsidRPr="00912E6F">
        <w:rPr>
          <w:rStyle w:val="Strong"/>
        </w:rPr>
        <w:t>Comp Rate</w:t>
      </w:r>
      <w:r>
        <w:t xml:space="preserve"> – Enter the appropriate dollar value, either the Annual Salary or Hourly Rate.</w:t>
      </w:r>
    </w:p>
    <w:p w:rsidR="00912E6F" w:rsidRDefault="00912E6F" w:rsidP="00912E6F">
      <w:pPr>
        <w:pStyle w:val="BlockText"/>
      </w:pPr>
    </w:p>
    <w:p w:rsidR="00912E6F" w:rsidRDefault="00912E6F" w:rsidP="00912E6F">
      <w:pPr>
        <w:pStyle w:val="BlockText"/>
      </w:pPr>
      <w:r w:rsidRPr="00912E6F">
        <w:rPr>
          <w:rStyle w:val="Strong"/>
        </w:rPr>
        <w:t>Currency</w:t>
      </w:r>
      <w:r>
        <w:t xml:space="preserve"> – ‘USD’ (US Dollar) auto-populates when the Rate Code is selected from the Lookup.</w:t>
      </w:r>
    </w:p>
    <w:p w:rsidR="00D41699" w:rsidRDefault="00D41699" w:rsidP="00912E6F">
      <w:pPr>
        <w:pStyle w:val="BlockText"/>
      </w:pPr>
    </w:p>
    <w:p w:rsidR="00D41699" w:rsidRDefault="00D41699" w:rsidP="00D41699">
      <w:pPr>
        <w:pStyle w:val="BlockText"/>
      </w:pPr>
      <w:r w:rsidRPr="00D41699">
        <w:rPr>
          <w:rStyle w:val="Strong"/>
        </w:rPr>
        <w:t>Frequency</w:t>
      </w:r>
      <w:r>
        <w:t xml:space="preserve"> – Indicates the frequency of the salary.  The Frequency defaults from the Rate Code selected (NAANNL = A; NAHRLY = H).</w:t>
      </w:r>
    </w:p>
    <w:p w:rsidR="00D41699" w:rsidRDefault="00D41699" w:rsidP="00D41699">
      <w:pPr>
        <w:pStyle w:val="BlockText"/>
      </w:pPr>
      <w:r>
        <w:pict>
          <v:rect id="_x0000_s1087" style="position:absolute;left:0;text-align:left;margin-left:18pt;margin-top:10.75pt;width:64.5pt;height:12pt;z-index:-251680768;mso-width-relative:margin;mso-height-relative:margin"/>
        </w:pict>
      </w:r>
    </w:p>
    <w:p w:rsidR="00D41699" w:rsidRDefault="00D41699" w:rsidP="00D41699">
      <w:pPr>
        <w:pStyle w:val="BlockText"/>
      </w:pPr>
      <w:r w:rsidRPr="00D41699">
        <w:rPr>
          <w:rStyle w:val="Strong"/>
        </w:rPr>
        <w:t>Changes Tab</w:t>
      </w:r>
      <w:r>
        <w:t xml:space="preserve"> - This tab will show you the amount in dollars how much the salary changed on the last salary adjustment action and it will show you the percentage of change.  If you want to change the salary by a percentage or amount you can put it on the change tab and calculate compensation.</w:t>
      </w:r>
    </w:p>
    <w:p w:rsidR="00D41699" w:rsidRDefault="00D41699" w:rsidP="00D41699">
      <w:pPr>
        <w:pStyle w:val="BlockText"/>
      </w:pPr>
    </w:p>
    <w:p w:rsidR="00D41699" w:rsidRDefault="00D41699" w:rsidP="00D41699">
      <w:pPr>
        <w:pStyle w:val="BlockText"/>
      </w:pPr>
      <w:r w:rsidRPr="005B444C">
        <w:pict>
          <v:rect id="_x0000_s1088" style="position:absolute;left:0;text-align:left;margin-left:18pt;margin-top:-.25pt;width:77.25pt;height:11.25pt;z-index:-251679744;mso-width-relative:margin;mso-height-relative:margin"/>
        </w:pict>
      </w:r>
      <w:r w:rsidRPr="00D41699">
        <w:rPr>
          <w:rStyle w:val="Strong"/>
        </w:rPr>
        <w:t>Conversion Tab</w:t>
      </w:r>
      <w:r>
        <w:t xml:space="preserve"> - This tab will show you the annual or hourly amount as a monthly or bi-weekly salary, and will split compensation amounts if more than one Rate Code is entered (e.g., NAANNL and a Training Pay or Shift Pay).</w:t>
      </w:r>
    </w:p>
    <w:p w:rsidR="00D41699" w:rsidRDefault="00D41699" w:rsidP="00D41699">
      <w:pPr>
        <w:pStyle w:val="BlockText"/>
      </w:pPr>
    </w:p>
    <w:p w:rsidR="00D41699" w:rsidRPr="00D41699" w:rsidRDefault="00D41699" w:rsidP="00D41699">
      <w:pPr>
        <w:pStyle w:val="BlockText"/>
        <w:rPr>
          <w:rStyle w:val="IntenseReference"/>
        </w:rPr>
      </w:pPr>
      <w:r w:rsidRPr="00D41699">
        <w:rPr>
          <w:rStyle w:val="IntenseReference"/>
        </w:rPr>
        <w:t>For All Employees:</w:t>
      </w:r>
    </w:p>
    <w:p w:rsidR="00D41699" w:rsidRDefault="00D41699" w:rsidP="00D41699">
      <w:pPr>
        <w:pStyle w:val="BlockText"/>
      </w:pPr>
    </w:p>
    <w:p w:rsidR="00D41699" w:rsidRDefault="00D41699" w:rsidP="00D41699">
      <w:pPr>
        <w:pStyle w:val="BlockText"/>
      </w:pPr>
      <w:r w:rsidRPr="00D41699">
        <w:rPr>
          <w:rStyle w:val="Strong"/>
        </w:rPr>
        <w:t>Click</w:t>
      </w:r>
      <w:r>
        <w:t xml:space="preserve"> </w:t>
      </w:r>
      <w:r w:rsidRPr="00CD1A53">
        <w:pict>
          <v:shape id="Picture 35" o:spid="_x0000_i1140" type="#_x0000_t75" alt="Calculate Compensation button." style="width:134.25pt;height:18.75pt;visibility:visible">
            <v:imagedata r:id="rId38" o:title="Calculate Compensation button"/>
          </v:shape>
        </w:pict>
      </w:r>
      <w:r w:rsidR="00C42A61">
        <w:t>.</w:t>
      </w:r>
      <w:r>
        <w:t xml:space="preserve"> The system will automatically calculate the Daily, Weekly, Monthly, and Annual Pay Rates.</w:t>
      </w:r>
    </w:p>
    <w:p w:rsidR="00D41699" w:rsidRDefault="00D41699" w:rsidP="00D41699">
      <w:pPr>
        <w:pStyle w:val="BlockText"/>
      </w:pPr>
    </w:p>
    <w:p w:rsidR="00D41699" w:rsidRDefault="00D41699" w:rsidP="00D41699">
      <w:pPr>
        <w:pStyle w:val="BlockText"/>
      </w:pPr>
      <w:r w:rsidRPr="00D41699">
        <w:rPr>
          <w:rStyle w:val="Strong"/>
        </w:rPr>
        <w:t>Click</w:t>
      </w:r>
      <w:r>
        <w:t xml:space="preserve"> the Pay Rates dropdown arrow to view the calculations.</w:t>
      </w:r>
    </w:p>
    <w:p w:rsidR="00D41699" w:rsidRDefault="00D41699" w:rsidP="00D41699">
      <w:pPr>
        <w:pStyle w:val="BlockText"/>
      </w:pPr>
    </w:p>
    <w:p w:rsidR="00D41699" w:rsidRDefault="00D41699" w:rsidP="00D41699">
      <w:pPr>
        <w:pStyle w:val="BlockText"/>
      </w:pPr>
      <w:r w:rsidRPr="00CD1A53">
        <w:pict>
          <v:shape id="Picture 36" o:spid="_x0000_i1141" type="#_x0000_t75" alt="This screen shot reflects the Pay Rates section." style="width:456pt;height:51pt;visibility:visible" o:bordertopcolor="black" o:borderleftcolor="black" o:borderbottomcolor="black" o:borderrightcolor="black">
            <v:imagedata r:id="rId39" o:title="This screen shot reflects the Pay Rates section"/>
            <w10:bordertop type="single" width="4"/>
            <w10:borderleft type="single" width="4"/>
            <w10:borderbottom type="single" width="4"/>
            <w10:borderright type="single" width="4"/>
          </v:shape>
        </w:pict>
      </w:r>
    </w:p>
    <w:p w:rsidR="00D41699" w:rsidRDefault="00D41699" w:rsidP="00D41699">
      <w:pPr>
        <w:pStyle w:val="BlockText"/>
      </w:pPr>
    </w:p>
    <w:p w:rsidR="00D41699" w:rsidRDefault="00D41699" w:rsidP="00D41699">
      <w:pPr>
        <w:pStyle w:val="BlockText"/>
      </w:pPr>
    </w:p>
    <w:p w:rsidR="00D41699" w:rsidRDefault="00D41699" w:rsidP="00D41699">
      <w:pPr>
        <w:pStyle w:val="BlockText"/>
      </w:pPr>
      <w:r>
        <w:pict>
          <v:shape id="_x0000_s1090" type="#_x0000_t32" style="position:absolute;left:0;text-align:left;margin-left:18pt;margin-top:5.6pt;width:457.5pt;height:0;z-index:251638784;mso-width-relative:margin;mso-height-relative:margin" o:connectortype="straight" strokeweight="1.5pt"/>
        </w:pict>
      </w:r>
    </w:p>
    <w:p w:rsidR="00D41699" w:rsidRDefault="00D41699" w:rsidP="00D41699">
      <w:pPr>
        <w:pStyle w:val="BlockText"/>
      </w:pPr>
      <w:r w:rsidRPr="00D41699">
        <w:rPr>
          <w:rStyle w:val="Strong"/>
        </w:rPr>
        <w:t>NOTE:</w:t>
      </w:r>
      <w:r>
        <w:t xml:space="preserve">  You can click </w:t>
      </w:r>
      <w:r w:rsidRPr="00CD1A53">
        <w:pict>
          <v:shape id="_x0000_i1142" type="#_x0000_t75" alt="Calculate Compensation button." style="width:134.25pt;height:18.75pt;visibility:visible">
            <v:imagedata r:id="rId38" o:title="Calculate Compensation button"/>
          </v:shape>
        </w:pict>
      </w:r>
      <w:r>
        <w:t xml:space="preserve"> to have the system recalculate the employee’s compensation without executing any rate code defaults or replacing any default values.  However, you cannot modify the employee’s pay components without recalculating the compensation.</w:t>
      </w:r>
    </w:p>
    <w:p w:rsidR="00D41699" w:rsidRDefault="00D41699" w:rsidP="00D41699">
      <w:pPr>
        <w:pStyle w:val="BlockText"/>
      </w:pPr>
      <w:r>
        <w:pict>
          <v:shape id="_x0000_s1089" type="#_x0000_t32" style="position:absolute;left:0;text-align:left;margin-left:18pt;margin-top:5.75pt;width:457.5pt;height:0;z-index:251637760;mso-width-relative:margin;mso-height-relative:margin" o:connectortype="straight" strokeweight="1.5pt"/>
        </w:pict>
      </w:r>
    </w:p>
    <w:p w:rsidR="005B444C" w:rsidRDefault="005B444C" w:rsidP="005B444C">
      <w:pPr>
        <w:pStyle w:val="Heading3"/>
      </w:pPr>
      <w:r>
        <w:br w:type="page"/>
      </w:r>
      <w:bookmarkStart w:id="57" w:name="_Toc266982500"/>
      <w:r>
        <w:t>Employment Data</w:t>
      </w:r>
      <w:bookmarkEnd w:id="57"/>
    </w:p>
    <w:p w:rsidR="005B444C" w:rsidRDefault="005B444C" w:rsidP="005B444C">
      <w:pPr>
        <w:pStyle w:val="BlockText"/>
      </w:pPr>
    </w:p>
    <w:p w:rsidR="005B444C" w:rsidRDefault="005B444C" w:rsidP="005B444C">
      <w:pPr>
        <w:pStyle w:val="BlockText"/>
      </w:pPr>
      <w:r>
        <w:t xml:space="preserve">If the employee will serve a Trial Period, </w:t>
      </w:r>
      <w:r w:rsidRPr="005B444C">
        <w:rPr>
          <w:rStyle w:val="Strong"/>
        </w:rPr>
        <w:t>click</w:t>
      </w:r>
      <w:r>
        <w:t xml:space="preserve"> the Employment Data link at the bottom of the page.</w:t>
      </w:r>
    </w:p>
    <w:p w:rsidR="005B444C" w:rsidRDefault="005B444C" w:rsidP="005B444C">
      <w:pPr>
        <w:pStyle w:val="BlockText"/>
      </w:pPr>
    </w:p>
    <w:p w:rsidR="005B444C" w:rsidRDefault="005B444C" w:rsidP="005B444C">
      <w:pPr>
        <w:pStyle w:val="BlockText"/>
      </w:pPr>
      <w:r w:rsidRPr="00CD1A53">
        <w:pict>
          <v:shape id="_x0000_i1143" type="#_x0000_t75" alt="This screen shot reflects the Employment Data link." style="width:439.5pt;height:21.75pt;visibility:visible">
            <v:imagedata r:id="rId96" o:title="This screen shot reflects the Employment Data link"/>
          </v:shape>
        </w:pict>
      </w:r>
    </w:p>
    <w:p w:rsidR="005B444C" w:rsidRDefault="005B444C" w:rsidP="005B444C">
      <w:pPr>
        <w:pStyle w:val="BlockText"/>
      </w:pPr>
    </w:p>
    <w:p w:rsidR="00280F19" w:rsidRDefault="00280F19" w:rsidP="005B444C">
      <w:pPr>
        <w:pStyle w:val="BlockText"/>
      </w:pPr>
      <w:r>
        <w:pict>
          <v:shape id="_x0000_i1144" type="#_x0000_t75" alt="This screen shot reflects the Employement Information Tab." style="width:437.25pt;height:303pt">
            <v:imagedata r:id="rId97" o:title=""/>
          </v:shape>
        </w:pict>
      </w:r>
    </w:p>
    <w:p w:rsidR="005B444C" w:rsidRDefault="005B444C" w:rsidP="005B444C">
      <w:pPr>
        <w:pStyle w:val="BlockText"/>
      </w:pPr>
    </w:p>
    <w:p w:rsidR="005B444C" w:rsidRDefault="005B444C" w:rsidP="005B444C">
      <w:pPr>
        <w:pStyle w:val="BlockText"/>
      </w:pPr>
      <w:r w:rsidRPr="005B444C">
        <w:rPr>
          <w:rStyle w:val="Strong"/>
        </w:rPr>
        <w:t>Benefit Service Date:</w:t>
      </w:r>
      <w:r>
        <w:t xml:space="preserve"> – </w:t>
      </w:r>
      <w:r w:rsidRPr="005B444C">
        <w:rPr>
          <w:rStyle w:val="Strong"/>
        </w:rPr>
        <w:t>MUST</w:t>
      </w:r>
      <w:r>
        <w:t xml:space="preserve"> be populated and is required by the State of Oklahoma.  This date is used to determine your annual leave accrual level.</w:t>
      </w:r>
    </w:p>
    <w:p w:rsidR="005B444C" w:rsidRDefault="005B444C" w:rsidP="005B444C">
      <w:pPr>
        <w:pStyle w:val="BlockText"/>
      </w:pPr>
    </w:p>
    <w:p w:rsidR="005B444C" w:rsidRDefault="005B444C" w:rsidP="005B444C">
      <w:pPr>
        <w:pStyle w:val="BlockText"/>
      </w:pPr>
      <w:r w:rsidRPr="005B444C">
        <w:rPr>
          <w:rStyle w:val="Strong"/>
        </w:rPr>
        <w:t>Probation Date:</w:t>
      </w:r>
      <w:r>
        <w:t xml:space="preserve"> – </w:t>
      </w:r>
      <w:r w:rsidRPr="005B444C">
        <w:rPr>
          <w:rStyle w:val="Strong"/>
        </w:rPr>
        <w:t>Enter</w:t>
      </w:r>
      <w:r>
        <w:t xml:space="preserve"> the last date of the employee’s Trial Period.</w:t>
      </w:r>
    </w:p>
    <w:p w:rsidR="005B444C" w:rsidRDefault="005B444C" w:rsidP="005B444C">
      <w:pPr>
        <w:pStyle w:val="BlockText"/>
      </w:pPr>
    </w:p>
    <w:p w:rsidR="005B444C" w:rsidRDefault="005B444C" w:rsidP="005B444C">
      <w:pPr>
        <w:pStyle w:val="BlockText"/>
      </w:pPr>
      <w:r w:rsidRPr="005B444C">
        <w:rPr>
          <w:rStyle w:val="Strong"/>
        </w:rPr>
        <w:t>Click</w:t>
      </w:r>
      <w:r>
        <w:t xml:space="preserve"> </w:t>
      </w:r>
      <w:r w:rsidRPr="005B444C">
        <w:rPr>
          <w:rStyle w:val="Hyperlink"/>
        </w:rPr>
        <w:t>Time Reporter Data</w:t>
      </w:r>
      <w:r>
        <w:t xml:space="preserve"> link.</w:t>
      </w:r>
    </w:p>
    <w:p w:rsidR="005B444C" w:rsidRDefault="005B444C" w:rsidP="005B444C">
      <w:pPr>
        <w:pStyle w:val="BlockText"/>
      </w:pPr>
    </w:p>
    <w:p w:rsidR="00D41699" w:rsidRDefault="005B444C" w:rsidP="005B444C">
      <w:pPr>
        <w:pStyle w:val="BlockText"/>
      </w:pPr>
      <w:r>
        <w:t xml:space="preserve">This will open the </w:t>
      </w:r>
      <w:r w:rsidRPr="005B444C">
        <w:rPr>
          <w:rStyle w:val="Strong"/>
        </w:rPr>
        <w:t>Time and Labor Data</w:t>
      </w:r>
      <w:r>
        <w:t xml:space="preserve"> page.</w:t>
      </w:r>
    </w:p>
    <w:p w:rsidR="005B444C" w:rsidRDefault="005B444C" w:rsidP="005B444C">
      <w:pPr>
        <w:pStyle w:val="BlockText"/>
      </w:pPr>
    </w:p>
    <w:p w:rsidR="00242D5D" w:rsidRDefault="005B444C" w:rsidP="005B444C">
      <w:pPr>
        <w:pStyle w:val="BlockText"/>
      </w:pPr>
      <w:r>
        <w:br w:type="page"/>
      </w:r>
      <w:r w:rsidR="00242D5D">
        <w:pict>
          <v:shape id="_x0000_i1145" type="#_x0000_t75" alt="This screen shot reflects the Time and Labor Data page with the Effective Date field highlighted." style="width:434.25pt;height:348pt">
            <v:imagedata r:id="rId98" o:title=""/>
          </v:shape>
        </w:pict>
      </w:r>
    </w:p>
    <w:p w:rsidR="00242D5D" w:rsidRDefault="00242D5D" w:rsidP="005B444C">
      <w:pPr>
        <w:pStyle w:val="BlockText"/>
      </w:pPr>
    </w:p>
    <w:p w:rsidR="005B444C" w:rsidRDefault="005B444C" w:rsidP="005B444C">
      <w:pPr>
        <w:pStyle w:val="BlockText"/>
      </w:pPr>
      <w:r w:rsidRPr="005B444C">
        <w:rPr>
          <w:rStyle w:val="Strong"/>
        </w:rPr>
        <w:t>*Effective Date:</w:t>
      </w:r>
      <w:r>
        <w:t xml:space="preserve"> - Verify that the Effective Date is correct.  This date defaults to today, not the effective date of the Hire.</w:t>
      </w:r>
    </w:p>
    <w:p w:rsidR="005B444C" w:rsidRDefault="005B444C" w:rsidP="005B444C">
      <w:pPr>
        <w:pStyle w:val="BlockText"/>
      </w:pPr>
    </w:p>
    <w:p w:rsidR="005B444C" w:rsidRDefault="005B444C" w:rsidP="005B444C">
      <w:pPr>
        <w:pStyle w:val="BlockText"/>
      </w:pPr>
      <w:r w:rsidRPr="005B444C">
        <w:rPr>
          <w:rStyle w:val="Strong"/>
        </w:rPr>
        <w:t>*Workgroup:</w:t>
      </w:r>
      <w:r>
        <w:t xml:space="preserve"> - Verify that the Workgroup is correct.  If the Workgroup has changed, insert a new effective dated row (matching the effective date on Work Location page) and update the Workgroup.</w:t>
      </w:r>
    </w:p>
    <w:p w:rsidR="005B444C" w:rsidRDefault="005B444C" w:rsidP="005B444C">
      <w:pPr>
        <w:pStyle w:val="BlockText"/>
      </w:pPr>
    </w:p>
    <w:p w:rsidR="005B444C" w:rsidRDefault="005B444C" w:rsidP="005B444C">
      <w:pPr>
        <w:pStyle w:val="BlockText"/>
      </w:pPr>
      <w:r w:rsidRPr="005B444C">
        <w:rPr>
          <w:rStyle w:val="Strong"/>
        </w:rPr>
        <w:t>*Taskgroup:</w:t>
      </w:r>
      <w:r>
        <w:t xml:space="preserve"> - Be sure this is set to PSNONCATSK.</w:t>
      </w:r>
    </w:p>
    <w:p w:rsidR="005B444C" w:rsidRDefault="005B444C" w:rsidP="005B444C">
      <w:pPr>
        <w:pStyle w:val="BlockText"/>
      </w:pPr>
    </w:p>
    <w:p w:rsidR="005B444C" w:rsidRDefault="005B444C" w:rsidP="005B444C">
      <w:pPr>
        <w:pStyle w:val="BlockText"/>
      </w:pPr>
      <w:r w:rsidRPr="005B444C">
        <w:rPr>
          <w:rStyle w:val="Strong"/>
        </w:rPr>
        <w:t xml:space="preserve">*Task Profile ID: </w:t>
      </w:r>
      <w:r>
        <w:t>- Be sure this is set to PSNONCATSK.</w:t>
      </w:r>
    </w:p>
    <w:p w:rsidR="005B444C" w:rsidRDefault="005B444C" w:rsidP="005B444C">
      <w:pPr>
        <w:pStyle w:val="BlockText"/>
      </w:pPr>
    </w:p>
    <w:p w:rsidR="005B444C" w:rsidRDefault="005B444C" w:rsidP="005B444C">
      <w:pPr>
        <w:pStyle w:val="BlockText"/>
      </w:pPr>
      <w:r w:rsidRPr="005B444C">
        <w:rPr>
          <w:rStyle w:val="Strong"/>
        </w:rPr>
        <w:t>Click</w:t>
      </w:r>
      <w:r>
        <w:t xml:space="preserve"> </w:t>
      </w:r>
      <w:r w:rsidRPr="00CD1A53">
        <w:pict>
          <v:shape id="_x0000_i1146" type="#_x0000_t75" alt="OK button." style="width:43.5pt;height:14.25pt;visibility:visible">
            <v:imagedata r:id="rId15" o:title="OK button"/>
          </v:shape>
        </w:pict>
      </w:r>
      <w:r>
        <w:t xml:space="preserve"> again to return to the </w:t>
      </w:r>
      <w:r w:rsidRPr="005B444C">
        <w:rPr>
          <w:rStyle w:val="Strong"/>
        </w:rPr>
        <w:t>Employment Data</w:t>
      </w:r>
      <w:r>
        <w:t xml:space="preserve"> page.</w:t>
      </w:r>
    </w:p>
    <w:p w:rsidR="005B444C" w:rsidRDefault="005B444C" w:rsidP="005B444C">
      <w:pPr>
        <w:pStyle w:val="BlockText"/>
      </w:pPr>
    </w:p>
    <w:p w:rsidR="005B444C" w:rsidRDefault="005B444C" w:rsidP="005B444C">
      <w:pPr>
        <w:pStyle w:val="BlockText"/>
      </w:pPr>
      <w:r w:rsidRPr="005B444C">
        <w:rPr>
          <w:rStyle w:val="Strong"/>
        </w:rPr>
        <w:t>Click</w:t>
      </w:r>
      <w:r>
        <w:t xml:space="preserve"> </w:t>
      </w:r>
      <w:r w:rsidRPr="005B444C">
        <w:rPr>
          <w:rStyle w:val="Hyperlink"/>
        </w:rPr>
        <w:t>Benefits Program Participation</w:t>
      </w:r>
      <w:r>
        <w:t xml:space="preserve"> link.</w:t>
      </w:r>
    </w:p>
    <w:p w:rsidR="005B444C" w:rsidRDefault="005B444C" w:rsidP="005B444C">
      <w:pPr>
        <w:pStyle w:val="BlockText"/>
      </w:pPr>
    </w:p>
    <w:p w:rsidR="005B444C" w:rsidRDefault="005B444C" w:rsidP="003560D6">
      <w:pPr>
        <w:pStyle w:val="Heading4"/>
      </w:pPr>
      <w:r>
        <w:br w:type="page"/>
      </w:r>
      <w:bookmarkStart w:id="58" w:name="_Toc266982501"/>
      <w:r>
        <w:t>Benefits Program Participation</w:t>
      </w:r>
      <w:r w:rsidR="003560D6">
        <w:t xml:space="preserve"> Tab</w:t>
      </w:r>
      <w:bookmarkEnd w:id="58"/>
    </w:p>
    <w:p w:rsidR="005B444C" w:rsidRDefault="005B444C" w:rsidP="005B444C">
      <w:pPr>
        <w:pStyle w:val="BlockText"/>
      </w:pPr>
    </w:p>
    <w:p w:rsidR="00C53376" w:rsidRDefault="00C53376" w:rsidP="005B444C">
      <w:pPr>
        <w:pStyle w:val="BlockText"/>
      </w:pPr>
      <w:r>
        <w:pict>
          <v:shape id="_x0000_i1147" type="#_x0000_t75" alt="This screen shot reflects the Benefit program Participation Tab with the Effective Date field highlighted." style="width:433.5pt;height:263.25pt">
            <v:imagedata r:id="rId99" o:title=""/>
          </v:shape>
        </w:pict>
      </w:r>
    </w:p>
    <w:p w:rsidR="005B444C" w:rsidRDefault="005B444C" w:rsidP="005B444C">
      <w:pPr>
        <w:pStyle w:val="BlockText"/>
      </w:pPr>
    </w:p>
    <w:p w:rsidR="005B444C" w:rsidRDefault="005B444C" w:rsidP="005B444C">
      <w:pPr>
        <w:pStyle w:val="BlockText"/>
      </w:pPr>
      <w:r>
        <w:t xml:space="preserve">Verify that the employee’s </w:t>
      </w:r>
      <w:r w:rsidRPr="005B444C">
        <w:rPr>
          <w:rStyle w:val="Strong"/>
        </w:rPr>
        <w:t>Benefit Program</w:t>
      </w:r>
      <w:r>
        <w:t xml:space="preserve"> did not change.  If the program for which the employee is eligible has changed, insert a new effective dated row and enter the appropriate values.</w:t>
      </w:r>
    </w:p>
    <w:p w:rsidR="005B444C" w:rsidRDefault="005B444C" w:rsidP="005B444C">
      <w:pPr>
        <w:pStyle w:val="BlockText"/>
      </w:pPr>
    </w:p>
    <w:p w:rsidR="005B444C" w:rsidRDefault="005B444C" w:rsidP="005B444C">
      <w:pPr>
        <w:pStyle w:val="BlockText"/>
      </w:pPr>
      <w:r w:rsidRPr="005B444C">
        <w:rPr>
          <w:rStyle w:val="Strong"/>
        </w:rPr>
        <w:t>Select</w:t>
      </w:r>
      <w:r>
        <w:t xml:space="preserve"> </w:t>
      </w:r>
      <w:r w:rsidRPr="00CD1A53">
        <w:pict>
          <v:shape id="Picture 53" o:spid="_x0000_i1148" type="#_x0000_t75" alt="Save button." style="width:47.25pt;height:15.75pt;visibility:visible">
            <v:imagedata r:id="rId29" o:title="Save button"/>
          </v:shape>
        </w:pict>
      </w:r>
      <w:r>
        <w:t xml:space="preserve"> at the bottom of the page to save your changes.</w:t>
      </w:r>
    </w:p>
    <w:p w:rsidR="005B444C" w:rsidRDefault="005B444C" w:rsidP="005B444C">
      <w:pPr>
        <w:pStyle w:val="BlockText"/>
      </w:pPr>
    </w:p>
    <w:p w:rsidR="005B444C" w:rsidRDefault="005B444C" w:rsidP="005B444C">
      <w:pPr>
        <w:pStyle w:val="BlockText"/>
      </w:pPr>
      <w:r>
        <w:pict>
          <v:shape id="_x0000_s1092" type="#_x0000_t32" style="position:absolute;left:0;text-align:left;margin-left:19.5pt;margin-top:5.45pt;width:452.25pt;height:0;z-index:251640832;mso-width-relative:margin;mso-height-relative:margin" o:connectortype="straight" strokeweight="1.5pt"/>
        </w:pict>
      </w:r>
    </w:p>
    <w:p w:rsidR="005B444C" w:rsidRDefault="005B444C" w:rsidP="005B444C">
      <w:pPr>
        <w:pStyle w:val="Quote"/>
      </w:pPr>
      <w:r w:rsidRPr="005B444C">
        <w:rPr>
          <w:rStyle w:val="Strong"/>
        </w:rPr>
        <w:t>NOTE:</w:t>
      </w:r>
      <w:r>
        <w:t xml:space="preserve"> The following error message will be displayed if the employee has not been previously approved for a classified job.  Follow the instructions listed in the error box.</w:t>
      </w:r>
    </w:p>
    <w:p w:rsidR="005B444C" w:rsidRDefault="005B444C" w:rsidP="005B444C">
      <w:pPr>
        <w:pStyle w:val="BlockText"/>
      </w:pPr>
      <w:r>
        <w:pict>
          <v:shape id="_x0000_s1091" type="#_x0000_t32" style="position:absolute;left:0;text-align:left;margin-left:19.5pt;margin-top:4.75pt;width:452.25pt;height:0;z-index:251639808;mso-width-relative:margin;mso-height-relative:margin" o:connectortype="straight" strokeweight="1.5pt"/>
        </w:pict>
      </w:r>
    </w:p>
    <w:p w:rsidR="005B444C" w:rsidRDefault="005B444C" w:rsidP="005B444C">
      <w:pPr>
        <w:pStyle w:val="BlockText"/>
      </w:pPr>
    </w:p>
    <w:p w:rsidR="005B444C" w:rsidRDefault="00595DED" w:rsidP="005B444C">
      <w:pPr>
        <w:pStyle w:val="BlockText"/>
      </w:pPr>
      <w:r w:rsidRPr="00CD1A53">
        <w:pict>
          <v:shape id="Picture 54" o:spid="_x0000_i1149" type="#_x0000_t75" alt="This screen shot reflects the Warning - No approved OPM98&amp;4b found for job code." style="width:6in;height:90.75pt;visibility:visible">
            <v:imagedata r:id="rId100" o:title="This screen shot reflects the Warning - No approved OPM98&amp;4b found for job code"/>
          </v:shape>
        </w:pict>
      </w:r>
    </w:p>
    <w:p w:rsidR="00595DED" w:rsidRDefault="00595DED" w:rsidP="005B444C">
      <w:pPr>
        <w:pStyle w:val="BlockText"/>
      </w:pPr>
    </w:p>
    <w:p w:rsidR="00595DED" w:rsidRDefault="00595DED" w:rsidP="005B444C">
      <w:pPr>
        <w:pStyle w:val="BlockText"/>
      </w:pPr>
      <w:r>
        <w:pict>
          <v:shape id="_x0000_s1094" type="#_x0000_t32" style="position:absolute;left:0;text-align:left;margin-left:19.5pt;margin-top:6.2pt;width:442.5pt;height:0;z-index:251642880;mso-width-relative:margin;mso-height-relative:margin" o:connectortype="straight" strokeweight="1.5pt"/>
        </w:pict>
      </w:r>
    </w:p>
    <w:p w:rsidR="005B444C" w:rsidRDefault="005B444C" w:rsidP="00595DED">
      <w:pPr>
        <w:pStyle w:val="Quote"/>
      </w:pPr>
      <w:r w:rsidRPr="00595DED">
        <w:rPr>
          <w:rStyle w:val="Strong"/>
        </w:rPr>
        <w:t>NOTE:</w:t>
      </w:r>
      <w:r>
        <w:t xml:space="preserve">  Refer to the Payroll [COR105] and Benefits [COR104] manuals for additional updates that may be required to accurately complete this transaction.</w:t>
      </w:r>
    </w:p>
    <w:p w:rsidR="00595DED" w:rsidRDefault="00595DED" w:rsidP="005B444C">
      <w:pPr>
        <w:pStyle w:val="BlockText"/>
      </w:pPr>
      <w:r>
        <w:pict>
          <v:shape id="_x0000_s1093" type="#_x0000_t32" style="position:absolute;left:0;text-align:left;margin-left:19.5pt;margin-top:6.95pt;width:442.5pt;height:0;z-index:251641856;mso-width-relative:margin;mso-height-relative:margin" o:connectortype="straight" strokeweight="1.5pt"/>
        </w:pict>
      </w:r>
    </w:p>
    <w:p w:rsidR="00595DED" w:rsidRDefault="00595DED" w:rsidP="00595DED">
      <w:pPr>
        <w:pStyle w:val="Heading2"/>
      </w:pPr>
      <w:r>
        <w:br w:type="page"/>
      </w:r>
      <w:bookmarkStart w:id="59" w:name="_Toc266982502"/>
      <w:r>
        <w:t>Job Data – Job Change without Position Number Change</w:t>
      </w:r>
      <w:bookmarkEnd w:id="59"/>
    </w:p>
    <w:p w:rsidR="00595DED" w:rsidRDefault="00595DED" w:rsidP="00595DED">
      <w:pPr>
        <w:pStyle w:val="BlockText"/>
      </w:pPr>
    </w:p>
    <w:p w:rsidR="00595DED" w:rsidRDefault="00595DED" w:rsidP="00595DED">
      <w:r w:rsidRPr="00595DED">
        <w:rPr>
          <w:rStyle w:val="Strong"/>
        </w:rPr>
        <w:t>Scenario:</w:t>
      </w:r>
      <w:r>
        <w:t xml:space="preserve">  Employee has completed their probationary period and will achieve Permanent status effective July 1, 2008.</w:t>
      </w:r>
    </w:p>
    <w:p w:rsidR="00595DED" w:rsidRDefault="00595DED" w:rsidP="00595DED">
      <w:pPr>
        <w:pStyle w:val="BlockText"/>
      </w:pPr>
    </w:p>
    <w:p w:rsidR="00595DED" w:rsidRDefault="00595DED" w:rsidP="00595DED">
      <w:pPr>
        <w:pStyle w:val="Heading3"/>
      </w:pPr>
      <w:bookmarkStart w:id="60" w:name="_Toc266982503"/>
      <w:r>
        <w:t>Step I - Navigate to the Job Data Component</w:t>
      </w:r>
      <w:bookmarkEnd w:id="60"/>
    </w:p>
    <w:p w:rsidR="00595DED" w:rsidRDefault="00595DED" w:rsidP="00595DED">
      <w:pPr>
        <w:pStyle w:val="BlockText"/>
      </w:pPr>
    </w:p>
    <w:p w:rsidR="00595DED" w:rsidRPr="00C42A61" w:rsidRDefault="00595DED" w:rsidP="00595DED">
      <w:pPr>
        <w:pStyle w:val="BlockText"/>
        <w:rPr>
          <w:rStyle w:val="IntenseEmphasis"/>
        </w:rPr>
      </w:pPr>
      <w:r w:rsidRPr="00C42A61">
        <w:rPr>
          <w:rStyle w:val="IntenseEmphasis"/>
        </w:rPr>
        <w:t>Navigation:  Workforce Administration &gt; Job Information &gt; Job Data or Current Job</w:t>
      </w:r>
    </w:p>
    <w:p w:rsidR="00595DED" w:rsidRDefault="00595DED" w:rsidP="00595DED">
      <w:pPr>
        <w:pStyle w:val="BlockText"/>
      </w:pPr>
    </w:p>
    <w:p w:rsidR="00595DED" w:rsidRDefault="00595DED" w:rsidP="00595DED">
      <w:pPr>
        <w:pStyle w:val="BlockText"/>
      </w:pPr>
      <w:r>
        <w:t>The system will display the following search window:</w:t>
      </w:r>
    </w:p>
    <w:p w:rsidR="00595DED" w:rsidRDefault="00595DED" w:rsidP="00595DED">
      <w:pPr>
        <w:pStyle w:val="BlockText"/>
      </w:pPr>
    </w:p>
    <w:p w:rsidR="00C53376" w:rsidRDefault="00C53376" w:rsidP="00595DED">
      <w:pPr>
        <w:pStyle w:val="BlockText"/>
      </w:pPr>
      <w:r>
        <w:pict>
          <v:shape id="_x0000_i1150" type="#_x0000_t75" alt="This screen shot reflects the Job Data - Find an Existing Value Tab." style="width:445.5pt;height:272.25pt">
            <v:imagedata r:id="rId101" o:title=""/>
          </v:shape>
        </w:pict>
      </w:r>
    </w:p>
    <w:p w:rsidR="00595DED" w:rsidRDefault="00595DED" w:rsidP="00595DED">
      <w:pPr>
        <w:pStyle w:val="BlockText"/>
      </w:pPr>
    </w:p>
    <w:p w:rsidR="00595DED" w:rsidRDefault="00595DED" w:rsidP="00595DED">
      <w:pPr>
        <w:pStyle w:val="BlockText"/>
      </w:pPr>
      <w:r>
        <w:t xml:space="preserve">Search for the employee’s job record by the EmplID, Last Name, etc.  </w:t>
      </w:r>
      <w:r w:rsidRPr="00595DED">
        <w:rPr>
          <w:rStyle w:val="Strong"/>
        </w:rPr>
        <w:t>Enter</w:t>
      </w:r>
      <w:r>
        <w:t xml:space="preserve"> the parameters for the search and </w:t>
      </w:r>
      <w:r w:rsidRPr="00595DED">
        <w:rPr>
          <w:rStyle w:val="Strong"/>
        </w:rPr>
        <w:t>click</w:t>
      </w:r>
      <w:r>
        <w:t xml:space="preserve">  </w:t>
      </w:r>
      <w:r w:rsidRPr="00CD1A53">
        <w:pict>
          <v:shape id="Picture 59" o:spid="_x0000_i1151" type="#_x0000_t75" alt="Search button." style="width:42.75pt;height:14.25pt;visibility:visible">
            <v:imagedata r:id="rId56" o:title="Search button"/>
          </v:shape>
        </w:pict>
      </w:r>
      <w:r>
        <w:t xml:space="preserve">  The employee’s Job Data pages will be displayed.</w:t>
      </w:r>
    </w:p>
    <w:p w:rsidR="00595DED" w:rsidRDefault="00595DED" w:rsidP="00595DED">
      <w:pPr>
        <w:pStyle w:val="BlockText"/>
      </w:pPr>
    </w:p>
    <w:p w:rsidR="00595DED" w:rsidRDefault="00595DED" w:rsidP="00595DED">
      <w:pPr>
        <w:pStyle w:val="Heading3"/>
      </w:pPr>
      <w:r>
        <w:br w:type="page"/>
      </w:r>
      <w:bookmarkStart w:id="61" w:name="_Toc266982504"/>
      <w:r>
        <w:t>Step II – Insert a New Row</w:t>
      </w:r>
      <w:bookmarkEnd w:id="61"/>
    </w:p>
    <w:p w:rsidR="00595DED" w:rsidRDefault="00595DED" w:rsidP="00595DED">
      <w:pPr>
        <w:pStyle w:val="BlockText"/>
      </w:pPr>
    </w:p>
    <w:p w:rsidR="00C53376" w:rsidRDefault="00C53376" w:rsidP="00595DED">
      <w:pPr>
        <w:pStyle w:val="BlockText"/>
      </w:pPr>
      <w:r>
        <w:pict>
          <v:shape id="_x0000_i1152" type="#_x0000_t75" alt="This screen shot reflects the Work Location Tab with the plus button highlighted." style="width:434.25pt;height:309pt">
            <v:imagedata r:id="rId102" o:title=""/>
          </v:shape>
        </w:pict>
      </w:r>
    </w:p>
    <w:p w:rsidR="00595DED" w:rsidRDefault="00595DED" w:rsidP="00595DED">
      <w:pPr>
        <w:pStyle w:val="BlockText"/>
      </w:pPr>
    </w:p>
    <w:p w:rsidR="00595DED" w:rsidRDefault="00595DED" w:rsidP="00595DED">
      <w:pPr>
        <w:pStyle w:val="BlockText"/>
      </w:pPr>
      <w:r w:rsidRPr="00595DED">
        <w:rPr>
          <w:rStyle w:val="Strong"/>
        </w:rPr>
        <w:t>Click</w:t>
      </w:r>
      <w:r>
        <w:t xml:space="preserve"> </w:t>
      </w:r>
      <w:r w:rsidRPr="00CD1A53">
        <w:pict>
          <v:shape id="Picture 63" o:spid="_x0000_i1153"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595DED" w:rsidRDefault="00595DED" w:rsidP="00595DED">
      <w:pPr>
        <w:pStyle w:val="BlockText"/>
      </w:pPr>
    </w:p>
    <w:p w:rsidR="00595DED" w:rsidRDefault="00595DED" w:rsidP="00595DED">
      <w:pPr>
        <w:pStyle w:val="Heading3"/>
      </w:pPr>
      <w:r>
        <w:br w:type="page"/>
      </w:r>
      <w:bookmarkStart w:id="62" w:name="_Toc266982505"/>
      <w:r>
        <w:t xml:space="preserve">Step III – Enter </w:t>
      </w:r>
      <w:r w:rsidR="00BB0621">
        <w:t>N</w:t>
      </w:r>
      <w:r>
        <w:t xml:space="preserve">ew </w:t>
      </w:r>
      <w:r w:rsidR="00BB0621">
        <w:t>V</w:t>
      </w:r>
      <w:r>
        <w:t>alues in the Job Data Pages</w:t>
      </w:r>
      <w:bookmarkEnd w:id="62"/>
    </w:p>
    <w:p w:rsidR="00595DED" w:rsidRDefault="00595DED" w:rsidP="00595DED">
      <w:pPr>
        <w:pStyle w:val="Heading4"/>
      </w:pPr>
      <w:bookmarkStart w:id="63" w:name="_Toc266982506"/>
      <w:r>
        <w:t>Work Location</w:t>
      </w:r>
      <w:r w:rsidR="003560D6">
        <w:t xml:space="preserve"> Tab</w:t>
      </w:r>
      <w:bookmarkEnd w:id="63"/>
    </w:p>
    <w:p w:rsidR="00595DED" w:rsidRDefault="00595DED" w:rsidP="00595DED">
      <w:pPr>
        <w:pStyle w:val="BlockText"/>
      </w:pPr>
    </w:p>
    <w:p w:rsidR="00C53376" w:rsidRDefault="00C53376" w:rsidP="00595DED">
      <w:pPr>
        <w:pStyle w:val="BlockText"/>
      </w:pPr>
      <w:r>
        <w:pict>
          <v:shape id="_x0000_i1154" type="#_x0000_t75" alt="This screen shot reflects the Work Location Tab with the Effective Date field highlighted." style="width:447.75pt;height:304.5pt" o:bordertopcolor="black" o:borderleftcolor="black" o:borderbottomcolor="black" o:borderrightcolor="black">
            <v:imagedata r:id="rId103" o:title=""/>
            <w10:bordertop type="single" width="4"/>
            <w10:borderleft type="single" width="4"/>
            <w10:borderbottom type="single" width="4"/>
            <w10:borderright type="single" width="4"/>
          </v:shape>
        </w:pict>
      </w:r>
    </w:p>
    <w:p w:rsidR="00595DED" w:rsidRDefault="00595DED" w:rsidP="00595DED">
      <w:pPr>
        <w:pStyle w:val="BlockText"/>
      </w:pPr>
    </w:p>
    <w:p w:rsidR="00595DED" w:rsidRDefault="00595DED" w:rsidP="00595DED">
      <w:pPr>
        <w:pStyle w:val="BlockText"/>
      </w:pPr>
      <w:r w:rsidRPr="00595DED">
        <w:rPr>
          <w:rStyle w:val="Strong"/>
        </w:rPr>
        <w:t>*Effective Date:</w:t>
      </w:r>
      <w:r>
        <w:t xml:space="preserve"> – Watch the effective date because it defaults to the current date.  Change the date to when the new action becomes effective.</w:t>
      </w:r>
    </w:p>
    <w:p w:rsidR="00595DED" w:rsidRDefault="00595DED" w:rsidP="00595DED">
      <w:pPr>
        <w:pStyle w:val="BlockText"/>
      </w:pPr>
    </w:p>
    <w:p w:rsidR="00595DED" w:rsidRDefault="00595DED" w:rsidP="00595DED">
      <w:pPr>
        <w:pStyle w:val="BlockText"/>
      </w:pPr>
      <w:r w:rsidRPr="00595DED">
        <w:rPr>
          <w:rStyle w:val="Strong"/>
        </w:rPr>
        <w:t>*Action:</w:t>
      </w:r>
      <w:r>
        <w:t xml:space="preserve"> – </w:t>
      </w:r>
      <w:r w:rsidRPr="00595DED">
        <w:rPr>
          <w:rStyle w:val="Strong"/>
        </w:rPr>
        <w:t>Select</w:t>
      </w:r>
      <w:r>
        <w:t xml:space="preserve"> the appropriate value from the dropdown list.</w:t>
      </w:r>
    </w:p>
    <w:p w:rsidR="00595DED" w:rsidRDefault="00595DED" w:rsidP="00595DED">
      <w:pPr>
        <w:pStyle w:val="BlockText"/>
      </w:pPr>
    </w:p>
    <w:p w:rsidR="00595DED" w:rsidRDefault="00595DED" w:rsidP="00595DED">
      <w:pPr>
        <w:pStyle w:val="BlockText"/>
      </w:pPr>
      <w:r w:rsidRPr="00595DED">
        <w:rPr>
          <w:rStyle w:val="Strong"/>
        </w:rPr>
        <w:t>*Reason:</w:t>
      </w:r>
      <w:r>
        <w:t xml:space="preserve"> – </w:t>
      </w:r>
      <w:r w:rsidRPr="00595DED">
        <w:rPr>
          <w:rStyle w:val="Strong"/>
        </w:rPr>
        <w:t>Select</w:t>
      </w:r>
      <w:r>
        <w:t xml:space="preserve"> the appropriate value from the dropdown list.</w:t>
      </w:r>
    </w:p>
    <w:p w:rsidR="00595DED" w:rsidRDefault="00595DED" w:rsidP="00595DED">
      <w:pPr>
        <w:pStyle w:val="BlockText"/>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680"/>
      </w:tblGrid>
      <w:tr w:rsidR="00595DED" w:rsidRPr="00770B00" w:rsidTr="00595DED">
        <w:trPr>
          <w:tblHeader/>
        </w:trPr>
        <w:tc>
          <w:tcPr>
            <w:tcW w:w="7290" w:type="dxa"/>
            <w:gridSpan w:val="2"/>
            <w:shd w:val="clear" w:color="auto" w:fill="E0E0E0"/>
          </w:tcPr>
          <w:p w:rsidR="00595DED" w:rsidRPr="00595DED" w:rsidRDefault="00430E1D" w:rsidP="00430E1D">
            <w:pPr>
              <w:rPr>
                <w:rStyle w:val="Strong"/>
              </w:rPr>
            </w:pPr>
            <w:r>
              <w:rPr>
                <w:rStyle w:val="Strong"/>
              </w:rPr>
              <w:t xml:space="preserve">                       </w:t>
            </w:r>
            <w:r w:rsidR="00595DED" w:rsidRPr="00595DED">
              <w:rPr>
                <w:rStyle w:val="Strong"/>
              </w:rPr>
              <w:t>WITHOUT POSITION NUMBER CHANGE</w:t>
            </w:r>
          </w:p>
        </w:tc>
      </w:tr>
      <w:tr w:rsidR="00595DED" w:rsidRPr="00770B00" w:rsidTr="00595DED">
        <w:trPr>
          <w:tblHeader/>
        </w:trPr>
        <w:tc>
          <w:tcPr>
            <w:tcW w:w="2610" w:type="dxa"/>
            <w:tcBorders>
              <w:bottom w:val="single" w:sz="2" w:space="0" w:color="auto"/>
            </w:tcBorders>
            <w:shd w:val="clear" w:color="auto" w:fill="E0E0E0"/>
          </w:tcPr>
          <w:p w:rsidR="00595DED" w:rsidRPr="00595DED" w:rsidRDefault="00595DED" w:rsidP="00430E1D">
            <w:pPr>
              <w:rPr>
                <w:rStyle w:val="Strong"/>
              </w:rPr>
            </w:pPr>
            <w:r w:rsidRPr="00595DED">
              <w:rPr>
                <w:rStyle w:val="Strong"/>
              </w:rPr>
              <w:t>Action</w:t>
            </w:r>
          </w:p>
        </w:tc>
        <w:tc>
          <w:tcPr>
            <w:tcW w:w="4680" w:type="dxa"/>
            <w:shd w:val="clear" w:color="auto" w:fill="E0E0E0"/>
          </w:tcPr>
          <w:p w:rsidR="00595DED" w:rsidRPr="00595DED" w:rsidRDefault="00595DED" w:rsidP="00430E1D">
            <w:pPr>
              <w:rPr>
                <w:rStyle w:val="Strong"/>
              </w:rPr>
            </w:pPr>
            <w:r w:rsidRPr="00595DED">
              <w:rPr>
                <w:rStyle w:val="Strong"/>
              </w:rPr>
              <w:t>Reason (Transaction/Code)</w:t>
            </w:r>
          </w:p>
        </w:tc>
      </w:tr>
      <w:tr w:rsidR="00595DED" w:rsidRPr="00770B00" w:rsidTr="00595DED">
        <w:tc>
          <w:tcPr>
            <w:tcW w:w="2610" w:type="dxa"/>
            <w:tcBorders>
              <w:top w:val="single" w:sz="2" w:space="0" w:color="auto"/>
              <w:left w:val="single" w:sz="2" w:space="0" w:color="auto"/>
              <w:bottom w:val="nil"/>
              <w:right w:val="single" w:sz="2" w:space="0" w:color="auto"/>
            </w:tcBorders>
          </w:tcPr>
          <w:p w:rsidR="00595DED" w:rsidRPr="00770B00" w:rsidRDefault="00595DED" w:rsidP="00430E1D">
            <w:r w:rsidRPr="00770B00">
              <w:t>Completion of Probation</w:t>
            </w:r>
          </w:p>
        </w:tc>
        <w:tc>
          <w:tcPr>
            <w:tcW w:w="4680" w:type="dxa"/>
            <w:tcBorders>
              <w:left w:val="single" w:sz="2" w:space="0" w:color="auto"/>
            </w:tcBorders>
          </w:tcPr>
          <w:p w:rsidR="00595DED" w:rsidRPr="00770B00" w:rsidRDefault="00595DED" w:rsidP="00430E1D">
            <w:r w:rsidRPr="00770B00">
              <w:t>C26 Permanent Status with Salary Increase</w:t>
            </w:r>
          </w:p>
        </w:tc>
      </w:tr>
      <w:tr w:rsidR="00595DED" w:rsidRPr="00770B00" w:rsidTr="00595DED">
        <w:tc>
          <w:tcPr>
            <w:tcW w:w="2610" w:type="dxa"/>
            <w:tcBorders>
              <w:top w:val="nil"/>
              <w:left w:val="single" w:sz="2" w:space="0" w:color="auto"/>
              <w:bottom w:val="single" w:sz="4" w:space="0" w:color="auto"/>
              <w:right w:val="single" w:sz="2" w:space="0" w:color="auto"/>
            </w:tcBorders>
          </w:tcPr>
          <w:p w:rsidR="00595DED" w:rsidRPr="00770B00" w:rsidRDefault="00595DED" w:rsidP="00430E1D"/>
        </w:tc>
        <w:tc>
          <w:tcPr>
            <w:tcW w:w="4680" w:type="dxa"/>
            <w:tcBorders>
              <w:left w:val="single" w:sz="2" w:space="0" w:color="auto"/>
            </w:tcBorders>
          </w:tcPr>
          <w:p w:rsidR="00595DED" w:rsidRPr="00770B00" w:rsidRDefault="00595DED" w:rsidP="00430E1D">
            <w:r w:rsidRPr="00770B00">
              <w:t>C51 Permanent Status without Salary Increase</w:t>
            </w:r>
          </w:p>
        </w:tc>
      </w:tr>
      <w:tr w:rsidR="00595DED" w:rsidRPr="00770B00" w:rsidTr="00595DED">
        <w:tc>
          <w:tcPr>
            <w:tcW w:w="2610" w:type="dxa"/>
            <w:vMerge w:val="restart"/>
            <w:tcBorders>
              <w:top w:val="single" w:sz="4" w:space="0" w:color="auto"/>
              <w:left w:val="single" w:sz="4" w:space="0" w:color="auto"/>
              <w:right w:val="single" w:sz="4" w:space="0" w:color="auto"/>
            </w:tcBorders>
          </w:tcPr>
          <w:p w:rsidR="00595DED" w:rsidRPr="00770B00" w:rsidRDefault="00595DED" w:rsidP="00430E1D">
            <w:r w:rsidRPr="00770B00">
              <w:t>Data Change</w:t>
            </w:r>
          </w:p>
        </w:tc>
        <w:tc>
          <w:tcPr>
            <w:tcW w:w="4680" w:type="dxa"/>
            <w:tcBorders>
              <w:left w:val="single" w:sz="4" w:space="0" w:color="auto"/>
            </w:tcBorders>
          </w:tcPr>
          <w:p w:rsidR="00595DED" w:rsidRPr="00770B00" w:rsidRDefault="00595DED" w:rsidP="00430E1D">
            <w:r w:rsidRPr="00770B00">
              <w:t>C22 Pay Band (Grade) Change</w:t>
            </w:r>
          </w:p>
        </w:tc>
      </w:tr>
      <w:tr w:rsidR="00595DED" w:rsidRPr="00770B00" w:rsidTr="00595DED">
        <w:tc>
          <w:tcPr>
            <w:tcW w:w="2610" w:type="dxa"/>
            <w:vMerge/>
            <w:tcBorders>
              <w:left w:val="single" w:sz="4" w:space="0" w:color="auto"/>
              <w:right w:val="single" w:sz="4" w:space="0" w:color="auto"/>
            </w:tcBorders>
          </w:tcPr>
          <w:p w:rsidR="00595DED" w:rsidRPr="00770B00" w:rsidRDefault="00595DED" w:rsidP="00430E1D"/>
        </w:tc>
        <w:tc>
          <w:tcPr>
            <w:tcW w:w="4680" w:type="dxa"/>
            <w:tcBorders>
              <w:left w:val="single" w:sz="4" w:space="0" w:color="auto"/>
            </w:tcBorders>
          </w:tcPr>
          <w:p w:rsidR="00595DED" w:rsidRPr="00770B00" w:rsidRDefault="00595DED" w:rsidP="00430E1D">
            <w:r w:rsidRPr="00770B00">
              <w:t>C40 Full to Part Time</w:t>
            </w:r>
          </w:p>
        </w:tc>
      </w:tr>
      <w:tr w:rsidR="00595DED" w:rsidRPr="00770B00" w:rsidTr="00595DED">
        <w:tc>
          <w:tcPr>
            <w:tcW w:w="2610" w:type="dxa"/>
            <w:vMerge/>
            <w:tcBorders>
              <w:left w:val="single" w:sz="4" w:space="0" w:color="auto"/>
              <w:right w:val="single" w:sz="4" w:space="0" w:color="auto"/>
            </w:tcBorders>
          </w:tcPr>
          <w:p w:rsidR="00595DED" w:rsidRPr="00770B00" w:rsidRDefault="00595DED" w:rsidP="00430E1D"/>
        </w:tc>
        <w:tc>
          <w:tcPr>
            <w:tcW w:w="4680" w:type="dxa"/>
            <w:tcBorders>
              <w:left w:val="single" w:sz="4" w:space="0" w:color="auto"/>
            </w:tcBorders>
          </w:tcPr>
          <w:p w:rsidR="00595DED" w:rsidRPr="00770B00" w:rsidRDefault="00595DED" w:rsidP="00430E1D">
            <w:r w:rsidRPr="00770B00">
              <w:t>C41 Part to Full Time</w:t>
            </w:r>
          </w:p>
        </w:tc>
      </w:tr>
      <w:tr w:rsidR="00595DED" w:rsidRPr="00770B00" w:rsidTr="00595DED">
        <w:tc>
          <w:tcPr>
            <w:tcW w:w="2610" w:type="dxa"/>
            <w:vMerge/>
            <w:tcBorders>
              <w:left w:val="single" w:sz="4" w:space="0" w:color="auto"/>
              <w:bottom w:val="single" w:sz="4" w:space="0" w:color="auto"/>
              <w:right w:val="single" w:sz="4" w:space="0" w:color="auto"/>
            </w:tcBorders>
          </w:tcPr>
          <w:p w:rsidR="00595DED" w:rsidRPr="00770B00" w:rsidRDefault="00595DED" w:rsidP="00430E1D"/>
        </w:tc>
        <w:tc>
          <w:tcPr>
            <w:tcW w:w="4680" w:type="dxa"/>
            <w:tcBorders>
              <w:left w:val="single" w:sz="4" w:space="0" w:color="auto"/>
            </w:tcBorders>
          </w:tcPr>
          <w:p w:rsidR="00595DED" w:rsidRPr="00770B00" w:rsidRDefault="00595DED" w:rsidP="00430E1D">
            <w:r w:rsidRPr="00770B00">
              <w:t>C42 Change in Part Time Percentage</w:t>
            </w:r>
          </w:p>
        </w:tc>
      </w:tr>
    </w:tbl>
    <w:p w:rsidR="00595DED" w:rsidRDefault="00595DED" w:rsidP="00430E1D"/>
    <w:p w:rsidR="00430E1D" w:rsidRPr="00912E6F" w:rsidRDefault="00430E1D" w:rsidP="00430E1D">
      <w:pPr>
        <w:pStyle w:val="BlockText"/>
      </w:pPr>
      <w:r>
        <w:br w:type="page"/>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680"/>
      </w:tblGrid>
      <w:tr w:rsidR="00430E1D" w:rsidRPr="00770B00" w:rsidTr="00430E1D">
        <w:trPr>
          <w:tblHeader/>
        </w:trPr>
        <w:tc>
          <w:tcPr>
            <w:tcW w:w="7290" w:type="dxa"/>
            <w:gridSpan w:val="2"/>
            <w:shd w:val="clear" w:color="auto" w:fill="E0E0E0"/>
          </w:tcPr>
          <w:p w:rsidR="00430E1D" w:rsidRPr="00430E1D" w:rsidRDefault="00430E1D" w:rsidP="00430E1D">
            <w:pPr>
              <w:rPr>
                <w:rStyle w:val="Strong"/>
              </w:rPr>
            </w:pPr>
            <w:r w:rsidRPr="00430E1D">
              <w:rPr>
                <w:rStyle w:val="Strong"/>
              </w:rPr>
              <w:t>WITHOUT POSITION NUMBER CHANGE</w:t>
            </w:r>
          </w:p>
        </w:tc>
      </w:tr>
      <w:tr w:rsidR="00430E1D" w:rsidRPr="00770B00" w:rsidTr="00430E1D">
        <w:trPr>
          <w:tblHeader/>
        </w:trPr>
        <w:tc>
          <w:tcPr>
            <w:tcW w:w="2610" w:type="dxa"/>
            <w:tcBorders>
              <w:bottom w:val="single" w:sz="2" w:space="0" w:color="auto"/>
            </w:tcBorders>
            <w:shd w:val="clear" w:color="auto" w:fill="E0E0E0"/>
          </w:tcPr>
          <w:p w:rsidR="00430E1D" w:rsidRPr="00430E1D" w:rsidRDefault="00430E1D" w:rsidP="00430E1D">
            <w:pPr>
              <w:rPr>
                <w:rStyle w:val="Strong"/>
              </w:rPr>
            </w:pPr>
            <w:r w:rsidRPr="00430E1D">
              <w:rPr>
                <w:rStyle w:val="Strong"/>
              </w:rPr>
              <w:t>Action</w:t>
            </w:r>
          </w:p>
        </w:tc>
        <w:tc>
          <w:tcPr>
            <w:tcW w:w="4680" w:type="dxa"/>
            <w:shd w:val="clear" w:color="auto" w:fill="E0E0E0"/>
          </w:tcPr>
          <w:p w:rsidR="00430E1D" w:rsidRPr="00430E1D" w:rsidRDefault="00430E1D" w:rsidP="00430E1D">
            <w:pPr>
              <w:rPr>
                <w:rStyle w:val="Strong"/>
              </w:rPr>
            </w:pPr>
            <w:r w:rsidRPr="00430E1D">
              <w:rPr>
                <w:rStyle w:val="Strong"/>
              </w:rPr>
              <w:t>Reason (Transaction/Code)</w:t>
            </w:r>
          </w:p>
        </w:tc>
      </w:tr>
      <w:tr w:rsidR="00430E1D" w:rsidRPr="00770B00" w:rsidTr="00430E1D">
        <w:tc>
          <w:tcPr>
            <w:tcW w:w="2610" w:type="dxa"/>
            <w:tcBorders>
              <w:top w:val="single" w:sz="4" w:space="0" w:color="auto"/>
              <w:left w:val="single" w:sz="4" w:space="0" w:color="auto"/>
              <w:bottom w:val="nil"/>
              <w:right w:val="single" w:sz="4" w:space="0" w:color="auto"/>
            </w:tcBorders>
          </w:tcPr>
          <w:p w:rsidR="00430E1D" w:rsidRPr="00770B00" w:rsidRDefault="00430E1D" w:rsidP="00430E1D">
            <w:pPr>
              <w:rPr>
                <w:i/>
              </w:rPr>
            </w:pPr>
            <w:r w:rsidRPr="00770B00">
              <w:t xml:space="preserve">Data Change </w:t>
            </w:r>
            <w:r w:rsidRPr="00430E1D">
              <w:t>(continued)</w:t>
            </w:r>
          </w:p>
        </w:tc>
        <w:tc>
          <w:tcPr>
            <w:tcW w:w="4680" w:type="dxa"/>
            <w:tcBorders>
              <w:left w:val="single" w:sz="4" w:space="0" w:color="auto"/>
            </w:tcBorders>
          </w:tcPr>
          <w:p w:rsidR="00430E1D" w:rsidRPr="00770B00" w:rsidRDefault="00430E1D" w:rsidP="00430E1D">
            <w:r w:rsidRPr="00770B00">
              <w:t>Change in Comp Frequency</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Change in Cost Center Information</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pPr>
              <w:rPr>
                <w:i/>
              </w:rPr>
            </w:pPr>
          </w:p>
        </w:tc>
        <w:tc>
          <w:tcPr>
            <w:tcW w:w="4680" w:type="dxa"/>
            <w:tcBorders>
              <w:left w:val="single" w:sz="4" w:space="0" w:color="auto"/>
            </w:tcBorders>
          </w:tcPr>
          <w:p w:rsidR="00430E1D" w:rsidRPr="00770B00" w:rsidRDefault="00430E1D" w:rsidP="00430E1D">
            <w:r w:rsidRPr="00770B00">
              <w:t>Change Department</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Change of Funding Source</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Change Division</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Change EEO Class</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Change FLSA Status</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L14 Return to Regular Duty</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L23 Suspensions-Partial Day &lt; 8 hours</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Change in Location</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Change Military Pay Difference</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Pay Group Change</w:t>
            </w:r>
          </w:p>
        </w:tc>
      </w:tr>
      <w:tr w:rsidR="00430E1D" w:rsidRPr="00770B00" w:rsidTr="00430E1D">
        <w:tc>
          <w:tcPr>
            <w:tcW w:w="2610" w:type="dxa"/>
            <w:tcBorders>
              <w:top w:val="nil"/>
              <w:left w:val="single" w:sz="4" w:space="0" w:color="auto"/>
              <w:bottom w:val="nil"/>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Special Use Field Change</w:t>
            </w:r>
          </w:p>
        </w:tc>
      </w:tr>
      <w:tr w:rsidR="00430E1D" w:rsidRPr="00770B00" w:rsidTr="00430E1D">
        <w:tc>
          <w:tcPr>
            <w:tcW w:w="2610" w:type="dxa"/>
            <w:tcBorders>
              <w:top w:val="nil"/>
              <w:left w:val="single" w:sz="4" w:space="0" w:color="auto"/>
              <w:bottom w:val="single" w:sz="4" w:space="0" w:color="auto"/>
              <w:right w:val="single" w:sz="4" w:space="0" w:color="auto"/>
            </w:tcBorders>
          </w:tcPr>
          <w:p w:rsidR="00430E1D" w:rsidRPr="00770B00" w:rsidRDefault="00430E1D" w:rsidP="00430E1D"/>
        </w:tc>
        <w:tc>
          <w:tcPr>
            <w:tcW w:w="4680" w:type="dxa"/>
            <w:tcBorders>
              <w:left w:val="single" w:sz="4" w:space="0" w:color="auto"/>
            </w:tcBorders>
          </w:tcPr>
          <w:p w:rsidR="00430E1D" w:rsidRPr="00770B00" w:rsidRDefault="00430E1D" w:rsidP="00430E1D">
            <w:r w:rsidRPr="00770B00">
              <w:t>Workers Comp Code Change</w:t>
            </w:r>
          </w:p>
        </w:tc>
      </w:tr>
      <w:tr w:rsidR="00430E1D" w:rsidRPr="00770B00" w:rsidTr="00430E1D">
        <w:tc>
          <w:tcPr>
            <w:tcW w:w="2610" w:type="dxa"/>
            <w:tcBorders>
              <w:top w:val="single" w:sz="4" w:space="0" w:color="auto"/>
              <w:left w:val="single" w:sz="2" w:space="0" w:color="auto"/>
              <w:bottom w:val="nil"/>
              <w:right w:val="single" w:sz="2" w:space="0" w:color="auto"/>
            </w:tcBorders>
          </w:tcPr>
          <w:p w:rsidR="00430E1D" w:rsidRPr="00770B00" w:rsidRDefault="00430E1D" w:rsidP="00430E1D">
            <w:r w:rsidRPr="00770B00">
              <w:t>Demotion</w:t>
            </w:r>
          </w:p>
        </w:tc>
        <w:tc>
          <w:tcPr>
            <w:tcW w:w="4680" w:type="dxa"/>
            <w:tcBorders>
              <w:left w:val="single" w:sz="2" w:space="0" w:color="auto"/>
            </w:tcBorders>
          </w:tcPr>
          <w:p w:rsidR="00430E1D" w:rsidRPr="00770B00" w:rsidRDefault="00430E1D" w:rsidP="00430E1D">
            <w:r w:rsidRPr="00770B00">
              <w:t>C08 Reallocation / Involuntary Demotion</w:t>
            </w:r>
          </w:p>
        </w:tc>
      </w:tr>
      <w:tr w:rsidR="00430E1D" w:rsidRPr="00770B00" w:rsidTr="00430E1D">
        <w:tc>
          <w:tcPr>
            <w:tcW w:w="2610" w:type="dxa"/>
            <w:tcBorders>
              <w:top w:val="nil"/>
              <w:left w:val="single" w:sz="2" w:space="0" w:color="auto"/>
              <w:bottom w:val="single" w:sz="2" w:space="0" w:color="auto"/>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C18 Reallocation / Voluntary Demotion</w:t>
            </w:r>
          </w:p>
        </w:tc>
      </w:tr>
      <w:tr w:rsidR="00430E1D" w:rsidRPr="00770B00" w:rsidTr="00430E1D">
        <w:tc>
          <w:tcPr>
            <w:tcW w:w="2610" w:type="dxa"/>
            <w:tcBorders>
              <w:top w:val="single" w:sz="2" w:space="0" w:color="auto"/>
              <w:bottom w:val="single" w:sz="2" w:space="0" w:color="auto"/>
            </w:tcBorders>
          </w:tcPr>
          <w:p w:rsidR="00430E1D" w:rsidRPr="00770B00" w:rsidRDefault="00430E1D" w:rsidP="00430E1D">
            <w:r w:rsidRPr="00770B00">
              <w:t>Job Reclassification</w:t>
            </w:r>
          </w:p>
        </w:tc>
        <w:tc>
          <w:tcPr>
            <w:tcW w:w="4680" w:type="dxa"/>
          </w:tcPr>
          <w:p w:rsidR="00430E1D" w:rsidRPr="00770B00" w:rsidRDefault="00430E1D" w:rsidP="00430E1D">
            <w:r w:rsidRPr="00770B00">
              <w:t>C06 Direct Reclassification</w:t>
            </w:r>
          </w:p>
        </w:tc>
      </w:tr>
      <w:tr w:rsidR="00430E1D" w:rsidRPr="00770B00" w:rsidTr="00430E1D">
        <w:tc>
          <w:tcPr>
            <w:tcW w:w="2610" w:type="dxa"/>
            <w:tcBorders>
              <w:top w:val="single" w:sz="2" w:space="0" w:color="auto"/>
              <w:left w:val="single" w:sz="2" w:space="0" w:color="auto"/>
              <w:bottom w:val="nil"/>
              <w:right w:val="single" w:sz="2" w:space="0" w:color="auto"/>
            </w:tcBorders>
          </w:tcPr>
          <w:p w:rsidR="00430E1D" w:rsidRPr="00770B00" w:rsidRDefault="00430E1D" w:rsidP="00430E1D">
            <w:r w:rsidRPr="00770B00">
              <w:t>Pay Rate Change</w:t>
            </w:r>
          </w:p>
        </w:tc>
        <w:tc>
          <w:tcPr>
            <w:tcW w:w="4680" w:type="dxa"/>
            <w:tcBorders>
              <w:left w:val="single" w:sz="2" w:space="0" w:color="auto"/>
            </w:tcBorders>
          </w:tcPr>
          <w:p w:rsidR="00430E1D" w:rsidRPr="00770B00" w:rsidRDefault="00430E1D" w:rsidP="00430E1D">
            <w:r w:rsidRPr="00770B00">
              <w:t>C20 Performance Pay</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C21 Cost of Living Increase</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C23 Class Special Entrance Rate</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C24 Classified SA/Legislative &amp; Other</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C25 Unclassified SA/Legislative &amp; Other</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C28 Equity Adjustment</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C29 Skill Based Pay Adjustment</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C32 Skill-based pay to base pay</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C45 Market Adjustment</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C60 Add Pay Differential</w:t>
            </w:r>
          </w:p>
        </w:tc>
      </w:tr>
      <w:tr w:rsidR="00430E1D" w:rsidRPr="00770B00" w:rsidTr="00430E1D">
        <w:tc>
          <w:tcPr>
            <w:tcW w:w="2610" w:type="dxa"/>
            <w:tcBorders>
              <w:top w:val="nil"/>
              <w:left w:val="single" w:sz="2" w:space="0" w:color="auto"/>
              <w:bottom w:val="nil"/>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C61 Remove Pay Differential</w:t>
            </w:r>
          </w:p>
        </w:tc>
      </w:tr>
      <w:tr w:rsidR="00430E1D" w:rsidRPr="00770B00" w:rsidTr="00430E1D">
        <w:tc>
          <w:tcPr>
            <w:tcW w:w="2610" w:type="dxa"/>
            <w:tcBorders>
              <w:top w:val="nil"/>
              <w:left w:val="single" w:sz="2" w:space="0" w:color="auto"/>
              <w:bottom w:val="single" w:sz="2" w:space="0" w:color="auto"/>
              <w:right w:val="single" w:sz="2" w:space="0" w:color="auto"/>
            </w:tcBorders>
          </w:tcPr>
          <w:p w:rsidR="00430E1D" w:rsidRPr="00770B00" w:rsidRDefault="00430E1D" w:rsidP="00430E1D"/>
        </w:tc>
        <w:tc>
          <w:tcPr>
            <w:tcW w:w="4680" w:type="dxa"/>
            <w:tcBorders>
              <w:left w:val="single" w:sz="2" w:space="0" w:color="auto"/>
            </w:tcBorders>
          </w:tcPr>
          <w:p w:rsidR="00430E1D" w:rsidRPr="00770B00" w:rsidRDefault="00430E1D" w:rsidP="00430E1D">
            <w:r w:rsidRPr="00770B00">
              <w:t>C62 Change Existing Pay Differential</w:t>
            </w:r>
          </w:p>
        </w:tc>
      </w:tr>
      <w:tr w:rsidR="00430E1D" w:rsidRPr="00770B00" w:rsidTr="00430E1D">
        <w:tc>
          <w:tcPr>
            <w:tcW w:w="2610" w:type="dxa"/>
            <w:tcBorders>
              <w:top w:val="single" w:sz="2" w:space="0" w:color="auto"/>
            </w:tcBorders>
          </w:tcPr>
          <w:p w:rsidR="00430E1D" w:rsidRPr="00770B00" w:rsidRDefault="00430E1D" w:rsidP="00430E1D">
            <w:r w:rsidRPr="00770B00">
              <w:t>Probation</w:t>
            </w:r>
          </w:p>
        </w:tc>
        <w:tc>
          <w:tcPr>
            <w:tcW w:w="4680" w:type="dxa"/>
          </w:tcPr>
          <w:p w:rsidR="00430E1D" w:rsidRPr="00770B00" w:rsidRDefault="00430E1D" w:rsidP="00430E1D">
            <w:r w:rsidRPr="00770B00">
              <w:t>C50 Probation Extension / Adjustment</w:t>
            </w:r>
          </w:p>
        </w:tc>
      </w:tr>
      <w:tr w:rsidR="00430E1D" w:rsidRPr="00770B00" w:rsidTr="00430E1D">
        <w:tc>
          <w:tcPr>
            <w:tcW w:w="2610" w:type="dxa"/>
          </w:tcPr>
          <w:p w:rsidR="00430E1D" w:rsidRPr="00770B00" w:rsidRDefault="00430E1D" w:rsidP="00430E1D">
            <w:r w:rsidRPr="00770B00">
              <w:t>Transfer</w:t>
            </w:r>
          </w:p>
        </w:tc>
        <w:tc>
          <w:tcPr>
            <w:tcW w:w="4680" w:type="dxa"/>
          </w:tcPr>
          <w:p w:rsidR="00430E1D" w:rsidRPr="00770B00" w:rsidRDefault="00430E1D" w:rsidP="00430E1D">
            <w:r w:rsidRPr="00770B00">
              <w:t>C09 Reallocation / Lateral Transfer</w:t>
            </w:r>
          </w:p>
        </w:tc>
      </w:tr>
    </w:tbl>
    <w:p w:rsidR="00430E1D" w:rsidRDefault="00430E1D" w:rsidP="00430E1D">
      <w:pPr>
        <w:pStyle w:val="BlockText"/>
      </w:pPr>
    </w:p>
    <w:p w:rsidR="00430E1D" w:rsidRDefault="00430E1D" w:rsidP="00430E1D">
      <w:pPr>
        <w:pStyle w:val="BlockText"/>
      </w:pPr>
      <w:r w:rsidRPr="00430E1D">
        <w:rPr>
          <w:rStyle w:val="Strong"/>
        </w:rPr>
        <w:t>Cert Nbr</w:t>
      </w:r>
      <w:r w:rsidRPr="00430E1D">
        <w:t xml:space="preserve"> – If populated, delete number.</w:t>
      </w:r>
    </w:p>
    <w:p w:rsidR="00430E1D" w:rsidRDefault="00430E1D" w:rsidP="00430E1D">
      <w:pPr>
        <w:pStyle w:val="BlockText"/>
      </w:pPr>
    </w:p>
    <w:p w:rsidR="00430E1D" w:rsidRDefault="00430E1D" w:rsidP="00430E1D">
      <w:pPr>
        <w:pStyle w:val="Heading4"/>
      </w:pPr>
      <w:r>
        <w:br w:type="page"/>
      </w:r>
      <w:bookmarkStart w:id="64" w:name="_Toc266982507"/>
      <w:r>
        <w:t>Job Information</w:t>
      </w:r>
      <w:r w:rsidR="003560D6">
        <w:t xml:space="preserve"> Tab</w:t>
      </w:r>
      <w:bookmarkEnd w:id="64"/>
    </w:p>
    <w:p w:rsidR="00430E1D" w:rsidRDefault="00430E1D" w:rsidP="00430E1D">
      <w:pPr>
        <w:pStyle w:val="BlockText"/>
      </w:pPr>
    </w:p>
    <w:p w:rsidR="00C53376" w:rsidRDefault="00C53376" w:rsidP="00430E1D">
      <w:pPr>
        <w:pStyle w:val="BlockText"/>
      </w:pPr>
      <w:r>
        <w:pict>
          <v:shape id="_x0000_i1155" type="#_x0000_t75" alt="This screen shot reflects the Job Information with the Empl Class as Perm Class highlighted." style="width:435.75pt;height:388.5pt">
            <v:imagedata r:id="rId104" o:title=""/>
          </v:shape>
        </w:pict>
      </w:r>
    </w:p>
    <w:p w:rsidR="00430E1D" w:rsidRDefault="00430E1D" w:rsidP="00430E1D">
      <w:pPr>
        <w:pStyle w:val="BlockText"/>
      </w:pPr>
    </w:p>
    <w:p w:rsidR="00430E1D" w:rsidRDefault="00430E1D" w:rsidP="00430E1D">
      <w:pPr>
        <w:pStyle w:val="BlockText"/>
      </w:pPr>
      <w:r w:rsidRPr="00430E1D">
        <w:rPr>
          <w:rStyle w:val="Strong"/>
        </w:rPr>
        <w:t>Empl Class:</w:t>
      </w:r>
      <w:r>
        <w:t xml:space="preserve"> – Change to ‘Perm Class’.</w:t>
      </w:r>
    </w:p>
    <w:p w:rsidR="00430E1D" w:rsidRDefault="00430E1D" w:rsidP="00430E1D">
      <w:pPr>
        <w:pStyle w:val="BlockText"/>
      </w:pPr>
    </w:p>
    <w:p w:rsidR="00430E1D" w:rsidRDefault="00430E1D" w:rsidP="00430E1D">
      <w:pPr>
        <w:pStyle w:val="BlockText"/>
      </w:pPr>
      <w:r w:rsidRPr="00430E1D">
        <w:rPr>
          <w:rStyle w:val="Strong"/>
        </w:rPr>
        <w:t>Select</w:t>
      </w:r>
      <w:r>
        <w:t xml:space="preserve"> </w:t>
      </w:r>
      <w:r w:rsidRPr="00430E1D">
        <w:rPr>
          <w:rStyle w:val="Hyperlink"/>
        </w:rPr>
        <w:t>Employment Data</w:t>
      </w:r>
      <w:r>
        <w:t xml:space="preserve"> link at the bottom of the page.</w:t>
      </w:r>
    </w:p>
    <w:p w:rsidR="00430E1D" w:rsidRDefault="00430E1D" w:rsidP="00430E1D">
      <w:pPr>
        <w:pStyle w:val="BlockText"/>
      </w:pPr>
      <w:r>
        <w:pict>
          <v:oval id="_x0000_s1095" style="position:absolute;left:0;text-align:left;margin-left:87.3pt;margin-top:6.3pt;width:1in;height:27pt;z-index:251643904" strokecolor="red" strokeweight="2.25pt">
            <v:fill opacity="0"/>
          </v:oval>
        </w:pict>
      </w:r>
    </w:p>
    <w:p w:rsidR="00430E1D" w:rsidRDefault="00430E1D" w:rsidP="00430E1D">
      <w:pPr>
        <w:pStyle w:val="BlockText"/>
      </w:pPr>
      <w:r w:rsidRPr="0042478F">
        <w:pict>
          <v:shape id="Picture 69" o:spid="_x0000_i1156" type="#_x0000_t75" alt="This screen shot reflects the Employment Data link." style="width:442.5pt;height:22.5pt;visibility:visible">
            <v:imagedata r:id="rId105" o:title="This screen shot reflects the Employment Data link"/>
          </v:shape>
        </w:pict>
      </w:r>
    </w:p>
    <w:p w:rsidR="00430E1D" w:rsidRDefault="00430E1D" w:rsidP="00430E1D">
      <w:pPr>
        <w:pStyle w:val="BlockText"/>
      </w:pPr>
    </w:p>
    <w:p w:rsidR="00430E1D" w:rsidRDefault="00430E1D" w:rsidP="00430E1D">
      <w:pPr>
        <w:pStyle w:val="BlockText"/>
      </w:pPr>
      <w:r>
        <w:br w:type="page"/>
      </w:r>
    </w:p>
    <w:p w:rsidR="00430E1D" w:rsidRDefault="00430E1D" w:rsidP="00585A30">
      <w:pPr>
        <w:pStyle w:val="Heading4"/>
      </w:pPr>
      <w:bookmarkStart w:id="65" w:name="_Toc266982508"/>
      <w:r>
        <w:t>Employment Information</w:t>
      </w:r>
      <w:r w:rsidR="003560D6">
        <w:t xml:space="preserve"> Tab</w:t>
      </w:r>
      <w:bookmarkEnd w:id="65"/>
    </w:p>
    <w:p w:rsidR="00430E1D" w:rsidRDefault="00430E1D" w:rsidP="00430E1D">
      <w:pPr>
        <w:pStyle w:val="BlockText"/>
      </w:pPr>
    </w:p>
    <w:p w:rsidR="00A91729" w:rsidRDefault="00A91729" w:rsidP="00430E1D">
      <w:pPr>
        <w:pStyle w:val="BlockText"/>
      </w:pPr>
      <w:r>
        <w:pict>
          <v:shape id="_x0000_i1157" type="#_x0000_t75" alt="This screen shot reflects the Employment Information Tab with the Probation Date field highlighted." style="width:434.25pt;height:248.25pt">
            <v:imagedata r:id="rId106" o:title=""/>
          </v:shape>
        </w:pict>
      </w:r>
    </w:p>
    <w:p w:rsidR="00430E1D" w:rsidRDefault="00430E1D" w:rsidP="00430E1D">
      <w:pPr>
        <w:pStyle w:val="BlockText"/>
      </w:pPr>
    </w:p>
    <w:p w:rsidR="00430E1D" w:rsidRDefault="00430E1D" w:rsidP="00430E1D">
      <w:pPr>
        <w:pStyle w:val="BlockText"/>
      </w:pPr>
      <w:r w:rsidRPr="00430E1D">
        <w:rPr>
          <w:rStyle w:val="Strong"/>
        </w:rPr>
        <w:t>Probation Date:</w:t>
      </w:r>
      <w:r>
        <w:t xml:space="preserve"> – </w:t>
      </w:r>
      <w:r w:rsidRPr="00430E1D">
        <w:rPr>
          <w:rStyle w:val="Strong"/>
        </w:rPr>
        <w:t>Delete</w:t>
      </w:r>
      <w:r>
        <w:t xml:space="preserve"> the probation date.</w:t>
      </w:r>
    </w:p>
    <w:p w:rsidR="00430E1D" w:rsidRDefault="00430E1D" w:rsidP="00430E1D">
      <w:pPr>
        <w:pStyle w:val="BlockText"/>
      </w:pPr>
    </w:p>
    <w:p w:rsidR="00430E1D" w:rsidRDefault="00430E1D" w:rsidP="00430E1D">
      <w:pPr>
        <w:pStyle w:val="BlockText"/>
      </w:pPr>
      <w:r w:rsidRPr="00430E1D">
        <w:rPr>
          <w:rStyle w:val="Strong"/>
        </w:rPr>
        <w:t xml:space="preserve">Select </w:t>
      </w:r>
      <w:r w:rsidRPr="00CD1A53">
        <w:pict>
          <v:shape id="_x0000_i1158" type="#_x0000_t75" alt="Save button." style="width:47.25pt;height:15.75pt;visibility:visible">
            <v:imagedata r:id="rId29" o:title="Save button"/>
          </v:shape>
        </w:pict>
      </w:r>
      <w:r>
        <w:t xml:space="preserve"> at the bottom of the page to save your changes.</w:t>
      </w:r>
    </w:p>
    <w:p w:rsidR="00430E1D" w:rsidRDefault="00430E1D" w:rsidP="00430E1D">
      <w:pPr>
        <w:pStyle w:val="BlockText"/>
      </w:pPr>
    </w:p>
    <w:p w:rsidR="00430E1D" w:rsidRDefault="00430E1D" w:rsidP="00430E1D">
      <w:pPr>
        <w:pStyle w:val="Heading2"/>
      </w:pPr>
      <w:r>
        <w:br w:type="page"/>
      </w:r>
      <w:bookmarkStart w:id="66" w:name="_Toc266982509"/>
      <w:r>
        <w:t>Job Data – Same Date Transactions with Effective Sequence</w:t>
      </w:r>
      <w:bookmarkEnd w:id="66"/>
    </w:p>
    <w:p w:rsidR="00430E1D" w:rsidRDefault="00430E1D" w:rsidP="00430E1D">
      <w:pPr>
        <w:pStyle w:val="BlockText"/>
      </w:pPr>
    </w:p>
    <w:p w:rsidR="00430E1D" w:rsidRDefault="00430E1D" w:rsidP="00430E1D">
      <w:r>
        <w:t>If more than one transaction is effective on the same day, the ‘Effective Sequence’ number allows them to be entered separately and distinctly.</w:t>
      </w:r>
    </w:p>
    <w:p w:rsidR="00430E1D" w:rsidRDefault="00430E1D" w:rsidP="00430E1D">
      <w:pPr>
        <w:pStyle w:val="BlockText"/>
      </w:pPr>
    </w:p>
    <w:p w:rsidR="00430E1D" w:rsidRDefault="00430E1D" w:rsidP="00430E1D">
      <w:r w:rsidRPr="00430E1D">
        <w:rPr>
          <w:rStyle w:val="Strong"/>
        </w:rPr>
        <w:t>Scenario:</w:t>
      </w:r>
      <w:r>
        <w:t xml:space="preserve">  Employee was hired on Probation on July 1, 2007 and will achieve Permanent status July 1, 2008.  Permanent employees are eligible to transfer to another position.  The employee’s transfer will also be effective July 1, 2008.</w:t>
      </w:r>
    </w:p>
    <w:p w:rsidR="00430E1D" w:rsidRDefault="00430E1D" w:rsidP="00430E1D">
      <w:pPr>
        <w:pStyle w:val="BlockText"/>
      </w:pPr>
    </w:p>
    <w:p w:rsidR="00430E1D" w:rsidRDefault="00430E1D" w:rsidP="00430E1D">
      <w:pPr>
        <w:pStyle w:val="Heading3"/>
      </w:pPr>
      <w:bookmarkStart w:id="67" w:name="_Toc266982510"/>
      <w:r>
        <w:t>Step I - Navigate to the Job Data Component</w:t>
      </w:r>
      <w:bookmarkEnd w:id="67"/>
    </w:p>
    <w:p w:rsidR="00430E1D" w:rsidRDefault="00430E1D" w:rsidP="00430E1D">
      <w:pPr>
        <w:pStyle w:val="BlockText"/>
      </w:pPr>
    </w:p>
    <w:p w:rsidR="00430E1D" w:rsidRPr="00430E1D" w:rsidRDefault="00430E1D" w:rsidP="00430E1D">
      <w:pPr>
        <w:pStyle w:val="BlockText"/>
        <w:rPr>
          <w:rStyle w:val="IntenseEmphasis"/>
        </w:rPr>
      </w:pPr>
      <w:r w:rsidRPr="00430E1D">
        <w:rPr>
          <w:rStyle w:val="IntenseEmphasis"/>
        </w:rPr>
        <w:t>Navigation:  Workforce Administration &gt; Job Information &gt; Job Data or Current Job</w:t>
      </w:r>
    </w:p>
    <w:p w:rsidR="00430E1D" w:rsidRDefault="00430E1D" w:rsidP="00430E1D">
      <w:pPr>
        <w:pStyle w:val="BlockText"/>
      </w:pPr>
    </w:p>
    <w:p w:rsidR="00430E1D" w:rsidRDefault="00430E1D" w:rsidP="00430E1D">
      <w:pPr>
        <w:pStyle w:val="BlockText"/>
      </w:pPr>
      <w:r>
        <w:t>The system will display the following search window:</w:t>
      </w:r>
    </w:p>
    <w:p w:rsidR="00430E1D" w:rsidRDefault="00430E1D" w:rsidP="00430E1D">
      <w:pPr>
        <w:pStyle w:val="BlockText"/>
      </w:pPr>
    </w:p>
    <w:p w:rsidR="00C54DD7" w:rsidRDefault="00C54DD7" w:rsidP="00430E1D">
      <w:pPr>
        <w:pStyle w:val="BlockText"/>
      </w:pPr>
      <w:r>
        <w:pict>
          <v:shape id="_x0000_i1159" type="#_x0000_t75" alt="This screen shot reflects the Job Data - Find and Existing Value Tab." style="width:421.5pt;height:272.25pt">
            <v:imagedata r:id="rId107" o:title=""/>
          </v:shape>
        </w:pict>
      </w:r>
    </w:p>
    <w:p w:rsidR="00430E1D" w:rsidRDefault="00430E1D" w:rsidP="00430E1D">
      <w:pPr>
        <w:pStyle w:val="BlockText"/>
      </w:pPr>
    </w:p>
    <w:p w:rsidR="00430E1D" w:rsidRDefault="00430E1D" w:rsidP="00430E1D">
      <w:pPr>
        <w:pStyle w:val="BlockText"/>
      </w:pPr>
      <w:r w:rsidRPr="00430E1D">
        <w:rPr>
          <w:rStyle w:val="Strong"/>
        </w:rPr>
        <w:t>Search</w:t>
      </w:r>
      <w:r>
        <w:t xml:space="preserve"> for the employee’s job record by the EmplID, Last Name, etc.  </w:t>
      </w:r>
      <w:r w:rsidRPr="00430E1D">
        <w:rPr>
          <w:rStyle w:val="Strong"/>
        </w:rPr>
        <w:t>Enter</w:t>
      </w:r>
      <w:r>
        <w:t xml:space="preserve"> the parameters for the search and </w:t>
      </w:r>
      <w:r w:rsidRPr="00430E1D">
        <w:rPr>
          <w:rStyle w:val="Strong"/>
        </w:rPr>
        <w:t>click</w:t>
      </w:r>
      <w:r>
        <w:t xml:space="preserve">  </w:t>
      </w:r>
      <w:r w:rsidRPr="00CD1A53">
        <w:pict>
          <v:shape id="Picture 87" o:spid="_x0000_i1160" type="#_x0000_t75" alt="Search button." style="width:42.75pt;height:14.25pt;visibility:visible">
            <v:imagedata r:id="rId56" o:title="Search button"/>
          </v:shape>
        </w:pict>
      </w:r>
      <w:r>
        <w:t xml:space="preserve">  The employee’s Job Data pages will be displayed.</w:t>
      </w:r>
    </w:p>
    <w:p w:rsidR="00430E1D" w:rsidRDefault="00430E1D" w:rsidP="00430E1D">
      <w:pPr>
        <w:pStyle w:val="BlockText"/>
      </w:pPr>
    </w:p>
    <w:p w:rsidR="00430E1D" w:rsidRDefault="00430E1D" w:rsidP="00430E1D">
      <w:pPr>
        <w:pStyle w:val="Heading3"/>
      </w:pPr>
      <w:r>
        <w:br w:type="page"/>
      </w:r>
      <w:bookmarkStart w:id="68" w:name="_Toc266982511"/>
      <w:r>
        <w:t>Step II – Insert a New Row</w:t>
      </w:r>
      <w:bookmarkEnd w:id="68"/>
    </w:p>
    <w:p w:rsidR="00430E1D" w:rsidRDefault="00430E1D" w:rsidP="00430E1D">
      <w:pPr>
        <w:pStyle w:val="BlockText"/>
      </w:pPr>
    </w:p>
    <w:p w:rsidR="00C54DD7" w:rsidRDefault="00C54DD7" w:rsidP="00430E1D">
      <w:pPr>
        <w:pStyle w:val="BlockText"/>
      </w:pPr>
      <w:r>
        <w:pict>
          <v:shape id="_x0000_i1161" type="#_x0000_t75" alt="This screen shot reflects the Work Location Tab with the plus button highlighted." style="width:439.5pt;height:309pt">
            <v:imagedata r:id="rId108" o:title=""/>
          </v:shape>
        </w:pict>
      </w:r>
    </w:p>
    <w:p w:rsidR="00430E1D" w:rsidRDefault="00430E1D" w:rsidP="00430E1D">
      <w:pPr>
        <w:pStyle w:val="BlockText"/>
      </w:pPr>
    </w:p>
    <w:p w:rsidR="00430E1D" w:rsidRDefault="00430E1D" w:rsidP="00430E1D">
      <w:pPr>
        <w:pStyle w:val="BlockText"/>
      </w:pPr>
      <w:r w:rsidRPr="00430E1D">
        <w:rPr>
          <w:rStyle w:val="Strong"/>
        </w:rPr>
        <w:t>Click</w:t>
      </w:r>
      <w:r>
        <w:t xml:space="preserve"> </w:t>
      </w:r>
      <w:r w:rsidR="00615944" w:rsidRPr="00CD1A53">
        <w:pict>
          <v:shape id="Picture 91" o:spid="_x0000_i1162"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615944" w:rsidRDefault="00615944" w:rsidP="00430E1D">
      <w:pPr>
        <w:pStyle w:val="BlockText"/>
      </w:pPr>
    </w:p>
    <w:p w:rsidR="00615944" w:rsidRDefault="00615944" w:rsidP="00615944">
      <w:pPr>
        <w:pStyle w:val="Heading3"/>
      </w:pPr>
      <w:r>
        <w:br w:type="page"/>
      </w:r>
      <w:bookmarkStart w:id="69" w:name="_Toc266982512"/>
      <w:r>
        <w:t>Step III – Enter the First Transaction (Effective Sequence 0)</w:t>
      </w:r>
      <w:bookmarkEnd w:id="69"/>
    </w:p>
    <w:p w:rsidR="00615944" w:rsidRDefault="00615944" w:rsidP="00615944">
      <w:pPr>
        <w:pStyle w:val="Heading4"/>
      </w:pPr>
      <w:bookmarkStart w:id="70" w:name="_Toc266982513"/>
      <w:r>
        <w:t>Work Location</w:t>
      </w:r>
      <w:r w:rsidR="003560D6">
        <w:t xml:space="preserve"> Tab</w:t>
      </w:r>
      <w:bookmarkEnd w:id="70"/>
    </w:p>
    <w:p w:rsidR="00615944" w:rsidRDefault="00615944" w:rsidP="00615944">
      <w:pPr>
        <w:pStyle w:val="BlockText"/>
      </w:pPr>
    </w:p>
    <w:p w:rsidR="00C54DD7" w:rsidRDefault="00C54DD7" w:rsidP="00615944">
      <w:pPr>
        <w:pStyle w:val="BlockText"/>
      </w:pPr>
      <w:r>
        <w:pict>
          <v:shape id="_x0000_i1163" type="#_x0000_t75" alt="This screen shot reflects the Work Location Tab with the Effective Date field highlighted." style="width:435.75pt;height:309.75pt">
            <v:imagedata r:id="rId109" o:title=""/>
          </v:shape>
        </w:pict>
      </w:r>
    </w:p>
    <w:p w:rsidR="00615944" w:rsidRDefault="00615944" w:rsidP="00615944">
      <w:pPr>
        <w:pStyle w:val="BlockText"/>
      </w:pPr>
    </w:p>
    <w:p w:rsidR="00615944" w:rsidRDefault="00615944" w:rsidP="00615944">
      <w:pPr>
        <w:pStyle w:val="BlockText"/>
      </w:pPr>
      <w:r w:rsidRPr="00615944">
        <w:rPr>
          <w:rStyle w:val="Strong"/>
        </w:rPr>
        <w:t>*Effective Date:</w:t>
      </w:r>
      <w:r>
        <w:t xml:space="preserve"> – </w:t>
      </w:r>
      <w:r w:rsidRPr="00615944">
        <w:rPr>
          <w:rStyle w:val="SubtleReference"/>
        </w:rPr>
        <w:t>Watch the effective date</w:t>
      </w:r>
      <w:r>
        <w:t xml:space="preserve"> because it defaults to the current date.  Change the date to when the new action becomes effective.</w:t>
      </w:r>
    </w:p>
    <w:p w:rsidR="00615944" w:rsidRDefault="00615944" w:rsidP="00615944">
      <w:pPr>
        <w:pStyle w:val="BlockText"/>
      </w:pPr>
    </w:p>
    <w:p w:rsidR="00615944" w:rsidRDefault="00615944" w:rsidP="00615944">
      <w:pPr>
        <w:pStyle w:val="BlockText"/>
      </w:pPr>
      <w:r w:rsidRPr="00615944">
        <w:rPr>
          <w:rStyle w:val="Strong"/>
        </w:rPr>
        <w:t>*Action:</w:t>
      </w:r>
      <w:r>
        <w:t xml:space="preserve"> – </w:t>
      </w:r>
      <w:r w:rsidRPr="00615944">
        <w:rPr>
          <w:rStyle w:val="Strong"/>
        </w:rPr>
        <w:t>Select</w:t>
      </w:r>
      <w:r>
        <w:t xml:space="preserve"> the appropriate value from the dropdown menu.</w:t>
      </w:r>
    </w:p>
    <w:p w:rsidR="00615944" w:rsidRDefault="00615944" w:rsidP="00615944">
      <w:pPr>
        <w:pStyle w:val="BlockText"/>
      </w:pPr>
    </w:p>
    <w:p w:rsidR="00615944" w:rsidRDefault="00615944" w:rsidP="00615944">
      <w:pPr>
        <w:pStyle w:val="BlockText"/>
      </w:pPr>
      <w:r w:rsidRPr="00615944">
        <w:rPr>
          <w:rStyle w:val="Strong"/>
        </w:rPr>
        <w:t>*Reason:</w:t>
      </w:r>
      <w:r>
        <w:t xml:space="preserve"> – </w:t>
      </w:r>
      <w:r w:rsidRPr="00615944">
        <w:rPr>
          <w:rStyle w:val="Strong"/>
        </w:rPr>
        <w:t>Select</w:t>
      </w:r>
      <w:r>
        <w:t xml:space="preserve"> the appropriate value from the dropdown menu.</w:t>
      </w:r>
    </w:p>
    <w:p w:rsidR="00615944" w:rsidRDefault="00615944" w:rsidP="00615944">
      <w:pPr>
        <w:pStyle w:val="BlockText"/>
      </w:pPr>
    </w:p>
    <w:p w:rsidR="00615944" w:rsidRDefault="00615944" w:rsidP="00615944">
      <w:pPr>
        <w:pStyle w:val="Heading4"/>
      </w:pPr>
      <w:r>
        <w:br w:type="page"/>
      </w:r>
      <w:bookmarkStart w:id="71" w:name="_Toc266982514"/>
      <w:r>
        <w:t>Job Information</w:t>
      </w:r>
      <w:r w:rsidR="003560D6">
        <w:t xml:space="preserve"> Tab</w:t>
      </w:r>
      <w:bookmarkEnd w:id="71"/>
    </w:p>
    <w:p w:rsidR="00615944" w:rsidRDefault="00615944" w:rsidP="00615944">
      <w:pPr>
        <w:pStyle w:val="BlockText"/>
      </w:pPr>
    </w:p>
    <w:p w:rsidR="00893897" w:rsidRDefault="00893897" w:rsidP="00615944">
      <w:pPr>
        <w:pStyle w:val="BlockText"/>
      </w:pPr>
      <w:r>
        <w:pict>
          <v:shape id="_x0000_i1164" type="#_x0000_t75" alt="This screen shot reflects the Job Information Tab with the Elmp Class field as Perm Class highlighted." style="width:437.25pt;height:388.5pt">
            <v:imagedata r:id="rId110" o:title=""/>
          </v:shape>
        </w:pict>
      </w:r>
    </w:p>
    <w:p w:rsidR="00615944" w:rsidRDefault="00615944" w:rsidP="00615944">
      <w:pPr>
        <w:pStyle w:val="BlockText"/>
      </w:pPr>
    </w:p>
    <w:p w:rsidR="00615944" w:rsidRDefault="00615944" w:rsidP="00615944">
      <w:pPr>
        <w:pStyle w:val="BlockText"/>
      </w:pPr>
      <w:r w:rsidRPr="00615944">
        <w:rPr>
          <w:rStyle w:val="Strong"/>
        </w:rPr>
        <w:t>Empl Class</w:t>
      </w:r>
      <w:r>
        <w:t>: – Change to ‘Perm Class’.</w:t>
      </w:r>
    </w:p>
    <w:p w:rsidR="00615944" w:rsidRDefault="00615944" w:rsidP="00615944">
      <w:pPr>
        <w:pStyle w:val="BlockText"/>
      </w:pPr>
    </w:p>
    <w:p w:rsidR="00615944" w:rsidRDefault="00615944" w:rsidP="00615944">
      <w:pPr>
        <w:pStyle w:val="BlockText"/>
      </w:pPr>
      <w:r w:rsidRPr="00615944">
        <w:rPr>
          <w:rStyle w:val="Strong"/>
        </w:rPr>
        <w:t>Select</w:t>
      </w:r>
      <w:r>
        <w:t xml:space="preserve"> </w:t>
      </w:r>
      <w:r w:rsidRPr="00615944">
        <w:rPr>
          <w:rStyle w:val="Hyperlink"/>
        </w:rPr>
        <w:t>Employment Data</w:t>
      </w:r>
      <w:r>
        <w:t xml:space="preserve"> link at the bottom of the page.</w:t>
      </w:r>
    </w:p>
    <w:p w:rsidR="00615944" w:rsidRDefault="00615944" w:rsidP="00615944">
      <w:pPr>
        <w:pStyle w:val="BlockText"/>
      </w:pPr>
      <w:r>
        <w:pict>
          <v:oval id="_x0000_s1096" style="position:absolute;left:0;text-align:left;margin-left:87.3pt;margin-top:8.3pt;width:1in;height:27pt;z-index:251644928" strokecolor="red" strokeweight="2.25pt">
            <v:fill opacity="0"/>
          </v:oval>
        </w:pict>
      </w:r>
    </w:p>
    <w:p w:rsidR="00615944" w:rsidRDefault="00615944" w:rsidP="00615944">
      <w:pPr>
        <w:pStyle w:val="BlockText"/>
      </w:pPr>
      <w:r w:rsidRPr="0042478F">
        <w:pict>
          <v:shape id="Picture 97" o:spid="_x0000_i1165" type="#_x0000_t75" alt="Employment Data link." style="width:424.5pt;height:22.5pt;visibility:visible">
            <v:imagedata r:id="rId105" o:title="Employment Data link"/>
          </v:shape>
        </w:pict>
      </w:r>
    </w:p>
    <w:p w:rsidR="00615944" w:rsidRDefault="00615944" w:rsidP="00615944">
      <w:pPr>
        <w:pStyle w:val="BlockText"/>
      </w:pPr>
    </w:p>
    <w:p w:rsidR="00BA21CF" w:rsidRDefault="00615944" w:rsidP="00BA21CF">
      <w:pPr>
        <w:pStyle w:val="Heading4"/>
      </w:pPr>
      <w:r>
        <w:br w:type="page"/>
      </w:r>
      <w:bookmarkStart w:id="72" w:name="_Toc266982515"/>
      <w:r w:rsidR="00BA21CF">
        <w:t>Employment Information</w:t>
      </w:r>
      <w:r w:rsidR="003560D6">
        <w:t xml:space="preserve"> Tab</w:t>
      </w:r>
      <w:bookmarkEnd w:id="72"/>
    </w:p>
    <w:p w:rsidR="00BA21CF" w:rsidRDefault="00BA21CF" w:rsidP="00BA21CF">
      <w:pPr>
        <w:pStyle w:val="BlockText"/>
      </w:pPr>
    </w:p>
    <w:p w:rsidR="00F3612E" w:rsidRDefault="00F3612E" w:rsidP="00BA21CF">
      <w:pPr>
        <w:pStyle w:val="BlockText"/>
      </w:pPr>
      <w:r>
        <w:pict>
          <v:shape id="_x0000_i1166" type="#_x0000_t75" alt="This screen shot reflects the Employment Information Tab with Probation Date field highlighted." style="width:426.75pt;height:248.25pt">
            <v:imagedata r:id="rId111" o:title=""/>
          </v:shape>
        </w:pict>
      </w:r>
    </w:p>
    <w:p w:rsidR="00BA21CF" w:rsidRDefault="00BA21CF" w:rsidP="00BA21CF">
      <w:pPr>
        <w:pStyle w:val="BlockText"/>
      </w:pPr>
    </w:p>
    <w:p w:rsidR="00BA21CF" w:rsidRDefault="00BA21CF" w:rsidP="00BA21CF">
      <w:pPr>
        <w:pStyle w:val="BlockText"/>
      </w:pPr>
      <w:r w:rsidRPr="00BA21CF">
        <w:rPr>
          <w:rStyle w:val="Strong"/>
        </w:rPr>
        <w:t>Probation Date:</w:t>
      </w:r>
      <w:r>
        <w:t xml:space="preserve"> – Delete the probation date.</w:t>
      </w:r>
    </w:p>
    <w:p w:rsidR="00BA21CF" w:rsidRDefault="00BA21CF" w:rsidP="00BA21CF">
      <w:pPr>
        <w:pStyle w:val="BlockText"/>
      </w:pPr>
    </w:p>
    <w:p w:rsidR="00BA21CF" w:rsidRDefault="00BA21CF" w:rsidP="00BA21CF">
      <w:pPr>
        <w:pStyle w:val="BlockText"/>
      </w:pPr>
      <w:r w:rsidRPr="00BA21CF">
        <w:rPr>
          <w:rStyle w:val="Strong"/>
        </w:rPr>
        <w:t>Select</w:t>
      </w:r>
      <w:r>
        <w:t xml:space="preserve"> </w:t>
      </w:r>
      <w:r w:rsidRPr="00CD1A53">
        <w:pict>
          <v:shape id="Picture 101" o:spid="_x0000_i1167" type="#_x0000_t75" alt="Save button." style="width:47.25pt;height:15.75pt;visibility:visible">
            <v:imagedata r:id="rId29" o:title="Save button"/>
          </v:shape>
        </w:pict>
      </w:r>
      <w:r>
        <w:t xml:space="preserve"> at the bottom of the page to save your changes.</w:t>
      </w:r>
    </w:p>
    <w:p w:rsidR="00BA21CF" w:rsidRDefault="00BA21CF" w:rsidP="00BA21CF">
      <w:pPr>
        <w:pStyle w:val="BlockText"/>
      </w:pPr>
    </w:p>
    <w:p w:rsidR="00BA21CF" w:rsidRDefault="00BA21CF" w:rsidP="00BA21CF">
      <w:pPr>
        <w:pStyle w:val="Heading3"/>
      </w:pPr>
      <w:r>
        <w:br w:type="page"/>
      </w:r>
      <w:bookmarkStart w:id="73" w:name="_Toc266982516"/>
      <w:r>
        <w:t>Step IV – Insert another New Row</w:t>
      </w:r>
      <w:bookmarkEnd w:id="73"/>
    </w:p>
    <w:p w:rsidR="00BA21CF" w:rsidRDefault="00BA21CF" w:rsidP="00BA21CF">
      <w:pPr>
        <w:pStyle w:val="BlockText"/>
      </w:pPr>
    </w:p>
    <w:p w:rsidR="00347E61" w:rsidRDefault="00347E61" w:rsidP="00BA21CF">
      <w:pPr>
        <w:pStyle w:val="BlockText"/>
      </w:pPr>
      <w:r>
        <w:pict>
          <v:shape id="_x0000_i1168" type="#_x0000_t75" alt="This screen shot reflects the Work Location Tab." style="width:438.75pt;height:309.75pt">
            <v:imagedata r:id="rId112" o:title=""/>
          </v:shape>
        </w:pict>
      </w:r>
    </w:p>
    <w:p w:rsidR="00BA21CF" w:rsidRDefault="00BA21CF" w:rsidP="00BA21CF">
      <w:pPr>
        <w:pStyle w:val="BlockText"/>
      </w:pPr>
    </w:p>
    <w:p w:rsidR="00BA21CF" w:rsidRDefault="00BA21CF" w:rsidP="00BA21CF">
      <w:pPr>
        <w:pStyle w:val="BlockText"/>
      </w:pPr>
      <w:r w:rsidRPr="00BA21CF">
        <w:rPr>
          <w:rStyle w:val="Strong"/>
        </w:rPr>
        <w:t>Click</w:t>
      </w:r>
      <w:r>
        <w:t xml:space="preserve"> </w:t>
      </w:r>
      <w:r w:rsidRPr="00CD1A53">
        <w:pict>
          <v:shape id="_x0000_i1169"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615944" w:rsidRDefault="00615944" w:rsidP="00615944">
      <w:pPr>
        <w:pStyle w:val="BlockText"/>
      </w:pPr>
    </w:p>
    <w:p w:rsidR="00BA21CF" w:rsidRDefault="00BA21CF" w:rsidP="00BA21CF">
      <w:pPr>
        <w:pStyle w:val="Heading3"/>
      </w:pPr>
      <w:r>
        <w:br w:type="page"/>
      </w:r>
      <w:bookmarkStart w:id="74" w:name="_Toc266982517"/>
      <w:r>
        <w:t>Step V – Enter the Second Transaction (Effective Sequence 1)</w:t>
      </w:r>
      <w:bookmarkEnd w:id="74"/>
    </w:p>
    <w:p w:rsidR="00BA21CF" w:rsidRDefault="00BA21CF" w:rsidP="00BA21CF">
      <w:pPr>
        <w:pStyle w:val="Heading4"/>
      </w:pPr>
      <w:bookmarkStart w:id="75" w:name="_Toc266982518"/>
      <w:r>
        <w:t>Work Location</w:t>
      </w:r>
      <w:r w:rsidR="003560D6">
        <w:t xml:space="preserve"> Tab</w:t>
      </w:r>
      <w:bookmarkEnd w:id="75"/>
    </w:p>
    <w:p w:rsidR="00BA21CF" w:rsidRDefault="00BA21CF" w:rsidP="00BA21CF">
      <w:pPr>
        <w:pStyle w:val="BlockText"/>
      </w:pPr>
    </w:p>
    <w:p w:rsidR="00347E61" w:rsidRDefault="00347E61" w:rsidP="00BA21CF">
      <w:pPr>
        <w:pStyle w:val="BlockText"/>
      </w:pPr>
      <w:r>
        <w:pict>
          <v:shape id="_x0000_i1170" type="#_x0000_t75" alt="This screen shot reflects the Work Location Tab with Effective Date, Sequence fields highlighted." style="width:397.5pt;height:304.5pt" o:bordertopcolor="black" o:borderleftcolor="black" o:borderbottomcolor="black" o:borderrightcolor="black">
            <v:imagedata r:id="rId113" o:title=""/>
            <w10:bordertop type="single" width="4"/>
            <w10:borderleft type="single" width="4"/>
            <w10:borderbottom type="single" width="4"/>
            <w10:borderright type="single" width="4"/>
          </v:shape>
        </w:pict>
      </w:r>
    </w:p>
    <w:p w:rsidR="00BA21CF" w:rsidRDefault="00BA21CF" w:rsidP="00BA21CF">
      <w:pPr>
        <w:pStyle w:val="BlockText"/>
      </w:pPr>
    </w:p>
    <w:p w:rsidR="00BA21CF" w:rsidRDefault="00BA21CF" w:rsidP="00BA21CF">
      <w:pPr>
        <w:pStyle w:val="BlockText"/>
      </w:pPr>
      <w:r w:rsidRPr="00BA21CF">
        <w:rPr>
          <w:rStyle w:val="Strong"/>
        </w:rPr>
        <w:t>*Effective Date:</w:t>
      </w:r>
      <w:r>
        <w:t xml:space="preserve"> – Watch the effective date it defaults to the current date.  Change the date to when the new action becomes effective.  In this scenario, the latest transaction will have the same effective date as the previous.</w:t>
      </w:r>
    </w:p>
    <w:p w:rsidR="00BA21CF" w:rsidRDefault="00BA21CF" w:rsidP="00BA21CF">
      <w:pPr>
        <w:pStyle w:val="BlockText"/>
      </w:pPr>
    </w:p>
    <w:p w:rsidR="00BA21CF" w:rsidRDefault="00BA21CF" w:rsidP="00BA21CF">
      <w:pPr>
        <w:pStyle w:val="BlockText"/>
      </w:pPr>
      <w:r w:rsidRPr="00BA21CF">
        <w:rPr>
          <w:rStyle w:val="Strong"/>
        </w:rPr>
        <w:t>Sequence:</w:t>
      </w:r>
      <w:r>
        <w:t xml:space="preserve"> – Increase the number by one.  The default for the first transaction is always ‘0’ (on any day). The second transaction for that same day would be ‘1’; the third would be ‘2’, etc.</w:t>
      </w:r>
    </w:p>
    <w:p w:rsidR="00BA21CF" w:rsidRDefault="00BA21CF" w:rsidP="00BA21CF">
      <w:pPr>
        <w:pStyle w:val="BlockText"/>
      </w:pPr>
    </w:p>
    <w:p w:rsidR="00BA21CF" w:rsidRDefault="00BA21CF" w:rsidP="00BA21CF">
      <w:pPr>
        <w:pStyle w:val="BlockText"/>
      </w:pPr>
      <w:r w:rsidRPr="00BA21CF">
        <w:rPr>
          <w:rStyle w:val="Strong"/>
        </w:rPr>
        <w:t>*Action:</w:t>
      </w:r>
      <w:r>
        <w:t xml:space="preserve"> – </w:t>
      </w:r>
      <w:r w:rsidRPr="00BA21CF">
        <w:rPr>
          <w:rStyle w:val="Strong"/>
        </w:rPr>
        <w:t xml:space="preserve">Select </w:t>
      </w:r>
      <w:r>
        <w:t>the appropriate value from the dropdown menu.</w:t>
      </w:r>
    </w:p>
    <w:p w:rsidR="00BA21CF" w:rsidRDefault="00BA21CF" w:rsidP="00BA21CF">
      <w:pPr>
        <w:pStyle w:val="BlockText"/>
      </w:pPr>
    </w:p>
    <w:p w:rsidR="00BA21CF" w:rsidRDefault="00BA21CF" w:rsidP="00BA21CF">
      <w:pPr>
        <w:pStyle w:val="BlockText"/>
      </w:pPr>
      <w:r w:rsidRPr="00BA21CF">
        <w:rPr>
          <w:rStyle w:val="Strong"/>
        </w:rPr>
        <w:t>*Reason:</w:t>
      </w:r>
      <w:r>
        <w:t xml:space="preserve"> – </w:t>
      </w:r>
      <w:r w:rsidRPr="00BA21CF">
        <w:rPr>
          <w:rStyle w:val="Strong"/>
        </w:rPr>
        <w:t>Select</w:t>
      </w:r>
      <w:r>
        <w:t xml:space="preserve"> the appropriate value from the dropdown menu.</w:t>
      </w:r>
    </w:p>
    <w:p w:rsidR="00BA21CF" w:rsidRDefault="00BA21CF" w:rsidP="00BA21CF">
      <w:pPr>
        <w:pStyle w:val="BlockText"/>
      </w:pPr>
    </w:p>
    <w:p w:rsidR="00BA21CF" w:rsidRPr="00D53069" w:rsidRDefault="00BA21CF" w:rsidP="00BA21CF">
      <w:pPr>
        <w:pStyle w:val="BlockText"/>
        <w:rPr>
          <w:rStyle w:val="Strong"/>
        </w:rPr>
      </w:pPr>
      <w:r w:rsidRPr="00D53069">
        <w:rPr>
          <w:rStyle w:val="Strong"/>
        </w:rPr>
        <w:t>Make additional changes, as required, on the remaining Job Data pages.</w:t>
      </w:r>
    </w:p>
    <w:p w:rsidR="00BA21CF" w:rsidRDefault="00BA21CF" w:rsidP="00BA21CF">
      <w:pPr>
        <w:pStyle w:val="BlockText"/>
      </w:pPr>
    </w:p>
    <w:p w:rsidR="00D53069" w:rsidRDefault="00BA21CF" w:rsidP="00BA21CF">
      <w:pPr>
        <w:pStyle w:val="BlockText"/>
      </w:pPr>
      <w:r w:rsidRPr="00D53069">
        <w:rPr>
          <w:rStyle w:val="Strong"/>
        </w:rPr>
        <w:t>Click</w:t>
      </w:r>
      <w:r>
        <w:t xml:space="preserve"> </w:t>
      </w:r>
      <w:r w:rsidR="00D53069" w:rsidRPr="00CD1A53">
        <w:pict>
          <v:shape id="_x0000_i1171" type="#_x0000_t75" alt="Save button." style="width:47.25pt;height:15.75pt;visibility:visible">
            <v:imagedata r:id="rId29" o:title="Save button"/>
          </v:shape>
        </w:pict>
      </w:r>
      <w:r>
        <w:t xml:space="preserve"> at the bottom of the page to save your changes.</w:t>
      </w:r>
    </w:p>
    <w:p w:rsidR="00D53069" w:rsidRDefault="00D53069" w:rsidP="00D53069">
      <w:pPr>
        <w:pStyle w:val="Heading3"/>
      </w:pPr>
      <w:r>
        <w:br w:type="page"/>
      </w:r>
      <w:bookmarkStart w:id="76" w:name="_Toc266982519"/>
      <w:r>
        <w:t>Job Data – Promotion</w:t>
      </w:r>
      <w:bookmarkEnd w:id="76"/>
    </w:p>
    <w:p w:rsidR="00D53069" w:rsidRDefault="00D53069" w:rsidP="00D53069">
      <w:pPr>
        <w:pStyle w:val="BlockText"/>
      </w:pPr>
    </w:p>
    <w:p w:rsidR="00D53069" w:rsidRDefault="00D53069" w:rsidP="00D53069">
      <w:pPr>
        <w:pStyle w:val="BlockText"/>
      </w:pPr>
      <w:r>
        <w:t>The State of Oklahoma Merit Rule 530:10-9-10 requires certification of qualifications before promotions, demotions, transfers and reinstatements for classified positions.  Refer to the 4B Processing section of this manual for further information.</w:t>
      </w:r>
    </w:p>
    <w:p w:rsidR="00D53069" w:rsidRDefault="00D53069" w:rsidP="00D53069">
      <w:pPr>
        <w:pStyle w:val="BlockText"/>
      </w:pPr>
    </w:p>
    <w:p w:rsidR="00D53069" w:rsidRDefault="00D53069" w:rsidP="00D53069">
      <w:pPr>
        <w:pStyle w:val="BlockText"/>
      </w:pPr>
    </w:p>
    <w:p w:rsidR="00D53069" w:rsidRDefault="00D53069" w:rsidP="00D53069">
      <w:pPr>
        <w:pStyle w:val="Quote"/>
      </w:pPr>
      <w:r w:rsidRPr="00D53069">
        <w:pict>
          <v:shape id="_x0000_s1098" type="#_x0000_t32" style="position:absolute;left:0;text-align:left;margin-left:19.5pt;margin-top:-5pt;width:452.25pt;height:0;z-index:251646976;mso-width-relative:margin;mso-height-relative:margin" o:connectortype="straight" strokeweight="1.5pt"/>
        </w:pict>
      </w:r>
      <w:r w:rsidRPr="00D53069">
        <w:rPr>
          <w:rStyle w:val="Strong"/>
        </w:rPr>
        <w:t>NOTE:</w:t>
      </w:r>
      <w:r>
        <w:t xml:space="preserve">  For Career Progression (Classified), and Underfill Promotion (Unclassified), refer to the Job Data – Career Progression and Underfill Promotion section of this manual.</w:t>
      </w:r>
    </w:p>
    <w:p w:rsidR="00D53069" w:rsidRDefault="00D53069" w:rsidP="00D53069">
      <w:pPr>
        <w:pStyle w:val="BlockText"/>
      </w:pPr>
      <w:r>
        <w:pict>
          <v:shape id="_x0000_s1097" type="#_x0000_t32" style="position:absolute;left:0;text-align:left;margin-left:19.5pt;margin-top:5pt;width:452.25pt;height:0;z-index:251645952;mso-width-relative:margin;mso-height-relative:margin" o:connectortype="straight" strokeweight="1.5pt"/>
        </w:pict>
      </w:r>
    </w:p>
    <w:p w:rsidR="00D53069" w:rsidRDefault="00D53069" w:rsidP="00D53069">
      <w:pPr>
        <w:pStyle w:val="BlockText"/>
      </w:pPr>
    </w:p>
    <w:p w:rsidR="00D53069" w:rsidRDefault="00D53069" w:rsidP="00D53069">
      <w:pPr>
        <w:pStyle w:val="Heading3"/>
      </w:pPr>
      <w:bookmarkStart w:id="77" w:name="_Toc266982520"/>
      <w:r>
        <w:t>Step I - Navigate to the Job Data Component</w:t>
      </w:r>
      <w:bookmarkEnd w:id="77"/>
    </w:p>
    <w:p w:rsidR="00D53069" w:rsidRDefault="00D53069" w:rsidP="00D53069">
      <w:pPr>
        <w:pStyle w:val="BlockText"/>
      </w:pPr>
    </w:p>
    <w:p w:rsidR="00D53069" w:rsidRPr="00D53069" w:rsidRDefault="00D53069" w:rsidP="00D53069">
      <w:pPr>
        <w:pStyle w:val="BlockText"/>
        <w:rPr>
          <w:rStyle w:val="IntenseEmphasis"/>
        </w:rPr>
      </w:pPr>
      <w:r w:rsidRPr="00D53069">
        <w:rPr>
          <w:rStyle w:val="IntenseEmphasis"/>
        </w:rPr>
        <w:t>Navigation:  Workforce Administration &gt; Job Information &gt; Job Data or Current Job</w:t>
      </w:r>
    </w:p>
    <w:p w:rsidR="00D53069" w:rsidRDefault="00D53069" w:rsidP="00D53069">
      <w:pPr>
        <w:pStyle w:val="BlockText"/>
      </w:pPr>
    </w:p>
    <w:p w:rsidR="00D53069" w:rsidRDefault="00D53069" w:rsidP="00D53069">
      <w:pPr>
        <w:pStyle w:val="BlockText"/>
      </w:pPr>
      <w:r>
        <w:t>The system will display the following search window:</w:t>
      </w:r>
    </w:p>
    <w:p w:rsidR="00D53069" w:rsidRDefault="00D53069" w:rsidP="00D53069">
      <w:pPr>
        <w:pStyle w:val="BlockText"/>
      </w:pPr>
    </w:p>
    <w:p w:rsidR="00E5492D" w:rsidRDefault="00E5492D" w:rsidP="00D53069">
      <w:pPr>
        <w:pStyle w:val="BlockText"/>
      </w:pPr>
      <w:r>
        <w:pict>
          <v:shape id="_x0000_i1172" type="#_x0000_t75" alt="This screen shot reflects the Job Data - Find and Existing Value Tab." style="width:426.75pt;height:273pt">
            <v:imagedata r:id="rId114" o:title=""/>
          </v:shape>
        </w:pict>
      </w:r>
    </w:p>
    <w:p w:rsidR="00D53069" w:rsidRDefault="00D53069" w:rsidP="00D53069">
      <w:pPr>
        <w:pStyle w:val="BlockText"/>
      </w:pPr>
    </w:p>
    <w:p w:rsidR="00BA21CF" w:rsidRDefault="00D53069" w:rsidP="00D53069">
      <w:pPr>
        <w:pStyle w:val="BlockText"/>
      </w:pPr>
      <w:r>
        <w:t xml:space="preserve">Search for the employee’s job record by the EmplID, Last Name, etc.  Enter the parameters for the search and </w:t>
      </w:r>
      <w:r w:rsidRPr="00D53069">
        <w:rPr>
          <w:rStyle w:val="Strong"/>
        </w:rPr>
        <w:t>click</w:t>
      </w:r>
      <w:r>
        <w:t xml:space="preserve">  </w:t>
      </w:r>
      <w:r w:rsidRPr="00CD1A53">
        <w:pict>
          <v:shape id="Picture 113" o:spid="_x0000_i1173" type="#_x0000_t75" alt="Search button." style="width:42.75pt;height:14.25pt;visibility:visible">
            <v:imagedata r:id="rId56" o:title="Search button"/>
          </v:shape>
        </w:pict>
      </w:r>
      <w:r>
        <w:t xml:space="preserve">  EmplID is shown above.  The employee’s Job Data pages will be displayed.</w:t>
      </w:r>
    </w:p>
    <w:p w:rsidR="00D53069" w:rsidRDefault="00D53069" w:rsidP="00D53069">
      <w:pPr>
        <w:pStyle w:val="Heading3"/>
      </w:pPr>
      <w:r>
        <w:br w:type="page"/>
      </w:r>
      <w:bookmarkStart w:id="78" w:name="_Toc266982521"/>
      <w:r>
        <w:t>Step II – Insert a New Row</w:t>
      </w:r>
      <w:bookmarkEnd w:id="78"/>
    </w:p>
    <w:p w:rsidR="00D53069" w:rsidRDefault="00D53069" w:rsidP="00D53069">
      <w:pPr>
        <w:pStyle w:val="BlockText"/>
      </w:pPr>
    </w:p>
    <w:p w:rsidR="006F6C6B" w:rsidRDefault="006F6C6B" w:rsidP="00D53069">
      <w:pPr>
        <w:pStyle w:val="BlockText"/>
      </w:pPr>
      <w:r>
        <w:pict>
          <v:shape id="_x0000_i1174" type="#_x0000_t75" alt="This screen shot reflects the Work Location Tab with the plus button highlighted." style="width:435.75pt;height:114.75pt">
            <v:imagedata r:id="rId115" o:title=""/>
          </v:shape>
        </w:pict>
      </w:r>
    </w:p>
    <w:p w:rsidR="00D53069" w:rsidRDefault="00D53069" w:rsidP="00D53069">
      <w:pPr>
        <w:pStyle w:val="BlockText"/>
      </w:pPr>
    </w:p>
    <w:p w:rsidR="00D53069" w:rsidRDefault="00D53069" w:rsidP="00D53069">
      <w:pPr>
        <w:pStyle w:val="BlockText"/>
      </w:pPr>
      <w:r w:rsidRPr="00D53069">
        <w:rPr>
          <w:rStyle w:val="Strong"/>
        </w:rPr>
        <w:t>Click</w:t>
      </w:r>
      <w:r>
        <w:t xml:space="preserve"> </w:t>
      </w:r>
      <w:r w:rsidRPr="00CD1A53">
        <w:pict>
          <v:shape id="Picture 117" o:spid="_x0000_i1175"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D53069" w:rsidRDefault="00D53069" w:rsidP="00D53069">
      <w:pPr>
        <w:pStyle w:val="BlockText"/>
      </w:pPr>
    </w:p>
    <w:p w:rsidR="00D53069" w:rsidRDefault="00D53069" w:rsidP="00D53069">
      <w:pPr>
        <w:pStyle w:val="Heading3"/>
      </w:pPr>
      <w:bookmarkStart w:id="79" w:name="_Toc266982522"/>
      <w:r>
        <w:t xml:space="preserve">Step III – Enter </w:t>
      </w:r>
      <w:r w:rsidR="00BB0621">
        <w:t>N</w:t>
      </w:r>
      <w:r>
        <w:t xml:space="preserve">ew </w:t>
      </w:r>
      <w:r w:rsidR="00BB0621">
        <w:t>V</w:t>
      </w:r>
      <w:r>
        <w:t>alues in the Job Data Pages</w:t>
      </w:r>
      <w:bookmarkEnd w:id="79"/>
    </w:p>
    <w:p w:rsidR="00D53069" w:rsidRDefault="00D53069" w:rsidP="00D53069">
      <w:pPr>
        <w:pStyle w:val="Heading4"/>
      </w:pPr>
      <w:bookmarkStart w:id="80" w:name="_Toc266982523"/>
      <w:r>
        <w:t>Work Location</w:t>
      </w:r>
      <w:r w:rsidR="003560D6">
        <w:t xml:space="preserve"> Tab</w:t>
      </w:r>
      <w:bookmarkEnd w:id="80"/>
    </w:p>
    <w:p w:rsidR="00D53069" w:rsidRDefault="00D53069" w:rsidP="00D53069">
      <w:pPr>
        <w:pStyle w:val="BlockText"/>
      </w:pPr>
    </w:p>
    <w:p w:rsidR="006F6C6B" w:rsidRDefault="006F6C6B" w:rsidP="00D53069">
      <w:pPr>
        <w:pStyle w:val="BlockText"/>
      </w:pPr>
      <w:r>
        <w:pict>
          <v:shape id="_x0000_i1176" type="#_x0000_t75" alt="This screen shot reflects the Work Location Tab with Effective Date, Action and Reason fields highlighted." style="width:435pt;height:281.25pt">
            <v:imagedata r:id="rId116" o:title=""/>
          </v:shape>
        </w:pict>
      </w:r>
    </w:p>
    <w:p w:rsidR="00D53069" w:rsidRDefault="00D53069" w:rsidP="00D53069">
      <w:pPr>
        <w:pStyle w:val="BlockText"/>
      </w:pPr>
      <w:r>
        <w:br w:type="page"/>
      </w:r>
      <w:r w:rsidRPr="00D53069">
        <w:rPr>
          <w:rStyle w:val="Strong"/>
        </w:rPr>
        <w:t>*Effective Date:</w:t>
      </w:r>
      <w:r>
        <w:t xml:space="preserve"> – </w:t>
      </w:r>
      <w:r w:rsidRPr="00D53069">
        <w:rPr>
          <w:rStyle w:val="SubtleReference"/>
        </w:rPr>
        <w:t>Watch the effective date</w:t>
      </w:r>
      <w:r>
        <w:t xml:space="preserve"> it defaults to the current date.  Change the date to when the promotion becomes effective.</w:t>
      </w:r>
    </w:p>
    <w:p w:rsidR="00D53069" w:rsidRDefault="00D53069" w:rsidP="00D53069">
      <w:pPr>
        <w:pStyle w:val="BlockText"/>
      </w:pPr>
    </w:p>
    <w:p w:rsidR="00D53069" w:rsidRDefault="00D53069" w:rsidP="00D53069">
      <w:pPr>
        <w:pStyle w:val="BlockText"/>
      </w:pPr>
      <w:r w:rsidRPr="00D53069">
        <w:rPr>
          <w:rStyle w:val="Strong"/>
        </w:rPr>
        <w:t>*Action:</w:t>
      </w:r>
      <w:r>
        <w:t xml:space="preserve"> – Select ‘Promotion’ from the dropdown menu.</w:t>
      </w:r>
    </w:p>
    <w:p w:rsidR="00D53069" w:rsidRDefault="00D53069" w:rsidP="00D53069">
      <w:pPr>
        <w:pStyle w:val="BlockText"/>
      </w:pPr>
    </w:p>
    <w:p w:rsidR="00D53069" w:rsidRDefault="00D53069" w:rsidP="00D53069">
      <w:pPr>
        <w:pStyle w:val="BlockText"/>
      </w:pPr>
      <w:r w:rsidRPr="00D53069">
        <w:rPr>
          <w:rStyle w:val="Strong"/>
        </w:rPr>
        <w:t>*Reason:</w:t>
      </w:r>
      <w:r>
        <w:t xml:space="preserve"> – </w:t>
      </w:r>
      <w:r w:rsidRPr="00D53069">
        <w:rPr>
          <w:rStyle w:val="Strong"/>
        </w:rPr>
        <w:t>Select</w:t>
      </w:r>
      <w:r>
        <w:t xml:space="preserve"> ‘C01 Promotion’ from the dropdown menu.</w:t>
      </w:r>
    </w:p>
    <w:p w:rsidR="00D53069" w:rsidRDefault="00D53069" w:rsidP="00D53069">
      <w:pPr>
        <w:pStyle w:val="BlockText"/>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680"/>
      </w:tblGrid>
      <w:tr w:rsidR="00D53069" w:rsidRPr="00770B00" w:rsidTr="00D53069">
        <w:trPr>
          <w:tblHeader/>
        </w:trPr>
        <w:tc>
          <w:tcPr>
            <w:tcW w:w="2610" w:type="dxa"/>
            <w:tcBorders>
              <w:bottom w:val="single" w:sz="2" w:space="0" w:color="auto"/>
            </w:tcBorders>
            <w:shd w:val="clear" w:color="auto" w:fill="E0E0E0"/>
          </w:tcPr>
          <w:p w:rsidR="00D53069" w:rsidRPr="00D53069" w:rsidRDefault="00D53069" w:rsidP="00D53069">
            <w:pPr>
              <w:rPr>
                <w:rStyle w:val="Strong"/>
              </w:rPr>
            </w:pPr>
            <w:r w:rsidRPr="00D53069">
              <w:rPr>
                <w:rStyle w:val="Strong"/>
              </w:rPr>
              <w:t>Action</w:t>
            </w:r>
          </w:p>
        </w:tc>
        <w:tc>
          <w:tcPr>
            <w:tcW w:w="4680" w:type="dxa"/>
            <w:shd w:val="clear" w:color="auto" w:fill="E0E0E0"/>
          </w:tcPr>
          <w:p w:rsidR="00D53069" w:rsidRPr="00D53069" w:rsidRDefault="00D53069" w:rsidP="00D53069">
            <w:pPr>
              <w:rPr>
                <w:rStyle w:val="Strong"/>
              </w:rPr>
            </w:pPr>
            <w:r w:rsidRPr="00D53069">
              <w:rPr>
                <w:rStyle w:val="Strong"/>
              </w:rPr>
              <w:t>Reason (Transaction/Code)</w:t>
            </w:r>
          </w:p>
        </w:tc>
      </w:tr>
      <w:tr w:rsidR="00D53069" w:rsidRPr="00770B00" w:rsidTr="00D53069">
        <w:tc>
          <w:tcPr>
            <w:tcW w:w="2610" w:type="dxa"/>
            <w:tcBorders>
              <w:top w:val="single" w:sz="2" w:space="0" w:color="auto"/>
              <w:left w:val="single" w:sz="2" w:space="0" w:color="auto"/>
              <w:bottom w:val="nil"/>
              <w:right w:val="single" w:sz="2" w:space="0" w:color="auto"/>
            </w:tcBorders>
          </w:tcPr>
          <w:p w:rsidR="00D53069" w:rsidRPr="00770B00" w:rsidRDefault="00D53069" w:rsidP="00D53069">
            <w:r w:rsidRPr="00770B00">
              <w:t>Promotion</w:t>
            </w:r>
          </w:p>
        </w:tc>
        <w:tc>
          <w:tcPr>
            <w:tcW w:w="4680" w:type="dxa"/>
            <w:tcBorders>
              <w:left w:val="single" w:sz="2" w:space="0" w:color="auto"/>
            </w:tcBorders>
          </w:tcPr>
          <w:p w:rsidR="00D53069" w:rsidRPr="00770B00" w:rsidRDefault="00D53069" w:rsidP="00D53069">
            <w:r w:rsidRPr="00770B00">
              <w:t>C01 Promotion</w:t>
            </w:r>
          </w:p>
        </w:tc>
      </w:tr>
      <w:tr w:rsidR="00D53069" w:rsidRPr="00770B00" w:rsidTr="00D53069">
        <w:tc>
          <w:tcPr>
            <w:tcW w:w="2610" w:type="dxa"/>
            <w:tcBorders>
              <w:top w:val="nil"/>
              <w:left w:val="single" w:sz="2" w:space="0" w:color="auto"/>
              <w:bottom w:val="single" w:sz="4" w:space="0" w:color="auto"/>
              <w:right w:val="single" w:sz="2" w:space="0" w:color="auto"/>
            </w:tcBorders>
          </w:tcPr>
          <w:p w:rsidR="00D53069" w:rsidRPr="00770B00" w:rsidRDefault="00D53069" w:rsidP="00D53069"/>
        </w:tc>
        <w:tc>
          <w:tcPr>
            <w:tcW w:w="4680" w:type="dxa"/>
            <w:tcBorders>
              <w:left w:val="single" w:sz="2" w:space="0" w:color="auto"/>
            </w:tcBorders>
          </w:tcPr>
          <w:p w:rsidR="00D53069" w:rsidRPr="00770B00" w:rsidRDefault="00D53069" w:rsidP="00D53069">
            <w:r w:rsidRPr="00770B00">
              <w:t>C07 Reallocation Promotion</w:t>
            </w:r>
          </w:p>
        </w:tc>
      </w:tr>
    </w:tbl>
    <w:p w:rsidR="00D53069" w:rsidRDefault="00D53069" w:rsidP="00D53069">
      <w:pPr>
        <w:pStyle w:val="BlockText"/>
      </w:pPr>
    </w:p>
    <w:p w:rsidR="00D53069" w:rsidRDefault="00D53069" w:rsidP="00D53069">
      <w:pPr>
        <w:pStyle w:val="BlockText"/>
      </w:pPr>
      <w:r w:rsidRPr="00D53069">
        <w:rPr>
          <w:rStyle w:val="Strong"/>
        </w:rPr>
        <w:t>Position Number:</w:t>
      </w:r>
      <w:r>
        <w:t xml:space="preserve"> – Use the mouse to position the cursor in the Position Number field.  </w:t>
      </w:r>
      <w:r w:rsidRPr="00D53069">
        <w:rPr>
          <w:rStyle w:val="Strong"/>
        </w:rPr>
        <w:t>Enter</w:t>
      </w:r>
      <w:r>
        <w:t xml:space="preserve"> </w:t>
      </w:r>
      <w:r w:rsidRPr="00747558">
        <w:rPr>
          <w:rStyle w:val="SubtleReference"/>
        </w:rPr>
        <w:t>the appropriate position number</w:t>
      </w:r>
      <w:r>
        <w:t>.  When you tab out of the Position field, the system automatically defaults related fields throughout the Job Data component pages.  Be sure to verify all default information.</w:t>
      </w:r>
    </w:p>
    <w:p w:rsidR="00D53069" w:rsidRDefault="00D53069" w:rsidP="00D53069">
      <w:pPr>
        <w:pStyle w:val="BlockText"/>
      </w:pPr>
    </w:p>
    <w:p w:rsidR="00D53069" w:rsidRDefault="00D53069" w:rsidP="00D53069">
      <w:pPr>
        <w:pStyle w:val="BlockText"/>
      </w:pPr>
      <w:r w:rsidRPr="00747558">
        <w:rPr>
          <w:rStyle w:val="Strong"/>
        </w:rPr>
        <w:t>Unclassified Cite Code:</w:t>
      </w:r>
      <w:r>
        <w:t xml:space="preserve"> – This field is required for all ‘’Unclassified’ actions.  The value for this field will default from the Position Number.  This field can be overridden if necessary.</w:t>
      </w:r>
    </w:p>
    <w:p w:rsidR="00D53069" w:rsidRDefault="00747558" w:rsidP="00D53069">
      <w:pPr>
        <w:pStyle w:val="BlockText"/>
      </w:pPr>
      <w:r>
        <w:pict>
          <v:shape id="_x0000_s1100" type="#_x0000_t32" style="position:absolute;left:0;text-align:left;margin-left:18.75pt;margin-top:16pt;width:455.25pt;height:0;z-index:251649024;mso-width-relative:margin;mso-height-relative:margin" o:connectortype="straight" strokeweight="1.5pt"/>
        </w:pict>
      </w:r>
    </w:p>
    <w:p w:rsidR="00D53069" w:rsidRDefault="00D53069" w:rsidP="00D53069">
      <w:pPr>
        <w:pStyle w:val="BlockText"/>
      </w:pPr>
    </w:p>
    <w:p w:rsidR="00D53069" w:rsidRDefault="00747558" w:rsidP="00D53069">
      <w:pPr>
        <w:pStyle w:val="BlockText"/>
      </w:pPr>
      <w:r w:rsidRPr="00747558">
        <w:rPr>
          <w:rStyle w:val="Strong"/>
        </w:rPr>
        <w:t xml:space="preserve">Important </w:t>
      </w:r>
      <w:r w:rsidR="00D53069" w:rsidRPr="00747558">
        <w:rPr>
          <w:rStyle w:val="Strong"/>
        </w:rPr>
        <w:t>Alternate Hire Note:</w:t>
      </w:r>
      <w:r w:rsidR="00D53069">
        <w:t xml:space="preserve">  </w:t>
      </w:r>
      <w:r w:rsidR="00D53069" w:rsidRPr="00747558">
        <w:rPr>
          <w:rStyle w:val="IntenseQuoteChar"/>
        </w:rPr>
        <w:t xml:space="preserve">If this is an Alternate Hire (the employee is assigned a lower level of the Job Family than the level assigned to the position), it will be necessary to click </w:t>
      </w:r>
      <w:r w:rsidRPr="00747558">
        <w:rPr>
          <w:rStyle w:val="IntenseQuoteChar"/>
        </w:rPr>
        <w:pict>
          <v:shape id="_x0000_i1177" type="#_x0000_t75" alt="Override Position Date button." style="width:108pt;height:16.5pt;visibility:visible">
            <v:imagedata r:id="rId117" o:title="Override Position Date button"/>
          </v:shape>
        </w:pict>
      </w:r>
      <w:r w:rsidR="00D53069" w:rsidRPr="00747558">
        <w:rPr>
          <w:rStyle w:val="IntenseQuoteChar"/>
        </w:rPr>
        <w:t xml:space="preserve"> so the correct Job Code can be entered on the Job Information page.</w:t>
      </w:r>
    </w:p>
    <w:p w:rsidR="00D53069" w:rsidRDefault="00747558" w:rsidP="00D53069">
      <w:pPr>
        <w:pStyle w:val="BlockText"/>
      </w:pPr>
      <w:r>
        <w:pict>
          <v:shape id="_x0000_s1099" type="#_x0000_t32" style="position:absolute;left:0;text-align:left;margin-left:18.75pt;margin-top:5.4pt;width:455.25pt;height:0;z-index:251648000;mso-width-relative:margin;mso-height-relative:margin" o:connectortype="straight" strokeweight="1.5pt"/>
        </w:pict>
      </w:r>
    </w:p>
    <w:p w:rsidR="00D53069" w:rsidRDefault="00D53069" w:rsidP="00D53069">
      <w:pPr>
        <w:pStyle w:val="BlockText"/>
      </w:pPr>
    </w:p>
    <w:p w:rsidR="00D53069" w:rsidRDefault="00D53069" w:rsidP="00D53069">
      <w:pPr>
        <w:pStyle w:val="BlockText"/>
      </w:pPr>
      <w:r w:rsidRPr="00747558">
        <w:rPr>
          <w:rStyle w:val="Strong"/>
        </w:rPr>
        <w:t>*Establishment ID:</w:t>
      </w:r>
      <w:r>
        <w:t xml:space="preserve"> – This field is required.  Verify that the value is correct.  At the present time the State of Oklahoma uses a value of ‘000001’.</w:t>
      </w:r>
    </w:p>
    <w:p w:rsidR="00747558" w:rsidRPr="00747558" w:rsidRDefault="00747558" w:rsidP="00747558">
      <w:pPr>
        <w:pStyle w:val="Heading4"/>
      </w:pPr>
      <w:r>
        <w:rPr>
          <w:rStyle w:val="Strong"/>
        </w:rPr>
        <w:br w:type="page"/>
      </w:r>
      <w:bookmarkStart w:id="81" w:name="_Toc266982524"/>
      <w:r w:rsidRPr="00747558">
        <w:t>Job Information</w:t>
      </w:r>
      <w:r w:rsidR="00C403F2">
        <w:t xml:space="preserve"> Tab</w:t>
      </w:r>
      <w:bookmarkEnd w:id="81"/>
    </w:p>
    <w:p w:rsidR="00747558" w:rsidRDefault="00747558" w:rsidP="00747558">
      <w:pPr>
        <w:pStyle w:val="BlockText"/>
      </w:pPr>
    </w:p>
    <w:p w:rsidR="00D011EA" w:rsidRDefault="00D011EA" w:rsidP="00747558">
      <w:pPr>
        <w:pStyle w:val="BlockText"/>
      </w:pPr>
      <w:r>
        <w:pict>
          <v:shape id="_x0000_i1178" type="#_x0000_t75" alt="This screen shot reflects the Job Information Tab." style="width:432.75pt;height:383.25pt">
            <v:imagedata r:id="rId118" o:title=""/>
          </v:shape>
        </w:pict>
      </w:r>
    </w:p>
    <w:p w:rsidR="00747558" w:rsidRPr="00747558" w:rsidRDefault="00747558" w:rsidP="00747558">
      <w:pPr>
        <w:pStyle w:val="BlockText"/>
      </w:pPr>
    </w:p>
    <w:p w:rsidR="00747558" w:rsidRPr="00747558" w:rsidRDefault="00747558" w:rsidP="00747558">
      <w:pPr>
        <w:pStyle w:val="BlockText"/>
      </w:pPr>
      <w:r w:rsidRPr="00747558">
        <w:t>Enter information in the following fields:</w:t>
      </w:r>
    </w:p>
    <w:p w:rsidR="00747558" w:rsidRPr="00747558" w:rsidRDefault="00747558" w:rsidP="00747558">
      <w:pPr>
        <w:pStyle w:val="BlockText"/>
      </w:pPr>
    </w:p>
    <w:p w:rsidR="00747558" w:rsidRPr="00747558" w:rsidRDefault="00747558" w:rsidP="00747558">
      <w:pPr>
        <w:pStyle w:val="BlockText"/>
      </w:pPr>
      <w:r w:rsidRPr="00747558">
        <w:rPr>
          <w:rStyle w:val="Strong"/>
        </w:rPr>
        <w:t>Job Code:</w:t>
      </w:r>
      <w:r w:rsidRPr="00747558">
        <w:t xml:space="preserve"> – Defaults from the ‘Position Number’ selected earlier.  If this is an Alternate Hire, make the appropriate change to the Job Code.</w:t>
      </w:r>
    </w:p>
    <w:p w:rsidR="00747558" w:rsidRPr="00747558" w:rsidRDefault="00747558" w:rsidP="00747558">
      <w:pPr>
        <w:pStyle w:val="BlockText"/>
      </w:pPr>
    </w:p>
    <w:p w:rsidR="00747558" w:rsidRPr="00747558" w:rsidRDefault="00747558" w:rsidP="00747558">
      <w:pPr>
        <w:pStyle w:val="BlockText"/>
      </w:pPr>
      <w:r w:rsidRPr="00747558">
        <w:rPr>
          <w:rStyle w:val="Strong"/>
        </w:rPr>
        <w:t>Supervisor Level:</w:t>
      </w:r>
      <w:r w:rsidRPr="00747558">
        <w:t xml:space="preserve"> – Optional.  This field indicates whether an employee is a supervisor.  There is reporting capability against this field.</w:t>
      </w:r>
    </w:p>
    <w:p w:rsidR="00747558" w:rsidRPr="00747558" w:rsidRDefault="00747558" w:rsidP="00747558">
      <w:pPr>
        <w:pStyle w:val="BlockText"/>
      </w:pPr>
    </w:p>
    <w:p w:rsidR="00747558" w:rsidRPr="00747558" w:rsidRDefault="00747558" w:rsidP="00747558">
      <w:pPr>
        <w:pStyle w:val="BlockText"/>
      </w:pPr>
      <w:r w:rsidRPr="00747558">
        <w:rPr>
          <w:rStyle w:val="Strong"/>
        </w:rPr>
        <w:t>Reports To:</w:t>
      </w:r>
      <w:r w:rsidRPr="00747558">
        <w:t xml:space="preserve"> – Optional.  This field indicates who the employee reports to. There is reporting capability against this field.</w:t>
      </w:r>
    </w:p>
    <w:p w:rsidR="00747558" w:rsidRPr="00747558" w:rsidRDefault="00747558" w:rsidP="00747558">
      <w:pPr>
        <w:pStyle w:val="BlockText"/>
      </w:pPr>
    </w:p>
    <w:p w:rsidR="00747558" w:rsidRDefault="00747558" w:rsidP="00747558">
      <w:pPr>
        <w:pStyle w:val="BlockText"/>
      </w:pPr>
      <w:r w:rsidRPr="00747558">
        <w:rPr>
          <w:rStyle w:val="Strong"/>
        </w:rPr>
        <w:t>Regular/Temporary:</w:t>
      </w:r>
      <w:r w:rsidRPr="00747558">
        <w:t xml:space="preserve"> – Defaults from the position number selected earlier and </w:t>
      </w:r>
      <w:r w:rsidRPr="00747558">
        <w:rPr>
          <w:rStyle w:val="SubtleReference"/>
        </w:rPr>
        <w:t>must be reviewed each time the Position Number is changed</w:t>
      </w:r>
      <w:r w:rsidRPr="00747558">
        <w:t>.</w:t>
      </w:r>
    </w:p>
    <w:p w:rsidR="00747558" w:rsidRPr="00747558" w:rsidRDefault="00747558" w:rsidP="00747558">
      <w:pPr>
        <w:pStyle w:val="BlockText"/>
      </w:pPr>
      <w:r>
        <w:rPr>
          <w:rStyle w:val="Strong"/>
        </w:rPr>
        <w:br w:type="page"/>
      </w:r>
      <w:r w:rsidRPr="00747558">
        <w:rPr>
          <w:rStyle w:val="Strong"/>
        </w:rPr>
        <w:t>Full/Part:</w:t>
      </w:r>
      <w:r w:rsidRPr="00747558">
        <w:t xml:space="preserve"> – Defaults from the position number selected earlier.</w:t>
      </w:r>
    </w:p>
    <w:p w:rsidR="00747558" w:rsidRPr="00747558" w:rsidRDefault="00747558" w:rsidP="00747558">
      <w:pPr>
        <w:pStyle w:val="BlockText"/>
      </w:pPr>
    </w:p>
    <w:p w:rsidR="00747558" w:rsidRPr="00747558" w:rsidRDefault="00747558" w:rsidP="00747558">
      <w:pPr>
        <w:pStyle w:val="BlockText"/>
      </w:pPr>
      <w:r w:rsidRPr="00747558">
        <w:rPr>
          <w:rStyle w:val="Strong"/>
        </w:rPr>
        <w:t>Empl Class:</w:t>
      </w:r>
      <w:r w:rsidRPr="00747558">
        <w:t xml:space="preserve"> – Select one of the following from the dropdown menu:</w:t>
      </w:r>
    </w:p>
    <w:p w:rsidR="00747558" w:rsidRPr="00747558" w:rsidRDefault="00747558" w:rsidP="00747558">
      <w:pPr>
        <w:pStyle w:val="ListBullet"/>
      </w:pPr>
      <w:r>
        <w:rPr>
          <w:noProof/>
        </w:rPr>
        <w:pict>
          <v:shape id="_x0000_s1103" type="#_x0000_t88" style="position:absolute;left:0;text-align:left;margin-left:4in;margin-top:1.3pt;width:9pt;height:21.75pt;z-index:251652096" adj=",6356" strokeweight="1pt"/>
        </w:pict>
      </w:r>
      <w:r w:rsidRPr="00747558">
        <w:t>PClass/TP – Permanent Classified/Trial Period        not applicable to Certificate hires</w:t>
      </w:r>
    </w:p>
    <w:p w:rsidR="00747558" w:rsidRPr="00747558" w:rsidRDefault="00747558" w:rsidP="00747558">
      <w:pPr>
        <w:pStyle w:val="ListBullet"/>
      </w:pPr>
      <w:r w:rsidRPr="00747558">
        <w:t>Perm Class – Permanent Classified</w:t>
      </w:r>
    </w:p>
    <w:p w:rsidR="00747558" w:rsidRPr="00747558" w:rsidRDefault="00747558" w:rsidP="00747558">
      <w:pPr>
        <w:pStyle w:val="ListBullet"/>
      </w:pPr>
      <w:r w:rsidRPr="00747558">
        <w:t>Prob Class – Probationary Classified</w:t>
      </w:r>
    </w:p>
    <w:p w:rsidR="00747558" w:rsidRPr="00747558" w:rsidRDefault="00747558" w:rsidP="00747558">
      <w:pPr>
        <w:pStyle w:val="ListBullet"/>
      </w:pPr>
      <w:r w:rsidRPr="00747558">
        <w:t>Unclassified</w:t>
      </w:r>
    </w:p>
    <w:p w:rsidR="00747558" w:rsidRPr="00747558" w:rsidRDefault="00747558" w:rsidP="00747558">
      <w:pPr>
        <w:pStyle w:val="BlockText"/>
      </w:pPr>
    </w:p>
    <w:p w:rsidR="00747558" w:rsidRPr="00747558" w:rsidRDefault="00747558" w:rsidP="00747558">
      <w:pPr>
        <w:pStyle w:val="BlockText"/>
      </w:pPr>
      <w:r w:rsidRPr="00747558">
        <w:rPr>
          <w:rStyle w:val="Strong"/>
        </w:rPr>
        <w:t>Standard Hours:</w:t>
      </w:r>
      <w:r w:rsidRPr="00747558">
        <w:t xml:space="preserve"> – Default from the Position Number</w:t>
      </w:r>
    </w:p>
    <w:p w:rsidR="00747558" w:rsidRPr="00747558" w:rsidRDefault="00747558" w:rsidP="00747558">
      <w:pPr>
        <w:pStyle w:val="BlockText"/>
      </w:pPr>
    </w:p>
    <w:p w:rsidR="00747558" w:rsidRPr="00747558" w:rsidRDefault="00747558" w:rsidP="00747558">
      <w:pPr>
        <w:pStyle w:val="BlockText"/>
      </w:pPr>
      <w:r w:rsidRPr="00747558">
        <w:rPr>
          <w:rStyle w:val="Strong"/>
        </w:rPr>
        <w:t>Work Period:</w:t>
      </w:r>
      <w:r w:rsidRPr="00747558">
        <w:t xml:space="preserve"> – Defaults from the Position Number</w:t>
      </w:r>
    </w:p>
    <w:p w:rsidR="00747558" w:rsidRPr="00747558" w:rsidRDefault="00747558" w:rsidP="00747558">
      <w:pPr>
        <w:pStyle w:val="BlockText"/>
      </w:pPr>
    </w:p>
    <w:p w:rsidR="00747558" w:rsidRPr="00747558" w:rsidRDefault="00747558" w:rsidP="00747558">
      <w:pPr>
        <w:pStyle w:val="BlockText"/>
      </w:pPr>
      <w:r w:rsidRPr="00747558">
        <w:rPr>
          <w:rStyle w:val="Strong"/>
        </w:rPr>
        <w:t>FTE:</w:t>
      </w:r>
      <w:r w:rsidRPr="00747558">
        <w:t xml:space="preserve"> – Defaults from the Position Number</w:t>
      </w:r>
    </w:p>
    <w:p w:rsidR="00747558" w:rsidRPr="00747558" w:rsidRDefault="00747558" w:rsidP="00747558">
      <w:pPr>
        <w:pStyle w:val="BlockText"/>
      </w:pPr>
    </w:p>
    <w:p w:rsidR="00747558" w:rsidRPr="00747558" w:rsidRDefault="00747558" w:rsidP="00747558">
      <w:pPr>
        <w:pStyle w:val="BlockText"/>
      </w:pPr>
      <w:r w:rsidRPr="00747558">
        <w:rPr>
          <w:rStyle w:val="Strong"/>
        </w:rPr>
        <w:t>FLSA Status:</w:t>
      </w:r>
      <w:r w:rsidRPr="00747558">
        <w:t xml:space="preserve"> – The default is Nonexempt.  Verify the value.  </w:t>
      </w:r>
      <w:r w:rsidRPr="00747558">
        <w:rPr>
          <w:rStyle w:val="Strong"/>
        </w:rPr>
        <w:t>The FLSA Status and the Pay Group must be in sync.</w:t>
      </w:r>
    </w:p>
    <w:p w:rsidR="00747558" w:rsidRPr="00747558" w:rsidRDefault="00747558" w:rsidP="00747558">
      <w:pPr>
        <w:pStyle w:val="BlockText"/>
      </w:pPr>
    </w:p>
    <w:p w:rsidR="00747558" w:rsidRPr="00747558" w:rsidRDefault="00747558" w:rsidP="00747558">
      <w:pPr>
        <w:pStyle w:val="BlockText"/>
      </w:pPr>
      <w:r>
        <w:pict>
          <v:shape id="_x0000_s1102" type="#_x0000_t32" style="position:absolute;left:0;text-align:left;margin-left:19.5pt;margin-top:5.05pt;width:447pt;height:0;z-index:251651072;mso-width-relative:margin;mso-height-relative:margin" o:connectortype="straight" strokeweight="1.5pt"/>
        </w:pict>
      </w:r>
    </w:p>
    <w:p w:rsidR="00747558" w:rsidRDefault="00747558" w:rsidP="00747558">
      <w:pPr>
        <w:pStyle w:val="Quote"/>
      </w:pPr>
      <w:r w:rsidRPr="00747558">
        <w:rPr>
          <w:rStyle w:val="Strong"/>
        </w:rPr>
        <w:t>NOTE:</w:t>
      </w:r>
      <w:r w:rsidRPr="00747558">
        <w:t xml:space="preserve">  Please review the Oklahoma Policy Guidelines for FLSA as a reference tool when starting the FLSA review, located at </w:t>
      </w:r>
    </w:p>
    <w:p w:rsidR="00747558" w:rsidRDefault="00747558" w:rsidP="00747558">
      <w:pPr>
        <w:pStyle w:val="Quote"/>
      </w:pPr>
      <w:hyperlink r:id="rId119" w:history="1">
        <w:r w:rsidRPr="006524CA">
          <w:rPr>
            <w:rStyle w:val="Hyperlink"/>
          </w:rPr>
          <w:t>http://www.ok.gov/opm/documents/2004FLSAGuidelines.doc</w:t>
        </w:r>
      </w:hyperlink>
      <w:r w:rsidRPr="00747558">
        <w:t>.</w:t>
      </w:r>
    </w:p>
    <w:p w:rsidR="00747558" w:rsidRPr="00747558" w:rsidRDefault="00747558" w:rsidP="00747558">
      <w:pPr>
        <w:pStyle w:val="BlockText"/>
      </w:pPr>
      <w:r>
        <w:pict>
          <v:shape id="_x0000_s1101" type="#_x0000_t32" style="position:absolute;left:0;text-align:left;margin-left:19.5pt;margin-top:6.3pt;width:447pt;height:0;z-index:251650048;mso-width-relative:margin;mso-height-relative:margin" o:connectortype="straight" strokeweight="1.5pt"/>
        </w:pict>
      </w:r>
    </w:p>
    <w:p w:rsidR="00747558" w:rsidRPr="00747558" w:rsidRDefault="00747558" w:rsidP="00747558">
      <w:pPr>
        <w:pStyle w:val="BlockText"/>
      </w:pPr>
    </w:p>
    <w:p w:rsidR="00747558" w:rsidRPr="00747558" w:rsidRDefault="00747558" w:rsidP="00747558">
      <w:pPr>
        <w:pStyle w:val="BlockText"/>
      </w:pPr>
      <w:r w:rsidRPr="00747558">
        <w:rPr>
          <w:rStyle w:val="Strong"/>
        </w:rPr>
        <w:t>*EEO Class:</w:t>
      </w:r>
      <w:r w:rsidRPr="00747558">
        <w:t xml:space="preserve"> – Defaults to ‘None’.</w:t>
      </w:r>
    </w:p>
    <w:p w:rsidR="00747558" w:rsidRPr="00747558" w:rsidRDefault="00747558" w:rsidP="00747558">
      <w:pPr>
        <w:pStyle w:val="BlockText"/>
      </w:pPr>
    </w:p>
    <w:p w:rsidR="00747558" w:rsidRDefault="00747558" w:rsidP="00747558">
      <w:pPr>
        <w:pStyle w:val="BlockText"/>
      </w:pPr>
      <w:r w:rsidRPr="00747558">
        <w:rPr>
          <w:rStyle w:val="Strong"/>
        </w:rPr>
        <w:t>Work Day Hours:</w:t>
      </w:r>
      <w:r w:rsidRPr="00747558">
        <w:t xml:space="preserve"> – </w:t>
      </w:r>
      <w:r w:rsidRPr="00747558">
        <w:rPr>
          <w:rStyle w:val="Strong"/>
        </w:rPr>
        <w:t>Enter</w:t>
      </w:r>
      <w:r w:rsidRPr="00747558">
        <w:t xml:space="preserve"> the appropriate value.  Full Time, Regular = 8 hours.</w:t>
      </w:r>
    </w:p>
    <w:p w:rsidR="00747558" w:rsidRDefault="00747558" w:rsidP="00747558">
      <w:pPr>
        <w:pStyle w:val="BlockText"/>
      </w:pPr>
    </w:p>
    <w:p w:rsidR="00747558" w:rsidRDefault="00747558" w:rsidP="007372EC">
      <w:pPr>
        <w:pStyle w:val="Heading4"/>
      </w:pPr>
      <w:r>
        <w:br w:type="page"/>
      </w:r>
      <w:bookmarkStart w:id="82" w:name="_Toc266982525"/>
      <w:r>
        <w:t>Payroll</w:t>
      </w:r>
      <w:r w:rsidR="00C403F2">
        <w:t xml:space="preserve"> Tab</w:t>
      </w:r>
      <w:bookmarkEnd w:id="82"/>
    </w:p>
    <w:p w:rsidR="007372EC" w:rsidRDefault="007372EC" w:rsidP="007372EC">
      <w:pPr>
        <w:pStyle w:val="BlockText"/>
      </w:pPr>
    </w:p>
    <w:p w:rsidR="003D248C" w:rsidRDefault="003D248C" w:rsidP="007372EC">
      <w:pPr>
        <w:pStyle w:val="BlockText"/>
      </w:pPr>
      <w:r>
        <w:pict>
          <v:shape id="_x0000_i1179" type="#_x0000_t75" alt="This screen shot reflects the Payroll Tab." style="width:436.5pt;height:198.75pt" o:bordertopcolor="this" o:borderleftcolor="this" o:borderbottomcolor="this" o:borderrightcolor="this">
            <v:imagedata r:id="rId120" o:title=""/>
            <w10:bordertop type="single" width="4"/>
            <w10:borderleft type="single" width="4"/>
            <w10:borderbottom type="single" width="4"/>
            <w10:borderright type="single" width="4"/>
          </v:shape>
        </w:pict>
      </w:r>
    </w:p>
    <w:p w:rsidR="007372EC" w:rsidRDefault="007372EC" w:rsidP="00747558">
      <w:pPr>
        <w:pStyle w:val="BlockText"/>
      </w:pPr>
    </w:p>
    <w:p w:rsidR="00747558" w:rsidRDefault="00747558" w:rsidP="00747558">
      <w:pPr>
        <w:pStyle w:val="BlockText"/>
      </w:pPr>
      <w:r w:rsidRPr="007372EC">
        <w:rPr>
          <w:rStyle w:val="Strong"/>
        </w:rPr>
        <w:t>Pay Group:</w:t>
      </w:r>
      <w:r>
        <w:t xml:space="preserve"> – </w:t>
      </w:r>
      <w:r w:rsidRPr="007372EC">
        <w:rPr>
          <w:rStyle w:val="Strong"/>
        </w:rPr>
        <w:t>Enter</w:t>
      </w:r>
      <w:r>
        <w:t xml:space="preserve"> the appropriate ‘Pay Group’ for your agency.  Use the Lookup (magnifying glass), if necessary, to find the available values. Ensure the Pay Group matches the type of FLSA status for the position (i.e., M1N {Monthly Non-exempt} or M1E {Monthly Exempt}).</w:t>
      </w:r>
    </w:p>
    <w:p w:rsidR="00747558" w:rsidRDefault="00747558" w:rsidP="00747558">
      <w:pPr>
        <w:pStyle w:val="BlockText"/>
      </w:pPr>
    </w:p>
    <w:p w:rsidR="00747558" w:rsidRPr="007372EC" w:rsidRDefault="00747558" w:rsidP="00747558">
      <w:pPr>
        <w:pStyle w:val="BlockText"/>
        <w:rPr>
          <w:rStyle w:val="IntenseReference"/>
        </w:rPr>
      </w:pPr>
      <w:r w:rsidRPr="007372EC">
        <w:rPr>
          <w:rStyle w:val="IntenseReference"/>
        </w:rPr>
        <w:t>Pay Group Changes – Mid-Month Considerations</w:t>
      </w:r>
    </w:p>
    <w:p w:rsidR="00747558" w:rsidRDefault="00747558" w:rsidP="00747558">
      <w:pPr>
        <w:pStyle w:val="BlockText"/>
      </w:pPr>
    </w:p>
    <w:p w:rsidR="00747558" w:rsidRDefault="00747558" w:rsidP="00747558">
      <w:pPr>
        <w:pStyle w:val="BlockText"/>
      </w:pPr>
      <w:r>
        <w:t>Changing pay groups mid-month can cause two checks to be produced for the same payroll – if they move from M1E to M1N or vice-versa or S1E to S1N or vice-versa it does not cause a problem.   However, if they move from M1N to S1N, the portion of the check assigned to the S1N pay group will not pay until the supplemental payroll is run, which is scheduled to pay on the 12th of the next month.   The pay for the month will be split between the two checks.  The BEA will be paid twice and we don’t want that to happen – once on each check.  The deductions will be deducted from both checks and we don’t want that to happen.</w:t>
      </w:r>
    </w:p>
    <w:p w:rsidR="00747558" w:rsidRDefault="00747558" w:rsidP="00747558">
      <w:pPr>
        <w:pStyle w:val="BlockText"/>
      </w:pPr>
    </w:p>
    <w:p w:rsidR="00747558" w:rsidRDefault="00747558" w:rsidP="00747558">
      <w:pPr>
        <w:pStyle w:val="BlockText"/>
      </w:pPr>
      <w:r>
        <w:t>When you change Employee type to “H”, you will have to enter hours into Weekly Elapsed Time and run time admin to pay the hourly portion of the check.</w:t>
      </w:r>
    </w:p>
    <w:p w:rsidR="00747558" w:rsidRDefault="00747558" w:rsidP="00747558">
      <w:pPr>
        <w:pStyle w:val="BlockText"/>
      </w:pPr>
    </w:p>
    <w:p w:rsidR="00747558" w:rsidRPr="007372EC" w:rsidRDefault="00747558" w:rsidP="00747558">
      <w:pPr>
        <w:pStyle w:val="BlockText"/>
        <w:rPr>
          <w:rStyle w:val="IntenseEmphasis"/>
        </w:rPr>
      </w:pPr>
      <w:r w:rsidRPr="007372EC">
        <w:rPr>
          <w:rStyle w:val="IntenseEmphasis"/>
        </w:rPr>
        <w:t>Our Recommendation:</w:t>
      </w:r>
    </w:p>
    <w:p w:rsidR="00747558" w:rsidRDefault="00747558" w:rsidP="00747558">
      <w:pPr>
        <w:pStyle w:val="BlockText"/>
        <w:rPr>
          <w:rStyle w:val="IntenseEmphasis"/>
        </w:rPr>
      </w:pPr>
      <w:r w:rsidRPr="007372EC">
        <w:rPr>
          <w:rStyle w:val="IntenseEmphasis"/>
        </w:rPr>
        <w:t>Make pay group changes effective the first of the pay period.  You can go ahead and make any salary changes on the date they are due just don’t change the pay group until the first of the following pay period.</w:t>
      </w:r>
    </w:p>
    <w:p w:rsidR="007372EC" w:rsidRDefault="007372EC" w:rsidP="007372EC">
      <w:pPr>
        <w:pStyle w:val="Heading4"/>
      </w:pPr>
      <w:r>
        <w:br w:type="page"/>
      </w:r>
      <w:bookmarkStart w:id="83" w:name="_Toc266982526"/>
      <w:r>
        <w:t>Compensation</w:t>
      </w:r>
      <w:r w:rsidR="00C403F2">
        <w:t xml:space="preserve"> Tab</w:t>
      </w:r>
      <w:bookmarkEnd w:id="83"/>
    </w:p>
    <w:p w:rsidR="007372EC" w:rsidRDefault="007372EC" w:rsidP="007372EC">
      <w:pPr>
        <w:pStyle w:val="BlockText"/>
      </w:pPr>
    </w:p>
    <w:p w:rsidR="00BD5254" w:rsidRDefault="00BD5254" w:rsidP="007372EC">
      <w:pPr>
        <w:pStyle w:val="BlockText"/>
      </w:pPr>
      <w:r>
        <w:pict>
          <v:shape id="_x0000_i1180" type="#_x0000_t75" alt="This screen shot reflects the Compensation Tab." style="width:432.75pt;height:243pt" o:bordertopcolor="this" o:borderleftcolor="this" o:borderbottomcolor="this" o:borderrightcolor="this">
            <v:imagedata r:id="rId121" o:title=""/>
            <w10:bordertop type="single" width="4"/>
            <w10:borderleft type="single" width="4"/>
            <w10:borderbottom type="single" width="4"/>
            <w10:borderright type="single" width="4"/>
          </v:shape>
        </w:pict>
      </w:r>
    </w:p>
    <w:p w:rsidR="007372EC" w:rsidRDefault="007372EC" w:rsidP="007372EC">
      <w:pPr>
        <w:pStyle w:val="BlockText"/>
      </w:pPr>
    </w:p>
    <w:p w:rsidR="007372EC" w:rsidRPr="007372EC" w:rsidRDefault="007372EC" w:rsidP="007372EC">
      <w:pPr>
        <w:pStyle w:val="BlockText"/>
        <w:rPr>
          <w:rStyle w:val="SubtleEmphasis"/>
        </w:rPr>
      </w:pPr>
      <w:r w:rsidRPr="007372EC">
        <w:rPr>
          <w:rStyle w:val="SubtleEmphasis"/>
        </w:rPr>
        <w:t>Employees on a Salary Step:</w:t>
      </w:r>
    </w:p>
    <w:p w:rsidR="007372EC" w:rsidRDefault="007372EC" w:rsidP="007372EC">
      <w:pPr>
        <w:pStyle w:val="BlockText"/>
      </w:pPr>
      <w:r>
        <w:t xml:space="preserve">No manual entries required.  </w:t>
      </w:r>
      <w:r w:rsidRPr="007372EC">
        <w:rPr>
          <w:rStyle w:val="Strong"/>
        </w:rPr>
        <w:t>Click</w:t>
      </w:r>
      <w:r>
        <w:t xml:space="preserve"> </w:t>
      </w:r>
      <w:r w:rsidRPr="0042478F">
        <w:pict>
          <v:shape id="Picture 129" o:spid="_x0000_i1181" type="#_x0000_t75" alt="Default Pay Components button." style="width:132pt;height:16.5pt;visibility:visible">
            <v:imagedata r:id="rId95" o:title="Default Pay Components button"/>
          </v:shape>
        </w:pict>
      </w:r>
      <w:r>
        <w:t xml:space="preserve"> to execute Pay Component defaults.</w:t>
      </w:r>
    </w:p>
    <w:p w:rsidR="007372EC" w:rsidRDefault="007372EC" w:rsidP="007372EC">
      <w:pPr>
        <w:pStyle w:val="BlockText"/>
      </w:pPr>
    </w:p>
    <w:p w:rsidR="007372EC" w:rsidRDefault="007372EC" w:rsidP="007372EC">
      <w:pPr>
        <w:pStyle w:val="BlockText"/>
      </w:pPr>
      <w:r>
        <w:pict>
          <v:shape id="_x0000_s1105" type="#_x0000_t32" style="position:absolute;left:0;text-align:left;margin-left:18pt;margin-top:4.65pt;width:452.25pt;height:0;z-index:251654144;mso-width-relative:margin;mso-height-relative:margin" o:connectortype="straight" strokeweight="1.5pt"/>
        </w:pict>
      </w:r>
    </w:p>
    <w:p w:rsidR="007372EC" w:rsidRDefault="007372EC" w:rsidP="007372EC">
      <w:pPr>
        <w:pStyle w:val="Quote"/>
      </w:pPr>
      <w:r w:rsidRPr="007372EC">
        <w:rPr>
          <w:rStyle w:val="Strong"/>
        </w:rPr>
        <w:t>NOTE:</w:t>
      </w:r>
      <w:r>
        <w:t xml:space="preserve">  Click </w:t>
      </w:r>
      <w:r w:rsidRPr="0042478F">
        <w:rPr>
          <w:noProof/>
        </w:rPr>
        <w:pict>
          <v:shape id="_x0000_i1182" type="#_x0000_t75" alt="Default Pay Components button." style="width:132pt;height:16.5pt;visibility:visible">
            <v:imagedata r:id="rId95" o:title="Default Pay Components button"/>
          </v:shape>
        </w:pict>
      </w:r>
      <w:r>
        <w:t xml:space="preserve"> under the following conditions in order for the Default Pay Components to be executed:  Changes to Job Code, Position Number, Location, and/or Department fields.</w:t>
      </w:r>
    </w:p>
    <w:p w:rsidR="007372EC" w:rsidRDefault="007372EC" w:rsidP="007372EC">
      <w:pPr>
        <w:pStyle w:val="BlockText"/>
      </w:pPr>
      <w:r>
        <w:pict>
          <v:shape id="_x0000_s1104" type="#_x0000_t32" style="position:absolute;left:0;text-align:left;margin-left:18pt;margin-top:6.3pt;width:452.25pt;height:0;z-index:251653120;mso-width-relative:margin;mso-height-relative:margin" o:connectortype="straight" strokeweight="1.5pt"/>
        </w:pict>
      </w:r>
    </w:p>
    <w:p w:rsidR="007372EC" w:rsidRDefault="007372EC" w:rsidP="007372EC">
      <w:pPr>
        <w:pStyle w:val="BlockText"/>
      </w:pPr>
    </w:p>
    <w:p w:rsidR="007372EC" w:rsidRPr="007372EC" w:rsidRDefault="007372EC" w:rsidP="007372EC">
      <w:pPr>
        <w:pStyle w:val="BlockText"/>
        <w:rPr>
          <w:rStyle w:val="IntenseReference"/>
        </w:rPr>
      </w:pPr>
      <w:r w:rsidRPr="007372EC">
        <w:rPr>
          <w:rStyle w:val="IntenseReference"/>
        </w:rPr>
        <w:t>Compensation</w:t>
      </w:r>
    </w:p>
    <w:p w:rsidR="007372EC" w:rsidRDefault="007372EC" w:rsidP="007372EC">
      <w:pPr>
        <w:pStyle w:val="BlockText"/>
      </w:pPr>
    </w:p>
    <w:p w:rsidR="007372EC" w:rsidRPr="007372EC" w:rsidRDefault="007372EC" w:rsidP="007372EC">
      <w:pPr>
        <w:pStyle w:val="BlockText"/>
        <w:rPr>
          <w:rStyle w:val="Strong"/>
        </w:rPr>
      </w:pPr>
      <w:r w:rsidRPr="007372EC">
        <w:rPr>
          <w:rStyle w:val="Strong"/>
        </w:rPr>
        <w:t>Compensation Rate (Display only)</w:t>
      </w:r>
    </w:p>
    <w:p w:rsidR="007372EC" w:rsidRDefault="007372EC" w:rsidP="007372EC">
      <w:pPr>
        <w:pStyle w:val="BlockText"/>
      </w:pPr>
    </w:p>
    <w:p w:rsidR="007372EC" w:rsidRDefault="007372EC" w:rsidP="007372EC">
      <w:pPr>
        <w:pStyle w:val="BlockText"/>
      </w:pPr>
      <w:r w:rsidRPr="007372EC">
        <w:rPr>
          <w:rStyle w:val="Strong"/>
        </w:rPr>
        <w:t>*Frequency</w:t>
      </w:r>
      <w:r>
        <w:t xml:space="preserve"> – Indicates the frequency the employee will be paid.  Enter the appropriate value:</w:t>
      </w:r>
    </w:p>
    <w:p w:rsidR="007372EC" w:rsidRDefault="007372EC" w:rsidP="007372EC">
      <w:pPr>
        <w:pStyle w:val="ListBullet"/>
      </w:pPr>
      <w:r>
        <w:t>M – Employees paid Monthly</w:t>
      </w:r>
    </w:p>
    <w:p w:rsidR="007372EC" w:rsidRDefault="007372EC" w:rsidP="007372EC">
      <w:pPr>
        <w:pStyle w:val="ListBullet"/>
      </w:pPr>
      <w:r>
        <w:t>B – Employees paid Bi-weekly</w:t>
      </w:r>
    </w:p>
    <w:p w:rsidR="007372EC" w:rsidRDefault="007372EC" w:rsidP="007372EC">
      <w:pPr>
        <w:pStyle w:val="BlockText"/>
      </w:pPr>
    </w:p>
    <w:p w:rsidR="007372EC" w:rsidRPr="007372EC" w:rsidRDefault="007372EC" w:rsidP="007372EC">
      <w:pPr>
        <w:pStyle w:val="BlockText"/>
        <w:rPr>
          <w:rStyle w:val="IntenseReference"/>
        </w:rPr>
      </w:pPr>
      <w:r w:rsidRPr="007372EC">
        <w:rPr>
          <w:rStyle w:val="IntenseReference"/>
        </w:rPr>
        <w:t>Pay Components</w:t>
      </w:r>
    </w:p>
    <w:p w:rsidR="007372EC" w:rsidRDefault="007372EC" w:rsidP="007372EC">
      <w:pPr>
        <w:pStyle w:val="BlockText"/>
      </w:pPr>
    </w:p>
    <w:p w:rsidR="007372EC" w:rsidRDefault="007372EC" w:rsidP="007372EC">
      <w:pPr>
        <w:pStyle w:val="BlockText"/>
      </w:pPr>
      <w:r w:rsidRPr="007372EC">
        <w:rPr>
          <w:rStyle w:val="Strong"/>
        </w:rPr>
        <w:t>*Rate Code</w:t>
      </w:r>
      <w:r>
        <w:t xml:space="preserve"> – Select the appropriate value from the Lookup and tab out: </w:t>
      </w:r>
    </w:p>
    <w:p w:rsidR="007372EC" w:rsidRDefault="007372EC" w:rsidP="007372EC">
      <w:pPr>
        <w:pStyle w:val="ListBullet"/>
      </w:pPr>
      <w:r>
        <w:t>NAANNL – Salaried Employees (paid either Monthly or Bi-weekly)</w:t>
      </w:r>
    </w:p>
    <w:p w:rsidR="007372EC" w:rsidRDefault="007372EC" w:rsidP="007372EC">
      <w:pPr>
        <w:pStyle w:val="ListBullet"/>
      </w:pPr>
      <w:r>
        <w:t>NAHRLY – Hourly Employees</w:t>
      </w:r>
    </w:p>
    <w:p w:rsidR="007372EC" w:rsidRDefault="007372EC" w:rsidP="007372EC">
      <w:pPr>
        <w:pStyle w:val="BlockText"/>
      </w:pPr>
      <w:r>
        <w:br w:type="page"/>
      </w:r>
      <w:r w:rsidRPr="007372EC">
        <w:rPr>
          <w:rStyle w:val="Strong"/>
        </w:rPr>
        <w:t>Comp Rate</w:t>
      </w:r>
      <w:r>
        <w:t xml:space="preserve"> – Enter the appropriate dollar value, either the Annual Salary or Hourly Rate.</w:t>
      </w:r>
    </w:p>
    <w:p w:rsidR="007372EC" w:rsidRDefault="007372EC" w:rsidP="007372EC">
      <w:pPr>
        <w:pStyle w:val="BlockText"/>
      </w:pPr>
    </w:p>
    <w:p w:rsidR="007372EC" w:rsidRDefault="007372EC" w:rsidP="007372EC">
      <w:pPr>
        <w:pStyle w:val="BlockText"/>
      </w:pPr>
      <w:r w:rsidRPr="007372EC">
        <w:rPr>
          <w:rStyle w:val="Strong"/>
        </w:rPr>
        <w:t>Currency</w:t>
      </w:r>
      <w:r>
        <w:t xml:space="preserve"> – ‘USD’ (US Dollar) auto-populates when the Rate Code is selected from the Lookup.</w:t>
      </w:r>
    </w:p>
    <w:p w:rsidR="007372EC" w:rsidRDefault="007372EC" w:rsidP="007372EC">
      <w:pPr>
        <w:pStyle w:val="BlockText"/>
      </w:pPr>
      <w:r>
        <w:t>Frequency – Indicates the frequency of the salary.  The Frequency defaults from the Rate Code selected (NAANNL = A; NAHRLY = H).</w:t>
      </w:r>
    </w:p>
    <w:p w:rsidR="007372EC" w:rsidRDefault="007372EC" w:rsidP="007372EC">
      <w:pPr>
        <w:pStyle w:val="BlockText"/>
      </w:pPr>
      <w:r>
        <w:pict>
          <v:rect id="_x0000_s1106" style="position:absolute;left:0;text-align:left;margin-left:18pt;margin-top:10pt;width:64.5pt;height:14.25pt;z-index:-251661312;mso-width-relative:margin;mso-height-relative:margin"/>
        </w:pict>
      </w:r>
    </w:p>
    <w:p w:rsidR="007372EC" w:rsidRDefault="007372EC" w:rsidP="007372EC">
      <w:pPr>
        <w:pStyle w:val="BlockText"/>
      </w:pPr>
      <w:r w:rsidRPr="007372EC">
        <w:rPr>
          <w:rStyle w:val="Strong"/>
        </w:rPr>
        <w:t>Changes Tab</w:t>
      </w:r>
      <w:r>
        <w:t xml:space="preserve"> - This tab will show you the amount in dollars how much the salary changed on the last salary adjustment action and it will show you the percentage of change.  If you want to change the salary by a percentage or amount you can put it on the change tab and calculate compensation.</w:t>
      </w:r>
    </w:p>
    <w:p w:rsidR="007372EC" w:rsidRDefault="007372EC" w:rsidP="007372EC">
      <w:pPr>
        <w:pStyle w:val="BlockText"/>
      </w:pPr>
      <w:r>
        <w:pict>
          <v:rect id="_x0000_s1107" style="position:absolute;left:0;text-align:left;margin-left:18pt;margin-top:10.5pt;width:78pt;height:15pt;z-index:-251660288;mso-width-relative:margin;mso-height-relative:margin"/>
        </w:pict>
      </w:r>
    </w:p>
    <w:p w:rsidR="007372EC" w:rsidRDefault="007372EC" w:rsidP="007372EC">
      <w:pPr>
        <w:pStyle w:val="BlockText"/>
      </w:pPr>
      <w:r w:rsidRPr="007372EC">
        <w:rPr>
          <w:rStyle w:val="Strong"/>
        </w:rPr>
        <w:t>Conversion Tab</w:t>
      </w:r>
      <w:r>
        <w:t xml:space="preserve"> - This tab will show you the annual or hourly amount as a monthly or bi-weekly salary, and will split compensation amounts if more than one Rate Code is entered (e.g., NAANNL and a Training Pay or Shift Pay).</w:t>
      </w:r>
    </w:p>
    <w:p w:rsidR="007372EC" w:rsidRDefault="007372EC" w:rsidP="007372EC">
      <w:pPr>
        <w:pStyle w:val="BlockText"/>
      </w:pPr>
    </w:p>
    <w:p w:rsidR="007372EC" w:rsidRDefault="007372EC" w:rsidP="007372EC">
      <w:pPr>
        <w:pStyle w:val="BlockText"/>
      </w:pPr>
    </w:p>
    <w:p w:rsidR="007372EC" w:rsidRPr="00D35822" w:rsidRDefault="007372EC" w:rsidP="007372EC">
      <w:pPr>
        <w:pStyle w:val="BlockText"/>
        <w:rPr>
          <w:rStyle w:val="SubtleReference"/>
        </w:rPr>
      </w:pPr>
      <w:r w:rsidRPr="00D35822">
        <w:rPr>
          <w:rStyle w:val="SubtleReference"/>
        </w:rPr>
        <w:t>For All Employees:</w:t>
      </w:r>
    </w:p>
    <w:p w:rsidR="007372EC" w:rsidRDefault="007372EC" w:rsidP="007372EC">
      <w:pPr>
        <w:pStyle w:val="BlockText"/>
      </w:pPr>
    </w:p>
    <w:p w:rsidR="007372EC" w:rsidRDefault="007372EC" w:rsidP="007372EC">
      <w:pPr>
        <w:pStyle w:val="BlockText"/>
      </w:pPr>
      <w:r w:rsidRPr="00D35822">
        <w:rPr>
          <w:rStyle w:val="Strong"/>
        </w:rPr>
        <w:t xml:space="preserve">Click </w:t>
      </w:r>
      <w:r>
        <w:t>.</w:t>
      </w:r>
      <w:r w:rsidR="00D35822" w:rsidRPr="00CD1A53">
        <w:pict>
          <v:shape id="Picture 131" o:spid="_x0000_i1183" type="#_x0000_t75" alt="Calculate Compensation button." style="width:134.25pt;height:18.75pt;visibility:visible">
            <v:imagedata r:id="rId38" o:title="Calculate Compensation button"/>
          </v:shape>
        </w:pict>
      </w:r>
      <w:r>
        <w:t xml:space="preserve"> The system will automatically calculate the Daily, Weekly, Monthly, and Annual Pay Rates.</w:t>
      </w:r>
    </w:p>
    <w:p w:rsidR="007372EC" w:rsidRDefault="007372EC" w:rsidP="007372EC">
      <w:pPr>
        <w:pStyle w:val="BlockText"/>
      </w:pPr>
    </w:p>
    <w:p w:rsidR="007372EC" w:rsidRDefault="007372EC" w:rsidP="007372EC">
      <w:pPr>
        <w:pStyle w:val="BlockText"/>
      </w:pPr>
      <w:r w:rsidRPr="00D35822">
        <w:rPr>
          <w:rStyle w:val="Strong"/>
        </w:rPr>
        <w:t>Click</w:t>
      </w:r>
      <w:r>
        <w:t xml:space="preserve"> the Pay Rates dropdown arrow to view the calculations.</w:t>
      </w:r>
    </w:p>
    <w:p w:rsidR="007372EC" w:rsidRDefault="007372EC" w:rsidP="007372EC">
      <w:pPr>
        <w:pStyle w:val="BlockText"/>
      </w:pPr>
    </w:p>
    <w:p w:rsidR="007372EC" w:rsidRDefault="00D35822" w:rsidP="007372EC">
      <w:pPr>
        <w:pStyle w:val="BlockText"/>
      </w:pPr>
      <w:r w:rsidRPr="00CD1A53">
        <w:pict>
          <v:shape id="_x0000_i1289" type="#_x0000_t75" alt="This screen shot reflects the Pay Rates section." style="width:448.5pt;height:45.75pt;visibility:visible" o:bordertopcolor="black" o:borderleftcolor="black" o:borderbottomcolor="black" o:borderrightcolor="black">
            <v:imagedata r:id="rId122" o:title="This screen shot reflects the Pay Rates section"/>
            <w10:bordertop type="single" width="4"/>
            <w10:borderleft type="single" width="4"/>
            <w10:borderbottom type="single" width="4"/>
            <w10:borderright type="single" width="4"/>
          </v:shape>
        </w:pict>
      </w:r>
    </w:p>
    <w:p w:rsidR="00D35822" w:rsidRDefault="00D35822" w:rsidP="007372EC">
      <w:pPr>
        <w:pStyle w:val="BlockText"/>
      </w:pPr>
    </w:p>
    <w:p w:rsidR="007372EC" w:rsidRDefault="007372EC" w:rsidP="007372EC">
      <w:pPr>
        <w:pStyle w:val="BlockText"/>
      </w:pPr>
    </w:p>
    <w:p w:rsidR="00D35822" w:rsidRDefault="00D35822" w:rsidP="007372EC">
      <w:pPr>
        <w:pStyle w:val="BlockText"/>
      </w:pPr>
      <w:r>
        <w:pict>
          <v:shape id="_x0000_s1109" type="#_x0000_t32" style="position:absolute;left:0;text-align:left;margin-left:18pt;margin-top:4.9pt;width:453.75pt;height:0;z-index:251658240;mso-width-relative:margin;mso-height-relative:margin" o:connectortype="straight" strokeweight="1.5pt"/>
        </w:pict>
      </w:r>
    </w:p>
    <w:p w:rsidR="007372EC" w:rsidRDefault="007372EC" w:rsidP="00D35822">
      <w:pPr>
        <w:pStyle w:val="Quote"/>
      </w:pPr>
      <w:r w:rsidRPr="00D35822">
        <w:rPr>
          <w:rStyle w:val="Strong"/>
        </w:rPr>
        <w:t>NOTE:</w:t>
      </w:r>
      <w:r>
        <w:t xml:space="preserve">  </w:t>
      </w:r>
      <w:r w:rsidRPr="00D35822">
        <w:rPr>
          <w:rStyle w:val="Strong"/>
        </w:rPr>
        <w:t>Click</w:t>
      </w:r>
      <w:r>
        <w:t xml:space="preserve"> </w:t>
      </w:r>
      <w:r w:rsidR="00D35822" w:rsidRPr="00CD1A53">
        <w:rPr>
          <w:noProof/>
        </w:rPr>
        <w:pict>
          <v:shape id="_x0000_i1290" type="#_x0000_t75" alt="Calculate Compensation button." style="width:134.25pt;height:18.75pt;visibility:visible">
            <v:imagedata r:id="rId38" o:title="Calculate Compensation button"/>
          </v:shape>
        </w:pict>
      </w:r>
      <w:r>
        <w:t xml:space="preserve"> to have the system recalculate the employee’s compensation without executing any rate code defaults or replacing any default values.  However, you cannot modify the employee’s pay components without recalculating the compensation.</w:t>
      </w:r>
    </w:p>
    <w:p w:rsidR="00D35822" w:rsidRDefault="00D35822" w:rsidP="007372EC">
      <w:pPr>
        <w:pStyle w:val="BlockText"/>
      </w:pPr>
      <w:r>
        <w:pict>
          <v:shape id="_x0000_s1108" type="#_x0000_t32" style="position:absolute;left:0;text-align:left;margin-left:18pt;margin-top:6.3pt;width:453.75pt;height:0;z-index:251657216;mso-width-relative:margin;mso-height-relative:margin" o:connectortype="straight" strokeweight="1.5pt"/>
        </w:pict>
      </w:r>
    </w:p>
    <w:p w:rsidR="00D35822" w:rsidRDefault="00D35822" w:rsidP="00D35822">
      <w:pPr>
        <w:pStyle w:val="Heading4"/>
      </w:pPr>
      <w:r>
        <w:br w:type="page"/>
      </w:r>
      <w:bookmarkStart w:id="84" w:name="_Toc266982527"/>
      <w:r>
        <w:t>MDC Job Data (Optional per Agency)</w:t>
      </w:r>
      <w:r w:rsidR="00C403F2">
        <w:t xml:space="preserve"> Tab</w:t>
      </w:r>
      <w:bookmarkEnd w:id="84"/>
    </w:p>
    <w:p w:rsidR="00D35822" w:rsidRDefault="00D35822" w:rsidP="00D35822">
      <w:pPr>
        <w:pStyle w:val="BlockText"/>
      </w:pPr>
    </w:p>
    <w:p w:rsidR="00D35822" w:rsidRDefault="00D35822" w:rsidP="00D35822">
      <w:pPr>
        <w:pStyle w:val="BlockText"/>
      </w:pPr>
      <w:r>
        <w:t xml:space="preserve">The MDC Job Data page is a custom page developed for various uses by different agencies.  This is </w:t>
      </w:r>
      <w:r w:rsidRPr="00D35822">
        <w:rPr>
          <w:rStyle w:val="SubtleReference"/>
        </w:rPr>
        <w:t>NOT</w:t>
      </w:r>
      <w:r>
        <w:t xml:space="preserve"> a required page; however, various Agencies may choose to enter information as described.</w:t>
      </w:r>
    </w:p>
    <w:p w:rsidR="00D35822" w:rsidRDefault="00D35822" w:rsidP="00D35822">
      <w:pPr>
        <w:pStyle w:val="BlockText"/>
      </w:pPr>
    </w:p>
    <w:p w:rsidR="007E784D" w:rsidRDefault="007E784D" w:rsidP="00D35822">
      <w:pPr>
        <w:pStyle w:val="BlockText"/>
      </w:pPr>
      <w:r>
        <w:pict>
          <v:shape id="_x0000_i1184" type="#_x0000_t75" alt="This screen shot reflects the MDC Job Data Tab." style="width:440.25pt;height:273.75pt">
            <v:imagedata r:id="rId123" o:title=""/>
          </v:shape>
        </w:pict>
      </w:r>
    </w:p>
    <w:p w:rsidR="00D35822" w:rsidRDefault="00D35822" w:rsidP="00D35822">
      <w:pPr>
        <w:pStyle w:val="BlockText"/>
      </w:pPr>
    </w:p>
    <w:p w:rsidR="00D35822" w:rsidRDefault="00D35822" w:rsidP="00D35822">
      <w:pPr>
        <w:pStyle w:val="BlockText"/>
      </w:pPr>
      <w:r w:rsidRPr="00D35822">
        <w:rPr>
          <w:rStyle w:val="Strong"/>
        </w:rPr>
        <w:t>Worker’s Comp Code:</w:t>
      </w:r>
      <w:r>
        <w:t xml:space="preserve"> – Enter the WCC number for reporting and billing purposes, if applicable.</w:t>
      </w:r>
    </w:p>
    <w:p w:rsidR="00D35822" w:rsidRDefault="00D35822" w:rsidP="00D35822">
      <w:pPr>
        <w:pStyle w:val="BlockText"/>
      </w:pPr>
    </w:p>
    <w:p w:rsidR="00D35822" w:rsidRDefault="00D35822" w:rsidP="00D35822">
      <w:pPr>
        <w:pStyle w:val="BlockText"/>
      </w:pPr>
      <w:r w:rsidRPr="00D35822">
        <w:rPr>
          <w:rStyle w:val="Strong"/>
        </w:rPr>
        <w:t>Special Use Fields</w:t>
      </w:r>
      <w:r>
        <w:t xml:space="preserve"> – Free form fields an Agency can use to enter information of its choice.</w:t>
      </w:r>
    </w:p>
    <w:p w:rsidR="00D35822" w:rsidRDefault="00D35822" w:rsidP="00D35822">
      <w:pPr>
        <w:pStyle w:val="BlockText"/>
      </w:pPr>
      <w:r>
        <w:t>Suggested uses:</w:t>
      </w:r>
    </w:p>
    <w:p w:rsidR="00D35822" w:rsidRDefault="00D35822" w:rsidP="00D35822">
      <w:pPr>
        <w:pStyle w:val="ListBullet"/>
      </w:pPr>
      <w:r>
        <w:t>Number of months, days and years the longevity date needs to be backed up for prior service.</w:t>
      </w:r>
    </w:p>
    <w:p w:rsidR="00D35822" w:rsidRDefault="00D35822" w:rsidP="00D35822">
      <w:pPr>
        <w:pStyle w:val="ListBullet"/>
      </w:pPr>
      <w:r>
        <w:t>Date the system needs to be backed up to after a break in service for longevity.</w:t>
      </w:r>
    </w:p>
    <w:p w:rsidR="00D35822" w:rsidRDefault="00D35822" w:rsidP="00D35822">
      <w:pPr>
        <w:pStyle w:val="ListBullet"/>
      </w:pPr>
      <w:r>
        <w:t>Department numbers meaningful to a specific agency.</w:t>
      </w:r>
    </w:p>
    <w:p w:rsidR="00D35822" w:rsidRDefault="00D35822" w:rsidP="00D35822">
      <w:pPr>
        <w:pStyle w:val="ListBullet"/>
      </w:pPr>
      <w:r>
        <w:t>Agency employee ID numbers.</w:t>
      </w:r>
    </w:p>
    <w:p w:rsidR="00D35822" w:rsidRDefault="00D35822" w:rsidP="00D35822">
      <w:pPr>
        <w:pStyle w:val="ListBullet"/>
      </w:pPr>
      <w:r>
        <w:t>Agency with other information that is currently needed or used.</w:t>
      </w:r>
    </w:p>
    <w:p w:rsidR="00D35822" w:rsidRDefault="00D35822" w:rsidP="00D35822">
      <w:pPr>
        <w:pStyle w:val="BlockText"/>
      </w:pPr>
    </w:p>
    <w:p w:rsidR="00D35822" w:rsidRDefault="00D35822" w:rsidP="00D35822">
      <w:pPr>
        <w:pStyle w:val="BlockText"/>
      </w:pPr>
      <w:r w:rsidRPr="00D35822">
        <w:rPr>
          <w:rStyle w:val="Strong"/>
        </w:rPr>
        <w:t>Cost Center Information</w:t>
      </w:r>
      <w:r>
        <w:t xml:space="preserve"> – The Cost Center Percent field must equal 100% or 0% if not used.  For each employee level row of data, multiple Cost Center rows can be entered.  If there are multiple Cost Center rows, the combined total of each Cost Center Percent field must be equal to 100%. </w:t>
      </w:r>
    </w:p>
    <w:p w:rsidR="00D35822" w:rsidRDefault="00D35822" w:rsidP="00D35822">
      <w:pPr>
        <w:pStyle w:val="BlockText"/>
      </w:pPr>
    </w:p>
    <w:p w:rsidR="00D35822" w:rsidRDefault="00D35822" w:rsidP="00D35822">
      <w:pPr>
        <w:pStyle w:val="BlockText"/>
      </w:pPr>
      <w:r w:rsidRPr="00D35822">
        <w:rPr>
          <w:rStyle w:val="Strong"/>
        </w:rPr>
        <w:t>Remarks:</w:t>
      </w:r>
      <w:r>
        <w:t xml:space="preserve"> – Free form field.  Any text entered here will be printed on the OPM-14.  PROVIDE THE AMOUNT OF SHIFT DIFFERENTIAL PAY IN REMARKS.</w:t>
      </w:r>
    </w:p>
    <w:p w:rsidR="00D35822" w:rsidRPr="00D35822" w:rsidRDefault="00D35822" w:rsidP="00D35822">
      <w:pPr>
        <w:pStyle w:val="Heading4"/>
      </w:pPr>
      <w:r>
        <w:rPr>
          <w:rStyle w:val="Strong"/>
        </w:rPr>
        <w:br w:type="page"/>
      </w:r>
      <w:bookmarkStart w:id="85" w:name="_Toc266982528"/>
      <w:r w:rsidRPr="00D35822">
        <w:t>Employment Data</w:t>
      </w:r>
      <w:bookmarkEnd w:id="85"/>
    </w:p>
    <w:p w:rsidR="00D35822" w:rsidRPr="008256E5" w:rsidRDefault="00D35822" w:rsidP="00D35822">
      <w:pPr>
        <w:pStyle w:val="BlockText"/>
      </w:pPr>
    </w:p>
    <w:p w:rsidR="00D35822" w:rsidRPr="008256E5" w:rsidRDefault="00D35822" w:rsidP="00D35822">
      <w:pPr>
        <w:pStyle w:val="BlockText"/>
      </w:pPr>
      <w:r>
        <w:pict>
          <v:oval id="_x0000_s1110" style="position:absolute;left:0;text-align:left;margin-left:99.3pt;margin-top:10.8pt;width:1in;height:36pt;z-index:251659264" strokecolor="red" strokeweight="2.25pt">
            <v:fill opacity="0"/>
          </v:oval>
        </w:pict>
      </w:r>
      <w:r w:rsidRPr="008256E5">
        <w:t xml:space="preserve">If the employee will serve a Trial Period, </w:t>
      </w:r>
      <w:r w:rsidRPr="00D35822">
        <w:rPr>
          <w:rStyle w:val="Strong"/>
        </w:rPr>
        <w:t>click</w:t>
      </w:r>
      <w:r w:rsidRPr="008256E5">
        <w:t xml:space="preserve"> the </w:t>
      </w:r>
      <w:r w:rsidRPr="00D35822">
        <w:rPr>
          <w:rStyle w:val="Hyperlink"/>
        </w:rPr>
        <w:t>Employment Data</w:t>
      </w:r>
      <w:r w:rsidRPr="008256E5">
        <w:t xml:space="preserve"> link at the bottom of the page.</w:t>
      </w:r>
    </w:p>
    <w:p w:rsidR="00D35822" w:rsidRPr="008256E5" w:rsidRDefault="00D35822" w:rsidP="00D35822">
      <w:pPr>
        <w:pStyle w:val="BlockText"/>
      </w:pPr>
    </w:p>
    <w:p w:rsidR="00D35822" w:rsidRDefault="00D35822" w:rsidP="00D35822">
      <w:pPr>
        <w:pStyle w:val="BlockText"/>
      </w:pPr>
      <w:r w:rsidRPr="00CD1A53">
        <w:pict>
          <v:shape id="_x0000_i1185" type="#_x0000_t75" alt="This screen shot reflects the Employment Data Link." style="width:468pt;height:26.25pt;visibility:visible">
            <v:imagedata r:id="rId41" o:title="This screen shot reflects the Employment Data Link"/>
          </v:shape>
        </w:pict>
      </w:r>
    </w:p>
    <w:p w:rsidR="00D35822" w:rsidRDefault="00D35822" w:rsidP="00D35822">
      <w:pPr>
        <w:pStyle w:val="BlockText"/>
      </w:pPr>
    </w:p>
    <w:p w:rsidR="00F65191" w:rsidRDefault="00F65191" w:rsidP="00D35822">
      <w:pPr>
        <w:pStyle w:val="BlockText"/>
      </w:pPr>
      <w:r>
        <w:pict>
          <v:shape id="_x0000_i1186" type="#_x0000_t75" alt="This screen shot reflects the Employment  Information Tab." style="width:438pt;height:270pt">
            <v:imagedata r:id="rId124" o:title=""/>
          </v:shape>
        </w:pict>
      </w:r>
    </w:p>
    <w:p w:rsidR="00D35822" w:rsidRPr="008256E5" w:rsidRDefault="00D35822" w:rsidP="00D35822">
      <w:pPr>
        <w:pStyle w:val="BlockText"/>
      </w:pPr>
    </w:p>
    <w:p w:rsidR="00D35822" w:rsidRPr="008256E5" w:rsidRDefault="00D35822" w:rsidP="00D35822">
      <w:pPr>
        <w:pStyle w:val="BlockText"/>
      </w:pPr>
      <w:r w:rsidRPr="00D35822">
        <w:rPr>
          <w:rStyle w:val="Strong"/>
        </w:rPr>
        <w:t>Company Seniority Date:</w:t>
      </w:r>
      <w:r w:rsidRPr="008256E5">
        <w:t xml:space="preserve"> – Defaults to the Effective Date entered on the Job page.</w:t>
      </w:r>
    </w:p>
    <w:p w:rsidR="00D35822" w:rsidRPr="008256E5" w:rsidRDefault="00D35822" w:rsidP="00D35822">
      <w:pPr>
        <w:pStyle w:val="BlockText"/>
      </w:pPr>
    </w:p>
    <w:p w:rsidR="00D35822" w:rsidRPr="008256E5" w:rsidRDefault="00D35822" w:rsidP="00D35822">
      <w:pPr>
        <w:pStyle w:val="BlockText"/>
      </w:pPr>
      <w:r w:rsidRPr="00D35822">
        <w:rPr>
          <w:rStyle w:val="Strong"/>
        </w:rPr>
        <w:t>Benefits Service Date:</w:t>
      </w:r>
      <w:r w:rsidRPr="008256E5">
        <w:t xml:space="preserve"> – Defaults to the Effective Date entered on the Job page.</w:t>
      </w:r>
    </w:p>
    <w:p w:rsidR="00D35822" w:rsidRPr="008256E5" w:rsidRDefault="00D35822" w:rsidP="00D35822">
      <w:pPr>
        <w:pStyle w:val="BlockText"/>
      </w:pPr>
    </w:p>
    <w:p w:rsidR="00D35822" w:rsidRPr="008256E5" w:rsidRDefault="00D35822" w:rsidP="00D35822">
      <w:pPr>
        <w:pStyle w:val="BlockText"/>
      </w:pPr>
      <w:r w:rsidRPr="00D35822">
        <w:rPr>
          <w:rStyle w:val="Strong"/>
        </w:rPr>
        <w:t>Required by the State of Oklahoma.</w:t>
      </w:r>
      <w:r w:rsidRPr="008256E5">
        <w:t xml:space="preserve">  This date is used to determine your annual leave accrual level.</w:t>
      </w:r>
    </w:p>
    <w:p w:rsidR="00D35822" w:rsidRPr="008256E5" w:rsidRDefault="00D35822" w:rsidP="00D35822">
      <w:pPr>
        <w:pStyle w:val="BlockText"/>
      </w:pPr>
    </w:p>
    <w:p w:rsidR="00D35822" w:rsidRPr="008256E5" w:rsidRDefault="00D35822" w:rsidP="00D35822">
      <w:pPr>
        <w:pStyle w:val="BlockText"/>
      </w:pPr>
      <w:r w:rsidRPr="00D35822">
        <w:rPr>
          <w:rStyle w:val="Strong"/>
        </w:rPr>
        <w:t>Probation Date:</w:t>
      </w:r>
      <w:r w:rsidRPr="008256E5">
        <w:t xml:space="preserve"> – </w:t>
      </w:r>
      <w:r w:rsidRPr="00D35822">
        <w:rPr>
          <w:rStyle w:val="Strong"/>
        </w:rPr>
        <w:t>Enter</w:t>
      </w:r>
      <w:r w:rsidRPr="008256E5">
        <w:t xml:space="preserve"> the last date of the employee’s Trial Period if applicable.</w:t>
      </w:r>
    </w:p>
    <w:p w:rsidR="00D35822" w:rsidRPr="008256E5" w:rsidRDefault="00D35822" w:rsidP="00D35822">
      <w:pPr>
        <w:pStyle w:val="BlockText"/>
      </w:pPr>
    </w:p>
    <w:p w:rsidR="00D35822" w:rsidRPr="008256E5" w:rsidRDefault="00D35822" w:rsidP="00D35822">
      <w:pPr>
        <w:pStyle w:val="BlockText"/>
      </w:pPr>
      <w:r w:rsidRPr="00D35822">
        <w:rPr>
          <w:rStyle w:val="Strong"/>
        </w:rPr>
        <w:t>Select</w:t>
      </w:r>
      <w:r w:rsidRPr="008256E5">
        <w:t xml:space="preserve"> </w:t>
      </w:r>
      <w:r w:rsidRPr="00CD1A53">
        <w:pict>
          <v:shape id="_x0000_i1187" type="#_x0000_t75" alt="Save button." style="width:47.25pt;height:15.75pt;visibility:visible">
            <v:imagedata r:id="rId29" o:title="Save button"/>
          </v:shape>
        </w:pict>
      </w:r>
      <w:r w:rsidRPr="008256E5">
        <w:t xml:space="preserve"> at the bottom of the page to save your changes.</w:t>
      </w:r>
    </w:p>
    <w:p w:rsidR="00D35822" w:rsidRPr="008256E5" w:rsidRDefault="00D35822" w:rsidP="00D35822">
      <w:pPr>
        <w:pStyle w:val="BlockText"/>
      </w:pPr>
    </w:p>
    <w:p w:rsidR="00D35822" w:rsidRPr="008256E5" w:rsidRDefault="00D35822" w:rsidP="00D35822">
      <w:pPr>
        <w:pStyle w:val="BlockText"/>
      </w:pPr>
      <w:r>
        <w:pict>
          <v:shape id="_x0000_s1112" type="#_x0000_t32" style="position:absolute;left:0;text-align:left;margin-left:19.5pt;margin-top:4.4pt;width:452.25pt;height:0;z-index:251661312;mso-width-relative:margin;mso-height-relative:margin" o:connectortype="straight" strokeweight="1.5pt"/>
        </w:pict>
      </w:r>
    </w:p>
    <w:p w:rsidR="00D35822" w:rsidRPr="00D35822" w:rsidRDefault="00D35822" w:rsidP="00D35822">
      <w:pPr>
        <w:pStyle w:val="Quote"/>
      </w:pPr>
      <w:r w:rsidRPr="00D35822">
        <w:rPr>
          <w:rStyle w:val="Strong"/>
        </w:rPr>
        <w:t>NOTE:</w:t>
      </w:r>
      <w:r w:rsidRPr="008256E5">
        <w:t xml:space="preserve">  Refer to the Payroll [COR105] and Benefits [COR104] manuals for additional updates that may be required to accurately complete this transaction.</w:t>
      </w:r>
    </w:p>
    <w:p w:rsidR="00D35822" w:rsidRDefault="00D35822">
      <w:pPr>
        <w:pStyle w:val="BlockText"/>
      </w:pPr>
      <w:r>
        <w:pict>
          <v:shape id="_x0000_s1111" type="#_x0000_t32" style="position:absolute;left:0;text-align:left;margin-left:19.5pt;margin-top:8.15pt;width:452.25pt;height:0;z-index:251660288;mso-width-relative:margin;mso-height-relative:margin" o:connectortype="straight" strokeweight="1.5pt"/>
        </w:pict>
      </w:r>
    </w:p>
    <w:p w:rsidR="00D35822" w:rsidRDefault="00D35822" w:rsidP="00D35822">
      <w:pPr>
        <w:pStyle w:val="Heading2"/>
      </w:pPr>
      <w:r>
        <w:br w:type="page"/>
      </w:r>
      <w:bookmarkStart w:id="86" w:name="_Toc266982529"/>
      <w:r>
        <w:t>Job Data – Career Progression (Classified) and Underfill Promotion (Unclassified)</w:t>
      </w:r>
      <w:bookmarkEnd w:id="86"/>
    </w:p>
    <w:p w:rsidR="00D35822" w:rsidRDefault="00D35822" w:rsidP="00D35822">
      <w:pPr>
        <w:pStyle w:val="Heading3"/>
      </w:pPr>
      <w:bookmarkStart w:id="87" w:name="_Toc266982530"/>
      <w:r>
        <w:t>Step I - Navigate to the Job Data Component</w:t>
      </w:r>
      <w:bookmarkEnd w:id="87"/>
    </w:p>
    <w:p w:rsidR="00D35822" w:rsidRDefault="00D35822" w:rsidP="00D35822">
      <w:pPr>
        <w:pStyle w:val="BlockText"/>
      </w:pPr>
    </w:p>
    <w:p w:rsidR="00D35822" w:rsidRPr="00D35822" w:rsidRDefault="00D35822" w:rsidP="00D35822">
      <w:pPr>
        <w:pStyle w:val="BlockText"/>
        <w:rPr>
          <w:rStyle w:val="IntenseEmphasis"/>
        </w:rPr>
      </w:pPr>
      <w:r w:rsidRPr="00D35822">
        <w:rPr>
          <w:rStyle w:val="IntenseEmphasis"/>
        </w:rPr>
        <w:t>Navigation:  Workforce Administration &gt; Job Information &gt; Job Data or Current Job</w:t>
      </w:r>
    </w:p>
    <w:p w:rsidR="00D35822" w:rsidRDefault="00D35822" w:rsidP="00D35822">
      <w:pPr>
        <w:pStyle w:val="BlockText"/>
      </w:pPr>
    </w:p>
    <w:p w:rsidR="00D35822" w:rsidRDefault="00D35822" w:rsidP="00D35822">
      <w:pPr>
        <w:pStyle w:val="BlockText"/>
      </w:pPr>
      <w:r>
        <w:t>The system will display the following search window:</w:t>
      </w:r>
    </w:p>
    <w:p w:rsidR="00D35822" w:rsidRDefault="00D35822" w:rsidP="00D35822">
      <w:pPr>
        <w:pStyle w:val="BlockText"/>
      </w:pPr>
    </w:p>
    <w:p w:rsidR="00F65191" w:rsidRDefault="00F65191" w:rsidP="00D35822">
      <w:pPr>
        <w:pStyle w:val="BlockText"/>
      </w:pPr>
      <w:r>
        <w:pict>
          <v:shape id="_x0000_i1188" type="#_x0000_t75" alt="This screen shot reflects the Job Data - Find an Existing Value Tab." style="width:445.5pt;height:273pt">
            <v:imagedata r:id="rId125" o:title=""/>
          </v:shape>
        </w:pict>
      </w:r>
    </w:p>
    <w:p w:rsidR="00D35822" w:rsidRDefault="00D35822" w:rsidP="00D35822">
      <w:pPr>
        <w:pStyle w:val="BlockText"/>
      </w:pPr>
    </w:p>
    <w:p w:rsidR="00D35822" w:rsidRDefault="00D35822" w:rsidP="00D35822">
      <w:pPr>
        <w:pStyle w:val="BlockText"/>
      </w:pPr>
    </w:p>
    <w:p w:rsidR="00D35822" w:rsidRDefault="00D35822" w:rsidP="00D35822">
      <w:pPr>
        <w:pStyle w:val="BlockText"/>
      </w:pPr>
      <w:r>
        <w:t xml:space="preserve">Search for the employee’s job record by the EmplID, Last Name, etc.  </w:t>
      </w:r>
      <w:r w:rsidRPr="00D35822">
        <w:rPr>
          <w:rStyle w:val="Strong"/>
        </w:rPr>
        <w:t>Enter</w:t>
      </w:r>
      <w:r>
        <w:t xml:space="preserve"> the parameters for the search and </w:t>
      </w:r>
      <w:r w:rsidRPr="00D35822">
        <w:rPr>
          <w:rStyle w:val="Strong"/>
        </w:rPr>
        <w:t>click</w:t>
      </w:r>
      <w:r>
        <w:t xml:space="preserve">  </w:t>
      </w:r>
      <w:r w:rsidRPr="00CD1A53">
        <w:pict>
          <v:shape id="_x0000_i1189" type="#_x0000_t75" alt="Search button." style="width:42.75pt;height:14.25pt;visibility:visible">
            <v:imagedata r:id="rId56" o:title="Search button"/>
          </v:shape>
        </w:pict>
      </w:r>
      <w:r>
        <w:t xml:space="preserve">  The employee’s Job Data pages will be displayed.</w:t>
      </w:r>
    </w:p>
    <w:p w:rsidR="00D35822" w:rsidRDefault="00D35822" w:rsidP="008256E5">
      <w:pPr>
        <w:pStyle w:val="Heading3"/>
      </w:pPr>
      <w:r>
        <w:br w:type="page"/>
      </w:r>
      <w:bookmarkStart w:id="88" w:name="_Toc266982531"/>
      <w:r>
        <w:t>Step II – Insert a New Row</w:t>
      </w:r>
      <w:bookmarkEnd w:id="88"/>
    </w:p>
    <w:p w:rsidR="00D35822" w:rsidRDefault="00D35822" w:rsidP="00D35822">
      <w:pPr>
        <w:pStyle w:val="BlockText"/>
      </w:pPr>
    </w:p>
    <w:p w:rsidR="00F65191" w:rsidRDefault="00F65191" w:rsidP="00D35822">
      <w:pPr>
        <w:pStyle w:val="BlockText"/>
      </w:pPr>
      <w:r>
        <w:pict>
          <v:shape id="_x0000_i1190" type="#_x0000_t75" alt="This screen shot refects Work Location Tab with the plus button highlighted." style="width:429pt;height:120.75pt">
            <v:imagedata r:id="rId126" o:title=""/>
          </v:shape>
        </w:pict>
      </w:r>
    </w:p>
    <w:p w:rsidR="008256E5" w:rsidRDefault="008256E5" w:rsidP="00D35822">
      <w:pPr>
        <w:pStyle w:val="BlockText"/>
      </w:pPr>
    </w:p>
    <w:p w:rsidR="00D35822" w:rsidRDefault="00D35822" w:rsidP="00D35822">
      <w:pPr>
        <w:pStyle w:val="BlockText"/>
      </w:pPr>
      <w:r w:rsidRPr="008256E5">
        <w:rPr>
          <w:rStyle w:val="Strong"/>
        </w:rPr>
        <w:t>Click</w:t>
      </w:r>
      <w:r>
        <w:t xml:space="preserve"> </w:t>
      </w:r>
      <w:r w:rsidR="008256E5" w:rsidRPr="00CD1A53">
        <w:pict>
          <v:shape id="_x0000_i1191"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D35822" w:rsidRDefault="00D35822" w:rsidP="00D35822">
      <w:pPr>
        <w:pStyle w:val="BlockText"/>
      </w:pPr>
    </w:p>
    <w:p w:rsidR="00D35822" w:rsidRDefault="00D35822" w:rsidP="008256E5">
      <w:pPr>
        <w:pStyle w:val="Heading3"/>
      </w:pPr>
      <w:bookmarkStart w:id="89" w:name="_Toc266982532"/>
      <w:r>
        <w:t xml:space="preserve">Step III – Enter </w:t>
      </w:r>
      <w:r w:rsidR="00BB0621">
        <w:t>N</w:t>
      </w:r>
      <w:r>
        <w:t xml:space="preserve">ew </w:t>
      </w:r>
      <w:r w:rsidR="00BB0621">
        <w:t>V</w:t>
      </w:r>
      <w:r>
        <w:t>alues in the Job Data Pages</w:t>
      </w:r>
      <w:bookmarkEnd w:id="89"/>
    </w:p>
    <w:p w:rsidR="00D35822" w:rsidRDefault="00D35822" w:rsidP="008256E5">
      <w:pPr>
        <w:pStyle w:val="Heading4"/>
      </w:pPr>
      <w:bookmarkStart w:id="90" w:name="_Toc266982533"/>
      <w:r>
        <w:t>Work Location</w:t>
      </w:r>
      <w:r w:rsidR="00C403F2">
        <w:t xml:space="preserve"> Tab</w:t>
      </w:r>
      <w:bookmarkEnd w:id="90"/>
    </w:p>
    <w:p w:rsidR="00D35822" w:rsidRDefault="00D35822" w:rsidP="00D35822">
      <w:pPr>
        <w:pStyle w:val="BlockText"/>
      </w:pPr>
    </w:p>
    <w:p w:rsidR="00F65191" w:rsidRDefault="00F65191" w:rsidP="00D35822">
      <w:pPr>
        <w:pStyle w:val="BlockText"/>
      </w:pPr>
      <w:r>
        <w:pict>
          <v:shape id="_x0000_i1192" type="#_x0000_t75" alt="This screen shot reflects the Work Location Tab." style="width:434.25pt;height:292.5pt" o:bordertopcolor="this" o:borderleftcolor="this" o:borderbottomcolor="this" o:borderrightcolor="this">
            <v:imagedata r:id="rId127" o:title=""/>
            <w10:bordertop type="single" width="4"/>
            <w10:borderleft type="single" width="4"/>
            <w10:borderbottom type="single" width="4"/>
            <w10:borderright type="single" width="4"/>
          </v:shape>
        </w:pict>
      </w:r>
    </w:p>
    <w:p w:rsidR="00F65191" w:rsidRDefault="00F65191" w:rsidP="00D35822">
      <w:pPr>
        <w:pStyle w:val="BlockText"/>
      </w:pPr>
    </w:p>
    <w:p w:rsidR="00D35822" w:rsidRDefault="008256E5" w:rsidP="00D35822">
      <w:pPr>
        <w:pStyle w:val="BlockText"/>
      </w:pPr>
      <w:r>
        <w:br w:type="page"/>
      </w:r>
      <w:r w:rsidR="00D35822" w:rsidRPr="008256E5">
        <w:rPr>
          <w:rStyle w:val="Strong"/>
        </w:rPr>
        <w:t>*Effective Date:</w:t>
      </w:r>
      <w:r w:rsidR="00D35822">
        <w:t xml:space="preserve"> – Watch the effective date because it defaults to the current date.  Change the date to when the promotion becomes effective.</w:t>
      </w:r>
    </w:p>
    <w:p w:rsidR="008256E5" w:rsidRDefault="008256E5" w:rsidP="00D35822">
      <w:pPr>
        <w:pStyle w:val="BlockText"/>
      </w:pPr>
    </w:p>
    <w:p w:rsidR="008256E5" w:rsidRDefault="008256E5" w:rsidP="008256E5">
      <w:pPr>
        <w:pStyle w:val="BlockText"/>
      </w:pPr>
      <w:r w:rsidRPr="008256E5">
        <w:rPr>
          <w:rStyle w:val="Strong"/>
        </w:rPr>
        <w:t>*Action:</w:t>
      </w:r>
      <w:r>
        <w:t xml:space="preserve"> – </w:t>
      </w:r>
      <w:r w:rsidRPr="008256E5">
        <w:rPr>
          <w:rStyle w:val="Strong"/>
        </w:rPr>
        <w:t>Select</w:t>
      </w:r>
      <w:r>
        <w:t xml:space="preserve"> ‘Promotion’ from the dropdown list.</w:t>
      </w:r>
    </w:p>
    <w:p w:rsidR="008256E5" w:rsidRDefault="008256E5" w:rsidP="008256E5">
      <w:pPr>
        <w:pStyle w:val="BlockText"/>
      </w:pPr>
    </w:p>
    <w:p w:rsidR="008256E5" w:rsidRDefault="008256E5" w:rsidP="008256E5">
      <w:pPr>
        <w:pStyle w:val="BlockText"/>
      </w:pPr>
      <w:r w:rsidRPr="008256E5">
        <w:rPr>
          <w:rStyle w:val="Strong"/>
        </w:rPr>
        <w:t>*Reason:</w:t>
      </w:r>
      <w:r>
        <w:t xml:space="preserve"> – </w:t>
      </w:r>
      <w:r w:rsidRPr="008256E5">
        <w:rPr>
          <w:rStyle w:val="Strong"/>
        </w:rPr>
        <w:t>Select</w:t>
      </w:r>
      <w:r>
        <w:t xml:space="preserve"> the appropriate value from the dropdown list.</w:t>
      </w:r>
    </w:p>
    <w:p w:rsidR="008256E5" w:rsidRDefault="008256E5" w:rsidP="008256E5">
      <w:pPr>
        <w:pStyle w:val="BlockText"/>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680"/>
      </w:tblGrid>
      <w:tr w:rsidR="008256E5" w:rsidRPr="00770B00" w:rsidTr="008256E5">
        <w:trPr>
          <w:tblHeader/>
        </w:trPr>
        <w:tc>
          <w:tcPr>
            <w:tcW w:w="2610" w:type="dxa"/>
            <w:tcBorders>
              <w:bottom w:val="single" w:sz="2" w:space="0" w:color="auto"/>
            </w:tcBorders>
            <w:shd w:val="clear" w:color="auto" w:fill="E0E0E0"/>
          </w:tcPr>
          <w:p w:rsidR="008256E5" w:rsidRPr="008256E5" w:rsidRDefault="008256E5" w:rsidP="008256E5">
            <w:pPr>
              <w:rPr>
                <w:rStyle w:val="Strong"/>
              </w:rPr>
            </w:pPr>
            <w:r w:rsidRPr="008256E5">
              <w:rPr>
                <w:rStyle w:val="Strong"/>
              </w:rPr>
              <w:t>Action</w:t>
            </w:r>
          </w:p>
        </w:tc>
        <w:tc>
          <w:tcPr>
            <w:tcW w:w="4680" w:type="dxa"/>
            <w:shd w:val="clear" w:color="auto" w:fill="E0E0E0"/>
          </w:tcPr>
          <w:p w:rsidR="008256E5" w:rsidRPr="008256E5" w:rsidRDefault="008256E5" w:rsidP="008256E5">
            <w:pPr>
              <w:rPr>
                <w:rStyle w:val="Strong"/>
              </w:rPr>
            </w:pPr>
            <w:r w:rsidRPr="008256E5">
              <w:rPr>
                <w:rStyle w:val="Strong"/>
              </w:rPr>
              <w:t>Reason (Transaction/Code)</w:t>
            </w:r>
          </w:p>
        </w:tc>
      </w:tr>
      <w:tr w:rsidR="008256E5" w:rsidRPr="00770B00" w:rsidTr="008256E5">
        <w:tc>
          <w:tcPr>
            <w:tcW w:w="2610" w:type="dxa"/>
            <w:tcBorders>
              <w:top w:val="nil"/>
              <w:left w:val="single" w:sz="2" w:space="0" w:color="auto"/>
              <w:bottom w:val="single" w:sz="4" w:space="0" w:color="auto"/>
              <w:right w:val="single" w:sz="2" w:space="0" w:color="auto"/>
            </w:tcBorders>
          </w:tcPr>
          <w:p w:rsidR="008256E5" w:rsidRPr="00770B00" w:rsidRDefault="008256E5" w:rsidP="008256E5">
            <w:r>
              <w:t>Promotion</w:t>
            </w:r>
          </w:p>
        </w:tc>
        <w:tc>
          <w:tcPr>
            <w:tcW w:w="4680" w:type="dxa"/>
            <w:tcBorders>
              <w:left w:val="single" w:sz="2" w:space="0" w:color="auto"/>
            </w:tcBorders>
          </w:tcPr>
          <w:p w:rsidR="008256E5" w:rsidRPr="00770B00" w:rsidRDefault="008256E5" w:rsidP="008256E5">
            <w:r w:rsidRPr="00770B00">
              <w:t>C16 Career Progression</w:t>
            </w:r>
          </w:p>
        </w:tc>
      </w:tr>
    </w:tbl>
    <w:p w:rsidR="008256E5" w:rsidRDefault="008256E5" w:rsidP="008256E5"/>
    <w:p w:rsidR="008256E5" w:rsidRDefault="008256E5" w:rsidP="008256E5">
      <w:pPr>
        <w:pStyle w:val="BlockText"/>
      </w:pPr>
      <w:r w:rsidRPr="008256E5">
        <w:rPr>
          <w:rStyle w:val="Strong"/>
        </w:rPr>
        <w:t>Position Number:</w:t>
      </w:r>
      <w:r>
        <w:t xml:space="preserve"> – Will remain the same for a Career Progression.</w:t>
      </w:r>
    </w:p>
    <w:p w:rsidR="008256E5" w:rsidRDefault="008256E5" w:rsidP="008256E5">
      <w:pPr>
        <w:pStyle w:val="BlockText"/>
      </w:pPr>
    </w:p>
    <w:p w:rsidR="008256E5" w:rsidRDefault="008256E5" w:rsidP="008256E5">
      <w:pPr>
        <w:pStyle w:val="BlockText"/>
      </w:pPr>
      <w:r>
        <w:pict>
          <v:shape id="_x0000_s1114" type="#_x0000_t32" style="position:absolute;left:0;text-align:left;margin-left:18.75pt;margin-top:6pt;width:443.25pt;height:0;z-index:251663360;mso-width-relative:margin;mso-height-relative:margin" o:connectortype="straight" strokeweight="1.5pt"/>
        </w:pict>
      </w:r>
    </w:p>
    <w:p w:rsidR="008256E5" w:rsidRDefault="008256E5" w:rsidP="008256E5">
      <w:pPr>
        <w:pStyle w:val="Quote"/>
      </w:pPr>
      <w:r w:rsidRPr="008256E5">
        <w:rPr>
          <w:rStyle w:val="Strong"/>
        </w:rPr>
        <w:t>NOTE:</w:t>
      </w:r>
      <w:r>
        <w:t xml:space="preserve">  When the employee first entered this position, it was necessary to click the Override Position Data button on the Work Location Tab to enter the correct Job Code on the Job Information page.  The employee’s record has remained in the Override function.  The Job Code field on the Job Information page will be accessible so that the new Job Code can be entered.</w:t>
      </w:r>
    </w:p>
    <w:p w:rsidR="008256E5" w:rsidRDefault="008256E5" w:rsidP="008256E5">
      <w:pPr>
        <w:pStyle w:val="BlockText"/>
      </w:pPr>
    </w:p>
    <w:p w:rsidR="008256E5" w:rsidRDefault="008256E5" w:rsidP="008256E5">
      <w:pPr>
        <w:pStyle w:val="BlockText"/>
      </w:pPr>
      <w:r>
        <w:t xml:space="preserve">Once the employee’s Job Code has been updated to match the Job Code of the Position, return to the Work Location page.  </w:t>
      </w:r>
      <w:r w:rsidRPr="008256E5">
        <w:rPr>
          <w:rStyle w:val="Strong"/>
        </w:rPr>
        <w:t>Click</w:t>
      </w:r>
      <w:r>
        <w:t xml:space="preserve">  </w:t>
      </w:r>
      <w:r w:rsidRPr="0042478F">
        <w:pict>
          <v:shape id="Picture 19" o:spid="_x0000_i1193" type="#_x0000_t75" alt="Override Position Date button." style="width:108pt;height:16.5pt;visibility:visible">
            <v:imagedata r:id="rId117" o:title="Override Position Date button"/>
          </v:shape>
        </w:pict>
      </w:r>
      <w:r>
        <w:t xml:space="preserve"> it will change to </w:t>
      </w:r>
      <w:r w:rsidRPr="0042478F">
        <w:pict>
          <v:shape id="Picture 20" o:spid="_x0000_i1194" type="#_x0000_t75" alt="Use Position Data button." style="width:108pt;height:16.5pt;visibility:visible">
            <v:imagedata r:id="rId128" o:title="Use Position Data button"/>
          </v:shape>
        </w:pict>
      </w:r>
      <w:r>
        <w:t>.</w:t>
      </w:r>
    </w:p>
    <w:p w:rsidR="008256E5" w:rsidRDefault="008256E5" w:rsidP="008256E5">
      <w:pPr>
        <w:pStyle w:val="BlockText"/>
      </w:pPr>
      <w:r>
        <w:pict>
          <v:shape id="_x0000_s1113" type="#_x0000_t32" style="position:absolute;left:0;text-align:left;margin-left:22.5pt;margin-top:7.4pt;width:443.25pt;height:0;z-index:251662336;mso-width-relative:margin;mso-height-relative:margin" o:connectortype="straight" strokeweight="1.5pt"/>
        </w:pict>
      </w:r>
    </w:p>
    <w:p w:rsidR="008256E5" w:rsidRDefault="008256E5" w:rsidP="008256E5">
      <w:pPr>
        <w:pStyle w:val="BlockText"/>
      </w:pPr>
    </w:p>
    <w:p w:rsidR="008256E5" w:rsidRDefault="008256E5" w:rsidP="008256E5">
      <w:pPr>
        <w:pStyle w:val="BlockText"/>
      </w:pPr>
      <w:r w:rsidRPr="008256E5">
        <w:rPr>
          <w:rStyle w:val="Strong"/>
        </w:rPr>
        <w:t>*Establishment ID:</w:t>
      </w:r>
      <w:r>
        <w:t xml:space="preserve"> – This is a required field and must be populated.  At the present time it is: 000001 for the State of Oklahoma.</w:t>
      </w:r>
    </w:p>
    <w:p w:rsidR="008256E5" w:rsidRPr="008256E5" w:rsidRDefault="008256E5" w:rsidP="008256E5">
      <w:pPr>
        <w:pStyle w:val="Heading4"/>
      </w:pPr>
      <w:r>
        <w:rPr>
          <w:rStyle w:val="Strong"/>
        </w:rPr>
        <w:br w:type="page"/>
      </w:r>
      <w:bookmarkStart w:id="91" w:name="_Toc266982534"/>
      <w:r w:rsidRPr="008256E5">
        <w:t>Job Information</w:t>
      </w:r>
      <w:r w:rsidR="00C403F2">
        <w:t xml:space="preserve"> Tab</w:t>
      </w:r>
      <w:bookmarkEnd w:id="91"/>
    </w:p>
    <w:p w:rsidR="008256E5" w:rsidRDefault="008256E5" w:rsidP="008256E5"/>
    <w:p w:rsidR="00807902" w:rsidRDefault="00807902" w:rsidP="00807902">
      <w:pPr>
        <w:pStyle w:val="BlockText"/>
      </w:pPr>
      <w:r>
        <w:pict>
          <v:shape id="_x0000_i1195" type="#_x0000_t75" alt="This screen shot reflects the Job Information Tab." style="width:454.5pt;height:385.5pt" o:bordertopcolor="this" o:borderleftcolor="this" o:borderbottomcolor="this" o:borderrightcolor="this">
            <v:imagedata r:id="rId129" o:title=""/>
          </v:shape>
        </w:pict>
      </w:r>
    </w:p>
    <w:p w:rsidR="008256E5" w:rsidRPr="008256E5" w:rsidRDefault="008256E5" w:rsidP="008256E5">
      <w:pPr>
        <w:pStyle w:val="BlockText"/>
      </w:pPr>
    </w:p>
    <w:p w:rsidR="008256E5" w:rsidRPr="008256E5" w:rsidRDefault="008256E5" w:rsidP="008256E5">
      <w:pPr>
        <w:pStyle w:val="BlockText"/>
        <w:rPr>
          <w:rStyle w:val="Strong"/>
        </w:rPr>
      </w:pPr>
      <w:r w:rsidRPr="008256E5">
        <w:rPr>
          <w:rStyle w:val="Strong"/>
        </w:rPr>
        <w:t>Enter information in the following fields:</w:t>
      </w:r>
    </w:p>
    <w:p w:rsidR="008256E5" w:rsidRPr="008256E5" w:rsidRDefault="008256E5" w:rsidP="008256E5">
      <w:pPr>
        <w:pStyle w:val="BlockText"/>
      </w:pPr>
    </w:p>
    <w:p w:rsidR="008256E5" w:rsidRPr="008256E5" w:rsidRDefault="008256E5" w:rsidP="008256E5">
      <w:pPr>
        <w:pStyle w:val="BlockText"/>
      </w:pPr>
      <w:r w:rsidRPr="008256E5">
        <w:rPr>
          <w:rStyle w:val="Strong"/>
        </w:rPr>
        <w:t>Job Code:</w:t>
      </w:r>
      <w:r w:rsidRPr="008256E5">
        <w:t xml:space="preserve"> – Defaults from the ‘Position Number’ selected earlier.  Make the appropriate change.</w:t>
      </w:r>
    </w:p>
    <w:p w:rsidR="008256E5" w:rsidRPr="008256E5" w:rsidRDefault="008256E5" w:rsidP="008256E5">
      <w:pPr>
        <w:pStyle w:val="BlockText"/>
      </w:pPr>
    </w:p>
    <w:p w:rsidR="008256E5" w:rsidRPr="008256E5" w:rsidRDefault="008256E5" w:rsidP="008256E5">
      <w:pPr>
        <w:pStyle w:val="BlockText"/>
      </w:pPr>
      <w:r w:rsidRPr="008256E5">
        <w:rPr>
          <w:rStyle w:val="Strong"/>
        </w:rPr>
        <w:t>Supervisor Level:</w:t>
      </w:r>
      <w:r w:rsidRPr="008256E5">
        <w:t xml:space="preserve"> – Optional.  This field indicates whether an employee is a supervisor.  There is reporting capability against this field.</w:t>
      </w:r>
    </w:p>
    <w:p w:rsidR="008256E5" w:rsidRPr="008256E5" w:rsidRDefault="008256E5" w:rsidP="008256E5">
      <w:pPr>
        <w:pStyle w:val="BlockText"/>
      </w:pPr>
    </w:p>
    <w:p w:rsidR="008256E5" w:rsidRPr="008256E5" w:rsidRDefault="008256E5" w:rsidP="008256E5">
      <w:pPr>
        <w:pStyle w:val="BlockText"/>
      </w:pPr>
      <w:r w:rsidRPr="008256E5">
        <w:rPr>
          <w:rStyle w:val="Strong"/>
        </w:rPr>
        <w:t>Reports To:</w:t>
      </w:r>
      <w:r w:rsidRPr="008256E5">
        <w:t xml:space="preserve"> – Optional.  This field indicates who the employee reports to. There is reporting capability against this field.</w:t>
      </w:r>
    </w:p>
    <w:p w:rsidR="008256E5" w:rsidRPr="008256E5" w:rsidRDefault="008256E5" w:rsidP="008256E5">
      <w:pPr>
        <w:pStyle w:val="BlockText"/>
      </w:pPr>
    </w:p>
    <w:p w:rsidR="008256E5" w:rsidRPr="008256E5" w:rsidRDefault="008256E5" w:rsidP="008256E5">
      <w:pPr>
        <w:pStyle w:val="BlockText"/>
      </w:pPr>
      <w:r w:rsidRPr="008256E5">
        <w:rPr>
          <w:rStyle w:val="Strong"/>
        </w:rPr>
        <w:t>Regular/Temporary:</w:t>
      </w:r>
      <w:r w:rsidRPr="008256E5">
        <w:t xml:space="preserve"> – Defaults from the position number selected earlier and must be reviewed each time the Position Number is changed. </w:t>
      </w:r>
    </w:p>
    <w:p w:rsidR="008256E5" w:rsidRPr="008256E5" w:rsidRDefault="008256E5" w:rsidP="008256E5">
      <w:pPr>
        <w:pStyle w:val="BlockText"/>
      </w:pPr>
    </w:p>
    <w:p w:rsidR="008256E5" w:rsidRDefault="008256E5" w:rsidP="008256E5">
      <w:pPr>
        <w:pStyle w:val="BlockText"/>
      </w:pPr>
      <w:r w:rsidRPr="008256E5">
        <w:rPr>
          <w:rStyle w:val="Strong"/>
        </w:rPr>
        <w:t>Full/Part:</w:t>
      </w:r>
      <w:r w:rsidRPr="008256E5">
        <w:t xml:space="preserve"> – Defaults from the position number selected earlier.  Review and update, if necessary.</w:t>
      </w:r>
    </w:p>
    <w:p w:rsidR="008256E5" w:rsidRDefault="008256E5" w:rsidP="008256E5">
      <w:pPr>
        <w:pStyle w:val="BlockText"/>
      </w:pPr>
      <w:r>
        <w:br w:type="page"/>
      </w:r>
      <w:r w:rsidRPr="008256E5">
        <w:rPr>
          <w:rStyle w:val="Strong"/>
        </w:rPr>
        <w:t>Empl Class:</w:t>
      </w:r>
      <w:r>
        <w:t xml:space="preserve"> – Select one of the following from the dropdown menu: </w:t>
      </w:r>
    </w:p>
    <w:p w:rsidR="008256E5" w:rsidRDefault="008256E5" w:rsidP="008256E5">
      <w:pPr>
        <w:pStyle w:val="ListBullet"/>
      </w:pPr>
      <w:r>
        <w:t>PClass/TP – Permanent Classified/Trial Period        not applicable to Certificate hires</w:t>
      </w:r>
    </w:p>
    <w:p w:rsidR="008256E5" w:rsidRDefault="008256E5" w:rsidP="008256E5">
      <w:pPr>
        <w:pStyle w:val="ListBullet"/>
      </w:pPr>
      <w:r>
        <w:t>Perm Class – Permanent Classified</w:t>
      </w:r>
    </w:p>
    <w:p w:rsidR="008256E5" w:rsidRDefault="008256E5" w:rsidP="008256E5">
      <w:pPr>
        <w:pStyle w:val="ListBullet"/>
      </w:pPr>
      <w:r>
        <w:t>Prob Class – Probationary Classified</w:t>
      </w:r>
    </w:p>
    <w:p w:rsidR="008256E5" w:rsidRDefault="008256E5" w:rsidP="008256E5">
      <w:pPr>
        <w:pStyle w:val="ListBullet"/>
      </w:pPr>
      <w:r>
        <w:t>Unclassified</w:t>
      </w:r>
    </w:p>
    <w:p w:rsidR="008256E5" w:rsidRDefault="008256E5" w:rsidP="008256E5">
      <w:pPr>
        <w:pStyle w:val="BlockText"/>
      </w:pPr>
    </w:p>
    <w:p w:rsidR="008256E5" w:rsidRDefault="008256E5" w:rsidP="008256E5">
      <w:pPr>
        <w:pStyle w:val="BlockText"/>
      </w:pPr>
      <w:r w:rsidRPr="008256E5">
        <w:rPr>
          <w:rStyle w:val="Strong"/>
        </w:rPr>
        <w:t>Standard Hours:</w:t>
      </w:r>
      <w:r>
        <w:t xml:space="preserve"> – Default from the Position Number</w:t>
      </w:r>
    </w:p>
    <w:p w:rsidR="008256E5" w:rsidRDefault="008256E5" w:rsidP="008256E5">
      <w:pPr>
        <w:pStyle w:val="BlockText"/>
      </w:pPr>
    </w:p>
    <w:p w:rsidR="008256E5" w:rsidRDefault="008256E5" w:rsidP="008256E5">
      <w:pPr>
        <w:pStyle w:val="BlockText"/>
      </w:pPr>
      <w:r w:rsidRPr="008256E5">
        <w:rPr>
          <w:rStyle w:val="Strong"/>
        </w:rPr>
        <w:t>Work Period:</w:t>
      </w:r>
      <w:r>
        <w:t xml:space="preserve"> – Defaults from the Position Number</w:t>
      </w:r>
    </w:p>
    <w:p w:rsidR="008256E5" w:rsidRDefault="008256E5" w:rsidP="008256E5">
      <w:pPr>
        <w:pStyle w:val="BlockText"/>
      </w:pPr>
    </w:p>
    <w:p w:rsidR="008256E5" w:rsidRDefault="008256E5" w:rsidP="008256E5">
      <w:pPr>
        <w:pStyle w:val="BlockText"/>
      </w:pPr>
      <w:r w:rsidRPr="008256E5">
        <w:rPr>
          <w:rStyle w:val="Strong"/>
        </w:rPr>
        <w:t>FTE:</w:t>
      </w:r>
      <w:r>
        <w:t xml:space="preserve"> – Defaults from the Position Number</w:t>
      </w:r>
    </w:p>
    <w:p w:rsidR="008256E5" w:rsidRDefault="008256E5" w:rsidP="008256E5">
      <w:pPr>
        <w:pStyle w:val="BlockText"/>
      </w:pPr>
    </w:p>
    <w:p w:rsidR="008256E5" w:rsidRDefault="008256E5" w:rsidP="008256E5">
      <w:pPr>
        <w:pStyle w:val="BlockText"/>
      </w:pPr>
      <w:r w:rsidRPr="008256E5">
        <w:rPr>
          <w:rStyle w:val="Strong"/>
        </w:rPr>
        <w:t>FLSA Status:</w:t>
      </w:r>
      <w:r>
        <w:t xml:space="preserve"> – The default is Nonexempt.  Verify the value.  The FLSA Status and the Pay Group must be in sync.</w:t>
      </w:r>
    </w:p>
    <w:p w:rsidR="008256E5" w:rsidRDefault="008256E5" w:rsidP="008256E5">
      <w:pPr>
        <w:pStyle w:val="BlockText"/>
      </w:pPr>
    </w:p>
    <w:p w:rsidR="008256E5" w:rsidRDefault="00E45008" w:rsidP="008256E5">
      <w:pPr>
        <w:pStyle w:val="BlockText"/>
      </w:pPr>
      <w:r>
        <w:pict>
          <v:shape id="_x0000_s1116" type="#_x0000_t32" style="position:absolute;left:0;text-align:left;margin-left:19.5pt;margin-top:6.3pt;width:447.75pt;height:0;z-index:251665408;mso-width-relative:margin;mso-height-relative:margin" o:connectortype="straight" strokeweight="1.5pt"/>
        </w:pict>
      </w:r>
    </w:p>
    <w:p w:rsidR="00E45008" w:rsidRDefault="008256E5" w:rsidP="008256E5">
      <w:pPr>
        <w:pStyle w:val="Quote"/>
      </w:pPr>
      <w:r w:rsidRPr="008256E5">
        <w:rPr>
          <w:rStyle w:val="Strong"/>
        </w:rPr>
        <w:t>NOTE:</w:t>
      </w:r>
      <w:r>
        <w:t xml:space="preserve">  Please review the Oklahoma Policy Guidelines for FLSA as a reference tool when starting the FLSA review, located at </w:t>
      </w:r>
    </w:p>
    <w:p w:rsidR="008256E5" w:rsidRDefault="008256E5" w:rsidP="008256E5">
      <w:pPr>
        <w:pStyle w:val="Quote"/>
      </w:pPr>
      <w:r w:rsidRPr="00E45008">
        <w:rPr>
          <w:rStyle w:val="Hyperlink"/>
        </w:rPr>
        <w:t>http://www.ok.gov/opm/documents/2004FLSAGuidelines.doc</w:t>
      </w:r>
      <w:r>
        <w:t>.</w:t>
      </w:r>
    </w:p>
    <w:p w:rsidR="008256E5" w:rsidRDefault="00E45008" w:rsidP="008256E5">
      <w:pPr>
        <w:pStyle w:val="BlockText"/>
      </w:pPr>
      <w:r>
        <w:pict>
          <v:shape id="_x0000_s1115" type="#_x0000_t32" style="position:absolute;left:0;text-align:left;margin-left:19.5pt;margin-top:6.05pt;width:447.75pt;height:0;z-index:251664384;mso-width-relative:margin;mso-height-relative:margin" o:connectortype="straight" strokeweight="1.5pt"/>
        </w:pict>
      </w:r>
    </w:p>
    <w:p w:rsidR="008256E5" w:rsidRDefault="008256E5" w:rsidP="008256E5">
      <w:pPr>
        <w:pStyle w:val="BlockText"/>
      </w:pPr>
    </w:p>
    <w:p w:rsidR="008256E5" w:rsidRDefault="008256E5" w:rsidP="008256E5">
      <w:pPr>
        <w:pStyle w:val="BlockText"/>
      </w:pPr>
      <w:r w:rsidRPr="008256E5">
        <w:rPr>
          <w:rStyle w:val="Strong"/>
        </w:rPr>
        <w:t>*EEO Class:</w:t>
      </w:r>
      <w:r>
        <w:t xml:space="preserve"> – Defaults to ‘None’.</w:t>
      </w:r>
    </w:p>
    <w:p w:rsidR="008256E5" w:rsidRDefault="008256E5" w:rsidP="008256E5">
      <w:pPr>
        <w:pStyle w:val="BlockText"/>
      </w:pPr>
    </w:p>
    <w:p w:rsidR="008256E5" w:rsidRDefault="008256E5" w:rsidP="008256E5">
      <w:pPr>
        <w:pStyle w:val="BlockText"/>
      </w:pPr>
      <w:r w:rsidRPr="008256E5">
        <w:rPr>
          <w:rStyle w:val="Strong"/>
        </w:rPr>
        <w:t>Work Day Hours:</w:t>
      </w:r>
      <w:r>
        <w:t xml:space="preserve"> – Enter the appropriate value.  Full Time, Regular = 8 hours.</w:t>
      </w:r>
    </w:p>
    <w:p w:rsidR="00E45008" w:rsidRPr="00E45008" w:rsidRDefault="00E45008" w:rsidP="00E45008">
      <w:pPr>
        <w:pStyle w:val="Heading4"/>
      </w:pPr>
      <w:r>
        <w:rPr>
          <w:rStyle w:val="Strong"/>
        </w:rPr>
        <w:br w:type="page"/>
      </w:r>
      <w:bookmarkStart w:id="92" w:name="_Toc266982535"/>
      <w:r w:rsidRPr="00E45008">
        <w:t>Payroll</w:t>
      </w:r>
      <w:r w:rsidR="00C403F2">
        <w:t xml:space="preserve"> Tab</w:t>
      </w:r>
      <w:bookmarkEnd w:id="92"/>
    </w:p>
    <w:p w:rsidR="00E45008" w:rsidRDefault="00E45008" w:rsidP="00E37A42">
      <w:pPr>
        <w:pStyle w:val="BlockText"/>
      </w:pPr>
    </w:p>
    <w:p w:rsidR="00E37A42" w:rsidRDefault="00E37A42" w:rsidP="00E37A42">
      <w:pPr>
        <w:pStyle w:val="BlockText"/>
      </w:pPr>
      <w:r>
        <w:pict>
          <v:shape id="_x0000_i1196" type="#_x0000_t75" alt="This screen shot reflects the Payoll Tab with the Pay Group field as M1N and Employee Type field as S highlighted." style="width:441pt;height:199.5pt">
            <v:imagedata r:id="rId130" o:title=""/>
          </v:shape>
        </w:pict>
      </w:r>
    </w:p>
    <w:p w:rsidR="00E45008" w:rsidRPr="00E45008" w:rsidRDefault="00E45008" w:rsidP="00E45008">
      <w:pPr>
        <w:pStyle w:val="BlockText"/>
      </w:pPr>
    </w:p>
    <w:p w:rsidR="00E45008" w:rsidRPr="00E45008" w:rsidRDefault="00E45008" w:rsidP="00E45008">
      <w:pPr>
        <w:pStyle w:val="BlockText"/>
      </w:pPr>
      <w:r w:rsidRPr="00E45008">
        <w:rPr>
          <w:rStyle w:val="Strong"/>
        </w:rPr>
        <w:t>Pay Group</w:t>
      </w:r>
      <w:r w:rsidRPr="00E45008">
        <w:t xml:space="preserve"> – Verify the value displayed is correct.  If necessary, enter the correct pay group and tab out of the field.</w:t>
      </w:r>
    </w:p>
    <w:p w:rsidR="00E45008" w:rsidRPr="00E45008" w:rsidRDefault="00E45008" w:rsidP="00E45008">
      <w:pPr>
        <w:pStyle w:val="BlockText"/>
      </w:pPr>
    </w:p>
    <w:p w:rsidR="00E45008" w:rsidRPr="00E45008" w:rsidRDefault="00E45008" w:rsidP="00E45008">
      <w:pPr>
        <w:pStyle w:val="BlockText"/>
      </w:pPr>
      <w:r w:rsidRPr="00E45008">
        <w:rPr>
          <w:rStyle w:val="Strong"/>
        </w:rPr>
        <w:t>Holiday Schedule:</w:t>
      </w:r>
      <w:r w:rsidRPr="00E45008">
        <w:t xml:space="preserve"> – Verify the value displayed is correct.  Update if appropriate.</w:t>
      </w:r>
    </w:p>
    <w:p w:rsidR="00E45008" w:rsidRPr="00E45008" w:rsidRDefault="00E45008" w:rsidP="00E45008">
      <w:pPr>
        <w:pStyle w:val="BlockText"/>
      </w:pPr>
    </w:p>
    <w:p w:rsidR="00E45008" w:rsidRPr="00E45008" w:rsidRDefault="00E45008" w:rsidP="00E45008">
      <w:pPr>
        <w:pStyle w:val="BlockText"/>
      </w:pPr>
      <w:r w:rsidRPr="00E45008">
        <w:rPr>
          <w:rStyle w:val="Strong"/>
        </w:rPr>
        <w:t>Employee Type:</w:t>
      </w:r>
      <w:r w:rsidRPr="00E45008">
        <w:t xml:space="preserve"> – Verify the value displayed is correct.  Update if appropriate.</w:t>
      </w:r>
    </w:p>
    <w:p w:rsidR="00E45008" w:rsidRPr="00E45008" w:rsidRDefault="00E45008" w:rsidP="00E45008">
      <w:pPr>
        <w:pStyle w:val="BlockText"/>
      </w:pPr>
    </w:p>
    <w:p w:rsidR="00E45008" w:rsidRPr="00E45008" w:rsidRDefault="00E45008" w:rsidP="00E45008">
      <w:pPr>
        <w:pStyle w:val="BlockText"/>
        <w:rPr>
          <w:rStyle w:val="IntenseReference"/>
        </w:rPr>
      </w:pPr>
      <w:r w:rsidRPr="00E45008">
        <w:rPr>
          <w:rStyle w:val="IntenseReference"/>
        </w:rPr>
        <w:t>Pay Group Changes – Mid-Month Considerations</w:t>
      </w:r>
    </w:p>
    <w:p w:rsidR="00E45008" w:rsidRPr="00E45008" w:rsidRDefault="00E45008" w:rsidP="00E45008">
      <w:pPr>
        <w:pStyle w:val="BlockText"/>
      </w:pPr>
    </w:p>
    <w:p w:rsidR="00E45008" w:rsidRPr="00E45008" w:rsidRDefault="00E45008" w:rsidP="00E45008">
      <w:pPr>
        <w:pStyle w:val="BlockText"/>
      </w:pPr>
      <w:r w:rsidRPr="00E45008">
        <w:t>Changing pay groups mid-month can cause two checks to be produced for the same payroll – if they move from M1E to M1N or vice-versa or S1E to S1N or vice-versa it does not cause a problem.   However, if they move from M1N to S1N, the portion of the check assigned to the S1N pay group will not pay until the supplemental payroll is run, which is scheduled to pay on the 12th of the next month.   The pay for the month will be split between the two checks.  The BEA will be paid twice and we don’t want that to happen – once on each check.  The deductions will be deducted from both checks and we don’t want that to happen.</w:t>
      </w:r>
    </w:p>
    <w:p w:rsidR="00E45008" w:rsidRPr="00E45008" w:rsidRDefault="00E45008" w:rsidP="00E45008">
      <w:pPr>
        <w:pStyle w:val="BlockText"/>
      </w:pPr>
    </w:p>
    <w:p w:rsidR="00E45008" w:rsidRPr="00E45008" w:rsidRDefault="00E45008" w:rsidP="00E45008">
      <w:pPr>
        <w:pStyle w:val="BlockText"/>
      </w:pPr>
      <w:r w:rsidRPr="00E45008">
        <w:t>When you change Employee type to “H”, you will have to enter hours into Weekly Elapsed Time and run time admin to pay the hourly portion of the check.</w:t>
      </w:r>
    </w:p>
    <w:p w:rsidR="00E45008" w:rsidRPr="00E45008" w:rsidRDefault="00E45008" w:rsidP="00E45008">
      <w:pPr>
        <w:pStyle w:val="BlockText"/>
      </w:pPr>
    </w:p>
    <w:p w:rsidR="00E45008" w:rsidRPr="00E45008" w:rsidRDefault="00E45008" w:rsidP="00E45008">
      <w:pPr>
        <w:pStyle w:val="BlockText"/>
        <w:rPr>
          <w:rStyle w:val="IntenseEmphasis"/>
        </w:rPr>
      </w:pPr>
      <w:r w:rsidRPr="00E45008">
        <w:rPr>
          <w:rStyle w:val="IntenseEmphasis"/>
        </w:rPr>
        <w:t>Our Recommendation:</w:t>
      </w:r>
    </w:p>
    <w:p w:rsidR="00E45008" w:rsidRDefault="00E45008" w:rsidP="00E45008">
      <w:pPr>
        <w:pStyle w:val="BlockText"/>
        <w:rPr>
          <w:rStyle w:val="IntenseEmphasis"/>
        </w:rPr>
      </w:pPr>
      <w:r w:rsidRPr="00E45008">
        <w:rPr>
          <w:rStyle w:val="IntenseEmphasis"/>
        </w:rPr>
        <w:t>Make pay group changes effective the first of the pay period.  You can go ahead and make any salary changes on the date they are due just don’t change the pay group until the first of the following pay period.</w:t>
      </w:r>
    </w:p>
    <w:p w:rsidR="00E45008" w:rsidRDefault="00E45008" w:rsidP="00E45008">
      <w:pPr>
        <w:pStyle w:val="Heading4"/>
      </w:pPr>
      <w:r>
        <w:br w:type="page"/>
      </w:r>
      <w:bookmarkStart w:id="93" w:name="_Toc266982536"/>
      <w:r>
        <w:t>Compensation</w:t>
      </w:r>
      <w:r w:rsidR="00C403F2">
        <w:t xml:space="preserve"> Tab</w:t>
      </w:r>
      <w:bookmarkEnd w:id="93"/>
    </w:p>
    <w:p w:rsidR="00E45008" w:rsidRDefault="00E45008" w:rsidP="00E45008">
      <w:pPr>
        <w:pStyle w:val="BlockText"/>
      </w:pPr>
    </w:p>
    <w:p w:rsidR="001C50C5" w:rsidRDefault="001C50C5" w:rsidP="00E45008">
      <w:pPr>
        <w:pStyle w:val="BlockText"/>
      </w:pPr>
      <w:r>
        <w:pict>
          <v:shape id="_x0000_i1197" type="#_x0000_t75" alt="This screen shot reflects the Compensation Tab." style="width:445.5pt;height:241.5pt">
            <v:imagedata r:id="rId131" o:title=""/>
          </v:shape>
        </w:pict>
      </w:r>
    </w:p>
    <w:p w:rsidR="00E45008" w:rsidRDefault="00E45008" w:rsidP="00E45008">
      <w:pPr>
        <w:pStyle w:val="BlockText"/>
      </w:pPr>
    </w:p>
    <w:p w:rsidR="00E45008" w:rsidRPr="00E45008" w:rsidRDefault="00E45008" w:rsidP="00E45008">
      <w:pPr>
        <w:pStyle w:val="BlockText"/>
        <w:rPr>
          <w:rStyle w:val="SubtleEmphasis"/>
        </w:rPr>
      </w:pPr>
      <w:r w:rsidRPr="00E45008">
        <w:rPr>
          <w:rStyle w:val="SubtleEmphasis"/>
        </w:rPr>
        <w:t>Employees on a Salary Step:</w:t>
      </w:r>
    </w:p>
    <w:p w:rsidR="00E45008" w:rsidRDefault="00E45008" w:rsidP="00E45008">
      <w:pPr>
        <w:pStyle w:val="BlockText"/>
      </w:pPr>
      <w:r>
        <w:t xml:space="preserve">No manual entries required.  </w:t>
      </w:r>
      <w:r w:rsidRPr="00E45008">
        <w:rPr>
          <w:rStyle w:val="Strong"/>
        </w:rPr>
        <w:t xml:space="preserve">Click </w:t>
      </w:r>
      <w:r w:rsidRPr="0042478F">
        <w:pict>
          <v:shape id="_x0000_i1198" type="#_x0000_t75" alt="Default Pay Components button." style="width:132pt;height:16.5pt;visibility:visible">
            <v:imagedata r:id="rId95" o:title="Default Pay Components button"/>
          </v:shape>
        </w:pict>
      </w:r>
      <w:r>
        <w:t xml:space="preserve"> to execute Pay Component defaults.</w:t>
      </w:r>
    </w:p>
    <w:p w:rsidR="00E45008" w:rsidRDefault="00E45008" w:rsidP="00E45008">
      <w:pPr>
        <w:pStyle w:val="BlockText"/>
      </w:pPr>
      <w:r>
        <w:pict>
          <v:shape id="_x0000_s1118" type="#_x0000_t32" style="position:absolute;left:0;text-align:left;margin-left:18.75pt;margin-top:16.85pt;width:450pt;height:0;z-index:251667456;mso-width-relative:margin;mso-height-relative:margin" o:connectortype="straight" strokeweight="1.5pt"/>
        </w:pict>
      </w:r>
    </w:p>
    <w:p w:rsidR="00E45008" w:rsidRDefault="00E45008" w:rsidP="00E45008">
      <w:pPr>
        <w:pStyle w:val="BlockText"/>
      </w:pPr>
    </w:p>
    <w:p w:rsidR="00E45008" w:rsidRDefault="00E45008" w:rsidP="00E45008">
      <w:pPr>
        <w:pStyle w:val="Quote"/>
      </w:pPr>
      <w:r w:rsidRPr="00E45008">
        <w:rPr>
          <w:rStyle w:val="Strong"/>
        </w:rPr>
        <w:t>NOTE:</w:t>
      </w:r>
      <w:r>
        <w:t xml:space="preserve">  Click </w:t>
      </w:r>
      <w:r w:rsidRPr="0042478F">
        <w:rPr>
          <w:noProof/>
        </w:rPr>
        <w:pict>
          <v:shape id="_x0000_i1199" type="#_x0000_t75" alt="Default Pay Components button." style="width:132pt;height:16.5pt;visibility:visible">
            <v:imagedata r:id="rId95" o:title="Default Pay Components button"/>
          </v:shape>
        </w:pict>
      </w:r>
      <w:r>
        <w:t xml:space="preserve"> under the following conditions in order for the Default Pay Components to be executed:  Changes to Job Code, Position Number, Location, and/or Department fields.</w:t>
      </w:r>
    </w:p>
    <w:p w:rsidR="00E45008" w:rsidRDefault="00E45008" w:rsidP="00E45008">
      <w:pPr>
        <w:pStyle w:val="BlockText"/>
      </w:pPr>
      <w:r>
        <w:pict>
          <v:shape id="_x0000_s1117" type="#_x0000_t32" style="position:absolute;left:0;text-align:left;margin-left:18.75pt;margin-top:4.75pt;width:450pt;height:0;z-index:251666432;mso-width-relative:margin;mso-height-relative:margin" o:connectortype="straight" strokeweight="1.5pt"/>
        </w:pict>
      </w:r>
    </w:p>
    <w:p w:rsidR="00E45008" w:rsidRDefault="00E45008" w:rsidP="00E45008">
      <w:pPr>
        <w:pStyle w:val="BlockText"/>
      </w:pPr>
    </w:p>
    <w:p w:rsidR="00E45008" w:rsidRPr="00E45008" w:rsidRDefault="00E45008" w:rsidP="00E45008">
      <w:pPr>
        <w:pStyle w:val="BlockText"/>
        <w:rPr>
          <w:rStyle w:val="IntenseReference"/>
        </w:rPr>
      </w:pPr>
      <w:r w:rsidRPr="00E45008">
        <w:rPr>
          <w:rStyle w:val="IntenseReference"/>
        </w:rPr>
        <w:t>Compensation</w:t>
      </w:r>
    </w:p>
    <w:p w:rsidR="00E45008" w:rsidRDefault="00E45008" w:rsidP="00E45008">
      <w:pPr>
        <w:pStyle w:val="BlockText"/>
      </w:pPr>
    </w:p>
    <w:p w:rsidR="00E45008" w:rsidRPr="00E45008" w:rsidRDefault="00E45008" w:rsidP="00E45008">
      <w:pPr>
        <w:pStyle w:val="BlockText"/>
        <w:rPr>
          <w:rStyle w:val="Strong"/>
        </w:rPr>
      </w:pPr>
      <w:r w:rsidRPr="00E45008">
        <w:rPr>
          <w:rStyle w:val="Strong"/>
        </w:rPr>
        <w:t>Compensation Rate (Display only)</w:t>
      </w:r>
    </w:p>
    <w:p w:rsidR="00E45008" w:rsidRDefault="00E45008" w:rsidP="00E45008">
      <w:pPr>
        <w:pStyle w:val="BlockText"/>
      </w:pPr>
    </w:p>
    <w:p w:rsidR="00E45008" w:rsidRDefault="00E45008" w:rsidP="00E45008">
      <w:pPr>
        <w:pStyle w:val="BlockText"/>
      </w:pPr>
      <w:r w:rsidRPr="00E45008">
        <w:rPr>
          <w:rStyle w:val="Strong"/>
        </w:rPr>
        <w:t>*Frequency</w:t>
      </w:r>
      <w:r>
        <w:t xml:space="preserve"> – Indicates the frequency the employee will be paid.  Enter the appropriate value:</w:t>
      </w:r>
    </w:p>
    <w:p w:rsidR="00E45008" w:rsidRDefault="00E45008" w:rsidP="00E45008">
      <w:pPr>
        <w:pStyle w:val="ListBullet"/>
      </w:pPr>
      <w:r>
        <w:t>M – Employees paid Monthly</w:t>
      </w:r>
    </w:p>
    <w:p w:rsidR="00E45008" w:rsidRDefault="00E45008" w:rsidP="00E45008">
      <w:pPr>
        <w:pStyle w:val="ListBullet"/>
      </w:pPr>
      <w:r>
        <w:t>B – Employees paid Bi-weekly</w:t>
      </w:r>
    </w:p>
    <w:p w:rsidR="00E45008" w:rsidRDefault="00E45008" w:rsidP="00E45008">
      <w:pPr>
        <w:pStyle w:val="BlockText"/>
      </w:pPr>
    </w:p>
    <w:p w:rsidR="00E45008" w:rsidRPr="00E45008" w:rsidRDefault="00E45008" w:rsidP="00E45008">
      <w:pPr>
        <w:pStyle w:val="BlockText"/>
        <w:rPr>
          <w:rStyle w:val="IntenseReference"/>
        </w:rPr>
      </w:pPr>
      <w:r w:rsidRPr="00E45008">
        <w:rPr>
          <w:rStyle w:val="IntenseReference"/>
        </w:rPr>
        <w:t>Pay Components</w:t>
      </w:r>
    </w:p>
    <w:p w:rsidR="00E45008" w:rsidRDefault="00E45008" w:rsidP="00E45008">
      <w:pPr>
        <w:pStyle w:val="BlockText"/>
      </w:pPr>
    </w:p>
    <w:p w:rsidR="00E45008" w:rsidRDefault="00E45008" w:rsidP="00E45008">
      <w:pPr>
        <w:pStyle w:val="BlockText"/>
      </w:pPr>
      <w:r w:rsidRPr="00E45008">
        <w:rPr>
          <w:rStyle w:val="Strong"/>
        </w:rPr>
        <w:t>*Rate Code</w:t>
      </w:r>
      <w:r>
        <w:t xml:space="preserve"> – Select the appropriate value from the Lookup and tab out:</w:t>
      </w:r>
    </w:p>
    <w:p w:rsidR="00E45008" w:rsidRDefault="00E45008" w:rsidP="00E45008">
      <w:pPr>
        <w:pStyle w:val="ListBullet"/>
      </w:pPr>
      <w:r>
        <w:t>NAANNL – Salaried Employees (paid either Monthly or Bi-weekly)</w:t>
      </w:r>
    </w:p>
    <w:p w:rsidR="00E45008" w:rsidRDefault="00E45008" w:rsidP="00E45008">
      <w:pPr>
        <w:pStyle w:val="ListBullet"/>
      </w:pPr>
      <w:r>
        <w:t>NAHRLY – Hourly Employees</w:t>
      </w:r>
    </w:p>
    <w:p w:rsidR="00E45008" w:rsidRDefault="00E45008" w:rsidP="00E45008">
      <w:pPr>
        <w:pStyle w:val="BlockText"/>
      </w:pPr>
    </w:p>
    <w:p w:rsidR="00E45008" w:rsidRDefault="00E45008" w:rsidP="00E45008">
      <w:pPr>
        <w:pStyle w:val="BlockText"/>
      </w:pPr>
      <w:r w:rsidRPr="00E45008">
        <w:rPr>
          <w:rStyle w:val="Strong"/>
        </w:rPr>
        <w:t>Comp Rate</w:t>
      </w:r>
      <w:r>
        <w:t xml:space="preserve"> – Enter the appropriate dollar value, either the Annual Salary or Hourly Rate.</w:t>
      </w:r>
    </w:p>
    <w:p w:rsidR="00E45008" w:rsidRDefault="00E45008" w:rsidP="00E45008">
      <w:pPr>
        <w:pStyle w:val="BlockText"/>
      </w:pPr>
      <w:r>
        <w:br w:type="page"/>
      </w:r>
      <w:r w:rsidRPr="00E45008">
        <w:rPr>
          <w:rStyle w:val="Strong"/>
        </w:rPr>
        <w:t>Currency</w:t>
      </w:r>
      <w:r>
        <w:t xml:space="preserve"> – ‘USD’ (US Dollar) auto-populates when the Rate Code is selected from the Lookup.</w:t>
      </w:r>
    </w:p>
    <w:p w:rsidR="00E45008" w:rsidRDefault="00E45008" w:rsidP="00E45008">
      <w:pPr>
        <w:pStyle w:val="BlockText"/>
      </w:pPr>
      <w:r>
        <w:t>Frequency – Indicates the frequency of the salary.  The Frequency defaults from the Rate Code selected (NAANNL = A; NAHRLY = H).</w:t>
      </w:r>
    </w:p>
    <w:p w:rsidR="00E45008" w:rsidRDefault="00E45008" w:rsidP="00E45008">
      <w:pPr>
        <w:pStyle w:val="BlockText"/>
      </w:pPr>
    </w:p>
    <w:p w:rsidR="00E45008" w:rsidRDefault="00E45008" w:rsidP="00E45008">
      <w:pPr>
        <w:pStyle w:val="BlockText"/>
      </w:pPr>
      <w:r w:rsidRPr="009802B2">
        <w:pict>
          <v:rect id="_x0000_s1119" style="position:absolute;left:0;text-align:left;margin-left:18pt;margin-top:-.25pt;width:66pt;height:12.75pt;z-index:-251648000;mso-width-relative:margin;mso-height-relative:margin"/>
        </w:pict>
      </w:r>
      <w:r w:rsidRPr="00E45008">
        <w:rPr>
          <w:rStyle w:val="Strong"/>
        </w:rPr>
        <w:t>Changes Tab</w:t>
      </w:r>
      <w:r>
        <w:t xml:space="preserve"> - This tab will show you the amount in dollars how much the salary changed on the last salary adjustment action and it will show you the percentage of change.  If you want to change the salary by a percentage or amount you can put it on the change tab and calculate compensation.</w:t>
      </w:r>
    </w:p>
    <w:p w:rsidR="00E45008" w:rsidRDefault="00E45008" w:rsidP="00E45008">
      <w:pPr>
        <w:pStyle w:val="BlockText"/>
      </w:pPr>
      <w:r>
        <w:pict>
          <v:rect id="_x0000_s1120" style="position:absolute;left:0;text-align:left;margin-left:18pt;margin-top:9.5pt;width:79.5pt;height:15.75pt;z-index:-251646976;mso-width-relative:margin;mso-height-relative:margin"/>
        </w:pict>
      </w:r>
    </w:p>
    <w:p w:rsidR="00E45008" w:rsidRDefault="00E45008" w:rsidP="00E45008">
      <w:pPr>
        <w:pStyle w:val="BlockText"/>
      </w:pPr>
      <w:r w:rsidRPr="00E45008">
        <w:rPr>
          <w:rStyle w:val="Strong"/>
        </w:rPr>
        <w:t>Conversion Tab</w:t>
      </w:r>
      <w:r>
        <w:t xml:space="preserve"> - This tab will show you the annual or hourly amount as a monthly or bi-weekly salary, and will split compensation amounts if more than one Rate Code is entered (e.g., NAANNL and a Training Pay or Shift Pay).</w:t>
      </w:r>
    </w:p>
    <w:p w:rsidR="00E45008" w:rsidRDefault="00E45008" w:rsidP="00E45008">
      <w:pPr>
        <w:pStyle w:val="BlockText"/>
      </w:pPr>
    </w:p>
    <w:p w:rsidR="00E45008" w:rsidRDefault="00E45008" w:rsidP="00E45008">
      <w:pPr>
        <w:pStyle w:val="BlockText"/>
      </w:pPr>
    </w:p>
    <w:p w:rsidR="00E45008" w:rsidRPr="009802B2" w:rsidRDefault="00E45008" w:rsidP="00E45008">
      <w:pPr>
        <w:pStyle w:val="BlockText"/>
        <w:rPr>
          <w:rStyle w:val="SubtleEmphasis"/>
        </w:rPr>
      </w:pPr>
      <w:r w:rsidRPr="009802B2">
        <w:rPr>
          <w:rStyle w:val="SubtleEmphasis"/>
        </w:rPr>
        <w:t>For All Employees:</w:t>
      </w:r>
    </w:p>
    <w:p w:rsidR="00E45008" w:rsidRDefault="00E45008" w:rsidP="00E45008">
      <w:pPr>
        <w:pStyle w:val="BlockText"/>
      </w:pPr>
    </w:p>
    <w:p w:rsidR="00E45008" w:rsidRDefault="00E45008" w:rsidP="00E45008">
      <w:pPr>
        <w:pStyle w:val="BlockText"/>
      </w:pPr>
      <w:r w:rsidRPr="009802B2">
        <w:rPr>
          <w:rStyle w:val="Strong"/>
        </w:rPr>
        <w:t>Click</w:t>
      </w:r>
      <w:r>
        <w:t xml:space="preserve"> </w:t>
      </w:r>
      <w:r w:rsidR="009802B2" w:rsidRPr="00CD1A53">
        <w:pict>
          <v:shape id="_x0000_i1200" type="#_x0000_t75" alt="Calculate Compensation button." style="width:134.25pt;height:18.75pt;visibility:visible">
            <v:imagedata r:id="rId38" o:title="Calculate Compensation button"/>
          </v:shape>
        </w:pict>
      </w:r>
      <w:r>
        <w:t xml:space="preserve">  The system will automatically calculate the Daily, Weekly, Monthly, and Annual Pay Rates.</w:t>
      </w:r>
    </w:p>
    <w:p w:rsidR="00E45008" w:rsidRDefault="00E45008" w:rsidP="00E45008">
      <w:pPr>
        <w:pStyle w:val="BlockText"/>
      </w:pPr>
    </w:p>
    <w:p w:rsidR="00E45008" w:rsidRDefault="00E45008" w:rsidP="00E45008">
      <w:pPr>
        <w:pStyle w:val="BlockText"/>
      </w:pPr>
      <w:r w:rsidRPr="009802B2">
        <w:rPr>
          <w:rStyle w:val="Strong"/>
        </w:rPr>
        <w:t>Click</w:t>
      </w:r>
      <w:r>
        <w:t xml:space="preserve"> the Pay Rates dropdown arrow to view the calculations.</w:t>
      </w:r>
    </w:p>
    <w:p w:rsidR="00E45008" w:rsidRDefault="00E45008" w:rsidP="00E45008">
      <w:pPr>
        <w:pStyle w:val="BlockText"/>
      </w:pPr>
    </w:p>
    <w:p w:rsidR="00E45008" w:rsidRDefault="009802B2" w:rsidP="00E45008">
      <w:pPr>
        <w:pStyle w:val="BlockText"/>
      </w:pPr>
      <w:r w:rsidRPr="00CD1A53">
        <w:pict>
          <v:shape id="_x0000_i1201" type="#_x0000_t75" alt="This screen shot reflects the Pay Rates section." style="width:441.75pt;height:45.75pt;visibility:visible" o:bordertopcolor="black" o:borderleftcolor="black" o:borderbottomcolor="black" o:borderrightcolor="black">
            <v:imagedata r:id="rId132" o:title="This screen shot reflects the Pay Rates section"/>
            <w10:bordertop type="single" width="4"/>
            <w10:borderleft type="single" width="4"/>
            <w10:borderbottom type="single" width="4"/>
            <w10:borderright type="single" width="4"/>
          </v:shape>
        </w:pict>
      </w:r>
    </w:p>
    <w:p w:rsidR="00E45008" w:rsidRDefault="00E45008" w:rsidP="00E45008">
      <w:pPr>
        <w:pStyle w:val="BlockText"/>
      </w:pPr>
    </w:p>
    <w:p w:rsidR="009802B2" w:rsidRDefault="009802B2" w:rsidP="00E45008">
      <w:pPr>
        <w:pStyle w:val="BlockText"/>
      </w:pPr>
      <w:r>
        <w:pict>
          <v:shape id="_x0000_s1122" type="#_x0000_t32" style="position:absolute;left:0;text-align:left;margin-left:18pt;margin-top:15.9pt;width:454.5pt;height:0;z-index:251671552;mso-width-relative:margin;mso-height-relative:margin" o:connectortype="straight" strokeweight="1.5pt"/>
        </w:pict>
      </w:r>
    </w:p>
    <w:p w:rsidR="009802B2" w:rsidRDefault="009802B2" w:rsidP="00E45008">
      <w:pPr>
        <w:pStyle w:val="BlockText"/>
      </w:pPr>
    </w:p>
    <w:p w:rsidR="00E45008" w:rsidRDefault="00E45008" w:rsidP="00E45008">
      <w:pPr>
        <w:pStyle w:val="BlockText"/>
      </w:pPr>
      <w:r w:rsidRPr="009802B2">
        <w:rPr>
          <w:rStyle w:val="Strong"/>
        </w:rPr>
        <w:t>NOTE:</w:t>
      </w:r>
      <w:r>
        <w:t xml:space="preserve">  </w:t>
      </w:r>
      <w:r w:rsidRPr="009802B2">
        <w:rPr>
          <w:rStyle w:val="Strong"/>
        </w:rPr>
        <w:t>Click</w:t>
      </w:r>
      <w:r>
        <w:t xml:space="preserve"> </w:t>
      </w:r>
      <w:r w:rsidR="009802B2" w:rsidRPr="00CD1A53">
        <w:pict>
          <v:shape id="_x0000_i1202" type="#_x0000_t75" alt="Calculate Compensation button." style="width:134.25pt;height:18.75pt;visibility:visible">
            <v:imagedata r:id="rId38" o:title="Calculate Compensation button"/>
          </v:shape>
        </w:pict>
      </w:r>
      <w:r>
        <w:t xml:space="preserve"> to have the system recalculate the employee’s compensation without executing any rate code defaults or replacing any default values.  However, you cannot modify the employee’s pay components without recalculating the compensation.</w:t>
      </w:r>
    </w:p>
    <w:p w:rsidR="009802B2" w:rsidRDefault="009802B2" w:rsidP="00E45008">
      <w:pPr>
        <w:pStyle w:val="BlockText"/>
      </w:pPr>
      <w:r>
        <w:pict>
          <v:shape id="_x0000_s1121" type="#_x0000_t32" style="position:absolute;left:0;text-align:left;margin-left:21.75pt;margin-top:6.05pt;width:454.5pt;height:0;z-index:251670528;mso-width-relative:margin;mso-height-relative:margin" o:connectortype="straight" strokeweight="1.5pt"/>
        </w:pict>
      </w:r>
    </w:p>
    <w:p w:rsidR="009802B2" w:rsidRDefault="009802B2" w:rsidP="009802B2">
      <w:pPr>
        <w:pStyle w:val="Heading2"/>
      </w:pPr>
      <w:r>
        <w:rPr>
          <w:rStyle w:val="Strong"/>
        </w:rPr>
        <w:br w:type="page"/>
      </w:r>
      <w:bookmarkStart w:id="94" w:name="_Toc266982537"/>
      <w:r>
        <w:t>Job Data – Pay Rate Change</w:t>
      </w:r>
      <w:bookmarkEnd w:id="94"/>
    </w:p>
    <w:p w:rsidR="009802B2" w:rsidRDefault="009802B2" w:rsidP="009802B2">
      <w:pPr>
        <w:pStyle w:val="Heading3"/>
      </w:pPr>
      <w:bookmarkStart w:id="95" w:name="_Toc266982538"/>
      <w:r>
        <w:t>Step I - Navigate to the Job Data Component</w:t>
      </w:r>
      <w:bookmarkEnd w:id="95"/>
    </w:p>
    <w:p w:rsidR="009802B2" w:rsidRDefault="009802B2" w:rsidP="009802B2">
      <w:pPr>
        <w:pStyle w:val="BlockText"/>
      </w:pPr>
    </w:p>
    <w:p w:rsidR="009802B2" w:rsidRPr="009802B2" w:rsidRDefault="009802B2" w:rsidP="009802B2">
      <w:pPr>
        <w:pStyle w:val="BlockText"/>
        <w:rPr>
          <w:rStyle w:val="IntenseEmphasis"/>
        </w:rPr>
      </w:pPr>
      <w:r w:rsidRPr="009802B2">
        <w:rPr>
          <w:rStyle w:val="IntenseEmphasis"/>
        </w:rPr>
        <w:t>Navigation:  Workforce Administration &gt; Job Information &gt; Job Data or Current Job</w:t>
      </w:r>
    </w:p>
    <w:p w:rsidR="009802B2" w:rsidRDefault="009802B2" w:rsidP="009802B2">
      <w:pPr>
        <w:pStyle w:val="BlockText"/>
      </w:pPr>
    </w:p>
    <w:p w:rsidR="009802B2" w:rsidRDefault="009802B2" w:rsidP="009802B2">
      <w:pPr>
        <w:pStyle w:val="BlockText"/>
      </w:pPr>
      <w:r>
        <w:t>The system will display the following search window:</w:t>
      </w:r>
    </w:p>
    <w:p w:rsidR="009802B2" w:rsidRDefault="009802B2" w:rsidP="009802B2">
      <w:pPr>
        <w:pStyle w:val="BlockText"/>
      </w:pPr>
    </w:p>
    <w:p w:rsidR="00EC3E9D" w:rsidRDefault="00EC3E9D" w:rsidP="009802B2">
      <w:pPr>
        <w:pStyle w:val="BlockText"/>
      </w:pPr>
      <w:r>
        <w:pict>
          <v:shape id="_x0000_i1203" type="#_x0000_t75" alt="This screen shot reflects the Job Data - Find and Existing Value Tab." style="width:435pt;height:282.75pt">
            <v:imagedata r:id="rId133" o:title=""/>
          </v:shape>
        </w:pict>
      </w:r>
    </w:p>
    <w:p w:rsidR="009802B2" w:rsidRDefault="009802B2" w:rsidP="009802B2">
      <w:pPr>
        <w:pStyle w:val="BlockText"/>
      </w:pPr>
    </w:p>
    <w:p w:rsidR="009802B2" w:rsidRDefault="009802B2" w:rsidP="009802B2">
      <w:pPr>
        <w:pStyle w:val="BlockText"/>
      </w:pPr>
      <w:r>
        <w:t xml:space="preserve">Search for the employee’s job record by the EmplID, Last Name, etc.  </w:t>
      </w:r>
      <w:r w:rsidRPr="009802B2">
        <w:rPr>
          <w:rStyle w:val="Strong"/>
        </w:rPr>
        <w:t>Enter</w:t>
      </w:r>
      <w:r>
        <w:t xml:space="preserve"> the parameters for the search and </w:t>
      </w:r>
      <w:r w:rsidRPr="009802B2">
        <w:rPr>
          <w:rStyle w:val="Strong"/>
        </w:rPr>
        <w:t>click</w:t>
      </w:r>
      <w:r>
        <w:t xml:space="preserve">  </w:t>
      </w:r>
      <w:r w:rsidRPr="00CD1A53">
        <w:pict>
          <v:shape id="Picture 39" o:spid="_x0000_i1204" type="#_x0000_t75" alt="Search button." style="width:42.75pt;height:14.25pt;visibility:visible">
            <v:imagedata r:id="rId56" o:title="Search button"/>
          </v:shape>
        </w:pict>
      </w:r>
      <w:r>
        <w:t xml:space="preserve">  The employee’s Job Data pages will be displayed.</w:t>
      </w:r>
    </w:p>
    <w:p w:rsidR="009802B2" w:rsidRDefault="009802B2" w:rsidP="009802B2">
      <w:pPr>
        <w:pStyle w:val="BlockText"/>
      </w:pPr>
    </w:p>
    <w:p w:rsidR="009802B2" w:rsidRDefault="009802B2" w:rsidP="009802B2">
      <w:pPr>
        <w:pStyle w:val="Heading3"/>
      </w:pPr>
      <w:r>
        <w:br w:type="page"/>
      </w:r>
      <w:bookmarkStart w:id="96" w:name="_Toc266982539"/>
      <w:r>
        <w:t>Step II – Insert a New Row</w:t>
      </w:r>
      <w:bookmarkEnd w:id="96"/>
    </w:p>
    <w:p w:rsidR="009802B2" w:rsidRDefault="009802B2" w:rsidP="00EC3E9D">
      <w:pPr>
        <w:pStyle w:val="BlockText"/>
      </w:pPr>
    </w:p>
    <w:p w:rsidR="00EC3E9D" w:rsidRDefault="00EC3E9D" w:rsidP="00EC3E9D">
      <w:pPr>
        <w:pStyle w:val="BlockText"/>
      </w:pPr>
      <w:r>
        <w:pict>
          <v:shape id="_x0000_i1205" type="#_x0000_t75" alt="This screen shot reflects the Work Location Tab with the plus + button highlighted." style="width:431.25pt;height:119.25pt">
            <v:imagedata r:id="rId134" o:title=""/>
          </v:shape>
        </w:pict>
      </w:r>
    </w:p>
    <w:p w:rsidR="009802B2" w:rsidRDefault="009802B2" w:rsidP="009802B2">
      <w:pPr>
        <w:pStyle w:val="BlockText"/>
      </w:pPr>
    </w:p>
    <w:p w:rsidR="009802B2" w:rsidRDefault="009802B2" w:rsidP="009802B2">
      <w:pPr>
        <w:pStyle w:val="BlockText"/>
      </w:pPr>
      <w:r w:rsidRPr="009802B2">
        <w:rPr>
          <w:rStyle w:val="Strong"/>
        </w:rPr>
        <w:t>Click</w:t>
      </w:r>
      <w:r>
        <w:t xml:space="preserve"> </w:t>
      </w:r>
      <w:r w:rsidRPr="00CD1A53">
        <w:pict>
          <v:shape id="Picture 45" o:spid="_x0000_i1206"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9802B2" w:rsidRDefault="009802B2" w:rsidP="009802B2">
      <w:pPr>
        <w:pStyle w:val="BlockText"/>
      </w:pPr>
    </w:p>
    <w:p w:rsidR="009802B2" w:rsidRDefault="009802B2" w:rsidP="009802B2">
      <w:pPr>
        <w:pStyle w:val="Heading3"/>
      </w:pPr>
      <w:bookmarkStart w:id="97" w:name="_Toc266982540"/>
      <w:r>
        <w:t xml:space="preserve">Step III – Enter </w:t>
      </w:r>
      <w:r w:rsidR="00BB0621">
        <w:t>N</w:t>
      </w:r>
      <w:r>
        <w:t xml:space="preserve">ew </w:t>
      </w:r>
      <w:r w:rsidR="00BB0621">
        <w:t>V</w:t>
      </w:r>
      <w:r>
        <w:t>alues in the Job Data Pages</w:t>
      </w:r>
      <w:bookmarkEnd w:id="97"/>
    </w:p>
    <w:p w:rsidR="009802B2" w:rsidRDefault="009802B2" w:rsidP="009802B2">
      <w:pPr>
        <w:pStyle w:val="Heading4"/>
      </w:pPr>
      <w:bookmarkStart w:id="98" w:name="_Toc266982541"/>
      <w:r>
        <w:t>Work Location</w:t>
      </w:r>
      <w:r w:rsidR="00C403F2">
        <w:t xml:space="preserve"> Tab</w:t>
      </w:r>
      <w:bookmarkEnd w:id="98"/>
    </w:p>
    <w:p w:rsidR="009802B2" w:rsidRDefault="009802B2" w:rsidP="009802B2">
      <w:pPr>
        <w:pStyle w:val="BlockText"/>
      </w:pPr>
    </w:p>
    <w:p w:rsidR="00EC3E9D" w:rsidRDefault="00EC3E9D" w:rsidP="009802B2">
      <w:pPr>
        <w:pStyle w:val="BlockText"/>
      </w:pPr>
      <w:r>
        <w:pict>
          <v:shape id="_x0000_i1207" type="#_x0000_t75" alt="This screen shot reflects the Work Location Tab." style="width:441pt;height:276.75pt">
            <v:imagedata r:id="rId135" o:title=""/>
          </v:shape>
        </w:pict>
      </w:r>
    </w:p>
    <w:p w:rsidR="009802B2" w:rsidRDefault="009802B2" w:rsidP="009802B2">
      <w:pPr>
        <w:pStyle w:val="BlockText"/>
      </w:pPr>
    </w:p>
    <w:p w:rsidR="009802B2" w:rsidRDefault="009802B2" w:rsidP="009802B2">
      <w:pPr>
        <w:pStyle w:val="BlockText"/>
      </w:pPr>
      <w:r w:rsidRPr="009802B2">
        <w:rPr>
          <w:rStyle w:val="Strong"/>
        </w:rPr>
        <w:t>*Effective Date</w:t>
      </w:r>
      <w:r>
        <w:t xml:space="preserve"> – Enter the date the Pay Rate Change will take effect.</w:t>
      </w:r>
    </w:p>
    <w:p w:rsidR="009802B2" w:rsidRDefault="009802B2" w:rsidP="009802B2">
      <w:pPr>
        <w:pStyle w:val="BlockText"/>
      </w:pPr>
      <w:r>
        <w:br w:type="page"/>
      </w:r>
      <w:r w:rsidRPr="009802B2">
        <w:rPr>
          <w:rStyle w:val="Strong"/>
        </w:rPr>
        <w:t>*Action:</w:t>
      </w:r>
      <w:r>
        <w:t xml:space="preserve"> – Select ‘Pay Rate Change’ from the dropdown list.</w:t>
      </w:r>
    </w:p>
    <w:p w:rsidR="009802B2" w:rsidRDefault="009802B2" w:rsidP="009802B2">
      <w:pPr>
        <w:pStyle w:val="BlockText"/>
      </w:pPr>
    </w:p>
    <w:p w:rsidR="009802B2" w:rsidRDefault="009802B2" w:rsidP="009802B2">
      <w:pPr>
        <w:pStyle w:val="BlockText"/>
      </w:pPr>
      <w:r w:rsidRPr="009802B2">
        <w:rPr>
          <w:rStyle w:val="Strong"/>
        </w:rPr>
        <w:t>*Reason:</w:t>
      </w:r>
      <w:r>
        <w:t xml:space="preserve"> – Select the appropriate value from the dropdown list.</w:t>
      </w:r>
    </w:p>
    <w:p w:rsidR="009802B2" w:rsidRDefault="009802B2" w:rsidP="009802B2">
      <w:pPr>
        <w:pStyle w:val="BlockText"/>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680"/>
      </w:tblGrid>
      <w:tr w:rsidR="009802B2" w:rsidRPr="00EA5F57" w:rsidTr="009802B2">
        <w:tc>
          <w:tcPr>
            <w:tcW w:w="2610" w:type="dxa"/>
            <w:shd w:val="clear" w:color="auto" w:fill="E0E0E0"/>
          </w:tcPr>
          <w:p w:rsidR="009802B2" w:rsidRPr="009802B2" w:rsidRDefault="009802B2" w:rsidP="009802B2">
            <w:pPr>
              <w:rPr>
                <w:rStyle w:val="Strong"/>
              </w:rPr>
            </w:pPr>
            <w:r w:rsidRPr="009802B2">
              <w:rPr>
                <w:rStyle w:val="Strong"/>
              </w:rPr>
              <w:t>Action</w:t>
            </w:r>
          </w:p>
        </w:tc>
        <w:tc>
          <w:tcPr>
            <w:tcW w:w="4680" w:type="dxa"/>
            <w:shd w:val="clear" w:color="auto" w:fill="E0E0E0"/>
          </w:tcPr>
          <w:p w:rsidR="009802B2" w:rsidRPr="009802B2" w:rsidRDefault="009802B2" w:rsidP="009802B2">
            <w:pPr>
              <w:rPr>
                <w:rStyle w:val="Strong"/>
              </w:rPr>
            </w:pPr>
            <w:r w:rsidRPr="009802B2">
              <w:rPr>
                <w:rStyle w:val="Strong"/>
              </w:rPr>
              <w:t>Reason (Transaction/Code)</w:t>
            </w:r>
          </w:p>
        </w:tc>
      </w:tr>
      <w:tr w:rsidR="009802B2" w:rsidRPr="00770B00" w:rsidTr="009802B2">
        <w:tc>
          <w:tcPr>
            <w:tcW w:w="2610" w:type="dxa"/>
          </w:tcPr>
          <w:p w:rsidR="009802B2" w:rsidRPr="00770B00" w:rsidRDefault="009802B2" w:rsidP="009802B2">
            <w:r w:rsidRPr="00770B00">
              <w:t>Pay Rate Change</w:t>
            </w:r>
          </w:p>
        </w:tc>
        <w:tc>
          <w:tcPr>
            <w:tcW w:w="4680" w:type="dxa"/>
          </w:tcPr>
          <w:p w:rsidR="009802B2" w:rsidRPr="00770B00" w:rsidRDefault="009802B2" w:rsidP="009802B2">
            <w:r w:rsidRPr="00770B00">
              <w:t>C20 Performance Pay</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C21 Cost of Living Increase</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C23 Class Special Entrance Rate</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C24 Classified Salary Adj / Legislative &amp; Other</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C25 Unclassified Salary Adj / Legislative &amp; Other</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C28 Equity Adjustment</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C29 Skill Based Pay Adjustment</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C32 Skill-based Pay to Base Pay</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C45 Market Adjustment</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C60 Add Pay Differential</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C61 Remove Pay Differential</w:t>
            </w:r>
          </w:p>
        </w:tc>
      </w:tr>
      <w:tr w:rsidR="009802B2" w:rsidRPr="00770B00" w:rsidTr="009802B2">
        <w:tc>
          <w:tcPr>
            <w:tcW w:w="2610" w:type="dxa"/>
          </w:tcPr>
          <w:p w:rsidR="009802B2" w:rsidRPr="00770B00" w:rsidRDefault="009802B2" w:rsidP="009802B2"/>
        </w:tc>
        <w:tc>
          <w:tcPr>
            <w:tcW w:w="4680" w:type="dxa"/>
          </w:tcPr>
          <w:p w:rsidR="009802B2" w:rsidRPr="00770B00" w:rsidRDefault="009802B2" w:rsidP="009802B2">
            <w:r w:rsidRPr="00770B00">
              <w:t>C62 Change Existing Pay Differential</w:t>
            </w:r>
          </w:p>
        </w:tc>
      </w:tr>
    </w:tbl>
    <w:p w:rsidR="000C5519" w:rsidRDefault="000C5519" w:rsidP="000C5519">
      <w:pPr>
        <w:pStyle w:val="BlockText"/>
      </w:pPr>
    </w:p>
    <w:p w:rsidR="000C5519" w:rsidRDefault="000C5519" w:rsidP="000C5519">
      <w:pPr>
        <w:pStyle w:val="Heading4"/>
      </w:pPr>
      <w:bookmarkStart w:id="99" w:name="_Toc266982542"/>
      <w:r>
        <w:t>Compensation</w:t>
      </w:r>
      <w:r w:rsidR="00C403F2">
        <w:t xml:space="preserve"> Tab </w:t>
      </w:r>
      <w:r>
        <w:t xml:space="preserve">– </w:t>
      </w:r>
      <w:r w:rsidR="00C403F2">
        <w:t>(</w:t>
      </w:r>
      <w:r>
        <w:t>Pay Rate Change by Amount</w:t>
      </w:r>
      <w:r w:rsidR="00C403F2">
        <w:t>)</w:t>
      </w:r>
      <w:bookmarkEnd w:id="99"/>
    </w:p>
    <w:p w:rsidR="005F38F0" w:rsidRDefault="005F38F0" w:rsidP="000C5519">
      <w:pPr>
        <w:pStyle w:val="BlockText"/>
      </w:pPr>
      <w:r>
        <w:pict>
          <v:shape id="_x0000_i1208" type="#_x0000_t75" alt="This screen shot reflects the Compensation Tab with the Compensation Rate fields and the Caclculate Compensation button highlighted." style="width:419.25pt;height:203.25pt">
            <v:imagedata r:id="rId136" o:title=""/>
          </v:shape>
        </w:pict>
      </w:r>
    </w:p>
    <w:p w:rsidR="005F38F0" w:rsidRDefault="005F38F0" w:rsidP="000C5519">
      <w:pPr>
        <w:pStyle w:val="BlockText"/>
      </w:pPr>
    </w:p>
    <w:p w:rsidR="000C5519" w:rsidRDefault="000C5519" w:rsidP="000C5519">
      <w:pPr>
        <w:pStyle w:val="BlockText"/>
      </w:pPr>
      <w:r w:rsidRPr="000C5519">
        <w:rPr>
          <w:rStyle w:val="Strong"/>
        </w:rPr>
        <w:t>Comp Rate</w:t>
      </w:r>
      <w:r>
        <w:t xml:space="preserve"> – Enter the new value to reflect the Pay Rate Change.</w:t>
      </w:r>
    </w:p>
    <w:p w:rsidR="000C5519" w:rsidRDefault="000C5519" w:rsidP="000C5519">
      <w:pPr>
        <w:pStyle w:val="BlockText"/>
      </w:pPr>
    </w:p>
    <w:p w:rsidR="000C5519" w:rsidRDefault="000C5519" w:rsidP="000C5519">
      <w:pPr>
        <w:pStyle w:val="BlockText"/>
      </w:pPr>
      <w:r w:rsidRPr="000C5519">
        <w:rPr>
          <w:rStyle w:val="Strong"/>
        </w:rPr>
        <w:t>Click</w:t>
      </w:r>
      <w:r>
        <w:t xml:space="preserve"> </w:t>
      </w:r>
      <w:r w:rsidRPr="00CD1A53">
        <w:pict>
          <v:shape id="Picture 50" o:spid="_x0000_i1209" type="#_x0000_t75" alt="Calculate Compensation button." style="width:134.25pt;height:18.75pt;visibility:visible">
            <v:imagedata r:id="rId38" o:title="Calculate Compensation button"/>
          </v:shape>
        </w:pict>
      </w:r>
      <w:r>
        <w:t xml:space="preserve"> The system will automatically calculate the Daily, Weekly, Monthly, and Annual Pay Rates.</w:t>
      </w:r>
    </w:p>
    <w:p w:rsidR="000C5519" w:rsidRDefault="000C5519" w:rsidP="000C5519">
      <w:pPr>
        <w:pStyle w:val="BlockText"/>
      </w:pPr>
      <w:r>
        <w:pict>
          <v:shape id="_x0000_s1124" type="#_x0000_t32" style="position:absolute;left:0;text-align:left;margin-left:20.25pt;margin-top:16.1pt;width:458.25pt;height:0;z-index:251673600;mso-width-relative:margin;mso-height-relative:margin" o:connectortype="straight" strokeweight="1.5pt"/>
        </w:pict>
      </w:r>
    </w:p>
    <w:p w:rsidR="000C5519" w:rsidRDefault="000C5519" w:rsidP="000C5519">
      <w:pPr>
        <w:pStyle w:val="BlockText"/>
      </w:pPr>
    </w:p>
    <w:p w:rsidR="009802B2" w:rsidRDefault="000C5519" w:rsidP="000C5519">
      <w:pPr>
        <w:pStyle w:val="BlockText"/>
      </w:pPr>
      <w:r w:rsidRPr="000C5519">
        <w:rPr>
          <w:rStyle w:val="Strong"/>
        </w:rPr>
        <w:t>NOTE:</w:t>
      </w:r>
      <w:r>
        <w:t xml:space="preserve">  Click </w:t>
      </w:r>
      <w:r w:rsidRPr="00CD1A53">
        <w:pict>
          <v:shape id="_x0000_i1291" type="#_x0000_t75" alt="Calculate Compensation button." style="width:134.25pt;height:18.75pt;visibility:visible">
            <v:imagedata r:id="rId38" o:title="Calculate Compensation button"/>
          </v:shape>
        </w:pict>
      </w:r>
      <w:r>
        <w:t xml:space="preserve"> to have the system recalculate the employee’s compensation without executing any rate code defaults or replacing any default values.  However, you cannot modify the employee’s pay components without recalculating the compensation.</w:t>
      </w:r>
    </w:p>
    <w:p w:rsidR="000C5519" w:rsidRDefault="000C5519" w:rsidP="000C5519">
      <w:pPr>
        <w:pStyle w:val="BlockText"/>
      </w:pPr>
      <w:r>
        <w:pict>
          <v:shape id="_x0000_s1123" type="#_x0000_t32" style="position:absolute;left:0;text-align:left;margin-left:20.25pt;margin-top:5.5pt;width:458.25pt;height:0;z-index:251672576;mso-width-relative:margin;mso-height-relative:margin" o:connectortype="straight" strokeweight="1.5pt"/>
        </w:pict>
      </w:r>
    </w:p>
    <w:p w:rsidR="000C5519" w:rsidRDefault="000C5519" w:rsidP="000C5519">
      <w:pPr>
        <w:pStyle w:val="Heading4"/>
      </w:pPr>
      <w:r>
        <w:rPr>
          <w:rStyle w:val="Strong"/>
        </w:rPr>
        <w:br w:type="page"/>
      </w:r>
      <w:bookmarkStart w:id="100" w:name="_Toc266982543"/>
      <w:r>
        <w:t>Compensation</w:t>
      </w:r>
      <w:r w:rsidR="00C403F2">
        <w:t xml:space="preserve"> Tab</w:t>
      </w:r>
      <w:r>
        <w:t xml:space="preserve"> – </w:t>
      </w:r>
      <w:r w:rsidR="00C403F2">
        <w:t>(</w:t>
      </w:r>
      <w:r>
        <w:t>Pay Rate Change by Percent of Increase</w:t>
      </w:r>
      <w:r w:rsidR="00C403F2">
        <w:t>)</w:t>
      </w:r>
      <w:bookmarkEnd w:id="100"/>
    </w:p>
    <w:p w:rsidR="000C5519" w:rsidRDefault="000C5519" w:rsidP="000C5519">
      <w:pPr>
        <w:pStyle w:val="BlockText"/>
      </w:pPr>
    </w:p>
    <w:p w:rsidR="000C5519" w:rsidRDefault="000C5519" w:rsidP="000C5519">
      <w:pPr>
        <w:pStyle w:val="BlockText"/>
      </w:pPr>
      <w:r w:rsidRPr="000C5519">
        <w:rPr>
          <w:rStyle w:val="Strong"/>
        </w:rPr>
        <w:t>Click</w:t>
      </w:r>
      <w:r>
        <w:t xml:space="preserve"> the Pay Components ‘Changes’ Tab.</w:t>
      </w:r>
    </w:p>
    <w:p w:rsidR="000C5519" w:rsidRDefault="000C5519" w:rsidP="000C5519">
      <w:pPr>
        <w:pStyle w:val="BlockText"/>
      </w:pPr>
    </w:p>
    <w:p w:rsidR="005F38F0" w:rsidRDefault="00C403F2" w:rsidP="000C5519">
      <w:pPr>
        <w:pStyle w:val="BlockText"/>
      </w:pPr>
      <w:r>
        <w:pict>
          <v:shape id="_x0000_i1210" type="#_x0000_t75" alt="This screen shot reflects the Compensation Tab with the Change Percent field highlighted." style="width:423pt;height:202.5pt">
            <v:imagedata r:id="rId137" o:title=""/>
          </v:shape>
        </w:pict>
      </w:r>
    </w:p>
    <w:p w:rsidR="000C5519" w:rsidRDefault="000C5519" w:rsidP="000C5519">
      <w:pPr>
        <w:pStyle w:val="BlockText"/>
      </w:pPr>
    </w:p>
    <w:p w:rsidR="000C5519" w:rsidRDefault="000C5519" w:rsidP="000C5519">
      <w:pPr>
        <w:pStyle w:val="BlockText"/>
      </w:pPr>
      <w:r w:rsidRPr="000C5519">
        <w:rPr>
          <w:rStyle w:val="Strong"/>
        </w:rPr>
        <w:t>Change Percent</w:t>
      </w:r>
      <w:r>
        <w:t xml:space="preserve"> – </w:t>
      </w:r>
      <w:r w:rsidRPr="000C5519">
        <w:rPr>
          <w:rStyle w:val="Strong"/>
        </w:rPr>
        <w:t>Enter</w:t>
      </w:r>
      <w:r>
        <w:t xml:space="preserve"> the percent of increase.  Example = 14.39%.</w:t>
      </w:r>
    </w:p>
    <w:p w:rsidR="000C5519" w:rsidRDefault="000C5519" w:rsidP="000C5519">
      <w:pPr>
        <w:pStyle w:val="BlockText"/>
      </w:pPr>
    </w:p>
    <w:p w:rsidR="000C5519" w:rsidRDefault="000C5519" w:rsidP="000C5519">
      <w:pPr>
        <w:pStyle w:val="BlockText"/>
      </w:pPr>
      <w:r w:rsidRPr="000C5519">
        <w:rPr>
          <w:rStyle w:val="Strong"/>
        </w:rPr>
        <w:t>Click</w:t>
      </w:r>
      <w:r>
        <w:t xml:space="preserve"> </w:t>
      </w:r>
      <w:r w:rsidRPr="00CD1A53">
        <w:pict>
          <v:shape id="Picture 55" o:spid="_x0000_i1211" type="#_x0000_t75" alt="Calculate Compensation button." style="width:134.25pt;height:18.75pt;visibility:visible">
            <v:imagedata r:id="rId38" o:title="Calculate Compensation button"/>
          </v:shape>
        </w:pict>
      </w:r>
      <w:r>
        <w:t xml:space="preserve">  The system will automatically calculate the Hourly, Weekly, Monthly, and Annual Pay Rates.</w:t>
      </w:r>
    </w:p>
    <w:p w:rsidR="000C5519" w:rsidRDefault="000C5519" w:rsidP="000C5519">
      <w:pPr>
        <w:pStyle w:val="BlockText"/>
      </w:pPr>
    </w:p>
    <w:p w:rsidR="00FF1EF5" w:rsidRDefault="00FF1EF5" w:rsidP="000C5519">
      <w:pPr>
        <w:pStyle w:val="BlockText"/>
      </w:pPr>
      <w:r>
        <w:pict>
          <v:shape id="_x0000_i1212" type="#_x0000_t75" alt="This screen shot reflects the Compensation Tab with the Pay Rates section and Calculate Compensation button highlighted." style="width:423pt;height:198.75pt">
            <v:imagedata r:id="rId138" o:title=""/>
          </v:shape>
        </w:pict>
      </w:r>
    </w:p>
    <w:p w:rsidR="000C5519" w:rsidRDefault="000C5519" w:rsidP="000C5519">
      <w:pPr>
        <w:pStyle w:val="BlockText"/>
      </w:pPr>
    </w:p>
    <w:p w:rsidR="000C5519" w:rsidRDefault="000C5519" w:rsidP="000C5519">
      <w:pPr>
        <w:pStyle w:val="BlockText"/>
      </w:pPr>
      <w:r w:rsidRPr="000C5519">
        <w:rPr>
          <w:rStyle w:val="Strong"/>
        </w:rPr>
        <w:t>Click</w:t>
      </w:r>
      <w:r>
        <w:t xml:space="preserve"> the Pay Rates dropdown arrow to view the calculations.</w:t>
      </w:r>
    </w:p>
    <w:p w:rsidR="000C5519" w:rsidRDefault="000C5519" w:rsidP="00FF1EF5">
      <w:pPr>
        <w:pStyle w:val="BlockText"/>
      </w:pPr>
      <w:r w:rsidRPr="000C5519">
        <w:rPr>
          <w:rStyle w:val="Strong"/>
        </w:rPr>
        <w:t>Select</w:t>
      </w:r>
      <w:r>
        <w:t xml:space="preserve"> </w:t>
      </w:r>
      <w:r w:rsidRPr="00CD1A53">
        <w:pict>
          <v:shape id="Picture 61" o:spid="_x0000_i1213" type="#_x0000_t75" alt="Save button." style="width:47.25pt;height:15.75pt;visibility:visible">
            <v:imagedata r:id="rId29" o:title="Save button"/>
          </v:shape>
        </w:pict>
      </w:r>
      <w:r>
        <w:t xml:space="preserve"> at the bottom of the page to save your changes.</w:t>
      </w:r>
    </w:p>
    <w:p w:rsidR="006350AC" w:rsidRDefault="000C5519" w:rsidP="006350AC">
      <w:pPr>
        <w:pStyle w:val="Heading2"/>
      </w:pPr>
      <w:r>
        <w:br w:type="page"/>
      </w:r>
      <w:bookmarkStart w:id="101" w:name="_Toc266982544"/>
      <w:r w:rsidR="006350AC">
        <w:t>Job Data – Additional Compensation</w:t>
      </w:r>
      <w:bookmarkEnd w:id="101"/>
    </w:p>
    <w:p w:rsidR="006350AC" w:rsidRDefault="006350AC" w:rsidP="00C403F2"/>
    <w:p w:rsidR="006350AC" w:rsidRDefault="006350AC" w:rsidP="006350AC">
      <w:r>
        <w:t>Additional pay is entered on the Job Data Component under the Compensation page when an employee is to receive additional pay, i.e. Skill-based Pay, which does not fluctuate during a pay period (either by percent or flat-amount).</w:t>
      </w:r>
    </w:p>
    <w:p w:rsidR="006350AC" w:rsidRDefault="006350AC" w:rsidP="00C403F2"/>
    <w:p w:rsidR="00FF1EF5" w:rsidRDefault="00FF1EF5" w:rsidP="00C403F2">
      <w:r>
        <w:pict>
          <v:shape id="_x0000_i1214" type="#_x0000_t75" alt="Screen shot highlighting of the Job Data Component on the Compensation page highlighting additional pay." style="width:441.75pt;height:291.75pt">
            <v:imagedata r:id="rId139" o:title=""/>
          </v:shape>
        </w:pict>
      </w:r>
    </w:p>
    <w:p w:rsidR="006350AC" w:rsidRDefault="006350AC" w:rsidP="00C403F2"/>
    <w:p w:rsidR="006350AC" w:rsidRDefault="006350AC" w:rsidP="00C403F2">
      <w:r>
        <w:pict>
          <v:shape id="_x0000_s1126" type="#_x0000_t32" style="position:absolute;left:0;text-align:left;margin-left:18.75pt;margin-top:4.75pt;width:450pt;height:0;z-index:251675648;mso-width-relative:margin;mso-height-relative:margin" o:connectortype="straight" strokeweight="1.5pt"/>
        </w:pict>
      </w:r>
    </w:p>
    <w:p w:rsidR="000C5519" w:rsidRDefault="006350AC" w:rsidP="00C403F2">
      <w:r w:rsidRPr="006350AC">
        <w:rPr>
          <w:rStyle w:val="Strong"/>
        </w:rPr>
        <w:t>NOTE:</w:t>
      </w:r>
      <w:r>
        <w:t xml:space="preserve">  The additional pay amount will be added to the total annual or monthly pay when you view the Pay Rates comparison information.  Look under the Conversion Tab to see the actual monthly amounts.</w:t>
      </w:r>
    </w:p>
    <w:p w:rsidR="006350AC" w:rsidRDefault="006350AC" w:rsidP="00C403F2">
      <w:r>
        <w:pict>
          <v:shape id="_x0000_s1125" type="#_x0000_t32" style="position:absolute;left:0;text-align:left;margin-left:18.75pt;margin-top:6pt;width:450pt;height:0;z-index:251674624;mso-width-relative:margin;mso-height-relative:margin" o:connectortype="straight" strokeweight="1.5pt"/>
        </w:pict>
      </w:r>
    </w:p>
    <w:p w:rsidR="006350AC" w:rsidRDefault="006350AC" w:rsidP="00C403F2">
      <w:pPr>
        <w:rPr>
          <w:rStyle w:val="Strong"/>
        </w:rPr>
      </w:pPr>
    </w:p>
    <w:p w:rsidR="006350AC" w:rsidRDefault="006350AC" w:rsidP="00C403F2">
      <w:r>
        <w:pict>
          <v:oval id="_x0000_s1127" style="position:absolute;left:0;text-align:left;margin-left:192.75pt;margin-top:20.5pt;width:201.75pt;height:49.5pt;z-index:251676672" strokecolor="red" strokeweight="2.25pt">
            <v:fill opacity="0"/>
          </v:oval>
        </w:pict>
      </w:r>
      <w:r w:rsidRPr="00CD1A53">
        <w:pict>
          <v:shape id="Picture 64" o:spid="_x0000_i1215" type="#_x0000_t75" alt="This screen shot reflects the Pay Components section with the Converted Comp Rate and Frequency fields highlighted." style="width:467.25pt;height:1in;visibility:visible" o:bordertopcolor="black" o:borderleftcolor="black" o:borderbottomcolor="black" o:borderrightcolor="black">
            <v:imagedata r:id="rId140" o:title="This screen shot reflects the Pay Components section with the Converted Comp Rate and Frequency fields highlighted"/>
            <w10:bordertop type="single" width="2"/>
            <w10:borderleft type="single" width="2"/>
            <w10:borderbottom type="single" width="2"/>
            <w10:borderright type="single" width="2"/>
          </v:shape>
        </w:pict>
      </w:r>
    </w:p>
    <w:p w:rsidR="006350AC" w:rsidRDefault="006350AC" w:rsidP="00C403F2"/>
    <w:p w:rsidR="006350AC" w:rsidRDefault="006350AC" w:rsidP="006350AC">
      <w:pPr>
        <w:pStyle w:val="Heading2"/>
      </w:pPr>
      <w:r>
        <w:rPr>
          <w:rStyle w:val="Strong"/>
        </w:rPr>
        <w:br w:type="page"/>
      </w:r>
      <w:bookmarkStart w:id="102" w:name="_Toc266982545"/>
      <w:r>
        <w:t>Job and Position Data – Detail to Special Duty</w:t>
      </w:r>
      <w:bookmarkEnd w:id="102"/>
    </w:p>
    <w:p w:rsidR="006350AC" w:rsidRDefault="006350AC" w:rsidP="006350AC">
      <w:pPr>
        <w:pStyle w:val="Heading3"/>
      </w:pPr>
      <w:bookmarkStart w:id="103" w:name="_Toc266982546"/>
      <w:r>
        <w:t>Step I - Navigate to the Job Data Component</w:t>
      </w:r>
      <w:bookmarkEnd w:id="103"/>
    </w:p>
    <w:p w:rsidR="006350AC" w:rsidRDefault="006350AC" w:rsidP="006350AC">
      <w:pPr>
        <w:pStyle w:val="BlockText"/>
      </w:pPr>
    </w:p>
    <w:p w:rsidR="006350AC" w:rsidRPr="006350AC" w:rsidRDefault="006350AC" w:rsidP="006350AC">
      <w:pPr>
        <w:pStyle w:val="BlockText"/>
        <w:rPr>
          <w:rStyle w:val="IntenseEmphasis"/>
        </w:rPr>
      </w:pPr>
      <w:r w:rsidRPr="006350AC">
        <w:rPr>
          <w:rStyle w:val="IntenseEmphasis"/>
        </w:rPr>
        <w:t>Navigation:  Workforce Administration &gt; Job Information &gt; Job Data or Current Job</w:t>
      </w:r>
    </w:p>
    <w:p w:rsidR="006350AC" w:rsidRPr="006350AC" w:rsidRDefault="006350AC" w:rsidP="006350AC">
      <w:pPr>
        <w:pStyle w:val="BlockText"/>
      </w:pPr>
    </w:p>
    <w:p w:rsidR="006350AC" w:rsidRDefault="006350AC" w:rsidP="006350AC">
      <w:pPr>
        <w:pStyle w:val="BlockText"/>
      </w:pPr>
      <w:r>
        <w:t>The system will display the following search window:</w:t>
      </w:r>
    </w:p>
    <w:p w:rsidR="006350AC" w:rsidRDefault="006350AC" w:rsidP="006350AC">
      <w:pPr>
        <w:pStyle w:val="BlockText"/>
      </w:pPr>
    </w:p>
    <w:p w:rsidR="006350AC" w:rsidRDefault="006350AC" w:rsidP="006350AC">
      <w:pPr>
        <w:pStyle w:val="BlockText"/>
      </w:pPr>
      <w:r w:rsidRPr="00CD1A53">
        <w:pict>
          <v:shape id="_x0000_i1216" type="#_x0000_t75" alt="This screen shot reflects the Job Data - Find and Existing Value Tab." style="width:425.25pt;height:282.75pt;visibility:visible" o:bordertopcolor="black" o:borderleftcolor="black" o:borderbottomcolor="black" o:borderrightcolor="black">
            <v:imagedata r:id="rId141" o:title="This screen shot reflects the Job Data - Find and Existing Value Tab"/>
            <w10:bordertop type="single" width="4"/>
            <w10:borderleft type="single" width="4"/>
            <w10:borderbottom type="single" width="4"/>
            <w10:borderright type="single" width="4"/>
          </v:shape>
        </w:pict>
      </w:r>
    </w:p>
    <w:p w:rsidR="006350AC" w:rsidRDefault="006350AC" w:rsidP="006350AC">
      <w:pPr>
        <w:pStyle w:val="BlockText"/>
      </w:pPr>
    </w:p>
    <w:p w:rsidR="006350AC" w:rsidRDefault="006350AC" w:rsidP="006350AC">
      <w:pPr>
        <w:pStyle w:val="BlockText"/>
      </w:pPr>
      <w:r>
        <w:t xml:space="preserve">Search for the employee’s job record by the EmplID, Last Name, etc. (if you search by Last Name and the name is common, it may take a while to pull up the record and you will have to scroll through the list).   Enter the parameters for the search and </w:t>
      </w:r>
      <w:r w:rsidRPr="006350AC">
        <w:rPr>
          <w:rStyle w:val="Strong"/>
        </w:rPr>
        <w:t>click</w:t>
      </w:r>
      <w:r>
        <w:t xml:space="preserve">  </w:t>
      </w:r>
      <w:r w:rsidRPr="00CD1A53">
        <w:pict>
          <v:shape id="_x0000_i1217" type="#_x0000_t75" alt="Search button." style="width:42.75pt;height:14.25pt;visibility:visible">
            <v:imagedata r:id="rId56" o:title="Search button"/>
          </v:shape>
        </w:pict>
      </w:r>
      <w:r>
        <w:t xml:space="preserve">  The employee’s Job Data pages will be displayed.</w:t>
      </w:r>
    </w:p>
    <w:p w:rsidR="008700A1" w:rsidRDefault="006350AC" w:rsidP="008700A1">
      <w:pPr>
        <w:pStyle w:val="Heading3"/>
      </w:pPr>
      <w:r>
        <w:rPr>
          <w:rStyle w:val="Strong"/>
        </w:rPr>
        <w:br w:type="page"/>
      </w:r>
      <w:bookmarkStart w:id="104" w:name="_Toc266982547"/>
      <w:r w:rsidR="008700A1">
        <w:t>Step II – Insert a New Row</w:t>
      </w:r>
      <w:bookmarkEnd w:id="104"/>
    </w:p>
    <w:p w:rsidR="00FF1EF5" w:rsidRDefault="00FF1EF5" w:rsidP="008700A1">
      <w:pPr>
        <w:pStyle w:val="BlockText"/>
      </w:pPr>
      <w:r>
        <w:pict>
          <v:shape id="_x0000_i1218" type="#_x0000_t75" alt="This screen shot reflects the Work Location Tab with the plus + button highlighted." style="width:444.75pt;height:126.75pt">
            <v:imagedata r:id="rId142" o:title=""/>
          </v:shape>
        </w:pict>
      </w:r>
    </w:p>
    <w:p w:rsidR="00FF1EF5" w:rsidRDefault="00FF1EF5" w:rsidP="008700A1">
      <w:pPr>
        <w:pStyle w:val="BlockText"/>
      </w:pPr>
    </w:p>
    <w:p w:rsidR="008700A1" w:rsidRDefault="008700A1" w:rsidP="008700A1">
      <w:pPr>
        <w:pStyle w:val="BlockText"/>
      </w:pPr>
      <w:r w:rsidRPr="008700A1">
        <w:rPr>
          <w:rStyle w:val="Strong"/>
        </w:rPr>
        <w:t>Click</w:t>
      </w:r>
      <w:r>
        <w:t xml:space="preserve"> </w:t>
      </w:r>
      <w:r w:rsidRPr="00CD1A53">
        <w:pict>
          <v:shape id="Picture 72" o:spid="_x0000_i1219"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8700A1" w:rsidRDefault="008700A1" w:rsidP="008700A1">
      <w:pPr>
        <w:pStyle w:val="Heading3"/>
      </w:pPr>
      <w:bookmarkStart w:id="105" w:name="_Toc266982548"/>
      <w:r>
        <w:t xml:space="preserve">Step III – Enter the </w:t>
      </w:r>
      <w:r w:rsidR="00BB0621">
        <w:t>N</w:t>
      </w:r>
      <w:r>
        <w:t>ew Information in the Job Data Pages</w:t>
      </w:r>
      <w:bookmarkEnd w:id="105"/>
    </w:p>
    <w:p w:rsidR="008700A1" w:rsidRDefault="008700A1" w:rsidP="008700A1">
      <w:pPr>
        <w:pStyle w:val="Heading4"/>
      </w:pPr>
      <w:bookmarkStart w:id="106" w:name="_Toc266982549"/>
      <w:r>
        <w:t>Work Location</w:t>
      </w:r>
      <w:r w:rsidR="00C403F2">
        <w:t xml:space="preserve"> Tab</w:t>
      </w:r>
      <w:bookmarkEnd w:id="106"/>
    </w:p>
    <w:p w:rsidR="00951C81" w:rsidRDefault="00951C81" w:rsidP="008700A1">
      <w:pPr>
        <w:pStyle w:val="BlockText"/>
      </w:pPr>
      <w:r>
        <w:pict>
          <v:shape id="_x0000_i1220" type="#_x0000_t75" alt="This screen shot reflects the Work Location Tab with the Action, Reason and Job Indicator fields highlighted." style="width:436.5pt;height:284.25pt">
            <v:imagedata r:id="rId143" o:title=""/>
          </v:shape>
        </w:pict>
      </w:r>
    </w:p>
    <w:p w:rsidR="00951C81" w:rsidRDefault="00951C81" w:rsidP="008700A1">
      <w:pPr>
        <w:pStyle w:val="BlockText"/>
      </w:pPr>
    </w:p>
    <w:p w:rsidR="008700A1" w:rsidRDefault="008700A1" w:rsidP="008700A1">
      <w:pPr>
        <w:pStyle w:val="BlockText"/>
      </w:pPr>
      <w:r w:rsidRPr="008700A1">
        <w:rPr>
          <w:rStyle w:val="Strong"/>
        </w:rPr>
        <w:t>*Effective Date</w:t>
      </w:r>
      <w:r>
        <w:t xml:space="preserve"> – Enter the first day that the employee will be paid in the detail/temp assignment job.</w:t>
      </w:r>
    </w:p>
    <w:p w:rsidR="008700A1" w:rsidRDefault="008700A1" w:rsidP="008700A1">
      <w:pPr>
        <w:pStyle w:val="BlockText"/>
      </w:pPr>
      <w:r>
        <w:br w:type="page"/>
      </w:r>
      <w:r w:rsidRPr="008700A1">
        <w:rPr>
          <w:rStyle w:val="Strong"/>
        </w:rPr>
        <w:t>*Job Indicator</w:t>
      </w:r>
      <w:r>
        <w:t xml:space="preserve"> – Core benefits are paid from the Primary job.</w:t>
      </w:r>
    </w:p>
    <w:p w:rsidR="008700A1" w:rsidRDefault="008700A1" w:rsidP="008700A1">
      <w:pPr>
        <w:pStyle w:val="BlockText"/>
      </w:pPr>
    </w:p>
    <w:p w:rsidR="008700A1" w:rsidRDefault="008700A1" w:rsidP="008700A1">
      <w:pPr>
        <w:pStyle w:val="BlockText"/>
      </w:pPr>
      <w:r w:rsidRPr="008700A1">
        <w:rPr>
          <w:rStyle w:val="Strong"/>
        </w:rPr>
        <w:t>*Action</w:t>
      </w:r>
      <w:r>
        <w:t xml:space="preserve"> – </w:t>
      </w:r>
      <w:r w:rsidRPr="008700A1">
        <w:rPr>
          <w:rStyle w:val="Strong"/>
        </w:rPr>
        <w:t>Enter</w:t>
      </w:r>
      <w:r>
        <w:t xml:space="preserve"> ‘Detail’</w:t>
      </w:r>
    </w:p>
    <w:p w:rsidR="008700A1" w:rsidRDefault="008700A1" w:rsidP="008700A1">
      <w:pPr>
        <w:pStyle w:val="BlockText"/>
      </w:pPr>
    </w:p>
    <w:p w:rsidR="008700A1" w:rsidRDefault="008700A1" w:rsidP="008700A1">
      <w:pPr>
        <w:pStyle w:val="BlockText"/>
      </w:pPr>
      <w:r w:rsidRPr="008700A1">
        <w:rPr>
          <w:rStyle w:val="Strong"/>
        </w:rPr>
        <w:t>*Reason</w:t>
      </w:r>
      <w:r>
        <w:t xml:space="preserve"> – Select ‘C02’ if the employee will occupy a Classified Position, ‘A14’ if the employee will occupy an Unclassified Position.</w:t>
      </w:r>
    </w:p>
    <w:p w:rsidR="008700A1" w:rsidRDefault="008700A1" w:rsidP="008700A1">
      <w:pPr>
        <w:pStyle w:val="BlockText"/>
      </w:pPr>
    </w:p>
    <w:p w:rsidR="008700A1" w:rsidRDefault="008700A1" w:rsidP="008700A1">
      <w:pPr>
        <w:pStyle w:val="BlockText"/>
      </w:pPr>
      <w:r w:rsidRPr="008700A1">
        <w:rPr>
          <w:rStyle w:val="Strong"/>
        </w:rPr>
        <w:t>Expected Job End Date</w:t>
      </w:r>
      <w:r>
        <w:t xml:space="preserve"> – </w:t>
      </w:r>
      <w:r w:rsidRPr="008700A1">
        <w:rPr>
          <w:rStyle w:val="Strong"/>
        </w:rPr>
        <w:t>Enter</w:t>
      </w:r>
      <w:r>
        <w:t xml:space="preserve"> the date the assignment should end.  This will allow you to track the Detail/Temp Assignment through the delivered query </w:t>
      </w:r>
      <w:r w:rsidRPr="008700A1">
        <w:rPr>
          <w:rStyle w:val="Strong"/>
        </w:rPr>
        <w:t>GO_HR_ON_DETAIL_LIST</w:t>
      </w:r>
      <w:r>
        <w:t>.</w:t>
      </w:r>
    </w:p>
    <w:p w:rsidR="008700A1" w:rsidRDefault="008700A1" w:rsidP="008700A1">
      <w:pPr>
        <w:pStyle w:val="BlockText"/>
      </w:pPr>
    </w:p>
    <w:p w:rsidR="008700A1" w:rsidRDefault="008700A1" w:rsidP="008700A1">
      <w:pPr>
        <w:pStyle w:val="BlockText"/>
      </w:pPr>
      <w:r w:rsidRPr="008700A1">
        <w:rPr>
          <w:rStyle w:val="Strong"/>
        </w:rPr>
        <w:t>Position Number</w:t>
      </w:r>
      <w:r>
        <w:t xml:space="preserve"> – Enter the Detail/Temp Assignment position number and tab out of the field.  The associated fields will automatically update.  Verify that the values are correct.  If changes need to be made, </w:t>
      </w:r>
      <w:r w:rsidRPr="008700A1">
        <w:rPr>
          <w:rStyle w:val="Strong"/>
        </w:rPr>
        <w:t>click</w:t>
      </w:r>
      <w:r>
        <w:t xml:space="preserve">  </w:t>
      </w:r>
      <w:r w:rsidRPr="0042478F">
        <w:pict>
          <v:shape id="Picture 77" o:spid="_x0000_i1221" type="#_x0000_t75" alt="Override Position Date button." style="width:108pt;height:16.5pt;visibility:visible">
            <v:imagedata r:id="rId117" o:title="Override Position Date button"/>
          </v:shape>
        </w:pict>
      </w:r>
      <w:r>
        <w:t xml:space="preserve">  This will open the fields so they can be updated.</w:t>
      </w:r>
    </w:p>
    <w:p w:rsidR="008700A1" w:rsidRDefault="008700A1" w:rsidP="008700A1">
      <w:pPr>
        <w:pStyle w:val="BlockText"/>
      </w:pPr>
    </w:p>
    <w:p w:rsidR="008700A1" w:rsidRDefault="008700A1" w:rsidP="008700A1">
      <w:pPr>
        <w:pStyle w:val="BlockText"/>
      </w:pPr>
      <w:r w:rsidRPr="008700A1">
        <w:rPr>
          <w:rStyle w:val="Strong"/>
        </w:rPr>
        <w:t>Establishment ID</w:t>
      </w:r>
      <w:r>
        <w:t xml:space="preserve"> – Verify the value is correct.  This is a required field and </w:t>
      </w:r>
      <w:r w:rsidRPr="008700A1">
        <w:rPr>
          <w:rStyle w:val="SubtleReference"/>
        </w:rPr>
        <w:t>must</w:t>
      </w:r>
      <w:r>
        <w:t xml:space="preserve"> be populated. </w:t>
      </w:r>
    </w:p>
    <w:p w:rsidR="008700A1" w:rsidRDefault="008700A1" w:rsidP="008700A1">
      <w:pPr>
        <w:pStyle w:val="BlockText"/>
      </w:pPr>
    </w:p>
    <w:p w:rsidR="008700A1" w:rsidRDefault="008700A1" w:rsidP="008700A1">
      <w:pPr>
        <w:pStyle w:val="BlockText"/>
      </w:pPr>
      <w:r>
        <w:t>Review the information in the remaining tabs (</w:t>
      </w:r>
      <w:r w:rsidRPr="008700A1">
        <w:rPr>
          <w:rStyle w:val="Strong"/>
        </w:rPr>
        <w:t>Job Information</w:t>
      </w:r>
      <w:r>
        <w:t xml:space="preserve">, </w:t>
      </w:r>
      <w:r w:rsidRPr="008700A1">
        <w:rPr>
          <w:rStyle w:val="Strong"/>
        </w:rPr>
        <w:t>Payroll</w:t>
      </w:r>
      <w:r>
        <w:t xml:space="preserve">, </w:t>
      </w:r>
      <w:r w:rsidRPr="008700A1">
        <w:rPr>
          <w:rStyle w:val="Strong"/>
        </w:rPr>
        <w:t>Salary</w:t>
      </w:r>
      <w:r>
        <w:t xml:space="preserve"> </w:t>
      </w:r>
      <w:r w:rsidRPr="008700A1">
        <w:rPr>
          <w:rStyle w:val="Strong"/>
        </w:rPr>
        <w:t>Plan</w:t>
      </w:r>
      <w:r>
        <w:t xml:space="preserve">, and </w:t>
      </w:r>
      <w:r w:rsidRPr="008700A1">
        <w:rPr>
          <w:rStyle w:val="Strong"/>
        </w:rPr>
        <w:t>Compensation</w:t>
      </w:r>
      <w:r>
        <w:t xml:space="preserve">) and the </w:t>
      </w:r>
      <w:r w:rsidRPr="008700A1">
        <w:rPr>
          <w:rStyle w:val="Hyperlink"/>
        </w:rPr>
        <w:t>Employment Data</w:t>
      </w:r>
      <w:r>
        <w:t xml:space="preserve">, </w:t>
      </w:r>
      <w:r w:rsidRPr="008700A1">
        <w:rPr>
          <w:rStyle w:val="Hyperlink"/>
        </w:rPr>
        <w:t>Time Reporter Data</w:t>
      </w:r>
      <w:r>
        <w:t xml:space="preserve">, </w:t>
      </w:r>
      <w:r w:rsidRPr="008700A1">
        <w:rPr>
          <w:rStyle w:val="Hyperlink"/>
        </w:rPr>
        <w:t>Earnings Distribution</w:t>
      </w:r>
      <w:r>
        <w:t xml:space="preserve"> and </w:t>
      </w:r>
      <w:r w:rsidRPr="008700A1">
        <w:rPr>
          <w:rStyle w:val="Hyperlink"/>
        </w:rPr>
        <w:t>Benefit Program Participation</w:t>
      </w:r>
      <w:r>
        <w:t xml:space="preserve"> links.  Update if necessary.</w:t>
      </w:r>
    </w:p>
    <w:p w:rsidR="008700A1" w:rsidRDefault="008700A1" w:rsidP="008700A1">
      <w:pPr>
        <w:pStyle w:val="BlockText"/>
      </w:pPr>
    </w:p>
    <w:p w:rsidR="008700A1" w:rsidRDefault="008700A1" w:rsidP="008700A1">
      <w:pPr>
        <w:pStyle w:val="BlockText"/>
      </w:pPr>
      <w:r w:rsidRPr="008700A1">
        <w:rPr>
          <w:rStyle w:val="Strong"/>
        </w:rPr>
        <w:t>Select</w:t>
      </w:r>
      <w:r>
        <w:t xml:space="preserve"> </w:t>
      </w:r>
      <w:r w:rsidRPr="00CD1A53">
        <w:pict>
          <v:shape id="_x0000_i1222" type="#_x0000_t75" alt="Save button." style="width:47.25pt;height:15.75pt;visibility:visible">
            <v:imagedata r:id="rId29" o:title="Save button"/>
          </v:shape>
        </w:pict>
      </w:r>
      <w:r>
        <w:t xml:space="preserve"> at the bottom of the page to save your changes.</w:t>
      </w:r>
    </w:p>
    <w:p w:rsidR="008700A1" w:rsidRDefault="008700A1" w:rsidP="008700A1">
      <w:pPr>
        <w:pStyle w:val="Heading3"/>
      </w:pPr>
      <w:r>
        <w:br w:type="page"/>
      </w:r>
      <w:bookmarkStart w:id="107" w:name="_Toc266982550"/>
      <w:r>
        <w:t>Step IV – Update Position Data</w:t>
      </w:r>
      <w:bookmarkEnd w:id="107"/>
    </w:p>
    <w:p w:rsidR="008700A1" w:rsidRDefault="008700A1" w:rsidP="008700A1">
      <w:pPr>
        <w:pStyle w:val="BlockText"/>
      </w:pPr>
    </w:p>
    <w:p w:rsidR="008700A1" w:rsidRPr="008700A1" w:rsidRDefault="008700A1" w:rsidP="008700A1">
      <w:pPr>
        <w:pStyle w:val="BlockText"/>
        <w:rPr>
          <w:rStyle w:val="Strong"/>
        </w:rPr>
      </w:pPr>
      <w:r w:rsidRPr="008700A1">
        <w:rPr>
          <w:rStyle w:val="Strong"/>
        </w:rPr>
        <w:t>This step is optional; it is NOT required.</w:t>
      </w:r>
    </w:p>
    <w:p w:rsidR="008700A1" w:rsidRDefault="008700A1" w:rsidP="008700A1">
      <w:pPr>
        <w:pStyle w:val="BlockText"/>
      </w:pPr>
    </w:p>
    <w:p w:rsidR="008700A1" w:rsidRDefault="008700A1" w:rsidP="008700A1">
      <w:pPr>
        <w:pStyle w:val="BlockText"/>
      </w:pPr>
      <w:r>
        <w:t>Update the employee’s base position to prevent its use by another employee.</w:t>
      </w:r>
    </w:p>
    <w:p w:rsidR="008700A1" w:rsidRDefault="008700A1" w:rsidP="008700A1">
      <w:pPr>
        <w:pStyle w:val="BlockText"/>
      </w:pPr>
    </w:p>
    <w:p w:rsidR="008700A1" w:rsidRPr="008700A1" w:rsidRDefault="00585A30" w:rsidP="008700A1">
      <w:pPr>
        <w:pStyle w:val="BlockText"/>
        <w:rPr>
          <w:rStyle w:val="IntenseEmphasis"/>
        </w:rPr>
      </w:pPr>
      <w:r>
        <w:rPr>
          <w:rStyle w:val="IntenseEmphasis"/>
        </w:rPr>
        <w:t xml:space="preserve">Navigation:  </w:t>
      </w:r>
      <w:r w:rsidR="008700A1" w:rsidRPr="008700A1">
        <w:rPr>
          <w:rStyle w:val="IntenseEmphasis"/>
        </w:rPr>
        <w:t>Organizational Development &gt; Position Management &gt; Maintain Positions/Budgets</w:t>
      </w:r>
    </w:p>
    <w:p w:rsidR="008700A1" w:rsidRDefault="008700A1" w:rsidP="008700A1">
      <w:pPr>
        <w:pStyle w:val="BlockText"/>
      </w:pPr>
    </w:p>
    <w:p w:rsidR="008700A1" w:rsidRDefault="008700A1" w:rsidP="008700A1">
      <w:pPr>
        <w:pStyle w:val="BlockText"/>
      </w:pPr>
      <w:r>
        <w:t>The system will display the following search window:</w:t>
      </w:r>
    </w:p>
    <w:p w:rsidR="008700A1" w:rsidRDefault="008700A1" w:rsidP="008700A1">
      <w:pPr>
        <w:pStyle w:val="BlockText"/>
      </w:pPr>
    </w:p>
    <w:p w:rsidR="008700A1" w:rsidRDefault="008700A1" w:rsidP="008700A1">
      <w:pPr>
        <w:pStyle w:val="BlockText"/>
      </w:pPr>
      <w:r w:rsidRPr="00CD1A53">
        <w:pict>
          <v:shape id="Picture 81" o:spid="_x0000_i1223" type="#_x0000_t75" alt="This screen shot reflects the Add/Update Position Info - Find an Existing Value Tab." style="width:429.75pt;height:290.25pt;visibility:visible" o:bordertopcolor="black" o:borderleftcolor="black" o:borderbottomcolor="black" o:borderrightcolor="black">
            <v:imagedata r:id="rId144" o:title="Update Position Info - Find an Existing Value Tab"/>
            <w10:bordertop type="single" width="4"/>
            <w10:borderleft type="single" width="4"/>
            <w10:borderbottom type="single" width="4"/>
            <w10:borderright type="single" width="4"/>
          </v:shape>
        </w:pict>
      </w:r>
    </w:p>
    <w:p w:rsidR="008700A1" w:rsidRDefault="008700A1" w:rsidP="008700A1">
      <w:pPr>
        <w:pStyle w:val="BlockText"/>
      </w:pPr>
    </w:p>
    <w:p w:rsidR="008700A1" w:rsidRDefault="008700A1" w:rsidP="008700A1">
      <w:pPr>
        <w:pStyle w:val="BlockText"/>
      </w:pPr>
      <w:r w:rsidRPr="008700A1">
        <w:rPr>
          <w:rStyle w:val="Strong"/>
        </w:rPr>
        <w:t>Enter</w:t>
      </w:r>
      <w:r>
        <w:t xml:space="preserve"> the employee’s base position number and </w:t>
      </w:r>
      <w:r w:rsidRPr="008700A1">
        <w:rPr>
          <w:rStyle w:val="Strong"/>
        </w:rPr>
        <w:t>click</w:t>
      </w:r>
      <w:r>
        <w:t xml:space="preserve"> </w:t>
      </w:r>
      <w:r w:rsidRPr="00CD1A53">
        <w:pict>
          <v:shape id="Picture 82" o:spid="_x0000_i1224" type="#_x0000_t75" alt="Search button." style="width:42.75pt;height:14.25pt;visibility:visible">
            <v:imagedata r:id="rId56" o:title="Search button"/>
          </v:shape>
        </w:pict>
      </w:r>
      <w:r>
        <w:t>.</w:t>
      </w:r>
    </w:p>
    <w:p w:rsidR="009E39D8" w:rsidRDefault="009E39D8" w:rsidP="009E39D8">
      <w:pPr>
        <w:pStyle w:val="Heading3"/>
      </w:pPr>
      <w:r>
        <w:br w:type="page"/>
      </w:r>
      <w:bookmarkStart w:id="108" w:name="_Toc266982551"/>
      <w:r>
        <w:t>Step V – Insert a New Row</w:t>
      </w:r>
      <w:bookmarkEnd w:id="108"/>
    </w:p>
    <w:p w:rsidR="009E39D8" w:rsidRDefault="009E39D8" w:rsidP="009E39D8">
      <w:pPr>
        <w:pStyle w:val="BlockText"/>
      </w:pPr>
      <w:r w:rsidRPr="00CD1A53">
        <w:pict>
          <v:shape id="Picture 85" o:spid="_x0000_i1225" type="#_x0000_t75" alt="This screen shot reflects the Description Tab with the plus + button highlighted." style="width:447pt;height:117.75pt;visibility:visible" o:bordertopcolor="black" o:borderleftcolor="black" o:borderbottomcolor="black" o:borderrightcolor="black">
            <v:imagedata r:id="rId145" o:title="This screen shot reflects the Description Tab with the plus + button highlighted"/>
            <w10:bordertop type="single" width="4"/>
            <w10:borderleft type="single" width="4"/>
            <w10:borderbottom type="single" width="4"/>
            <w10:borderright type="single" width="4"/>
          </v:shape>
        </w:pict>
      </w:r>
    </w:p>
    <w:p w:rsidR="009E39D8" w:rsidRDefault="009E39D8" w:rsidP="009E39D8">
      <w:pPr>
        <w:pStyle w:val="BlockText"/>
      </w:pPr>
    </w:p>
    <w:p w:rsidR="009E39D8" w:rsidRDefault="009E39D8" w:rsidP="009E39D8">
      <w:pPr>
        <w:pStyle w:val="BlockText"/>
      </w:pPr>
      <w:r w:rsidRPr="009E39D8">
        <w:rPr>
          <w:rStyle w:val="Strong"/>
        </w:rPr>
        <w:t>Click</w:t>
      </w:r>
      <w:r>
        <w:t xml:space="preserve"> </w:t>
      </w:r>
      <w:r w:rsidRPr="00CD1A53">
        <w:pict>
          <v:shape id="Picture 86" o:spid="_x0000_i1226" type="#_x0000_t75" alt="Plus (+) button." style="width:18pt;height:11.25pt;visibility:visible">
            <v:imagedata r:id="rId58" o:title="Plus (+) button"/>
          </v:shape>
        </w:pict>
      </w:r>
      <w:r>
        <w:t xml:space="preserve"> in the upper right hand corner of the page.  The system will make a copy of the existing record and allow changes to be entered into the new effective-dated record.</w:t>
      </w:r>
    </w:p>
    <w:p w:rsidR="009E39D8" w:rsidRDefault="009E39D8" w:rsidP="009E39D8">
      <w:pPr>
        <w:pStyle w:val="BlockText"/>
      </w:pPr>
    </w:p>
    <w:p w:rsidR="009E39D8" w:rsidRDefault="009E39D8" w:rsidP="009E39D8">
      <w:pPr>
        <w:pStyle w:val="Heading3"/>
      </w:pPr>
      <w:bookmarkStart w:id="109" w:name="_Toc266982552"/>
      <w:r>
        <w:t>Step VI – Enter the new Information</w:t>
      </w:r>
      <w:bookmarkEnd w:id="109"/>
    </w:p>
    <w:p w:rsidR="009E39D8" w:rsidRDefault="009E39D8" w:rsidP="009E39D8">
      <w:pPr>
        <w:pStyle w:val="BlockText"/>
      </w:pPr>
      <w:r w:rsidRPr="00CD1A53">
        <w:pict>
          <v:shape id="_x0000_i1227" type="#_x0000_t75" alt="This screen shot reflects the Description Tab with the Effective Date, Reason and Status fields highlighted." style="width:438.75pt;height:225pt;visibility:visible" o:bordertopcolor="black" o:borderleftcolor="black" o:borderbottomcolor="black" o:borderrightcolor="black">
            <v:imagedata r:id="rId146" o:title="This screen shot reflects the Description Tab with the Effective Date, Reason and Status fields highlighted"/>
            <w10:bordertop type="single" width="4"/>
            <w10:borderleft type="single" width="4"/>
            <w10:borderbottom type="single" width="4"/>
            <w10:borderright type="single" width="4"/>
          </v:shape>
        </w:pict>
      </w:r>
    </w:p>
    <w:p w:rsidR="009E39D8" w:rsidRDefault="009E39D8" w:rsidP="009E39D8">
      <w:pPr>
        <w:pStyle w:val="BlockText"/>
      </w:pPr>
    </w:p>
    <w:p w:rsidR="009E39D8" w:rsidRDefault="009E39D8" w:rsidP="009E39D8">
      <w:pPr>
        <w:pStyle w:val="BlockText"/>
      </w:pPr>
      <w:r w:rsidRPr="009E39D8">
        <w:rPr>
          <w:rStyle w:val="Strong"/>
        </w:rPr>
        <w:t>*Effective Date:</w:t>
      </w:r>
      <w:r>
        <w:t xml:space="preserve"> – </w:t>
      </w:r>
      <w:r w:rsidRPr="009E39D8">
        <w:rPr>
          <w:rStyle w:val="Strong"/>
        </w:rPr>
        <w:t>Enter</w:t>
      </w:r>
      <w:r>
        <w:t xml:space="preserve"> the date the employee’s Detail to Special Duty becomes effective (same as the Effective Date on Job Data).</w:t>
      </w:r>
    </w:p>
    <w:p w:rsidR="009E39D8" w:rsidRDefault="009E39D8" w:rsidP="009E39D8">
      <w:pPr>
        <w:pStyle w:val="BlockText"/>
      </w:pPr>
    </w:p>
    <w:p w:rsidR="009E39D8" w:rsidRDefault="009E39D8" w:rsidP="009E39D8">
      <w:pPr>
        <w:pStyle w:val="BlockText"/>
      </w:pPr>
      <w:r w:rsidRPr="009E39D8">
        <w:rPr>
          <w:rStyle w:val="Strong"/>
        </w:rPr>
        <w:t>*Status</w:t>
      </w:r>
      <w:r>
        <w:t xml:space="preserve">: – Change the position status from ‘Active’ to ‘Inactive’.  The position will no longer be available for selection, nor will it show up on any Active Positions reports or queries.  (If you </w:t>
      </w:r>
      <w:r w:rsidRPr="009E39D8">
        <w:rPr>
          <w:rStyle w:val="SubtleReference"/>
        </w:rPr>
        <w:t>intend to backfill</w:t>
      </w:r>
      <w:r>
        <w:t xml:space="preserve"> the position, </w:t>
      </w:r>
      <w:r w:rsidRPr="009E39D8">
        <w:rPr>
          <w:rStyle w:val="SubtleReference"/>
        </w:rPr>
        <w:t>do not change</w:t>
      </w:r>
      <w:r>
        <w:t xml:space="preserve"> the position status to Inactive.)</w:t>
      </w:r>
    </w:p>
    <w:p w:rsidR="009E39D8" w:rsidRDefault="009E39D8" w:rsidP="009E39D8">
      <w:pPr>
        <w:pStyle w:val="BlockText"/>
      </w:pPr>
    </w:p>
    <w:p w:rsidR="009E39D8" w:rsidRDefault="009E39D8" w:rsidP="009E39D8">
      <w:pPr>
        <w:pStyle w:val="BlockText"/>
      </w:pPr>
      <w:r w:rsidRPr="009E39D8">
        <w:rPr>
          <w:rStyle w:val="Strong"/>
        </w:rPr>
        <w:t>Reason:</w:t>
      </w:r>
      <w:r>
        <w:t xml:space="preserve"> – </w:t>
      </w:r>
      <w:r w:rsidRPr="009E39D8">
        <w:rPr>
          <w:rStyle w:val="Strong"/>
        </w:rPr>
        <w:t>Enter</w:t>
      </w:r>
      <w:r>
        <w:t xml:space="preserve"> ‘DSD’ for Detail to Special Duty - Hold.</w:t>
      </w:r>
    </w:p>
    <w:p w:rsidR="009E39D8" w:rsidRDefault="009E39D8" w:rsidP="009E39D8">
      <w:pPr>
        <w:pStyle w:val="BlockText"/>
      </w:pPr>
    </w:p>
    <w:p w:rsidR="009E39D8" w:rsidRDefault="009E39D8" w:rsidP="009E39D8">
      <w:pPr>
        <w:pStyle w:val="BlockText"/>
      </w:pPr>
      <w:r w:rsidRPr="009E39D8">
        <w:rPr>
          <w:rStyle w:val="Strong"/>
        </w:rPr>
        <w:t>Select</w:t>
      </w:r>
      <w:r>
        <w:t xml:space="preserve"> </w:t>
      </w:r>
      <w:r w:rsidRPr="00CD1A53">
        <w:pict>
          <v:shape id="_x0000_i1228" type="#_x0000_t75" alt="Save button." style="width:47.25pt;height:15.75pt;visibility:visible">
            <v:imagedata r:id="rId29" o:title="Save button"/>
          </v:shape>
        </w:pict>
      </w:r>
      <w:r>
        <w:t xml:space="preserve"> at the bottom of the page to save your changes.</w:t>
      </w:r>
    </w:p>
    <w:p w:rsidR="009E39D8" w:rsidRDefault="009E39D8" w:rsidP="009E39D8">
      <w:pPr>
        <w:pStyle w:val="BlockText"/>
      </w:pPr>
      <w:r>
        <w:br w:type="page"/>
      </w:r>
      <w:r>
        <w:pict>
          <v:shape id="_x0000_s1129" type="#_x0000_t32" style="position:absolute;left:0;text-align:left;margin-left:18.75pt;margin-top:4.5pt;width:450pt;height:.75pt;z-index:251678720;mso-width-relative:margin;mso-height-relative:margin" o:connectortype="straight" strokeweight="1.5pt"/>
        </w:pict>
      </w:r>
    </w:p>
    <w:p w:rsidR="009E39D8" w:rsidRDefault="009E39D8" w:rsidP="009E39D8">
      <w:pPr>
        <w:pStyle w:val="Quote"/>
      </w:pPr>
      <w:r w:rsidRPr="009E39D8">
        <w:rPr>
          <w:rStyle w:val="Strong"/>
        </w:rPr>
        <w:t>NOTE</w:t>
      </w:r>
      <w:r>
        <w:t>:  If you do the steps out of order (Position Data before Job Data), you will receive the following message which will prevent you from saving the update information:</w:t>
      </w:r>
    </w:p>
    <w:p w:rsidR="009E39D8" w:rsidRDefault="009E39D8" w:rsidP="009E39D8">
      <w:pPr>
        <w:pStyle w:val="BlockText"/>
      </w:pPr>
    </w:p>
    <w:p w:rsidR="009E39D8" w:rsidRDefault="009E39D8" w:rsidP="009E39D8">
      <w:pPr>
        <w:pStyle w:val="BlockText"/>
      </w:pPr>
      <w:r w:rsidRPr="00CD1A53">
        <w:pict>
          <v:shape id="Picture 96" o:spid="_x0000_i1229" type="#_x0000_t75" alt="This screen shot reflects a Warning Message - This position has active incumbent(s).  Please check the Employee ID Number." style="width:381.75pt;height:183.75pt;visibility:visible" o:bordertopcolor="black" o:borderleftcolor="black" o:borderbottomcolor="black" o:borderrightcolor="black">
            <v:imagedata r:id="rId147" o:title="This screen shot reflects a Warning Message - This position has active incumbent(s)"/>
            <w10:bordertop type="single" width="4"/>
            <w10:borderleft type="single" width="4"/>
            <w10:borderbottom type="single" width="4"/>
            <w10:borderright type="single" width="4"/>
          </v:shape>
        </w:pict>
      </w:r>
    </w:p>
    <w:p w:rsidR="009E39D8" w:rsidRDefault="009E39D8" w:rsidP="009E39D8">
      <w:pPr>
        <w:pStyle w:val="BlockText"/>
      </w:pPr>
    </w:p>
    <w:p w:rsidR="009E39D8" w:rsidRPr="002964F8" w:rsidRDefault="009E39D8" w:rsidP="009E39D8">
      <w:pPr>
        <w:pStyle w:val="BlockText"/>
      </w:pPr>
      <w:r w:rsidRPr="002964F8">
        <w:pict>
          <v:shape id="_x0000_s1128" type="#_x0000_t32" style="position:absolute;left:0;text-align:left;margin-left:18.75pt;margin-top:5.3pt;width:450pt;height:.75pt;z-index:251677696;mso-width-relative:margin;mso-height-relative:margin" o:connectortype="straight" strokeweight="1.5pt"/>
        </w:pict>
      </w:r>
    </w:p>
    <w:p w:rsidR="002964F8" w:rsidRDefault="009E39D8" w:rsidP="002964F8">
      <w:pPr>
        <w:pStyle w:val="Heading2"/>
      </w:pPr>
      <w:r>
        <w:br w:type="page"/>
      </w:r>
      <w:bookmarkStart w:id="110" w:name="_Toc266982553"/>
      <w:r w:rsidR="002964F8">
        <w:t>Job and Position Data – End Detail to Special Duty</w:t>
      </w:r>
      <w:bookmarkEnd w:id="110"/>
    </w:p>
    <w:p w:rsidR="002964F8" w:rsidRDefault="002964F8" w:rsidP="00C403F2"/>
    <w:p w:rsidR="002964F8" w:rsidRDefault="002964F8" w:rsidP="002964F8">
      <w:r>
        <w:t>This step is only required if you Inactivated the Base Position.</w:t>
      </w:r>
    </w:p>
    <w:p w:rsidR="002964F8" w:rsidRDefault="002964F8" w:rsidP="00C403F2"/>
    <w:p w:rsidR="002964F8" w:rsidRDefault="002964F8" w:rsidP="002964F8">
      <w:r>
        <w:t>Update the position data record when the employee is ready to go back to the base position.  This step must be done first in order to select the base position number from the drop down list on Job/Work Location.</w:t>
      </w:r>
    </w:p>
    <w:p w:rsidR="002964F8" w:rsidRDefault="002964F8" w:rsidP="00C403F2"/>
    <w:p w:rsidR="002964F8" w:rsidRDefault="002964F8" w:rsidP="002964F8">
      <w:pPr>
        <w:pStyle w:val="Heading3"/>
      </w:pPr>
      <w:bookmarkStart w:id="111" w:name="_Toc266982554"/>
      <w:r>
        <w:t>Step I – Update Position Data</w:t>
      </w:r>
      <w:bookmarkEnd w:id="111"/>
    </w:p>
    <w:p w:rsidR="002964F8" w:rsidRDefault="002964F8" w:rsidP="002964F8">
      <w:pPr>
        <w:pStyle w:val="BlockText"/>
      </w:pPr>
    </w:p>
    <w:p w:rsidR="002964F8" w:rsidRPr="002964F8" w:rsidRDefault="002964F8" w:rsidP="002964F8">
      <w:pPr>
        <w:pStyle w:val="BlockText"/>
        <w:rPr>
          <w:rStyle w:val="IntenseEmphasis"/>
        </w:rPr>
      </w:pPr>
      <w:r w:rsidRPr="002964F8">
        <w:rPr>
          <w:rStyle w:val="IntenseEmphasis"/>
        </w:rPr>
        <w:t>Navigation:  Organizational Development &gt; Position Management &gt; Maintain Positions/Budgets</w:t>
      </w:r>
    </w:p>
    <w:p w:rsidR="002964F8" w:rsidRDefault="002964F8" w:rsidP="002964F8">
      <w:pPr>
        <w:pStyle w:val="BlockText"/>
      </w:pPr>
    </w:p>
    <w:p w:rsidR="002964F8" w:rsidRDefault="002964F8" w:rsidP="002964F8">
      <w:pPr>
        <w:pStyle w:val="BlockText"/>
      </w:pPr>
      <w:r>
        <w:t>The system will display the following search window:</w:t>
      </w:r>
    </w:p>
    <w:p w:rsidR="002964F8" w:rsidRDefault="002964F8" w:rsidP="002964F8">
      <w:pPr>
        <w:pStyle w:val="BlockText"/>
      </w:pPr>
    </w:p>
    <w:p w:rsidR="002964F8" w:rsidRDefault="002964F8" w:rsidP="002964F8">
      <w:pPr>
        <w:pStyle w:val="BlockText"/>
      </w:pPr>
      <w:r w:rsidRPr="00CD1A53">
        <w:pict>
          <v:shape id="Picture 98" o:spid="_x0000_i1230" type="#_x0000_t75" alt="This screen shot reflects the Add/Update Position Info - Find and Existing Value Tab." style="width:441pt;height:273.75pt;visibility:visible" o:bordertopcolor="black" o:borderleftcolor="black" o:borderbottomcolor="black" o:borderrightcolor="black">
            <v:imagedata r:id="rId144" o:title="Update Position Info - Find and Existing Value Tab"/>
            <w10:bordertop type="single" width="4"/>
            <w10:borderleft type="single" width="4"/>
            <w10:borderbottom type="single" width="4"/>
            <w10:borderright type="single" width="4"/>
          </v:shape>
        </w:pict>
      </w:r>
    </w:p>
    <w:p w:rsidR="002964F8" w:rsidRDefault="002964F8" w:rsidP="002964F8">
      <w:pPr>
        <w:pStyle w:val="BlockText"/>
      </w:pPr>
    </w:p>
    <w:p w:rsidR="002964F8" w:rsidRDefault="002964F8" w:rsidP="002964F8">
      <w:pPr>
        <w:pStyle w:val="BlockText"/>
      </w:pPr>
      <w:r w:rsidRPr="002964F8">
        <w:rPr>
          <w:rStyle w:val="Strong"/>
        </w:rPr>
        <w:t>Enter</w:t>
      </w:r>
      <w:r>
        <w:t xml:space="preserve"> the employee’s base position number and </w:t>
      </w:r>
      <w:r w:rsidRPr="002964F8">
        <w:rPr>
          <w:rStyle w:val="Strong"/>
        </w:rPr>
        <w:t>click</w:t>
      </w:r>
      <w:r>
        <w:t xml:space="preserve"> </w:t>
      </w:r>
      <w:r w:rsidRPr="00CD1A53">
        <w:pict>
          <v:shape id="_x0000_i1231" type="#_x0000_t75" alt="Search button." style="width:42.75pt;height:14.25pt;visibility:visible">
            <v:imagedata r:id="rId56" o:title="Search button"/>
          </v:shape>
        </w:pict>
      </w:r>
      <w:r>
        <w:t>.</w:t>
      </w:r>
    </w:p>
    <w:p w:rsidR="002964F8" w:rsidRDefault="002964F8" w:rsidP="002964F8">
      <w:pPr>
        <w:pStyle w:val="Heading3"/>
      </w:pPr>
      <w:r>
        <w:br w:type="page"/>
      </w:r>
      <w:bookmarkStart w:id="112" w:name="_Toc266982555"/>
      <w:r>
        <w:t>Step II – Insert a New Row</w:t>
      </w:r>
      <w:bookmarkEnd w:id="112"/>
    </w:p>
    <w:p w:rsidR="002964F8" w:rsidRDefault="002964F8" w:rsidP="002964F8">
      <w:pPr>
        <w:pStyle w:val="BlockText"/>
      </w:pPr>
      <w:r w:rsidRPr="00CD1A53">
        <w:pict>
          <v:shape id="Picture 102" o:spid="_x0000_i1232" type="#_x0000_t75" alt="This screen shot reflects the Description Tab with the plus + button highlighted." style="width:450pt;height:116.25pt;visibility:visible" o:bordertopcolor="black" o:borderleftcolor="black" o:borderbottomcolor="black" o:borderrightcolor="black">
            <v:imagedata r:id="rId148" o:title="This screen shot reflects the Description Tab with the plus + button highlighted"/>
            <w10:bordertop type="single" width="4"/>
            <w10:borderleft type="single" width="4"/>
            <w10:borderbottom type="single" width="4"/>
            <w10:borderright type="single" width="4"/>
          </v:shape>
        </w:pict>
      </w:r>
    </w:p>
    <w:p w:rsidR="002964F8" w:rsidRDefault="002964F8" w:rsidP="002964F8">
      <w:pPr>
        <w:pStyle w:val="BlockText"/>
      </w:pPr>
    </w:p>
    <w:p w:rsidR="002964F8" w:rsidRDefault="002964F8" w:rsidP="002964F8">
      <w:pPr>
        <w:pStyle w:val="BlockText"/>
      </w:pPr>
      <w:r w:rsidRPr="002964F8">
        <w:rPr>
          <w:rStyle w:val="Strong"/>
        </w:rPr>
        <w:t>Click</w:t>
      </w:r>
      <w:r>
        <w:t xml:space="preserve"> </w:t>
      </w:r>
      <w:r w:rsidRPr="00CD1A53">
        <w:pict>
          <v:shape id="Picture 103" o:spid="_x0000_i1233" type="#_x0000_t75" alt="Plus (+) button." style="width:18pt;height:11.25pt;visibility:visible">
            <v:imagedata r:id="rId58" o:title="Plus (+) button"/>
          </v:shape>
        </w:pict>
      </w:r>
      <w:r>
        <w:t xml:space="preserve"> in the upper right hand corner of the page.  The system will make a copy of the existing record and allow changes to be entered into the new effective-dated record.</w:t>
      </w:r>
    </w:p>
    <w:p w:rsidR="002964F8" w:rsidRDefault="002964F8" w:rsidP="002964F8">
      <w:pPr>
        <w:pStyle w:val="BlockText"/>
      </w:pPr>
    </w:p>
    <w:p w:rsidR="002964F8" w:rsidRDefault="002964F8" w:rsidP="002964F8">
      <w:pPr>
        <w:pStyle w:val="Heading3"/>
      </w:pPr>
      <w:bookmarkStart w:id="113" w:name="_Toc266982556"/>
      <w:r>
        <w:t>Step III – Enter the new Information</w:t>
      </w:r>
      <w:bookmarkEnd w:id="113"/>
    </w:p>
    <w:p w:rsidR="002964F8" w:rsidRDefault="002964F8" w:rsidP="002964F8">
      <w:pPr>
        <w:pStyle w:val="BlockText"/>
      </w:pPr>
      <w:r w:rsidRPr="00CD1A53">
        <w:pict>
          <v:shape id="Picture 104" o:spid="_x0000_i1292" type="#_x0000_t75" alt="This screen shot reflects the Description Tab with the Effective Date, Reason and Status field highlighted." style="width:453.75pt;height:223.5pt;visibility:visible" o:bordertopcolor="black" o:borderleftcolor="black" o:borderbottomcolor="black" o:borderrightcolor="black">
            <v:imagedata r:id="rId149" o:title="This screen shot reflects the Description Tab with the Effective Date, Reason and Status field highlighted"/>
            <w10:bordertop type="single" width="4"/>
            <w10:borderleft type="single" width="4"/>
            <w10:borderbottom type="single" width="4"/>
            <w10:borderright type="single" width="4"/>
          </v:shape>
        </w:pict>
      </w:r>
    </w:p>
    <w:p w:rsidR="002964F8" w:rsidRDefault="002964F8" w:rsidP="002964F8">
      <w:pPr>
        <w:pStyle w:val="BlockText"/>
      </w:pPr>
    </w:p>
    <w:p w:rsidR="002964F8" w:rsidRDefault="002964F8" w:rsidP="002964F8">
      <w:pPr>
        <w:pStyle w:val="BlockText"/>
      </w:pPr>
      <w:r w:rsidRPr="002964F8">
        <w:rPr>
          <w:rStyle w:val="Strong"/>
        </w:rPr>
        <w:t>*Effective Date:</w:t>
      </w:r>
      <w:r>
        <w:t xml:space="preserve"> – </w:t>
      </w:r>
      <w:r w:rsidRPr="002964F8">
        <w:rPr>
          <w:rStyle w:val="Strong"/>
        </w:rPr>
        <w:t>Enter</w:t>
      </w:r>
      <w:r>
        <w:t xml:space="preserve"> the date the employee’s Detail to Special Duty ends (same as the Effective Date on Job Data).</w:t>
      </w:r>
    </w:p>
    <w:p w:rsidR="002964F8" w:rsidRDefault="002964F8" w:rsidP="002964F8">
      <w:pPr>
        <w:pStyle w:val="BlockText"/>
      </w:pPr>
    </w:p>
    <w:p w:rsidR="002964F8" w:rsidRDefault="002964F8" w:rsidP="002964F8">
      <w:pPr>
        <w:pStyle w:val="BlockText"/>
      </w:pPr>
      <w:r w:rsidRPr="002964F8">
        <w:rPr>
          <w:rStyle w:val="Strong"/>
        </w:rPr>
        <w:t xml:space="preserve">*Status: </w:t>
      </w:r>
      <w:r>
        <w:t xml:space="preserve">– </w:t>
      </w:r>
      <w:r w:rsidRPr="002964F8">
        <w:rPr>
          <w:rStyle w:val="Strong"/>
        </w:rPr>
        <w:t>Change</w:t>
      </w:r>
      <w:r>
        <w:t xml:space="preserve"> the position status from ‘Inactive’ to ‘Active’.  The position will now be available for selection on the Job (Work Location) page.</w:t>
      </w:r>
    </w:p>
    <w:p w:rsidR="002964F8" w:rsidRDefault="002964F8" w:rsidP="002964F8">
      <w:pPr>
        <w:pStyle w:val="BlockText"/>
      </w:pPr>
    </w:p>
    <w:p w:rsidR="002964F8" w:rsidRDefault="002964F8" w:rsidP="002964F8">
      <w:pPr>
        <w:pStyle w:val="BlockText"/>
      </w:pPr>
      <w:r w:rsidRPr="002964F8">
        <w:rPr>
          <w:rStyle w:val="Strong"/>
        </w:rPr>
        <w:t>Reason:</w:t>
      </w:r>
      <w:r>
        <w:t xml:space="preserve"> – </w:t>
      </w:r>
      <w:r w:rsidRPr="002964F8">
        <w:rPr>
          <w:rStyle w:val="Strong"/>
        </w:rPr>
        <w:t>Enter</w:t>
      </w:r>
      <w:r>
        <w:t xml:space="preserve"> ‘RSD’ for Return from Special Duty.</w:t>
      </w:r>
    </w:p>
    <w:p w:rsidR="002964F8" w:rsidRDefault="002964F8" w:rsidP="002964F8">
      <w:pPr>
        <w:pStyle w:val="BlockText"/>
      </w:pPr>
    </w:p>
    <w:p w:rsidR="002964F8" w:rsidRDefault="002964F8" w:rsidP="002964F8">
      <w:pPr>
        <w:pStyle w:val="BlockText"/>
      </w:pPr>
      <w:r w:rsidRPr="002964F8">
        <w:rPr>
          <w:rStyle w:val="Strong"/>
        </w:rPr>
        <w:t>Select</w:t>
      </w:r>
      <w:r>
        <w:t xml:space="preserve"> </w:t>
      </w:r>
      <w:r w:rsidRPr="00CD1A53">
        <w:pict>
          <v:shape id="_x0000_i1234" type="#_x0000_t75" alt="Save button." style="width:47.25pt;height:15.75pt;visibility:visible">
            <v:imagedata r:id="rId29" o:title="Save button"/>
          </v:shape>
        </w:pict>
      </w:r>
      <w:r>
        <w:t xml:space="preserve"> at the bottom of the page to save your changes.</w:t>
      </w:r>
    </w:p>
    <w:p w:rsidR="002964F8" w:rsidRDefault="002964F8" w:rsidP="002964F8">
      <w:pPr>
        <w:pStyle w:val="Heading3"/>
      </w:pPr>
      <w:r>
        <w:br w:type="page"/>
      </w:r>
      <w:bookmarkStart w:id="114" w:name="_Toc266982557"/>
      <w:r>
        <w:t>Step IV – Update Job Data</w:t>
      </w:r>
      <w:bookmarkEnd w:id="114"/>
    </w:p>
    <w:p w:rsidR="002964F8" w:rsidRDefault="002964F8" w:rsidP="002964F8">
      <w:pPr>
        <w:pStyle w:val="BlockText"/>
      </w:pPr>
    </w:p>
    <w:p w:rsidR="002964F8" w:rsidRDefault="002964F8" w:rsidP="002964F8">
      <w:pPr>
        <w:pStyle w:val="BlockText"/>
      </w:pPr>
      <w:r>
        <w:t>Update the employee’s Job Data record to End the Detail to Special Duty.</w:t>
      </w:r>
    </w:p>
    <w:p w:rsidR="002964F8" w:rsidRDefault="002964F8" w:rsidP="002964F8">
      <w:pPr>
        <w:pStyle w:val="BlockText"/>
      </w:pPr>
    </w:p>
    <w:p w:rsidR="002964F8" w:rsidRPr="00080F97" w:rsidRDefault="002964F8" w:rsidP="002964F8">
      <w:pPr>
        <w:pStyle w:val="BlockText"/>
        <w:rPr>
          <w:rStyle w:val="IntenseEmphasis"/>
        </w:rPr>
      </w:pPr>
      <w:r w:rsidRPr="00080F97">
        <w:rPr>
          <w:rStyle w:val="IntenseEmphasis"/>
        </w:rPr>
        <w:t>Navigation:  Workforce Administration &gt; Job Information &gt; Job Data or Current Job</w:t>
      </w:r>
    </w:p>
    <w:p w:rsidR="002964F8" w:rsidRDefault="002964F8" w:rsidP="002964F8">
      <w:pPr>
        <w:pStyle w:val="BlockText"/>
      </w:pPr>
    </w:p>
    <w:p w:rsidR="002964F8" w:rsidRDefault="002964F8" w:rsidP="002964F8">
      <w:pPr>
        <w:pStyle w:val="BlockText"/>
      </w:pPr>
      <w:r>
        <w:t>The system will display the following search window:</w:t>
      </w:r>
    </w:p>
    <w:p w:rsidR="002964F8" w:rsidRDefault="002964F8" w:rsidP="002964F8">
      <w:pPr>
        <w:pStyle w:val="BlockText"/>
      </w:pPr>
    </w:p>
    <w:p w:rsidR="008C502A" w:rsidRDefault="008C502A" w:rsidP="002964F8">
      <w:pPr>
        <w:pStyle w:val="BlockText"/>
      </w:pPr>
      <w:r>
        <w:pict>
          <v:shape id="_x0000_i1235" type="#_x0000_t75" alt="This screen shot reflects the Job Data - Find an Existing Value Tab." style="width:435.75pt;height:282pt">
            <v:imagedata r:id="rId150" o:title=""/>
          </v:shape>
        </w:pict>
      </w:r>
    </w:p>
    <w:p w:rsidR="00080F97" w:rsidRDefault="00925445" w:rsidP="002964F8">
      <w:pPr>
        <w:pStyle w:val="BlockText"/>
      </w:pPr>
      <w:r>
        <w:t>oka</w:t>
      </w:r>
    </w:p>
    <w:p w:rsidR="002964F8" w:rsidRDefault="002964F8" w:rsidP="002964F8">
      <w:pPr>
        <w:pStyle w:val="BlockText"/>
      </w:pPr>
      <w:r>
        <w:t>Search for the employee’s job record by the EmplID, Last Name, etc. (if you search by Last Name and the name is common, it may take a while to pull up the record and you will have to scroll through the list).</w:t>
      </w:r>
    </w:p>
    <w:p w:rsidR="002964F8" w:rsidRDefault="002964F8" w:rsidP="002964F8">
      <w:pPr>
        <w:pStyle w:val="BlockText"/>
      </w:pPr>
    </w:p>
    <w:p w:rsidR="00437328" w:rsidRDefault="002964F8" w:rsidP="002964F8">
      <w:pPr>
        <w:pStyle w:val="BlockText"/>
      </w:pPr>
      <w:r w:rsidRPr="00080F97">
        <w:rPr>
          <w:rStyle w:val="Strong"/>
        </w:rPr>
        <w:t>Enter</w:t>
      </w:r>
      <w:r>
        <w:t xml:space="preserve"> the parameters for the search and </w:t>
      </w:r>
      <w:r w:rsidRPr="00080F97">
        <w:rPr>
          <w:rStyle w:val="Strong"/>
        </w:rPr>
        <w:t>click</w:t>
      </w:r>
      <w:r>
        <w:t xml:space="preserve">  </w:t>
      </w:r>
      <w:r w:rsidR="00080F97" w:rsidRPr="00CD1A53">
        <w:pict>
          <v:shape id="Picture 111" o:spid="_x0000_i1236" type="#_x0000_t75" alt="Search button." style="width:42.75pt;height:14.25pt;visibility:visible">
            <v:imagedata r:id="rId56" o:title="Search button"/>
          </v:shape>
        </w:pict>
      </w:r>
      <w:r>
        <w:t xml:space="preserve">  The employee’s Job Data pages will be displayed.</w:t>
      </w:r>
    </w:p>
    <w:p w:rsidR="00437328" w:rsidRDefault="00437328" w:rsidP="00437328">
      <w:pPr>
        <w:pStyle w:val="Heading3"/>
      </w:pPr>
      <w:r>
        <w:br w:type="page"/>
      </w:r>
      <w:bookmarkStart w:id="115" w:name="_Toc266982558"/>
      <w:r>
        <w:t>Step V – Insert a New Row</w:t>
      </w:r>
      <w:bookmarkEnd w:id="115"/>
    </w:p>
    <w:p w:rsidR="00437328" w:rsidRDefault="00DD51CE" w:rsidP="00437328">
      <w:pPr>
        <w:pStyle w:val="BlockText"/>
      </w:pPr>
      <w:r>
        <w:pict>
          <v:shape id="_x0000_i1237" type="#_x0000_t75" alt="This screen shot reflects the Work Location Tab with the plus + button highlighted." style="width:435.75pt;height:125.25pt">
            <v:imagedata r:id="rId151" o:title=""/>
          </v:shape>
        </w:pict>
      </w:r>
    </w:p>
    <w:p w:rsidR="00437328" w:rsidRDefault="00437328" w:rsidP="00437328">
      <w:pPr>
        <w:pStyle w:val="BlockText"/>
      </w:pPr>
      <w:r w:rsidRPr="00437328">
        <w:rPr>
          <w:rStyle w:val="Strong"/>
        </w:rPr>
        <w:t>Click</w:t>
      </w:r>
      <w:r>
        <w:t xml:space="preserve"> </w:t>
      </w:r>
      <w:r w:rsidRPr="00CD1A53">
        <w:pict>
          <v:shape id="_x0000_i1238" type="#_x0000_t75" alt="Plus (+) button." style="width:18pt;height:11.25pt;visibility:visible">
            <v:imagedata r:id="rId58" o:title="Plus (+) button"/>
          </v:shape>
        </w:pict>
      </w:r>
      <w:r>
        <w:t xml:space="preserve"> in the upper right hand corner of the page.  The system will make a copy of the existing record and allow changes to be entered into the new effective-dated record.</w:t>
      </w:r>
    </w:p>
    <w:p w:rsidR="00437328" w:rsidRDefault="00437328" w:rsidP="00437328">
      <w:pPr>
        <w:pStyle w:val="Heading3"/>
      </w:pPr>
      <w:bookmarkStart w:id="116" w:name="_Toc266982559"/>
      <w:r>
        <w:t xml:space="preserve">Step VI – Enter the </w:t>
      </w:r>
      <w:r w:rsidR="00BB0621">
        <w:t>N</w:t>
      </w:r>
      <w:r>
        <w:t>ew Information in the Job Data Pages</w:t>
      </w:r>
      <w:bookmarkEnd w:id="116"/>
    </w:p>
    <w:p w:rsidR="00437328" w:rsidRDefault="00437328" w:rsidP="00437328">
      <w:pPr>
        <w:pStyle w:val="Heading4"/>
      </w:pPr>
      <w:bookmarkStart w:id="117" w:name="_Toc266982560"/>
      <w:r>
        <w:t>Work Location</w:t>
      </w:r>
      <w:r w:rsidR="00C403F2">
        <w:t xml:space="preserve"> Tab</w:t>
      </w:r>
      <w:bookmarkEnd w:id="117"/>
    </w:p>
    <w:p w:rsidR="00DD51CE" w:rsidRDefault="00DD51CE" w:rsidP="00437328">
      <w:pPr>
        <w:pStyle w:val="BlockText"/>
      </w:pPr>
      <w:r>
        <w:pict>
          <v:shape id="_x0000_i1239" type="#_x0000_t75" alt="This screen shot reflects the Work Location Tab with the Effective Date, Action, Reason and Position Number fields highlighted." style="width:435.75pt;height:309pt">
            <v:imagedata r:id="rId152" o:title=""/>
          </v:shape>
        </w:pict>
      </w:r>
    </w:p>
    <w:p w:rsidR="00437328" w:rsidRDefault="00DD51CE" w:rsidP="00437328">
      <w:pPr>
        <w:pStyle w:val="BlockText"/>
      </w:pPr>
      <w:r>
        <w:br w:type="page"/>
      </w:r>
      <w:r w:rsidR="00437328" w:rsidRPr="00437328">
        <w:rPr>
          <w:rStyle w:val="Strong"/>
        </w:rPr>
        <w:t>*Effective Date</w:t>
      </w:r>
      <w:r w:rsidR="00437328">
        <w:t xml:space="preserve"> – </w:t>
      </w:r>
      <w:r w:rsidR="00437328" w:rsidRPr="00437328">
        <w:rPr>
          <w:rStyle w:val="Strong"/>
        </w:rPr>
        <w:t>Enter</w:t>
      </w:r>
      <w:r w:rsidR="00437328">
        <w:t xml:space="preserve"> the first day the employee is back in the base position.</w:t>
      </w:r>
    </w:p>
    <w:p w:rsidR="002964F8" w:rsidRDefault="002964F8" w:rsidP="002964F8">
      <w:pPr>
        <w:pStyle w:val="BlockText"/>
      </w:pPr>
    </w:p>
    <w:p w:rsidR="00437328" w:rsidRDefault="00437328" w:rsidP="00437328">
      <w:pPr>
        <w:pStyle w:val="BlockText"/>
      </w:pPr>
      <w:r w:rsidRPr="00437328">
        <w:rPr>
          <w:rStyle w:val="Strong"/>
        </w:rPr>
        <w:t>*Job Indicator</w:t>
      </w:r>
      <w:r>
        <w:t xml:space="preserve"> – Verify ‘Primary Job’ is selected.  The base job MUST be the Primary Job for benefits to be paid.</w:t>
      </w:r>
    </w:p>
    <w:p w:rsidR="00437328" w:rsidRDefault="00437328" w:rsidP="00437328">
      <w:pPr>
        <w:pStyle w:val="BlockText"/>
      </w:pPr>
    </w:p>
    <w:p w:rsidR="00437328" w:rsidRDefault="00437328" w:rsidP="00437328">
      <w:pPr>
        <w:pStyle w:val="BlockText"/>
      </w:pPr>
      <w:r w:rsidRPr="00437328">
        <w:rPr>
          <w:rStyle w:val="Strong"/>
        </w:rPr>
        <w:t>*Action</w:t>
      </w:r>
      <w:r>
        <w:t xml:space="preserve"> – </w:t>
      </w:r>
      <w:r w:rsidRPr="00437328">
        <w:rPr>
          <w:rStyle w:val="Strong"/>
        </w:rPr>
        <w:t>Enter</w:t>
      </w:r>
      <w:r>
        <w:t xml:space="preserve"> ‘End of Detail’</w:t>
      </w:r>
    </w:p>
    <w:p w:rsidR="00437328" w:rsidRDefault="00437328" w:rsidP="00437328">
      <w:pPr>
        <w:pStyle w:val="BlockText"/>
      </w:pPr>
    </w:p>
    <w:p w:rsidR="00437328" w:rsidRDefault="00437328" w:rsidP="00437328">
      <w:pPr>
        <w:pStyle w:val="BlockText"/>
      </w:pPr>
      <w:r>
        <w:t>*</w:t>
      </w:r>
      <w:r w:rsidRPr="00437328">
        <w:rPr>
          <w:rStyle w:val="Strong"/>
        </w:rPr>
        <w:t>Reason</w:t>
      </w:r>
      <w:r>
        <w:t xml:space="preserve"> – </w:t>
      </w:r>
      <w:r w:rsidRPr="00437328">
        <w:rPr>
          <w:rStyle w:val="Strong"/>
        </w:rPr>
        <w:t>Select</w:t>
      </w:r>
      <w:r>
        <w:t xml:space="preserve"> ‘C12 End of Detail/Temp Assignment’.</w:t>
      </w:r>
    </w:p>
    <w:p w:rsidR="00437328" w:rsidRDefault="00437328" w:rsidP="00437328">
      <w:pPr>
        <w:pStyle w:val="BlockText"/>
      </w:pPr>
    </w:p>
    <w:p w:rsidR="00437328" w:rsidRDefault="00437328" w:rsidP="00437328">
      <w:pPr>
        <w:pStyle w:val="BlockText"/>
      </w:pPr>
      <w:r w:rsidRPr="00437328">
        <w:rPr>
          <w:rStyle w:val="Strong"/>
        </w:rPr>
        <w:t>Expected Job End Date</w:t>
      </w:r>
      <w:r>
        <w:t xml:space="preserve"> – </w:t>
      </w:r>
      <w:r w:rsidRPr="00437328">
        <w:rPr>
          <w:rStyle w:val="Strong"/>
        </w:rPr>
        <w:t>Clear</w:t>
      </w:r>
      <w:r>
        <w:t xml:space="preserve"> the date in this field.</w:t>
      </w:r>
    </w:p>
    <w:p w:rsidR="00437328" w:rsidRDefault="00437328" w:rsidP="00437328">
      <w:pPr>
        <w:pStyle w:val="BlockText"/>
      </w:pPr>
    </w:p>
    <w:p w:rsidR="00437328" w:rsidRDefault="00437328" w:rsidP="00437328">
      <w:pPr>
        <w:pStyle w:val="BlockText"/>
      </w:pPr>
      <w:r w:rsidRPr="00437328">
        <w:rPr>
          <w:rStyle w:val="Strong"/>
        </w:rPr>
        <w:t>Position Number</w:t>
      </w:r>
      <w:r>
        <w:t xml:space="preserve"> – </w:t>
      </w:r>
      <w:r w:rsidRPr="00437328">
        <w:rPr>
          <w:rStyle w:val="Strong"/>
        </w:rPr>
        <w:t>Enter</w:t>
      </w:r>
      <w:r>
        <w:t xml:space="preserve"> the base position number and tab out of the field.  This brings in the default information from the Position Data record.</w:t>
      </w:r>
    </w:p>
    <w:p w:rsidR="00437328" w:rsidRDefault="00437328" w:rsidP="00437328">
      <w:pPr>
        <w:pStyle w:val="BlockText"/>
      </w:pPr>
    </w:p>
    <w:p w:rsidR="00437328" w:rsidRDefault="00437328" w:rsidP="00437328">
      <w:pPr>
        <w:pStyle w:val="BlockText"/>
      </w:pPr>
      <w:r>
        <w:pict>
          <v:shape id="_x0000_s1131" type="#_x0000_t32" style="position:absolute;left:0;text-align:left;margin-left:20.25pt;margin-top:6pt;width:438pt;height:0;z-index:251680768;mso-width-relative:margin;mso-height-relative:margin" o:connectortype="straight" strokeweight="1.5pt"/>
        </w:pict>
      </w:r>
    </w:p>
    <w:p w:rsidR="00437328" w:rsidRDefault="00437328" w:rsidP="00437328">
      <w:pPr>
        <w:pStyle w:val="Quote"/>
      </w:pPr>
      <w:r w:rsidRPr="00437328">
        <w:rPr>
          <w:rStyle w:val="Strong"/>
        </w:rPr>
        <w:t>NOTE:</w:t>
      </w:r>
      <w:r>
        <w:t xml:space="preserve">  You may have to scroll back one or more rows, just prior to the latest Detail to Special Duty assignment, to retrieve the base position number.</w:t>
      </w:r>
    </w:p>
    <w:p w:rsidR="00437328" w:rsidRDefault="00437328" w:rsidP="00437328">
      <w:pPr>
        <w:pStyle w:val="BlockText"/>
      </w:pPr>
    </w:p>
    <w:p w:rsidR="00437328" w:rsidRDefault="00437328" w:rsidP="00437328">
      <w:pPr>
        <w:pStyle w:val="BlockText"/>
      </w:pPr>
      <w:r>
        <w:t xml:space="preserve">If the base position number is not available for selection or you enter the number and the field turns </w:t>
      </w:r>
      <w:r w:rsidRPr="00437328">
        <w:rPr>
          <w:rStyle w:val="IntenseQuoteChar"/>
        </w:rPr>
        <w:t>red</w:t>
      </w:r>
      <w:r>
        <w:t xml:space="preserve"> when you tab out, follow Step I through III to verify that the position’s status is ‘Active’.  The position status </w:t>
      </w:r>
      <w:r w:rsidRPr="00437328">
        <w:rPr>
          <w:rStyle w:val="Strong"/>
        </w:rPr>
        <w:t>MUST</w:t>
      </w:r>
      <w:r>
        <w:t xml:space="preserve"> be ‘Active’ to be available to use on the employee’s Job Data record.</w:t>
      </w:r>
    </w:p>
    <w:p w:rsidR="00437328" w:rsidRDefault="00437328" w:rsidP="00437328">
      <w:pPr>
        <w:pStyle w:val="BlockText"/>
      </w:pPr>
      <w:r>
        <w:pict>
          <v:shape id="_x0000_s1130" type="#_x0000_t32" style="position:absolute;left:0;text-align:left;margin-left:20.25pt;margin-top:7pt;width:438pt;height:0;z-index:251679744;mso-width-relative:margin;mso-height-relative:margin" o:connectortype="straight" strokeweight="1.5pt"/>
        </w:pict>
      </w:r>
    </w:p>
    <w:p w:rsidR="00437328" w:rsidRDefault="00437328" w:rsidP="00437328">
      <w:pPr>
        <w:pStyle w:val="BlockText"/>
      </w:pPr>
    </w:p>
    <w:p w:rsidR="00437328" w:rsidRDefault="00437328" w:rsidP="00437328">
      <w:pPr>
        <w:pStyle w:val="BlockText"/>
      </w:pPr>
      <w:r w:rsidRPr="00437328">
        <w:rPr>
          <w:rStyle w:val="Strong"/>
        </w:rPr>
        <w:t xml:space="preserve">Establishment ID </w:t>
      </w:r>
      <w:r>
        <w:t xml:space="preserve">– Verify the value is correct.  This is a required field and </w:t>
      </w:r>
      <w:r w:rsidRPr="00437328">
        <w:rPr>
          <w:rStyle w:val="SubtleReference"/>
        </w:rPr>
        <w:t>must</w:t>
      </w:r>
      <w:r>
        <w:t xml:space="preserve"> be populated.</w:t>
      </w:r>
    </w:p>
    <w:p w:rsidR="00437328" w:rsidRDefault="00437328" w:rsidP="00437328">
      <w:pPr>
        <w:pStyle w:val="BlockText"/>
      </w:pPr>
    </w:p>
    <w:p w:rsidR="00437328" w:rsidRDefault="00437328" w:rsidP="00437328">
      <w:pPr>
        <w:pStyle w:val="BlockText"/>
      </w:pPr>
      <w:r>
        <w:t>Review the information in the remaining tabs (</w:t>
      </w:r>
      <w:r w:rsidRPr="00437328">
        <w:rPr>
          <w:rStyle w:val="Hyperlink"/>
        </w:rPr>
        <w:t>Job Information</w:t>
      </w:r>
      <w:r>
        <w:t xml:space="preserve">, </w:t>
      </w:r>
      <w:r w:rsidRPr="00437328">
        <w:rPr>
          <w:rStyle w:val="Hyperlink"/>
        </w:rPr>
        <w:t>Payroll</w:t>
      </w:r>
      <w:r>
        <w:t xml:space="preserve">, </w:t>
      </w:r>
      <w:r w:rsidRPr="00437328">
        <w:rPr>
          <w:rStyle w:val="Hyperlink"/>
        </w:rPr>
        <w:t>Salary Plan</w:t>
      </w:r>
      <w:r>
        <w:t xml:space="preserve">, and </w:t>
      </w:r>
      <w:r w:rsidRPr="00437328">
        <w:rPr>
          <w:rStyle w:val="Hyperlink"/>
        </w:rPr>
        <w:t>Compensation</w:t>
      </w:r>
      <w:r>
        <w:t xml:space="preserve">) and the </w:t>
      </w:r>
      <w:r w:rsidRPr="00437328">
        <w:rPr>
          <w:rStyle w:val="Hyperlink"/>
        </w:rPr>
        <w:t>Earnings Distribution</w:t>
      </w:r>
      <w:r>
        <w:t xml:space="preserve">, </w:t>
      </w:r>
      <w:r w:rsidRPr="00437328">
        <w:rPr>
          <w:rStyle w:val="Hyperlink"/>
        </w:rPr>
        <w:t>Employment Data</w:t>
      </w:r>
      <w:r>
        <w:t xml:space="preserve">, Time Reporter Data, </w:t>
      </w:r>
      <w:r w:rsidRPr="00437328">
        <w:rPr>
          <w:rStyle w:val="Hyperlink"/>
        </w:rPr>
        <w:t>Earnings Distribution</w:t>
      </w:r>
      <w:r>
        <w:t xml:space="preserve"> and </w:t>
      </w:r>
      <w:r w:rsidRPr="00437328">
        <w:rPr>
          <w:rStyle w:val="Hyperlink"/>
        </w:rPr>
        <w:t>Benefit Program Participation</w:t>
      </w:r>
      <w:r>
        <w:t xml:space="preserve"> links.  Update if necessary.</w:t>
      </w:r>
      <w:r>
        <w:cr/>
      </w:r>
    </w:p>
    <w:p w:rsidR="00437328" w:rsidRDefault="00437328" w:rsidP="00437328">
      <w:pPr>
        <w:pStyle w:val="BlockText"/>
      </w:pPr>
    </w:p>
    <w:p w:rsidR="00F73E4C" w:rsidRDefault="00437328" w:rsidP="00437328">
      <w:pPr>
        <w:pStyle w:val="BlockText"/>
      </w:pPr>
      <w:r w:rsidRPr="00437328">
        <w:rPr>
          <w:rStyle w:val="Strong"/>
        </w:rPr>
        <w:t>Select</w:t>
      </w:r>
      <w:r>
        <w:t xml:space="preserve"> </w:t>
      </w:r>
      <w:r w:rsidRPr="00CD1A53">
        <w:pict>
          <v:shape id="_x0000_i1240" type="#_x0000_t75" alt="Save button." style="width:47.25pt;height:15.75pt;visibility:visible">
            <v:imagedata r:id="rId29" o:title="Save button"/>
          </v:shape>
        </w:pict>
      </w:r>
      <w:r>
        <w:t xml:space="preserve"> at the bottom of the page to save your changes.</w:t>
      </w:r>
    </w:p>
    <w:p w:rsidR="003E776D" w:rsidRDefault="00F73E4C" w:rsidP="003E776D">
      <w:pPr>
        <w:pStyle w:val="Heading2"/>
      </w:pPr>
      <w:r>
        <w:br w:type="page"/>
      </w:r>
      <w:bookmarkStart w:id="118" w:name="_Toc266982561"/>
      <w:r w:rsidR="003E776D">
        <w:t>Job Data – Leave</w:t>
      </w:r>
      <w:bookmarkEnd w:id="118"/>
    </w:p>
    <w:p w:rsidR="003E776D" w:rsidRDefault="003E776D" w:rsidP="00C403F2"/>
    <w:p w:rsidR="003E776D" w:rsidRDefault="003E776D" w:rsidP="003E776D">
      <w:r w:rsidRPr="003E776D">
        <w:rPr>
          <w:rStyle w:val="Strong"/>
        </w:rPr>
        <w:t>Scenario:</w:t>
      </w:r>
      <w:r>
        <w:t xml:space="preserve">  Employee is going on leave without pay.  He is expected to work through Monday, September 15, 2008.  He will return to work on September 30, 2008.</w:t>
      </w:r>
    </w:p>
    <w:p w:rsidR="003E776D" w:rsidRDefault="003E776D" w:rsidP="00C403F2"/>
    <w:p w:rsidR="003E776D" w:rsidRDefault="003E776D" w:rsidP="003E776D">
      <w:pPr>
        <w:pStyle w:val="Heading3"/>
      </w:pPr>
      <w:bookmarkStart w:id="119" w:name="_Toc266982562"/>
      <w:r>
        <w:t>Step I - Navigate to the Job Data Component</w:t>
      </w:r>
      <w:bookmarkEnd w:id="119"/>
    </w:p>
    <w:p w:rsidR="003E776D" w:rsidRDefault="003E776D" w:rsidP="003E776D">
      <w:pPr>
        <w:pStyle w:val="BlockText"/>
      </w:pPr>
    </w:p>
    <w:p w:rsidR="003E776D" w:rsidRPr="003E776D" w:rsidRDefault="003E776D" w:rsidP="003E776D">
      <w:pPr>
        <w:pStyle w:val="BlockText"/>
        <w:rPr>
          <w:rStyle w:val="IntenseEmphasis"/>
        </w:rPr>
      </w:pPr>
      <w:r w:rsidRPr="003E776D">
        <w:rPr>
          <w:rStyle w:val="IntenseEmphasis"/>
        </w:rPr>
        <w:t>Navigation:  Workforce Administration &gt; Job Information &gt; Job Data or Current Job</w:t>
      </w:r>
    </w:p>
    <w:p w:rsidR="003E776D" w:rsidRDefault="003E776D" w:rsidP="003E776D">
      <w:pPr>
        <w:pStyle w:val="BlockText"/>
      </w:pPr>
    </w:p>
    <w:p w:rsidR="003E776D" w:rsidRDefault="003E776D" w:rsidP="003E776D">
      <w:pPr>
        <w:pStyle w:val="BlockText"/>
      </w:pPr>
      <w:r>
        <w:t>The system will display the following search window:</w:t>
      </w:r>
    </w:p>
    <w:p w:rsidR="003E776D" w:rsidRDefault="003E776D" w:rsidP="003E776D">
      <w:pPr>
        <w:pStyle w:val="BlockText"/>
      </w:pPr>
    </w:p>
    <w:p w:rsidR="0033445C" w:rsidRDefault="0033445C" w:rsidP="003E776D">
      <w:pPr>
        <w:pStyle w:val="BlockText"/>
      </w:pPr>
      <w:r>
        <w:pict>
          <v:shape id="_x0000_i1241" type="#_x0000_t75" alt="This screen shot reflects the Job Data - Find an Existing Value Tab." style="width:438.75pt;height:264pt">
            <v:imagedata r:id="rId153" o:title=""/>
          </v:shape>
        </w:pict>
      </w:r>
    </w:p>
    <w:p w:rsidR="003E776D" w:rsidRDefault="003E776D" w:rsidP="003E776D">
      <w:pPr>
        <w:pStyle w:val="BlockText"/>
      </w:pPr>
    </w:p>
    <w:p w:rsidR="003E776D" w:rsidRDefault="003E776D" w:rsidP="003E776D">
      <w:pPr>
        <w:pStyle w:val="BlockText"/>
      </w:pPr>
      <w:r>
        <w:t xml:space="preserve">Search for the employee’s job record by the EmplID, Last Name, etc. (Last Name is shown above).  </w:t>
      </w:r>
      <w:r w:rsidRPr="003E776D">
        <w:rPr>
          <w:rStyle w:val="Strong"/>
        </w:rPr>
        <w:t>Enter</w:t>
      </w:r>
      <w:r>
        <w:t xml:space="preserve"> the parameters for the search and </w:t>
      </w:r>
      <w:r w:rsidRPr="003E776D">
        <w:rPr>
          <w:rStyle w:val="Strong"/>
        </w:rPr>
        <w:t>click</w:t>
      </w:r>
      <w:r>
        <w:t xml:space="preserve">  </w:t>
      </w:r>
      <w:r w:rsidRPr="00CD1A53">
        <w:pict>
          <v:shape id="Picture 123" o:spid="_x0000_i1242" type="#_x0000_t75" alt="Search button." style="width:42.75pt;height:14.25pt;visibility:visible">
            <v:imagedata r:id="rId56" o:title="Search button"/>
          </v:shape>
        </w:pict>
      </w:r>
      <w:r>
        <w:t xml:space="preserve">  The employee’s Job Data pages will be displayed.</w:t>
      </w:r>
    </w:p>
    <w:p w:rsidR="00FD5F85" w:rsidRDefault="003E776D" w:rsidP="00FD5F85">
      <w:pPr>
        <w:pStyle w:val="Heading3"/>
      </w:pPr>
      <w:r>
        <w:br w:type="page"/>
      </w:r>
      <w:bookmarkStart w:id="120" w:name="_Toc266982563"/>
      <w:r w:rsidR="00FD5F85">
        <w:t>Step II – Insert a New Row</w:t>
      </w:r>
      <w:bookmarkEnd w:id="120"/>
    </w:p>
    <w:p w:rsidR="00FD5F85" w:rsidRDefault="00FD5F85" w:rsidP="00FD5F85">
      <w:pPr>
        <w:pStyle w:val="BlockText"/>
      </w:pPr>
    </w:p>
    <w:p w:rsidR="00FD5F85" w:rsidRDefault="00DD5C36" w:rsidP="00FD5F85">
      <w:pPr>
        <w:pStyle w:val="BlockText"/>
      </w:pPr>
      <w:r>
        <w:pict>
          <v:shape id="_x0000_i1243" type="#_x0000_t75" alt="This screen shot reflects the Work Location Tab with the plus + button highlighted." style="width:441pt;height:120.75pt">
            <v:imagedata r:id="rId154" o:title=""/>
          </v:shape>
        </w:pict>
      </w:r>
    </w:p>
    <w:p w:rsidR="00DD5C36" w:rsidRDefault="00DD5C36" w:rsidP="00FD5F85">
      <w:pPr>
        <w:pStyle w:val="BlockText"/>
        <w:rPr>
          <w:rStyle w:val="Strong"/>
        </w:rPr>
      </w:pPr>
    </w:p>
    <w:p w:rsidR="00FD5F85" w:rsidRDefault="00FD5F85" w:rsidP="00FD5F85">
      <w:pPr>
        <w:pStyle w:val="BlockText"/>
      </w:pPr>
      <w:r w:rsidRPr="00FD5F85">
        <w:rPr>
          <w:rStyle w:val="Strong"/>
        </w:rPr>
        <w:t>Click</w:t>
      </w:r>
      <w:r>
        <w:t xml:space="preserve"> </w:t>
      </w:r>
      <w:r w:rsidRPr="00CD1A53">
        <w:pict>
          <v:shape id="Picture 127" o:spid="_x0000_i1244"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FD5F85" w:rsidRDefault="00FD5F85" w:rsidP="00FD5F85">
      <w:pPr>
        <w:pStyle w:val="BlockText"/>
      </w:pPr>
    </w:p>
    <w:p w:rsidR="00FD5F85" w:rsidRDefault="00FD5F85" w:rsidP="00FD5F85">
      <w:pPr>
        <w:pStyle w:val="Heading3"/>
      </w:pPr>
      <w:bookmarkStart w:id="121" w:name="_Toc266982564"/>
      <w:r>
        <w:t xml:space="preserve">Step III – Enter </w:t>
      </w:r>
      <w:r w:rsidR="00BB0621">
        <w:t>N</w:t>
      </w:r>
      <w:r>
        <w:t xml:space="preserve">ew </w:t>
      </w:r>
      <w:r w:rsidR="00BB0621">
        <w:t>V</w:t>
      </w:r>
      <w:r>
        <w:t>alues in the Job Data Pages</w:t>
      </w:r>
      <w:bookmarkEnd w:id="121"/>
    </w:p>
    <w:p w:rsidR="00FD5F85" w:rsidRDefault="00FD5F85" w:rsidP="00FD5F85">
      <w:pPr>
        <w:pStyle w:val="Heading4"/>
      </w:pPr>
      <w:bookmarkStart w:id="122" w:name="_Toc266982565"/>
      <w:r>
        <w:t>Work Location</w:t>
      </w:r>
      <w:r w:rsidR="00C403F2">
        <w:t xml:space="preserve"> Tab</w:t>
      </w:r>
      <w:bookmarkEnd w:id="122"/>
    </w:p>
    <w:p w:rsidR="00FD5F85" w:rsidRDefault="00FD5F85" w:rsidP="00FD5F85">
      <w:pPr>
        <w:pStyle w:val="BlockText"/>
      </w:pPr>
    </w:p>
    <w:p w:rsidR="00FD5F85" w:rsidRDefault="00CC3F52" w:rsidP="00FD5F85">
      <w:pPr>
        <w:pStyle w:val="BlockText"/>
      </w:pPr>
      <w:r>
        <w:pict>
          <v:shape id="_x0000_i1245" type="#_x0000_t75" alt="This screen shot reflects the Work Location Tab with the HR Status field as Active, Payroll Status field as Leave of Absence and Last Date Worked as 09/15/2008." style="width:450.75pt;height:209.25pt">
            <v:imagedata r:id="rId155" o:title=""/>
          </v:shape>
        </w:pict>
      </w:r>
    </w:p>
    <w:p w:rsidR="00FD5F85" w:rsidRDefault="00FD5F85" w:rsidP="00FD5F85">
      <w:pPr>
        <w:pStyle w:val="BlockText"/>
      </w:pPr>
      <w:r w:rsidRPr="00FD5F85">
        <w:rPr>
          <w:rStyle w:val="Strong"/>
        </w:rPr>
        <w:t>*Effective Date:</w:t>
      </w:r>
      <w:r>
        <w:t xml:space="preserve"> – </w:t>
      </w:r>
      <w:r w:rsidRPr="00FD5F85">
        <w:rPr>
          <w:rStyle w:val="Strong"/>
        </w:rPr>
        <w:t>Enter</w:t>
      </w:r>
      <w:r>
        <w:t xml:space="preserve"> the first day the employee will NOT be paid.  In this scenario the employee will be working through Monday, September 15, 2008.  Therefore, </w:t>
      </w:r>
      <w:r w:rsidRPr="00FD5F85">
        <w:rPr>
          <w:rStyle w:val="Strong"/>
        </w:rPr>
        <w:t>enter</w:t>
      </w:r>
      <w:r>
        <w:t xml:space="preserve"> September 16, 2008.</w:t>
      </w:r>
    </w:p>
    <w:p w:rsidR="00FD5F85" w:rsidRDefault="00FD5F85" w:rsidP="00FD5F85">
      <w:pPr>
        <w:pStyle w:val="BlockText"/>
      </w:pPr>
    </w:p>
    <w:p w:rsidR="00FD5F85" w:rsidRDefault="00FD5F85" w:rsidP="00FD5F85">
      <w:pPr>
        <w:pStyle w:val="BlockText"/>
      </w:pPr>
      <w:r w:rsidRPr="00FD5F85">
        <w:rPr>
          <w:rStyle w:val="Strong"/>
        </w:rPr>
        <w:t xml:space="preserve">*Action: </w:t>
      </w:r>
      <w:r>
        <w:t xml:space="preserve">– </w:t>
      </w:r>
      <w:r w:rsidRPr="00FD5F85">
        <w:rPr>
          <w:rStyle w:val="Strong"/>
        </w:rPr>
        <w:t xml:space="preserve">Select </w:t>
      </w:r>
      <w:r>
        <w:t>‘Leave of Absence’ from the dropdown list.</w:t>
      </w:r>
    </w:p>
    <w:p w:rsidR="00FD5F85" w:rsidRDefault="00FD5F85" w:rsidP="00FD5F85">
      <w:pPr>
        <w:pStyle w:val="BlockText"/>
      </w:pPr>
    </w:p>
    <w:p w:rsidR="00FD5F85" w:rsidRDefault="00FD5F85" w:rsidP="00FD5F85">
      <w:pPr>
        <w:pStyle w:val="BlockText"/>
      </w:pPr>
      <w:r w:rsidRPr="00FD5F85">
        <w:rPr>
          <w:rStyle w:val="Strong"/>
        </w:rPr>
        <w:t xml:space="preserve">*Reason: </w:t>
      </w:r>
      <w:r>
        <w:t xml:space="preserve">– </w:t>
      </w:r>
      <w:r w:rsidRPr="00FD5F85">
        <w:rPr>
          <w:rStyle w:val="Strong"/>
        </w:rPr>
        <w:t>Select</w:t>
      </w:r>
      <w:r>
        <w:t xml:space="preserve"> the appropriate value from the dropdown list.</w:t>
      </w:r>
    </w:p>
    <w:p w:rsidR="00FD5F85" w:rsidRDefault="00FD5F85" w:rsidP="00FD5F85">
      <w:pPr>
        <w:pStyle w:val="BlockText"/>
      </w:pPr>
    </w:p>
    <w:p w:rsidR="00FD5F85" w:rsidRDefault="00FD5F85" w:rsidP="00FD5F85">
      <w:pPr>
        <w:pStyle w:val="BlockText"/>
      </w:pPr>
      <w:r w:rsidRPr="00FD5F85">
        <w:rPr>
          <w:rStyle w:val="Strong"/>
        </w:rPr>
        <w:t>Expected Return Date:</w:t>
      </w:r>
      <w:r>
        <w:t xml:space="preserve"> – </w:t>
      </w:r>
      <w:r w:rsidRPr="00FD5F85">
        <w:rPr>
          <w:rStyle w:val="Strong"/>
        </w:rPr>
        <w:t>Enter</w:t>
      </w:r>
      <w:r>
        <w:t xml:space="preserve"> the date planned for return or follow up.</w:t>
      </w:r>
    </w:p>
    <w:p w:rsidR="001D00FE" w:rsidRDefault="00FD5F85" w:rsidP="00FD5F85">
      <w:pPr>
        <w:pStyle w:val="BlockText"/>
      </w:pPr>
      <w:r>
        <w:br w:type="page"/>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680"/>
      </w:tblGrid>
      <w:tr w:rsidR="001D00FE" w:rsidRPr="00957EC6" w:rsidTr="001D00FE">
        <w:trPr>
          <w:tblHeader/>
        </w:trPr>
        <w:tc>
          <w:tcPr>
            <w:tcW w:w="2610" w:type="dxa"/>
            <w:tcBorders>
              <w:bottom w:val="single" w:sz="2" w:space="0" w:color="auto"/>
            </w:tcBorders>
            <w:shd w:val="clear" w:color="auto" w:fill="E0E0E0"/>
          </w:tcPr>
          <w:p w:rsidR="001D00FE" w:rsidRPr="001D00FE" w:rsidRDefault="001D00FE" w:rsidP="001D00FE">
            <w:pPr>
              <w:rPr>
                <w:rStyle w:val="Strong"/>
              </w:rPr>
            </w:pPr>
            <w:r w:rsidRPr="001D00FE">
              <w:rPr>
                <w:rStyle w:val="Strong"/>
              </w:rPr>
              <w:t>Action</w:t>
            </w:r>
          </w:p>
        </w:tc>
        <w:tc>
          <w:tcPr>
            <w:tcW w:w="4680" w:type="dxa"/>
            <w:shd w:val="clear" w:color="auto" w:fill="E0E0E0"/>
          </w:tcPr>
          <w:p w:rsidR="001D00FE" w:rsidRPr="001D00FE" w:rsidRDefault="001D00FE" w:rsidP="001D00FE">
            <w:pPr>
              <w:rPr>
                <w:rStyle w:val="Strong"/>
              </w:rPr>
            </w:pPr>
            <w:r w:rsidRPr="001D00FE">
              <w:rPr>
                <w:rStyle w:val="Strong"/>
              </w:rPr>
              <w:t>Reason (Transaction/Code)</w:t>
            </w:r>
          </w:p>
        </w:tc>
      </w:tr>
      <w:tr w:rsidR="001D00FE" w:rsidRPr="00957EC6" w:rsidTr="001D00FE">
        <w:tc>
          <w:tcPr>
            <w:tcW w:w="2610" w:type="dxa"/>
            <w:tcBorders>
              <w:top w:val="single" w:sz="2" w:space="0" w:color="auto"/>
              <w:left w:val="single" w:sz="2" w:space="0" w:color="auto"/>
              <w:bottom w:val="nil"/>
              <w:right w:val="single" w:sz="2" w:space="0" w:color="auto"/>
            </w:tcBorders>
          </w:tcPr>
          <w:p w:rsidR="001D00FE" w:rsidRPr="00957EC6" w:rsidRDefault="001D00FE" w:rsidP="001D00FE">
            <w:r w:rsidRPr="00957EC6">
              <w:t>Leave of Absence</w:t>
            </w:r>
          </w:p>
        </w:tc>
        <w:tc>
          <w:tcPr>
            <w:tcW w:w="4680" w:type="dxa"/>
            <w:tcBorders>
              <w:left w:val="single" w:sz="2" w:space="0" w:color="auto"/>
            </w:tcBorders>
          </w:tcPr>
          <w:p w:rsidR="001D00FE" w:rsidRPr="00957EC6" w:rsidRDefault="001D00FE" w:rsidP="001D00FE">
            <w:r w:rsidRPr="00957EC6">
              <w:t>C02 Detail to Special Duty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L01 Leave Without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L02 Sick Leave Without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L03 Extension of Leave Without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L05 Military Leave Without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L07 Educational Leave Without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bottom w:val="single" w:sz="4" w:space="0" w:color="auto"/>
            </w:tcBorders>
          </w:tcPr>
          <w:p w:rsidR="001D00FE" w:rsidRPr="00957EC6" w:rsidRDefault="001D00FE" w:rsidP="001D00FE">
            <w:r w:rsidRPr="00957EC6">
              <w:t>L09 LWOP Extension (Disability)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bottom w:val="single" w:sz="4" w:space="0" w:color="auto"/>
            </w:tcBorders>
          </w:tcPr>
          <w:p w:rsidR="001D00FE" w:rsidRPr="00957EC6" w:rsidRDefault="001D00FE" w:rsidP="001D00FE">
            <w:r w:rsidRPr="00957EC6">
              <w:t>L10 Furlough LWOP</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top w:val="single" w:sz="4" w:space="0" w:color="auto"/>
              <w:left w:val="single" w:sz="2" w:space="0" w:color="auto"/>
            </w:tcBorders>
          </w:tcPr>
          <w:p w:rsidR="001D00FE" w:rsidRPr="00957EC6" w:rsidRDefault="001D00FE" w:rsidP="001D00FE">
            <w:r w:rsidRPr="00957EC6">
              <w:t>L14 Return to Regular Duty</w:t>
            </w:r>
          </w:p>
        </w:tc>
      </w:tr>
      <w:tr w:rsidR="001D00FE" w:rsidRPr="00957EC6" w:rsidTr="001D00FE">
        <w:tc>
          <w:tcPr>
            <w:tcW w:w="2610" w:type="dxa"/>
            <w:tcBorders>
              <w:top w:val="nil"/>
              <w:left w:val="single" w:sz="2" w:space="0" w:color="auto"/>
              <w:bottom w:val="single" w:sz="2" w:space="0" w:color="auto"/>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L23 Suspensions-Partial Pay &lt;8 hrs.</w:t>
            </w:r>
          </w:p>
        </w:tc>
      </w:tr>
      <w:tr w:rsidR="001D00FE" w:rsidRPr="00957EC6" w:rsidTr="001D00FE">
        <w:tc>
          <w:tcPr>
            <w:tcW w:w="2610" w:type="dxa"/>
            <w:tcBorders>
              <w:top w:val="single" w:sz="2" w:space="0" w:color="auto"/>
              <w:left w:val="single" w:sz="2" w:space="0" w:color="auto"/>
              <w:bottom w:val="nil"/>
              <w:right w:val="single" w:sz="2" w:space="0" w:color="auto"/>
            </w:tcBorders>
          </w:tcPr>
          <w:p w:rsidR="001D00FE" w:rsidRPr="00957EC6" w:rsidRDefault="001D00FE" w:rsidP="001D00FE">
            <w:r w:rsidRPr="00957EC6">
              <w:t>Paid Leave of Absence</w:t>
            </w:r>
          </w:p>
        </w:tc>
        <w:tc>
          <w:tcPr>
            <w:tcW w:w="4680" w:type="dxa"/>
            <w:tcBorders>
              <w:left w:val="single" w:sz="2" w:space="0" w:color="auto"/>
            </w:tcBorders>
          </w:tcPr>
          <w:p w:rsidR="001D00FE" w:rsidRPr="00957EC6" w:rsidRDefault="001D00FE" w:rsidP="001D00FE">
            <w:r w:rsidRPr="00957EC6">
              <w:t>L03 Extension of Leave With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L04 Military Leave With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L06 Educational leave With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L12 Supplemented Workers Comp Leave</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L13 Supplemented LWOP(not WC)</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L20 Suspension With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rsidRPr="00957EC6">
              <w:t>MLP Military Leave Partial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t>Suppl Disability w/o Pay</w:t>
            </w:r>
          </w:p>
        </w:tc>
      </w:tr>
      <w:tr w:rsidR="001D00FE" w:rsidRPr="00957EC6" w:rsidTr="001D00FE">
        <w:tc>
          <w:tcPr>
            <w:tcW w:w="2610" w:type="dxa"/>
            <w:tcBorders>
              <w:top w:val="nil"/>
              <w:left w:val="single" w:sz="2" w:space="0" w:color="auto"/>
              <w:bottom w:val="nil"/>
              <w:right w:val="single" w:sz="2" w:space="0" w:color="auto"/>
            </w:tcBorders>
          </w:tcPr>
          <w:p w:rsidR="001D00FE" w:rsidRPr="00957EC6" w:rsidRDefault="001D00FE" w:rsidP="001D00FE"/>
        </w:tc>
        <w:tc>
          <w:tcPr>
            <w:tcW w:w="4680" w:type="dxa"/>
            <w:tcBorders>
              <w:left w:val="single" w:sz="2" w:space="0" w:color="auto"/>
            </w:tcBorders>
          </w:tcPr>
          <w:p w:rsidR="001D00FE" w:rsidRPr="00957EC6" w:rsidRDefault="001D00FE" w:rsidP="001D00FE">
            <w:r>
              <w:t>Suppl FMLA Leave w/o Pay</w:t>
            </w:r>
          </w:p>
        </w:tc>
      </w:tr>
      <w:tr w:rsidR="001D00FE" w:rsidRPr="00957EC6" w:rsidTr="001D00FE">
        <w:trPr>
          <w:trHeight w:val="240"/>
        </w:trPr>
        <w:tc>
          <w:tcPr>
            <w:tcW w:w="2610" w:type="dxa"/>
            <w:tcBorders>
              <w:top w:val="nil"/>
              <w:left w:val="single" w:sz="2" w:space="0" w:color="auto"/>
              <w:bottom w:val="single" w:sz="2" w:space="0" w:color="auto"/>
              <w:right w:val="single" w:sz="2" w:space="0" w:color="auto"/>
            </w:tcBorders>
          </w:tcPr>
          <w:p w:rsidR="001D00FE" w:rsidRPr="00957EC6" w:rsidRDefault="001D00FE" w:rsidP="001D00FE"/>
        </w:tc>
        <w:tc>
          <w:tcPr>
            <w:tcW w:w="4680" w:type="dxa"/>
            <w:tcBorders>
              <w:left w:val="single" w:sz="2" w:space="0" w:color="auto"/>
              <w:bottom w:val="single" w:sz="8" w:space="0" w:color="auto"/>
            </w:tcBorders>
          </w:tcPr>
          <w:p w:rsidR="001D00FE" w:rsidRPr="00957EC6" w:rsidRDefault="001D00FE" w:rsidP="001D00FE">
            <w:r>
              <w:t>Suppl Sick Leave w/o Pay</w:t>
            </w:r>
          </w:p>
        </w:tc>
      </w:tr>
      <w:tr w:rsidR="001D00FE" w:rsidRPr="00957EC6" w:rsidTr="001D00FE">
        <w:tc>
          <w:tcPr>
            <w:tcW w:w="2610" w:type="dxa"/>
            <w:tcBorders>
              <w:top w:val="single" w:sz="2" w:space="0" w:color="auto"/>
              <w:left w:val="single" w:sz="2" w:space="0" w:color="auto"/>
              <w:bottom w:val="single" w:sz="2" w:space="0" w:color="auto"/>
              <w:right w:val="single" w:sz="2" w:space="0" w:color="auto"/>
            </w:tcBorders>
          </w:tcPr>
          <w:p w:rsidR="001D00FE" w:rsidRPr="00957EC6" w:rsidRDefault="001D00FE" w:rsidP="001D00FE">
            <w:r w:rsidRPr="00957EC6">
              <w:t>Suspension</w:t>
            </w:r>
          </w:p>
        </w:tc>
        <w:tc>
          <w:tcPr>
            <w:tcW w:w="4680" w:type="dxa"/>
            <w:tcBorders>
              <w:left w:val="single" w:sz="2" w:space="0" w:color="auto"/>
            </w:tcBorders>
          </w:tcPr>
          <w:p w:rsidR="001D00FE" w:rsidRPr="00957EC6" w:rsidRDefault="001D00FE" w:rsidP="001D00FE">
            <w:r w:rsidRPr="00957EC6">
              <w:t>L21 Suspension Without Pay</w:t>
            </w:r>
          </w:p>
        </w:tc>
      </w:tr>
    </w:tbl>
    <w:p w:rsidR="00FD5F85" w:rsidRDefault="00FD5F85" w:rsidP="001D00FE">
      <w:pPr>
        <w:pStyle w:val="BlockText"/>
      </w:pPr>
    </w:p>
    <w:p w:rsidR="001D00FE" w:rsidRDefault="00D76CEB" w:rsidP="001D00FE">
      <w:pPr>
        <w:pStyle w:val="BlockText"/>
      </w:pPr>
      <w:r>
        <w:pict>
          <v:shape id="_x0000_s1133" type="#_x0000_t32" style="position:absolute;left:0;text-align:left;margin-left:18.75pt;margin-top:5.5pt;width:450.75pt;height:0;z-index:251682816;mso-width-relative:margin;mso-height-relative:margin" o:connectortype="straight" strokeweight="1.5pt"/>
        </w:pict>
      </w:r>
    </w:p>
    <w:p w:rsidR="001D00FE" w:rsidRDefault="001D00FE" w:rsidP="001D00FE">
      <w:pPr>
        <w:pStyle w:val="Quote"/>
      </w:pPr>
      <w:r w:rsidRPr="001D00FE">
        <w:rPr>
          <w:rStyle w:val="Strong"/>
        </w:rPr>
        <w:t>NOTE:</w:t>
      </w:r>
      <w:r>
        <w:t xml:space="preserve">  When one of the above listed actions (with the exception of ‘Data Change’) is selected, the Payroll Status will change to the respective action, but the HR Status will remain ‘Active’.  In this scenario, the action selected is ‘Leave of Absence’, therefore the Payroll Status changes from ‘Active’ to ‘Leave of Absence’.</w:t>
      </w:r>
    </w:p>
    <w:p w:rsidR="001D00FE" w:rsidRDefault="00D76CEB" w:rsidP="001D00FE">
      <w:pPr>
        <w:pStyle w:val="BlockText"/>
      </w:pPr>
      <w:r>
        <w:pict>
          <v:shape id="_x0000_s1134" type="#_x0000_t32" style="position:absolute;left:0;text-align:left;margin-left:18.75pt;margin-top:6.55pt;width:450.75pt;height:0;z-index:251683840;mso-width-relative:margin;mso-height-relative:margin" o:connectortype="straight" strokeweight="1.5pt"/>
        </w:pict>
      </w:r>
    </w:p>
    <w:p w:rsidR="001D00FE" w:rsidRDefault="001D00FE" w:rsidP="001D00FE">
      <w:pPr>
        <w:pStyle w:val="BlockText"/>
      </w:pPr>
    </w:p>
    <w:p w:rsidR="001D00FE" w:rsidRDefault="001D00FE" w:rsidP="001D00FE">
      <w:pPr>
        <w:pStyle w:val="BlockText"/>
      </w:pPr>
      <w:r>
        <w:t>When ‘Data Change’ or ‘Paid Leave of Absence’ is chosen the system will still create a paysheet for that employee.  However, when ‘Leave of Absence’ or ‘Suspension’ is selected, the system will NOT create a paysheet until the employee’s status changes back to a ‘paid’ status.</w:t>
      </w:r>
    </w:p>
    <w:p w:rsidR="001D00FE" w:rsidRDefault="001D00FE" w:rsidP="001D00FE">
      <w:pPr>
        <w:pStyle w:val="BlockText"/>
      </w:pPr>
    </w:p>
    <w:p w:rsidR="001D00FE" w:rsidRDefault="001D00FE" w:rsidP="001D00FE">
      <w:pPr>
        <w:pStyle w:val="BlockText"/>
      </w:pPr>
      <w:r>
        <w:t>When you tab out of the Action field, the system inserts the ‘Last Date Worked’ field.  This date should reflect the last day the employee will receive compensation for working.</w:t>
      </w:r>
    </w:p>
    <w:p w:rsidR="001D00FE" w:rsidRDefault="001D00FE" w:rsidP="001D00FE">
      <w:pPr>
        <w:pStyle w:val="BlockText"/>
      </w:pPr>
    </w:p>
    <w:p w:rsidR="001D00FE" w:rsidRDefault="001D00FE" w:rsidP="001D00FE">
      <w:pPr>
        <w:pStyle w:val="BlockText"/>
      </w:pPr>
    </w:p>
    <w:p w:rsidR="001D00FE" w:rsidRDefault="001D00FE" w:rsidP="001D00FE">
      <w:pPr>
        <w:pStyle w:val="BlockText"/>
      </w:pPr>
      <w:r w:rsidRPr="001D00FE">
        <w:rPr>
          <w:rStyle w:val="Strong"/>
        </w:rPr>
        <w:t>Select</w:t>
      </w:r>
      <w:r>
        <w:t xml:space="preserve"> </w:t>
      </w:r>
      <w:r w:rsidR="00D76CEB" w:rsidRPr="00CD1A53">
        <w:pict>
          <v:shape id="Picture 132" o:spid="_x0000_i1246" type="#_x0000_t75" alt="Save button." style="width:47.25pt;height:15.75pt;visibility:visible">
            <v:imagedata r:id="rId29" o:title="Save button"/>
          </v:shape>
        </w:pict>
      </w:r>
      <w:r>
        <w:t xml:space="preserve"> at the bottom of the page to save your changes.</w:t>
      </w:r>
    </w:p>
    <w:p w:rsidR="001D00FE" w:rsidRDefault="001D00FE" w:rsidP="001D00FE">
      <w:pPr>
        <w:pStyle w:val="BlockText"/>
      </w:pPr>
    </w:p>
    <w:p w:rsidR="001D00FE" w:rsidRDefault="00D76CEB" w:rsidP="001D00FE">
      <w:pPr>
        <w:pStyle w:val="BlockText"/>
      </w:pPr>
      <w:r>
        <w:pict>
          <v:shape id="_x0000_s1135" type="#_x0000_t32" style="position:absolute;left:0;text-align:left;margin-left:23.25pt;margin-top:5.8pt;width:446.25pt;height:0;z-index:251684864;mso-width-relative:margin;mso-height-relative:margin" o:connectortype="straight" strokeweight="1.5pt"/>
        </w:pict>
      </w:r>
    </w:p>
    <w:p w:rsidR="001D00FE" w:rsidRDefault="001D00FE" w:rsidP="001D00FE">
      <w:pPr>
        <w:pStyle w:val="BlockText"/>
      </w:pPr>
      <w:r w:rsidRPr="001D00FE">
        <w:rPr>
          <w:rStyle w:val="Strong"/>
        </w:rPr>
        <w:t>NOTE:</w:t>
      </w:r>
      <w:r>
        <w:t xml:space="preserve">  Refer to the Payroll [COR105] and Benefits [COR104] manuals for additional updates that may be</w:t>
      </w:r>
    </w:p>
    <w:p w:rsidR="001D00FE" w:rsidRDefault="00D76CEB" w:rsidP="001D00FE">
      <w:pPr>
        <w:pStyle w:val="BlockText"/>
      </w:pPr>
      <w:r>
        <w:pict>
          <v:shape id="_x0000_s1132" type="#_x0000_t32" style="position:absolute;left:0;text-align:left;margin-left:23.25pt;margin-top:7.65pt;width:446.25pt;height:0;z-index:251681792;mso-width-relative:margin;mso-height-relative:margin" o:connectortype="straight" strokeweight="1.5pt"/>
        </w:pict>
      </w:r>
    </w:p>
    <w:p w:rsidR="00A357E8" w:rsidRDefault="00D76CEB" w:rsidP="00A357E8">
      <w:pPr>
        <w:pStyle w:val="Heading2"/>
      </w:pPr>
      <w:r>
        <w:br w:type="page"/>
      </w:r>
      <w:bookmarkStart w:id="123" w:name="_Toc266982566"/>
      <w:r w:rsidR="00A357E8">
        <w:t>Job Data – Return from Leave</w:t>
      </w:r>
      <w:bookmarkEnd w:id="123"/>
    </w:p>
    <w:p w:rsidR="00A357E8" w:rsidRDefault="00A357E8" w:rsidP="00A357E8">
      <w:pPr>
        <w:pStyle w:val="BlockText"/>
      </w:pPr>
    </w:p>
    <w:p w:rsidR="00A357E8" w:rsidRDefault="00A357E8" w:rsidP="00A357E8">
      <w:r w:rsidRPr="00A357E8">
        <w:rPr>
          <w:rStyle w:val="Strong"/>
        </w:rPr>
        <w:t>Scenario:</w:t>
      </w:r>
      <w:r>
        <w:t xml:space="preserve">  Employee has been on leave since September 16, 2008.  It is now September 30, 2008 and the employee is ready to return to work.</w:t>
      </w:r>
    </w:p>
    <w:p w:rsidR="00A357E8" w:rsidRDefault="00A357E8" w:rsidP="00A357E8">
      <w:pPr>
        <w:pStyle w:val="BlockText"/>
      </w:pPr>
    </w:p>
    <w:p w:rsidR="00A357E8" w:rsidRDefault="00A357E8" w:rsidP="00A357E8">
      <w:pPr>
        <w:pStyle w:val="Heading3"/>
      </w:pPr>
      <w:bookmarkStart w:id="124" w:name="_Toc266982567"/>
      <w:r>
        <w:t>Step I - Navigate to the Job Data Component</w:t>
      </w:r>
      <w:bookmarkEnd w:id="124"/>
    </w:p>
    <w:p w:rsidR="00A357E8" w:rsidRDefault="00A357E8" w:rsidP="00A357E8">
      <w:pPr>
        <w:pStyle w:val="BlockText"/>
      </w:pPr>
    </w:p>
    <w:p w:rsidR="00A357E8" w:rsidRPr="00A357E8" w:rsidRDefault="00A357E8" w:rsidP="00A357E8">
      <w:pPr>
        <w:pStyle w:val="BlockText"/>
        <w:rPr>
          <w:rStyle w:val="IntenseEmphasis"/>
        </w:rPr>
      </w:pPr>
      <w:r w:rsidRPr="00A357E8">
        <w:rPr>
          <w:rStyle w:val="IntenseEmphasis"/>
        </w:rPr>
        <w:t>Navigation:  Workforce Administration &gt; Job Information &gt; Job Data or Current Job</w:t>
      </w:r>
    </w:p>
    <w:p w:rsidR="00A357E8" w:rsidRDefault="00A357E8" w:rsidP="00A357E8">
      <w:pPr>
        <w:pStyle w:val="BlockText"/>
      </w:pPr>
    </w:p>
    <w:p w:rsidR="00A357E8" w:rsidRDefault="00A357E8" w:rsidP="00A357E8">
      <w:pPr>
        <w:pStyle w:val="BlockText"/>
      </w:pPr>
      <w:r>
        <w:t>The system will display the following search window:</w:t>
      </w:r>
    </w:p>
    <w:p w:rsidR="00C74307" w:rsidRDefault="00C74307" w:rsidP="00A357E8">
      <w:pPr>
        <w:pStyle w:val="BlockText"/>
      </w:pPr>
    </w:p>
    <w:p w:rsidR="00C74307" w:rsidRDefault="00C74307" w:rsidP="00A357E8">
      <w:pPr>
        <w:pStyle w:val="BlockText"/>
      </w:pPr>
      <w:r>
        <w:pict>
          <v:shape id="_x0000_i1247" type="#_x0000_t75" alt="This screen shot reflects the Job Data - Find and Existing Value Tab." style="width:6in;height:281.25pt" o:bordertopcolor="black" o:borderleftcolor="black" o:borderbottomcolor="black" o:borderrightcolor="black">
            <v:imagedata r:id="rId156" o:title=""/>
            <w10:bordertop type="single" width="4"/>
            <w10:borderleft type="single" width="4"/>
            <w10:borderbottom type="single" width="4"/>
            <w10:borderright type="single" width="4"/>
          </v:shape>
        </w:pict>
      </w:r>
    </w:p>
    <w:p w:rsidR="00A357E8" w:rsidRDefault="00A357E8" w:rsidP="00A357E8">
      <w:pPr>
        <w:pStyle w:val="BlockText"/>
      </w:pPr>
    </w:p>
    <w:p w:rsidR="00A357E8" w:rsidRDefault="00A357E8" w:rsidP="00A357E8">
      <w:pPr>
        <w:pStyle w:val="BlockText"/>
      </w:pPr>
    </w:p>
    <w:p w:rsidR="00A357E8" w:rsidRDefault="00A357E8" w:rsidP="00A357E8">
      <w:pPr>
        <w:pStyle w:val="BlockText"/>
      </w:pPr>
      <w:r w:rsidRPr="00A357E8">
        <w:t>Search</w:t>
      </w:r>
      <w:r>
        <w:t xml:space="preserve"> for the employee’s job record by the EmplID, Last Name, etc. (Last Name is shown above).  </w:t>
      </w:r>
      <w:r w:rsidRPr="00A357E8">
        <w:rPr>
          <w:rStyle w:val="Strong"/>
        </w:rPr>
        <w:t>Enter</w:t>
      </w:r>
      <w:r>
        <w:t xml:space="preserve"> the parameters for the search and </w:t>
      </w:r>
      <w:r w:rsidRPr="00A357E8">
        <w:rPr>
          <w:rStyle w:val="Strong"/>
        </w:rPr>
        <w:t>click</w:t>
      </w:r>
      <w:r>
        <w:t xml:space="preserve">  </w:t>
      </w:r>
      <w:r w:rsidRPr="00CD1A53">
        <w:pict>
          <v:shape id="Picture 135" o:spid="_x0000_i1248" type="#_x0000_t75" alt="Search button." style="width:42.75pt;height:14.25pt;visibility:visible">
            <v:imagedata r:id="rId56" o:title="Search button"/>
          </v:shape>
        </w:pict>
      </w:r>
      <w:r>
        <w:t xml:space="preserve">  The employee’s Job Data pages will be displayed.</w:t>
      </w:r>
    </w:p>
    <w:p w:rsidR="006548CD" w:rsidRDefault="00A357E8" w:rsidP="006548CD">
      <w:pPr>
        <w:pStyle w:val="Heading3"/>
      </w:pPr>
      <w:r>
        <w:br w:type="page"/>
      </w:r>
      <w:bookmarkStart w:id="125" w:name="_Toc266982568"/>
      <w:r w:rsidR="006548CD">
        <w:t>Step II – Insert a New Row</w:t>
      </w:r>
      <w:bookmarkEnd w:id="125"/>
    </w:p>
    <w:p w:rsidR="006548CD" w:rsidRDefault="006548CD" w:rsidP="006548CD">
      <w:pPr>
        <w:pStyle w:val="BlockText"/>
      </w:pPr>
    </w:p>
    <w:p w:rsidR="006548CD" w:rsidRDefault="00C74307" w:rsidP="006548CD">
      <w:pPr>
        <w:pStyle w:val="BlockText"/>
      </w:pPr>
      <w:r>
        <w:pict>
          <v:shape id="_x0000_i1249" type="#_x0000_t75" alt="This screen shot reflects the Work Location Tab with the plus button highlighted." style="width:443.25pt;height:133.5pt">
            <v:imagedata r:id="rId157" o:title=""/>
          </v:shape>
        </w:pict>
      </w:r>
    </w:p>
    <w:p w:rsidR="00C74307" w:rsidRDefault="00C74307" w:rsidP="006548CD">
      <w:pPr>
        <w:pStyle w:val="BlockText"/>
        <w:rPr>
          <w:rStyle w:val="Strong"/>
        </w:rPr>
      </w:pPr>
    </w:p>
    <w:p w:rsidR="006548CD" w:rsidRDefault="006548CD" w:rsidP="006548CD">
      <w:pPr>
        <w:pStyle w:val="BlockText"/>
      </w:pPr>
      <w:r w:rsidRPr="006548CD">
        <w:rPr>
          <w:rStyle w:val="Strong"/>
        </w:rPr>
        <w:t>Click</w:t>
      </w:r>
      <w:r>
        <w:t xml:space="preserve"> </w:t>
      </w:r>
      <w:r w:rsidRPr="00CD1A53">
        <w:pict>
          <v:shape id="Picture 139" o:spid="_x0000_i1250"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6548CD" w:rsidRDefault="006548CD" w:rsidP="006548CD">
      <w:pPr>
        <w:pStyle w:val="Heading3"/>
      </w:pPr>
      <w:bookmarkStart w:id="126" w:name="_Toc266982569"/>
      <w:r>
        <w:t xml:space="preserve">Step III – Enter </w:t>
      </w:r>
      <w:r w:rsidR="00BB0621">
        <w:t>N</w:t>
      </w:r>
      <w:r>
        <w:t xml:space="preserve">ew </w:t>
      </w:r>
      <w:r w:rsidR="00BB0621">
        <w:t>V</w:t>
      </w:r>
      <w:r>
        <w:t>alues in the Job Data Pages</w:t>
      </w:r>
      <w:bookmarkEnd w:id="126"/>
    </w:p>
    <w:p w:rsidR="006548CD" w:rsidRDefault="006548CD" w:rsidP="006548CD">
      <w:pPr>
        <w:pStyle w:val="Heading4"/>
      </w:pPr>
      <w:bookmarkStart w:id="127" w:name="_Toc266982570"/>
      <w:r>
        <w:t>Work Location</w:t>
      </w:r>
      <w:r w:rsidR="00C403F2">
        <w:t xml:space="preserve"> Tab</w:t>
      </w:r>
      <w:bookmarkEnd w:id="127"/>
    </w:p>
    <w:p w:rsidR="00C74307" w:rsidRPr="00C74307" w:rsidRDefault="00C74307" w:rsidP="00C74307">
      <w:pPr>
        <w:pStyle w:val="BlockText"/>
      </w:pPr>
    </w:p>
    <w:p w:rsidR="00C74307" w:rsidRPr="00C74307" w:rsidRDefault="00C74307" w:rsidP="00C74307">
      <w:pPr>
        <w:pStyle w:val="BlockText"/>
      </w:pPr>
      <w:r>
        <w:pict>
          <v:shape id="_x0000_i1251" type="#_x0000_t75" alt="This screen shot reflects the Work Location Tab with Effective Date, Action and Reason fields highlighted." style="width:434.25pt;height:305.25pt">
            <v:imagedata r:id="rId158" o:title=""/>
          </v:shape>
        </w:pict>
      </w:r>
    </w:p>
    <w:p w:rsidR="006548CD" w:rsidRDefault="006548CD" w:rsidP="006548CD">
      <w:pPr>
        <w:pStyle w:val="BlockText"/>
      </w:pPr>
      <w:r>
        <w:br w:type="page"/>
      </w:r>
      <w:r w:rsidRPr="006548CD">
        <w:rPr>
          <w:rStyle w:val="Strong"/>
        </w:rPr>
        <w:t xml:space="preserve">*Effective Date: </w:t>
      </w:r>
      <w:r>
        <w:t xml:space="preserve">– </w:t>
      </w:r>
      <w:r w:rsidRPr="006548CD">
        <w:rPr>
          <w:rStyle w:val="Strong"/>
        </w:rPr>
        <w:t>Enter</w:t>
      </w:r>
      <w:r>
        <w:t xml:space="preserve"> the first day the employee is back to work.  For this scenario </w:t>
      </w:r>
      <w:r w:rsidRPr="006548CD">
        <w:rPr>
          <w:rStyle w:val="Strong"/>
        </w:rPr>
        <w:t>enter</w:t>
      </w:r>
      <w:r>
        <w:t xml:space="preserve"> Tuesday, September 30, 2008 (the employee’s last day on leave is Monday, September 29, 2008).</w:t>
      </w:r>
    </w:p>
    <w:p w:rsidR="006548CD" w:rsidRDefault="006548CD" w:rsidP="006548CD">
      <w:pPr>
        <w:pStyle w:val="BlockText"/>
      </w:pPr>
    </w:p>
    <w:p w:rsidR="006548CD" w:rsidRDefault="006548CD" w:rsidP="006548CD">
      <w:pPr>
        <w:pStyle w:val="BlockText"/>
      </w:pPr>
      <w:r w:rsidRPr="006548CD">
        <w:rPr>
          <w:rStyle w:val="Strong"/>
        </w:rPr>
        <w:t xml:space="preserve">*Action: </w:t>
      </w:r>
      <w:r>
        <w:t xml:space="preserve">– </w:t>
      </w:r>
      <w:r w:rsidRPr="006548CD">
        <w:rPr>
          <w:rStyle w:val="Strong"/>
        </w:rPr>
        <w:t>Select</w:t>
      </w:r>
      <w:r>
        <w:t xml:space="preserve"> ‘Return from Leave’ from the dropdown list.</w:t>
      </w:r>
    </w:p>
    <w:p w:rsidR="006548CD" w:rsidRDefault="006548CD" w:rsidP="006548CD">
      <w:pPr>
        <w:pStyle w:val="BlockText"/>
      </w:pPr>
    </w:p>
    <w:p w:rsidR="006548CD" w:rsidRDefault="006548CD" w:rsidP="006548CD">
      <w:pPr>
        <w:pStyle w:val="BlockText"/>
      </w:pPr>
      <w:r w:rsidRPr="006548CD">
        <w:rPr>
          <w:rStyle w:val="Strong"/>
        </w:rPr>
        <w:t xml:space="preserve">*Reason: </w:t>
      </w:r>
      <w:r>
        <w:t xml:space="preserve">– </w:t>
      </w:r>
      <w:r w:rsidRPr="006548CD">
        <w:rPr>
          <w:rStyle w:val="Strong"/>
        </w:rPr>
        <w:t>Select</w:t>
      </w:r>
      <w:r>
        <w:t xml:space="preserve"> the appropriate value from the dropdown list.</w:t>
      </w:r>
    </w:p>
    <w:p w:rsidR="006548CD" w:rsidRDefault="006548CD" w:rsidP="006548CD">
      <w:pPr>
        <w:pStyle w:val="BlockText"/>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230"/>
      </w:tblGrid>
      <w:tr w:rsidR="006548CD" w:rsidRPr="000C63A9" w:rsidTr="00B24C55">
        <w:trPr>
          <w:tblHeader/>
        </w:trPr>
        <w:tc>
          <w:tcPr>
            <w:tcW w:w="3060" w:type="dxa"/>
            <w:tcBorders>
              <w:bottom w:val="single" w:sz="2" w:space="0" w:color="auto"/>
            </w:tcBorders>
            <w:shd w:val="clear" w:color="auto" w:fill="E0E0E0"/>
          </w:tcPr>
          <w:p w:rsidR="006548CD" w:rsidRPr="006548CD" w:rsidRDefault="006548CD" w:rsidP="006548CD">
            <w:pPr>
              <w:rPr>
                <w:rStyle w:val="Strong"/>
              </w:rPr>
            </w:pPr>
            <w:r w:rsidRPr="006548CD">
              <w:rPr>
                <w:rStyle w:val="Strong"/>
              </w:rPr>
              <w:t>Action</w:t>
            </w:r>
          </w:p>
        </w:tc>
        <w:tc>
          <w:tcPr>
            <w:tcW w:w="4230" w:type="dxa"/>
            <w:shd w:val="clear" w:color="auto" w:fill="E0E0E0"/>
          </w:tcPr>
          <w:p w:rsidR="006548CD" w:rsidRPr="006548CD" w:rsidRDefault="006548CD" w:rsidP="006548CD">
            <w:pPr>
              <w:rPr>
                <w:rStyle w:val="Strong"/>
              </w:rPr>
            </w:pPr>
            <w:r w:rsidRPr="006548CD">
              <w:rPr>
                <w:rStyle w:val="Strong"/>
              </w:rPr>
              <w:t>Reason (Transaction/Code)</w:t>
            </w:r>
          </w:p>
        </w:tc>
      </w:tr>
      <w:tr w:rsidR="006548CD" w:rsidRPr="000C63A9" w:rsidTr="00B24C55">
        <w:tc>
          <w:tcPr>
            <w:tcW w:w="3060" w:type="dxa"/>
            <w:tcBorders>
              <w:top w:val="single" w:sz="2" w:space="0" w:color="auto"/>
              <w:left w:val="single" w:sz="2" w:space="0" w:color="auto"/>
              <w:bottom w:val="nil"/>
              <w:right w:val="single" w:sz="2" w:space="0" w:color="auto"/>
            </w:tcBorders>
          </w:tcPr>
          <w:p w:rsidR="006548CD" w:rsidRPr="000C63A9" w:rsidRDefault="006548CD" w:rsidP="006548CD">
            <w:r w:rsidRPr="000C63A9">
              <w:t>Return from Leave</w:t>
            </w:r>
          </w:p>
        </w:tc>
        <w:tc>
          <w:tcPr>
            <w:tcW w:w="4230" w:type="dxa"/>
            <w:tcBorders>
              <w:left w:val="single" w:sz="2" w:space="0" w:color="auto"/>
            </w:tcBorders>
          </w:tcPr>
          <w:p w:rsidR="006548CD" w:rsidRPr="000C63A9" w:rsidRDefault="006548CD" w:rsidP="006548CD">
            <w:r w:rsidRPr="000C63A9">
              <w:t>C12 Expiration of Detail to Special Duty</w:t>
            </w:r>
          </w:p>
        </w:tc>
      </w:tr>
      <w:tr w:rsidR="006548CD" w:rsidRPr="000C63A9" w:rsidTr="00B24C55">
        <w:tc>
          <w:tcPr>
            <w:tcW w:w="3060" w:type="dxa"/>
            <w:tcBorders>
              <w:top w:val="nil"/>
              <w:left w:val="single" w:sz="2" w:space="0" w:color="auto"/>
              <w:bottom w:val="nil"/>
              <w:right w:val="single" w:sz="2" w:space="0" w:color="auto"/>
            </w:tcBorders>
          </w:tcPr>
          <w:p w:rsidR="006548CD" w:rsidRPr="000C63A9" w:rsidRDefault="006548CD" w:rsidP="006548CD"/>
        </w:tc>
        <w:tc>
          <w:tcPr>
            <w:tcW w:w="4230" w:type="dxa"/>
            <w:tcBorders>
              <w:left w:val="single" w:sz="2" w:space="0" w:color="auto"/>
            </w:tcBorders>
          </w:tcPr>
          <w:p w:rsidR="006548CD" w:rsidRPr="000C63A9" w:rsidRDefault="006548CD" w:rsidP="006548CD">
            <w:r w:rsidRPr="000C63A9">
              <w:t>L08 Return Leave With/Without Pay</w:t>
            </w:r>
          </w:p>
        </w:tc>
      </w:tr>
      <w:tr w:rsidR="006548CD" w:rsidRPr="000C63A9" w:rsidTr="00B24C55">
        <w:tc>
          <w:tcPr>
            <w:tcW w:w="3060" w:type="dxa"/>
            <w:tcBorders>
              <w:top w:val="nil"/>
              <w:left w:val="single" w:sz="2" w:space="0" w:color="auto"/>
              <w:bottom w:val="nil"/>
              <w:right w:val="single" w:sz="2" w:space="0" w:color="auto"/>
            </w:tcBorders>
          </w:tcPr>
          <w:p w:rsidR="006548CD" w:rsidRPr="000C63A9" w:rsidRDefault="006548CD" w:rsidP="006548CD"/>
        </w:tc>
        <w:tc>
          <w:tcPr>
            <w:tcW w:w="4230" w:type="dxa"/>
            <w:tcBorders>
              <w:left w:val="single" w:sz="2" w:space="0" w:color="auto"/>
            </w:tcBorders>
          </w:tcPr>
          <w:p w:rsidR="006548CD" w:rsidRPr="000C63A9" w:rsidRDefault="006548CD" w:rsidP="006548CD">
            <w:r w:rsidRPr="000C63A9">
              <w:t>L11 Return from Furlough</w:t>
            </w:r>
          </w:p>
        </w:tc>
      </w:tr>
      <w:tr w:rsidR="006548CD" w:rsidRPr="000C63A9" w:rsidTr="00B24C55">
        <w:tc>
          <w:tcPr>
            <w:tcW w:w="3060" w:type="dxa"/>
            <w:tcBorders>
              <w:top w:val="single" w:sz="2" w:space="0" w:color="auto"/>
              <w:left w:val="single" w:sz="2" w:space="0" w:color="auto"/>
              <w:bottom w:val="nil"/>
              <w:right w:val="single" w:sz="2" w:space="0" w:color="auto"/>
            </w:tcBorders>
          </w:tcPr>
          <w:p w:rsidR="006548CD" w:rsidRPr="000C63A9" w:rsidRDefault="006548CD" w:rsidP="006548CD">
            <w:r w:rsidRPr="000C63A9">
              <w:t>Data Change</w:t>
            </w:r>
          </w:p>
        </w:tc>
        <w:tc>
          <w:tcPr>
            <w:tcW w:w="4230" w:type="dxa"/>
            <w:tcBorders>
              <w:left w:val="single" w:sz="2" w:space="0" w:color="auto"/>
            </w:tcBorders>
          </w:tcPr>
          <w:p w:rsidR="006548CD" w:rsidRPr="000C63A9" w:rsidRDefault="006548CD" w:rsidP="006548CD">
            <w:r w:rsidRPr="000C63A9">
              <w:t>L14 Return to Regular Duty</w:t>
            </w:r>
          </w:p>
        </w:tc>
      </w:tr>
      <w:tr w:rsidR="006548CD" w:rsidRPr="000C63A9" w:rsidTr="00B24C55">
        <w:tc>
          <w:tcPr>
            <w:tcW w:w="3060" w:type="dxa"/>
            <w:tcBorders>
              <w:top w:val="single" w:sz="2" w:space="0" w:color="auto"/>
              <w:left w:val="single" w:sz="2" w:space="0" w:color="auto"/>
              <w:bottom w:val="single" w:sz="2" w:space="0" w:color="auto"/>
              <w:right w:val="single" w:sz="2" w:space="0" w:color="auto"/>
            </w:tcBorders>
          </w:tcPr>
          <w:p w:rsidR="006548CD" w:rsidRPr="000C63A9" w:rsidRDefault="006548CD" w:rsidP="006548CD">
            <w:r w:rsidRPr="000C63A9">
              <w:t>Recall from Suspension/Layoff</w:t>
            </w:r>
          </w:p>
        </w:tc>
        <w:tc>
          <w:tcPr>
            <w:tcW w:w="4230" w:type="dxa"/>
            <w:tcBorders>
              <w:left w:val="single" w:sz="2" w:space="0" w:color="auto"/>
            </w:tcBorders>
          </w:tcPr>
          <w:p w:rsidR="006548CD" w:rsidRPr="000C63A9" w:rsidRDefault="006548CD" w:rsidP="006548CD">
            <w:r w:rsidRPr="000C63A9">
              <w:t>L22 Return from Suspension</w:t>
            </w:r>
          </w:p>
        </w:tc>
      </w:tr>
    </w:tbl>
    <w:p w:rsidR="006548CD" w:rsidRDefault="006548CD" w:rsidP="006548CD">
      <w:pPr>
        <w:pStyle w:val="BlockText"/>
      </w:pPr>
    </w:p>
    <w:p w:rsidR="006548CD" w:rsidRDefault="006548CD" w:rsidP="006548CD">
      <w:pPr>
        <w:pStyle w:val="BlockText"/>
      </w:pPr>
      <w:r>
        <w:pict>
          <v:shape id="_x0000_s1137" type="#_x0000_t32" style="position:absolute;left:0;text-align:left;margin-left:19.5pt;margin-top:6.25pt;width:452.25pt;height:0;z-index:251686912;mso-width-relative:margin;mso-height-relative:margin" o:connectortype="straight" strokeweight="1.5pt"/>
        </w:pict>
      </w:r>
    </w:p>
    <w:p w:rsidR="006548CD" w:rsidRDefault="006548CD" w:rsidP="006548CD">
      <w:pPr>
        <w:pStyle w:val="BlockText"/>
      </w:pPr>
      <w:r w:rsidRPr="006548CD">
        <w:rPr>
          <w:rStyle w:val="Strong"/>
        </w:rPr>
        <w:t>NOTE:</w:t>
      </w:r>
      <w:r>
        <w:t xml:space="preserve">  When an employee is on Leave or Suspension you MUST choose ‘Return from Leave’ or ‘Recall from Suspension’ to change the Payroll Status back to ‘Active’.  ‘Data Change’ will NOT change the Payroll Status.</w:t>
      </w:r>
    </w:p>
    <w:p w:rsidR="006548CD" w:rsidRDefault="006548CD" w:rsidP="006548CD">
      <w:pPr>
        <w:pStyle w:val="BlockText"/>
      </w:pPr>
    </w:p>
    <w:p w:rsidR="001D00FE" w:rsidRDefault="006548CD" w:rsidP="006548CD">
      <w:pPr>
        <w:pStyle w:val="BlockText"/>
      </w:pPr>
      <w:r>
        <w:t>The ‘Last Date Worked’ field will be deleted as soon as you select either ‘Return from Leave’ or ‘Recall from Suspension’.</w:t>
      </w:r>
    </w:p>
    <w:p w:rsidR="006548CD" w:rsidRDefault="006548CD" w:rsidP="006548CD">
      <w:pPr>
        <w:pStyle w:val="BlockText"/>
      </w:pPr>
      <w:r>
        <w:pict>
          <v:shape id="_x0000_s1136" type="#_x0000_t32" style="position:absolute;left:0;text-align:left;margin-left:19.5pt;margin-top:6pt;width:452.25pt;height:0;z-index:251685888;mso-width-relative:margin;mso-height-relative:margin" o:connectortype="straight" strokeweight="1.5pt"/>
        </w:pict>
      </w:r>
    </w:p>
    <w:p w:rsidR="00B24C55" w:rsidRDefault="006548CD" w:rsidP="0003713E">
      <w:pPr>
        <w:pStyle w:val="Heading4"/>
      </w:pPr>
      <w:r>
        <w:br w:type="page"/>
      </w:r>
      <w:bookmarkStart w:id="128" w:name="_Toc266982571"/>
      <w:r w:rsidR="00B24C55">
        <w:t>Employment Data</w:t>
      </w:r>
      <w:bookmarkEnd w:id="128"/>
    </w:p>
    <w:p w:rsidR="00B24C55" w:rsidRDefault="00B24C55" w:rsidP="00B24C55">
      <w:pPr>
        <w:pStyle w:val="BlockText"/>
      </w:pPr>
    </w:p>
    <w:p w:rsidR="00B24C55" w:rsidRDefault="00B24C55" w:rsidP="00B24C55">
      <w:pPr>
        <w:pStyle w:val="BlockText"/>
      </w:pPr>
      <w:r>
        <w:t xml:space="preserve">Click the </w:t>
      </w:r>
      <w:r w:rsidRPr="0003713E">
        <w:rPr>
          <w:rStyle w:val="Hyperlink"/>
        </w:rPr>
        <w:t>Employment Data</w:t>
      </w:r>
      <w:r>
        <w:t xml:space="preserve"> link at the bottom of the page.</w:t>
      </w:r>
    </w:p>
    <w:p w:rsidR="00B24C55" w:rsidRDefault="0003713E" w:rsidP="00B24C55">
      <w:pPr>
        <w:pStyle w:val="BlockText"/>
      </w:pPr>
      <w:r>
        <w:pict>
          <v:oval id="_x0000_s1138" style="position:absolute;left:0;text-align:left;margin-left:89.55pt;margin-top:7.05pt;width:1in;height:36pt;z-index:251687936" strokecolor="red" strokeweight="2.25pt">
            <v:fill opacity="0"/>
          </v:oval>
        </w:pict>
      </w:r>
    </w:p>
    <w:p w:rsidR="00B24C55" w:rsidRDefault="0003713E" w:rsidP="00B24C55">
      <w:pPr>
        <w:pStyle w:val="BlockText"/>
      </w:pPr>
      <w:r w:rsidRPr="00CD1A53">
        <w:pict>
          <v:shape id="Picture 144" o:spid="_x0000_i1252" type="#_x0000_t75" alt="This screen shot reflects the Employment Data link at the bottom of the page." style="width:441.75pt;height:26.25pt;visibility:visible">
            <v:imagedata r:id="rId41" o:title="This screen shot reflects the Employment Data link at the bottom of the page"/>
          </v:shape>
        </w:pict>
      </w:r>
    </w:p>
    <w:p w:rsidR="00B24C55" w:rsidRDefault="00980B2F" w:rsidP="00B24C55">
      <w:pPr>
        <w:pStyle w:val="BlockText"/>
      </w:pPr>
      <w:r>
        <w:pict>
          <v:shape id="_x0000_i1253" type="#_x0000_t75" alt="This screen shot reflects the Employment Information Tab with the Benefits Service Date and Longevity Date fields highlighted." style="width:435.75pt;height:247.5pt">
            <v:imagedata r:id="rId159" o:title=""/>
          </v:shape>
        </w:pict>
      </w:r>
    </w:p>
    <w:p w:rsidR="0003713E" w:rsidRDefault="0003713E" w:rsidP="00B24C55">
      <w:pPr>
        <w:pStyle w:val="BlockText"/>
      </w:pPr>
    </w:p>
    <w:p w:rsidR="00B24C55" w:rsidRDefault="00B24C55" w:rsidP="00B24C55">
      <w:pPr>
        <w:pStyle w:val="BlockText"/>
      </w:pPr>
      <w:r w:rsidRPr="0003713E">
        <w:rPr>
          <w:rStyle w:val="Strong"/>
        </w:rPr>
        <w:t>Benefits Service Date:</w:t>
      </w:r>
      <w:r>
        <w:t xml:space="preserve"> – Verify that the date is correct.  This field can be changed, if needed, without Correction History.  The Benefits Service Date is used to determine your annual leave accrual level.</w:t>
      </w:r>
    </w:p>
    <w:p w:rsidR="00B24C55" w:rsidRDefault="00B24C55" w:rsidP="00B24C55">
      <w:pPr>
        <w:pStyle w:val="BlockText"/>
      </w:pPr>
    </w:p>
    <w:p w:rsidR="00B24C55" w:rsidRDefault="00B24C55" w:rsidP="00B24C55">
      <w:pPr>
        <w:pStyle w:val="BlockText"/>
      </w:pPr>
      <w:r w:rsidRPr="0003713E">
        <w:rPr>
          <w:rStyle w:val="Strong"/>
        </w:rPr>
        <w:t>Longevity Date</w:t>
      </w:r>
      <w:r>
        <w:t xml:space="preserve"> – Verify that the date is correct.  Update if necessary.  This is the date to begin tracking longevity service credit, moved forward by any breaks in service, or periods of Leave without Pay, longer than 30 days.</w:t>
      </w:r>
    </w:p>
    <w:p w:rsidR="00B24C55" w:rsidRDefault="00B24C55" w:rsidP="00B24C55">
      <w:pPr>
        <w:pStyle w:val="BlockText"/>
      </w:pPr>
    </w:p>
    <w:p w:rsidR="00B24C55" w:rsidRDefault="00B24C55" w:rsidP="00B24C55">
      <w:pPr>
        <w:pStyle w:val="BlockText"/>
      </w:pPr>
      <w:r w:rsidRPr="0003713E">
        <w:rPr>
          <w:rStyle w:val="Strong"/>
        </w:rPr>
        <w:t>Select</w:t>
      </w:r>
      <w:r>
        <w:t xml:space="preserve"> </w:t>
      </w:r>
      <w:r w:rsidR="00011031" w:rsidRPr="00CD1A53">
        <w:pict>
          <v:shape id="Picture 146" o:spid="_x0000_i1254" type="#_x0000_t75" alt="Save button." style="width:47.25pt;height:15.75pt;visibility:visible">
            <v:imagedata r:id="rId29" o:title="Save button"/>
          </v:shape>
        </w:pict>
      </w:r>
      <w:r>
        <w:t xml:space="preserve"> at the bottom of the page to save your changes. </w:t>
      </w:r>
    </w:p>
    <w:p w:rsidR="00B24C55" w:rsidRDefault="00B24C55" w:rsidP="00B24C55">
      <w:pPr>
        <w:pStyle w:val="BlockText"/>
      </w:pPr>
    </w:p>
    <w:p w:rsidR="00980B2F" w:rsidRDefault="00980B2F" w:rsidP="00B24C55">
      <w:pPr>
        <w:pStyle w:val="BlockText"/>
      </w:pPr>
    </w:p>
    <w:p w:rsidR="00B24C55" w:rsidRDefault="0003713E" w:rsidP="00B24C55">
      <w:pPr>
        <w:pStyle w:val="BlockText"/>
      </w:pPr>
      <w:r>
        <w:pict>
          <v:shape id="_x0000_s1140" type="#_x0000_t32" style="position:absolute;left:0;text-align:left;margin-left:18.75pt;margin-top:5.2pt;width:447.75pt;height:0;z-index:251689984;mso-width-relative:margin;mso-height-relative:margin" o:connectortype="straight" strokeweight="1.5pt"/>
        </w:pict>
      </w:r>
    </w:p>
    <w:p w:rsidR="00B24C55" w:rsidRDefault="00B24C55" w:rsidP="0003713E">
      <w:pPr>
        <w:pStyle w:val="Quote"/>
      </w:pPr>
      <w:r w:rsidRPr="0003713E">
        <w:rPr>
          <w:rStyle w:val="Strong"/>
        </w:rPr>
        <w:t>NOTE:</w:t>
      </w:r>
      <w:r>
        <w:t xml:space="preserve">  Refer to the Payroll [COR105] and Benefits [COR104] manuals for additional updates that may be required to accurately complete this transaction.</w:t>
      </w:r>
    </w:p>
    <w:p w:rsidR="00B24C55" w:rsidRDefault="0003713E" w:rsidP="00B24C55">
      <w:pPr>
        <w:pStyle w:val="BlockText"/>
      </w:pPr>
      <w:r>
        <w:pict>
          <v:shape id="_x0000_s1139" type="#_x0000_t32" style="position:absolute;left:0;text-align:left;margin-left:18.75pt;margin-top:6.7pt;width:447.75pt;height:0;z-index:251688960;mso-width-relative:margin;mso-height-relative:margin" o:connectortype="straight" strokeweight="1.5pt"/>
        </w:pict>
      </w:r>
    </w:p>
    <w:p w:rsidR="00BB0037" w:rsidRDefault="0003713E" w:rsidP="00BB0037">
      <w:pPr>
        <w:pStyle w:val="Heading2"/>
      </w:pPr>
      <w:r>
        <w:br w:type="page"/>
      </w:r>
      <w:bookmarkStart w:id="129" w:name="_Toc266982572"/>
      <w:r w:rsidR="00BB0037">
        <w:t>Job Data – Terminating an Employee</w:t>
      </w:r>
      <w:bookmarkEnd w:id="129"/>
    </w:p>
    <w:p w:rsidR="00BB0037" w:rsidRDefault="00BB0037" w:rsidP="00BB0037">
      <w:pPr>
        <w:pStyle w:val="Heading3"/>
      </w:pPr>
      <w:bookmarkStart w:id="130" w:name="_Toc266982573"/>
      <w:r>
        <w:t>Step I - Navigate to the Job Data Component</w:t>
      </w:r>
      <w:bookmarkEnd w:id="130"/>
    </w:p>
    <w:p w:rsidR="00BB0037" w:rsidRDefault="00BB0037" w:rsidP="00BB0037">
      <w:pPr>
        <w:pStyle w:val="BlockText"/>
      </w:pPr>
    </w:p>
    <w:p w:rsidR="00BB0037" w:rsidRPr="00BB0037" w:rsidRDefault="00BB0037" w:rsidP="00BB0037">
      <w:pPr>
        <w:pStyle w:val="BlockText"/>
        <w:rPr>
          <w:rStyle w:val="IntenseEmphasis"/>
        </w:rPr>
      </w:pPr>
      <w:r w:rsidRPr="00BB0037">
        <w:rPr>
          <w:rStyle w:val="IntenseEmphasis"/>
        </w:rPr>
        <w:t>Navigation:  Workforce Administration &gt; Job Information &gt; Job Data or Current Job</w:t>
      </w:r>
    </w:p>
    <w:p w:rsidR="00BB0037" w:rsidRDefault="00BB0037" w:rsidP="00BB0037">
      <w:pPr>
        <w:pStyle w:val="BlockText"/>
      </w:pPr>
    </w:p>
    <w:p w:rsidR="00BB0037" w:rsidRDefault="00BB0037" w:rsidP="00BB0037">
      <w:pPr>
        <w:pStyle w:val="BlockText"/>
      </w:pPr>
      <w:r>
        <w:t>The system will display the following search window:</w:t>
      </w:r>
    </w:p>
    <w:p w:rsidR="00980B2F" w:rsidRDefault="00980B2F" w:rsidP="00BB0037">
      <w:pPr>
        <w:pStyle w:val="BlockText"/>
      </w:pPr>
    </w:p>
    <w:p w:rsidR="00BB0037" w:rsidRDefault="00980B2F" w:rsidP="00BB0037">
      <w:pPr>
        <w:pStyle w:val="BlockText"/>
      </w:pPr>
      <w:r>
        <w:pict>
          <v:shape id="_x0000_i1255" type="#_x0000_t75" alt="This screen shot reflects the Job Data - Find and Existing Value Tab." style="width:435.75pt;height:280.5pt">
            <v:imagedata r:id="rId160" o:title=""/>
          </v:shape>
        </w:pict>
      </w:r>
    </w:p>
    <w:p w:rsidR="00BB0037" w:rsidRDefault="00BB0037" w:rsidP="00BB0037">
      <w:pPr>
        <w:pStyle w:val="BlockText"/>
      </w:pPr>
    </w:p>
    <w:p w:rsidR="00BB0037" w:rsidRDefault="00BB0037" w:rsidP="00BB0037">
      <w:pPr>
        <w:pStyle w:val="BlockText"/>
      </w:pPr>
    </w:p>
    <w:p w:rsidR="00BB0037" w:rsidRDefault="00BB0037" w:rsidP="00BB0037">
      <w:pPr>
        <w:pStyle w:val="BlockText"/>
      </w:pPr>
      <w:r>
        <w:t xml:space="preserve">Search for the employee’s job record by the EmplID, Last Name, etc. (Last Name is shown above).  </w:t>
      </w:r>
      <w:r w:rsidRPr="00BB0037">
        <w:rPr>
          <w:rStyle w:val="Strong"/>
        </w:rPr>
        <w:t>Enter</w:t>
      </w:r>
      <w:r>
        <w:t xml:space="preserve"> the parameters for the search and </w:t>
      </w:r>
      <w:r w:rsidRPr="00BB0037">
        <w:rPr>
          <w:rStyle w:val="Strong"/>
        </w:rPr>
        <w:t>click</w:t>
      </w:r>
      <w:r>
        <w:t xml:space="preserve">  </w:t>
      </w:r>
      <w:r w:rsidRPr="00CD1A53">
        <w:pict>
          <v:shape id="_x0000_i1256" type="#_x0000_t75" alt="Search button." style="width:42.75pt;height:14.25pt;visibility:visible">
            <v:imagedata r:id="rId56" o:title="Search button"/>
          </v:shape>
        </w:pict>
      </w:r>
      <w:r>
        <w:t xml:space="preserve">  The employee’s Job Data pages will be displayed.</w:t>
      </w:r>
    </w:p>
    <w:p w:rsidR="00AD5644" w:rsidRDefault="00BB0037" w:rsidP="00DC7011">
      <w:pPr>
        <w:pStyle w:val="Heading3"/>
      </w:pPr>
      <w:r>
        <w:br w:type="page"/>
      </w:r>
      <w:bookmarkStart w:id="131" w:name="_Toc266982574"/>
      <w:r w:rsidR="00AD5644">
        <w:t>Step II – Insert a New Row</w:t>
      </w:r>
      <w:bookmarkEnd w:id="131"/>
    </w:p>
    <w:p w:rsidR="00AB6ED1" w:rsidRPr="00AB6ED1" w:rsidRDefault="00AB6ED1" w:rsidP="00AB6ED1">
      <w:pPr>
        <w:pStyle w:val="BlockText"/>
      </w:pPr>
    </w:p>
    <w:p w:rsidR="00AD5644" w:rsidRDefault="00AB6ED1" w:rsidP="00AD5644">
      <w:pPr>
        <w:pStyle w:val="BlockText"/>
      </w:pPr>
      <w:r>
        <w:pict>
          <v:shape id="_x0000_i1257" type="#_x0000_t75" alt="This screen shot reflects the Work Location Tab with the plus button highlighted." style="width:435pt;height:126.75pt">
            <v:imagedata r:id="rId161" o:title=""/>
          </v:shape>
        </w:pict>
      </w:r>
    </w:p>
    <w:p w:rsidR="00AD5644" w:rsidRDefault="00AD5644" w:rsidP="00AD5644">
      <w:pPr>
        <w:pStyle w:val="BlockText"/>
      </w:pPr>
      <w:r w:rsidRPr="00AD5644">
        <w:rPr>
          <w:rStyle w:val="Strong"/>
        </w:rPr>
        <w:t>Click</w:t>
      </w:r>
      <w:r>
        <w:t xml:space="preserve"> </w:t>
      </w:r>
      <w:r w:rsidRPr="00CD1A53">
        <w:pict>
          <v:shape id="Picture 155" o:spid="_x0000_i1258"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AD5644" w:rsidRDefault="00AD5644" w:rsidP="00AD5644">
      <w:pPr>
        <w:pStyle w:val="Heading3"/>
      </w:pPr>
      <w:bookmarkStart w:id="132" w:name="_Toc266982575"/>
      <w:r>
        <w:t xml:space="preserve">Step III – Enter </w:t>
      </w:r>
      <w:r w:rsidR="00BB0621">
        <w:t>N</w:t>
      </w:r>
      <w:r>
        <w:t xml:space="preserve">ew </w:t>
      </w:r>
      <w:r w:rsidR="00BB0621">
        <w:t>V</w:t>
      </w:r>
      <w:r>
        <w:t>alues in the Job Data Pages</w:t>
      </w:r>
      <w:bookmarkEnd w:id="132"/>
    </w:p>
    <w:p w:rsidR="00AD5644" w:rsidRDefault="00AD5644" w:rsidP="00AD5644">
      <w:pPr>
        <w:pStyle w:val="Heading4"/>
      </w:pPr>
      <w:bookmarkStart w:id="133" w:name="_Toc266982576"/>
      <w:r>
        <w:t>Work Location</w:t>
      </w:r>
      <w:r w:rsidR="00C403F2">
        <w:t xml:space="preserve"> Tab</w:t>
      </w:r>
      <w:bookmarkEnd w:id="133"/>
    </w:p>
    <w:p w:rsidR="00AB6ED1" w:rsidRPr="00AB6ED1" w:rsidRDefault="00AB6ED1" w:rsidP="00AB6ED1">
      <w:pPr>
        <w:pStyle w:val="BlockText"/>
      </w:pPr>
      <w:r>
        <w:pict>
          <v:shape id="_x0000_i1259" type="#_x0000_t75" alt="This screen shot reflects the Work Location Tab with HR Status, Payroll Status, Effective Date, Action, Reason and Last Date Worked fields highlighted." style="width:430.5pt;height:321.75pt">
            <v:imagedata r:id="rId162" o:title=""/>
          </v:shape>
        </w:pict>
      </w:r>
    </w:p>
    <w:p w:rsidR="00AD5644" w:rsidRDefault="00AD5644" w:rsidP="006548CD">
      <w:pPr>
        <w:pStyle w:val="BlockText"/>
      </w:pPr>
      <w:r>
        <w:pict>
          <v:oval id="_x0000_s1142" style="position:absolute;left:0;text-align:left;margin-left:25.05pt;margin-top:153.95pt;width:135pt;height:27pt;z-index:251692032" strokecolor="red" strokeweight="2.25pt">
            <v:fill opacity="0"/>
          </v:oval>
        </w:pict>
      </w:r>
      <w:r>
        <w:pict>
          <v:oval id="_x0000_s1141" style="position:absolute;left:0;text-align:left;margin-left:151.8pt;margin-top:63.95pt;width:117pt;height:18pt;z-index:251691008" strokecolor="red" strokeweight="2.25pt">
            <v:fill opacity="0"/>
          </v:oval>
        </w:pict>
      </w:r>
    </w:p>
    <w:p w:rsidR="00D84BB5" w:rsidRDefault="00AD5644" w:rsidP="00D84BB5">
      <w:pPr>
        <w:pStyle w:val="BlockText"/>
      </w:pPr>
      <w:r>
        <w:br w:type="page"/>
      </w:r>
      <w:r w:rsidR="00D84BB5" w:rsidRPr="00D84BB5">
        <w:rPr>
          <w:rStyle w:val="Strong"/>
        </w:rPr>
        <w:t xml:space="preserve">*Effective Date: </w:t>
      </w:r>
      <w:r w:rsidR="00D84BB5">
        <w:t xml:space="preserve">– </w:t>
      </w:r>
      <w:r w:rsidR="00D84BB5" w:rsidRPr="00D84BB5">
        <w:rPr>
          <w:rStyle w:val="Strong"/>
        </w:rPr>
        <w:t>Enter</w:t>
      </w:r>
      <w:r w:rsidR="00D84BB5">
        <w:t xml:space="preserve"> the first day the employee is no longer being paid.  For example, if the employee’s last day of employment is August 31, 2008, the Effective Date of Termination should be September 1, 2008.  If the date entered is August 31, 2008, the employee will not be paid for the last day of work.</w:t>
      </w:r>
    </w:p>
    <w:p w:rsidR="00D84BB5" w:rsidRDefault="00D84BB5" w:rsidP="00D84BB5">
      <w:pPr>
        <w:pStyle w:val="BlockText"/>
      </w:pPr>
    </w:p>
    <w:p w:rsidR="00D84BB5" w:rsidRDefault="00D84BB5" w:rsidP="00D84BB5">
      <w:pPr>
        <w:pStyle w:val="BlockText"/>
      </w:pPr>
      <w:r w:rsidRPr="00D84BB5">
        <w:rPr>
          <w:rStyle w:val="Strong"/>
        </w:rPr>
        <w:t xml:space="preserve">*Job Indicator </w:t>
      </w:r>
      <w:r>
        <w:t xml:space="preserve">– Prior to terminating an employee, be certain you are viewing the correct job record. </w:t>
      </w:r>
    </w:p>
    <w:p w:rsidR="00D84BB5" w:rsidRDefault="00D84BB5" w:rsidP="00D84BB5">
      <w:pPr>
        <w:pStyle w:val="BlockText"/>
      </w:pPr>
    </w:p>
    <w:p w:rsidR="00D84BB5" w:rsidRDefault="00D84BB5" w:rsidP="00D84BB5">
      <w:pPr>
        <w:pStyle w:val="BlockText"/>
      </w:pPr>
      <w:r w:rsidRPr="00D84BB5">
        <w:rPr>
          <w:rStyle w:val="Strong"/>
        </w:rPr>
        <w:t xml:space="preserve">*Action: </w:t>
      </w:r>
      <w:r>
        <w:t xml:space="preserve">– </w:t>
      </w:r>
      <w:r w:rsidRPr="00D84BB5">
        <w:rPr>
          <w:rStyle w:val="Strong"/>
        </w:rPr>
        <w:t>Select</w:t>
      </w:r>
      <w:r>
        <w:t xml:space="preserve"> the appropriate value from the dropdown list.</w:t>
      </w:r>
    </w:p>
    <w:p w:rsidR="00D84BB5" w:rsidRDefault="00D84BB5" w:rsidP="00D84BB5">
      <w:pPr>
        <w:pStyle w:val="BlockText"/>
      </w:pPr>
    </w:p>
    <w:p w:rsidR="00D84BB5" w:rsidRDefault="00D84BB5" w:rsidP="00D84BB5">
      <w:pPr>
        <w:pStyle w:val="BlockText"/>
      </w:pPr>
      <w:r w:rsidRPr="00D84BB5">
        <w:rPr>
          <w:rStyle w:val="Strong"/>
        </w:rPr>
        <w:t xml:space="preserve">*Reason: </w:t>
      </w:r>
      <w:r>
        <w:t xml:space="preserve">– </w:t>
      </w:r>
      <w:r w:rsidRPr="00D84BB5">
        <w:rPr>
          <w:rStyle w:val="Strong"/>
        </w:rPr>
        <w:t>Select</w:t>
      </w:r>
      <w:r>
        <w:t xml:space="preserve"> the appropriate value from the dropdown list.</w:t>
      </w:r>
    </w:p>
    <w:p w:rsidR="00D84BB5" w:rsidRDefault="00D84BB5" w:rsidP="00D84BB5">
      <w:pPr>
        <w:pStyle w:val="BlockText"/>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5220"/>
      </w:tblGrid>
      <w:tr w:rsidR="00D84BB5" w:rsidRPr="00CD216B" w:rsidTr="00D84BB5">
        <w:trPr>
          <w:trHeight w:val="288"/>
          <w:tblHeader/>
        </w:trPr>
        <w:tc>
          <w:tcPr>
            <w:tcW w:w="2340" w:type="dxa"/>
            <w:tcBorders>
              <w:bottom w:val="single" w:sz="2" w:space="0" w:color="auto"/>
            </w:tcBorders>
            <w:shd w:val="clear" w:color="auto" w:fill="E0E0E0"/>
          </w:tcPr>
          <w:p w:rsidR="00D84BB5" w:rsidRPr="00D84BB5" w:rsidRDefault="00D84BB5" w:rsidP="00D84BB5">
            <w:pPr>
              <w:rPr>
                <w:rStyle w:val="Strong"/>
              </w:rPr>
            </w:pPr>
            <w:r w:rsidRPr="00D84BB5">
              <w:rPr>
                <w:rStyle w:val="Strong"/>
              </w:rPr>
              <w:t>Action</w:t>
            </w:r>
          </w:p>
        </w:tc>
        <w:tc>
          <w:tcPr>
            <w:tcW w:w="5220" w:type="dxa"/>
            <w:shd w:val="clear" w:color="auto" w:fill="E0E0E0"/>
          </w:tcPr>
          <w:p w:rsidR="00D84BB5" w:rsidRPr="00D84BB5" w:rsidRDefault="00D84BB5" w:rsidP="00D84BB5">
            <w:pPr>
              <w:rPr>
                <w:rStyle w:val="Strong"/>
              </w:rPr>
            </w:pPr>
            <w:r w:rsidRPr="00D84BB5">
              <w:rPr>
                <w:rStyle w:val="Strong"/>
              </w:rPr>
              <w:t>Reason (Transaction/Code)</w:t>
            </w:r>
          </w:p>
        </w:tc>
      </w:tr>
      <w:tr w:rsidR="00D84BB5" w:rsidRPr="00CD216B" w:rsidTr="00D84BB5">
        <w:trPr>
          <w:trHeight w:val="288"/>
        </w:trPr>
        <w:tc>
          <w:tcPr>
            <w:tcW w:w="2340" w:type="dxa"/>
            <w:tcBorders>
              <w:top w:val="single" w:sz="2" w:space="0" w:color="auto"/>
              <w:left w:val="single" w:sz="2" w:space="0" w:color="auto"/>
              <w:bottom w:val="single" w:sz="2" w:space="0" w:color="auto"/>
              <w:right w:val="single" w:sz="2" w:space="0" w:color="auto"/>
            </w:tcBorders>
          </w:tcPr>
          <w:p w:rsidR="00D84BB5" w:rsidRPr="00CD216B" w:rsidRDefault="00D84BB5" w:rsidP="00D84BB5">
            <w:r w:rsidRPr="00CD216B">
              <w:t>Retirement</w:t>
            </w:r>
          </w:p>
        </w:tc>
        <w:tc>
          <w:tcPr>
            <w:tcW w:w="5220" w:type="dxa"/>
            <w:tcBorders>
              <w:left w:val="single" w:sz="2" w:space="0" w:color="auto"/>
            </w:tcBorders>
          </w:tcPr>
          <w:p w:rsidR="00D84BB5" w:rsidRPr="00CD216B" w:rsidRDefault="00D84BB5" w:rsidP="00D84BB5">
            <w:r w:rsidRPr="00CD216B">
              <w:t>S02 Retirement</w:t>
            </w:r>
          </w:p>
        </w:tc>
      </w:tr>
      <w:tr w:rsidR="00D84BB5" w:rsidRPr="00CD216B" w:rsidTr="00D84BB5">
        <w:trPr>
          <w:trHeight w:val="288"/>
        </w:trPr>
        <w:tc>
          <w:tcPr>
            <w:tcW w:w="2340" w:type="dxa"/>
            <w:tcBorders>
              <w:top w:val="single" w:sz="2" w:space="0" w:color="auto"/>
              <w:left w:val="single" w:sz="2" w:space="0" w:color="auto"/>
              <w:bottom w:val="nil"/>
              <w:right w:val="single" w:sz="2" w:space="0" w:color="auto"/>
            </w:tcBorders>
          </w:tcPr>
          <w:p w:rsidR="00D84BB5" w:rsidRPr="00CD216B" w:rsidRDefault="00D84BB5" w:rsidP="00D84BB5">
            <w:r w:rsidRPr="00CD216B">
              <w:t>Termination</w:t>
            </w:r>
          </w:p>
        </w:tc>
        <w:tc>
          <w:tcPr>
            <w:tcW w:w="5220" w:type="dxa"/>
            <w:tcBorders>
              <w:left w:val="single" w:sz="2" w:space="0" w:color="auto"/>
            </w:tcBorders>
            <w:vAlign w:val="center"/>
          </w:tcPr>
          <w:p w:rsidR="00D84BB5" w:rsidRPr="00CD216B" w:rsidRDefault="00D84BB5" w:rsidP="00D84BB5">
            <w:r w:rsidRPr="00CD216B">
              <w:t>C12 Expiration of Detail to Special Duty</w:t>
            </w:r>
          </w:p>
        </w:tc>
      </w:tr>
      <w:tr w:rsidR="00D84BB5" w:rsidRPr="00CD216B" w:rsidTr="00D84BB5">
        <w:trPr>
          <w:trHeight w:val="288"/>
        </w:trPr>
        <w:tc>
          <w:tcPr>
            <w:tcW w:w="2340" w:type="dxa"/>
            <w:tcBorders>
              <w:top w:val="nil"/>
              <w:left w:val="single" w:sz="2" w:space="0" w:color="auto"/>
              <w:bottom w:val="nil"/>
              <w:right w:val="single" w:sz="2" w:space="0" w:color="auto"/>
            </w:tcBorders>
          </w:tcPr>
          <w:p w:rsidR="00D84BB5" w:rsidRPr="00CD216B" w:rsidRDefault="00D84BB5" w:rsidP="00D84BB5"/>
        </w:tc>
        <w:tc>
          <w:tcPr>
            <w:tcW w:w="5220" w:type="dxa"/>
            <w:tcBorders>
              <w:left w:val="single" w:sz="2" w:space="0" w:color="auto"/>
            </w:tcBorders>
            <w:vAlign w:val="center"/>
          </w:tcPr>
          <w:p w:rsidR="00D84BB5" w:rsidRPr="00CD216B" w:rsidRDefault="00D84BB5" w:rsidP="00D84BB5">
            <w:r w:rsidRPr="00CD216B">
              <w:t>S01 Resignation</w:t>
            </w:r>
          </w:p>
        </w:tc>
      </w:tr>
      <w:tr w:rsidR="00D84BB5" w:rsidRPr="00CD216B" w:rsidTr="00D84BB5">
        <w:trPr>
          <w:trHeight w:val="288"/>
        </w:trPr>
        <w:tc>
          <w:tcPr>
            <w:tcW w:w="2340" w:type="dxa"/>
            <w:tcBorders>
              <w:top w:val="nil"/>
              <w:left w:val="single" w:sz="2" w:space="0" w:color="auto"/>
              <w:bottom w:val="nil"/>
              <w:right w:val="single" w:sz="2" w:space="0" w:color="auto"/>
            </w:tcBorders>
          </w:tcPr>
          <w:p w:rsidR="00D84BB5" w:rsidRPr="00CD216B" w:rsidRDefault="00D84BB5" w:rsidP="00D84BB5"/>
        </w:tc>
        <w:tc>
          <w:tcPr>
            <w:tcW w:w="5220" w:type="dxa"/>
            <w:tcBorders>
              <w:left w:val="single" w:sz="2" w:space="0" w:color="auto"/>
            </w:tcBorders>
            <w:vAlign w:val="center"/>
          </w:tcPr>
          <w:p w:rsidR="00D84BB5" w:rsidRPr="00CD216B" w:rsidRDefault="00D84BB5" w:rsidP="00D84BB5">
            <w:r w:rsidRPr="00CD216B">
              <w:t>S03 Discharge</w:t>
            </w:r>
          </w:p>
        </w:tc>
      </w:tr>
      <w:tr w:rsidR="00D84BB5" w:rsidRPr="00CD216B" w:rsidTr="00D84BB5">
        <w:trPr>
          <w:trHeight w:val="288"/>
        </w:trPr>
        <w:tc>
          <w:tcPr>
            <w:tcW w:w="2340" w:type="dxa"/>
            <w:tcBorders>
              <w:top w:val="nil"/>
              <w:left w:val="single" w:sz="2" w:space="0" w:color="auto"/>
              <w:bottom w:val="nil"/>
              <w:right w:val="single" w:sz="2" w:space="0" w:color="auto"/>
            </w:tcBorders>
          </w:tcPr>
          <w:p w:rsidR="00D84BB5" w:rsidRPr="00CD216B" w:rsidRDefault="00D84BB5" w:rsidP="00D84BB5"/>
        </w:tc>
        <w:tc>
          <w:tcPr>
            <w:tcW w:w="5220" w:type="dxa"/>
            <w:tcBorders>
              <w:left w:val="single" w:sz="2" w:space="0" w:color="auto"/>
            </w:tcBorders>
            <w:vAlign w:val="center"/>
          </w:tcPr>
          <w:p w:rsidR="00D84BB5" w:rsidRPr="00CD216B" w:rsidRDefault="00D84BB5" w:rsidP="00D84BB5">
            <w:r w:rsidRPr="00CD216B">
              <w:t>S04 Deceased</w:t>
            </w:r>
          </w:p>
        </w:tc>
      </w:tr>
      <w:tr w:rsidR="00D84BB5" w:rsidRPr="00CD216B" w:rsidTr="00D84BB5">
        <w:trPr>
          <w:trHeight w:val="288"/>
        </w:trPr>
        <w:tc>
          <w:tcPr>
            <w:tcW w:w="2340" w:type="dxa"/>
            <w:tcBorders>
              <w:top w:val="nil"/>
              <w:left w:val="single" w:sz="2" w:space="0" w:color="auto"/>
              <w:bottom w:val="nil"/>
              <w:right w:val="single" w:sz="2" w:space="0" w:color="auto"/>
            </w:tcBorders>
          </w:tcPr>
          <w:p w:rsidR="00D84BB5" w:rsidRPr="00CD216B" w:rsidRDefault="00D84BB5" w:rsidP="00D84BB5"/>
        </w:tc>
        <w:tc>
          <w:tcPr>
            <w:tcW w:w="5220" w:type="dxa"/>
            <w:tcBorders>
              <w:left w:val="single" w:sz="2" w:space="0" w:color="auto"/>
            </w:tcBorders>
            <w:vAlign w:val="center"/>
          </w:tcPr>
          <w:p w:rsidR="00D84BB5" w:rsidRPr="00CD216B" w:rsidRDefault="00D84BB5" w:rsidP="00D84BB5">
            <w:r w:rsidRPr="00CD216B">
              <w:t>S05 Expiration of Unclassified Appointment</w:t>
            </w:r>
          </w:p>
        </w:tc>
      </w:tr>
      <w:tr w:rsidR="00D84BB5" w:rsidRPr="00CD216B" w:rsidTr="00D84BB5">
        <w:trPr>
          <w:trHeight w:val="288"/>
        </w:trPr>
        <w:tc>
          <w:tcPr>
            <w:tcW w:w="2340" w:type="dxa"/>
            <w:tcBorders>
              <w:top w:val="nil"/>
              <w:left w:val="single" w:sz="2" w:space="0" w:color="auto"/>
              <w:bottom w:val="nil"/>
              <w:right w:val="single" w:sz="2" w:space="0" w:color="auto"/>
            </w:tcBorders>
          </w:tcPr>
          <w:p w:rsidR="00D84BB5" w:rsidRPr="00CD216B" w:rsidRDefault="00D84BB5" w:rsidP="00D84BB5"/>
        </w:tc>
        <w:tc>
          <w:tcPr>
            <w:tcW w:w="5220" w:type="dxa"/>
            <w:tcBorders>
              <w:left w:val="single" w:sz="2" w:space="0" w:color="auto"/>
            </w:tcBorders>
            <w:vAlign w:val="center"/>
          </w:tcPr>
          <w:p w:rsidR="00D84BB5" w:rsidRPr="00CD216B" w:rsidRDefault="00D84BB5" w:rsidP="00D84BB5">
            <w:r w:rsidRPr="00CD216B">
              <w:t>S06 Transferred Out</w:t>
            </w:r>
          </w:p>
        </w:tc>
      </w:tr>
      <w:tr w:rsidR="00D84BB5" w:rsidRPr="00CD216B" w:rsidTr="00D84BB5">
        <w:trPr>
          <w:trHeight w:val="288"/>
        </w:trPr>
        <w:tc>
          <w:tcPr>
            <w:tcW w:w="2340" w:type="dxa"/>
            <w:tcBorders>
              <w:top w:val="nil"/>
              <w:left w:val="single" w:sz="2" w:space="0" w:color="auto"/>
              <w:bottom w:val="nil"/>
              <w:right w:val="single" w:sz="2" w:space="0" w:color="auto"/>
            </w:tcBorders>
          </w:tcPr>
          <w:p w:rsidR="00D84BB5" w:rsidRPr="00CD216B" w:rsidRDefault="00D84BB5" w:rsidP="00D84BB5"/>
        </w:tc>
        <w:tc>
          <w:tcPr>
            <w:tcW w:w="5220" w:type="dxa"/>
            <w:tcBorders>
              <w:left w:val="single" w:sz="2" w:space="0" w:color="auto"/>
            </w:tcBorders>
            <w:vAlign w:val="center"/>
          </w:tcPr>
          <w:p w:rsidR="00D84BB5" w:rsidRPr="00CD216B" w:rsidRDefault="00D84BB5" w:rsidP="00D84BB5">
            <w:r w:rsidRPr="00CD216B">
              <w:t>S07 Reduction in Force</w:t>
            </w:r>
          </w:p>
        </w:tc>
      </w:tr>
      <w:tr w:rsidR="00D84BB5" w:rsidRPr="00CD216B" w:rsidTr="00D84BB5">
        <w:trPr>
          <w:trHeight w:val="288"/>
        </w:trPr>
        <w:tc>
          <w:tcPr>
            <w:tcW w:w="2340" w:type="dxa"/>
            <w:tcBorders>
              <w:top w:val="nil"/>
              <w:left w:val="single" w:sz="2" w:space="0" w:color="auto"/>
              <w:bottom w:val="single" w:sz="2" w:space="0" w:color="auto"/>
              <w:right w:val="single" w:sz="2" w:space="0" w:color="auto"/>
            </w:tcBorders>
          </w:tcPr>
          <w:p w:rsidR="00D84BB5" w:rsidRPr="00CD216B" w:rsidRDefault="00D84BB5" w:rsidP="00D84BB5"/>
        </w:tc>
        <w:tc>
          <w:tcPr>
            <w:tcW w:w="5220" w:type="dxa"/>
            <w:tcBorders>
              <w:left w:val="single" w:sz="2" w:space="0" w:color="auto"/>
            </w:tcBorders>
            <w:vAlign w:val="center"/>
          </w:tcPr>
          <w:p w:rsidR="00D84BB5" w:rsidRPr="00CD216B" w:rsidRDefault="00D84BB5" w:rsidP="00D84BB5">
            <w:r w:rsidRPr="00CD216B">
              <w:t>S10 Transfer to Non Merit Agency</w:t>
            </w:r>
          </w:p>
        </w:tc>
      </w:tr>
    </w:tbl>
    <w:p w:rsidR="00D84BB5" w:rsidRDefault="00D84BB5" w:rsidP="00D84BB5">
      <w:pPr>
        <w:pStyle w:val="BlockText"/>
      </w:pPr>
    </w:p>
    <w:p w:rsidR="00D84BB5" w:rsidRDefault="00D84BB5" w:rsidP="00D84BB5">
      <w:pPr>
        <w:pStyle w:val="BlockText"/>
      </w:pPr>
      <w:r>
        <w:pict>
          <v:shape id="_x0000_s1144" type="#_x0000_t32" style="position:absolute;left:0;text-align:left;margin-left:19.5pt;margin-top:5pt;width:446.25pt;height:0;z-index:251694080;mso-width-relative:margin;mso-height-relative:margin" o:connectortype="straight" strokeweight="1.5pt"/>
        </w:pict>
      </w:r>
    </w:p>
    <w:p w:rsidR="00D84BB5" w:rsidRDefault="00D84BB5" w:rsidP="00D84BB5">
      <w:pPr>
        <w:pStyle w:val="Quote"/>
        <w:rPr>
          <w:noProof/>
        </w:rPr>
      </w:pPr>
      <w:r w:rsidRPr="00D84BB5">
        <w:rPr>
          <w:rStyle w:val="Strong"/>
        </w:rPr>
        <w:t>NOTE:</w:t>
      </w:r>
      <w:r>
        <w:rPr>
          <w:noProof/>
        </w:rPr>
        <w:t xml:space="preserve">  When one of the above listed actions is selected, the HR Status will change to ‘Inactive’ and the Payroll Status will change to the respective action.  In this scenario, the action selected is ‘Termination’, therefore the Payroll Status changes from ‘Active’ to ‘Terminated’.</w:t>
      </w:r>
    </w:p>
    <w:p w:rsidR="00D84BB5" w:rsidRDefault="00D84BB5" w:rsidP="00D84BB5">
      <w:pPr>
        <w:pStyle w:val="BlockText"/>
      </w:pPr>
    </w:p>
    <w:p w:rsidR="00D84BB5" w:rsidRDefault="00D84BB5" w:rsidP="00D84BB5">
      <w:pPr>
        <w:pStyle w:val="BlockText"/>
      </w:pPr>
      <w:r>
        <w:t>When you tab out of the Action field, the system inserts the ‘Last Date Worked’ field.  This date should reflect the last day the employee will receive compensation for working.</w:t>
      </w:r>
    </w:p>
    <w:p w:rsidR="00D84BB5" w:rsidRDefault="00D84BB5" w:rsidP="00D84BB5">
      <w:pPr>
        <w:pStyle w:val="BlockText"/>
      </w:pPr>
      <w:r>
        <w:pict>
          <v:shape id="_x0000_s1143" type="#_x0000_t32" style="position:absolute;left:0;text-align:left;margin-left:19.5pt;margin-top:6.25pt;width:446.25pt;height:0;z-index:251693056;mso-width-relative:margin;mso-height-relative:margin" o:connectortype="straight" strokeweight="1.5pt"/>
        </w:pict>
      </w:r>
    </w:p>
    <w:p w:rsidR="00D84BB5" w:rsidRDefault="00D84BB5" w:rsidP="00D84BB5">
      <w:pPr>
        <w:pStyle w:val="BlockText"/>
      </w:pPr>
    </w:p>
    <w:p w:rsidR="00D84BB5" w:rsidRDefault="00D84BB5" w:rsidP="00D84BB5">
      <w:pPr>
        <w:pStyle w:val="BlockText"/>
      </w:pPr>
      <w:r w:rsidRPr="00D84BB5">
        <w:rPr>
          <w:rStyle w:val="Strong"/>
        </w:rPr>
        <w:t xml:space="preserve">Cert Nbr </w:t>
      </w:r>
      <w:r>
        <w:t>– If populated, delete number.</w:t>
      </w:r>
    </w:p>
    <w:p w:rsidR="00D84BB5" w:rsidRDefault="00D84BB5" w:rsidP="00D84BB5">
      <w:pPr>
        <w:pStyle w:val="Heading4"/>
        <w:rPr>
          <w:noProof/>
        </w:rPr>
      </w:pPr>
      <w:r>
        <w:rPr>
          <w:noProof/>
        </w:rPr>
        <w:br w:type="page"/>
      </w:r>
      <w:bookmarkStart w:id="134" w:name="_Toc266982577"/>
      <w:r>
        <w:rPr>
          <w:noProof/>
        </w:rPr>
        <w:t>MDC Job Data</w:t>
      </w:r>
      <w:r w:rsidR="00C403F2">
        <w:rPr>
          <w:noProof/>
        </w:rPr>
        <w:t xml:space="preserve"> Tab</w:t>
      </w:r>
      <w:bookmarkEnd w:id="134"/>
    </w:p>
    <w:p w:rsidR="00D84BB5" w:rsidRDefault="00D84BB5" w:rsidP="00D84BB5">
      <w:pPr>
        <w:pStyle w:val="BlockText"/>
      </w:pPr>
    </w:p>
    <w:p w:rsidR="00D84BB5" w:rsidRDefault="004E64FC" w:rsidP="00D84BB5">
      <w:pPr>
        <w:pStyle w:val="BlockText"/>
      </w:pPr>
      <w:r>
        <w:pict>
          <v:shape id="_x0000_i1260" type="#_x0000_t75" alt="This screen shot reflects the MDC Job Data Tab with the Remarks field highlighted." style="width:426.75pt;height:249.75pt">
            <v:imagedata r:id="rId163" o:title=""/>
          </v:shape>
        </w:pict>
      </w:r>
    </w:p>
    <w:p w:rsidR="004E64FC" w:rsidRDefault="004E64FC" w:rsidP="00D84BB5">
      <w:pPr>
        <w:pStyle w:val="BlockText"/>
        <w:rPr>
          <w:rStyle w:val="Strong"/>
        </w:rPr>
      </w:pPr>
    </w:p>
    <w:p w:rsidR="00D84BB5" w:rsidRDefault="00D84BB5" w:rsidP="00D84BB5">
      <w:pPr>
        <w:pStyle w:val="BlockText"/>
      </w:pPr>
      <w:r w:rsidRPr="00D84BB5">
        <w:rPr>
          <w:rStyle w:val="Strong"/>
        </w:rPr>
        <w:t>Remarks:</w:t>
      </w:r>
      <w:r>
        <w:t xml:space="preserve"> – When terminating a temporary employee, OPM requires that you </w:t>
      </w:r>
      <w:r w:rsidRPr="00D84BB5">
        <w:t>enter</w:t>
      </w:r>
      <w:r>
        <w:t xml:space="preserve"> the total hours worked in this section before they will approve the OPM transaction.</w:t>
      </w:r>
    </w:p>
    <w:p w:rsidR="00D84BB5" w:rsidRDefault="00D84BB5" w:rsidP="00D84BB5">
      <w:pPr>
        <w:pStyle w:val="BlockText"/>
      </w:pPr>
    </w:p>
    <w:p w:rsidR="00D84BB5" w:rsidRDefault="00D84BB5" w:rsidP="00D84BB5">
      <w:pPr>
        <w:pStyle w:val="BlockText"/>
      </w:pPr>
    </w:p>
    <w:p w:rsidR="00D84BB5" w:rsidRDefault="002B59FF" w:rsidP="00D84BB5">
      <w:pPr>
        <w:pStyle w:val="Quote"/>
        <w:rPr>
          <w:noProof/>
        </w:rPr>
      </w:pPr>
      <w:r w:rsidRPr="002B59FF">
        <w:pict>
          <v:shape id="_x0000_s1146" type="#_x0000_t32" style="position:absolute;left:0;text-align:left;margin-left:20.25pt;margin-top:-5.8pt;width:448.5pt;height:0;z-index:251696128;mso-width-relative:margin;mso-height-relative:margin" o:connectortype="straight" strokeweight="1.5pt"/>
        </w:pict>
      </w:r>
      <w:r w:rsidR="00D84BB5" w:rsidRPr="00D84BB5">
        <w:rPr>
          <w:rStyle w:val="Strong"/>
        </w:rPr>
        <w:t>NOTE:</w:t>
      </w:r>
      <w:r w:rsidR="00D84BB5">
        <w:rPr>
          <w:noProof/>
        </w:rPr>
        <w:t xml:space="preserve">  If an employee has a primary and a secondary job and the primary job is being terminated, the secondary job agency MUST be notified.  That agency MUST change the Job Indicator on the secondary job to ‘Primary’ by inserting a row and using the action of ‘Data Change’.  If the employee is eligible for benefits, the Benefit Program Participation should be reviewed.  If the Job Indicator is NOT updated, a Warning Message will be displayed when any subsequent transaction is saved.</w:t>
      </w:r>
    </w:p>
    <w:p w:rsidR="00D84BB5" w:rsidRPr="002B59FF" w:rsidRDefault="002B59FF" w:rsidP="00D84BB5">
      <w:pPr>
        <w:pStyle w:val="BlockText"/>
      </w:pPr>
      <w:r w:rsidRPr="002B59FF">
        <w:pict>
          <v:shape id="_x0000_s1148" type="#_x0000_t32" style="position:absolute;left:0;text-align:left;margin-left:20.25pt;margin-top:7.7pt;width:448.5pt;height:0;z-index:251698176;mso-width-relative:margin;mso-height-relative:margin" o:connectortype="straight" strokeweight="1.5pt"/>
        </w:pict>
      </w:r>
    </w:p>
    <w:p w:rsidR="00D84BB5" w:rsidRDefault="00D84BB5" w:rsidP="00D84BB5">
      <w:pPr>
        <w:pStyle w:val="BlockText"/>
      </w:pPr>
    </w:p>
    <w:p w:rsidR="00D84BB5" w:rsidRDefault="00D84BB5" w:rsidP="00D84BB5">
      <w:pPr>
        <w:pStyle w:val="BlockText"/>
      </w:pPr>
      <w:r w:rsidRPr="00D84BB5">
        <w:rPr>
          <w:rStyle w:val="Strong"/>
        </w:rPr>
        <w:t>Select</w:t>
      </w:r>
      <w:r>
        <w:t xml:space="preserve"> </w:t>
      </w:r>
      <w:r w:rsidRPr="00CD1A53">
        <w:pict>
          <v:shape id="Picture 161" o:spid="_x0000_i1261" type="#_x0000_t75" alt="Save button." style="width:47.25pt;height:15.75pt;visibility:visible">
            <v:imagedata r:id="rId29" o:title="Save button"/>
          </v:shape>
        </w:pict>
      </w:r>
      <w:r>
        <w:t xml:space="preserve"> at the bottom of the page to save your changes.</w:t>
      </w:r>
    </w:p>
    <w:p w:rsidR="00D84BB5" w:rsidRDefault="00D84BB5" w:rsidP="00D84BB5">
      <w:pPr>
        <w:pStyle w:val="BlockText"/>
      </w:pPr>
    </w:p>
    <w:p w:rsidR="00D84BB5" w:rsidRPr="002B59FF" w:rsidRDefault="002B59FF" w:rsidP="00D84BB5">
      <w:pPr>
        <w:pStyle w:val="BlockText"/>
      </w:pPr>
      <w:r w:rsidRPr="002B59FF">
        <w:pict>
          <v:shape id="_x0000_s1147" type="#_x0000_t32" style="position:absolute;left:0;text-align:left;margin-left:20.25pt;margin-top:5.6pt;width:448.5pt;height:0;z-index:251697152;mso-width-relative:margin;mso-height-relative:margin" o:connectortype="straight" strokeweight="1.5pt"/>
        </w:pict>
      </w:r>
    </w:p>
    <w:p w:rsidR="00D84BB5" w:rsidRDefault="00D84BB5" w:rsidP="00D84BB5">
      <w:pPr>
        <w:pStyle w:val="Quote"/>
        <w:rPr>
          <w:noProof/>
        </w:rPr>
      </w:pPr>
      <w:r w:rsidRPr="00D84BB5">
        <w:rPr>
          <w:rStyle w:val="Strong"/>
        </w:rPr>
        <w:t>NOTE:</w:t>
      </w:r>
      <w:r>
        <w:rPr>
          <w:noProof/>
        </w:rPr>
        <w:t xml:space="preserve">  No updates to the Benefits Component are required when terminating a temporary employee.  However, General Deductions and Benefits MUST be terminated to prevent “catch-up” deductions if the employee is rehired.</w:t>
      </w:r>
    </w:p>
    <w:p w:rsidR="00D84BB5" w:rsidRDefault="002B59FF" w:rsidP="00D84BB5">
      <w:pPr>
        <w:pStyle w:val="BlockText"/>
      </w:pPr>
      <w:r>
        <w:pict>
          <v:shape id="_x0000_s1145" type="#_x0000_t32" style="position:absolute;left:0;text-align:left;margin-left:20.25pt;margin-top:6.1pt;width:448.5pt;height:0;z-index:251695104;mso-width-relative:margin;mso-height-relative:margin" o:connectortype="straight" strokeweight="1.5pt"/>
        </w:pict>
      </w:r>
    </w:p>
    <w:p w:rsidR="002B59FF" w:rsidRDefault="002B59FF" w:rsidP="002B59FF">
      <w:pPr>
        <w:pStyle w:val="BlockText"/>
      </w:pPr>
      <w:r>
        <w:br w:type="page"/>
      </w:r>
      <w:r w:rsidRPr="002B59FF">
        <w:rPr>
          <w:rStyle w:val="Strong"/>
        </w:rPr>
        <w:t>Click</w:t>
      </w:r>
      <w:r>
        <w:t xml:space="preserve"> </w:t>
      </w:r>
      <w:r w:rsidRPr="002B59FF">
        <w:rPr>
          <w:rStyle w:val="Hyperlink"/>
        </w:rPr>
        <w:t>Employment Data</w:t>
      </w:r>
      <w:r>
        <w:t xml:space="preserve"> link at the bottom of the page.</w:t>
      </w:r>
    </w:p>
    <w:p w:rsidR="002B59FF" w:rsidRDefault="002B59FF" w:rsidP="002B59FF">
      <w:pPr>
        <w:pStyle w:val="BlockText"/>
      </w:pPr>
      <w:r>
        <w:pict>
          <v:oval id="_x0000_s1149" style="position:absolute;left:0;text-align:left;margin-left:93pt;margin-top:7.85pt;width:1in;height:27pt;z-index:251699200" strokecolor="red" strokeweight="2.25pt">
            <v:fill opacity="0"/>
          </v:oval>
        </w:pict>
      </w:r>
    </w:p>
    <w:p w:rsidR="002B59FF" w:rsidRDefault="002B59FF" w:rsidP="002B59FF">
      <w:pPr>
        <w:pStyle w:val="BlockText"/>
      </w:pPr>
      <w:r w:rsidRPr="00CD1A53">
        <w:pict>
          <v:shape id="Picture 164" o:spid="_x0000_i1262" type="#_x0000_t75" alt="This screen shot reflects the Employment Data link at the bottom of the page." style="width:441.75pt;height:26.25pt;visibility:visible">
            <v:imagedata r:id="rId41" o:title="This screen shot reflects the Employment Data link at the bottom of the page"/>
          </v:shape>
        </w:pict>
      </w:r>
    </w:p>
    <w:p w:rsidR="002B59FF" w:rsidRDefault="002B59FF" w:rsidP="002B59FF">
      <w:pPr>
        <w:pStyle w:val="BlockText"/>
      </w:pPr>
    </w:p>
    <w:p w:rsidR="002B59FF" w:rsidRDefault="002B59FF" w:rsidP="002B59FF">
      <w:pPr>
        <w:pStyle w:val="BlockText"/>
      </w:pPr>
      <w:r>
        <w:t>Once the termination record has been saved, the ‘Termination Date’ is populated with the last day the employee actually worked.</w:t>
      </w:r>
    </w:p>
    <w:p w:rsidR="007E1C7B" w:rsidRDefault="007E1C7B" w:rsidP="002B59FF">
      <w:pPr>
        <w:pStyle w:val="BlockText"/>
      </w:pPr>
    </w:p>
    <w:p w:rsidR="002B59FF" w:rsidRDefault="007E1C7B" w:rsidP="002B59FF">
      <w:pPr>
        <w:pStyle w:val="BlockText"/>
      </w:pPr>
      <w:r>
        <w:pict>
          <v:shape id="_x0000_i1263" type="#_x0000_t75" alt="This screen shot reflects the Employment Information Tab with the Termination Date field highlighted." style="width:452.25pt;height:266.25pt">
            <v:imagedata r:id="rId164" o:title=""/>
          </v:shape>
        </w:pict>
      </w:r>
    </w:p>
    <w:p w:rsidR="002B59FF" w:rsidRDefault="002B59FF" w:rsidP="002B59FF">
      <w:pPr>
        <w:pStyle w:val="BlockText"/>
      </w:pPr>
    </w:p>
    <w:p w:rsidR="002B59FF" w:rsidRDefault="002B59FF" w:rsidP="002B59FF">
      <w:pPr>
        <w:pStyle w:val="BlockText"/>
      </w:pPr>
    </w:p>
    <w:p w:rsidR="002B59FF" w:rsidRDefault="002B59FF" w:rsidP="002B59FF">
      <w:pPr>
        <w:pStyle w:val="BlockText"/>
      </w:pPr>
      <w:r w:rsidRPr="002B59FF">
        <w:rPr>
          <w:rStyle w:val="Strong"/>
        </w:rPr>
        <w:t>Reinstatement Date:</w:t>
      </w:r>
      <w:r>
        <w:t xml:space="preserve"> – When terminating a permanent classified employee, OPM requires that you enter their reinstatement eligibility date.  OPM provides a spreadsheet with formulas that will calculate the Reinstatement Eligibility Date.</w:t>
      </w:r>
    </w:p>
    <w:p w:rsidR="009D56D1" w:rsidRDefault="002B59FF" w:rsidP="009D56D1">
      <w:pPr>
        <w:pStyle w:val="Heading2"/>
        <w:rPr>
          <w:noProof/>
        </w:rPr>
      </w:pPr>
      <w:r>
        <w:rPr>
          <w:noProof/>
        </w:rPr>
        <w:br w:type="page"/>
      </w:r>
      <w:bookmarkStart w:id="135" w:name="_Toc266982578"/>
      <w:r w:rsidR="009D56D1">
        <w:rPr>
          <w:noProof/>
        </w:rPr>
        <w:t>Job Data – Terminating a Deceased Employee</w:t>
      </w:r>
      <w:bookmarkEnd w:id="135"/>
    </w:p>
    <w:p w:rsidR="009D56D1" w:rsidRDefault="009D56D1" w:rsidP="009D56D1">
      <w:pPr>
        <w:pStyle w:val="BlockText"/>
      </w:pPr>
    </w:p>
    <w:p w:rsidR="009D56D1" w:rsidRDefault="009D56D1" w:rsidP="009D56D1">
      <w:pPr>
        <w:rPr>
          <w:noProof/>
        </w:rPr>
      </w:pPr>
      <w:r>
        <w:rPr>
          <w:noProof/>
        </w:rPr>
        <w:t>Additional Information required for terminating deceased employees.</w:t>
      </w:r>
    </w:p>
    <w:p w:rsidR="009D56D1" w:rsidRDefault="009D56D1" w:rsidP="009D56D1">
      <w:pPr>
        <w:pStyle w:val="Heading3"/>
        <w:rPr>
          <w:noProof/>
        </w:rPr>
      </w:pPr>
      <w:bookmarkStart w:id="136" w:name="_Toc266982579"/>
      <w:r>
        <w:rPr>
          <w:noProof/>
        </w:rPr>
        <w:t>Step I - Navigate to the Personal Information Component</w:t>
      </w:r>
      <w:bookmarkEnd w:id="136"/>
    </w:p>
    <w:p w:rsidR="009D56D1" w:rsidRDefault="009D56D1" w:rsidP="009D56D1">
      <w:pPr>
        <w:pStyle w:val="BlockText"/>
      </w:pPr>
    </w:p>
    <w:p w:rsidR="009D56D1" w:rsidRPr="009D56D1" w:rsidRDefault="009D56D1" w:rsidP="009D56D1">
      <w:pPr>
        <w:pStyle w:val="BlockText"/>
        <w:rPr>
          <w:rStyle w:val="IntenseEmphasis"/>
        </w:rPr>
      </w:pPr>
      <w:r w:rsidRPr="009D56D1">
        <w:rPr>
          <w:rStyle w:val="IntenseEmphasis"/>
        </w:rPr>
        <w:t>Navigation:  Workforce Administration &gt; Personal Information &gt; Biographical &gt; Modify a Person</w:t>
      </w:r>
    </w:p>
    <w:p w:rsidR="009D56D1" w:rsidRDefault="009D56D1" w:rsidP="009D56D1">
      <w:pPr>
        <w:pStyle w:val="BlockText"/>
      </w:pPr>
    </w:p>
    <w:p w:rsidR="009D56D1" w:rsidRDefault="009D56D1" w:rsidP="009D56D1">
      <w:pPr>
        <w:pStyle w:val="BlockText"/>
      </w:pPr>
      <w:r>
        <w:t>The system will display the following search window:</w:t>
      </w:r>
    </w:p>
    <w:p w:rsidR="00102ABB" w:rsidRDefault="00102ABB" w:rsidP="009D56D1">
      <w:pPr>
        <w:pStyle w:val="BlockText"/>
      </w:pPr>
    </w:p>
    <w:p w:rsidR="009D56D1" w:rsidRDefault="00102ABB" w:rsidP="009D56D1">
      <w:pPr>
        <w:pStyle w:val="BlockText"/>
      </w:pPr>
      <w:r>
        <w:pict>
          <v:shape id="_x0000_i1264" type="#_x0000_t75" alt="This screen shot reflects the Persona Data - Fina and Existing Value Tab." style="width:442.5pt;height:291pt">
            <v:imagedata r:id="rId165" o:title=""/>
          </v:shape>
        </w:pict>
      </w:r>
    </w:p>
    <w:p w:rsidR="009D56D1" w:rsidRDefault="009D56D1" w:rsidP="009D56D1">
      <w:pPr>
        <w:pStyle w:val="BlockText"/>
      </w:pPr>
    </w:p>
    <w:p w:rsidR="009D56D1" w:rsidRDefault="009D56D1" w:rsidP="009D56D1">
      <w:pPr>
        <w:pStyle w:val="BlockText"/>
      </w:pPr>
    </w:p>
    <w:p w:rsidR="009D56D1" w:rsidRDefault="009D56D1" w:rsidP="009D56D1">
      <w:pPr>
        <w:pStyle w:val="BlockText"/>
      </w:pPr>
      <w:r>
        <w:t xml:space="preserve">Search for the employee’s record by EmplID, Last Name, etc.  </w:t>
      </w:r>
      <w:r w:rsidRPr="009D56D1">
        <w:rPr>
          <w:rStyle w:val="Strong"/>
        </w:rPr>
        <w:t>Enter</w:t>
      </w:r>
      <w:r>
        <w:t xml:space="preserve"> the parameters and </w:t>
      </w:r>
      <w:r w:rsidRPr="009D56D1">
        <w:rPr>
          <w:rStyle w:val="Strong"/>
        </w:rPr>
        <w:t>click</w:t>
      </w:r>
      <w:r>
        <w:t xml:space="preserve">  </w:t>
      </w:r>
      <w:r w:rsidRPr="00CD1A53">
        <w:pict>
          <v:shape id="Picture 169" o:spid="_x0000_i1265" type="#_x0000_t75" alt="Search button." style="width:42.75pt;height:14.25pt;visibility:visible">
            <v:imagedata r:id="rId56" o:title="Search button"/>
          </v:shape>
        </w:pict>
      </w:r>
      <w:r>
        <w:t xml:space="preserve">  The employee’s Personal Information pages will be displayed.</w:t>
      </w:r>
    </w:p>
    <w:p w:rsidR="00EC6981" w:rsidRDefault="009D56D1" w:rsidP="00EC6981">
      <w:pPr>
        <w:pStyle w:val="Heading4"/>
        <w:rPr>
          <w:noProof/>
        </w:rPr>
      </w:pPr>
      <w:r>
        <w:rPr>
          <w:noProof/>
        </w:rPr>
        <w:br w:type="page"/>
      </w:r>
      <w:bookmarkStart w:id="137" w:name="_Toc266982580"/>
      <w:r w:rsidR="00EC6981">
        <w:rPr>
          <w:noProof/>
        </w:rPr>
        <w:t>Biographical Details</w:t>
      </w:r>
      <w:r w:rsidR="00C403F2">
        <w:rPr>
          <w:noProof/>
        </w:rPr>
        <w:t xml:space="preserve"> Tab</w:t>
      </w:r>
      <w:bookmarkEnd w:id="137"/>
    </w:p>
    <w:p w:rsidR="00EC6981" w:rsidRDefault="00EC6981" w:rsidP="00EC6981">
      <w:pPr>
        <w:pStyle w:val="BlockText"/>
      </w:pPr>
    </w:p>
    <w:p w:rsidR="00102ABB" w:rsidRDefault="00102ABB" w:rsidP="00EC6981">
      <w:pPr>
        <w:pStyle w:val="BlockText"/>
      </w:pPr>
      <w:r>
        <w:pict>
          <v:shape id="_x0000_i1266" type="#_x0000_t75" alt="This screen shot reflects the Biographical Details Tab with the Date of Death field highlighted." style="width:368.25pt;height:365.25pt">
            <v:imagedata r:id="rId166" o:title=""/>
          </v:shape>
        </w:pict>
      </w:r>
    </w:p>
    <w:p w:rsidR="00EC6981" w:rsidRDefault="00EC6981" w:rsidP="00EC6981">
      <w:pPr>
        <w:pStyle w:val="BlockText"/>
      </w:pPr>
    </w:p>
    <w:p w:rsidR="00102ABB" w:rsidRDefault="00102ABB" w:rsidP="00EC6981">
      <w:pPr>
        <w:pStyle w:val="BlockText"/>
      </w:pPr>
    </w:p>
    <w:p w:rsidR="00EC6981" w:rsidRDefault="00EC6981" w:rsidP="00EC6981">
      <w:pPr>
        <w:pStyle w:val="BlockText"/>
      </w:pPr>
      <w:r>
        <w:pict>
          <v:shape id="_x0000_s1151" type="#_x0000_t32" style="position:absolute;left:0;text-align:left;margin-left:18.75pt;margin-top:5.6pt;width:446.25pt;height:0;z-index:251701248;mso-width-relative:margin;mso-height-relative:margin" o:connectortype="straight" strokeweight="1.5pt"/>
        </w:pict>
      </w:r>
    </w:p>
    <w:p w:rsidR="00EC6981" w:rsidRDefault="00EC6981" w:rsidP="00EC6981">
      <w:pPr>
        <w:pStyle w:val="Quote"/>
        <w:rPr>
          <w:noProof/>
        </w:rPr>
      </w:pPr>
      <w:r w:rsidRPr="00EC6981">
        <w:rPr>
          <w:rStyle w:val="Strong"/>
        </w:rPr>
        <w:t>NOTE:</w:t>
      </w:r>
      <w:r>
        <w:rPr>
          <w:noProof/>
        </w:rPr>
        <w:t xml:space="preserve">  It is NOT necessary to add a row to update this information.</w:t>
      </w:r>
    </w:p>
    <w:p w:rsidR="00EC6981" w:rsidRDefault="00EC6981" w:rsidP="00EC6981">
      <w:pPr>
        <w:pStyle w:val="BlockText"/>
      </w:pPr>
      <w:r>
        <w:pict>
          <v:shape id="_x0000_s1150" type="#_x0000_t32" style="position:absolute;left:0;text-align:left;margin-left:18.75pt;margin-top:6.6pt;width:446.25pt;height:0;z-index:251700224;mso-width-relative:margin;mso-height-relative:margin" o:connectortype="straight" strokeweight="1.5pt"/>
        </w:pict>
      </w:r>
    </w:p>
    <w:p w:rsidR="00EC6981" w:rsidRDefault="00EC6981" w:rsidP="00EC6981">
      <w:pPr>
        <w:pStyle w:val="BlockText"/>
      </w:pPr>
    </w:p>
    <w:p w:rsidR="00EC6981" w:rsidRDefault="00EC6981" w:rsidP="00EC6981">
      <w:pPr>
        <w:pStyle w:val="BlockText"/>
      </w:pPr>
      <w:r w:rsidRPr="00EC6981">
        <w:rPr>
          <w:rStyle w:val="Strong"/>
        </w:rPr>
        <w:t>Date of Death:</w:t>
      </w:r>
      <w:r>
        <w:t xml:space="preserve"> – </w:t>
      </w:r>
      <w:r w:rsidRPr="00EC6981">
        <w:rPr>
          <w:rStyle w:val="Strong"/>
        </w:rPr>
        <w:t>Enter</w:t>
      </w:r>
      <w:r>
        <w:t xml:space="preserve"> date of death</w:t>
      </w:r>
    </w:p>
    <w:p w:rsidR="00EC6981" w:rsidRDefault="00EC6981" w:rsidP="00EC6981">
      <w:pPr>
        <w:pStyle w:val="BlockText"/>
      </w:pPr>
    </w:p>
    <w:p w:rsidR="00EC6981" w:rsidRDefault="00EC6981" w:rsidP="00EC6981">
      <w:pPr>
        <w:pStyle w:val="BlockText"/>
      </w:pPr>
      <w:r w:rsidRPr="00EC6981">
        <w:rPr>
          <w:rStyle w:val="Strong"/>
        </w:rPr>
        <w:t>Select</w:t>
      </w:r>
      <w:r>
        <w:t xml:space="preserve"> </w:t>
      </w:r>
      <w:r w:rsidRPr="00CD1A53">
        <w:pict>
          <v:shape id="Picture 173" o:spid="_x0000_i1267" type="#_x0000_t75" alt="Save button." style="width:47.25pt;height:15.75pt;visibility:visible">
            <v:imagedata r:id="rId29" o:title="Save button"/>
          </v:shape>
        </w:pict>
      </w:r>
      <w:r>
        <w:t xml:space="preserve"> at the bottom of the page to save your changes.  You will receive the following Warning:</w:t>
      </w:r>
    </w:p>
    <w:p w:rsidR="00102ABB" w:rsidRDefault="00EC6981" w:rsidP="00EC6981">
      <w:pPr>
        <w:pStyle w:val="BlockText"/>
      </w:pPr>
      <w:r>
        <w:br w:type="page"/>
      </w:r>
      <w:r w:rsidR="00102ABB">
        <w:pict>
          <v:shape id="_x0000_i1268" type="#_x0000_t75" alt="This screen shot reflects the Warning message - You may need to insert a Termination\Death row in Job data provided person has a job.  Click OK." style="width:468.75pt;height:156pt">
            <v:imagedata r:id="rId167" o:title=""/>
          </v:shape>
        </w:pict>
      </w:r>
    </w:p>
    <w:p w:rsidR="00102ABB" w:rsidRDefault="00102ABB" w:rsidP="00965B9A">
      <w:pPr>
        <w:pStyle w:val="BlockText"/>
        <w:rPr>
          <w:rStyle w:val="Strong"/>
        </w:rPr>
      </w:pPr>
    </w:p>
    <w:p w:rsidR="00965B9A" w:rsidRDefault="00965B9A" w:rsidP="00965B9A">
      <w:pPr>
        <w:pStyle w:val="BlockText"/>
      </w:pPr>
      <w:r w:rsidRPr="00965B9A">
        <w:rPr>
          <w:rStyle w:val="Strong"/>
        </w:rPr>
        <w:t>Click</w:t>
      </w:r>
      <w:r>
        <w:t xml:space="preserve">  </w:t>
      </w:r>
      <w:r w:rsidRPr="00CD1A53">
        <w:pict>
          <v:shape id="Picture 185" o:spid="_x0000_i1269" type="#_x0000_t75" alt="OK button." style="width:59.25pt;height:17.25pt;visibility:visible">
            <v:imagedata r:id="rId168" o:title="OK button"/>
          </v:shape>
        </w:pict>
      </w:r>
      <w:r>
        <w:t xml:space="preserve">  and the record will be saved.</w:t>
      </w:r>
    </w:p>
    <w:p w:rsidR="00965B9A" w:rsidRDefault="00965B9A" w:rsidP="00965B9A">
      <w:pPr>
        <w:pStyle w:val="BlockText"/>
      </w:pPr>
    </w:p>
    <w:p w:rsidR="00965B9A" w:rsidRDefault="00965B9A" w:rsidP="00965B9A">
      <w:pPr>
        <w:pStyle w:val="Heading3"/>
      </w:pPr>
      <w:bookmarkStart w:id="138" w:name="_Toc266982581"/>
      <w:r>
        <w:t>Step II - Navigate to the Job Data Component</w:t>
      </w:r>
      <w:bookmarkEnd w:id="138"/>
    </w:p>
    <w:p w:rsidR="00965B9A" w:rsidRDefault="00965B9A" w:rsidP="00965B9A">
      <w:pPr>
        <w:pStyle w:val="BlockText"/>
      </w:pPr>
    </w:p>
    <w:p w:rsidR="00965B9A" w:rsidRPr="00965B9A" w:rsidRDefault="00965B9A" w:rsidP="00965B9A">
      <w:pPr>
        <w:pStyle w:val="BlockText"/>
        <w:rPr>
          <w:rStyle w:val="IntenseEmphasis"/>
        </w:rPr>
      </w:pPr>
      <w:r w:rsidRPr="00965B9A">
        <w:rPr>
          <w:rStyle w:val="IntenseEmphasis"/>
        </w:rPr>
        <w:t>Navigation:  Workforce Administration &gt; Job Information &gt; Job Data or Current Job</w:t>
      </w:r>
    </w:p>
    <w:p w:rsidR="00965B9A" w:rsidRDefault="00965B9A" w:rsidP="00965B9A">
      <w:pPr>
        <w:pStyle w:val="BlockText"/>
      </w:pPr>
    </w:p>
    <w:p w:rsidR="00965B9A" w:rsidRDefault="00965B9A" w:rsidP="00965B9A">
      <w:pPr>
        <w:pStyle w:val="BlockText"/>
      </w:pPr>
      <w:r>
        <w:t>The system will display the following search window:</w:t>
      </w:r>
    </w:p>
    <w:p w:rsidR="00242B5F" w:rsidRDefault="00242B5F" w:rsidP="00965B9A">
      <w:pPr>
        <w:pStyle w:val="BlockText"/>
      </w:pPr>
    </w:p>
    <w:p w:rsidR="00965B9A" w:rsidRDefault="00242B5F" w:rsidP="00965B9A">
      <w:pPr>
        <w:pStyle w:val="BlockText"/>
      </w:pPr>
      <w:r>
        <w:pict>
          <v:shape id="_x0000_i1270" type="#_x0000_t75" alt="This screen shot reflects the Job Data - Find and Existing Value Tab." style="width:417pt;height:231.75pt">
            <v:imagedata r:id="rId169" o:title=""/>
          </v:shape>
        </w:pict>
      </w:r>
    </w:p>
    <w:p w:rsidR="00965B9A" w:rsidRDefault="00965B9A" w:rsidP="00965B9A">
      <w:pPr>
        <w:pStyle w:val="BlockText"/>
      </w:pPr>
    </w:p>
    <w:p w:rsidR="00965B9A" w:rsidRDefault="00965B9A" w:rsidP="00965B9A">
      <w:pPr>
        <w:pStyle w:val="BlockText"/>
      </w:pPr>
      <w:r>
        <w:t xml:space="preserve">Search for the employee’s record by EmplID, Last Name, etc.  </w:t>
      </w:r>
      <w:r w:rsidRPr="00965B9A">
        <w:rPr>
          <w:rStyle w:val="Strong"/>
        </w:rPr>
        <w:t>Enter</w:t>
      </w:r>
      <w:r>
        <w:t xml:space="preserve"> the parameters and </w:t>
      </w:r>
      <w:r w:rsidRPr="00965B9A">
        <w:rPr>
          <w:rStyle w:val="Strong"/>
        </w:rPr>
        <w:t xml:space="preserve">click </w:t>
      </w:r>
      <w:r>
        <w:t xml:space="preserve"> </w:t>
      </w:r>
      <w:r w:rsidRPr="00CD1A53">
        <w:pict>
          <v:shape id="Picture 188" o:spid="_x0000_i1271" type="#_x0000_t75" alt="Search button." style="width:42.75pt;height:14.25pt;visibility:visible">
            <v:imagedata r:id="rId56" o:title="Search button"/>
          </v:shape>
        </w:pict>
      </w:r>
      <w:r>
        <w:t xml:space="preserve">  The employee’s Job Data pages will be displayed.</w:t>
      </w:r>
    </w:p>
    <w:p w:rsidR="002D5520" w:rsidRDefault="00965B9A" w:rsidP="002D5520">
      <w:pPr>
        <w:pStyle w:val="Heading3"/>
      </w:pPr>
      <w:r>
        <w:br w:type="page"/>
      </w:r>
      <w:bookmarkStart w:id="139" w:name="_Toc266982582"/>
      <w:r w:rsidR="002D5520">
        <w:t>Step III – Insert a New Row</w:t>
      </w:r>
      <w:bookmarkEnd w:id="139"/>
    </w:p>
    <w:p w:rsidR="002D5520" w:rsidRDefault="002D5520" w:rsidP="002D5520">
      <w:pPr>
        <w:pStyle w:val="BlockText"/>
      </w:pPr>
    </w:p>
    <w:p w:rsidR="002D5520" w:rsidRDefault="00400F3A" w:rsidP="002D5520">
      <w:pPr>
        <w:pStyle w:val="BlockText"/>
      </w:pPr>
      <w:r>
        <w:pict>
          <v:shape id="_x0000_i1272" type="#_x0000_t75" alt="This screen shot reflects the Work Location Tab with the plus button highlighted." style="width:409.5pt;height:112.5pt" o:bordertopcolor="black" o:borderleftcolor="black" o:borderbottomcolor="black" o:borderrightcolor="black">
            <v:imagedata r:id="rId170" o:title=""/>
            <w10:bordertop type="single" width="4"/>
            <w10:borderleft type="single" width="4"/>
            <w10:borderbottom type="single" width="4"/>
            <w10:borderright type="single" width="4"/>
          </v:shape>
        </w:pict>
      </w:r>
    </w:p>
    <w:p w:rsidR="00400F3A" w:rsidRDefault="00400F3A" w:rsidP="002D5520">
      <w:pPr>
        <w:pStyle w:val="BlockText"/>
        <w:rPr>
          <w:rStyle w:val="Strong"/>
        </w:rPr>
      </w:pPr>
    </w:p>
    <w:p w:rsidR="002D5520" w:rsidRDefault="002D5520" w:rsidP="002D5520">
      <w:pPr>
        <w:pStyle w:val="BlockText"/>
      </w:pPr>
      <w:r w:rsidRPr="002D5520">
        <w:rPr>
          <w:rStyle w:val="Strong"/>
        </w:rPr>
        <w:t>Click</w:t>
      </w:r>
      <w:r>
        <w:t xml:space="preserve"> </w:t>
      </w:r>
      <w:r w:rsidRPr="00CD1A53">
        <w:pict>
          <v:shape id="Picture 192" o:spid="_x0000_i1273" type="#_x0000_t75" alt="Plus (+) button." style="width:18pt;height:11.25pt;visibility:visible">
            <v:imagedata r:id="rId58" o:title="Plus (+) button"/>
          </v:shape>
        </w:pict>
      </w:r>
      <w:r>
        <w:t xml:space="preserve"> in the upper right hand corner of the page.  The system will make a copy of the existing job record and allow changes to be entered into the new effective-dated record.</w:t>
      </w:r>
    </w:p>
    <w:p w:rsidR="002D5520" w:rsidRDefault="002D5520" w:rsidP="002D5520">
      <w:pPr>
        <w:pStyle w:val="Heading3"/>
      </w:pPr>
      <w:bookmarkStart w:id="140" w:name="_Toc266982583"/>
      <w:r>
        <w:t xml:space="preserve">Step IV – Enter the </w:t>
      </w:r>
      <w:r w:rsidR="00BB0621">
        <w:t>N</w:t>
      </w:r>
      <w:r>
        <w:t>ew Information in the Job Data Pages</w:t>
      </w:r>
      <w:bookmarkEnd w:id="140"/>
    </w:p>
    <w:p w:rsidR="002D5520" w:rsidRDefault="002D5520" w:rsidP="002D5520">
      <w:pPr>
        <w:pStyle w:val="BlockText"/>
      </w:pPr>
    </w:p>
    <w:p w:rsidR="002D5520" w:rsidRDefault="002D5520" w:rsidP="002D5520">
      <w:pPr>
        <w:pStyle w:val="BlockText"/>
      </w:pPr>
      <w:r>
        <w:t>Follow the same steps as for Terminating an Employee.</w:t>
      </w:r>
    </w:p>
    <w:p w:rsidR="002D5520" w:rsidRDefault="002D5520" w:rsidP="002D5520">
      <w:pPr>
        <w:pStyle w:val="BlockText"/>
      </w:pPr>
    </w:p>
    <w:p w:rsidR="002D5520" w:rsidRDefault="00400F3A" w:rsidP="00400F3A">
      <w:pPr>
        <w:pStyle w:val="BlockText"/>
      </w:pPr>
      <w:r>
        <w:pict>
          <v:shape id="_x0000_i1274" type="#_x0000_t75" alt="This screen shot reflects the Work Location Tab." style="width:420pt;height:306.75pt">
            <v:imagedata r:id="rId171" o:title=""/>
          </v:shape>
        </w:pict>
      </w:r>
    </w:p>
    <w:p w:rsidR="002D5520" w:rsidRDefault="002D5520" w:rsidP="002D5520">
      <w:pPr>
        <w:pStyle w:val="Heading2"/>
        <w:rPr>
          <w:noProof/>
        </w:rPr>
      </w:pPr>
      <w:r>
        <w:rPr>
          <w:noProof/>
        </w:rPr>
        <w:br w:type="page"/>
      </w:r>
      <w:bookmarkStart w:id="141" w:name="_Toc266982584"/>
      <w:r>
        <w:rPr>
          <w:noProof/>
        </w:rPr>
        <w:t>Job Data – Transfer an Employee to another Agency</w:t>
      </w:r>
      <w:bookmarkEnd w:id="141"/>
    </w:p>
    <w:p w:rsidR="002D5520" w:rsidRDefault="002D5520" w:rsidP="002D5520">
      <w:pPr>
        <w:pStyle w:val="BlockTex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90"/>
        <w:gridCol w:w="3960"/>
      </w:tblGrid>
      <w:tr w:rsidR="002D5520" w:rsidRPr="00EA5F57" w:rsidTr="002D5520">
        <w:trPr>
          <w:trHeight w:val="288"/>
        </w:trPr>
        <w:tc>
          <w:tcPr>
            <w:tcW w:w="2160" w:type="dxa"/>
            <w:shd w:val="clear" w:color="auto" w:fill="D9D9D9"/>
          </w:tcPr>
          <w:p w:rsidR="002D5520" w:rsidRPr="002D5520" w:rsidRDefault="002D5520" w:rsidP="002D5520">
            <w:pPr>
              <w:rPr>
                <w:rStyle w:val="Strong"/>
              </w:rPr>
            </w:pPr>
            <w:bookmarkStart w:id="142" w:name="_Toc212380664"/>
            <w:bookmarkStart w:id="143" w:name="_Toc212380834"/>
            <w:r w:rsidRPr="002D5520">
              <w:rPr>
                <w:rStyle w:val="Strong"/>
              </w:rPr>
              <w:t>Completed By</w:t>
            </w:r>
            <w:bookmarkEnd w:id="142"/>
            <w:bookmarkEnd w:id="143"/>
          </w:p>
        </w:tc>
        <w:tc>
          <w:tcPr>
            <w:tcW w:w="1890" w:type="dxa"/>
            <w:shd w:val="clear" w:color="auto" w:fill="D9D9D9"/>
          </w:tcPr>
          <w:p w:rsidR="002D5520" w:rsidRPr="002D5520" w:rsidRDefault="002D5520" w:rsidP="002D5520">
            <w:pPr>
              <w:rPr>
                <w:rStyle w:val="Strong"/>
              </w:rPr>
            </w:pPr>
            <w:bookmarkStart w:id="144" w:name="_Toc212380665"/>
            <w:bookmarkStart w:id="145" w:name="_Toc212380835"/>
            <w:r w:rsidRPr="002D5520">
              <w:rPr>
                <w:rStyle w:val="Strong"/>
              </w:rPr>
              <w:t>Action</w:t>
            </w:r>
            <w:bookmarkEnd w:id="144"/>
            <w:bookmarkEnd w:id="145"/>
          </w:p>
        </w:tc>
        <w:tc>
          <w:tcPr>
            <w:tcW w:w="3960" w:type="dxa"/>
            <w:shd w:val="clear" w:color="auto" w:fill="D9D9D9"/>
          </w:tcPr>
          <w:p w:rsidR="002D5520" w:rsidRPr="002D5520" w:rsidRDefault="002D5520" w:rsidP="002D5520">
            <w:pPr>
              <w:rPr>
                <w:rStyle w:val="Strong"/>
              </w:rPr>
            </w:pPr>
            <w:bookmarkStart w:id="146" w:name="_Toc212380666"/>
            <w:bookmarkStart w:id="147" w:name="_Toc212380836"/>
            <w:r w:rsidRPr="002D5520">
              <w:rPr>
                <w:rStyle w:val="Strong"/>
              </w:rPr>
              <w:t>Reason (Code/Transaction)</w:t>
            </w:r>
            <w:bookmarkEnd w:id="146"/>
            <w:bookmarkEnd w:id="147"/>
          </w:p>
        </w:tc>
      </w:tr>
      <w:tr w:rsidR="002D5520" w:rsidRPr="004321F4" w:rsidTr="002D5520">
        <w:trPr>
          <w:trHeight w:val="288"/>
        </w:trPr>
        <w:tc>
          <w:tcPr>
            <w:tcW w:w="2160" w:type="dxa"/>
          </w:tcPr>
          <w:p w:rsidR="002D5520" w:rsidRPr="004321F4" w:rsidRDefault="002D5520" w:rsidP="002D5520">
            <w:bookmarkStart w:id="148" w:name="_Toc212380667"/>
            <w:bookmarkStart w:id="149" w:name="_Toc212380837"/>
            <w:r w:rsidRPr="004321F4">
              <w:t>Sending Agency</w:t>
            </w:r>
            <w:bookmarkEnd w:id="148"/>
            <w:bookmarkEnd w:id="149"/>
          </w:p>
        </w:tc>
        <w:tc>
          <w:tcPr>
            <w:tcW w:w="1890" w:type="dxa"/>
          </w:tcPr>
          <w:p w:rsidR="002D5520" w:rsidRPr="004321F4" w:rsidRDefault="002D5520" w:rsidP="002D5520">
            <w:bookmarkStart w:id="150" w:name="_Toc212380668"/>
            <w:bookmarkStart w:id="151" w:name="_Toc212380838"/>
            <w:r w:rsidRPr="004321F4">
              <w:t>Termination</w:t>
            </w:r>
            <w:bookmarkEnd w:id="150"/>
            <w:bookmarkEnd w:id="151"/>
          </w:p>
        </w:tc>
        <w:tc>
          <w:tcPr>
            <w:tcW w:w="3960" w:type="dxa"/>
          </w:tcPr>
          <w:p w:rsidR="002D5520" w:rsidRPr="004321F4" w:rsidRDefault="002D5520" w:rsidP="002D5520">
            <w:bookmarkStart w:id="152" w:name="_Toc212380669"/>
            <w:bookmarkStart w:id="153" w:name="_Toc212380839"/>
            <w:r w:rsidRPr="004321F4">
              <w:t>S06 Transferred Out</w:t>
            </w:r>
            <w:bookmarkEnd w:id="152"/>
            <w:bookmarkEnd w:id="153"/>
          </w:p>
        </w:tc>
      </w:tr>
      <w:tr w:rsidR="002D5520" w:rsidRPr="004321F4" w:rsidTr="002D5520">
        <w:trPr>
          <w:trHeight w:val="288"/>
        </w:trPr>
        <w:tc>
          <w:tcPr>
            <w:tcW w:w="2160" w:type="dxa"/>
            <w:tcBorders>
              <w:bottom w:val="single" w:sz="4" w:space="0" w:color="auto"/>
            </w:tcBorders>
          </w:tcPr>
          <w:p w:rsidR="002D5520" w:rsidRPr="004321F4" w:rsidRDefault="002D5520" w:rsidP="002D5520">
            <w:bookmarkStart w:id="154" w:name="_Toc212380670"/>
            <w:bookmarkStart w:id="155" w:name="_Toc212380840"/>
            <w:r w:rsidRPr="004321F4">
              <w:t>OPM</w:t>
            </w:r>
            <w:bookmarkEnd w:id="154"/>
            <w:bookmarkEnd w:id="155"/>
          </w:p>
        </w:tc>
        <w:tc>
          <w:tcPr>
            <w:tcW w:w="1890" w:type="dxa"/>
            <w:tcBorders>
              <w:bottom w:val="single" w:sz="4" w:space="0" w:color="auto"/>
            </w:tcBorders>
          </w:tcPr>
          <w:p w:rsidR="002D5520" w:rsidRPr="004321F4" w:rsidRDefault="002D5520" w:rsidP="002D5520">
            <w:bookmarkStart w:id="156" w:name="_Toc212380671"/>
            <w:bookmarkStart w:id="157" w:name="_Toc212380841"/>
            <w:r w:rsidRPr="004321F4">
              <w:t>Data Change</w:t>
            </w:r>
            <w:bookmarkEnd w:id="156"/>
            <w:bookmarkEnd w:id="157"/>
          </w:p>
        </w:tc>
        <w:tc>
          <w:tcPr>
            <w:tcW w:w="3960" w:type="dxa"/>
          </w:tcPr>
          <w:p w:rsidR="002D5520" w:rsidRPr="004321F4" w:rsidRDefault="002D5520" w:rsidP="002D5520">
            <w:bookmarkStart w:id="158" w:name="_Toc212380672"/>
            <w:bookmarkStart w:id="159" w:name="_Toc212380842"/>
            <w:r w:rsidRPr="004321F4">
              <w:t>OPM Interagency Activity</w:t>
            </w:r>
            <w:bookmarkEnd w:id="158"/>
            <w:bookmarkEnd w:id="159"/>
          </w:p>
        </w:tc>
      </w:tr>
      <w:tr w:rsidR="002D5520" w:rsidRPr="004321F4" w:rsidTr="002D5520">
        <w:trPr>
          <w:trHeight w:val="288"/>
        </w:trPr>
        <w:tc>
          <w:tcPr>
            <w:tcW w:w="2160" w:type="dxa"/>
            <w:tcBorders>
              <w:top w:val="single" w:sz="4" w:space="0" w:color="auto"/>
              <w:left w:val="single" w:sz="4" w:space="0" w:color="auto"/>
              <w:bottom w:val="nil"/>
              <w:right w:val="single" w:sz="4" w:space="0" w:color="auto"/>
            </w:tcBorders>
          </w:tcPr>
          <w:p w:rsidR="002D5520" w:rsidRPr="004321F4" w:rsidRDefault="002D5520" w:rsidP="002D5520">
            <w:bookmarkStart w:id="160" w:name="_Toc212380673"/>
            <w:bookmarkStart w:id="161" w:name="_Toc212380843"/>
            <w:r w:rsidRPr="004321F4">
              <w:t>Receiving Agency</w:t>
            </w:r>
            <w:bookmarkEnd w:id="160"/>
            <w:bookmarkEnd w:id="161"/>
          </w:p>
        </w:tc>
        <w:tc>
          <w:tcPr>
            <w:tcW w:w="1890" w:type="dxa"/>
            <w:tcBorders>
              <w:top w:val="single" w:sz="4" w:space="0" w:color="auto"/>
              <w:left w:val="single" w:sz="4" w:space="0" w:color="auto"/>
              <w:bottom w:val="nil"/>
              <w:right w:val="single" w:sz="4" w:space="0" w:color="auto"/>
            </w:tcBorders>
          </w:tcPr>
          <w:p w:rsidR="002D5520" w:rsidRPr="004321F4" w:rsidRDefault="002D5520" w:rsidP="002D5520">
            <w:bookmarkStart w:id="162" w:name="_Toc212380674"/>
            <w:bookmarkStart w:id="163" w:name="_Toc212380844"/>
            <w:r w:rsidRPr="004321F4">
              <w:t>Rehire</w:t>
            </w:r>
            <w:bookmarkEnd w:id="162"/>
            <w:bookmarkEnd w:id="163"/>
          </w:p>
        </w:tc>
        <w:tc>
          <w:tcPr>
            <w:tcW w:w="3960" w:type="dxa"/>
            <w:tcBorders>
              <w:left w:val="single" w:sz="4" w:space="0" w:color="auto"/>
            </w:tcBorders>
          </w:tcPr>
          <w:p w:rsidR="002D5520" w:rsidRPr="004321F4" w:rsidRDefault="002D5520" w:rsidP="002D5520">
            <w:bookmarkStart w:id="164" w:name="_Toc212380675"/>
            <w:bookmarkStart w:id="165" w:name="_Toc212380845"/>
            <w:r w:rsidRPr="004321F4">
              <w:t>A04 Transfer / Promotion</w:t>
            </w:r>
            <w:bookmarkEnd w:id="164"/>
            <w:bookmarkEnd w:id="165"/>
          </w:p>
        </w:tc>
      </w:tr>
      <w:tr w:rsidR="002D5520" w:rsidRPr="004321F4" w:rsidTr="002D5520">
        <w:trPr>
          <w:trHeight w:val="288"/>
        </w:trPr>
        <w:tc>
          <w:tcPr>
            <w:tcW w:w="2160" w:type="dxa"/>
            <w:tcBorders>
              <w:top w:val="nil"/>
              <w:left w:val="single" w:sz="4" w:space="0" w:color="auto"/>
              <w:bottom w:val="nil"/>
              <w:right w:val="single" w:sz="4" w:space="0" w:color="auto"/>
            </w:tcBorders>
          </w:tcPr>
          <w:p w:rsidR="002D5520" w:rsidRPr="004321F4" w:rsidRDefault="002D5520" w:rsidP="002D5520"/>
        </w:tc>
        <w:tc>
          <w:tcPr>
            <w:tcW w:w="1890" w:type="dxa"/>
            <w:tcBorders>
              <w:top w:val="nil"/>
              <w:left w:val="single" w:sz="4" w:space="0" w:color="auto"/>
              <w:bottom w:val="nil"/>
              <w:right w:val="single" w:sz="4" w:space="0" w:color="auto"/>
            </w:tcBorders>
          </w:tcPr>
          <w:p w:rsidR="002D5520" w:rsidRPr="004321F4" w:rsidRDefault="002D5520" w:rsidP="002D5520"/>
        </w:tc>
        <w:tc>
          <w:tcPr>
            <w:tcW w:w="3960" w:type="dxa"/>
            <w:tcBorders>
              <w:left w:val="single" w:sz="4" w:space="0" w:color="auto"/>
            </w:tcBorders>
          </w:tcPr>
          <w:p w:rsidR="002D5520" w:rsidRPr="004321F4" w:rsidRDefault="002D5520" w:rsidP="002D5520">
            <w:bookmarkStart w:id="166" w:name="_Toc212380676"/>
            <w:bookmarkStart w:id="167" w:name="_Toc212380846"/>
            <w:r w:rsidRPr="004321F4">
              <w:t>A05 Transfer / Demotion InterAgency</w:t>
            </w:r>
            <w:bookmarkEnd w:id="166"/>
            <w:bookmarkEnd w:id="167"/>
          </w:p>
        </w:tc>
      </w:tr>
      <w:tr w:rsidR="002D5520" w:rsidRPr="004321F4" w:rsidTr="002D5520">
        <w:trPr>
          <w:trHeight w:val="288"/>
        </w:trPr>
        <w:tc>
          <w:tcPr>
            <w:tcW w:w="2160" w:type="dxa"/>
            <w:tcBorders>
              <w:top w:val="nil"/>
              <w:left w:val="single" w:sz="4" w:space="0" w:color="auto"/>
              <w:bottom w:val="single" w:sz="4" w:space="0" w:color="auto"/>
              <w:right w:val="single" w:sz="4" w:space="0" w:color="auto"/>
            </w:tcBorders>
          </w:tcPr>
          <w:p w:rsidR="002D5520" w:rsidRPr="004321F4" w:rsidRDefault="002D5520" w:rsidP="002D5520"/>
        </w:tc>
        <w:tc>
          <w:tcPr>
            <w:tcW w:w="1890" w:type="dxa"/>
            <w:tcBorders>
              <w:top w:val="nil"/>
              <w:left w:val="single" w:sz="4" w:space="0" w:color="auto"/>
              <w:bottom w:val="single" w:sz="4" w:space="0" w:color="auto"/>
              <w:right w:val="single" w:sz="4" w:space="0" w:color="auto"/>
            </w:tcBorders>
          </w:tcPr>
          <w:p w:rsidR="002D5520" w:rsidRPr="004321F4" w:rsidRDefault="002D5520" w:rsidP="002D5520"/>
        </w:tc>
        <w:tc>
          <w:tcPr>
            <w:tcW w:w="3960" w:type="dxa"/>
            <w:tcBorders>
              <w:left w:val="single" w:sz="4" w:space="0" w:color="auto"/>
            </w:tcBorders>
          </w:tcPr>
          <w:p w:rsidR="002D5520" w:rsidRPr="004321F4" w:rsidRDefault="002D5520" w:rsidP="002D5520">
            <w:bookmarkStart w:id="168" w:name="_Toc212380677"/>
            <w:bookmarkStart w:id="169" w:name="_Toc212380847"/>
            <w:r w:rsidRPr="004321F4">
              <w:t>A07 Transfer Class to Same Class</w:t>
            </w:r>
            <w:bookmarkEnd w:id="168"/>
            <w:bookmarkEnd w:id="169"/>
          </w:p>
        </w:tc>
      </w:tr>
    </w:tbl>
    <w:p w:rsidR="002D5520" w:rsidRDefault="002D5520" w:rsidP="002D5520">
      <w:pPr>
        <w:pStyle w:val="BlockText"/>
      </w:pPr>
    </w:p>
    <w:p w:rsidR="002D5520" w:rsidRDefault="002D5520" w:rsidP="002D5520">
      <w:pPr>
        <w:pStyle w:val="Heading3"/>
        <w:rPr>
          <w:noProof/>
        </w:rPr>
      </w:pPr>
      <w:bookmarkStart w:id="170" w:name="_Toc266982585"/>
      <w:r>
        <w:rPr>
          <w:noProof/>
        </w:rPr>
        <w:t>Step I – Terminate Employee</w:t>
      </w:r>
      <w:bookmarkEnd w:id="170"/>
    </w:p>
    <w:p w:rsidR="002D5520" w:rsidRDefault="002D5520" w:rsidP="002D5520">
      <w:pPr>
        <w:pStyle w:val="BlockText"/>
      </w:pPr>
    </w:p>
    <w:p w:rsidR="002D5520" w:rsidRDefault="002D5520" w:rsidP="002D5520">
      <w:pPr>
        <w:pStyle w:val="BlockText"/>
      </w:pPr>
      <w:r>
        <w:t>The employee’s current agency (the “losing” agency) enters the termination of the employee.  Follow the steps in the “Terminating an Employee” section of this manual.</w:t>
      </w:r>
    </w:p>
    <w:p w:rsidR="002D5520" w:rsidRDefault="002D5520" w:rsidP="002D5520">
      <w:pPr>
        <w:pStyle w:val="BlockText"/>
      </w:pPr>
    </w:p>
    <w:p w:rsidR="002D5520" w:rsidRDefault="002D5520" w:rsidP="002D5520">
      <w:pPr>
        <w:pStyle w:val="Heading3"/>
        <w:rPr>
          <w:noProof/>
        </w:rPr>
      </w:pPr>
      <w:bookmarkStart w:id="171" w:name="_Toc266982586"/>
      <w:r>
        <w:rPr>
          <w:noProof/>
        </w:rPr>
        <w:t>Step II – OPM Initiation of the Rehire Transaction</w:t>
      </w:r>
      <w:bookmarkEnd w:id="171"/>
    </w:p>
    <w:p w:rsidR="002D5520" w:rsidRDefault="002D5520" w:rsidP="002D5520">
      <w:pPr>
        <w:pStyle w:val="BlockText"/>
      </w:pPr>
      <w:r>
        <w:t>The receiving agency will send an e-mail to OPM with the following information:</w:t>
      </w:r>
    </w:p>
    <w:p w:rsidR="002D5520" w:rsidRDefault="002D5520" w:rsidP="002D5520">
      <w:pPr>
        <w:pStyle w:val="ListBullet"/>
        <w:rPr>
          <w:noProof/>
        </w:rPr>
      </w:pPr>
      <w:r>
        <w:rPr>
          <w:noProof/>
        </w:rPr>
        <w:t>Effective Date</w:t>
      </w:r>
    </w:p>
    <w:p w:rsidR="002D5520" w:rsidRDefault="002D5520" w:rsidP="002D5520">
      <w:pPr>
        <w:pStyle w:val="ListBullet"/>
        <w:rPr>
          <w:noProof/>
        </w:rPr>
      </w:pPr>
      <w:r>
        <w:rPr>
          <w:noProof/>
        </w:rPr>
        <w:t>Employee’s Name and EmplID (if known)</w:t>
      </w:r>
    </w:p>
    <w:p w:rsidR="002D5520" w:rsidRDefault="002D5520" w:rsidP="002D5520">
      <w:pPr>
        <w:pStyle w:val="ListBullet"/>
        <w:rPr>
          <w:noProof/>
        </w:rPr>
      </w:pPr>
      <w:r>
        <w:rPr>
          <w:noProof/>
        </w:rPr>
        <w:t>Position Number the employee will occupy at the receiving agency</w:t>
      </w:r>
    </w:p>
    <w:p w:rsidR="002D5520" w:rsidRDefault="002D5520" w:rsidP="002D5520">
      <w:pPr>
        <w:pStyle w:val="ListBullet"/>
        <w:rPr>
          <w:noProof/>
        </w:rPr>
      </w:pPr>
      <w:r>
        <w:rPr>
          <w:noProof/>
        </w:rPr>
        <w:t>Job Code (used to confirm position is valid for intended use)</w:t>
      </w:r>
    </w:p>
    <w:p w:rsidR="002D5520" w:rsidRDefault="002D5520" w:rsidP="002D5520">
      <w:pPr>
        <w:pStyle w:val="ListBullet"/>
        <w:rPr>
          <w:noProof/>
        </w:rPr>
      </w:pPr>
      <w:r>
        <w:rPr>
          <w:noProof/>
        </w:rPr>
        <w:t>Authority Cite Code (if position is unclassified – NM if non-merit agency)</w:t>
      </w:r>
    </w:p>
    <w:p w:rsidR="002D5520" w:rsidRDefault="002D5520" w:rsidP="002D5520">
      <w:pPr>
        <w:pStyle w:val="ListBullet"/>
        <w:rPr>
          <w:noProof/>
        </w:rPr>
      </w:pPr>
      <w:r>
        <w:rPr>
          <w:noProof/>
        </w:rPr>
        <w:t>Pay Group (M1N, S1H, etc.)</w:t>
      </w:r>
    </w:p>
    <w:p w:rsidR="002D5520" w:rsidRDefault="002D5520" w:rsidP="002D5520">
      <w:pPr>
        <w:pStyle w:val="BlockText"/>
      </w:pPr>
    </w:p>
    <w:p w:rsidR="002D5520" w:rsidRDefault="002D5520" w:rsidP="002D5520">
      <w:pPr>
        <w:pStyle w:val="BlockText"/>
      </w:pPr>
      <w:r>
        <w:t>OPM will insert a Job Data row with an action of ‘Data Change’ action and a reason of ‘OPM Interagency Activity’; enter the new effective date, position number and pay group; SAVE the information and notify the receiving agency by e-mail when the employee’s record can be accessed.</w:t>
      </w:r>
    </w:p>
    <w:p w:rsidR="002D5520" w:rsidRDefault="002D5520" w:rsidP="002D5520">
      <w:pPr>
        <w:pStyle w:val="BlockText"/>
      </w:pPr>
      <w:r>
        <w:pict>
          <v:shape id="_x0000_s1153" type="#_x0000_t32" style="position:absolute;left:0;text-align:left;margin-left:18.75pt;margin-top:17.4pt;width:453.75pt;height:0;z-index:251703296;mso-width-relative:margin;mso-height-relative:margin" o:connectortype="straight" strokeweight="1.5pt"/>
        </w:pict>
      </w:r>
    </w:p>
    <w:p w:rsidR="002D5520" w:rsidRDefault="002D5520" w:rsidP="002D5520">
      <w:pPr>
        <w:pStyle w:val="BlockText"/>
      </w:pPr>
    </w:p>
    <w:p w:rsidR="002D5520" w:rsidRDefault="002D5520" w:rsidP="002D5520">
      <w:pPr>
        <w:pStyle w:val="BlockText"/>
      </w:pPr>
      <w:r w:rsidRPr="002D5520">
        <w:rPr>
          <w:rStyle w:val="Strong"/>
        </w:rPr>
        <w:t>NOTE:</w:t>
      </w:r>
      <w:r>
        <w:t xml:space="preserve">  When OPM has posted the transfer row, you can request a printed copy of the final OPM-14 from them if needed.  OPM will not update any other information on the employee’s record.  The updates are done by the rehiring agency as part of the Rehire process.</w:t>
      </w:r>
    </w:p>
    <w:p w:rsidR="002D5520" w:rsidRDefault="002D5520" w:rsidP="002D5520">
      <w:pPr>
        <w:pStyle w:val="BlockText"/>
      </w:pPr>
      <w:r>
        <w:pict>
          <v:shape id="_x0000_s1152" type="#_x0000_t32" style="position:absolute;left:0;text-align:left;margin-left:18.75pt;margin-top:7.15pt;width:453.75pt;height:0;z-index:251702272;mso-width-relative:margin;mso-height-relative:margin" o:connectortype="straight" strokeweight="1.5pt"/>
        </w:pict>
      </w:r>
    </w:p>
    <w:p w:rsidR="002D5520" w:rsidRDefault="002D5520" w:rsidP="002D5520">
      <w:pPr>
        <w:pStyle w:val="BlockText"/>
      </w:pPr>
    </w:p>
    <w:p w:rsidR="002D5520" w:rsidRDefault="002D5520" w:rsidP="002D5520">
      <w:pPr>
        <w:pStyle w:val="Heading3"/>
        <w:rPr>
          <w:noProof/>
        </w:rPr>
      </w:pPr>
      <w:bookmarkStart w:id="172" w:name="_Toc266982587"/>
      <w:r>
        <w:rPr>
          <w:noProof/>
        </w:rPr>
        <w:t>Step III – Rehire Employee</w:t>
      </w:r>
      <w:bookmarkEnd w:id="172"/>
    </w:p>
    <w:p w:rsidR="002D5520" w:rsidRDefault="002D5520" w:rsidP="002D5520">
      <w:pPr>
        <w:pStyle w:val="BlockText"/>
      </w:pPr>
      <w:r>
        <w:t>The receiving agency completes the rehire of the employee.  Follow the “Rehire” steps in this manual.  Be certain to increase the Effective Sequence by 1.  Remember to update the employee’s Rehire row on Job Data to reflect the receiving agency’s information on all pages.  This includes MDC Job Data, Employment Data, Time Reporter Data, etc.</w:t>
      </w:r>
    </w:p>
    <w:p w:rsidR="007A78DD" w:rsidRDefault="002D5520" w:rsidP="007A78DD">
      <w:pPr>
        <w:pStyle w:val="Heading2"/>
        <w:rPr>
          <w:noProof/>
        </w:rPr>
      </w:pPr>
      <w:r>
        <w:rPr>
          <w:noProof/>
        </w:rPr>
        <w:br w:type="page"/>
      </w:r>
      <w:bookmarkStart w:id="173" w:name="_Toc266982588"/>
      <w:r w:rsidR="007A78DD">
        <w:rPr>
          <w:noProof/>
        </w:rPr>
        <w:t>Job Data – Rehire an Employee</w:t>
      </w:r>
      <w:bookmarkEnd w:id="173"/>
    </w:p>
    <w:p w:rsidR="007A78DD" w:rsidRDefault="007A78DD" w:rsidP="007A78DD">
      <w:pPr>
        <w:pStyle w:val="BlockText"/>
      </w:pPr>
    </w:p>
    <w:p w:rsidR="007A78DD" w:rsidRDefault="007A78DD" w:rsidP="007A78DD">
      <w:pPr>
        <w:pStyle w:val="BlockText"/>
      </w:pPr>
      <w:r>
        <w:pict>
          <v:shapetype id="_x0000_t202" coordsize="21600,21600" o:spt="202" path="m,l,21600r21600,l21600,xe">
            <v:stroke joinstyle="miter"/>
            <v:path gradientshapeok="t" o:connecttype="rect"/>
          </v:shapetype>
          <v:shape id="_x0000_s1154" type="#_x0000_t202" style="position:absolute;left:0;text-align:left;margin-left:36pt;margin-top:-5.9pt;width:438pt;height:189.75pt;z-index:251704320" strokecolor="navy" strokeweight="3pt">
            <v:textbox style="mso-next-textbox:#_x0000_s1154">
              <w:txbxContent>
                <w:p w:rsidR="003560D6" w:rsidRPr="00FC15A7" w:rsidRDefault="003560D6" w:rsidP="007A78DD">
                  <w:pPr>
                    <w:ind w:left="90"/>
                    <w:rPr>
                      <w:b/>
                    </w:rPr>
                  </w:pPr>
                  <w:r w:rsidRPr="00FC15A7">
                    <w:rPr>
                      <w:b/>
                    </w:rPr>
                    <w:t>PeopleSoft protects the security and integrity of each Agency’s data.  Only the Office of Personnel Management has access to information for all agencies; therefore, Agencies may complete the rehire transaction only if the person previously worked for that same agency and has not worked for another Agency in the interim.  If the person’s most recent State employment was with a different Agency, the Office of Personnel Management must initiate the rehire Transaction.</w:t>
                  </w:r>
                </w:p>
                <w:p w:rsidR="003560D6" w:rsidRPr="00FC15A7" w:rsidRDefault="003560D6" w:rsidP="007A78DD">
                  <w:pPr>
                    <w:ind w:left="90"/>
                    <w:rPr>
                      <w:b/>
                    </w:rPr>
                  </w:pPr>
                  <w:bookmarkStart w:id="174" w:name="_Toc255979212"/>
                </w:p>
                <w:p w:rsidR="003560D6" w:rsidRPr="00FC15A7" w:rsidRDefault="003560D6" w:rsidP="007A78DD">
                  <w:pPr>
                    <w:ind w:left="90"/>
                    <w:rPr>
                      <w:b/>
                    </w:rPr>
                  </w:pPr>
                  <w:r w:rsidRPr="00FC15A7">
                    <w:rPr>
                      <w:b/>
                    </w:rPr>
                    <w:t>The receiving agency will email to OPM the effective date, the employee’s name and EmplID, a valid position number, the job code, the authority cite (if the position is unclassified), and the appropriate Pay Group.  OPM will insert a Job Data row with a ‘Data Change’ action and ‘OPM Interagency Activity’ reason, enter the new effective date, position number, and pay group, save, and notify the receiving Agency that the employee’s record can be accessed.  The receiving Agency will insert another row with the same effective date in the employee’s record, increase the Effective Sequence number by 1, select the “rehire” action, and update the remaining data items.</w:t>
                  </w:r>
                  <w:bookmarkEnd w:id="174"/>
                </w:p>
              </w:txbxContent>
            </v:textbox>
          </v:shape>
        </w:pict>
      </w: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p>
    <w:p w:rsidR="007A78DD" w:rsidRDefault="007A78DD" w:rsidP="007A78DD">
      <w:pPr>
        <w:pStyle w:val="BlockText"/>
      </w:pPr>
      <w:r>
        <w:pict>
          <v:shape id="_x0000_s1156" type="#_x0000_t32" style="position:absolute;left:0;text-align:left;margin-left:19.5pt;margin-top:4.4pt;width:460.5pt;height:0;z-index:251706368;mso-width-relative:margin;mso-height-relative:margin" o:connectortype="straight" strokeweight="1.5pt"/>
        </w:pict>
      </w:r>
    </w:p>
    <w:p w:rsidR="007A78DD" w:rsidRDefault="007A78DD" w:rsidP="007A78DD">
      <w:pPr>
        <w:pStyle w:val="Quote"/>
        <w:rPr>
          <w:noProof/>
        </w:rPr>
      </w:pPr>
      <w:r w:rsidRPr="007A78DD">
        <w:rPr>
          <w:rStyle w:val="Strong"/>
        </w:rPr>
        <w:t>NOTE:</w:t>
      </w:r>
      <w:r>
        <w:rPr>
          <w:noProof/>
        </w:rPr>
        <w:t xml:space="preserve"> The State of Oklahoma Merit Rule 530:10-9-10 requires certification of qualifications before promotions, demotions, transfers, and reinstatements for classified positions.  Refer to the 4B Processing section of this manual for further information.</w:t>
      </w:r>
    </w:p>
    <w:p w:rsidR="007A78DD" w:rsidRDefault="007A78DD" w:rsidP="007A78DD">
      <w:pPr>
        <w:pStyle w:val="BlockText"/>
      </w:pPr>
      <w:r>
        <w:pict>
          <v:shape id="_x0000_s1155" type="#_x0000_t32" style="position:absolute;left:0;text-align:left;margin-left:19.5pt;margin-top:7.15pt;width:460.5pt;height:0;z-index:251705344;mso-width-relative:margin;mso-height-relative:margin" o:connectortype="straight" strokeweight="1.5pt"/>
        </w:pict>
      </w:r>
    </w:p>
    <w:p w:rsidR="007A78DD" w:rsidRDefault="007A78DD" w:rsidP="007A78DD">
      <w:pPr>
        <w:pStyle w:val="BlockText"/>
      </w:pPr>
    </w:p>
    <w:p w:rsidR="007A78DD" w:rsidRDefault="007A78DD" w:rsidP="00011031">
      <w:pPr>
        <w:pStyle w:val="Heading3"/>
        <w:rPr>
          <w:noProof/>
        </w:rPr>
      </w:pPr>
      <w:bookmarkStart w:id="175" w:name="_Toc266982589"/>
      <w:r>
        <w:rPr>
          <w:noProof/>
        </w:rPr>
        <w:t>Personal Information</w:t>
      </w:r>
      <w:bookmarkEnd w:id="175"/>
    </w:p>
    <w:p w:rsidR="007A78DD" w:rsidRDefault="007A78DD" w:rsidP="007A78DD">
      <w:pPr>
        <w:pStyle w:val="BlockText"/>
      </w:pPr>
    </w:p>
    <w:p w:rsidR="007A78DD" w:rsidRPr="007A78DD" w:rsidRDefault="007A78DD" w:rsidP="007A78DD">
      <w:pPr>
        <w:pStyle w:val="BlockText"/>
        <w:rPr>
          <w:rStyle w:val="IntenseEmphasis"/>
        </w:rPr>
      </w:pPr>
      <w:r w:rsidRPr="007A78DD">
        <w:rPr>
          <w:rStyle w:val="IntenseEmphasis"/>
        </w:rPr>
        <w:t>Navigation:  Workforce Administration &gt; Personal Information &gt; Modify a Person</w:t>
      </w:r>
    </w:p>
    <w:p w:rsidR="007A78DD" w:rsidRDefault="007A78DD" w:rsidP="007A78DD">
      <w:pPr>
        <w:pStyle w:val="BlockText"/>
      </w:pPr>
    </w:p>
    <w:p w:rsidR="007A78DD" w:rsidRDefault="007A78DD" w:rsidP="007A78DD">
      <w:pPr>
        <w:pStyle w:val="BlockText"/>
      </w:pPr>
      <w:r>
        <w:t>A rehired employee’s personal data may, or may not, have changed since they last worked for the State of Oklahoma.  Verify that the employee’s previous personal data is still valid.  Refer to the Personal Information Changes section of this manual.</w:t>
      </w:r>
    </w:p>
    <w:p w:rsidR="007A78DD" w:rsidRDefault="007A78DD" w:rsidP="00011031">
      <w:pPr>
        <w:pStyle w:val="Heading3"/>
        <w:rPr>
          <w:noProof/>
        </w:rPr>
      </w:pPr>
      <w:r>
        <w:rPr>
          <w:noProof/>
        </w:rPr>
        <w:br w:type="page"/>
      </w:r>
      <w:bookmarkStart w:id="176" w:name="_Toc266982590"/>
      <w:r>
        <w:rPr>
          <w:noProof/>
        </w:rPr>
        <w:t>Job Information</w:t>
      </w:r>
      <w:bookmarkEnd w:id="176"/>
    </w:p>
    <w:p w:rsidR="007A78DD" w:rsidRDefault="007A78DD" w:rsidP="007A78DD">
      <w:pPr>
        <w:pStyle w:val="BlockText"/>
      </w:pPr>
    </w:p>
    <w:p w:rsidR="007A78DD" w:rsidRPr="007A78DD" w:rsidRDefault="007A78DD" w:rsidP="007A78DD">
      <w:pPr>
        <w:pStyle w:val="BlockText"/>
        <w:rPr>
          <w:rStyle w:val="IntenseEmphasis"/>
        </w:rPr>
      </w:pPr>
      <w:r w:rsidRPr="007A78DD">
        <w:rPr>
          <w:rStyle w:val="IntenseEmphasis"/>
        </w:rPr>
        <w:t>Navigation:  Workforce Administration &gt; Job Information &gt; Job Data</w:t>
      </w:r>
    </w:p>
    <w:p w:rsidR="007A78DD" w:rsidRDefault="007A78DD" w:rsidP="007A78DD">
      <w:pPr>
        <w:pStyle w:val="BlockText"/>
      </w:pPr>
    </w:p>
    <w:p w:rsidR="007A78DD" w:rsidRDefault="007A78DD" w:rsidP="007A78DD">
      <w:pPr>
        <w:pStyle w:val="BlockText"/>
      </w:pPr>
      <w:r>
        <w:t>The search window will be displayed.</w:t>
      </w:r>
    </w:p>
    <w:p w:rsidR="002736F7" w:rsidRDefault="002736F7" w:rsidP="007A78DD">
      <w:pPr>
        <w:pStyle w:val="BlockText"/>
      </w:pPr>
    </w:p>
    <w:p w:rsidR="007A78DD" w:rsidRDefault="002736F7" w:rsidP="007A78DD">
      <w:pPr>
        <w:pStyle w:val="BlockText"/>
      </w:pPr>
      <w:r>
        <w:pict>
          <v:shape id="_x0000_i1275" type="#_x0000_t75" alt="This screen shot reflects the Job Data - Find and Existing Value Tab." style="width:438pt;height:281.25pt">
            <v:imagedata r:id="rId172" o:title=""/>
          </v:shape>
        </w:pict>
      </w:r>
    </w:p>
    <w:p w:rsidR="007A78DD" w:rsidRDefault="007A78DD" w:rsidP="007A78DD">
      <w:pPr>
        <w:pStyle w:val="BlockText"/>
      </w:pPr>
    </w:p>
    <w:p w:rsidR="007A78DD" w:rsidRDefault="007A78DD" w:rsidP="007A78DD">
      <w:pPr>
        <w:pStyle w:val="BlockText"/>
      </w:pPr>
    </w:p>
    <w:p w:rsidR="007A78DD" w:rsidRDefault="007A78DD" w:rsidP="007A78DD">
      <w:pPr>
        <w:pStyle w:val="BlockText"/>
      </w:pPr>
      <w:r>
        <w:t xml:space="preserve">Search for the employee’s record by EmplID, Last Name, etc.  </w:t>
      </w:r>
      <w:r w:rsidRPr="007A78DD">
        <w:rPr>
          <w:rStyle w:val="Strong"/>
        </w:rPr>
        <w:t>Enter</w:t>
      </w:r>
      <w:r>
        <w:t xml:space="preserve"> the parameters and </w:t>
      </w:r>
      <w:r w:rsidRPr="007A78DD">
        <w:rPr>
          <w:rStyle w:val="Strong"/>
        </w:rPr>
        <w:t>click</w:t>
      </w:r>
      <w:r>
        <w:t xml:space="preserve"> </w:t>
      </w:r>
      <w:r w:rsidRPr="00CD1A53">
        <w:pict>
          <v:shape id="Picture 198" o:spid="_x0000_i1276" type="#_x0000_t75" alt="Search button." style="width:42.75pt;height:14.25pt;visibility:visible">
            <v:imagedata r:id="rId56" o:title="Search button"/>
          </v:shape>
        </w:pict>
      </w:r>
      <w:r>
        <w:t>.</w:t>
      </w:r>
    </w:p>
    <w:p w:rsidR="007A78DD" w:rsidRDefault="007A78DD" w:rsidP="007A78DD">
      <w:pPr>
        <w:pStyle w:val="BlockText"/>
      </w:pPr>
    </w:p>
    <w:p w:rsidR="007A78DD" w:rsidRDefault="007A78DD" w:rsidP="007A78DD">
      <w:pPr>
        <w:pStyle w:val="BlockText"/>
      </w:pPr>
      <w:r w:rsidRPr="007A78DD">
        <w:rPr>
          <w:rStyle w:val="SubtleReference"/>
        </w:rPr>
        <w:t>Be certain to select the correct Job Record</w:t>
      </w:r>
      <w:r>
        <w:t>, such as ‘0’ for primary job, ‘1’ for secondary job, also known as concurrent job.</w:t>
      </w:r>
    </w:p>
    <w:p w:rsidR="007A78DD" w:rsidRDefault="007A78DD" w:rsidP="007A78DD">
      <w:pPr>
        <w:pStyle w:val="BlockText"/>
      </w:pPr>
      <w:r>
        <w:br w:type="page"/>
      </w:r>
      <w:r w:rsidR="002736F7">
        <w:pict>
          <v:shape id="_x0000_i1277" type="#_x0000_t75" alt="This screen shot reflects the Work Location Tab with the Sequence, Action,  and Reason fields highlighted. " style="width:448.5pt;height:321pt">
            <v:imagedata r:id="rId173" o:title=""/>
          </v:shape>
        </w:pict>
      </w:r>
    </w:p>
    <w:p w:rsidR="002736F7" w:rsidRDefault="002736F7" w:rsidP="007A78DD">
      <w:pPr>
        <w:pStyle w:val="BlockText"/>
      </w:pPr>
    </w:p>
    <w:p w:rsidR="007A78DD" w:rsidRDefault="007A78DD" w:rsidP="007A78DD">
      <w:pPr>
        <w:pStyle w:val="BlockText"/>
      </w:pPr>
      <w:r>
        <w:t>If the employee is being rehired at a different agency from the one where they most recently worked, OPM will enter a data row to update the Effective Date and Position Number, as shown above.</w:t>
      </w:r>
    </w:p>
    <w:p w:rsidR="007A78DD" w:rsidRDefault="007A78DD" w:rsidP="007A78DD">
      <w:pPr>
        <w:pStyle w:val="BlockText"/>
      </w:pPr>
    </w:p>
    <w:p w:rsidR="007A78DD" w:rsidRDefault="007A78DD" w:rsidP="007A78DD">
      <w:pPr>
        <w:pStyle w:val="Heading3"/>
        <w:rPr>
          <w:noProof/>
        </w:rPr>
      </w:pPr>
      <w:bookmarkStart w:id="177" w:name="_Toc266982591"/>
      <w:r>
        <w:rPr>
          <w:noProof/>
        </w:rPr>
        <w:t>Step I – Insert a New Row</w:t>
      </w:r>
      <w:bookmarkEnd w:id="177"/>
    </w:p>
    <w:p w:rsidR="007A78DD" w:rsidRDefault="007A78DD" w:rsidP="007A78DD">
      <w:pPr>
        <w:pStyle w:val="BlockText"/>
      </w:pPr>
    </w:p>
    <w:p w:rsidR="007A78DD" w:rsidRDefault="00F04ACE" w:rsidP="007A78DD">
      <w:pPr>
        <w:pStyle w:val="BlockText"/>
      </w:pPr>
      <w:r>
        <w:pict>
          <v:shape id="_x0000_i1278" type="#_x0000_t75" alt="This screen shot reflects the Work Location Tab with the plus button highlighted." style="width:444.75pt;height:123.75pt">
            <v:imagedata r:id="rId174" o:title=""/>
          </v:shape>
        </w:pict>
      </w:r>
    </w:p>
    <w:p w:rsidR="00F04ACE" w:rsidRDefault="00F04ACE" w:rsidP="007A78DD">
      <w:pPr>
        <w:pStyle w:val="BlockText"/>
        <w:rPr>
          <w:rStyle w:val="Strong"/>
        </w:rPr>
      </w:pPr>
    </w:p>
    <w:p w:rsidR="007A78DD" w:rsidRDefault="007A78DD" w:rsidP="007A78DD">
      <w:pPr>
        <w:pStyle w:val="BlockText"/>
      </w:pPr>
      <w:r w:rsidRPr="007A78DD">
        <w:rPr>
          <w:rStyle w:val="Strong"/>
        </w:rPr>
        <w:t>Click</w:t>
      </w:r>
      <w:r>
        <w:t xml:space="preserve"> </w:t>
      </w:r>
      <w:r w:rsidRPr="00CD1A53">
        <w:pict>
          <v:shape id="Picture 205" o:spid="_x0000_i1279" type="#_x0000_t75" alt="Plus (+) button." style="width:18pt;height:11.25pt;visibility:visible">
            <v:imagedata r:id="rId58" o:title="Plus (+) button"/>
          </v:shape>
        </w:pict>
      </w:r>
      <w:r>
        <w:t xml:space="preserve"> to the right of the Effective Date.  The system will make a copy of the existing record with the current date and allow changes to be entered into the new effective dated row.</w:t>
      </w:r>
    </w:p>
    <w:p w:rsidR="001D2FAE" w:rsidRDefault="007A78DD" w:rsidP="00F04ACE">
      <w:pPr>
        <w:pStyle w:val="Heading3"/>
        <w:rPr>
          <w:noProof/>
        </w:rPr>
      </w:pPr>
      <w:r>
        <w:br w:type="page"/>
      </w:r>
      <w:bookmarkStart w:id="178" w:name="_Toc266982592"/>
      <w:r w:rsidR="001D2FAE">
        <w:rPr>
          <w:noProof/>
        </w:rPr>
        <w:t>Step II – Entering Rehire Information</w:t>
      </w:r>
      <w:bookmarkEnd w:id="178"/>
    </w:p>
    <w:p w:rsidR="001D2FAE" w:rsidRDefault="001D2FAE" w:rsidP="001D2FAE">
      <w:pPr>
        <w:pStyle w:val="Heading4"/>
        <w:rPr>
          <w:noProof/>
        </w:rPr>
      </w:pPr>
      <w:bookmarkStart w:id="179" w:name="_Toc266982593"/>
      <w:r>
        <w:rPr>
          <w:noProof/>
        </w:rPr>
        <w:t>Work Location</w:t>
      </w:r>
      <w:r w:rsidR="00C403F2">
        <w:rPr>
          <w:noProof/>
        </w:rPr>
        <w:t xml:space="preserve"> Tab</w:t>
      </w:r>
      <w:bookmarkEnd w:id="179"/>
    </w:p>
    <w:p w:rsidR="001D2FAE" w:rsidRDefault="001D2FAE" w:rsidP="001D2FAE">
      <w:pPr>
        <w:pStyle w:val="BlockText"/>
      </w:pPr>
    </w:p>
    <w:p w:rsidR="00F04ACE" w:rsidRDefault="00F04ACE" w:rsidP="001D2FAE">
      <w:pPr>
        <w:pStyle w:val="BlockText"/>
      </w:pPr>
      <w:r>
        <w:pict>
          <v:shape id="_x0000_i1280" type="#_x0000_t75" alt="This screen shot reflects the Work Location Tab with the Sequence and Action fields highlighted." style="width:436.5pt;height:306.75pt">
            <v:imagedata r:id="rId175" o:title=""/>
          </v:shape>
        </w:pict>
      </w:r>
    </w:p>
    <w:p w:rsidR="00F04ACE" w:rsidRDefault="00F04ACE" w:rsidP="001D2FAE">
      <w:pPr>
        <w:pStyle w:val="BlockText"/>
      </w:pPr>
    </w:p>
    <w:p w:rsidR="001D2FAE" w:rsidRPr="001D2FAE" w:rsidRDefault="001D2FAE" w:rsidP="001D2FAE">
      <w:pPr>
        <w:pStyle w:val="BlockText"/>
        <w:rPr>
          <w:rStyle w:val="Strong"/>
        </w:rPr>
      </w:pPr>
      <w:r w:rsidRPr="001D2FAE">
        <w:rPr>
          <w:rStyle w:val="Strong"/>
        </w:rPr>
        <w:t>Enter information in the following fields:</w:t>
      </w:r>
    </w:p>
    <w:p w:rsidR="001D2FAE" w:rsidRDefault="001D2FAE" w:rsidP="001D2FAE">
      <w:pPr>
        <w:pStyle w:val="BlockText"/>
      </w:pPr>
    </w:p>
    <w:p w:rsidR="001D2FAE" w:rsidRDefault="001D2FAE" w:rsidP="001D2FAE">
      <w:pPr>
        <w:pStyle w:val="BlockText"/>
      </w:pPr>
      <w:r w:rsidRPr="001D2FAE">
        <w:rPr>
          <w:rStyle w:val="Strong"/>
        </w:rPr>
        <w:t xml:space="preserve">*Effective Date: </w:t>
      </w:r>
      <w:r>
        <w:t xml:space="preserve">– Defaults to current date.  </w:t>
      </w:r>
      <w:r w:rsidRPr="001D2FAE">
        <w:rPr>
          <w:rStyle w:val="Strong"/>
        </w:rPr>
        <w:t>Enter</w:t>
      </w:r>
      <w:r>
        <w:t xml:space="preserve"> the first day the employee will return to work.</w:t>
      </w:r>
    </w:p>
    <w:p w:rsidR="001D2FAE" w:rsidRDefault="001D2FAE" w:rsidP="001D2FAE">
      <w:pPr>
        <w:pStyle w:val="BlockText"/>
      </w:pPr>
    </w:p>
    <w:p w:rsidR="001D2FAE" w:rsidRDefault="001D2FAE" w:rsidP="001D2FAE">
      <w:pPr>
        <w:pStyle w:val="BlockText"/>
      </w:pPr>
      <w:r w:rsidRPr="001D2FAE">
        <w:rPr>
          <w:rStyle w:val="Strong"/>
        </w:rPr>
        <w:t>Sequence:</w:t>
      </w:r>
      <w:r>
        <w:t xml:space="preserve"> – If the rehire is to a different Agency and OPM has initiated the transaction for this effective date, increase this number by 1.  If the employee is being rehired at his previous Agency, leave this number as is.</w:t>
      </w:r>
    </w:p>
    <w:p w:rsidR="001D2FAE" w:rsidRDefault="001D2FAE" w:rsidP="001D2FAE">
      <w:pPr>
        <w:pStyle w:val="BlockText"/>
      </w:pPr>
    </w:p>
    <w:p w:rsidR="001D2FAE" w:rsidRDefault="001D2FAE" w:rsidP="001D2FAE">
      <w:pPr>
        <w:pStyle w:val="BlockText"/>
      </w:pPr>
      <w:r w:rsidRPr="001D2FAE">
        <w:rPr>
          <w:rStyle w:val="Strong"/>
        </w:rPr>
        <w:t xml:space="preserve">*Job Indicator: </w:t>
      </w:r>
      <w:r>
        <w:t>– Verify the correct value defaulted.</w:t>
      </w:r>
    </w:p>
    <w:p w:rsidR="001D2FAE" w:rsidRDefault="001D2FAE" w:rsidP="001D2FAE">
      <w:pPr>
        <w:pStyle w:val="BlockText"/>
      </w:pPr>
    </w:p>
    <w:p w:rsidR="001D2FAE" w:rsidRDefault="001D2FAE" w:rsidP="001D2FAE">
      <w:pPr>
        <w:pStyle w:val="BlockText"/>
      </w:pPr>
      <w:r w:rsidRPr="001D2FAE">
        <w:rPr>
          <w:rStyle w:val="Strong"/>
        </w:rPr>
        <w:t xml:space="preserve">*Action: </w:t>
      </w:r>
      <w:r>
        <w:t xml:space="preserve">– </w:t>
      </w:r>
      <w:r w:rsidRPr="001D2FAE">
        <w:rPr>
          <w:rStyle w:val="Strong"/>
        </w:rPr>
        <w:t>Select</w:t>
      </w:r>
      <w:r>
        <w:t xml:space="preserve"> ‘Rehire’ – (Though the employee may be a HIRE to your agency, the employee is a REHIRE for the system.)  Note that the HR Status and Payroll Status automatically change to ‘Active’ when ‘Rehire’ is selected.</w:t>
      </w:r>
    </w:p>
    <w:p w:rsidR="001D2FAE" w:rsidRDefault="001D2FAE" w:rsidP="001D2FAE">
      <w:pPr>
        <w:pStyle w:val="BlockText"/>
      </w:pPr>
    </w:p>
    <w:p w:rsidR="001D2FAE" w:rsidRDefault="001D2FAE" w:rsidP="001D2FAE">
      <w:pPr>
        <w:pStyle w:val="BlockText"/>
      </w:pPr>
      <w:r w:rsidRPr="001D2FAE">
        <w:rPr>
          <w:rStyle w:val="Strong"/>
        </w:rPr>
        <w:t xml:space="preserve">*Reason: </w:t>
      </w:r>
      <w:r>
        <w:t xml:space="preserve">– </w:t>
      </w:r>
      <w:r w:rsidRPr="001D2FAE">
        <w:rPr>
          <w:rStyle w:val="Strong"/>
        </w:rPr>
        <w:t>Select</w:t>
      </w:r>
      <w:r>
        <w:t xml:space="preserve"> the appropriate value from the dropdown menu.</w:t>
      </w:r>
    </w:p>
    <w:p w:rsidR="001D2FAE" w:rsidRDefault="001D2FAE" w:rsidP="001D2FAE">
      <w:pPr>
        <w:pStyle w:val="BlockText"/>
      </w:pPr>
      <w:r>
        <w:br w:type="page"/>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4633"/>
      </w:tblGrid>
      <w:tr w:rsidR="001D2FAE" w:rsidRPr="00145392" w:rsidTr="00B23EF9">
        <w:trPr>
          <w:trHeight w:val="287"/>
          <w:tblHeader/>
        </w:trPr>
        <w:tc>
          <w:tcPr>
            <w:tcW w:w="3378" w:type="dxa"/>
            <w:tcBorders>
              <w:bottom w:val="single" w:sz="2" w:space="0" w:color="auto"/>
            </w:tcBorders>
            <w:shd w:val="clear" w:color="auto" w:fill="E0E0E0"/>
            <w:vAlign w:val="center"/>
          </w:tcPr>
          <w:p w:rsidR="001D2FAE" w:rsidRPr="001D2FAE" w:rsidRDefault="001D2FAE" w:rsidP="001D2FAE">
            <w:pPr>
              <w:rPr>
                <w:rStyle w:val="Strong"/>
              </w:rPr>
            </w:pPr>
            <w:r>
              <w:rPr>
                <w:noProof/>
              </w:rPr>
              <w:br w:type="page"/>
            </w:r>
            <w:r w:rsidRPr="001D2FAE">
              <w:rPr>
                <w:rStyle w:val="Strong"/>
              </w:rPr>
              <w:t>Action</w:t>
            </w:r>
          </w:p>
        </w:tc>
        <w:tc>
          <w:tcPr>
            <w:tcW w:w="4633" w:type="dxa"/>
            <w:shd w:val="clear" w:color="auto" w:fill="E0E0E0"/>
            <w:vAlign w:val="center"/>
          </w:tcPr>
          <w:p w:rsidR="001D2FAE" w:rsidRPr="001D2FAE" w:rsidRDefault="001D2FAE" w:rsidP="001D2FAE">
            <w:pPr>
              <w:rPr>
                <w:rStyle w:val="Strong"/>
              </w:rPr>
            </w:pPr>
            <w:r w:rsidRPr="001D2FAE">
              <w:rPr>
                <w:rStyle w:val="Strong"/>
              </w:rPr>
              <w:t>Reason (Transaction/Code)</w:t>
            </w:r>
          </w:p>
        </w:tc>
      </w:tr>
      <w:tr w:rsidR="001D2FAE" w:rsidRPr="00145392" w:rsidTr="00B23EF9">
        <w:trPr>
          <w:trHeight w:val="287"/>
        </w:trPr>
        <w:tc>
          <w:tcPr>
            <w:tcW w:w="3378" w:type="dxa"/>
            <w:tcBorders>
              <w:top w:val="single" w:sz="2" w:space="0" w:color="auto"/>
              <w:left w:val="single" w:sz="2" w:space="0" w:color="auto"/>
              <w:bottom w:val="nil"/>
              <w:right w:val="single" w:sz="2" w:space="0" w:color="auto"/>
            </w:tcBorders>
          </w:tcPr>
          <w:p w:rsidR="001D2FAE" w:rsidRPr="00145392" w:rsidRDefault="001D2FAE" w:rsidP="001D2FAE">
            <w:r w:rsidRPr="00145392">
              <w:t>Rehire</w:t>
            </w:r>
          </w:p>
        </w:tc>
        <w:tc>
          <w:tcPr>
            <w:tcW w:w="4633" w:type="dxa"/>
            <w:tcBorders>
              <w:left w:val="single" w:sz="2" w:space="0" w:color="auto"/>
            </w:tcBorders>
            <w:vAlign w:val="center"/>
          </w:tcPr>
          <w:p w:rsidR="001D2FAE" w:rsidRPr="00145392" w:rsidRDefault="001D2FAE" w:rsidP="001D2FAE">
            <w:r w:rsidRPr="00145392">
              <w:t>A01 Certificate Appointment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A02 Non-competitive Certificate Appointment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A03 Reinstatement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A04 Transfer/Promotion InterAgency</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A05 Transfer/Demotion InterAgency</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A06 InterAgency Lateral New JFD</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A07 Transfer Class to Same Class</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A08 Project Indefinite</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A09 SB 200 (Veterans Act)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A12 Appointment Special Handicapped (HB1340)</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A14 Unclassified Appointment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A15 Unclassified Student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A16 Temporary Unclassified</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A17 Tourism Unclassified Project Appointment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A18 Priority Consideration Appointment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A19 State Work Incentive Program</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A22 Temporary Classified Appointment</w:t>
            </w:r>
          </w:p>
        </w:tc>
      </w:tr>
      <w:tr w:rsidR="001D2FAE" w:rsidRPr="00145392" w:rsidTr="00B23EF9">
        <w:trPr>
          <w:trHeight w:val="287"/>
        </w:trPr>
        <w:tc>
          <w:tcPr>
            <w:tcW w:w="3378" w:type="dxa"/>
            <w:tcBorders>
              <w:top w:val="nil"/>
              <w:left w:val="single" w:sz="2" w:space="0" w:color="auto"/>
              <w:bottom w:val="nil"/>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A88 Direct Hire – Professional License</w:t>
            </w:r>
          </w:p>
        </w:tc>
      </w:tr>
      <w:tr w:rsidR="001D2FAE" w:rsidRPr="00145392" w:rsidTr="00B23EF9">
        <w:trPr>
          <w:trHeight w:val="287"/>
        </w:trPr>
        <w:tc>
          <w:tcPr>
            <w:tcW w:w="3378" w:type="dxa"/>
            <w:tcBorders>
              <w:top w:val="nil"/>
              <w:left w:val="single" w:sz="2" w:space="0" w:color="auto"/>
              <w:bottom w:val="single" w:sz="2" w:space="0" w:color="auto"/>
              <w:right w:val="single" w:sz="2" w:space="0" w:color="auto"/>
            </w:tcBorders>
          </w:tcPr>
          <w:p w:rsidR="001D2FAE" w:rsidRPr="00145392" w:rsidRDefault="001D2FAE" w:rsidP="001D2FAE"/>
        </w:tc>
        <w:tc>
          <w:tcPr>
            <w:tcW w:w="4633" w:type="dxa"/>
            <w:tcBorders>
              <w:left w:val="single" w:sz="2" w:space="0" w:color="auto"/>
            </w:tcBorders>
            <w:vAlign w:val="center"/>
          </w:tcPr>
          <w:p w:rsidR="001D2FAE" w:rsidRPr="00145392" w:rsidRDefault="001D2FAE" w:rsidP="001D2FAE">
            <w:r w:rsidRPr="00145392">
              <w:t>A89 Direct Hire – Hard to Fill</w:t>
            </w:r>
          </w:p>
        </w:tc>
      </w:tr>
      <w:tr w:rsidR="001D2FAE" w:rsidRPr="00145392" w:rsidTr="00B23EF9">
        <w:trPr>
          <w:trHeight w:val="287"/>
        </w:trPr>
        <w:tc>
          <w:tcPr>
            <w:tcW w:w="3378" w:type="dxa"/>
            <w:tcBorders>
              <w:top w:val="single" w:sz="2" w:space="0" w:color="auto"/>
            </w:tcBorders>
            <w:vAlign w:val="center"/>
          </w:tcPr>
          <w:p w:rsidR="001D2FAE" w:rsidRPr="00145392" w:rsidRDefault="001D2FAE" w:rsidP="001D2FAE">
            <w:r w:rsidRPr="00145392">
              <w:t>Recall from Suspension/RIF</w:t>
            </w:r>
          </w:p>
        </w:tc>
        <w:tc>
          <w:tcPr>
            <w:tcW w:w="4633" w:type="dxa"/>
            <w:vAlign w:val="center"/>
          </w:tcPr>
          <w:p w:rsidR="001D2FAE" w:rsidRPr="00145392" w:rsidRDefault="001D2FAE" w:rsidP="001D2FAE">
            <w:r w:rsidRPr="00145392">
              <w:t>A27 Recall from RIF</w:t>
            </w:r>
          </w:p>
        </w:tc>
      </w:tr>
    </w:tbl>
    <w:p w:rsidR="001D2FAE" w:rsidRDefault="001D2FAE" w:rsidP="001D2FAE">
      <w:pPr>
        <w:pStyle w:val="BlockText"/>
      </w:pPr>
    </w:p>
    <w:p w:rsidR="001D2FAE" w:rsidRDefault="001D2FAE" w:rsidP="001D2FAE">
      <w:pPr>
        <w:pStyle w:val="BlockText"/>
      </w:pPr>
      <w:r w:rsidRPr="001D2FAE">
        <w:rPr>
          <w:rStyle w:val="Strong"/>
        </w:rPr>
        <w:t>Cert Nbr</w:t>
      </w:r>
      <w:r>
        <w:t xml:space="preserve"> – State Certificate Number is required when using Reasons ‘A01’ or ‘A02’ with the Rehire action. </w:t>
      </w:r>
    </w:p>
    <w:p w:rsidR="001D2FAE" w:rsidRDefault="001D2FAE" w:rsidP="001D2FAE">
      <w:pPr>
        <w:pStyle w:val="BlockText"/>
      </w:pPr>
    </w:p>
    <w:p w:rsidR="001D2FAE" w:rsidRDefault="001D2FAE" w:rsidP="001D2FAE">
      <w:pPr>
        <w:pStyle w:val="BlockText"/>
      </w:pPr>
      <w:r w:rsidRPr="001D2FAE">
        <w:rPr>
          <w:rStyle w:val="Strong"/>
        </w:rPr>
        <w:t>Position Number:</w:t>
      </w:r>
      <w:r>
        <w:t xml:space="preserve"> – If the rehire transaction was initiated by OPM verify the position number is correct.  Otherwise select the appropriate position number.  When you tab out of the Position field, the system automatically defaults related fields (which will be grayed out) throughout the Job Data component which include the following pages:</w:t>
      </w:r>
    </w:p>
    <w:p w:rsidR="001D2FAE" w:rsidRDefault="001D2FAE" w:rsidP="001D2FAE">
      <w:pPr>
        <w:pStyle w:val="BlockText"/>
      </w:pPr>
    </w:p>
    <w:p w:rsidR="001D2FAE" w:rsidRPr="001D2FAE" w:rsidRDefault="001D2FAE" w:rsidP="001D2FAE">
      <w:pPr>
        <w:pStyle w:val="List"/>
        <w:rPr>
          <w:rStyle w:val="IntenseEmphasis"/>
        </w:rPr>
      </w:pPr>
      <w:r w:rsidRPr="001D2FAE">
        <w:rPr>
          <w:rStyle w:val="IntenseEmphasis"/>
        </w:rPr>
        <w:t>Work Location Page</w:t>
      </w:r>
    </w:p>
    <w:p w:rsidR="001D2FAE" w:rsidRDefault="001D2FAE" w:rsidP="001D2FAE">
      <w:pPr>
        <w:pStyle w:val="ListBullet"/>
        <w:rPr>
          <w:noProof/>
        </w:rPr>
      </w:pPr>
      <w:r>
        <w:rPr>
          <w:noProof/>
        </w:rPr>
        <w:t>Company</w:t>
      </w:r>
    </w:p>
    <w:p w:rsidR="001D2FAE" w:rsidRDefault="001D2FAE" w:rsidP="001D2FAE">
      <w:pPr>
        <w:pStyle w:val="ListBullet"/>
        <w:rPr>
          <w:noProof/>
        </w:rPr>
      </w:pPr>
      <w:r>
        <w:rPr>
          <w:noProof/>
        </w:rPr>
        <w:t>Business Unit</w:t>
      </w:r>
    </w:p>
    <w:p w:rsidR="001D2FAE" w:rsidRDefault="001D2FAE" w:rsidP="001D2FAE">
      <w:pPr>
        <w:pStyle w:val="ListBullet"/>
        <w:rPr>
          <w:noProof/>
        </w:rPr>
      </w:pPr>
      <w:r>
        <w:rPr>
          <w:noProof/>
        </w:rPr>
        <w:t>Department</w:t>
      </w:r>
    </w:p>
    <w:p w:rsidR="001D2FAE" w:rsidRDefault="001D2FAE" w:rsidP="001D2FAE">
      <w:pPr>
        <w:pStyle w:val="ListBullet"/>
        <w:rPr>
          <w:noProof/>
        </w:rPr>
      </w:pPr>
      <w:r>
        <w:rPr>
          <w:noProof/>
        </w:rPr>
        <w:t>Location</w:t>
      </w:r>
    </w:p>
    <w:p w:rsidR="001D2FAE" w:rsidRDefault="001D2FAE" w:rsidP="001D2FAE">
      <w:pPr>
        <w:pStyle w:val="ListBullet"/>
        <w:rPr>
          <w:noProof/>
        </w:rPr>
      </w:pPr>
      <w:r>
        <w:rPr>
          <w:noProof/>
        </w:rPr>
        <w:t>Position Entry Date</w:t>
      </w:r>
    </w:p>
    <w:p w:rsidR="001D2FAE" w:rsidRDefault="001D2FAE" w:rsidP="001D2FAE">
      <w:pPr>
        <w:pStyle w:val="ListBullet"/>
        <w:rPr>
          <w:noProof/>
        </w:rPr>
      </w:pPr>
      <w:r>
        <w:rPr>
          <w:noProof/>
        </w:rPr>
        <w:t>Department Entry Date</w:t>
      </w:r>
    </w:p>
    <w:p w:rsidR="001D2FAE" w:rsidRDefault="001D2FAE" w:rsidP="001D2FAE">
      <w:pPr>
        <w:pStyle w:val="ListBullet"/>
        <w:rPr>
          <w:noProof/>
        </w:rPr>
      </w:pPr>
      <w:r>
        <w:rPr>
          <w:noProof/>
        </w:rPr>
        <w:t>Establishment ID (This is a required field and MUST be populated.  At the present time it is 000001 for the State of Oklahoma.)</w:t>
      </w:r>
    </w:p>
    <w:p w:rsidR="001D2FAE" w:rsidRPr="001D2FAE" w:rsidRDefault="001D2FAE" w:rsidP="001D2FAE">
      <w:pPr>
        <w:pStyle w:val="List"/>
        <w:rPr>
          <w:rStyle w:val="IntenseEmphasis"/>
        </w:rPr>
      </w:pPr>
      <w:r>
        <w:rPr>
          <w:noProof/>
        </w:rPr>
        <w:br w:type="page"/>
      </w:r>
      <w:r w:rsidRPr="001D2FAE">
        <w:rPr>
          <w:rStyle w:val="IntenseEmphasis"/>
        </w:rPr>
        <w:t>Job Information Page</w:t>
      </w:r>
    </w:p>
    <w:p w:rsidR="001D2FAE" w:rsidRDefault="001D2FAE" w:rsidP="001D2FAE">
      <w:pPr>
        <w:pStyle w:val="ListBullet"/>
        <w:rPr>
          <w:noProof/>
        </w:rPr>
      </w:pPr>
      <w:r>
        <w:rPr>
          <w:noProof/>
        </w:rPr>
        <w:t>Job Code</w:t>
      </w:r>
    </w:p>
    <w:p w:rsidR="001D2FAE" w:rsidRDefault="001D2FAE" w:rsidP="001D2FAE">
      <w:pPr>
        <w:pStyle w:val="ListBullet"/>
        <w:rPr>
          <w:noProof/>
        </w:rPr>
      </w:pPr>
      <w:r>
        <w:rPr>
          <w:noProof/>
        </w:rPr>
        <w:t>Job Entry Date</w:t>
      </w:r>
    </w:p>
    <w:p w:rsidR="001D2FAE" w:rsidRDefault="001D2FAE" w:rsidP="001D2FAE">
      <w:pPr>
        <w:pStyle w:val="ListBullet"/>
        <w:rPr>
          <w:noProof/>
        </w:rPr>
      </w:pPr>
      <w:r>
        <w:rPr>
          <w:noProof/>
        </w:rPr>
        <w:t>Reg/Temp</w:t>
      </w:r>
    </w:p>
    <w:p w:rsidR="001D2FAE" w:rsidRDefault="001D2FAE" w:rsidP="001D2FAE">
      <w:pPr>
        <w:pStyle w:val="ListBullet"/>
        <w:rPr>
          <w:noProof/>
        </w:rPr>
      </w:pPr>
      <w:r>
        <w:rPr>
          <w:noProof/>
        </w:rPr>
        <w:t>Full/Part Time</w:t>
      </w:r>
    </w:p>
    <w:p w:rsidR="001D2FAE" w:rsidRDefault="001D2FAE" w:rsidP="001D2FAE">
      <w:pPr>
        <w:pStyle w:val="ListBullet"/>
        <w:rPr>
          <w:noProof/>
        </w:rPr>
      </w:pPr>
      <w:r>
        <w:rPr>
          <w:noProof/>
        </w:rPr>
        <w:t>Standard Hours</w:t>
      </w:r>
    </w:p>
    <w:p w:rsidR="001D2FAE" w:rsidRDefault="001D2FAE" w:rsidP="001D2FAE">
      <w:pPr>
        <w:pStyle w:val="ListBullet"/>
        <w:rPr>
          <w:noProof/>
        </w:rPr>
      </w:pPr>
      <w:r>
        <w:rPr>
          <w:noProof/>
        </w:rPr>
        <w:t>FLSA</w:t>
      </w:r>
    </w:p>
    <w:p w:rsidR="001D2FAE" w:rsidRDefault="001D2FAE" w:rsidP="001D2FAE">
      <w:pPr>
        <w:pStyle w:val="BlockText"/>
      </w:pPr>
    </w:p>
    <w:p w:rsidR="001D2FAE" w:rsidRPr="001D2FAE" w:rsidRDefault="001D2FAE" w:rsidP="001D2FAE">
      <w:pPr>
        <w:pStyle w:val="List"/>
        <w:rPr>
          <w:rStyle w:val="IntenseEmphasis"/>
        </w:rPr>
      </w:pPr>
      <w:r w:rsidRPr="001D2FAE">
        <w:rPr>
          <w:rStyle w:val="IntenseEmphasis"/>
        </w:rPr>
        <w:t>Salary Plan Page</w:t>
      </w:r>
    </w:p>
    <w:p w:rsidR="001D2FAE" w:rsidRDefault="001D2FAE" w:rsidP="001D2FAE">
      <w:pPr>
        <w:pStyle w:val="ListBullet"/>
        <w:rPr>
          <w:noProof/>
        </w:rPr>
      </w:pPr>
      <w:r>
        <w:rPr>
          <w:noProof/>
        </w:rPr>
        <w:t>Salary Administration Plan</w:t>
      </w:r>
    </w:p>
    <w:p w:rsidR="001D2FAE" w:rsidRDefault="001D2FAE" w:rsidP="001D2FAE">
      <w:pPr>
        <w:pStyle w:val="ListBullet"/>
        <w:rPr>
          <w:noProof/>
        </w:rPr>
      </w:pPr>
      <w:r>
        <w:rPr>
          <w:noProof/>
        </w:rPr>
        <w:t>Grade and Grade Entry Date if the position is classified</w:t>
      </w:r>
    </w:p>
    <w:p w:rsidR="001D2FAE" w:rsidRDefault="001D2FAE" w:rsidP="001D2FAE">
      <w:pPr>
        <w:pStyle w:val="ListBullet"/>
        <w:rPr>
          <w:noProof/>
        </w:rPr>
      </w:pPr>
      <w:r>
        <w:rPr>
          <w:noProof/>
        </w:rPr>
        <w:t>Step and Step Entry Date if applicable</w:t>
      </w:r>
    </w:p>
    <w:p w:rsidR="001D2FAE" w:rsidRDefault="001D2FAE" w:rsidP="001D2FAE">
      <w:pPr>
        <w:pStyle w:val="BlockText"/>
      </w:pPr>
    </w:p>
    <w:p w:rsidR="001D2FAE" w:rsidRDefault="001D2FAE" w:rsidP="001D2FAE">
      <w:pPr>
        <w:pStyle w:val="BlockText"/>
      </w:pPr>
      <w:r>
        <w:pict>
          <v:shape id="_x0000_s1158" type="#_x0000_t32" style="position:absolute;left:0;text-align:left;margin-left:18.75pt;margin-top:4.2pt;width:444pt;height:0;z-index:251708416;mso-width-relative:margin;mso-height-relative:margin" o:connectortype="straight" strokeweight="1.5pt"/>
        </w:pict>
      </w:r>
    </w:p>
    <w:p w:rsidR="001D2FAE" w:rsidRDefault="001D2FAE" w:rsidP="001D2FAE">
      <w:pPr>
        <w:pStyle w:val="Quote"/>
        <w:rPr>
          <w:noProof/>
        </w:rPr>
      </w:pPr>
      <w:r w:rsidRPr="001D2FAE">
        <w:rPr>
          <w:rStyle w:val="Strong"/>
        </w:rPr>
        <w:t>Important Alternate Hire Note</w:t>
      </w:r>
      <w:r>
        <w:rPr>
          <w:noProof/>
        </w:rPr>
        <w:t xml:space="preserve">:  </w:t>
      </w:r>
      <w:r w:rsidRPr="001D2FAE">
        <w:rPr>
          <w:rStyle w:val="IntenseQuoteChar"/>
        </w:rPr>
        <w:t xml:space="preserve">If this is an Alternate Hire (the employee is assigned a lower level of the Job Family than the level assigned to the position), it will be necessary to click </w:t>
      </w:r>
      <w:r w:rsidRPr="0042478F">
        <w:rPr>
          <w:noProof/>
        </w:rPr>
        <w:pict>
          <v:shape id="Picture 210" o:spid="_x0000_i1293" type="#_x0000_t75" alt="Override Position Data button." style="width:111pt;height:15pt;visibility:visible">
            <v:imagedata r:id="rId176" o:title="Override Position Data button"/>
          </v:shape>
        </w:pict>
      </w:r>
      <w:r w:rsidRPr="001D2FAE">
        <w:rPr>
          <w:rStyle w:val="IntenseQuoteChar"/>
        </w:rPr>
        <w:t xml:space="preserve"> so the correct Job Code can be entered on the Job Information page.</w:t>
      </w:r>
    </w:p>
    <w:p w:rsidR="001D2FAE" w:rsidRDefault="001D2FAE" w:rsidP="001D2FAE">
      <w:pPr>
        <w:pStyle w:val="BlockText"/>
      </w:pPr>
      <w:r>
        <w:pict>
          <v:shape id="_x0000_s1157" type="#_x0000_t32" style="position:absolute;left:0;text-align:left;margin-left:18.75pt;margin-top:5.6pt;width:444pt;height:0;z-index:251707392;mso-width-relative:margin;mso-height-relative:margin" o:connectortype="straight" strokeweight="1.5pt"/>
        </w:pict>
      </w:r>
    </w:p>
    <w:p w:rsidR="001D2FAE" w:rsidRDefault="001D2FAE" w:rsidP="001D2FAE">
      <w:pPr>
        <w:pStyle w:val="BlockText"/>
      </w:pPr>
    </w:p>
    <w:p w:rsidR="001D2FAE" w:rsidRDefault="001D2FAE" w:rsidP="001D2FAE">
      <w:pPr>
        <w:pStyle w:val="BlockText"/>
      </w:pPr>
      <w:r w:rsidRPr="001D2FAE">
        <w:rPr>
          <w:rStyle w:val="Strong"/>
        </w:rPr>
        <w:t>Unclassified Cite Code:</w:t>
      </w:r>
      <w:r>
        <w:t xml:space="preserve"> – This field is required for all ‘Unclassified’ hires.  The value for this field will default from the Position Number.  This field can be overridden if needed.</w:t>
      </w:r>
    </w:p>
    <w:p w:rsidR="001D2FAE" w:rsidRDefault="001D2FAE" w:rsidP="001D2FAE">
      <w:pPr>
        <w:pStyle w:val="BlockText"/>
      </w:pPr>
    </w:p>
    <w:p w:rsidR="001D2FAE" w:rsidRDefault="001D2FAE" w:rsidP="001D2FAE">
      <w:pPr>
        <w:pStyle w:val="BlockText"/>
      </w:pPr>
      <w:r>
        <w:pict>
          <v:shape id="_x0000_s1159" type="#_x0000_t32" style="position:absolute;left:0;text-align:left;margin-left:18.75pt;margin-top:5.1pt;width:444pt;height:0;z-index:251709440;mso-width-relative:margin;mso-height-relative:margin" o:connectortype="straight" strokeweight="1.5pt"/>
        </w:pict>
      </w:r>
    </w:p>
    <w:p w:rsidR="001D2FAE" w:rsidRDefault="001D2FAE" w:rsidP="001D2FAE">
      <w:pPr>
        <w:pStyle w:val="Quote"/>
        <w:rPr>
          <w:noProof/>
        </w:rPr>
      </w:pPr>
      <w:r w:rsidRPr="001D2FAE">
        <w:rPr>
          <w:rStyle w:val="Strong"/>
        </w:rPr>
        <w:t>NOTE:</w:t>
      </w:r>
      <w:r>
        <w:rPr>
          <w:noProof/>
        </w:rPr>
        <w:t xml:space="preserve">  When working in a new row, the Override Position Data button on the Work Location Tab will be illuminated.  Clicking this button allows changes to the fields that defaulted from the position information.  The button is displayed only on the Work Location page, even though some of the information that may be overridden is entered on subsequent pages.</w:t>
      </w:r>
    </w:p>
    <w:p w:rsidR="001D2FAE" w:rsidRDefault="001D2FAE" w:rsidP="001D2FAE">
      <w:pPr>
        <w:pStyle w:val="BlockText"/>
      </w:pPr>
    </w:p>
    <w:p w:rsidR="001D2FAE" w:rsidRDefault="001D2FAE" w:rsidP="001D2FAE">
      <w:pPr>
        <w:pStyle w:val="BlockText"/>
      </w:pPr>
      <w:r>
        <w:t>If the button is labeled Use Position Data, this indicates that the Override function has been invoked in a previous row.</w:t>
      </w:r>
    </w:p>
    <w:p w:rsidR="001D2FAE" w:rsidRDefault="001D2FAE" w:rsidP="001D2FAE">
      <w:pPr>
        <w:pStyle w:val="BlockText"/>
      </w:pPr>
    </w:p>
    <w:p w:rsidR="001D2FAE" w:rsidRDefault="001D2FAE" w:rsidP="001D2FAE">
      <w:pPr>
        <w:pStyle w:val="BlockText"/>
      </w:pPr>
      <w:r>
        <w:t>The Override Position Data function remains in effect in subsequent rows until the Use Position Data function is invoked or the position number is changed.</w:t>
      </w:r>
    </w:p>
    <w:p w:rsidR="001D2FAE" w:rsidRDefault="001D2FAE" w:rsidP="001D2FAE">
      <w:pPr>
        <w:pStyle w:val="BlockText"/>
      </w:pPr>
      <w:r>
        <w:pict>
          <v:shape id="_x0000_s1160" type="#_x0000_t32" style="position:absolute;left:0;text-align:left;margin-left:18.75pt;margin-top:6.1pt;width:444pt;height:0;z-index:251710464;mso-width-relative:margin;mso-height-relative:margin" o:connectortype="straight" strokeweight="1.5pt"/>
        </w:pict>
      </w:r>
    </w:p>
    <w:p w:rsidR="00B23EF9" w:rsidRDefault="001D2FAE" w:rsidP="00B23EF9">
      <w:pPr>
        <w:pStyle w:val="Heading4"/>
      </w:pPr>
      <w:r>
        <w:br w:type="page"/>
      </w:r>
      <w:bookmarkStart w:id="180" w:name="_Toc266982594"/>
      <w:r w:rsidR="00B23EF9">
        <w:t>Job Information</w:t>
      </w:r>
      <w:r w:rsidR="00C403F2">
        <w:t xml:space="preserve"> Tab</w:t>
      </w:r>
      <w:bookmarkEnd w:id="180"/>
    </w:p>
    <w:p w:rsidR="00B23EF9" w:rsidRDefault="00B23EF9" w:rsidP="00B23EF9">
      <w:pPr>
        <w:pStyle w:val="BlockText"/>
      </w:pPr>
    </w:p>
    <w:p w:rsidR="00D91AE0" w:rsidRDefault="00D91AE0" w:rsidP="00B23EF9">
      <w:pPr>
        <w:pStyle w:val="BlockText"/>
      </w:pPr>
      <w:r>
        <w:pict>
          <v:shape id="_x0000_i1294" type="#_x0000_t75" alt="This screen shot reflects the Job Information Tab." style="width:436.5pt;height:357.75pt">
            <v:imagedata r:id="rId177" o:title=""/>
          </v:shape>
        </w:pict>
      </w:r>
    </w:p>
    <w:p w:rsidR="00D91AE0" w:rsidRDefault="00D91AE0" w:rsidP="00B23EF9">
      <w:pPr>
        <w:pStyle w:val="BlockText"/>
      </w:pPr>
    </w:p>
    <w:p w:rsidR="00B23EF9" w:rsidRPr="004722E2" w:rsidRDefault="00B23EF9" w:rsidP="00B23EF9">
      <w:pPr>
        <w:pStyle w:val="BlockText"/>
        <w:rPr>
          <w:rStyle w:val="Strong"/>
        </w:rPr>
      </w:pPr>
      <w:r w:rsidRPr="004722E2">
        <w:rPr>
          <w:rStyle w:val="Strong"/>
        </w:rPr>
        <w:t>Enter information in the following fields:</w:t>
      </w:r>
    </w:p>
    <w:p w:rsidR="00B23EF9" w:rsidRDefault="00B23EF9" w:rsidP="00B23EF9">
      <w:pPr>
        <w:pStyle w:val="BlockText"/>
      </w:pPr>
    </w:p>
    <w:p w:rsidR="00B23EF9" w:rsidRDefault="00B23EF9" w:rsidP="00B23EF9">
      <w:pPr>
        <w:pStyle w:val="BlockText"/>
      </w:pPr>
      <w:r w:rsidRPr="004722E2">
        <w:rPr>
          <w:rStyle w:val="Strong"/>
        </w:rPr>
        <w:t>Job Code:</w:t>
      </w:r>
      <w:r>
        <w:t xml:space="preserve"> – Defaults from the ‘Position Number’ selected earlier.  If this is an Alternate Hire, make the appropriate change to the Job Code (see previous page).</w:t>
      </w:r>
    </w:p>
    <w:p w:rsidR="00B23EF9" w:rsidRDefault="00B23EF9" w:rsidP="00B23EF9">
      <w:pPr>
        <w:pStyle w:val="BlockText"/>
      </w:pPr>
    </w:p>
    <w:p w:rsidR="00B23EF9" w:rsidRDefault="00B23EF9" w:rsidP="00B23EF9">
      <w:pPr>
        <w:pStyle w:val="BlockText"/>
      </w:pPr>
      <w:r w:rsidRPr="004722E2">
        <w:rPr>
          <w:rStyle w:val="Strong"/>
        </w:rPr>
        <w:t>Supervisor Level:</w:t>
      </w:r>
      <w:r>
        <w:t xml:space="preserve"> – Optional.  This field indicates whether an employee is a supervisor.  There is reporting capability against this field.</w:t>
      </w:r>
    </w:p>
    <w:p w:rsidR="00B23EF9" w:rsidRDefault="00B23EF9" w:rsidP="00B23EF9">
      <w:pPr>
        <w:pStyle w:val="BlockText"/>
      </w:pPr>
    </w:p>
    <w:p w:rsidR="00B23EF9" w:rsidRDefault="00B23EF9" w:rsidP="00B23EF9">
      <w:pPr>
        <w:pStyle w:val="BlockText"/>
      </w:pPr>
      <w:r w:rsidRPr="004722E2">
        <w:rPr>
          <w:rStyle w:val="Strong"/>
        </w:rPr>
        <w:t>Reports To:</w:t>
      </w:r>
      <w:r>
        <w:t xml:space="preserve"> – Optional.  This field indicates who the employee reports to. There is reporting capability against this field.</w:t>
      </w:r>
    </w:p>
    <w:p w:rsidR="00B23EF9" w:rsidRDefault="00B23EF9" w:rsidP="00B23EF9">
      <w:pPr>
        <w:pStyle w:val="BlockText"/>
      </w:pPr>
    </w:p>
    <w:p w:rsidR="00B23EF9" w:rsidRDefault="00B23EF9" w:rsidP="00B23EF9">
      <w:pPr>
        <w:pStyle w:val="BlockText"/>
      </w:pPr>
      <w:r w:rsidRPr="004722E2">
        <w:rPr>
          <w:rStyle w:val="Strong"/>
        </w:rPr>
        <w:t>Regular/Temporary:</w:t>
      </w:r>
      <w:r>
        <w:t xml:space="preserve"> – Defaults from the position number selected earlier and it </w:t>
      </w:r>
      <w:r w:rsidRPr="004722E2">
        <w:rPr>
          <w:rStyle w:val="SubtleReference"/>
        </w:rPr>
        <w:t>must be reviewed each time the Position Number is changed</w:t>
      </w:r>
      <w:r>
        <w:t>.</w:t>
      </w:r>
    </w:p>
    <w:p w:rsidR="00B23EF9" w:rsidRDefault="00B23EF9" w:rsidP="00B23EF9">
      <w:pPr>
        <w:pStyle w:val="BlockText"/>
      </w:pPr>
    </w:p>
    <w:p w:rsidR="004722E2" w:rsidRDefault="00B23EF9" w:rsidP="00B23EF9">
      <w:pPr>
        <w:pStyle w:val="BlockText"/>
      </w:pPr>
      <w:r w:rsidRPr="004722E2">
        <w:rPr>
          <w:rStyle w:val="Strong"/>
        </w:rPr>
        <w:t>Full/Part:</w:t>
      </w:r>
      <w:r>
        <w:t xml:space="preserve"> – Defaults from the position number selected earlier.</w:t>
      </w:r>
    </w:p>
    <w:p w:rsidR="004722E2" w:rsidRDefault="004722E2" w:rsidP="004722E2">
      <w:pPr>
        <w:pStyle w:val="BlockText"/>
      </w:pPr>
      <w:r>
        <w:br w:type="page"/>
      </w:r>
      <w:r w:rsidRPr="004722E2">
        <w:rPr>
          <w:rStyle w:val="Strong"/>
        </w:rPr>
        <w:t>Empl Class:</w:t>
      </w:r>
      <w:r>
        <w:t xml:space="preserve"> – Select one of the following from the dropdown list:</w:t>
      </w:r>
    </w:p>
    <w:p w:rsidR="004722E2" w:rsidRDefault="004722E2" w:rsidP="004722E2">
      <w:pPr>
        <w:pStyle w:val="ListBullet"/>
      </w:pPr>
      <w:r>
        <w:rPr>
          <w:noProof/>
        </w:rPr>
        <w:pict>
          <v:shape id="_x0000_s1165" type="#_x0000_t88" style="position:absolute;left:0;text-align:left;margin-left:285pt;margin-top:-.9pt;width:9pt;height:21.75pt;z-index:251715584" adj=",6356" strokeweight="1pt"/>
        </w:pict>
      </w:r>
      <w:r>
        <w:t>PClass/TP – Permanent Classified/Trial Period        not applicable to Certificate hires</w:t>
      </w:r>
    </w:p>
    <w:p w:rsidR="004722E2" w:rsidRDefault="004722E2" w:rsidP="004722E2">
      <w:pPr>
        <w:pStyle w:val="ListBullet"/>
      </w:pPr>
      <w:r>
        <w:t>Perm Class – Permanent Classified</w:t>
      </w:r>
    </w:p>
    <w:p w:rsidR="004722E2" w:rsidRDefault="004722E2" w:rsidP="004722E2">
      <w:pPr>
        <w:pStyle w:val="ListBullet"/>
      </w:pPr>
      <w:r>
        <w:t>Prob Class – Probationary Classified</w:t>
      </w:r>
    </w:p>
    <w:p w:rsidR="004722E2" w:rsidRDefault="004722E2" w:rsidP="004722E2">
      <w:pPr>
        <w:pStyle w:val="ListBullet"/>
      </w:pPr>
      <w:r>
        <w:t>Unclassified</w:t>
      </w:r>
    </w:p>
    <w:p w:rsidR="004722E2" w:rsidRDefault="004722E2" w:rsidP="004722E2">
      <w:pPr>
        <w:pStyle w:val="BlockText"/>
      </w:pPr>
    </w:p>
    <w:p w:rsidR="004722E2" w:rsidRDefault="004722E2" w:rsidP="004722E2">
      <w:pPr>
        <w:pStyle w:val="BlockText"/>
      </w:pPr>
      <w:r w:rsidRPr="004722E2">
        <w:rPr>
          <w:rStyle w:val="Strong"/>
        </w:rPr>
        <w:t>Standard Hours:</w:t>
      </w:r>
      <w:r>
        <w:t xml:space="preserve"> – Default from the Position Number</w:t>
      </w:r>
    </w:p>
    <w:p w:rsidR="004722E2" w:rsidRDefault="004722E2" w:rsidP="004722E2">
      <w:pPr>
        <w:pStyle w:val="BlockText"/>
      </w:pPr>
    </w:p>
    <w:p w:rsidR="004722E2" w:rsidRDefault="004722E2" w:rsidP="004722E2">
      <w:pPr>
        <w:pStyle w:val="BlockText"/>
      </w:pPr>
      <w:r w:rsidRPr="004722E2">
        <w:rPr>
          <w:rStyle w:val="Strong"/>
        </w:rPr>
        <w:t>Work Period:</w:t>
      </w:r>
      <w:r>
        <w:t xml:space="preserve"> – Defaults from the Position Number</w:t>
      </w:r>
    </w:p>
    <w:p w:rsidR="004722E2" w:rsidRDefault="004722E2" w:rsidP="004722E2">
      <w:pPr>
        <w:pStyle w:val="BlockText"/>
      </w:pPr>
    </w:p>
    <w:p w:rsidR="004722E2" w:rsidRDefault="004722E2" w:rsidP="004722E2">
      <w:pPr>
        <w:pStyle w:val="BlockText"/>
      </w:pPr>
      <w:r w:rsidRPr="004722E2">
        <w:rPr>
          <w:rStyle w:val="Strong"/>
        </w:rPr>
        <w:t>FTE:</w:t>
      </w:r>
      <w:r>
        <w:t xml:space="preserve"> – Defaults from the Position Number</w:t>
      </w:r>
    </w:p>
    <w:p w:rsidR="004722E2" w:rsidRDefault="004722E2" w:rsidP="004722E2">
      <w:pPr>
        <w:pStyle w:val="BlockText"/>
      </w:pPr>
    </w:p>
    <w:p w:rsidR="004722E2" w:rsidRPr="004722E2" w:rsidRDefault="004722E2" w:rsidP="004722E2">
      <w:pPr>
        <w:pStyle w:val="BlockText"/>
        <w:rPr>
          <w:rStyle w:val="Strong"/>
        </w:rPr>
      </w:pPr>
      <w:r w:rsidRPr="004722E2">
        <w:rPr>
          <w:rStyle w:val="Strong"/>
        </w:rPr>
        <w:t xml:space="preserve">FLSA Status: </w:t>
      </w:r>
      <w:r>
        <w:t xml:space="preserve">– The default is Nonexempt.  Verify the value.  </w:t>
      </w:r>
      <w:r w:rsidRPr="004722E2">
        <w:rPr>
          <w:rStyle w:val="Strong"/>
        </w:rPr>
        <w:t xml:space="preserve">The FLSA Status and the Pay </w:t>
      </w:r>
    </w:p>
    <w:p w:rsidR="004722E2" w:rsidRDefault="004722E2" w:rsidP="004722E2">
      <w:pPr>
        <w:pStyle w:val="BlockText"/>
      </w:pPr>
      <w:r w:rsidRPr="004722E2">
        <w:rPr>
          <w:rStyle w:val="Strong"/>
        </w:rPr>
        <w:t>Group must be in sync.</w:t>
      </w:r>
    </w:p>
    <w:p w:rsidR="004722E2" w:rsidRDefault="004722E2" w:rsidP="004722E2">
      <w:pPr>
        <w:pStyle w:val="BlockText"/>
      </w:pPr>
      <w:r>
        <w:pict>
          <v:shape id="_x0000_s1162" type="#_x0000_t32" style="position:absolute;left:0;text-align:left;margin-left:18.75pt;margin-top:17.05pt;width:447pt;height:0;z-index:251712512;mso-width-relative:margin;mso-height-relative:margin" o:connectortype="straight" strokeweight="1.5pt"/>
        </w:pict>
      </w:r>
    </w:p>
    <w:p w:rsidR="004722E2" w:rsidRDefault="004722E2" w:rsidP="004722E2">
      <w:pPr>
        <w:pStyle w:val="BlockText"/>
      </w:pPr>
    </w:p>
    <w:p w:rsidR="004722E2" w:rsidRDefault="004722E2" w:rsidP="004722E2">
      <w:pPr>
        <w:pStyle w:val="Quote"/>
      </w:pPr>
      <w:r w:rsidRPr="004722E2">
        <w:rPr>
          <w:rStyle w:val="Strong"/>
        </w:rPr>
        <w:t>NOTE:</w:t>
      </w:r>
      <w:r>
        <w:t xml:space="preserve">  Please review the Oklahoma Policy Guidelines for FLSA as a reference tool when start</w:t>
      </w:r>
      <w:r w:rsidR="009E7D00">
        <w:t>ing the FLSA review, located at</w:t>
      </w:r>
    </w:p>
    <w:p w:rsidR="004722E2" w:rsidRPr="004722E2" w:rsidRDefault="004722E2" w:rsidP="004722E2">
      <w:pPr>
        <w:pStyle w:val="Quote"/>
        <w:rPr>
          <w:rStyle w:val="Hyperlink"/>
        </w:rPr>
      </w:pPr>
      <w:r w:rsidRPr="004722E2">
        <w:rPr>
          <w:rStyle w:val="Hyperlink"/>
        </w:rPr>
        <w:t>http://www.ok.gov/opm/documents/2004FLSAGuidelines.doc.</w:t>
      </w:r>
    </w:p>
    <w:p w:rsidR="004722E2" w:rsidRDefault="004722E2" w:rsidP="004722E2">
      <w:pPr>
        <w:pStyle w:val="BlockText"/>
      </w:pPr>
      <w:r>
        <w:pict>
          <v:shape id="_x0000_s1164" type="#_x0000_t32" style="position:absolute;left:0;text-align:left;margin-left:18.75pt;margin-top:6.8pt;width:447pt;height:0;z-index:251714560;mso-width-relative:margin;mso-height-relative:margin" o:connectortype="straight" strokeweight="1.5pt"/>
        </w:pict>
      </w:r>
    </w:p>
    <w:p w:rsidR="004722E2" w:rsidRDefault="004722E2" w:rsidP="004722E2">
      <w:pPr>
        <w:pStyle w:val="BlockText"/>
      </w:pPr>
    </w:p>
    <w:p w:rsidR="004722E2" w:rsidRDefault="004722E2" w:rsidP="004722E2">
      <w:pPr>
        <w:pStyle w:val="BlockText"/>
      </w:pPr>
      <w:r w:rsidRPr="004722E2">
        <w:rPr>
          <w:rStyle w:val="Strong"/>
        </w:rPr>
        <w:t>*EEO Class:</w:t>
      </w:r>
      <w:r>
        <w:t xml:space="preserve"> – Defaults to ‘None’.</w:t>
      </w:r>
    </w:p>
    <w:p w:rsidR="004722E2" w:rsidRDefault="004722E2" w:rsidP="004722E2">
      <w:pPr>
        <w:pStyle w:val="BlockText"/>
      </w:pPr>
    </w:p>
    <w:p w:rsidR="004722E2" w:rsidRDefault="004722E2" w:rsidP="004722E2">
      <w:pPr>
        <w:pStyle w:val="BlockText"/>
      </w:pPr>
      <w:r w:rsidRPr="004722E2">
        <w:rPr>
          <w:rStyle w:val="Strong"/>
        </w:rPr>
        <w:t xml:space="preserve">Work Day Hours: </w:t>
      </w:r>
      <w:r>
        <w:t xml:space="preserve">– </w:t>
      </w:r>
      <w:r w:rsidRPr="004722E2">
        <w:rPr>
          <w:rStyle w:val="Strong"/>
        </w:rPr>
        <w:t>Enter</w:t>
      </w:r>
      <w:r>
        <w:t xml:space="preserve"> the appropriate value.  Full Time, Regular = 8 hours.</w:t>
      </w:r>
    </w:p>
    <w:p w:rsidR="004722E2" w:rsidRDefault="004722E2" w:rsidP="004722E2">
      <w:pPr>
        <w:pStyle w:val="BlockText"/>
      </w:pPr>
    </w:p>
    <w:p w:rsidR="004722E2" w:rsidRPr="004722E2" w:rsidRDefault="004722E2" w:rsidP="004722E2">
      <w:pPr>
        <w:pStyle w:val="BlockText"/>
      </w:pPr>
      <w:r w:rsidRPr="004722E2">
        <w:pict>
          <v:shape id="_x0000_s1163" type="#_x0000_t32" style="position:absolute;left:0;text-align:left;margin-left:22.5pt;margin-top:6.85pt;width:447pt;height:0;z-index:251713536;mso-width-relative:margin;mso-height-relative:margin" o:connectortype="straight" strokeweight="1.5pt"/>
        </w:pict>
      </w:r>
    </w:p>
    <w:p w:rsidR="007A78DD" w:rsidRDefault="004722E2" w:rsidP="004722E2">
      <w:pPr>
        <w:pStyle w:val="Quote"/>
      </w:pPr>
      <w:r w:rsidRPr="004722E2">
        <w:rPr>
          <w:rStyle w:val="Strong"/>
        </w:rPr>
        <w:t>NOTE:</w:t>
      </w:r>
      <w:r>
        <w:t xml:space="preserve"> Default values are automatically populated for the following fields: Reports To, Regular / Temporary, Full/ Part, Officer Code, Regular Shift, Classified Indc, Standard Hours, FTE, Adds to FTE, Encumbrance Override, Work Period, FLSA Status and EEO Class.</w:t>
      </w:r>
    </w:p>
    <w:p w:rsidR="004722E2" w:rsidRDefault="004722E2" w:rsidP="004722E2">
      <w:pPr>
        <w:pStyle w:val="BlockText"/>
      </w:pPr>
      <w:r>
        <w:pict>
          <v:shape id="_x0000_s1161" type="#_x0000_t32" style="position:absolute;left:0;text-align:left;margin-left:18.75pt;margin-top:5.85pt;width:447pt;height:0;z-index:251711488;mso-width-relative:margin;mso-height-relative:margin" o:connectortype="straight" strokeweight="1.5pt"/>
        </w:pict>
      </w:r>
    </w:p>
    <w:p w:rsidR="00DF0310" w:rsidRDefault="00DF0310" w:rsidP="00DF0310">
      <w:pPr>
        <w:pStyle w:val="Heading4"/>
      </w:pPr>
      <w:r>
        <w:br w:type="page"/>
      </w:r>
      <w:bookmarkStart w:id="181" w:name="_Toc266982595"/>
      <w:r>
        <w:t>Payroll</w:t>
      </w:r>
      <w:r w:rsidR="00C403F2">
        <w:t xml:space="preserve"> Tab</w:t>
      </w:r>
      <w:bookmarkEnd w:id="181"/>
    </w:p>
    <w:p w:rsidR="00DF0310" w:rsidRDefault="00DF0310" w:rsidP="00DF0310">
      <w:pPr>
        <w:pStyle w:val="BlockText"/>
      </w:pPr>
    </w:p>
    <w:p w:rsidR="00DF0310" w:rsidRDefault="00A26CEE" w:rsidP="00DF0310">
      <w:pPr>
        <w:pStyle w:val="BlockText"/>
      </w:pPr>
      <w:r>
        <w:pict>
          <v:shape id="_x0000_i1295" type="#_x0000_t75" alt="This screen shot reflects the Payroll Tab." style="width:433.5pt;height:198.75pt">
            <v:imagedata r:id="rId178" o:title=""/>
          </v:shape>
        </w:pict>
      </w:r>
    </w:p>
    <w:p w:rsidR="00A26CEE" w:rsidRDefault="00A26CEE" w:rsidP="00DF0310">
      <w:pPr>
        <w:pStyle w:val="BlockText"/>
      </w:pPr>
    </w:p>
    <w:p w:rsidR="00DF0310" w:rsidRDefault="00DF0310" w:rsidP="00DF0310">
      <w:pPr>
        <w:pStyle w:val="BlockText"/>
      </w:pPr>
      <w:r w:rsidRPr="00DF0310">
        <w:rPr>
          <w:rStyle w:val="Strong"/>
        </w:rPr>
        <w:t xml:space="preserve">*Payroll System: </w:t>
      </w:r>
      <w:r>
        <w:t>– Defaults to ‘Payroll for North America’.  Do NOT change this value.</w:t>
      </w:r>
    </w:p>
    <w:p w:rsidR="00DF0310" w:rsidRDefault="00DF0310" w:rsidP="00DF0310">
      <w:pPr>
        <w:pStyle w:val="BlockText"/>
      </w:pPr>
    </w:p>
    <w:p w:rsidR="00DF0310" w:rsidRPr="00DF0310" w:rsidRDefault="00DF0310" w:rsidP="00DF0310">
      <w:pPr>
        <w:pStyle w:val="BlockText"/>
        <w:rPr>
          <w:rStyle w:val="Strong"/>
        </w:rPr>
      </w:pPr>
      <w:r w:rsidRPr="00DF0310">
        <w:rPr>
          <w:rStyle w:val="Strong"/>
        </w:rPr>
        <w:t>Enter information in the following fields:</w:t>
      </w:r>
    </w:p>
    <w:p w:rsidR="00DF0310" w:rsidRDefault="00DF0310" w:rsidP="00DF0310">
      <w:pPr>
        <w:pStyle w:val="BlockText"/>
      </w:pPr>
    </w:p>
    <w:p w:rsidR="00DF0310" w:rsidRDefault="00DF0310" w:rsidP="00DF0310">
      <w:pPr>
        <w:pStyle w:val="BlockText"/>
      </w:pPr>
      <w:r w:rsidRPr="00DF0310">
        <w:rPr>
          <w:rStyle w:val="Strong"/>
        </w:rPr>
        <w:t xml:space="preserve">Pay Group: </w:t>
      </w:r>
      <w:r>
        <w:t>– If the rehire transaction was initiated at OPM, verify the value.  Otherwise, enter the appropriate ‘Pay Group’ for your agency.  Use the Lookup (magnifying glass), if necessary, to find the available values. Ensure the Pay Group matches the type of FLSA status for the position (i.e., M1N {Monthly Non-exempt} or M1E {Monthly Exempt}).</w:t>
      </w:r>
    </w:p>
    <w:p w:rsidR="00DF0310" w:rsidRDefault="00DF0310" w:rsidP="00DF0310">
      <w:pPr>
        <w:pStyle w:val="BlockText"/>
      </w:pPr>
    </w:p>
    <w:p w:rsidR="00DF0310" w:rsidRDefault="00DF0310" w:rsidP="00DF0310">
      <w:pPr>
        <w:pStyle w:val="BlockText"/>
      </w:pPr>
      <w:r w:rsidRPr="00DF0310">
        <w:rPr>
          <w:rStyle w:val="Strong"/>
        </w:rPr>
        <w:t xml:space="preserve">Holiday Schedule: </w:t>
      </w:r>
      <w:r>
        <w:t xml:space="preserve">– Defaults from ‘Pay Group’.  </w:t>
      </w:r>
      <w:r w:rsidRPr="00DF0310">
        <w:rPr>
          <w:rStyle w:val="SubtleReference"/>
        </w:rPr>
        <w:t>Must be reviewed when changing pay groups.</w:t>
      </w:r>
    </w:p>
    <w:p w:rsidR="00DF0310" w:rsidRDefault="00DF0310" w:rsidP="00DF0310">
      <w:pPr>
        <w:pStyle w:val="BlockText"/>
      </w:pPr>
    </w:p>
    <w:p w:rsidR="00DF0310" w:rsidRDefault="00DF0310" w:rsidP="00DF0310">
      <w:pPr>
        <w:pStyle w:val="BlockText"/>
      </w:pPr>
      <w:r w:rsidRPr="00DF0310">
        <w:rPr>
          <w:rStyle w:val="Strong"/>
        </w:rPr>
        <w:t xml:space="preserve">Employee Type: </w:t>
      </w:r>
      <w:r>
        <w:t xml:space="preserve">– Defaults from ‘Pay Group’.  </w:t>
      </w:r>
      <w:r w:rsidRPr="00DF0310">
        <w:rPr>
          <w:rStyle w:val="SubtleReference"/>
        </w:rPr>
        <w:t>Must be reviewed when changing pay groups.</w:t>
      </w:r>
    </w:p>
    <w:p w:rsidR="00DF0310" w:rsidRDefault="00DF0310" w:rsidP="00DF0310">
      <w:pPr>
        <w:pStyle w:val="BlockText"/>
      </w:pPr>
    </w:p>
    <w:p w:rsidR="00DF0310" w:rsidRDefault="00DF0310" w:rsidP="00DF0310">
      <w:pPr>
        <w:pStyle w:val="BlockText"/>
      </w:pPr>
      <w:r w:rsidRPr="00DF0310">
        <w:rPr>
          <w:rStyle w:val="Strong"/>
        </w:rPr>
        <w:t xml:space="preserve">Tax Location Code: </w:t>
      </w:r>
      <w:r>
        <w:t xml:space="preserve">– </w:t>
      </w:r>
      <w:r w:rsidRPr="00DF0310">
        <w:rPr>
          <w:rStyle w:val="Strong"/>
        </w:rPr>
        <w:t>Select</w:t>
      </w:r>
      <w:r>
        <w:t xml:space="preserve"> “OK STATE” from Lookup.</w:t>
      </w:r>
    </w:p>
    <w:p w:rsidR="00DF0310" w:rsidRDefault="00DF0310" w:rsidP="00DF0310">
      <w:pPr>
        <w:pStyle w:val="BlockText"/>
      </w:pPr>
    </w:p>
    <w:p w:rsidR="00DF0310" w:rsidRDefault="00DF0310" w:rsidP="00DF0310">
      <w:pPr>
        <w:pStyle w:val="BlockText"/>
      </w:pPr>
      <w:r w:rsidRPr="00DF0310">
        <w:rPr>
          <w:rStyle w:val="Strong"/>
        </w:rPr>
        <w:t xml:space="preserve">FICA Status: </w:t>
      </w:r>
      <w:r>
        <w:t>– Defaults to ‘Subject’, change if applicable.</w:t>
      </w:r>
    </w:p>
    <w:p w:rsidR="00DF0310" w:rsidRDefault="00DF0310" w:rsidP="00DF0310">
      <w:pPr>
        <w:pStyle w:val="Heading4"/>
      </w:pPr>
      <w:r>
        <w:br w:type="page"/>
      </w:r>
      <w:bookmarkStart w:id="182" w:name="_Toc266982596"/>
      <w:r>
        <w:t>Compensation</w:t>
      </w:r>
      <w:r w:rsidR="00C403F2">
        <w:t xml:space="preserve"> Tab</w:t>
      </w:r>
      <w:bookmarkEnd w:id="182"/>
    </w:p>
    <w:p w:rsidR="00DF0310" w:rsidRDefault="00DF0310" w:rsidP="00DF0310">
      <w:pPr>
        <w:pStyle w:val="BlockText"/>
      </w:pPr>
    </w:p>
    <w:p w:rsidR="009F02AF" w:rsidRDefault="009F02AF" w:rsidP="00DF0310">
      <w:pPr>
        <w:pStyle w:val="BlockText"/>
      </w:pPr>
      <w:r>
        <w:pict>
          <v:shape id="_x0000_i1296" type="#_x0000_t75" alt="This screen shot reflects the Compensation Tab." style="width:441.75pt;height:242.25pt">
            <v:imagedata r:id="rId179" o:title=""/>
          </v:shape>
        </w:pict>
      </w:r>
    </w:p>
    <w:p w:rsidR="009F02AF" w:rsidRDefault="009F02AF" w:rsidP="00DF0310">
      <w:pPr>
        <w:pStyle w:val="BlockText"/>
        <w:rPr>
          <w:rStyle w:val="Strong"/>
        </w:rPr>
      </w:pPr>
    </w:p>
    <w:p w:rsidR="00DF0310" w:rsidRPr="00DF0310" w:rsidRDefault="00DF0310" w:rsidP="00DF0310">
      <w:pPr>
        <w:pStyle w:val="BlockText"/>
        <w:rPr>
          <w:rStyle w:val="Strong"/>
        </w:rPr>
      </w:pPr>
      <w:r w:rsidRPr="00DF0310">
        <w:rPr>
          <w:rStyle w:val="Strong"/>
        </w:rPr>
        <w:t>Employees on a Salary Step:</w:t>
      </w:r>
    </w:p>
    <w:p w:rsidR="00DF0310" w:rsidRDefault="00DF0310" w:rsidP="00DF0310">
      <w:pPr>
        <w:pStyle w:val="BlockText"/>
      </w:pPr>
    </w:p>
    <w:p w:rsidR="00DF0310" w:rsidRDefault="00DF0310" w:rsidP="00DF0310">
      <w:pPr>
        <w:pStyle w:val="BlockText"/>
      </w:pPr>
      <w:r>
        <w:t xml:space="preserve">No manual entries required.  </w:t>
      </w:r>
      <w:r w:rsidRPr="00DF0310">
        <w:rPr>
          <w:rStyle w:val="Strong"/>
        </w:rPr>
        <w:t>Click</w:t>
      </w:r>
      <w:r>
        <w:t xml:space="preserve"> </w:t>
      </w:r>
      <w:r w:rsidR="00F0688E" w:rsidRPr="00CD1A53">
        <w:pict>
          <v:shape id="Picture 217" o:spid="_x0000_i1297" type="#_x0000_t75" alt="Default Pay Components button." style="width:132pt;height:16.5pt;visibility:visible">
            <v:imagedata r:id="rId37" o:title="Default Pay Components button"/>
          </v:shape>
        </w:pict>
      </w:r>
      <w:r>
        <w:t xml:space="preserve"> to execute Pay Component defaults.</w:t>
      </w:r>
    </w:p>
    <w:p w:rsidR="00DF0310" w:rsidRDefault="00DF0310" w:rsidP="00DF0310">
      <w:pPr>
        <w:pStyle w:val="BlockText"/>
      </w:pPr>
    </w:p>
    <w:p w:rsidR="00DF0310" w:rsidRDefault="00F0688E" w:rsidP="00DF0310">
      <w:pPr>
        <w:pStyle w:val="BlockText"/>
      </w:pPr>
      <w:r>
        <w:pict>
          <v:shape id="_x0000_s1167" type="#_x0000_t32" style="position:absolute;left:0;text-align:left;margin-left:19.5pt;margin-top:4.65pt;width:453pt;height:0;z-index:251717632;mso-width-relative:margin;mso-height-relative:margin" o:connectortype="straight" strokeweight="1.5pt"/>
        </w:pict>
      </w:r>
    </w:p>
    <w:p w:rsidR="00DF0310" w:rsidRDefault="00DF0310" w:rsidP="00DF0310">
      <w:pPr>
        <w:pStyle w:val="Quote"/>
      </w:pPr>
      <w:r w:rsidRPr="00DF0310">
        <w:rPr>
          <w:rStyle w:val="Strong"/>
        </w:rPr>
        <w:t>NOTE:</w:t>
      </w:r>
      <w:r>
        <w:t xml:space="preserve">  You must </w:t>
      </w:r>
      <w:r w:rsidRPr="00F0688E">
        <w:rPr>
          <w:rStyle w:val="Strong"/>
        </w:rPr>
        <w:t>click</w:t>
      </w:r>
      <w:r>
        <w:t xml:space="preserve"> </w:t>
      </w:r>
      <w:r w:rsidR="00F0688E" w:rsidRPr="00CD1A53">
        <w:rPr>
          <w:noProof/>
        </w:rPr>
        <w:pict>
          <v:shape id="_x0000_i1298" type="#_x0000_t75" alt="Default Pay Components button." style="width:132pt;height:16.5pt;visibility:visible">
            <v:imagedata r:id="rId37" o:title="Default Pay Components button"/>
          </v:shape>
        </w:pict>
      </w:r>
      <w:r>
        <w:t xml:space="preserve"> under the following conditions in order for the Default Pay Components to be executed:  Changes to Job Code, Position Number, Location, and/or Department fields.</w:t>
      </w:r>
    </w:p>
    <w:p w:rsidR="00DF0310" w:rsidRDefault="00F0688E" w:rsidP="00DF0310">
      <w:pPr>
        <w:pStyle w:val="BlockText"/>
      </w:pPr>
      <w:r>
        <w:pict>
          <v:shape id="_x0000_s1166" type="#_x0000_t32" style="position:absolute;left:0;text-align:left;margin-left:19.5pt;margin-top:6.3pt;width:453pt;height:0;z-index:251716608;mso-width-relative:margin;mso-height-relative:margin" o:connectortype="straight" strokeweight="1.5pt"/>
        </w:pict>
      </w:r>
    </w:p>
    <w:p w:rsidR="00DF0310" w:rsidRPr="00DF0310" w:rsidRDefault="00DF0310" w:rsidP="00DF0310">
      <w:pPr>
        <w:pStyle w:val="BlockText"/>
        <w:rPr>
          <w:rStyle w:val="IntenseReference"/>
        </w:rPr>
      </w:pPr>
      <w:r w:rsidRPr="00DF0310">
        <w:rPr>
          <w:rStyle w:val="IntenseReference"/>
        </w:rPr>
        <w:t>Compensation</w:t>
      </w:r>
    </w:p>
    <w:p w:rsidR="00DF0310" w:rsidRDefault="00DF0310" w:rsidP="00DF0310">
      <w:pPr>
        <w:pStyle w:val="BlockText"/>
      </w:pPr>
    </w:p>
    <w:p w:rsidR="00DF0310" w:rsidRPr="00DF0310" w:rsidRDefault="00DF0310" w:rsidP="00DF0310">
      <w:pPr>
        <w:pStyle w:val="BlockText"/>
        <w:rPr>
          <w:rStyle w:val="Strong"/>
        </w:rPr>
      </w:pPr>
      <w:r w:rsidRPr="00DF0310">
        <w:rPr>
          <w:rStyle w:val="Strong"/>
        </w:rPr>
        <w:t>Compensation Rate (Display only)</w:t>
      </w:r>
    </w:p>
    <w:p w:rsidR="00DF0310" w:rsidRDefault="00DF0310" w:rsidP="00DF0310">
      <w:pPr>
        <w:pStyle w:val="BlockText"/>
      </w:pPr>
    </w:p>
    <w:p w:rsidR="00DF0310" w:rsidRDefault="00DF0310" w:rsidP="00DF0310">
      <w:pPr>
        <w:pStyle w:val="BlockText"/>
      </w:pPr>
      <w:r w:rsidRPr="00DF0310">
        <w:rPr>
          <w:rStyle w:val="Strong"/>
        </w:rPr>
        <w:t>*Frequency</w:t>
      </w:r>
      <w:r>
        <w:t xml:space="preserve"> – Indicates the frequency the employee will be paid.  Enter the appropriate value:</w:t>
      </w:r>
    </w:p>
    <w:p w:rsidR="00DF0310" w:rsidRDefault="00DF0310" w:rsidP="00DF0310">
      <w:pPr>
        <w:pStyle w:val="ListBullet"/>
      </w:pPr>
      <w:r>
        <w:t>M – Employees paid Monthly</w:t>
      </w:r>
    </w:p>
    <w:p w:rsidR="00DF0310" w:rsidRDefault="00DF0310" w:rsidP="00DF0310">
      <w:pPr>
        <w:pStyle w:val="ListBullet"/>
      </w:pPr>
      <w:r>
        <w:t>B – Employees paid Bi-weekly</w:t>
      </w:r>
    </w:p>
    <w:p w:rsidR="00DF0310" w:rsidRDefault="00DF0310" w:rsidP="00DF0310">
      <w:pPr>
        <w:pStyle w:val="BlockText"/>
      </w:pPr>
    </w:p>
    <w:p w:rsidR="00DF0310" w:rsidRPr="00DF0310" w:rsidRDefault="00DF0310" w:rsidP="00DF0310">
      <w:pPr>
        <w:pStyle w:val="BlockText"/>
        <w:rPr>
          <w:rStyle w:val="IntenseReference"/>
        </w:rPr>
      </w:pPr>
      <w:r w:rsidRPr="00DF0310">
        <w:rPr>
          <w:rStyle w:val="IntenseReference"/>
        </w:rPr>
        <w:t>Pay Components</w:t>
      </w:r>
    </w:p>
    <w:p w:rsidR="00DF0310" w:rsidRDefault="00DF0310" w:rsidP="00DF0310">
      <w:pPr>
        <w:pStyle w:val="BlockText"/>
      </w:pPr>
    </w:p>
    <w:p w:rsidR="00DF0310" w:rsidRDefault="00DF0310" w:rsidP="00DF0310">
      <w:pPr>
        <w:pStyle w:val="BlockText"/>
      </w:pPr>
      <w:r w:rsidRPr="00DF0310">
        <w:rPr>
          <w:rStyle w:val="Strong"/>
        </w:rPr>
        <w:t>*Rate Code</w:t>
      </w:r>
      <w:r>
        <w:t xml:space="preserve"> – Select the appropriate value from the Lookup and tab out:</w:t>
      </w:r>
    </w:p>
    <w:p w:rsidR="00DF0310" w:rsidRDefault="00DF0310" w:rsidP="00DF0310">
      <w:pPr>
        <w:pStyle w:val="ListBullet"/>
      </w:pPr>
      <w:r>
        <w:t>NAANNL – Salaried Employees (paid either Monthly or Bi-weekly)</w:t>
      </w:r>
    </w:p>
    <w:p w:rsidR="00DF0310" w:rsidRDefault="00DF0310" w:rsidP="00DF0310">
      <w:pPr>
        <w:pStyle w:val="ListBullet"/>
      </w:pPr>
      <w:r>
        <w:t>NAHRLY – Hourly employees</w:t>
      </w:r>
    </w:p>
    <w:p w:rsidR="00DF0310" w:rsidRDefault="00DF0310" w:rsidP="00DF0310">
      <w:pPr>
        <w:pStyle w:val="BlockText"/>
      </w:pPr>
    </w:p>
    <w:p w:rsidR="00DF0310" w:rsidRDefault="00DF0310" w:rsidP="00DF0310">
      <w:pPr>
        <w:pStyle w:val="BlockText"/>
      </w:pPr>
      <w:r w:rsidRPr="00DF0310">
        <w:rPr>
          <w:rStyle w:val="Strong"/>
        </w:rPr>
        <w:t>Comp Rate</w:t>
      </w:r>
      <w:r>
        <w:t xml:space="preserve"> – </w:t>
      </w:r>
      <w:r w:rsidRPr="00F0688E">
        <w:rPr>
          <w:rStyle w:val="Strong"/>
        </w:rPr>
        <w:t>Enter</w:t>
      </w:r>
      <w:r>
        <w:t xml:space="preserve"> the appropriate dollar value, either the Annual Salary or Hourly Rate.</w:t>
      </w:r>
    </w:p>
    <w:p w:rsidR="00DF0310" w:rsidRDefault="00D903AE" w:rsidP="00DF0310">
      <w:pPr>
        <w:pStyle w:val="BlockText"/>
      </w:pPr>
      <w:r>
        <w:br w:type="page"/>
      </w:r>
      <w:r w:rsidR="00DF0310" w:rsidRPr="00F0688E">
        <w:rPr>
          <w:rStyle w:val="Strong"/>
        </w:rPr>
        <w:t>Currency</w:t>
      </w:r>
      <w:r w:rsidR="00DF0310">
        <w:t xml:space="preserve"> – ‘USD’ (US Dollar) auto-populates when the Rate Code is selected from the Lookup.</w:t>
      </w:r>
    </w:p>
    <w:p w:rsidR="00DF0310" w:rsidRDefault="00DF0310" w:rsidP="00DF0310">
      <w:pPr>
        <w:pStyle w:val="BlockText"/>
      </w:pPr>
    </w:p>
    <w:p w:rsidR="00F0688E" w:rsidRDefault="00F0688E" w:rsidP="00F0688E">
      <w:pPr>
        <w:pStyle w:val="BlockText"/>
      </w:pPr>
      <w:r w:rsidRPr="00F0688E">
        <w:rPr>
          <w:rStyle w:val="Strong"/>
        </w:rPr>
        <w:t xml:space="preserve">Frequency </w:t>
      </w:r>
      <w:r>
        <w:t>– Indicates the frequency of the salary.  The Frequency defaults from the Rate Code selected (NAANNL = A; NAHRLY = H).</w:t>
      </w:r>
    </w:p>
    <w:p w:rsidR="00F0688E" w:rsidRDefault="00F0688E" w:rsidP="00F0688E">
      <w:pPr>
        <w:pStyle w:val="BlockText"/>
      </w:pPr>
      <w:r>
        <w:pict>
          <v:rect id="_x0000_s1168" style="position:absolute;left:0;text-align:left;margin-left:18pt;margin-top:9.25pt;width:64.5pt;height:13.5pt;z-index:-251597824;mso-width-relative:margin;mso-height-relative:margin"/>
        </w:pict>
      </w:r>
    </w:p>
    <w:p w:rsidR="00F0688E" w:rsidRDefault="00F0688E" w:rsidP="00F0688E">
      <w:pPr>
        <w:pStyle w:val="BlockText"/>
      </w:pPr>
      <w:r w:rsidRPr="00F0688E">
        <w:rPr>
          <w:rStyle w:val="Strong"/>
        </w:rPr>
        <w:t>Changes Tab</w:t>
      </w:r>
      <w:r>
        <w:t xml:space="preserve"> - This tab will show you the amount in dollars how much the salary changed on the last salary adjustment action and it will show you the percentage of change.  If you want to change the salary by a percentage or amount you can put it on the change tab and calculate compensation.</w:t>
      </w:r>
    </w:p>
    <w:p w:rsidR="00F0688E" w:rsidRDefault="00F0688E" w:rsidP="00F0688E">
      <w:pPr>
        <w:pStyle w:val="BlockText"/>
      </w:pPr>
      <w:r>
        <w:pict>
          <v:rect id="_x0000_s1169" style="position:absolute;left:0;text-align:left;margin-left:18pt;margin-top:9pt;width:78pt;height:14.25pt;z-index:-251596800;mso-width-relative:margin;mso-height-relative:margin"/>
        </w:pict>
      </w:r>
    </w:p>
    <w:p w:rsidR="00F0688E" w:rsidRDefault="00F0688E" w:rsidP="00F0688E">
      <w:pPr>
        <w:pStyle w:val="BlockText"/>
      </w:pPr>
      <w:r w:rsidRPr="00F0688E">
        <w:rPr>
          <w:rStyle w:val="Strong"/>
        </w:rPr>
        <w:t>Conversion Tab</w:t>
      </w:r>
      <w:r>
        <w:t xml:space="preserve"> - This tab will show you the annual or hourly amount as a monthly or bi-weekly salary, and will split compensation amounts if more than one Rate Code is entered (e.g., NAANNL and a Training Pay or Shift Pay).</w:t>
      </w:r>
    </w:p>
    <w:p w:rsidR="00F0688E" w:rsidRDefault="00F0688E" w:rsidP="00F0688E">
      <w:pPr>
        <w:pStyle w:val="BlockText"/>
      </w:pPr>
    </w:p>
    <w:p w:rsidR="00F0688E" w:rsidRPr="00F0688E" w:rsidRDefault="00F0688E" w:rsidP="00F0688E">
      <w:pPr>
        <w:pStyle w:val="BlockText"/>
        <w:rPr>
          <w:rStyle w:val="SubtleEmphasis"/>
        </w:rPr>
      </w:pPr>
      <w:r w:rsidRPr="00F0688E">
        <w:rPr>
          <w:rStyle w:val="SubtleEmphasis"/>
        </w:rPr>
        <w:t>For All Employees:</w:t>
      </w:r>
    </w:p>
    <w:p w:rsidR="00F0688E" w:rsidRDefault="00F0688E" w:rsidP="00F0688E">
      <w:pPr>
        <w:pStyle w:val="BlockText"/>
      </w:pPr>
    </w:p>
    <w:p w:rsidR="00F0688E" w:rsidRDefault="00F0688E" w:rsidP="00F0688E">
      <w:pPr>
        <w:pStyle w:val="BlockText"/>
      </w:pPr>
      <w:r w:rsidRPr="00F0688E">
        <w:rPr>
          <w:rStyle w:val="Strong"/>
        </w:rPr>
        <w:t xml:space="preserve">Click </w:t>
      </w:r>
      <w:r w:rsidRPr="00CD1A53">
        <w:pict>
          <v:shape id="Picture 222" o:spid="_x0000_i1299" type="#_x0000_t75" alt="Calculate Compensation button." style="width:134.25pt;height:18.75pt;visibility:visible">
            <v:imagedata r:id="rId38" o:title="Calculate Compensation button"/>
          </v:shape>
        </w:pict>
      </w:r>
      <w:r>
        <w:t xml:space="preserve">  The system will automatically calculate the Daily, Weekly, Monthly, and Annual Pay Rates.</w:t>
      </w:r>
    </w:p>
    <w:p w:rsidR="00F0688E" w:rsidRDefault="00F0688E" w:rsidP="00F0688E">
      <w:pPr>
        <w:pStyle w:val="BlockText"/>
      </w:pPr>
    </w:p>
    <w:p w:rsidR="00F0688E" w:rsidRDefault="00F0688E" w:rsidP="00F0688E">
      <w:pPr>
        <w:pStyle w:val="BlockText"/>
      </w:pPr>
      <w:r w:rsidRPr="00F0688E">
        <w:rPr>
          <w:rStyle w:val="Strong"/>
        </w:rPr>
        <w:t>Click</w:t>
      </w:r>
      <w:r>
        <w:t xml:space="preserve"> the Pay Rates dropdown arrow to view the calculations.</w:t>
      </w:r>
    </w:p>
    <w:p w:rsidR="00F0688E" w:rsidRDefault="00F0688E" w:rsidP="00F0688E">
      <w:pPr>
        <w:pStyle w:val="BlockText"/>
      </w:pPr>
    </w:p>
    <w:p w:rsidR="00F0688E" w:rsidRDefault="00F0688E" w:rsidP="00F0688E">
      <w:pPr>
        <w:pStyle w:val="BlockText"/>
      </w:pPr>
      <w:r w:rsidRPr="00CD1A53">
        <w:pict>
          <v:shape id="Picture 223" o:spid="_x0000_i1300" type="#_x0000_t75" alt="This screen shot reflects the Pay Rates section." style="width:426.75pt;height:46.5pt;visibility:visible" o:bordertopcolor="black" o:borderleftcolor="black" o:borderbottomcolor="black" o:borderrightcolor="black">
            <v:imagedata r:id="rId180" o:title="This screen shot reflects the Pay Rates section"/>
            <w10:bordertop type="single" width="4"/>
            <w10:borderleft type="single" width="4"/>
            <w10:borderbottom type="single" width="4"/>
            <w10:borderright type="single" width="4"/>
          </v:shape>
        </w:pict>
      </w:r>
    </w:p>
    <w:p w:rsidR="00F0688E" w:rsidRDefault="00F0688E" w:rsidP="00F0688E">
      <w:pPr>
        <w:pStyle w:val="BlockText"/>
      </w:pPr>
    </w:p>
    <w:p w:rsidR="00F0688E" w:rsidRDefault="00F0688E" w:rsidP="00F0688E">
      <w:pPr>
        <w:pStyle w:val="BlockText"/>
      </w:pPr>
    </w:p>
    <w:p w:rsidR="00F0688E" w:rsidRDefault="00F0688E" w:rsidP="00F0688E">
      <w:pPr>
        <w:pStyle w:val="Quote"/>
      </w:pPr>
      <w:r w:rsidRPr="00F0688E">
        <w:pict>
          <v:shape id="_x0000_s1171" type="#_x0000_t32" style="position:absolute;left:0;text-align:left;margin-left:18pt;margin-top:-6.35pt;width:450pt;height:0;z-index:251721728;mso-width-relative:margin;mso-height-relative:margin" o:connectortype="straight" strokeweight="1.5pt"/>
        </w:pict>
      </w:r>
      <w:r w:rsidRPr="00F0688E">
        <w:rPr>
          <w:rStyle w:val="Strong"/>
        </w:rPr>
        <w:t>NOTE:</w:t>
      </w:r>
      <w:r>
        <w:t xml:space="preserve">  </w:t>
      </w:r>
      <w:r w:rsidRPr="00F0688E">
        <w:rPr>
          <w:rStyle w:val="Strong"/>
        </w:rPr>
        <w:t>Click</w:t>
      </w:r>
      <w:r>
        <w:t xml:space="preserve"> </w:t>
      </w:r>
      <w:r w:rsidRPr="00CD1A53">
        <w:rPr>
          <w:noProof/>
        </w:rPr>
        <w:pict>
          <v:shape id="_x0000_i1301" type="#_x0000_t75" alt="Calculate Compensation button." style="width:134.25pt;height:18.75pt;visibility:visible">
            <v:imagedata r:id="rId38" o:title="Calculate Compensation button"/>
          </v:shape>
        </w:pict>
      </w:r>
      <w:r>
        <w:t xml:space="preserve"> to have the system recalculate the employee’s compensation without executing any rate code defaults or replacing any default values.  However, you cannot modify the employee’s pay components without recalculating the compensation.</w:t>
      </w:r>
    </w:p>
    <w:p w:rsidR="00F0688E" w:rsidRDefault="00F0688E" w:rsidP="00F0688E">
      <w:pPr>
        <w:pStyle w:val="BlockText"/>
      </w:pPr>
      <w:r>
        <w:pict>
          <v:shape id="_x0000_s1170" type="#_x0000_t32" style="position:absolute;left:0;text-align:left;margin-left:21.75pt;margin-top:6.55pt;width:450pt;height:0;z-index:251720704;mso-width-relative:margin;mso-height-relative:margin" o:connectortype="straight" strokeweight="1.5pt"/>
        </w:pict>
      </w:r>
    </w:p>
    <w:p w:rsidR="00F0688E" w:rsidRDefault="00F0688E" w:rsidP="00F0688E">
      <w:pPr>
        <w:pStyle w:val="Heading4"/>
      </w:pPr>
      <w:r>
        <w:br w:type="page"/>
      </w:r>
      <w:bookmarkStart w:id="183" w:name="_Toc266982597"/>
      <w:r>
        <w:t xml:space="preserve">MDC Job Data </w:t>
      </w:r>
      <w:r w:rsidR="00C403F2">
        <w:t xml:space="preserve">Tab </w:t>
      </w:r>
      <w:r>
        <w:t>(Optional per Agency)</w:t>
      </w:r>
      <w:bookmarkEnd w:id="183"/>
    </w:p>
    <w:p w:rsidR="00F0688E" w:rsidRDefault="00F0688E" w:rsidP="00F0688E">
      <w:pPr>
        <w:pStyle w:val="BlockText"/>
      </w:pPr>
    </w:p>
    <w:p w:rsidR="00F0688E" w:rsidRPr="00F0688E" w:rsidRDefault="00F0688E" w:rsidP="00F0688E">
      <w:pPr>
        <w:pStyle w:val="BlockText"/>
        <w:rPr>
          <w:rStyle w:val="Strong"/>
        </w:rPr>
      </w:pPr>
      <w:r w:rsidRPr="00F0688E">
        <w:rPr>
          <w:rStyle w:val="Strong"/>
        </w:rPr>
        <w:t>The MDC Job Data page is a custom page developed for various uses by different agencies.  This is NOT a required page; however, various Agencies may choose to enter information as described.</w:t>
      </w:r>
    </w:p>
    <w:p w:rsidR="00F0688E" w:rsidRDefault="00F0688E" w:rsidP="00F0688E">
      <w:pPr>
        <w:pStyle w:val="BlockText"/>
      </w:pPr>
    </w:p>
    <w:p w:rsidR="00153623" w:rsidRDefault="00153623" w:rsidP="00F0688E">
      <w:pPr>
        <w:pStyle w:val="BlockText"/>
      </w:pPr>
      <w:r>
        <w:pict>
          <v:shape id="_x0000_i1302" type="#_x0000_t75" alt="This screen shot reflects the MDC Job Data Tab." style="width:446.25pt;height:262.5pt">
            <v:imagedata r:id="rId181" o:title=""/>
          </v:shape>
        </w:pict>
      </w:r>
    </w:p>
    <w:p w:rsidR="00F0688E" w:rsidRDefault="00F0688E" w:rsidP="00F0688E">
      <w:pPr>
        <w:pStyle w:val="BlockText"/>
      </w:pPr>
    </w:p>
    <w:p w:rsidR="00F0688E" w:rsidRDefault="00F0688E" w:rsidP="00F0688E">
      <w:pPr>
        <w:pStyle w:val="BlockText"/>
      </w:pPr>
      <w:r w:rsidRPr="00F0688E">
        <w:rPr>
          <w:rStyle w:val="Strong"/>
        </w:rPr>
        <w:t>Division:</w:t>
      </w:r>
      <w:r>
        <w:t xml:space="preserve"> – Replaces the Division field from the legacy system.  Enter if applicable.</w:t>
      </w:r>
    </w:p>
    <w:p w:rsidR="00F0688E" w:rsidRDefault="00F0688E" w:rsidP="00F0688E">
      <w:pPr>
        <w:pStyle w:val="BlockText"/>
      </w:pPr>
    </w:p>
    <w:p w:rsidR="00F0688E" w:rsidRDefault="00F0688E" w:rsidP="00F0688E">
      <w:pPr>
        <w:pStyle w:val="BlockText"/>
      </w:pPr>
      <w:r w:rsidRPr="00F0688E">
        <w:rPr>
          <w:rStyle w:val="Strong"/>
        </w:rPr>
        <w:t xml:space="preserve">Worker’s Comp Code: </w:t>
      </w:r>
      <w:r>
        <w:t xml:space="preserve">– </w:t>
      </w:r>
      <w:r w:rsidRPr="00F0688E">
        <w:rPr>
          <w:rStyle w:val="Strong"/>
        </w:rPr>
        <w:t>Enter</w:t>
      </w:r>
      <w:r>
        <w:t xml:space="preserve"> the WCC number for reporting and billing purposes, if applicable.</w:t>
      </w:r>
    </w:p>
    <w:p w:rsidR="00F0688E" w:rsidRDefault="00F0688E" w:rsidP="00F0688E">
      <w:pPr>
        <w:pStyle w:val="BlockText"/>
      </w:pPr>
    </w:p>
    <w:p w:rsidR="00F0688E" w:rsidRDefault="00F0688E" w:rsidP="00F0688E">
      <w:pPr>
        <w:pStyle w:val="BlockText"/>
      </w:pPr>
      <w:r w:rsidRPr="00F0688E">
        <w:rPr>
          <w:rStyle w:val="Strong"/>
        </w:rPr>
        <w:t xml:space="preserve">Special Use Fields </w:t>
      </w:r>
      <w:r>
        <w:t>– Free form fields an Agency can use to enter information of its choice.</w:t>
      </w:r>
    </w:p>
    <w:p w:rsidR="00F0688E" w:rsidRDefault="00F0688E" w:rsidP="00F0688E">
      <w:pPr>
        <w:pStyle w:val="BlockText"/>
      </w:pPr>
      <w:r>
        <w:t>Suggested uses:</w:t>
      </w:r>
    </w:p>
    <w:p w:rsidR="00F0688E" w:rsidRDefault="00F0688E" w:rsidP="00F0688E">
      <w:pPr>
        <w:pStyle w:val="ListBullet"/>
      </w:pPr>
      <w:r>
        <w:t>Number of months, days and years the longevity date needs to be backed up for prior service.</w:t>
      </w:r>
    </w:p>
    <w:p w:rsidR="00F0688E" w:rsidRDefault="00F0688E" w:rsidP="00F0688E">
      <w:pPr>
        <w:pStyle w:val="ListBullet"/>
      </w:pPr>
      <w:r>
        <w:t>Date the system needs to be backed up to after a break in service for longevity.</w:t>
      </w:r>
    </w:p>
    <w:p w:rsidR="00F0688E" w:rsidRDefault="00F0688E" w:rsidP="00F0688E">
      <w:pPr>
        <w:pStyle w:val="ListBullet"/>
      </w:pPr>
      <w:r>
        <w:t>Department numbers meaningful to a specific agency.</w:t>
      </w:r>
    </w:p>
    <w:p w:rsidR="00F0688E" w:rsidRDefault="00F0688E" w:rsidP="00F0688E">
      <w:pPr>
        <w:pStyle w:val="ListBullet"/>
      </w:pPr>
      <w:r>
        <w:t>Agency employee ID numbers.</w:t>
      </w:r>
    </w:p>
    <w:p w:rsidR="00F0688E" w:rsidRDefault="00F0688E" w:rsidP="00F0688E">
      <w:pPr>
        <w:pStyle w:val="ListBullet"/>
      </w:pPr>
      <w:r>
        <w:t>Agency with other information that is currently needed or used.</w:t>
      </w:r>
    </w:p>
    <w:p w:rsidR="00F0688E" w:rsidRDefault="00F0688E" w:rsidP="00F0688E">
      <w:pPr>
        <w:pStyle w:val="BlockText"/>
      </w:pPr>
    </w:p>
    <w:p w:rsidR="00F0688E" w:rsidRDefault="00F0688E" w:rsidP="00F0688E">
      <w:pPr>
        <w:pStyle w:val="BlockText"/>
      </w:pPr>
      <w:r w:rsidRPr="00F0688E">
        <w:rPr>
          <w:rStyle w:val="Strong"/>
        </w:rPr>
        <w:t>Cost Center Information</w:t>
      </w:r>
      <w:r>
        <w:t xml:space="preserve"> – The Cost Center Percent field must equal 100% or 0% if not used.  For each employee level row of data, multiple Cost Center rows can be entered.  If there are multiple Cost Center rows, the combined total of each Cost Center Percent field must be equal to 100%.</w:t>
      </w:r>
    </w:p>
    <w:p w:rsidR="00F0688E" w:rsidRDefault="00F0688E" w:rsidP="00F0688E">
      <w:pPr>
        <w:pStyle w:val="BlockText"/>
      </w:pPr>
    </w:p>
    <w:p w:rsidR="00F0688E" w:rsidRDefault="00F0688E" w:rsidP="00F0688E">
      <w:pPr>
        <w:pStyle w:val="BlockText"/>
      </w:pPr>
      <w:r w:rsidRPr="00F0688E">
        <w:rPr>
          <w:rStyle w:val="Strong"/>
        </w:rPr>
        <w:t>Remarks:</w:t>
      </w:r>
      <w:r>
        <w:t xml:space="preserve"> – Free form field.  Any text entered here will be printed on the OPM-14.  PROVIDE THE AMOUNT OF SHIFT DIFFERENTIAL PAY IN REMARKS.</w:t>
      </w:r>
    </w:p>
    <w:p w:rsidR="00F0688E" w:rsidRDefault="00F0688E" w:rsidP="00F0688E">
      <w:pPr>
        <w:pStyle w:val="Heading3"/>
      </w:pPr>
      <w:r>
        <w:br w:type="page"/>
      </w:r>
      <w:bookmarkStart w:id="184" w:name="_Toc266982598"/>
      <w:r>
        <w:t>Step III – Entering Other Job Data</w:t>
      </w:r>
      <w:bookmarkEnd w:id="184"/>
    </w:p>
    <w:p w:rsidR="00F0688E" w:rsidRDefault="00F0688E" w:rsidP="00F0688E">
      <w:pPr>
        <w:pStyle w:val="Heading4"/>
      </w:pPr>
      <w:bookmarkStart w:id="185" w:name="_Toc266982599"/>
      <w:r>
        <w:t>Employment Data</w:t>
      </w:r>
      <w:bookmarkEnd w:id="185"/>
    </w:p>
    <w:p w:rsidR="00F0688E" w:rsidRDefault="00F0688E" w:rsidP="00F0688E">
      <w:pPr>
        <w:pStyle w:val="BlockText"/>
      </w:pPr>
    </w:p>
    <w:p w:rsidR="00F0688E" w:rsidRDefault="00F0688E" w:rsidP="00F0688E">
      <w:pPr>
        <w:pStyle w:val="BlockText"/>
      </w:pPr>
      <w:r w:rsidRPr="00F0688E">
        <w:rPr>
          <w:rStyle w:val="Strong"/>
        </w:rPr>
        <w:t>Select</w:t>
      </w:r>
      <w:r>
        <w:t xml:space="preserve"> </w:t>
      </w:r>
      <w:r w:rsidRPr="00F0688E">
        <w:rPr>
          <w:rStyle w:val="Hyperlink"/>
        </w:rPr>
        <w:t>Employment</w:t>
      </w:r>
      <w:r>
        <w:t xml:space="preserve"> Data link from the bottom of the page.</w:t>
      </w:r>
    </w:p>
    <w:p w:rsidR="00F0688E" w:rsidRDefault="001E12E7" w:rsidP="00F0688E">
      <w:pPr>
        <w:pStyle w:val="BlockText"/>
      </w:pPr>
      <w:r>
        <w:pict>
          <v:oval id="_x0000_s1172" style="position:absolute;left:0;text-align:left;margin-left:85.8pt;margin-top:7.35pt;width:1in;height:27pt;z-index:251722752" strokecolor="red" strokeweight="2.25pt">
            <v:fill opacity="0"/>
          </v:oval>
        </w:pict>
      </w:r>
    </w:p>
    <w:p w:rsidR="00F0688E" w:rsidRDefault="001E12E7" w:rsidP="00F0688E">
      <w:pPr>
        <w:pStyle w:val="BlockText"/>
      </w:pPr>
      <w:r w:rsidRPr="00CD1A53">
        <w:pict>
          <v:shape id="Picture 230" o:spid="_x0000_i1303" type="#_x0000_t75" alt="This screen shot reflect the Employment Data link at the bottom of the page." style="width:444.75pt;height:25.5pt;visibility:visible">
            <v:imagedata r:id="rId182" o:title="This screen shot reflect the Employment Data link at the bottom of the page"/>
          </v:shape>
        </w:pict>
      </w:r>
    </w:p>
    <w:p w:rsidR="00153623" w:rsidRDefault="00153623" w:rsidP="00F0688E">
      <w:pPr>
        <w:pStyle w:val="BlockText"/>
      </w:pPr>
      <w:r>
        <w:pict>
          <v:shape id="_x0000_i1304" type="#_x0000_t75" alt="This screen shot reflects the Employement Information Tab." style="width:416.25pt;height:255pt">
            <v:imagedata r:id="rId183" o:title=""/>
          </v:shape>
        </w:pict>
      </w:r>
    </w:p>
    <w:p w:rsidR="00153623" w:rsidRDefault="00153623" w:rsidP="00F0688E">
      <w:pPr>
        <w:pStyle w:val="BlockText"/>
      </w:pPr>
    </w:p>
    <w:p w:rsidR="00F0688E" w:rsidRDefault="00F0688E" w:rsidP="00F0688E">
      <w:pPr>
        <w:pStyle w:val="BlockText"/>
      </w:pPr>
      <w:r w:rsidRPr="001E12E7">
        <w:rPr>
          <w:rStyle w:val="Strong"/>
        </w:rPr>
        <w:t xml:space="preserve">Probation Date: – If applicable, enter </w:t>
      </w:r>
      <w:r>
        <w:t xml:space="preserve">the Probation Date.  The OPM standard for this date is the last date of the employee’s probationary status.  </w:t>
      </w:r>
      <w:r w:rsidRPr="001E12E7">
        <w:rPr>
          <w:rStyle w:val="IntenseEmphasis"/>
        </w:rPr>
        <w:t>(Classified Jobs only)</w:t>
      </w:r>
    </w:p>
    <w:p w:rsidR="00F0688E" w:rsidRDefault="00F0688E" w:rsidP="00F0688E">
      <w:pPr>
        <w:pStyle w:val="BlockText"/>
      </w:pPr>
    </w:p>
    <w:p w:rsidR="00F0688E" w:rsidRDefault="00F0688E" w:rsidP="00F0688E">
      <w:pPr>
        <w:pStyle w:val="BlockText"/>
      </w:pPr>
      <w:r w:rsidRPr="001E12E7">
        <w:rPr>
          <w:rStyle w:val="Strong"/>
        </w:rPr>
        <w:t>Longevity Date:</w:t>
      </w:r>
      <w:r>
        <w:t xml:space="preserve"> – If the employee is being rehired to a position eligible for Longevity Pay after a break in service of </w:t>
      </w:r>
      <w:r w:rsidRPr="001E12E7">
        <w:rPr>
          <w:rStyle w:val="IntenseReference"/>
        </w:rPr>
        <w:t>LESS than 30 days</w:t>
      </w:r>
      <w:r>
        <w:t xml:space="preserve"> (includes Interagency Transfer), </w:t>
      </w:r>
      <w:r w:rsidRPr="001E12E7">
        <w:rPr>
          <w:rStyle w:val="IntenseReference"/>
        </w:rPr>
        <w:t>do NOT adjust this date</w:t>
      </w:r>
      <w:r>
        <w:t xml:space="preserve">.  If the employee is being rehired to a position eligible for Longevity Pay after a break of </w:t>
      </w:r>
      <w:r w:rsidRPr="001E12E7">
        <w:rPr>
          <w:rStyle w:val="IntenseReference"/>
        </w:rPr>
        <w:t>MORE than 30 days</w:t>
      </w:r>
      <w:r>
        <w:t xml:space="preserve">, </w:t>
      </w:r>
      <w:r w:rsidRPr="001E12E7">
        <w:rPr>
          <w:rStyle w:val="Strong"/>
        </w:rPr>
        <w:t>enter</w:t>
      </w:r>
      <w:r>
        <w:t xml:space="preserve"> the </w:t>
      </w:r>
      <w:r w:rsidRPr="001E12E7">
        <w:rPr>
          <w:rStyle w:val="IntenseReference"/>
        </w:rPr>
        <w:t>Rehire Date.</w:t>
      </w:r>
    </w:p>
    <w:p w:rsidR="00F0688E" w:rsidRDefault="00F0688E" w:rsidP="00F0688E">
      <w:pPr>
        <w:pStyle w:val="BlockText"/>
      </w:pPr>
    </w:p>
    <w:p w:rsidR="00F0688E" w:rsidRPr="001E12E7" w:rsidRDefault="00F0688E" w:rsidP="00F0688E">
      <w:pPr>
        <w:pStyle w:val="BlockText"/>
        <w:rPr>
          <w:rStyle w:val="Strong"/>
        </w:rPr>
      </w:pPr>
      <w:r w:rsidRPr="001E12E7">
        <w:rPr>
          <w:rStyle w:val="Strong"/>
        </w:rPr>
        <w:t>Due to Overtime calculations, the Longevity Date needs to reflect prior service after the first year passes.</w:t>
      </w:r>
    </w:p>
    <w:p w:rsidR="00F0688E" w:rsidRDefault="00F0688E" w:rsidP="00F0688E">
      <w:pPr>
        <w:pStyle w:val="BlockText"/>
      </w:pPr>
    </w:p>
    <w:p w:rsidR="00F0688E" w:rsidRDefault="00F0688E" w:rsidP="00F0688E">
      <w:pPr>
        <w:pStyle w:val="BlockText"/>
      </w:pPr>
      <w:r>
        <w:t>The Special Use fields on the MDC Job Data page are available to track the amount of previous service so that the Longevity Date may be updated after two years (optional per agency).</w:t>
      </w:r>
    </w:p>
    <w:p w:rsidR="001E12E7" w:rsidRDefault="001E12E7" w:rsidP="00F0688E">
      <w:pPr>
        <w:pStyle w:val="BlockText"/>
      </w:pPr>
    </w:p>
    <w:p w:rsidR="00F0688E" w:rsidRDefault="001E12E7" w:rsidP="00F0688E">
      <w:pPr>
        <w:pStyle w:val="BlockText"/>
      </w:pPr>
      <w:r>
        <w:pict>
          <v:shape id="_x0000_s1174" type="#_x0000_t32" style="position:absolute;left:0;text-align:left;margin-left:18pt;margin-top:4.6pt;width:453.75pt;height:0;z-index:251724800;mso-width-relative:margin;mso-height-relative:margin" o:connectortype="straight" strokeweight="1.5pt"/>
        </w:pict>
      </w:r>
    </w:p>
    <w:p w:rsidR="00F0688E" w:rsidRDefault="00F0688E" w:rsidP="001E12E7">
      <w:pPr>
        <w:pStyle w:val="Quote"/>
      </w:pPr>
      <w:r w:rsidRPr="001E12E7">
        <w:rPr>
          <w:rStyle w:val="Strong"/>
        </w:rPr>
        <w:t>NOTE:</w:t>
      </w:r>
      <w:r>
        <w:t xml:space="preserve">  Please refer to the Longevity Pay Program Guide, which can be accessed on the Office of Personnel Management Website at </w:t>
      </w:r>
      <w:r w:rsidRPr="001E12E7">
        <w:rPr>
          <w:rStyle w:val="Hyperlink"/>
        </w:rPr>
        <w:t>www.opm.ok.gov</w:t>
      </w:r>
      <w:r>
        <w:t xml:space="preserve"> under </w:t>
      </w:r>
      <w:r w:rsidRPr="001E12E7">
        <w:rPr>
          <w:rStyle w:val="Emphasis"/>
        </w:rPr>
        <w:t>HR and Employee Services</w:t>
      </w:r>
      <w:r>
        <w:t>.</w:t>
      </w:r>
    </w:p>
    <w:p w:rsidR="00F0688E" w:rsidRDefault="001E12E7" w:rsidP="00F0688E">
      <w:pPr>
        <w:pStyle w:val="BlockText"/>
      </w:pPr>
      <w:r>
        <w:pict>
          <v:shape id="_x0000_s1173" type="#_x0000_t32" style="position:absolute;left:0;text-align:left;margin-left:18pt;margin-top:6.85pt;width:453.75pt;height:0;z-index:251723776;mso-width-relative:margin;mso-height-relative:margin" o:connectortype="straight" strokeweight="1.5pt"/>
        </w:pict>
      </w:r>
    </w:p>
    <w:p w:rsidR="001E12E7" w:rsidRDefault="001E12E7" w:rsidP="001E12E7">
      <w:pPr>
        <w:pStyle w:val="BlockText"/>
      </w:pPr>
      <w:r>
        <w:br w:type="page"/>
      </w:r>
      <w:r w:rsidRPr="001E12E7">
        <w:rPr>
          <w:rStyle w:val="Strong"/>
        </w:rPr>
        <w:t xml:space="preserve">Company Seniority Date: </w:t>
      </w:r>
      <w:r>
        <w:t>– Defaults to the original hire date (which is grayed out).</w:t>
      </w:r>
    </w:p>
    <w:p w:rsidR="001E12E7" w:rsidRDefault="001E12E7" w:rsidP="001E12E7">
      <w:pPr>
        <w:pStyle w:val="BlockText"/>
      </w:pPr>
      <w:r>
        <w:t xml:space="preserve">If the rehire is to a different agency, </w:t>
      </w:r>
      <w:r w:rsidRPr="001E12E7">
        <w:rPr>
          <w:rStyle w:val="Strong"/>
        </w:rPr>
        <w:t>click</w:t>
      </w:r>
      <w:r>
        <w:t xml:space="preserve"> the </w:t>
      </w:r>
      <w:r w:rsidRPr="00CD1A53">
        <w:pict>
          <v:shape id="Picture 234" o:spid="_x0000_i1305" type="#_x0000_t75" alt="override checkbox" style="width:58.5pt;height:17.25pt;visibility:visible">
            <v:imagedata r:id="rId184" o:title=""/>
          </v:shape>
        </w:pict>
      </w:r>
      <w:r>
        <w:t xml:space="preserve"> checkbox.  This will open up the field and enable you to enter the correct date, which will be the rehire date.</w:t>
      </w:r>
    </w:p>
    <w:p w:rsidR="001E12E7" w:rsidRDefault="001E12E7" w:rsidP="001E12E7">
      <w:pPr>
        <w:pStyle w:val="BlockText"/>
      </w:pPr>
    </w:p>
    <w:p w:rsidR="001E12E7" w:rsidRDefault="001E12E7" w:rsidP="001E12E7">
      <w:pPr>
        <w:pStyle w:val="BlockText"/>
      </w:pPr>
      <w:r w:rsidRPr="001E12E7">
        <w:rPr>
          <w:rStyle w:val="Strong"/>
        </w:rPr>
        <w:t xml:space="preserve">Benefits Service Date: </w:t>
      </w:r>
      <w:r>
        <w:t xml:space="preserve">– Defaults to the original hire date.  </w:t>
      </w:r>
      <w:r w:rsidRPr="001E12E7">
        <w:rPr>
          <w:rStyle w:val="IntenseEmphasis"/>
        </w:rPr>
        <w:t>Required by the State of Oklahoma.</w:t>
      </w:r>
    </w:p>
    <w:p w:rsidR="001E12E7" w:rsidRDefault="001E12E7" w:rsidP="001E12E7">
      <w:pPr>
        <w:pStyle w:val="BlockText"/>
      </w:pPr>
    </w:p>
    <w:p w:rsidR="001E12E7" w:rsidRDefault="001E12E7" w:rsidP="001E12E7">
      <w:pPr>
        <w:pStyle w:val="BlockText"/>
      </w:pPr>
      <w:r>
        <w:t xml:space="preserve">This date is used to determine your annual leave accrual level.  If the date needs to be changed, </w:t>
      </w:r>
      <w:r w:rsidRPr="001E12E7">
        <w:rPr>
          <w:rStyle w:val="Strong"/>
        </w:rPr>
        <w:t>click</w:t>
      </w:r>
      <w:r>
        <w:t xml:space="preserve">  the </w:t>
      </w:r>
      <w:r w:rsidRPr="00CD1A53">
        <w:pict>
          <v:shape id="_x0000_i1306" type="#_x0000_t75" alt="Override checkbox" style="width:58.5pt;height:17.25pt;visibility:visible">
            <v:imagedata r:id="rId184" o:title=""/>
          </v:shape>
        </w:pict>
      </w:r>
      <w:r>
        <w:t xml:space="preserve"> checkbox to open up the field, and enter the correct date.</w:t>
      </w:r>
    </w:p>
    <w:p w:rsidR="001E12E7" w:rsidRDefault="001E12E7" w:rsidP="001E12E7">
      <w:pPr>
        <w:pStyle w:val="BlockText"/>
      </w:pPr>
    </w:p>
    <w:p w:rsidR="00153623" w:rsidRDefault="00153623" w:rsidP="001E12E7">
      <w:pPr>
        <w:pStyle w:val="BlockText"/>
      </w:pPr>
      <w:r>
        <w:pict>
          <v:shape id="_x0000_i1307" type="#_x0000_t75" alt="This screen shot reflects the Employment Information Tab with the Company Seniority Date, Benefits Service Date, and Override fields highlighted." style="width:420.75pt;height:285.75pt">
            <v:imagedata r:id="rId185" o:title=""/>
          </v:shape>
        </w:pict>
      </w:r>
    </w:p>
    <w:p w:rsidR="001E12E7" w:rsidRDefault="001E12E7" w:rsidP="001E12E7">
      <w:pPr>
        <w:pStyle w:val="BlockText"/>
      </w:pPr>
    </w:p>
    <w:p w:rsidR="001E12E7" w:rsidRDefault="001E12E7" w:rsidP="001E12E7">
      <w:pPr>
        <w:pStyle w:val="BlockText"/>
      </w:pPr>
      <w:r w:rsidRPr="001E12E7">
        <w:rPr>
          <w:rStyle w:val="Strong"/>
        </w:rPr>
        <w:t>Click</w:t>
      </w:r>
      <w:r>
        <w:t xml:space="preserve"> the </w:t>
      </w:r>
      <w:r w:rsidRPr="001E12E7">
        <w:rPr>
          <w:rStyle w:val="Hyperlink"/>
        </w:rPr>
        <w:t>Time Reporter Data</w:t>
      </w:r>
      <w:r>
        <w:t xml:space="preserve"> link.  This will open the </w:t>
      </w:r>
      <w:r w:rsidRPr="001E12E7">
        <w:rPr>
          <w:rStyle w:val="Strong"/>
        </w:rPr>
        <w:t>Time and Labor Data</w:t>
      </w:r>
      <w:r>
        <w:t xml:space="preserve"> page.</w:t>
      </w:r>
    </w:p>
    <w:p w:rsidR="00AC4647" w:rsidRDefault="001E12E7" w:rsidP="00AC4647">
      <w:pPr>
        <w:pStyle w:val="Heading4"/>
      </w:pPr>
      <w:r>
        <w:br w:type="page"/>
      </w:r>
      <w:bookmarkStart w:id="186" w:name="_Toc266982600"/>
      <w:r w:rsidR="00AC4647">
        <w:t>Time and Labor Data</w:t>
      </w:r>
      <w:bookmarkEnd w:id="186"/>
    </w:p>
    <w:p w:rsidR="00AC4647" w:rsidRDefault="00AC4647" w:rsidP="00AC4647">
      <w:pPr>
        <w:pStyle w:val="BlockText"/>
      </w:pPr>
    </w:p>
    <w:p w:rsidR="00AC4647" w:rsidRDefault="00AC4647" w:rsidP="00AC4647">
      <w:pPr>
        <w:pStyle w:val="BlockText"/>
      </w:pPr>
      <w:r>
        <w:t xml:space="preserve">The Time and Labor Data page is never inactivated.  Therefore, you can verify the information and if the Time Reporting Template, Workgroup and Taskgroup are still accurate, </w:t>
      </w:r>
      <w:r w:rsidRPr="00AC4647">
        <w:rPr>
          <w:rStyle w:val="Strong"/>
        </w:rPr>
        <w:t>click</w:t>
      </w:r>
      <w:r>
        <w:t xml:space="preserve">  </w:t>
      </w:r>
      <w:r w:rsidRPr="00CD1A53">
        <w:pict>
          <v:shape id="Picture 240" o:spid="_x0000_i1308" type="#_x0000_t75" alt="OK button." style="width:43.5pt;height:14.25pt;visibility:visible">
            <v:imagedata r:id="rId15" o:title="OK button"/>
          </v:shape>
        </w:pict>
      </w:r>
      <w:r>
        <w:t>.</w:t>
      </w:r>
    </w:p>
    <w:p w:rsidR="00AC4647" w:rsidRDefault="00AC4647" w:rsidP="00AC4647">
      <w:pPr>
        <w:pStyle w:val="BlockText"/>
      </w:pPr>
    </w:p>
    <w:p w:rsidR="0022009D" w:rsidRDefault="0022009D" w:rsidP="00AC4647">
      <w:pPr>
        <w:pStyle w:val="BlockText"/>
      </w:pPr>
      <w:r>
        <w:pict>
          <v:shape id="_x0000_i1309" type="#_x0000_t75" alt="This screen shot reflects the Time and Labor Data page with the plus (+) sign highlighted." style="width:449.25pt;height:345.75pt">
            <v:imagedata r:id="rId186" o:title=""/>
          </v:shape>
        </w:pict>
      </w:r>
    </w:p>
    <w:p w:rsidR="00AC4647" w:rsidRDefault="00AC4647" w:rsidP="00AC4647">
      <w:pPr>
        <w:pStyle w:val="BlockText"/>
      </w:pPr>
    </w:p>
    <w:p w:rsidR="00AC4647" w:rsidRDefault="00AC4647" w:rsidP="00AC4647">
      <w:pPr>
        <w:pStyle w:val="BlockText"/>
      </w:pPr>
      <w:r>
        <w:t xml:space="preserve">If the employee is being rehired into a different agency, </w:t>
      </w:r>
      <w:r w:rsidRPr="00AC4647">
        <w:rPr>
          <w:rStyle w:val="Strong"/>
        </w:rPr>
        <w:t>click</w:t>
      </w:r>
      <w:r>
        <w:t xml:space="preserve"> </w:t>
      </w:r>
      <w:r w:rsidRPr="00CD1A53">
        <w:pict>
          <v:shape id="Picture 242" o:spid="_x0000_i1310" type="#_x0000_t75" alt="Plus (+) button." style="width:18pt;height:11.25pt;visibility:visible">
            <v:imagedata r:id="rId58" o:title="Plus (+) button"/>
          </v:shape>
        </w:pict>
      </w:r>
      <w:r>
        <w:t xml:space="preserve"> to the right of the Effective Date.  The system will make a copy of the existing record with the current date and allow changes to be entered into the new effective dated row.</w:t>
      </w:r>
    </w:p>
    <w:p w:rsidR="0022009D" w:rsidRDefault="00AC4647" w:rsidP="001E12E7">
      <w:pPr>
        <w:pStyle w:val="BlockText"/>
      </w:pPr>
      <w:r>
        <w:br w:type="page"/>
      </w:r>
      <w:r w:rsidR="0022009D">
        <w:pict>
          <v:shape id="_x0000_i1311" type="#_x0000_t75" alt="The screen shot reflects the Time and Labor Data. " style="width:435.75pt;height:345pt">
            <v:imagedata r:id="rId187" o:title=""/>
          </v:shape>
        </w:pict>
      </w:r>
    </w:p>
    <w:p w:rsidR="0022009D" w:rsidRDefault="0022009D" w:rsidP="001E12E7">
      <w:pPr>
        <w:pStyle w:val="BlockText"/>
      </w:pPr>
    </w:p>
    <w:p w:rsidR="00A669A0" w:rsidRPr="00A669A0" w:rsidRDefault="00A669A0" w:rsidP="00A669A0">
      <w:pPr>
        <w:pStyle w:val="BlockText"/>
        <w:rPr>
          <w:rStyle w:val="Strong"/>
        </w:rPr>
      </w:pPr>
      <w:r w:rsidRPr="00A669A0">
        <w:rPr>
          <w:rStyle w:val="Strong"/>
        </w:rPr>
        <w:t>Enter the following information:</w:t>
      </w:r>
    </w:p>
    <w:p w:rsidR="00A669A0" w:rsidRPr="00A669A0" w:rsidRDefault="00A669A0" w:rsidP="00A669A0">
      <w:pPr>
        <w:pStyle w:val="BlockText"/>
      </w:pPr>
    </w:p>
    <w:p w:rsidR="00A669A0" w:rsidRPr="00A669A0" w:rsidRDefault="00A669A0" w:rsidP="00A669A0">
      <w:pPr>
        <w:pStyle w:val="BlockText"/>
      </w:pPr>
      <w:r w:rsidRPr="00A669A0">
        <w:rPr>
          <w:rStyle w:val="Strong"/>
        </w:rPr>
        <w:t>*Effective Date:</w:t>
      </w:r>
      <w:r w:rsidRPr="00A669A0">
        <w:t xml:space="preserve"> – Defaults to the current date.  Change to the rehire date.</w:t>
      </w:r>
    </w:p>
    <w:p w:rsidR="00A669A0" w:rsidRPr="00A669A0" w:rsidRDefault="00A669A0" w:rsidP="00A669A0">
      <w:pPr>
        <w:pStyle w:val="BlockText"/>
      </w:pPr>
    </w:p>
    <w:p w:rsidR="00A669A0" w:rsidRPr="00A669A0" w:rsidRDefault="00A669A0" w:rsidP="00A669A0">
      <w:pPr>
        <w:pStyle w:val="BlockText"/>
      </w:pPr>
      <w:r w:rsidRPr="00A669A0">
        <w:rPr>
          <w:rStyle w:val="Strong"/>
        </w:rPr>
        <w:t>*Workgroup:</w:t>
      </w:r>
      <w:r w:rsidRPr="00A669A0">
        <w:t xml:space="preserve"> – Select the appropriate workgroup for your agency.</w:t>
      </w:r>
    </w:p>
    <w:p w:rsidR="00A669A0" w:rsidRPr="00A669A0" w:rsidRDefault="00A669A0" w:rsidP="00A669A0">
      <w:pPr>
        <w:pStyle w:val="BlockText"/>
      </w:pPr>
      <w:r w:rsidRPr="00A669A0">
        <w:t>(Agency Number + 00 + -01 for Salary or -02 for Hourly, e.g. 09000-01)</w:t>
      </w:r>
    </w:p>
    <w:p w:rsidR="00A669A0" w:rsidRPr="00A669A0" w:rsidRDefault="00A669A0" w:rsidP="00A669A0">
      <w:pPr>
        <w:pStyle w:val="BlockText"/>
      </w:pPr>
    </w:p>
    <w:p w:rsidR="00A669A0" w:rsidRPr="00A669A0" w:rsidRDefault="00A669A0" w:rsidP="00A669A0">
      <w:pPr>
        <w:pStyle w:val="BlockText"/>
      </w:pPr>
      <w:r w:rsidRPr="00A669A0">
        <w:rPr>
          <w:rStyle w:val="Strong"/>
        </w:rPr>
        <w:t>*Taskgroup:</w:t>
      </w:r>
      <w:r w:rsidRPr="00A669A0">
        <w:t xml:space="preserve"> – </w:t>
      </w:r>
      <w:r w:rsidRPr="00A669A0">
        <w:rPr>
          <w:rStyle w:val="Strong"/>
        </w:rPr>
        <w:t>Select</w:t>
      </w:r>
      <w:r w:rsidRPr="00A669A0">
        <w:t xml:space="preserve"> PSNONCATSK.</w:t>
      </w:r>
    </w:p>
    <w:p w:rsidR="00A669A0" w:rsidRPr="00A669A0" w:rsidRDefault="00A669A0" w:rsidP="00A669A0">
      <w:pPr>
        <w:pStyle w:val="BlockText"/>
      </w:pPr>
    </w:p>
    <w:p w:rsidR="00A669A0" w:rsidRPr="00A669A0" w:rsidRDefault="00A669A0" w:rsidP="00A669A0">
      <w:pPr>
        <w:pStyle w:val="BlockText"/>
      </w:pPr>
      <w:r w:rsidRPr="00A669A0">
        <w:rPr>
          <w:rStyle w:val="Strong"/>
        </w:rPr>
        <w:t>Task Profile ID:</w:t>
      </w:r>
      <w:r w:rsidRPr="00A669A0">
        <w:t xml:space="preserve"> – </w:t>
      </w:r>
      <w:r w:rsidRPr="00A669A0">
        <w:rPr>
          <w:rStyle w:val="Strong"/>
        </w:rPr>
        <w:t>Select</w:t>
      </w:r>
      <w:r w:rsidRPr="00A669A0">
        <w:t xml:space="preserve"> PSNONCATSK.</w:t>
      </w:r>
    </w:p>
    <w:p w:rsidR="00A669A0" w:rsidRPr="00A669A0" w:rsidRDefault="00A669A0" w:rsidP="00A669A0">
      <w:pPr>
        <w:pStyle w:val="BlockText"/>
      </w:pPr>
    </w:p>
    <w:p w:rsidR="00A669A0" w:rsidRDefault="00A669A0" w:rsidP="00A669A0">
      <w:pPr>
        <w:pStyle w:val="BlockText"/>
      </w:pPr>
      <w:r w:rsidRPr="00A669A0">
        <w:rPr>
          <w:rStyle w:val="Strong"/>
        </w:rPr>
        <w:t>Click</w:t>
      </w:r>
      <w:r w:rsidRPr="00A669A0">
        <w:t xml:space="preserve"> </w:t>
      </w:r>
      <w:r w:rsidRPr="00CD1A53">
        <w:pict>
          <v:shape id="Picture 249" o:spid="_x0000_i1312" type="#_x0000_t75" alt="OK button." style="width:43.5pt;height:14.25pt;visibility:visible">
            <v:imagedata r:id="rId15" o:title="OK button"/>
          </v:shape>
        </w:pict>
      </w:r>
      <w:r w:rsidRPr="00A669A0">
        <w:t>.</w:t>
      </w:r>
    </w:p>
    <w:p w:rsidR="00C41DFD" w:rsidRDefault="00A669A0" w:rsidP="00C41DFD">
      <w:pPr>
        <w:pStyle w:val="Heading4"/>
      </w:pPr>
      <w:r>
        <w:br w:type="page"/>
      </w:r>
      <w:bookmarkStart w:id="187" w:name="_Toc266982601"/>
      <w:r w:rsidR="00C41DFD">
        <w:t>Benefits Program Participation</w:t>
      </w:r>
      <w:bookmarkEnd w:id="187"/>
    </w:p>
    <w:p w:rsidR="00C41DFD" w:rsidRDefault="00C41DFD" w:rsidP="00C41DFD">
      <w:pPr>
        <w:pStyle w:val="BlockText"/>
      </w:pPr>
    </w:p>
    <w:p w:rsidR="00C41DFD" w:rsidRDefault="00C41DFD" w:rsidP="00C41DFD">
      <w:pPr>
        <w:pStyle w:val="BlockText"/>
      </w:pPr>
      <w:r w:rsidRPr="00C41DFD">
        <w:rPr>
          <w:rStyle w:val="Strong"/>
        </w:rPr>
        <w:t>Select</w:t>
      </w:r>
      <w:r>
        <w:t xml:space="preserve"> </w:t>
      </w:r>
      <w:r w:rsidRPr="00C41DFD">
        <w:rPr>
          <w:rStyle w:val="Hyperlink"/>
        </w:rPr>
        <w:t>Benefits Program Participation</w:t>
      </w:r>
      <w:r>
        <w:t xml:space="preserve"> link at the bottom of the page.</w:t>
      </w:r>
    </w:p>
    <w:p w:rsidR="00C41DFD" w:rsidRDefault="00C41DFD" w:rsidP="00C41DFD">
      <w:pPr>
        <w:pStyle w:val="BlockText"/>
      </w:pPr>
      <w:r>
        <w:pict>
          <v:oval id="_x0000_s1175" style="position:absolute;left:0;text-align:left;margin-left:226.05pt;margin-top:5.5pt;width:117pt;height:36pt;z-index:251725824" strokecolor="red" strokeweight="2.25pt">
            <v:fill opacity="0"/>
          </v:oval>
        </w:pict>
      </w:r>
    </w:p>
    <w:p w:rsidR="00C41DFD" w:rsidRDefault="00C41DFD" w:rsidP="00C41DFD">
      <w:pPr>
        <w:pStyle w:val="BlockText"/>
      </w:pPr>
      <w:r w:rsidRPr="00CD1A53">
        <w:pict>
          <v:shape id="Picture 251" o:spid="_x0000_i1313" type="#_x0000_t75" alt="This screen shot reflects the Benefits Progam Participation link, at the bottom of the page." style="width:413.25pt;height:25.5pt;visibility:visible">
            <v:imagedata r:id="rId44" o:title="This screen shot reflects the Benefits Progam Participation link, at the bottom of the page"/>
          </v:shape>
        </w:pict>
      </w:r>
    </w:p>
    <w:p w:rsidR="00C41DFD" w:rsidRDefault="00C41DFD" w:rsidP="00C41DFD">
      <w:pPr>
        <w:pStyle w:val="BlockText"/>
      </w:pPr>
    </w:p>
    <w:p w:rsidR="00C41DFD" w:rsidRDefault="00C41DFD" w:rsidP="00C41DFD">
      <w:pPr>
        <w:pStyle w:val="BlockText"/>
      </w:pPr>
      <w:r>
        <w:t>The Benefit Program Participation page will be displayed:</w:t>
      </w:r>
    </w:p>
    <w:p w:rsidR="00C41DFD" w:rsidRDefault="00C41DFD" w:rsidP="00C41DFD">
      <w:pPr>
        <w:pStyle w:val="BlockText"/>
      </w:pPr>
    </w:p>
    <w:p w:rsidR="004E3BAE" w:rsidRDefault="004E3BAE" w:rsidP="00C41DFD">
      <w:pPr>
        <w:pStyle w:val="BlockText"/>
      </w:pPr>
      <w:r>
        <w:pict>
          <v:shape id="_x0000_i1314" type="#_x0000_t75" alt="This screen shot reflects the Benefit Program Participation Tab with the Empl Rcd # and Benefit Record Number fields highlighted." style="width:407.25pt;height:221.25pt">
            <v:imagedata r:id="rId188" o:title=""/>
          </v:shape>
        </w:pict>
      </w:r>
    </w:p>
    <w:p w:rsidR="004E3BAE" w:rsidRDefault="004E3BAE" w:rsidP="00C41DFD">
      <w:pPr>
        <w:pStyle w:val="BlockText"/>
        <w:rPr>
          <w:rStyle w:val="Strong"/>
        </w:rPr>
      </w:pPr>
    </w:p>
    <w:p w:rsidR="00C41DFD" w:rsidRDefault="00C41DFD" w:rsidP="00C41DFD">
      <w:pPr>
        <w:pStyle w:val="BlockText"/>
      </w:pPr>
      <w:r w:rsidRPr="00C41DFD">
        <w:rPr>
          <w:rStyle w:val="Strong"/>
        </w:rPr>
        <w:t xml:space="preserve">Benefit Record Number: </w:t>
      </w:r>
      <w:r>
        <w:t xml:space="preserve">– The value in this field </w:t>
      </w:r>
      <w:r w:rsidRPr="00C41DFD">
        <w:rPr>
          <w:rStyle w:val="IntenseReference"/>
        </w:rPr>
        <w:t>MUST ALWAYS MATCH</w:t>
      </w:r>
      <w:r>
        <w:t xml:space="preserve"> the ‘</w:t>
      </w:r>
      <w:r w:rsidRPr="00073E17">
        <w:rPr>
          <w:rStyle w:val="Strong"/>
        </w:rPr>
        <w:t>Empl Rcd#</w:t>
      </w:r>
      <w:r>
        <w:t xml:space="preserve">’. </w:t>
      </w:r>
    </w:p>
    <w:p w:rsidR="00C41DFD" w:rsidRDefault="00C41DFD" w:rsidP="00C41DFD">
      <w:pPr>
        <w:pStyle w:val="BlockText"/>
      </w:pPr>
      <w:r w:rsidRPr="00C41DFD">
        <w:rPr>
          <w:rStyle w:val="Strong"/>
        </w:rPr>
        <w:t>ALWAYS VERIFY THAT THEY MATCH BEFORE CONTINUING WITH DATA ENTRY</w:t>
      </w:r>
      <w:r>
        <w:t>.</w:t>
      </w:r>
    </w:p>
    <w:p w:rsidR="00C41DFD" w:rsidRDefault="00C41DFD" w:rsidP="00C41DFD">
      <w:pPr>
        <w:pStyle w:val="BlockText"/>
      </w:pPr>
    </w:p>
    <w:p w:rsidR="00C41DFD" w:rsidRDefault="00C41DFD" w:rsidP="00C41DFD">
      <w:pPr>
        <w:pStyle w:val="BlockText"/>
      </w:pPr>
      <w:r w:rsidRPr="00C41DFD">
        <w:rPr>
          <w:rStyle w:val="Strong"/>
        </w:rPr>
        <w:t xml:space="preserve">*Benefit System </w:t>
      </w:r>
      <w:r>
        <w:t>– Defaults to ‘Base Benefits’.  Do NOT change this value.</w:t>
      </w:r>
    </w:p>
    <w:p w:rsidR="00C41DFD" w:rsidRDefault="00C41DFD" w:rsidP="00C41DFD">
      <w:pPr>
        <w:pStyle w:val="BlockText"/>
      </w:pPr>
    </w:p>
    <w:p w:rsidR="00C41DFD" w:rsidRDefault="00C41DFD" w:rsidP="00C41DFD">
      <w:pPr>
        <w:pStyle w:val="BlockText"/>
      </w:pPr>
      <w:r>
        <w:pict>
          <v:shape id="_x0000_s1177" type="#_x0000_t32" style="position:absolute;left:0;text-align:left;margin-left:18.75pt;margin-top:5.15pt;width:453.75pt;height:.75pt;flip:y;z-index:251727872;mso-width-relative:margin;mso-height-relative:margin" o:connectortype="straight" strokeweight="1.5pt"/>
        </w:pict>
      </w:r>
    </w:p>
    <w:p w:rsidR="00C41DFD" w:rsidRDefault="00C41DFD" w:rsidP="00C41DFD">
      <w:pPr>
        <w:pStyle w:val="Quote"/>
      </w:pPr>
      <w:r w:rsidRPr="00C41DFD">
        <w:rPr>
          <w:rStyle w:val="Strong"/>
        </w:rPr>
        <w:t>NOTE:</w:t>
      </w:r>
      <w:r>
        <w:t xml:space="preserve">  Verify that the Benefit Program displayed is correct, if the Benefit Program is correct, </w:t>
      </w:r>
      <w:r w:rsidRPr="00C41DFD">
        <w:rPr>
          <w:rStyle w:val="SubtleReference"/>
        </w:rPr>
        <w:t>DO NOT</w:t>
      </w:r>
      <w:r>
        <w:t xml:space="preserve"> insert a row; otherwise you can add a row to change the program.</w:t>
      </w:r>
    </w:p>
    <w:p w:rsidR="00C41DFD" w:rsidRDefault="00C41DFD" w:rsidP="00C41DFD">
      <w:pPr>
        <w:pStyle w:val="BlockText"/>
      </w:pPr>
      <w:r>
        <w:pict>
          <v:shape id="_x0000_s1176" type="#_x0000_t32" style="position:absolute;left:0;text-align:left;margin-left:18.75pt;margin-top:4.4pt;width:453.75pt;height:.75pt;flip:y;z-index:251726848;mso-width-relative:margin;mso-height-relative:margin" o:connectortype="straight" strokeweight="1.5pt"/>
        </w:pict>
      </w:r>
    </w:p>
    <w:p w:rsidR="00C41DFD" w:rsidRDefault="00C41DFD" w:rsidP="00C41DFD">
      <w:pPr>
        <w:pStyle w:val="BlockText"/>
      </w:pPr>
    </w:p>
    <w:p w:rsidR="00C41DFD" w:rsidRDefault="00C41DFD" w:rsidP="00C41DFD">
      <w:pPr>
        <w:pStyle w:val="BlockText"/>
      </w:pPr>
      <w:r w:rsidRPr="0042478F">
        <w:pict>
          <v:shape id="Picture 253" o:spid="_x0000_i1315" type="#_x0000_t75" alt="This screen shot reflects the Benefti Program Participation effective date." style="width:431.25pt;height:41.25pt;visibility:visible" o:bordertopcolor="black" o:borderleftcolor="black" o:borderbottomcolor="black" o:borderrightcolor="black">
            <v:imagedata r:id="rId189" o:title="This screen shot reflects the Benefti Program Participation effective date"/>
            <w10:bordertop type="single" width="4"/>
            <w10:borderleft type="single" width="4"/>
            <w10:borderbottom type="single" width="4"/>
            <w10:borderright type="single" width="4"/>
          </v:shape>
        </w:pict>
      </w:r>
    </w:p>
    <w:p w:rsidR="00073E17" w:rsidRDefault="00073E17" w:rsidP="00C41DFD">
      <w:pPr>
        <w:pStyle w:val="BlockText"/>
      </w:pPr>
    </w:p>
    <w:p w:rsidR="00C41DFD" w:rsidRDefault="00C41DFD" w:rsidP="00C41DFD">
      <w:pPr>
        <w:pStyle w:val="BlockText"/>
      </w:pPr>
      <w:r w:rsidRPr="00C41DFD">
        <w:rPr>
          <w:rStyle w:val="Strong"/>
        </w:rPr>
        <w:t>Select</w:t>
      </w:r>
      <w:r>
        <w:t xml:space="preserve"> </w:t>
      </w:r>
      <w:r w:rsidRPr="00CD1A53">
        <w:pict>
          <v:shape id="Picture 257" o:spid="_x0000_i1316" type="#_x0000_t75" alt="Save button." style="width:47.25pt;height:15.75pt;visibility:visible">
            <v:imagedata r:id="rId29" o:title="Save button"/>
          </v:shape>
        </w:pict>
      </w:r>
      <w:r>
        <w:t xml:space="preserve"> at the bottom of the page to save the information.</w:t>
      </w:r>
    </w:p>
    <w:p w:rsidR="00C41DFD" w:rsidRDefault="00073E17" w:rsidP="00C41DFD">
      <w:pPr>
        <w:pStyle w:val="BlockText"/>
      </w:pPr>
      <w:r>
        <w:pict>
          <v:shape id="_x0000_s1179" type="#_x0000_t32" style="position:absolute;left:0;text-align:left;margin-left:18.75pt;margin-top:5.25pt;width:458.25pt;height:0;z-index:251729920;mso-width-relative:margin;mso-height-relative:margin" o:connectortype="straight" strokeweight="1.5pt"/>
        </w:pict>
      </w:r>
    </w:p>
    <w:p w:rsidR="00073E17" w:rsidRDefault="00C41DFD" w:rsidP="00073E17">
      <w:pPr>
        <w:pStyle w:val="BlockText"/>
      </w:pPr>
      <w:r w:rsidRPr="00C41DFD">
        <w:rPr>
          <w:rStyle w:val="Strong"/>
        </w:rPr>
        <w:t>NOTE:</w:t>
      </w:r>
      <w:r>
        <w:t xml:space="preserve">  Refer to the Payroll [COR105] and Benefits [COR104] manuals for additional updates that may be required for rehiring an emp</w:t>
      </w:r>
      <w:r w:rsidR="00073E17">
        <w:t>loyee.</w:t>
      </w:r>
    </w:p>
    <w:p w:rsidR="00A669A0" w:rsidRDefault="00C41DFD" w:rsidP="00073E17">
      <w:pPr>
        <w:pStyle w:val="BlockText"/>
        <w:rPr>
          <w:rStyle w:val="Hyperlink"/>
        </w:rPr>
      </w:pPr>
      <w:r>
        <w:t xml:space="preserve">CORE Website:  </w:t>
      </w:r>
      <w:hyperlink r:id="rId190" w:history="1">
        <w:r w:rsidR="00073E17" w:rsidRPr="00C32E71">
          <w:rPr>
            <w:rStyle w:val="Hyperlink"/>
          </w:rPr>
          <w:t>http://www.ok.gov/OSF/CORE/HCM/index.html</w:t>
        </w:r>
      </w:hyperlink>
    </w:p>
    <w:p w:rsidR="00073E17" w:rsidRDefault="00073E17" w:rsidP="00073E17">
      <w:pPr>
        <w:pStyle w:val="BlockText"/>
      </w:pPr>
      <w:r>
        <w:pict>
          <v:shape id="_x0000_s1178" type="#_x0000_t32" style="position:absolute;left:0;text-align:left;margin-left:18.75pt;margin-top:7.25pt;width:458.25pt;height:0;z-index:251728896;mso-width-relative:margin;mso-height-relative:margin" o:connectortype="straight" strokeweight="1.5pt"/>
        </w:pict>
      </w:r>
    </w:p>
    <w:p w:rsidR="00073E17" w:rsidRDefault="00073E17" w:rsidP="00073E17">
      <w:pPr>
        <w:pStyle w:val="Heading2"/>
      </w:pPr>
      <w:r>
        <w:br w:type="page"/>
      </w:r>
      <w:bookmarkStart w:id="188" w:name="_Toc266982602"/>
      <w:r>
        <w:t>Viewing Employee Information</w:t>
      </w:r>
      <w:bookmarkEnd w:id="188"/>
    </w:p>
    <w:p w:rsidR="00073E17" w:rsidRDefault="00073E17" w:rsidP="00073E17">
      <w:pPr>
        <w:pStyle w:val="Heading3"/>
      </w:pPr>
      <w:bookmarkStart w:id="189" w:name="_Toc266982603"/>
      <w:r>
        <w:t>Employee’s Job Summary</w:t>
      </w:r>
      <w:bookmarkEnd w:id="189"/>
    </w:p>
    <w:p w:rsidR="00073E17" w:rsidRDefault="00073E17" w:rsidP="00073E17">
      <w:pPr>
        <w:pStyle w:val="BlockText"/>
      </w:pPr>
    </w:p>
    <w:p w:rsidR="00073E17" w:rsidRPr="00073E17" w:rsidRDefault="00073E17" w:rsidP="00073E17">
      <w:pPr>
        <w:pStyle w:val="BlockText"/>
        <w:rPr>
          <w:rStyle w:val="IntenseEmphasis"/>
        </w:rPr>
      </w:pPr>
      <w:r w:rsidRPr="00073E17">
        <w:rPr>
          <w:rStyle w:val="IntenseEmphasis"/>
        </w:rPr>
        <w:t>Navigation:  Workforce Administration &gt; Job Information &gt; Review Job Information &gt; Workforce Job Summary</w:t>
      </w:r>
    </w:p>
    <w:p w:rsidR="00073E17" w:rsidRDefault="00073E17" w:rsidP="00073E17">
      <w:pPr>
        <w:pStyle w:val="Heading3"/>
      </w:pPr>
      <w:bookmarkStart w:id="190" w:name="_Toc266982604"/>
      <w:r>
        <w:t>Step I – Select Employee Record</w:t>
      </w:r>
      <w:bookmarkEnd w:id="190"/>
    </w:p>
    <w:p w:rsidR="00073E17" w:rsidRDefault="00073E17" w:rsidP="00073E17">
      <w:pPr>
        <w:pStyle w:val="BlockText"/>
      </w:pPr>
    </w:p>
    <w:p w:rsidR="00073E17" w:rsidRDefault="004E3BAE" w:rsidP="00073E17">
      <w:pPr>
        <w:pStyle w:val="BlockText"/>
      </w:pPr>
      <w:r>
        <w:pict>
          <v:shape id="_x0000_i1317" type="#_x0000_t75" alt="This screen shot reflects the Workforce Job Summary - Find and Existing Value Tab." style="width:435pt;height:288.75pt">
            <v:imagedata r:id="rId191" o:title=""/>
          </v:shape>
        </w:pict>
      </w:r>
    </w:p>
    <w:p w:rsidR="00073E17" w:rsidRDefault="00073E17" w:rsidP="00073E17">
      <w:pPr>
        <w:pStyle w:val="BlockText"/>
      </w:pPr>
      <w:r>
        <w:t xml:space="preserve">Search for the employee record by the EmplID, Last Name, etc.  </w:t>
      </w:r>
      <w:r w:rsidRPr="00073E17">
        <w:rPr>
          <w:rStyle w:val="Strong"/>
        </w:rPr>
        <w:t>Enter</w:t>
      </w:r>
      <w:r>
        <w:t xml:space="preserve"> the parameters and </w:t>
      </w:r>
      <w:r w:rsidRPr="00073E17">
        <w:rPr>
          <w:rStyle w:val="Strong"/>
        </w:rPr>
        <w:t>click</w:t>
      </w:r>
      <w:r>
        <w:t xml:space="preserve">  </w:t>
      </w:r>
      <w:r w:rsidRPr="00CD1A53">
        <w:pict>
          <v:shape id="_x0000_i1318" type="#_x0000_t75" alt="Search button." style="width:42.75pt;height:14.25pt;visibility:visible">
            <v:imagedata r:id="rId56" o:title="Search button"/>
          </v:shape>
        </w:pict>
      </w:r>
      <w:r>
        <w:t xml:space="preserve">  The Workforce Summary pages will be displayed.</w:t>
      </w:r>
    </w:p>
    <w:p w:rsidR="00073E17" w:rsidRDefault="00073E17" w:rsidP="00073E17">
      <w:pPr>
        <w:pStyle w:val="Heading3"/>
      </w:pPr>
      <w:r>
        <w:br w:type="page"/>
      </w:r>
      <w:bookmarkStart w:id="191" w:name="_Toc266982605"/>
      <w:r>
        <w:t>Step II – Viewing Workforce Summary Information</w:t>
      </w:r>
      <w:bookmarkEnd w:id="191"/>
    </w:p>
    <w:p w:rsidR="00073E17" w:rsidRDefault="00073E17" w:rsidP="00073E17">
      <w:pPr>
        <w:pStyle w:val="Heading4"/>
      </w:pPr>
      <w:bookmarkStart w:id="192" w:name="_Toc266982606"/>
      <w:r>
        <w:t>General</w:t>
      </w:r>
      <w:r w:rsidR="00C403F2">
        <w:t xml:space="preserve"> Tab</w:t>
      </w:r>
      <w:bookmarkEnd w:id="192"/>
    </w:p>
    <w:p w:rsidR="00073E17" w:rsidRDefault="00073E17" w:rsidP="00073E17">
      <w:pPr>
        <w:pStyle w:val="BlockText"/>
      </w:pPr>
    </w:p>
    <w:p w:rsidR="00073E17" w:rsidRDefault="00073E17" w:rsidP="00073E17">
      <w:pPr>
        <w:pStyle w:val="BlockText"/>
      </w:pPr>
      <w:r>
        <w:t>On the General page you will find the effective date for each personnel action associated with the employee.  Our example indicates that the employee’s hire date is January 1, 2008.</w:t>
      </w:r>
    </w:p>
    <w:p w:rsidR="00073E17" w:rsidRDefault="00073E17" w:rsidP="00073E17">
      <w:pPr>
        <w:pStyle w:val="BlockText"/>
      </w:pPr>
    </w:p>
    <w:p w:rsidR="00345B1F" w:rsidRDefault="00345B1F" w:rsidP="00073E17">
      <w:pPr>
        <w:pStyle w:val="BlockText"/>
      </w:pPr>
      <w:r>
        <w:pict>
          <v:shape id="_x0000_i1319" type="#_x0000_t75" alt="This screen shot reflects the Workforce Job Summary Tab with the Job Information General Tab highlighted." style="width:429pt;height:138pt">
            <v:imagedata r:id="rId192" o:title=""/>
          </v:shape>
        </w:pict>
      </w:r>
    </w:p>
    <w:p w:rsidR="00073E17" w:rsidRDefault="00073E17" w:rsidP="00073E17">
      <w:pPr>
        <w:pStyle w:val="BlockText"/>
      </w:pPr>
    </w:p>
    <w:p w:rsidR="00073E17" w:rsidRDefault="00073E17" w:rsidP="00073E17">
      <w:pPr>
        <w:pStyle w:val="Heading4"/>
      </w:pPr>
      <w:bookmarkStart w:id="193" w:name="_Toc266982607"/>
      <w:r>
        <w:t>Job Information</w:t>
      </w:r>
      <w:r w:rsidR="00C403F2">
        <w:t xml:space="preserve"> Tab</w:t>
      </w:r>
      <w:bookmarkEnd w:id="193"/>
    </w:p>
    <w:p w:rsidR="00073E17" w:rsidRDefault="00073E17" w:rsidP="00073E17">
      <w:pPr>
        <w:pStyle w:val="BlockText"/>
      </w:pPr>
    </w:p>
    <w:p w:rsidR="00073E17" w:rsidRDefault="00073E17" w:rsidP="00073E17">
      <w:pPr>
        <w:pStyle w:val="BlockText"/>
      </w:pPr>
      <w:r>
        <w:t>The Job Information page provides specific information about the employee’s job.  Daisy Duke is currently Active, Full-Time, Salaried employee who works 40 hours per week.</w:t>
      </w:r>
    </w:p>
    <w:p w:rsidR="00073E17" w:rsidRDefault="00073E17" w:rsidP="00073E17">
      <w:pPr>
        <w:pStyle w:val="BlockText"/>
      </w:pPr>
    </w:p>
    <w:p w:rsidR="00345B1F" w:rsidRDefault="00345B1F" w:rsidP="00073E17">
      <w:pPr>
        <w:pStyle w:val="BlockText"/>
      </w:pPr>
      <w:r>
        <w:pict>
          <v:shape id="_x0000_i1320" type="#_x0000_t75" alt="This screen shot reflects the Workforce Job Summary Tab with the Job Information Tab highlighted." style="width:439.5pt;height:135.75pt">
            <v:imagedata r:id="rId193" o:title=""/>
          </v:shape>
        </w:pict>
      </w:r>
    </w:p>
    <w:p w:rsidR="00073E17" w:rsidRDefault="00073E17" w:rsidP="00073E17">
      <w:pPr>
        <w:pStyle w:val="BlockText"/>
      </w:pPr>
    </w:p>
    <w:p w:rsidR="00073E17" w:rsidRDefault="00073E17" w:rsidP="00073E17">
      <w:pPr>
        <w:pStyle w:val="Heading4"/>
      </w:pPr>
      <w:r>
        <w:br w:type="page"/>
      </w:r>
      <w:bookmarkStart w:id="194" w:name="_Toc266982608"/>
      <w:r>
        <w:t>Work Location</w:t>
      </w:r>
      <w:r w:rsidR="00C403F2">
        <w:t xml:space="preserve"> Tab</w:t>
      </w:r>
      <w:bookmarkEnd w:id="194"/>
    </w:p>
    <w:p w:rsidR="00073E17" w:rsidRDefault="00073E17" w:rsidP="00073E17">
      <w:pPr>
        <w:pStyle w:val="BlockText"/>
      </w:pPr>
    </w:p>
    <w:p w:rsidR="00073E17" w:rsidRDefault="00073E17" w:rsidP="00073E17">
      <w:pPr>
        <w:pStyle w:val="BlockText"/>
      </w:pPr>
      <w:r>
        <w:t>The Work Location page tells you where the employee works.  The Company number ‘090’ is the Agency number.</w:t>
      </w:r>
    </w:p>
    <w:p w:rsidR="00073E17" w:rsidRDefault="00073E17" w:rsidP="00073E17">
      <w:pPr>
        <w:pStyle w:val="BlockText"/>
      </w:pPr>
    </w:p>
    <w:p w:rsidR="00345B1F" w:rsidRDefault="00345B1F" w:rsidP="00073E17">
      <w:pPr>
        <w:pStyle w:val="BlockText"/>
      </w:pPr>
      <w:r>
        <w:pict>
          <v:shape id="_x0000_i1321" type="#_x0000_t75" alt="This screen shot reflects the Workforce Job Summary Tab with the Job Information - Work Location Tab highlighted." style="width:433.5pt;height:143.25pt">
            <v:imagedata r:id="rId194" o:title=""/>
          </v:shape>
        </w:pict>
      </w:r>
    </w:p>
    <w:p w:rsidR="00073E17" w:rsidRDefault="00073E17" w:rsidP="00073E17">
      <w:pPr>
        <w:pStyle w:val="BlockText"/>
      </w:pPr>
    </w:p>
    <w:p w:rsidR="00073E17" w:rsidRDefault="00073E17" w:rsidP="00073E17">
      <w:pPr>
        <w:pStyle w:val="Heading4"/>
      </w:pPr>
      <w:bookmarkStart w:id="195" w:name="_Toc266982609"/>
      <w:r>
        <w:t>Salary Plan</w:t>
      </w:r>
      <w:r w:rsidR="00C403F2">
        <w:t xml:space="preserve"> Tab</w:t>
      </w:r>
      <w:bookmarkEnd w:id="195"/>
    </w:p>
    <w:p w:rsidR="00073E17" w:rsidRDefault="00073E17" w:rsidP="00073E17">
      <w:pPr>
        <w:pStyle w:val="BlockText"/>
      </w:pPr>
    </w:p>
    <w:p w:rsidR="00073E17" w:rsidRDefault="00073E17" w:rsidP="00073E17">
      <w:pPr>
        <w:pStyle w:val="BlockText"/>
      </w:pPr>
      <w:r>
        <w:t>The Salary Plan page displays the Salary Plan, Grade and Step (if applicable), Pay Group and Pay Frequency.</w:t>
      </w:r>
    </w:p>
    <w:p w:rsidR="00073E17" w:rsidRDefault="00073E17" w:rsidP="00073E17">
      <w:pPr>
        <w:pStyle w:val="BlockText"/>
      </w:pPr>
    </w:p>
    <w:p w:rsidR="00345B1F" w:rsidRDefault="00345B1F" w:rsidP="00073E17">
      <w:pPr>
        <w:pStyle w:val="BlockText"/>
      </w:pPr>
      <w:r>
        <w:pict>
          <v:shape id="_x0000_i1322" type="#_x0000_t75" alt="This screen shot reflects the Workforce Job Summary Tab with the Job Information - Salary Plan Tab highlighted." style="width:469.5pt;height:150pt">
            <v:imagedata r:id="rId195" o:title=""/>
          </v:shape>
        </w:pict>
      </w:r>
    </w:p>
    <w:p w:rsidR="00073E17" w:rsidRDefault="00073E17" w:rsidP="00073E17">
      <w:pPr>
        <w:pStyle w:val="BlockText"/>
      </w:pPr>
    </w:p>
    <w:p w:rsidR="00073E17" w:rsidRDefault="00073E17" w:rsidP="00073E17">
      <w:pPr>
        <w:pStyle w:val="Heading4"/>
      </w:pPr>
      <w:r>
        <w:br w:type="page"/>
      </w:r>
      <w:bookmarkStart w:id="196" w:name="_Toc266982610"/>
      <w:r>
        <w:t>Compensation</w:t>
      </w:r>
      <w:r w:rsidR="00C403F2">
        <w:t xml:space="preserve"> Tab</w:t>
      </w:r>
      <w:bookmarkEnd w:id="196"/>
    </w:p>
    <w:p w:rsidR="00073E17" w:rsidRDefault="00073E17" w:rsidP="00073E17">
      <w:pPr>
        <w:pStyle w:val="BlockText"/>
      </w:pPr>
    </w:p>
    <w:p w:rsidR="00073E17" w:rsidRDefault="00073E17" w:rsidP="00073E17">
      <w:pPr>
        <w:pStyle w:val="BlockText"/>
      </w:pPr>
      <w:r>
        <w:t>The Compensation page gives the employee’s Annual, Monthly, Daily, and Hourly rates or pay along with any change percentage.</w:t>
      </w:r>
    </w:p>
    <w:p w:rsidR="00073E17" w:rsidRDefault="00073E17" w:rsidP="00073E17">
      <w:pPr>
        <w:pStyle w:val="BlockText"/>
      </w:pPr>
    </w:p>
    <w:p w:rsidR="00656FED" w:rsidRDefault="00656FED" w:rsidP="00073E17">
      <w:pPr>
        <w:pStyle w:val="BlockText"/>
      </w:pPr>
      <w:r>
        <w:pict>
          <v:shape id="_x0000_i1323" type="#_x0000_t75" alt="This screen shot reflects the Workforce Job Summary Tab with the Job Information - Compensation Tab highlighted." style="width:6in;height:147.75pt">
            <v:imagedata r:id="rId196" o:title=""/>
          </v:shape>
        </w:pict>
      </w:r>
    </w:p>
    <w:p w:rsidR="00073E17" w:rsidRDefault="00073E17" w:rsidP="00073E17">
      <w:pPr>
        <w:pStyle w:val="BlockText"/>
      </w:pPr>
    </w:p>
    <w:p w:rsidR="00073E17" w:rsidRDefault="00073E17" w:rsidP="00073E17">
      <w:pPr>
        <w:pStyle w:val="BlockText"/>
      </w:pPr>
      <w:r w:rsidRPr="00073E17">
        <w:rPr>
          <w:rStyle w:val="Strong"/>
        </w:rPr>
        <w:t>Click</w:t>
      </w:r>
      <w:r>
        <w:t xml:space="preserve"> </w:t>
      </w:r>
      <w:r w:rsidRPr="00073E17">
        <w:rPr>
          <w:rStyle w:val="Hyperlink"/>
        </w:rPr>
        <w:t>Components</w:t>
      </w:r>
      <w:r>
        <w:t xml:space="preserve"> link for further details.</w:t>
      </w:r>
    </w:p>
    <w:p w:rsidR="00073E17" w:rsidRDefault="00073E17" w:rsidP="00073E17">
      <w:pPr>
        <w:pStyle w:val="BlockText"/>
      </w:pPr>
    </w:p>
    <w:p w:rsidR="003051B8" w:rsidRDefault="003051B8" w:rsidP="00073E17">
      <w:pPr>
        <w:pStyle w:val="BlockText"/>
      </w:pPr>
      <w:r>
        <w:pict>
          <v:shape id="_x0000_i1324" type="#_x0000_t75" alt="This screen shot reflects the Salary Components page with the Amount Tab highlighted." style="width:455.25pt;height:154.5pt">
            <v:imagedata r:id="rId197" o:title=""/>
          </v:shape>
        </w:pict>
      </w:r>
    </w:p>
    <w:p w:rsidR="00073E17" w:rsidRDefault="00073E17" w:rsidP="00073E17">
      <w:pPr>
        <w:pStyle w:val="BlockText"/>
      </w:pPr>
    </w:p>
    <w:p w:rsidR="00073E17" w:rsidRDefault="00073E17" w:rsidP="00011031">
      <w:pPr>
        <w:pStyle w:val="Heading2"/>
      </w:pPr>
      <w:r>
        <w:br w:type="page"/>
      </w:r>
      <w:bookmarkStart w:id="197" w:name="_Toc266982611"/>
      <w:r>
        <w:t>Multiple Jobs</w:t>
      </w:r>
      <w:bookmarkEnd w:id="197"/>
    </w:p>
    <w:p w:rsidR="00073E17" w:rsidRDefault="00073E17" w:rsidP="00073E17">
      <w:pPr>
        <w:pStyle w:val="BlockText"/>
      </w:pPr>
    </w:p>
    <w:p w:rsidR="00073E17" w:rsidRPr="00073E17" w:rsidRDefault="00073E17" w:rsidP="00073E17">
      <w:pPr>
        <w:pStyle w:val="BlockText"/>
        <w:rPr>
          <w:rStyle w:val="IntenseEmphasis"/>
        </w:rPr>
      </w:pPr>
      <w:r w:rsidRPr="00073E17">
        <w:rPr>
          <w:rStyle w:val="IntenseEmphasis"/>
        </w:rPr>
        <w:t>Navigation:  Workforce Administration &gt; Job Information &gt; Review Job Information &gt; Multiple Jobs Summary</w:t>
      </w:r>
    </w:p>
    <w:p w:rsidR="00073E17" w:rsidRDefault="00073E17" w:rsidP="00073E17">
      <w:pPr>
        <w:pStyle w:val="Heading3"/>
      </w:pPr>
      <w:bookmarkStart w:id="198" w:name="_Toc266982612"/>
      <w:r>
        <w:t>Step I – Select Employee Record</w:t>
      </w:r>
      <w:bookmarkEnd w:id="198"/>
    </w:p>
    <w:p w:rsidR="00073E17" w:rsidRDefault="00073E17" w:rsidP="003051B8">
      <w:pPr>
        <w:pStyle w:val="BlockText"/>
      </w:pPr>
    </w:p>
    <w:p w:rsidR="003051B8" w:rsidRPr="00073E17" w:rsidRDefault="003051B8" w:rsidP="003051B8">
      <w:pPr>
        <w:pStyle w:val="BlockText"/>
      </w:pPr>
      <w:r>
        <w:pict>
          <v:shape id="_x0000_i1325" type="#_x0000_t75" alt="This screen shot reflects the Multible Jobs Summary - Find an Existing Value Tab." style="width:6in;height:293.25pt">
            <v:imagedata r:id="rId198" o:title=""/>
          </v:shape>
        </w:pict>
      </w:r>
    </w:p>
    <w:p w:rsidR="00073E17" w:rsidRDefault="00073E17" w:rsidP="00073E17">
      <w:pPr>
        <w:pStyle w:val="BlockText"/>
      </w:pPr>
    </w:p>
    <w:p w:rsidR="00073E17" w:rsidRDefault="00073E17" w:rsidP="00073E17">
      <w:pPr>
        <w:pStyle w:val="BlockText"/>
      </w:pPr>
    </w:p>
    <w:p w:rsidR="000B3D1C" w:rsidRDefault="00073E17" w:rsidP="00073E17">
      <w:pPr>
        <w:pStyle w:val="BlockText"/>
      </w:pPr>
      <w:r>
        <w:t xml:space="preserve">Search for the employee record by the EmplID, Last Name, etc.  </w:t>
      </w:r>
      <w:r w:rsidRPr="00073E17">
        <w:rPr>
          <w:rStyle w:val="Strong"/>
        </w:rPr>
        <w:t>Enter</w:t>
      </w:r>
      <w:r>
        <w:t xml:space="preserve"> the parameters and </w:t>
      </w:r>
      <w:r w:rsidRPr="00073E17">
        <w:rPr>
          <w:rStyle w:val="Strong"/>
        </w:rPr>
        <w:t>click</w:t>
      </w:r>
      <w:r>
        <w:t xml:space="preserve">  </w:t>
      </w:r>
      <w:r w:rsidRPr="00CD1A53">
        <w:pict>
          <v:shape id="_x0000_i1326" type="#_x0000_t75" alt="Search button." style="width:42.75pt;height:14.25pt;visibility:visible">
            <v:imagedata r:id="rId56" o:title="Search button"/>
          </v:shape>
        </w:pict>
      </w:r>
      <w:r>
        <w:t>.  The Multiple Job Summary pages will be displayed.</w:t>
      </w:r>
    </w:p>
    <w:p w:rsidR="0061622F" w:rsidRDefault="000B3D1C" w:rsidP="0061622F">
      <w:pPr>
        <w:pStyle w:val="Heading3"/>
      </w:pPr>
      <w:r>
        <w:br w:type="page"/>
      </w:r>
      <w:bookmarkStart w:id="199" w:name="_Toc266982613"/>
      <w:r w:rsidR="0061622F">
        <w:t>Step II – Viewing Multiple Jobs</w:t>
      </w:r>
      <w:bookmarkEnd w:id="199"/>
    </w:p>
    <w:p w:rsidR="0061622F" w:rsidRDefault="0061622F" w:rsidP="0061622F">
      <w:pPr>
        <w:pStyle w:val="Heading4"/>
      </w:pPr>
      <w:bookmarkStart w:id="200" w:name="_Toc266982614"/>
      <w:r>
        <w:t>Employee</w:t>
      </w:r>
      <w:r w:rsidR="00C403F2">
        <w:t xml:space="preserve"> Tab</w:t>
      </w:r>
      <w:bookmarkEnd w:id="200"/>
    </w:p>
    <w:p w:rsidR="0061622F" w:rsidRDefault="0061622F" w:rsidP="0061622F">
      <w:pPr>
        <w:pStyle w:val="BlockText"/>
      </w:pPr>
    </w:p>
    <w:p w:rsidR="0061622F" w:rsidRDefault="0061622F" w:rsidP="0061622F">
      <w:pPr>
        <w:pStyle w:val="BlockText"/>
      </w:pPr>
      <w:r>
        <w:t>On the Employee page you will find the total number of jobs that an employee is currently holding and has held in the past.  In our example the most current record shows that the employee had two jobs, a primary and a secondary job and the secondary job was suspended on 10/02/2008.</w:t>
      </w:r>
    </w:p>
    <w:p w:rsidR="0061622F" w:rsidRDefault="0061622F" w:rsidP="0061622F">
      <w:pPr>
        <w:pStyle w:val="BlockText"/>
      </w:pPr>
    </w:p>
    <w:p w:rsidR="003051B8" w:rsidRDefault="003051B8" w:rsidP="0061622F">
      <w:pPr>
        <w:pStyle w:val="BlockText"/>
      </w:pPr>
      <w:r>
        <w:pict>
          <v:shape id="_x0000_i1327" type="#_x0000_t75" alt="This screen shot reflects the Multiple Jobs Tab with the 1 of 4 screens as well as the Job Information section highlighted." style="width:445.5pt;height:138pt">
            <v:imagedata r:id="rId199" o:title=""/>
          </v:shape>
        </w:pict>
      </w:r>
    </w:p>
    <w:p w:rsidR="0061622F" w:rsidRDefault="0061622F" w:rsidP="0061622F">
      <w:pPr>
        <w:pStyle w:val="BlockText"/>
      </w:pPr>
    </w:p>
    <w:p w:rsidR="0061622F" w:rsidRDefault="0061622F" w:rsidP="0061622F">
      <w:pPr>
        <w:pStyle w:val="BlockText"/>
      </w:pPr>
      <w:r w:rsidRPr="0061622F">
        <w:rPr>
          <w:rStyle w:val="Strong"/>
        </w:rPr>
        <w:t>As Of Date:</w:t>
      </w:r>
      <w:r>
        <w:t xml:space="preserve"> – Last date the employee’s record was updated.</w:t>
      </w:r>
    </w:p>
    <w:p w:rsidR="0061622F" w:rsidRDefault="0061622F" w:rsidP="0061622F">
      <w:pPr>
        <w:pStyle w:val="BlockText"/>
      </w:pPr>
    </w:p>
    <w:p w:rsidR="0061622F" w:rsidRDefault="0061622F" w:rsidP="0061622F">
      <w:pPr>
        <w:pStyle w:val="BlockText"/>
      </w:pPr>
      <w:r w:rsidRPr="00CD1A53">
        <w:pict>
          <v:shape id="Picture 22" o:spid="_x0000_i1328" type="#_x0000_t75" alt="This screen shot shows to look for the number of views available to see all the Job history." style="width:98.25pt;height:13.5pt;visibility:visible">
            <v:imagedata r:id="rId200" o:title="This screen shot shows to look for the number of views available to see all the Job history"/>
          </v:shape>
        </w:pict>
      </w:r>
      <w:r>
        <w:t>- Lets you go back and forth between all records</w:t>
      </w:r>
    </w:p>
    <w:p w:rsidR="0061622F" w:rsidRDefault="0061622F" w:rsidP="0061622F">
      <w:pPr>
        <w:pStyle w:val="BlockText"/>
      </w:pPr>
    </w:p>
    <w:p w:rsidR="003051B8" w:rsidRDefault="003051B8" w:rsidP="0061622F">
      <w:pPr>
        <w:pStyle w:val="BlockText"/>
      </w:pPr>
      <w:r>
        <w:pict>
          <v:shape id="_x0000_i1329" type="#_x0000_t75" alt="This screen shot reflects the Multiple Jobs Tab with the views of 2 of 4 highlighted." style="width:452.25pt;height:141pt">
            <v:imagedata r:id="rId201" o:title=""/>
          </v:shape>
        </w:pict>
      </w:r>
    </w:p>
    <w:p w:rsidR="0061622F" w:rsidRDefault="0061622F" w:rsidP="0061622F">
      <w:pPr>
        <w:pStyle w:val="BlockText"/>
      </w:pPr>
      <w:r>
        <w:br w:type="page"/>
      </w:r>
      <w:r w:rsidRPr="00CD1A53">
        <w:pict>
          <v:shape id="Picture 27" o:spid="_x0000_i1330" type="#_x0000_t75" alt="View All link." style="width:36pt;height:14.25pt;visibility:visible">
            <v:imagedata r:id="rId202" o:title="View All link"/>
          </v:shape>
        </w:pict>
      </w:r>
      <w:r>
        <w:t xml:space="preserve">  - Will show you all transactions for the employee at one time.</w:t>
      </w:r>
    </w:p>
    <w:p w:rsidR="00382322" w:rsidRDefault="00382322" w:rsidP="0061622F">
      <w:pPr>
        <w:pStyle w:val="BlockText"/>
      </w:pPr>
    </w:p>
    <w:p w:rsidR="0061622F" w:rsidRDefault="00382322" w:rsidP="0061622F">
      <w:pPr>
        <w:pStyle w:val="BlockText"/>
      </w:pPr>
      <w:r>
        <w:pict>
          <v:shape id="_x0000_i1331" type="#_x0000_t75" alt="This screen shot reflects the Multiple Jobs Tab with the history of several jobs shown." style="width:414.75pt;height:500.25pt">
            <v:imagedata r:id="rId203" o:title=""/>
          </v:shape>
        </w:pict>
      </w:r>
    </w:p>
    <w:p w:rsidR="0061622F" w:rsidRDefault="0061622F" w:rsidP="0061622F">
      <w:pPr>
        <w:pStyle w:val="BlockText"/>
      </w:pPr>
    </w:p>
    <w:p w:rsidR="006740D0" w:rsidRDefault="0061622F" w:rsidP="006740D0">
      <w:pPr>
        <w:pStyle w:val="Heading4"/>
      </w:pPr>
      <w:r>
        <w:br w:type="page"/>
      </w:r>
      <w:bookmarkStart w:id="201" w:name="_Toc266982615"/>
      <w:r w:rsidR="006740D0">
        <w:t>Position Data</w:t>
      </w:r>
      <w:r w:rsidR="00C403F2">
        <w:t xml:space="preserve"> Tab</w:t>
      </w:r>
      <w:bookmarkEnd w:id="201"/>
    </w:p>
    <w:p w:rsidR="006740D0" w:rsidRDefault="006740D0" w:rsidP="006740D0">
      <w:pPr>
        <w:pStyle w:val="BlockText"/>
      </w:pPr>
    </w:p>
    <w:p w:rsidR="006740D0" w:rsidRDefault="006740D0" w:rsidP="006740D0">
      <w:pPr>
        <w:pStyle w:val="BlockText"/>
      </w:pPr>
      <w:r>
        <w:t>This page shows which agency, department, or position is currently active for an employee.</w:t>
      </w:r>
    </w:p>
    <w:p w:rsidR="006740D0" w:rsidRDefault="006740D0" w:rsidP="006740D0">
      <w:pPr>
        <w:pStyle w:val="BlockText"/>
      </w:pPr>
    </w:p>
    <w:p w:rsidR="00DE3192" w:rsidRDefault="00DE3192" w:rsidP="006740D0">
      <w:pPr>
        <w:pStyle w:val="BlockText"/>
      </w:pPr>
      <w:r>
        <w:pict>
          <v:shape id="_x0000_i1332" type="#_x0000_t75" alt="This screen shot reflects the Multiple Jobs Tab - Position Data Tab." style="width:447pt;height:140.25pt">
            <v:imagedata r:id="rId204" o:title=""/>
          </v:shape>
        </w:pict>
      </w:r>
    </w:p>
    <w:p w:rsidR="006740D0" w:rsidRDefault="006740D0" w:rsidP="006740D0">
      <w:pPr>
        <w:pStyle w:val="BlockText"/>
      </w:pPr>
    </w:p>
    <w:p w:rsidR="006740D0" w:rsidRDefault="006740D0" w:rsidP="006740D0">
      <w:pPr>
        <w:pStyle w:val="Heading4"/>
      </w:pPr>
      <w:bookmarkStart w:id="202" w:name="_Toc266982616"/>
      <w:r>
        <w:t>Job Information</w:t>
      </w:r>
      <w:r w:rsidR="00C403F2">
        <w:t xml:space="preserve"> Tab</w:t>
      </w:r>
      <w:bookmarkEnd w:id="202"/>
    </w:p>
    <w:p w:rsidR="006740D0" w:rsidRDefault="006740D0" w:rsidP="006740D0">
      <w:pPr>
        <w:pStyle w:val="BlockText"/>
      </w:pPr>
    </w:p>
    <w:p w:rsidR="006740D0" w:rsidRDefault="006740D0" w:rsidP="006740D0">
      <w:pPr>
        <w:pStyle w:val="BlockText"/>
      </w:pPr>
      <w:r>
        <w:t>Refer to this page to view Job Title, Standard Hours, and Work Period per job.</w:t>
      </w:r>
    </w:p>
    <w:p w:rsidR="006740D0" w:rsidRDefault="006740D0" w:rsidP="006740D0">
      <w:pPr>
        <w:pStyle w:val="BlockText"/>
      </w:pPr>
    </w:p>
    <w:p w:rsidR="00DE3192" w:rsidRDefault="00DE3192" w:rsidP="006740D0">
      <w:pPr>
        <w:pStyle w:val="BlockText"/>
      </w:pPr>
      <w:r>
        <w:pict>
          <v:shape id="_x0000_i1333" type="#_x0000_t75" alt="This screen shot reflects the Multiple Jobs Tab - Job Information Tab." style="width:453pt;height:142.5pt">
            <v:imagedata r:id="rId205" o:title=""/>
          </v:shape>
        </w:pict>
      </w:r>
    </w:p>
    <w:p w:rsidR="0061622F" w:rsidRDefault="0061622F" w:rsidP="006740D0">
      <w:pPr>
        <w:pStyle w:val="BlockText"/>
      </w:pPr>
    </w:p>
    <w:p w:rsidR="006740D0" w:rsidRDefault="006740D0" w:rsidP="00011031">
      <w:pPr>
        <w:pStyle w:val="Heading2"/>
      </w:pPr>
      <w:r>
        <w:br w:type="page"/>
      </w:r>
      <w:bookmarkStart w:id="203" w:name="_Toc266982617"/>
      <w:r>
        <w:t>Search by National ID (SSN)</w:t>
      </w:r>
      <w:bookmarkEnd w:id="203"/>
    </w:p>
    <w:p w:rsidR="00BB0621" w:rsidRDefault="00BB0621" w:rsidP="00BB0621">
      <w:pPr>
        <w:pStyle w:val="BlockText"/>
        <w:rPr>
          <w:rStyle w:val="IntenseEmphasis"/>
        </w:rPr>
      </w:pPr>
    </w:p>
    <w:p w:rsidR="006740D0" w:rsidRPr="006740D0" w:rsidRDefault="006740D0" w:rsidP="00BB0621">
      <w:pPr>
        <w:pStyle w:val="BlockText"/>
        <w:rPr>
          <w:rStyle w:val="IntenseEmphasis"/>
        </w:rPr>
      </w:pPr>
      <w:r w:rsidRPr="006740D0">
        <w:rPr>
          <w:rStyle w:val="IntenseEmphasis"/>
        </w:rPr>
        <w:t>Navigation:  Workforce Administration &gt; Personal Information &gt; Biographical &gt; Search by National ID</w:t>
      </w:r>
    </w:p>
    <w:p w:rsidR="006740D0" w:rsidRDefault="006740D0" w:rsidP="006740D0">
      <w:pPr>
        <w:pStyle w:val="Heading3"/>
      </w:pPr>
      <w:bookmarkStart w:id="204" w:name="_Toc266982618"/>
      <w:r>
        <w:t>Step I – Enter Search Criteria</w:t>
      </w:r>
      <w:bookmarkEnd w:id="204"/>
    </w:p>
    <w:p w:rsidR="006740D0" w:rsidRDefault="006740D0" w:rsidP="006740D0">
      <w:pPr>
        <w:pStyle w:val="BlockText"/>
      </w:pPr>
    </w:p>
    <w:p w:rsidR="006740D0" w:rsidRDefault="00DE3192" w:rsidP="006740D0">
      <w:pPr>
        <w:pStyle w:val="BlockText"/>
      </w:pPr>
      <w:r>
        <w:pict>
          <v:shape id="_x0000_i1334" type="#_x0000_t75" alt="This screen shot reflects the Search by National ID Tab with the Search button highlighted." style="width:444.75pt;height:136.5pt">
            <v:imagedata r:id="rId206" o:title=""/>
          </v:shape>
        </w:pict>
      </w:r>
    </w:p>
    <w:p w:rsidR="00DE3192" w:rsidRDefault="00DE3192" w:rsidP="006740D0">
      <w:pPr>
        <w:pStyle w:val="BlockText"/>
      </w:pPr>
    </w:p>
    <w:p w:rsidR="006740D0" w:rsidRDefault="006740D0" w:rsidP="006740D0">
      <w:pPr>
        <w:pStyle w:val="BlockText"/>
      </w:pPr>
      <w:r w:rsidRPr="006740D0">
        <w:rPr>
          <w:rStyle w:val="Strong"/>
        </w:rPr>
        <w:t>National ID:</w:t>
      </w:r>
      <w:r>
        <w:t xml:space="preserve"> – Enter the Social Security Number</w:t>
      </w:r>
    </w:p>
    <w:p w:rsidR="006740D0" w:rsidRDefault="006740D0" w:rsidP="006740D0">
      <w:pPr>
        <w:pStyle w:val="BlockText"/>
      </w:pPr>
    </w:p>
    <w:p w:rsidR="006740D0" w:rsidRDefault="006740D0" w:rsidP="006740D0">
      <w:pPr>
        <w:pStyle w:val="BlockText"/>
      </w:pPr>
      <w:r w:rsidRPr="006740D0">
        <w:rPr>
          <w:rStyle w:val="Strong"/>
        </w:rPr>
        <w:t>*Search in:</w:t>
      </w:r>
      <w:r>
        <w:t xml:space="preserve"> – Defaults to ‘Employees / Contingents / POI.  You can also search under Dependents and Beneficiaries.</w:t>
      </w:r>
    </w:p>
    <w:p w:rsidR="006740D0" w:rsidRDefault="006740D0" w:rsidP="006740D0">
      <w:pPr>
        <w:pStyle w:val="BlockText"/>
      </w:pPr>
    </w:p>
    <w:p w:rsidR="006740D0" w:rsidRDefault="006740D0" w:rsidP="006740D0">
      <w:pPr>
        <w:pStyle w:val="BlockText"/>
      </w:pPr>
      <w:r w:rsidRPr="006740D0">
        <w:rPr>
          <w:rStyle w:val="Strong"/>
        </w:rPr>
        <w:t xml:space="preserve">Click </w:t>
      </w:r>
      <w:r w:rsidRPr="00CD1A53">
        <w:pict>
          <v:shape id="_x0000_i1335" type="#_x0000_t75" alt="Search button." style="width:42.75pt;height:14.25pt;visibility:visible">
            <v:imagedata r:id="rId56" o:title="Search button"/>
          </v:shape>
        </w:pict>
      </w:r>
      <w:r>
        <w:t xml:space="preserve"> to retrieve the information.</w:t>
      </w:r>
    </w:p>
    <w:p w:rsidR="006740D0" w:rsidRDefault="006740D0" w:rsidP="006740D0">
      <w:pPr>
        <w:pStyle w:val="BlockText"/>
      </w:pPr>
    </w:p>
    <w:p w:rsidR="006740D0" w:rsidRDefault="006740D0" w:rsidP="006740D0">
      <w:pPr>
        <w:pStyle w:val="Heading3"/>
      </w:pPr>
      <w:bookmarkStart w:id="205" w:name="_Toc266982619"/>
      <w:r>
        <w:t>Step II – View Results</w:t>
      </w:r>
      <w:bookmarkEnd w:id="205"/>
    </w:p>
    <w:p w:rsidR="006740D0" w:rsidRDefault="006740D0" w:rsidP="006740D0">
      <w:pPr>
        <w:pStyle w:val="BlockText"/>
      </w:pPr>
    </w:p>
    <w:p w:rsidR="002F0758" w:rsidRDefault="002F0758" w:rsidP="006740D0">
      <w:pPr>
        <w:pStyle w:val="BlockText"/>
      </w:pPr>
      <w:r>
        <w:pict>
          <v:shape id="_x0000_i1336" type="#_x0000_t75" alt="This screen shot reflects the Search by National ID Tab." style="width:444.75pt;height:109.5pt">
            <v:imagedata r:id="rId207" o:title=""/>
          </v:shape>
        </w:pict>
      </w:r>
    </w:p>
    <w:p w:rsidR="006740D0" w:rsidRDefault="006740D0" w:rsidP="006740D0">
      <w:pPr>
        <w:pStyle w:val="BlockText"/>
      </w:pPr>
    </w:p>
    <w:p w:rsidR="006740D0" w:rsidRDefault="006740D0" w:rsidP="006740D0">
      <w:pPr>
        <w:pStyle w:val="BlockText"/>
      </w:pPr>
    </w:p>
    <w:p w:rsidR="00011031" w:rsidRDefault="00011031" w:rsidP="006740D0">
      <w:pPr>
        <w:pStyle w:val="BlockText"/>
      </w:pPr>
      <w:r>
        <w:pict>
          <v:shape id="_x0000_s1181" type="#_x0000_t32" style="position:absolute;left:0;text-align:left;margin-left:18.75pt;margin-top:5.55pt;width:453.75pt;height:0;z-index:251731968;mso-width-relative:margin;mso-height-relative:margin" o:connectortype="straight" strokeweight="1.5pt"/>
        </w:pict>
      </w:r>
    </w:p>
    <w:p w:rsidR="006740D0" w:rsidRDefault="006740D0" w:rsidP="006740D0">
      <w:pPr>
        <w:pStyle w:val="BlockText"/>
      </w:pPr>
      <w:r w:rsidRPr="00011031">
        <w:rPr>
          <w:rStyle w:val="Strong"/>
        </w:rPr>
        <w:t>NOTE:</w:t>
      </w:r>
      <w:r>
        <w:t xml:space="preserve">   EmplID is the fastest method to access Personal Information, Job Information, or Payroll pages.  This method will only show employees that you have security to view, generally within your agency.</w:t>
      </w:r>
    </w:p>
    <w:p w:rsidR="006740D0" w:rsidRDefault="00011031" w:rsidP="006740D0">
      <w:pPr>
        <w:pStyle w:val="BlockText"/>
      </w:pPr>
      <w:r>
        <w:pict>
          <v:shape id="_x0000_s1180" type="#_x0000_t32" style="position:absolute;left:0;text-align:left;margin-left:18.75pt;margin-top:6.05pt;width:453.75pt;height:0;z-index:251730944;mso-width-relative:margin;mso-height-relative:margin" o:connectortype="straight" strokeweight="1.5pt"/>
        </w:pict>
      </w:r>
    </w:p>
    <w:p w:rsidR="00FB39E3" w:rsidRDefault="00011031" w:rsidP="00FB39E3">
      <w:pPr>
        <w:pStyle w:val="Heading2"/>
      </w:pPr>
      <w:r>
        <w:br w:type="page"/>
      </w:r>
      <w:bookmarkStart w:id="206" w:name="_Toc266982620"/>
      <w:r w:rsidR="00FB39E3">
        <w:t>Appendix A</w:t>
      </w:r>
      <w:bookmarkEnd w:id="206"/>
    </w:p>
    <w:p w:rsidR="006740D0" w:rsidRDefault="00FB39E3" w:rsidP="00FB39E3">
      <w:pPr>
        <w:pStyle w:val="Heading3"/>
      </w:pPr>
      <w:bookmarkStart w:id="207" w:name="_Toc266982621"/>
      <w:r>
        <w:t>How Personnel Actions will Affect Payroll Processing</w:t>
      </w:r>
      <w:bookmarkEnd w:id="207"/>
    </w:p>
    <w:p w:rsidR="00FB39E3" w:rsidRDefault="00FB39E3" w:rsidP="00FB39E3"/>
    <w:tbl>
      <w:tblPr>
        <w:tblW w:w="4547" w:type="pct"/>
        <w:tblCellSpacing w:w="0" w:type="dxa"/>
        <w:tblInd w:w="75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880"/>
        <w:gridCol w:w="2777"/>
        <w:gridCol w:w="3073"/>
      </w:tblGrid>
      <w:tr w:rsidR="00FB39E3" w:rsidRPr="000C481A" w:rsidTr="00FB39E3">
        <w:trPr>
          <w:trHeight w:val="315"/>
          <w:tblCellSpacing w:w="0" w:type="dxa"/>
        </w:trPr>
        <w:tc>
          <w:tcPr>
            <w:tcW w:w="1649" w:type="pct"/>
            <w:tcBorders>
              <w:top w:val="outset" w:sz="6" w:space="0" w:color="auto"/>
              <w:left w:val="outset" w:sz="6" w:space="0" w:color="auto"/>
              <w:bottom w:val="outset" w:sz="6" w:space="0" w:color="auto"/>
              <w:right w:val="outset" w:sz="6" w:space="0" w:color="auto"/>
            </w:tcBorders>
            <w:shd w:val="clear" w:color="auto" w:fill="E0E0E0"/>
            <w:vAlign w:val="center"/>
          </w:tcPr>
          <w:p w:rsidR="00FB39E3" w:rsidRPr="00FB39E3" w:rsidRDefault="00FB39E3" w:rsidP="00FB39E3">
            <w:pPr>
              <w:rPr>
                <w:rStyle w:val="Strong"/>
              </w:rPr>
            </w:pPr>
            <w:r w:rsidRPr="00FB39E3">
              <w:rPr>
                <w:rStyle w:val="Strong"/>
              </w:rPr>
              <w:t xml:space="preserve">Personnel Action </w:t>
            </w:r>
          </w:p>
        </w:tc>
        <w:tc>
          <w:tcPr>
            <w:tcW w:w="1590" w:type="pct"/>
            <w:tcBorders>
              <w:top w:val="outset" w:sz="6" w:space="0" w:color="auto"/>
              <w:left w:val="outset" w:sz="6" w:space="0" w:color="auto"/>
              <w:bottom w:val="outset" w:sz="6" w:space="0" w:color="auto"/>
              <w:right w:val="outset" w:sz="6" w:space="0" w:color="auto"/>
            </w:tcBorders>
            <w:shd w:val="clear" w:color="auto" w:fill="E0E0E0"/>
            <w:vAlign w:val="center"/>
          </w:tcPr>
          <w:p w:rsidR="00FB39E3" w:rsidRPr="00FB39E3" w:rsidRDefault="00FB39E3" w:rsidP="00FB39E3">
            <w:pPr>
              <w:rPr>
                <w:rStyle w:val="Strong"/>
              </w:rPr>
            </w:pPr>
            <w:r w:rsidRPr="00FB39E3">
              <w:rPr>
                <w:rStyle w:val="Strong"/>
              </w:rPr>
              <w:t>Employee Status</w:t>
            </w:r>
          </w:p>
        </w:tc>
        <w:tc>
          <w:tcPr>
            <w:tcW w:w="1760" w:type="pct"/>
            <w:tcBorders>
              <w:top w:val="outset" w:sz="6" w:space="0" w:color="auto"/>
              <w:left w:val="outset" w:sz="6" w:space="0" w:color="auto"/>
              <w:bottom w:val="outset" w:sz="6" w:space="0" w:color="auto"/>
              <w:right w:val="outset" w:sz="6" w:space="0" w:color="auto"/>
            </w:tcBorders>
            <w:shd w:val="clear" w:color="auto" w:fill="E0E0E0"/>
            <w:vAlign w:val="center"/>
          </w:tcPr>
          <w:p w:rsidR="00FB39E3" w:rsidRPr="00FB39E3" w:rsidRDefault="00FB39E3" w:rsidP="00FB39E3">
            <w:pPr>
              <w:rPr>
                <w:rStyle w:val="Strong"/>
              </w:rPr>
            </w:pPr>
            <w:r w:rsidRPr="00FB39E3">
              <w:rPr>
                <w:rStyle w:val="Strong"/>
              </w:rPr>
              <w:t>Triggers A Payroll Check</w:t>
            </w:r>
          </w:p>
        </w:tc>
      </w:tr>
      <w:tr w:rsidR="00FB39E3" w:rsidRPr="000C481A" w:rsidTr="00FB39E3">
        <w:trPr>
          <w:tblCellSpacing w:w="0" w:type="dxa"/>
        </w:trPr>
        <w:tc>
          <w:tcPr>
            <w:tcW w:w="1649" w:type="pct"/>
            <w:tcBorders>
              <w:top w:val="outset" w:sz="6" w:space="0" w:color="auto"/>
              <w:left w:val="outset" w:sz="6" w:space="0" w:color="auto"/>
              <w:bottom w:val="outset" w:sz="6" w:space="0" w:color="auto"/>
              <w:right w:val="outset" w:sz="6" w:space="0" w:color="auto"/>
            </w:tcBorders>
          </w:tcPr>
          <w:p w:rsidR="00FB39E3" w:rsidRPr="000C481A" w:rsidRDefault="00FB39E3" w:rsidP="004F7931">
            <w:pPr>
              <w:pStyle w:val="NormalIndent"/>
            </w:pPr>
            <w:r w:rsidRPr="000C481A">
              <w:t>Hire</w:t>
            </w:r>
            <w:r w:rsidRPr="000C481A">
              <w:br/>
              <w:t>Rehire</w:t>
            </w:r>
            <w:r w:rsidRPr="000C481A">
              <w:br/>
              <w:t>Return from Leave</w:t>
            </w:r>
            <w:r w:rsidRPr="000C481A">
              <w:br/>
              <w:t>Recall from Suspension/Layoff</w:t>
            </w:r>
          </w:p>
        </w:tc>
        <w:tc>
          <w:tcPr>
            <w:tcW w:w="1590" w:type="pct"/>
            <w:tcBorders>
              <w:top w:val="outset" w:sz="6" w:space="0" w:color="auto"/>
              <w:left w:val="outset" w:sz="6" w:space="0" w:color="auto"/>
              <w:bottom w:val="outset" w:sz="6" w:space="0" w:color="auto"/>
              <w:right w:val="outset" w:sz="6" w:space="0" w:color="auto"/>
            </w:tcBorders>
          </w:tcPr>
          <w:p w:rsidR="00FB39E3" w:rsidRPr="00FB39E3" w:rsidRDefault="00FB39E3" w:rsidP="00FB39E3">
            <w:r w:rsidRPr="00FB39E3">
              <w:t>Active</w:t>
            </w:r>
          </w:p>
        </w:tc>
        <w:tc>
          <w:tcPr>
            <w:tcW w:w="176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Yes</w:t>
            </w:r>
          </w:p>
        </w:tc>
      </w:tr>
      <w:tr w:rsidR="00FB39E3" w:rsidRPr="000C481A" w:rsidTr="00FB39E3">
        <w:trPr>
          <w:tblCellSpacing w:w="0" w:type="dxa"/>
        </w:trPr>
        <w:tc>
          <w:tcPr>
            <w:tcW w:w="1649"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Leave of Absence</w:t>
            </w:r>
          </w:p>
        </w:tc>
        <w:tc>
          <w:tcPr>
            <w:tcW w:w="159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Leave of Absence</w:t>
            </w:r>
          </w:p>
        </w:tc>
        <w:tc>
          <w:tcPr>
            <w:tcW w:w="176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No</w:t>
            </w:r>
          </w:p>
        </w:tc>
      </w:tr>
      <w:tr w:rsidR="00FB39E3" w:rsidRPr="000C481A" w:rsidTr="00FB39E3">
        <w:trPr>
          <w:tblCellSpacing w:w="0" w:type="dxa"/>
        </w:trPr>
        <w:tc>
          <w:tcPr>
            <w:tcW w:w="1649"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Paid Leave of Absence</w:t>
            </w:r>
          </w:p>
        </w:tc>
        <w:tc>
          <w:tcPr>
            <w:tcW w:w="159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Leave with Pay</w:t>
            </w:r>
          </w:p>
        </w:tc>
        <w:tc>
          <w:tcPr>
            <w:tcW w:w="176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Yes</w:t>
            </w:r>
          </w:p>
        </w:tc>
      </w:tr>
      <w:tr w:rsidR="00FB39E3" w:rsidRPr="000C481A" w:rsidTr="00FB39E3">
        <w:trPr>
          <w:tblCellSpacing w:w="0" w:type="dxa"/>
        </w:trPr>
        <w:tc>
          <w:tcPr>
            <w:tcW w:w="1649"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Suspension</w:t>
            </w:r>
          </w:p>
        </w:tc>
        <w:tc>
          <w:tcPr>
            <w:tcW w:w="159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Suspended</w:t>
            </w:r>
          </w:p>
        </w:tc>
        <w:tc>
          <w:tcPr>
            <w:tcW w:w="176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No</w:t>
            </w:r>
          </w:p>
        </w:tc>
      </w:tr>
      <w:tr w:rsidR="00FB39E3" w:rsidRPr="000C481A" w:rsidTr="00FB39E3">
        <w:trPr>
          <w:tblCellSpacing w:w="0" w:type="dxa"/>
        </w:trPr>
        <w:tc>
          <w:tcPr>
            <w:tcW w:w="1649"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Retirement</w:t>
            </w:r>
          </w:p>
        </w:tc>
        <w:tc>
          <w:tcPr>
            <w:tcW w:w="159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Retired</w:t>
            </w:r>
          </w:p>
        </w:tc>
        <w:tc>
          <w:tcPr>
            <w:tcW w:w="176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No</w:t>
            </w:r>
          </w:p>
        </w:tc>
      </w:tr>
      <w:tr w:rsidR="00FB39E3" w:rsidRPr="000C481A" w:rsidTr="00FB39E3">
        <w:trPr>
          <w:tblCellSpacing w:w="0" w:type="dxa"/>
        </w:trPr>
        <w:tc>
          <w:tcPr>
            <w:tcW w:w="1649"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Termination</w:t>
            </w:r>
          </w:p>
        </w:tc>
        <w:tc>
          <w:tcPr>
            <w:tcW w:w="159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Terminated</w:t>
            </w:r>
          </w:p>
        </w:tc>
        <w:tc>
          <w:tcPr>
            <w:tcW w:w="1760" w:type="pct"/>
            <w:tcBorders>
              <w:top w:val="outset" w:sz="6" w:space="0" w:color="auto"/>
              <w:left w:val="outset" w:sz="6" w:space="0" w:color="auto"/>
              <w:bottom w:val="outset" w:sz="6" w:space="0" w:color="auto"/>
              <w:right w:val="outset" w:sz="6" w:space="0" w:color="auto"/>
            </w:tcBorders>
          </w:tcPr>
          <w:p w:rsidR="00FB39E3" w:rsidRPr="000C481A" w:rsidRDefault="00FB39E3" w:rsidP="00FB39E3">
            <w:r w:rsidRPr="000C481A">
              <w:t>No</w:t>
            </w:r>
          </w:p>
        </w:tc>
      </w:tr>
      <w:tr w:rsidR="00FB39E3" w:rsidRPr="000C481A" w:rsidTr="00FB39E3">
        <w:trPr>
          <w:tblCellSpacing w:w="0" w:type="dxa"/>
        </w:trPr>
        <w:tc>
          <w:tcPr>
            <w:tcW w:w="1649" w:type="pct"/>
            <w:tcBorders>
              <w:top w:val="outset" w:sz="6" w:space="0" w:color="auto"/>
              <w:left w:val="outset" w:sz="6" w:space="0" w:color="auto"/>
              <w:bottom w:val="outset" w:sz="6" w:space="0" w:color="auto"/>
              <w:right w:val="outset" w:sz="6" w:space="0" w:color="auto"/>
            </w:tcBorders>
          </w:tcPr>
          <w:p w:rsidR="00FB39E3" w:rsidRPr="00FB39E3" w:rsidRDefault="00FB39E3" w:rsidP="004F7931">
            <w:pPr>
              <w:pStyle w:val="NormalIndent"/>
            </w:pPr>
            <w:r>
              <w:t xml:space="preserve">Pay Rate </w:t>
            </w:r>
            <w:r w:rsidRPr="00FB39E3">
              <w:t>Change</w:t>
            </w:r>
            <w:r w:rsidRPr="00FB39E3">
              <w:br/>
              <w:t>Demotion</w:t>
            </w:r>
            <w:r>
              <w:t xml:space="preserve">                                                       </w:t>
            </w:r>
            <w:r w:rsidRPr="00FB39E3">
              <w:br/>
              <w:t>Data Change</w:t>
            </w:r>
            <w:r w:rsidRPr="00FB39E3">
              <w:br/>
              <w:t>Job Reclassification</w:t>
            </w:r>
            <w:r w:rsidRPr="00FB39E3">
              <w:br/>
              <w:t>Position Change</w:t>
            </w:r>
            <w:r w:rsidRPr="00FB39E3">
              <w:br/>
              <w:t>Probation</w:t>
            </w:r>
            <w:r w:rsidRPr="00FB39E3">
              <w:br/>
              <w:t xml:space="preserve">Completion of Probation   </w:t>
            </w:r>
          </w:p>
          <w:p w:rsidR="00FB39E3" w:rsidRPr="000C481A" w:rsidRDefault="00FB39E3" w:rsidP="004F7931">
            <w:pPr>
              <w:pStyle w:val="NormalIndent"/>
            </w:pPr>
            <w:r>
              <w:t xml:space="preserve">     </w:t>
            </w:r>
            <w:r w:rsidRPr="000C481A">
              <w:t xml:space="preserve">Promotion </w:t>
            </w:r>
          </w:p>
          <w:p w:rsidR="00FB39E3" w:rsidRPr="000C481A" w:rsidRDefault="00FB39E3" w:rsidP="004F7931">
            <w:pPr>
              <w:pStyle w:val="NormalIndent"/>
            </w:pPr>
            <w:r w:rsidRPr="000C481A">
              <w:t>Transfer</w:t>
            </w:r>
          </w:p>
          <w:p w:rsidR="00FB39E3" w:rsidRDefault="00FB39E3" w:rsidP="004F7931">
            <w:pPr>
              <w:pStyle w:val="NormalIndent"/>
            </w:pPr>
            <w:r w:rsidRPr="000C481A">
              <w:t>Appointment</w:t>
            </w:r>
            <w:r>
              <w:t xml:space="preserve"> </w:t>
            </w:r>
            <w:r w:rsidRPr="000C481A">
              <w:t xml:space="preserve">Change Same </w:t>
            </w:r>
          </w:p>
          <w:p w:rsidR="00FB39E3" w:rsidRPr="000C481A" w:rsidRDefault="00FB39E3" w:rsidP="004F7931">
            <w:pPr>
              <w:pStyle w:val="NormalIndent"/>
            </w:pPr>
            <w:r>
              <w:t xml:space="preserve">     </w:t>
            </w:r>
            <w:r w:rsidRPr="000C481A">
              <w:t>Agency</w:t>
            </w:r>
          </w:p>
        </w:tc>
        <w:tc>
          <w:tcPr>
            <w:tcW w:w="1590" w:type="pct"/>
            <w:tcBorders>
              <w:top w:val="outset" w:sz="6" w:space="0" w:color="auto"/>
              <w:left w:val="outset" w:sz="6" w:space="0" w:color="auto"/>
              <w:bottom w:val="outset" w:sz="6" w:space="0" w:color="auto"/>
              <w:right w:val="outset" w:sz="6" w:space="0" w:color="auto"/>
            </w:tcBorders>
          </w:tcPr>
          <w:p w:rsidR="00FB39E3" w:rsidRPr="000C481A" w:rsidRDefault="00FB39E3" w:rsidP="004F7931">
            <w:pPr>
              <w:pStyle w:val="NormalIndent"/>
            </w:pPr>
            <w:r w:rsidRPr="000C481A">
              <w:t>Same status as the previous data row.  If no previous data row exists, the system sets the status to Active.</w:t>
            </w:r>
          </w:p>
        </w:tc>
        <w:tc>
          <w:tcPr>
            <w:tcW w:w="1760" w:type="pct"/>
            <w:tcBorders>
              <w:top w:val="outset" w:sz="6" w:space="0" w:color="auto"/>
              <w:left w:val="outset" w:sz="6" w:space="0" w:color="auto"/>
              <w:bottom w:val="outset" w:sz="6" w:space="0" w:color="auto"/>
              <w:right w:val="outset" w:sz="6" w:space="0" w:color="auto"/>
            </w:tcBorders>
          </w:tcPr>
          <w:p w:rsidR="00FB39E3" w:rsidRPr="000C481A" w:rsidRDefault="00FB39E3" w:rsidP="004F7931">
            <w:pPr>
              <w:pStyle w:val="NormalIndent"/>
            </w:pPr>
            <w:r w:rsidRPr="000C481A">
              <w:t xml:space="preserve">Varies: Same status as the previous data row.  </w:t>
            </w:r>
          </w:p>
        </w:tc>
      </w:tr>
    </w:tbl>
    <w:p w:rsidR="004F7931" w:rsidRDefault="004F7931" w:rsidP="00FB39E3"/>
    <w:p w:rsidR="004F7931" w:rsidRDefault="004F7931" w:rsidP="004F7931">
      <w:pPr>
        <w:pStyle w:val="Heading2"/>
      </w:pPr>
      <w:r>
        <w:br w:type="page"/>
      </w:r>
      <w:bookmarkStart w:id="208" w:name="_Toc266982622"/>
      <w:r>
        <w:t>Appendix B</w:t>
      </w:r>
      <w:bookmarkEnd w:id="208"/>
    </w:p>
    <w:p w:rsidR="00FB39E3" w:rsidRDefault="004F7931" w:rsidP="004F7931">
      <w:pPr>
        <w:pStyle w:val="Heading3"/>
      </w:pPr>
      <w:bookmarkStart w:id="209" w:name="_Toc266982623"/>
      <w:r>
        <w:t>PeopleSoft Terminology</w:t>
      </w:r>
      <w:bookmarkEnd w:id="209"/>
    </w:p>
    <w:p w:rsidR="00C403F2" w:rsidRPr="00C403F2" w:rsidRDefault="00C403F2" w:rsidP="00C403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3420"/>
      </w:tblGrid>
      <w:tr w:rsidR="004F7931" w:rsidRPr="0031669F" w:rsidTr="00AF50ED">
        <w:trPr>
          <w:jc w:val="center"/>
        </w:trPr>
        <w:tc>
          <w:tcPr>
            <w:tcW w:w="3330" w:type="dxa"/>
            <w:shd w:val="clear" w:color="auto" w:fill="E0E0E0"/>
          </w:tcPr>
          <w:p w:rsidR="004F7931" w:rsidRPr="004F7931" w:rsidRDefault="004F7931" w:rsidP="004F7931">
            <w:pPr>
              <w:rPr>
                <w:rStyle w:val="Strong"/>
              </w:rPr>
            </w:pPr>
            <w:r w:rsidRPr="004F7931">
              <w:rPr>
                <w:rStyle w:val="Strong"/>
              </w:rPr>
              <w:t xml:space="preserve">State of Oklahoma </w:t>
            </w:r>
          </w:p>
        </w:tc>
        <w:tc>
          <w:tcPr>
            <w:tcW w:w="3420" w:type="dxa"/>
            <w:shd w:val="clear" w:color="auto" w:fill="E0E0E0"/>
          </w:tcPr>
          <w:p w:rsidR="004F7931" w:rsidRPr="004F7931" w:rsidRDefault="004F7931" w:rsidP="004F7931">
            <w:pPr>
              <w:rPr>
                <w:rStyle w:val="Strong"/>
              </w:rPr>
            </w:pPr>
            <w:r w:rsidRPr="004F7931">
              <w:rPr>
                <w:rStyle w:val="Strong"/>
              </w:rPr>
              <w:t xml:space="preserve">PeopleSoft </w:t>
            </w:r>
          </w:p>
        </w:tc>
      </w:tr>
      <w:tr w:rsidR="004F7931" w:rsidRPr="0031669F" w:rsidTr="00AF50ED">
        <w:trPr>
          <w:jc w:val="center"/>
        </w:trPr>
        <w:tc>
          <w:tcPr>
            <w:tcW w:w="3330" w:type="dxa"/>
          </w:tcPr>
          <w:p w:rsidR="004F7931" w:rsidRPr="0031669F" w:rsidRDefault="004F7931" w:rsidP="004F7931">
            <w:r w:rsidRPr="0031669F">
              <w:t>Agency Number</w:t>
            </w:r>
          </w:p>
        </w:tc>
        <w:tc>
          <w:tcPr>
            <w:tcW w:w="3420" w:type="dxa"/>
          </w:tcPr>
          <w:p w:rsidR="004F7931" w:rsidRPr="0031669F" w:rsidRDefault="004F7931" w:rsidP="004F7931">
            <w:r w:rsidRPr="0031669F">
              <w:t>Company and/or Business Unit</w:t>
            </w:r>
          </w:p>
        </w:tc>
      </w:tr>
      <w:tr w:rsidR="004F7931" w:rsidRPr="0031669F" w:rsidTr="00AF50ED">
        <w:trPr>
          <w:jc w:val="center"/>
        </w:trPr>
        <w:tc>
          <w:tcPr>
            <w:tcW w:w="3330" w:type="dxa"/>
          </w:tcPr>
          <w:p w:rsidR="004F7931" w:rsidRPr="0031669F" w:rsidRDefault="004F7931" w:rsidP="004F7931">
            <w:r w:rsidRPr="0031669F">
              <w:t>Warrant Sequence</w:t>
            </w:r>
          </w:p>
        </w:tc>
        <w:tc>
          <w:tcPr>
            <w:tcW w:w="3420" w:type="dxa"/>
          </w:tcPr>
          <w:p w:rsidR="004F7931" w:rsidRPr="0031669F" w:rsidRDefault="004F7931" w:rsidP="004F7931">
            <w:r w:rsidRPr="0031669F">
              <w:t>Mail Drop</w:t>
            </w:r>
            <w:r>
              <w:t xml:space="preserve"> ID</w:t>
            </w:r>
          </w:p>
        </w:tc>
      </w:tr>
      <w:tr w:rsidR="004F7931" w:rsidRPr="0031669F" w:rsidTr="00AF50ED">
        <w:trPr>
          <w:jc w:val="center"/>
        </w:trPr>
        <w:tc>
          <w:tcPr>
            <w:tcW w:w="3330" w:type="dxa"/>
          </w:tcPr>
          <w:p w:rsidR="004F7931" w:rsidRPr="0031669F" w:rsidRDefault="004F7931" w:rsidP="004F7931">
            <w:r w:rsidRPr="0031669F">
              <w:t>Agency EOD</w:t>
            </w:r>
          </w:p>
        </w:tc>
        <w:tc>
          <w:tcPr>
            <w:tcW w:w="3420" w:type="dxa"/>
          </w:tcPr>
          <w:p w:rsidR="004F7931" w:rsidRPr="0031669F" w:rsidRDefault="004F7931" w:rsidP="004F7931">
            <w:r w:rsidRPr="0031669F">
              <w:t>Company Seniority Date</w:t>
            </w:r>
          </w:p>
        </w:tc>
      </w:tr>
      <w:tr w:rsidR="004F7931" w:rsidRPr="0031669F" w:rsidTr="00AF50ED">
        <w:trPr>
          <w:jc w:val="center"/>
        </w:trPr>
        <w:tc>
          <w:tcPr>
            <w:tcW w:w="3330" w:type="dxa"/>
          </w:tcPr>
          <w:p w:rsidR="004F7931" w:rsidRPr="0031669F" w:rsidRDefault="004F7931" w:rsidP="004F7931">
            <w:r w:rsidRPr="0031669F">
              <w:t>State EOD</w:t>
            </w:r>
          </w:p>
        </w:tc>
        <w:tc>
          <w:tcPr>
            <w:tcW w:w="3420" w:type="dxa"/>
          </w:tcPr>
          <w:p w:rsidR="004F7931" w:rsidRPr="0031669F" w:rsidRDefault="004F7931" w:rsidP="004F7931">
            <w:r w:rsidRPr="0031669F">
              <w:t>Hire Date</w:t>
            </w:r>
          </w:p>
        </w:tc>
      </w:tr>
      <w:tr w:rsidR="004F7931" w:rsidRPr="0031669F" w:rsidTr="00AF50ED">
        <w:trPr>
          <w:jc w:val="center"/>
        </w:trPr>
        <w:tc>
          <w:tcPr>
            <w:tcW w:w="3330" w:type="dxa"/>
          </w:tcPr>
          <w:p w:rsidR="004F7931" w:rsidRPr="0031669F" w:rsidRDefault="004F7931" w:rsidP="004F7931">
            <w:r w:rsidRPr="0031669F">
              <w:t>Payroll Frequency</w:t>
            </w:r>
          </w:p>
        </w:tc>
        <w:tc>
          <w:tcPr>
            <w:tcW w:w="3420" w:type="dxa"/>
          </w:tcPr>
          <w:p w:rsidR="004F7931" w:rsidRPr="0031669F" w:rsidRDefault="004F7931" w:rsidP="004F7931">
            <w:r w:rsidRPr="0031669F">
              <w:t>Compensation Frequency</w:t>
            </w:r>
          </w:p>
        </w:tc>
      </w:tr>
      <w:tr w:rsidR="004F7931" w:rsidRPr="0031669F" w:rsidTr="00AF50ED">
        <w:trPr>
          <w:jc w:val="center"/>
        </w:trPr>
        <w:tc>
          <w:tcPr>
            <w:tcW w:w="3330" w:type="dxa"/>
          </w:tcPr>
          <w:p w:rsidR="004F7931" w:rsidRPr="0031669F" w:rsidRDefault="004F7931" w:rsidP="004F7931">
            <w:r w:rsidRPr="0031669F">
              <w:t>JFD / Class</w:t>
            </w:r>
          </w:p>
        </w:tc>
        <w:tc>
          <w:tcPr>
            <w:tcW w:w="3420" w:type="dxa"/>
          </w:tcPr>
          <w:p w:rsidR="004F7931" w:rsidRPr="0031669F" w:rsidRDefault="004F7931" w:rsidP="004F7931">
            <w:r w:rsidRPr="0031669F">
              <w:t>Job Code</w:t>
            </w:r>
          </w:p>
        </w:tc>
      </w:tr>
      <w:tr w:rsidR="004F7931" w:rsidRPr="0031669F" w:rsidTr="00AF50ED">
        <w:trPr>
          <w:jc w:val="center"/>
        </w:trPr>
        <w:tc>
          <w:tcPr>
            <w:tcW w:w="3330" w:type="dxa"/>
          </w:tcPr>
          <w:p w:rsidR="004F7931" w:rsidRPr="0031669F" w:rsidRDefault="004F7931" w:rsidP="004F7931">
            <w:r w:rsidRPr="0031669F">
              <w:t>Band / Grade</w:t>
            </w:r>
          </w:p>
        </w:tc>
        <w:tc>
          <w:tcPr>
            <w:tcW w:w="3420" w:type="dxa"/>
          </w:tcPr>
          <w:p w:rsidR="004F7931" w:rsidRPr="0031669F" w:rsidRDefault="004F7931" w:rsidP="004F7931">
            <w:r w:rsidRPr="0031669F">
              <w:t>Grade</w:t>
            </w:r>
          </w:p>
        </w:tc>
      </w:tr>
      <w:tr w:rsidR="004F7931" w:rsidRPr="0031669F" w:rsidTr="00AF50ED">
        <w:trPr>
          <w:jc w:val="center"/>
        </w:trPr>
        <w:tc>
          <w:tcPr>
            <w:tcW w:w="3330" w:type="dxa"/>
          </w:tcPr>
          <w:p w:rsidR="004F7931" w:rsidRPr="0031669F" w:rsidRDefault="004F7931" w:rsidP="004F7931">
            <w:r w:rsidRPr="0031669F">
              <w:t>Monthly Pay / Hourly Pay</w:t>
            </w:r>
          </w:p>
        </w:tc>
        <w:tc>
          <w:tcPr>
            <w:tcW w:w="3420" w:type="dxa"/>
          </w:tcPr>
          <w:p w:rsidR="004F7931" w:rsidRPr="0031669F" w:rsidRDefault="004F7931" w:rsidP="004F7931">
            <w:r w:rsidRPr="0031669F">
              <w:t>Compensation Rate</w:t>
            </w:r>
          </w:p>
        </w:tc>
      </w:tr>
      <w:tr w:rsidR="004F7931" w:rsidRPr="0031669F" w:rsidTr="00AF50ED">
        <w:trPr>
          <w:jc w:val="center"/>
        </w:trPr>
        <w:tc>
          <w:tcPr>
            <w:tcW w:w="3330" w:type="dxa"/>
          </w:tcPr>
          <w:p w:rsidR="004F7931" w:rsidRPr="0031669F" w:rsidRDefault="004F7931" w:rsidP="004F7931">
            <w:r w:rsidRPr="0031669F">
              <w:t>Transaction</w:t>
            </w:r>
          </w:p>
        </w:tc>
        <w:tc>
          <w:tcPr>
            <w:tcW w:w="3420" w:type="dxa"/>
          </w:tcPr>
          <w:p w:rsidR="004F7931" w:rsidRPr="0031669F" w:rsidRDefault="004F7931" w:rsidP="004F7931">
            <w:r w:rsidRPr="0031669F">
              <w:t>Action / Reason</w:t>
            </w:r>
          </w:p>
        </w:tc>
      </w:tr>
    </w:tbl>
    <w:p w:rsidR="004F7931" w:rsidRDefault="004F7931" w:rsidP="004F7931">
      <w:pPr>
        <w:pStyle w:val="BlockText"/>
      </w:pPr>
    </w:p>
    <w:p w:rsidR="004F7931" w:rsidRDefault="004F7931" w:rsidP="004F7931">
      <w:pPr>
        <w:pStyle w:val="Heading2"/>
      </w:pPr>
      <w:r>
        <w:br w:type="page"/>
      </w:r>
      <w:bookmarkStart w:id="210" w:name="_Toc266982624"/>
      <w:r>
        <w:t>Appendix C</w:t>
      </w:r>
      <w:bookmarkEnd w:id="210"/>
    </w:p>
    <w:p w:rsidR="004F7931" w:rsidRDefault="004F7931" w:rsidP="004F7931">
      <w:pPr>
        <w:pStyle w:val="Heading3"/>
      </w:pPr>
      <w:bookmarkStart w:id="211" w:name="_Toc266982625"/>
      <w:r>
        <w:t>HR Reports</w:t>
      </w:r>
      <w:bookmarkEnd w:id="211"/>
    </w:p>
    <w:p w:rsidR="004F7931" w:rsidRDefault="004F7931" w:rsidP="004F7931">
      <w:pPr>
        <w:pStyle w:val="BlockText"/>
      </w:pPr>
    </w:p>
    <w:p w:rsidR="004F7931" w:rsidRPr="004F7931" w:rsidRDefault="004F7931" w:rsidP="004F7931">
      <w:pPr>
        <w:pStyle w:val="BlockText"/>
        <w:rPr>
          <w:rStyle w:val="IntenseEmphasis"/>
        </w:rPr>
      </w:pPr>
      <w:r w:rsidRPr="004F7931">
        <w:rPr>
          <w:rStyle w:val="IntenseEmphasis"/>
        </w:rPr>
        <w:t>Navigation:  OK Custom Reports/Processes &gt; OK Reports &gt; HR</w:t>
      </w:r>
    </w:p>
    <w:p w:rsidR="004F7931" w:rsidRDefault="004F7931" w:rsidP="004F7931">
      <w:pPr>
        <w:pStyle w:val="BlockText"/>
      </w:pPr>
    </w:p>
    <w:p w:rsidR="004F7931" w:rsidRDefault="004F7931" w:rsidP="004F7931">
      <w:pPr>
        <w:pStyle w:val="BlockText"/>
      </w:pPr>
      <w:r w:rsidRPr="00CD1A53">
        <w:pict>
          <v:shape id="_x0000_i1337" type="#_x0000_t75" alt="This screen shot reflects the Human Resource Reports." style="width:446.25pt;height:282pt;visibility:visible" o:bordertopcolor="black" o:borderleftcolor="black" o:borderbottomcolor="black" o:borderrightcolor="black">
            <v:imagedata r:id="rId208" o:title="This screen shot reflects the Human Resource Reports"/>
            <w10:bordertop type="single" width="4"/>
            <w10:borderleft type="single" width="4"/>
            <w10:borderbottom type="single" width="4"/>
            <w10:borderright type="single" width="4"/>
          </v:shape>
        </w:pict>
      </w:r>
    </w:p>
    <w:p w:rsidR="004F7931" w:rsidRDefault="004F7931" w:rsidP="004F7931">
      <w:pPr>
        <w:pStyle w:val="Heading2"/>
      </w:pPr>
      <w:r>
        <w:br w:type="page"/>
      </w:r>
      <w:bookmarkStart w:id="212" w:name="_Toc266982626"/>
      <w:r>
        <w:t>Appendix D</w:t>
      </w:r>
      <w:bookmarkEnd w:id="212"/>
      <w:r>
        <w:t xml:space="preserve"> </w:t>
      </w:r>
    </w:p>
    <w:p w:rsidR="004F7931" w:rsidRDefault="004F7931" w:rsidP="004F7931">
      <w:pPr>
        <w:pStyle w:val="Heading3"/>
      </w:pPr>
      <w:bookmarkStart w:id="213" w:name="_Toc266982627"/>
      <w:r>
        <w:t>OPM 14 – Run and Print</w:t>
      </w:r>
      <w:bookmarkEnd w:id="213"/>
    </w:p>
    <w:p w:rsidR="004F7931" w:rsidRDefault="004F7931" w:rsidP="004F7931">
      <w:pPr>
        <w:pStyle w:val="BlockText"/>
      </w:pPr>
    </w:p>
    <w:p w:rsidR="004F7931" w:rsidRPr="004F7931" w:rsidRDefault="004F7931" w:rsidP="004F7931">
      <w:pPr>
        <w:pStyle w:val="BlockText"/>
        <w:rPr>
          <w:rStyle w:val="IntenseEmphasis"/>
        </w:rPr>
      </w:pPr>
      <w:r w:rsidRPr="004F7931">
        <w:rPr>
          <w:rStyle w:val="IntenseEmphasis"/>
        </w:rPr>
        <w:t>Navigation:  OK Custom Reports/Processes &gt; OK Reports &gt; HR &gt; Personnel Action Report (0121)</w:t>
      </w:r>
    </w:p>
    <w:p w:rsidR="004F7931" w:rsidRDefault="004F7931" w:rsidP="004F7931">
      <w:pPr>
        <w:pStyle w:val="BlockText"/>
      </w:pPr>
    </w:p>
    <w:p w:rsidR="004F7931" w:rsidRDefault="004F7931" w:rsidP="004F7931">
      <w:pPr>
        <w:pStyle w:val="BlockText"/>
      </w:pPr>
      <w:r w:rsidRPr="004F7931">
        <w:rPr>
          <w:rStyle w:val="Strong"/>
        </w:rPr>
        <w:t>Select</w:t>
      </w:r>
      <w:r>
        <w:t xml:space="preserve"> Run Control ID</w:t>
      </w:r>
    </w:p>
    <w:p w:rsidR="004F7931" w:rsidRDefault="004F7931" w:rsidP="004F7931">
      <w:pPr>
        <w:pStyle w:val="BlockText"/>
      </w:pPr>
    </w:p>
    <w:p w:rsidR="004F7931" w:rsidRDefault="004F7931" w:rsidP="004F7931">
      <w:pPr>
        <w:pStyle w:val="BlockText"/>
      </w:pPr>
      <w:r>
        <w:t>Populate the From/Through Agency Number field</w:t>
      </w:r>
    </w:p>
    <w:p w:rsidR="004F7931" w:rsidRDefault="004F7931" w:rsidP="004F7931">
      <w:pPr>
        <w:pStyle w:val="BlockText"/>
      </w:pPr>
    </w:p>
    <w:p w:rsidR="004F7931" w:rsidRDefault="004F7931" w:rsidP="004F7931">
      <w:pPr>
        <w:pStyle w:val="BlockText"/>
      </w:pPr>
      <w:r w:rsidRPr="004F7931">
        <w:rPr>
          <w:rStyle w:val="Strong"/>
        </w:rPr>
        <w:t>Select</w:t>
      </w:r>
      <w:r>
        <w:t xml:space="preserve"> either ‘Effective Date’ or ‘Approved/Rejected Date’</w:t>
      </w:r>
    </w:p>
    <w:p w:rsidR="004F7931" w:rsidRDefault="004F7931" w:rsidP="004F7931">
      <w:pPr>
        <w:pStyle w:val="BlockText"/>
      </w:pPr>
    </w:p>
    <w:p w:rsidR="004F7931" w:rsidRDefault="004F7931" w:rsidP="004F7931">
      <w:pPr>
        <w:pStyle w:val="BlockText"/>
      </w:pPr>
      <w:r>
        <w:t>Populate the Date Begin and Date End fields</w:t>
      </w:r>
    </w:p>
    <w:p w:rsidR="004F7931" w:rsidRDefault="004F7931" w:rsidP="004F7931">
      <w:pPr>
        <w:pStyle w:val="BlockText"/>
      </w:pPr>
    </w:p>
    <w:p w:rsidR="004F7931" w:rsidRDefault="004F7931" w:rsidP="004F7931">
      <w:pPr>
        <w:pStyle w:val="BlockText"/>
      </w:pPr>
      <w:r>
        <w:t>Optional Fields may be selected but are not required. Select just one or a combination</w:t>
      </w:r>
    </w:p>
    <w:p w:rsidR="004F7931" w:rsidRDefault="004F7931" w:rsidP="004F7931">
      <w:pPr>
        <w:pStyle w:val="BlockText"/>
      </w:pPr>
    </w:p>
    <w:p w:rsidR="004F7931" w:rsidRDefault="004F7931" w:rsidP="004F7931">
      <w:pPr>
        <w:pStyle w:val="BlockText"/>
      </w:pPr>
      <w:r w:rsidRPr="004F7931">
        <w:rPr>
          <w:rStyle w:val="Strong"/>
        </w:rPr>
        <w:t>Select</w:t>
      </w:r>
      <w:r>
        <w:t xml:space="preserve"> an OPM-14 Sort Option</w:t>
      </w:r>
    </w:p>
    <w:p w:rsidR="004F7931" w:rsidRDefault="004F7931" w:rsidP="004F7931">
      <w:pPr>
        <w:pStyle w:val="BlockText"/>
      </w:pPr>
    </w:p>
    <w:p w:rsidR="004F7931" w:rsidRPr="004F7931" w:rsidRDefault="004F7931" w:rsidP="004F7931">
      <w:pPr>
        <w:pStyle w:val="BlockText"/>
        <w:rPr>
          <w:rStyle w:val="Strong"/>
        </w:rPr>
      </w:pPr>
      <w:r w:rsidRPr="004F7931">
        <w:rPr>
          <w:rStyle w:val="Strong"/>
        </w:rPr>
        <w:t xml:space="preserve">Click </w:t>
      </w:r>
      <w:r w:rsidRPr="00CD1A53">
        <w:pict>
          <v:shape id="_x0000_i1338" type="#_x0000_t75" alt="Run button." style="width:47.25pt;height:15pt;visibility:visible">
            <v:imagedata r:id="rId209" o:title="Run button"/>
          </v:shape>
        </w:pict>
      </w:r>
      <w:r>
        <w:t>.</w:t>
      </w:r>
    </w:p>
    <w:p w:rsidR="004F7931" w:rsidRDefault="004F7931" w:rsidP="004F7931">
      <w:pPr>
        <w:pStyle w:val="BlockText"/>
      </w:pPr>
    </w:p>
    <w:p w:rsidR="004F7931" w:rsidRDefault="004F7931" w:rsidP="004F7931">
      <w:pPr>
        <w:pStyle w:val="BlockText"/>
      </w:pPr>
      <w:r>
        <w:t>Server Name should be PSNT</w:t>
      </w:r>
    </w:p>
    <w:p w:rsidR="004F7931" w:rsidRDefault="004F7931" w:rsidP="004F7931">
      <w:pPr>
        <w:pStyle w:val="BlockText"/>
      </w:pPr>
    </w:p>
    <w:p w:rsidR="004F7931" w:rsidRDefault="004F7931" w:rsidP="004F7931">
      <w:pPr>
        <w:pStyle w:val="BlockText"/>
      </w:pPr>
      <w:r w:rsidRPr="004F7931">
        <w:rPr>
          <w:rStyle w:val="Strong"/>
        </w:rPr>
        <w:t>Select</w:t>
      </w:r>
      <w:r>
        <w:t xml:space="preserve"> the OCPHR0121RPT checkbox</w:t>
      </w:r>
    </w:p>
    <w:p w:rsidR="004F7931" w:rsidRDefault="004F7931" w:rsidP="004F7931">
      <w:pPr>
        <w:pStyle w:val="BlockText"/>
      </w:pPr>
    </w:p>
    <w:p w:rsidR="004F7931" w:rsidRDefault="004F7931" w:rsidP="004F7931">
      <w:pPr>
        <w:pStyle w:val="BlockText"/>
      </w:pPr>
      <w:r>
        <w:t>Type and Format will remain ‘None’ but the OPM-14 document will be in PDF format</w:t>
      </w:r>
    </w:p>
    <w:p w:rsidR="004F7931" w:rsidRDefault="004F7931" w:rsidP="004F7931">
      <w:pPr>
        <w:pStyle w:val="BlockText"/>
      </w:pPr>
    </w:p>
    <w:p w:rsidR="004F7931" w:rsidRPr="004F7931" w:rsidRDefault="004F7931" w:rsidP="004F7931">
      <w:pPr>
        <w:pStyle w:val="BlockText"/>
        <w:rPr>
          <w:rStyle w:val="Strong"/>
        </w:rPr>
      </w:pPr>
      <w:r w:rsidRPr="004F7931">
        <w:rPr>
          <w:rStyle w:val="Strong"/>
        </w:rPr>
        <w:t xml:space="preserve">Click </w:t>
      </w:r>
      <w:r w:rsidRPr="00CD1A53">
        <w:pict>
          <v:shape id="_x0000_i1339" type="#_x0000_t75" alt="OK button." style="width:43.5pt;height:14.25pt;visibility:visible">
            <v:imagedata r:id="rId15" o:title="OK button"/>
          </v:shape>
        </w:pict>
      </w:r>
      <w:r>
        <w:t>.</w:t>
      </w:r>
    </w:p>
    <w:p w:rsidR="004F7931" w:rsidRDefault="004F7931" w:rsidP="004F7931">
      <w:pPr>
        <w:pStyle w:val="BlockText"/>
      </w:pPr>
    </w:p>
    <w:p w:rsidR="004F7931" w:rsidRDefault="004F7931" w:rsidP="004F7931">
      <w:pPr>
        <w:pStyle w:val="BlockText"/>
      </w:pPr>
      <w:r>
        <w:t>Make a note of the Process Instance Number</w:t>
      </w:r>
    </w:p>
    <w:p w:rsidR="004F7931" w:rsidRDefault="004F7931" w:rsidP="004F7931">
      <w:pPr>
        <w:pStyle w:val="BlockText"/>
      </w:pPr>
    </w:p>
    <w:p w:rsidR="004F7931" w:rsidRDefault="004F7931" w:rsidP="004F7931">
      <w:pPr>
        <w:pStyle w:val="BlockText"/>
      </w:pPr>
      <w:r w:rsidRPr="004F7931">
        <w:rPr>
          <w:rStyle w:val="Strong"/>
        </w:rPr>
        <w:t>Click</w:t>
      </w:r>
      <w:r>
        <w:t xml:space="preserve"> on Process Monitor</w:t>
      </w:r>
    </w:p>
    <w:p w:rsidR="004F7931" w:rsidRDefault="004F7931" w:rsidP="004F7931">
      <w:pPr>
        <w:pStyle w:val="BlockText"/>
      </w:pPr>
    </w:p>
    <w:p w:rsidR="004F7931" w:rsidRDefault="004F7931" w:rsidP="004F7931">
      <w:pPr>
        <w:pStyle w:val="BlockText"/>
      </w:pPr>
      <w:r w:rsidRPr="004F7931">
        <w:rPr>
          <w:rStyle w:val="Strong"/>
        </w:rPr>
        <w:t>Click</w:t>
      </w:r>
      <w:r>
        <w:t xml:space="preserve">  </w:t>
      </w:r>
      <w:r w:rsidRPr="00CD1A53">
        <w:pict>
          <v:shape id="_x0000_i1340" type="#_x0000_t75" alt="Refresh button." style="width:52.5pt;height:15.75pt;visibility:visible">
            <v:imagedata r:id="rId210" o:title="Refresh button"/>
          </v:shape>
        </w:pict>
      </w:r>
      <w:r>
        <w:t xml:space="preserve">  until all Run Status indicators read “Success”</w:t>
      </w:r>
    </w:p>
    <w:p w:rsidR="004F7931" w:rsidRDefault="004F7931" w:rsidP="004F7931">
      <w:pPr>
        <w:pStyle w:val="BlockText"/>
      </w:pPr>
    </w:p>
    <w:p w:rsidR="004F7931" w:rsidRDefault="004F7931" w:rsidP="004F7931">
      <w:pPr>
        <w:pStyle w:val="BlockText"/>
      </w:pPr>
      <w:r w:rsidRPr="004F7931">
        <w:rPr>
          <w:rStyle w:val="Strong"/>
        </w:rPr>
        <w:t>Click</w:t>
      </w:r>
      <w:r>
        <w:t xml:space="preserve"> on the </w:t>
      </w:r>
      <w:r w:rsidRPr="004F7931">
        <w:rPr>
          <w:rStyle w:val="Hyperlink"/>
        </w:rPr>
        <w:t>Details</w:t>
      </w:r>
      <w:r>
        <w:t xml:space="preserve"> link associated with the Crystal Process Type</w:t>
      </w:r>
    </w:p>
    <w:p w:rsidR="004F7931" w:rsidRDefault="004F7931" w:rsidP="004F7931">
      <w:pPr>
        <w:pStyle w:val="BlockText"/>
      </w:pPr>
    </w:p>
    <w:p w:rsidR="004F7931" w:rsidRDefault="004F7931" w:rsidP="004F7931">
      <w:pPr>
        <w:pStyle w:val="BlockText"/>
      </w:pPr>
      <w:r w:rsidRPr="004F7931">
        <w:rPr>
          <w:rStyle w:val="Strong"/>
        </w:rPr>
        <w:t>Click</w:t>
      </w:r>
      <w:r>
        <w:t xml:space="preserve"> </w:t>
      </w:r>
      <w:r w:rsidRPr="004F7931">
        <w:rPr>
          <w:rStyle w:val="Hyperlink"/>
        </w:rPr>
        <w:t>View Log/Trace</w:t>
      </w:r>
    </w:p>
    <w:p w:rsidR="004F7931" w:rsidRDefault="004F7931" w:rsidP="004F7931">
      <w:pPr>
        <w:pStyle w:val="BlockText"/>
      </w:pPr>
    </w:p>
    <w:p w:rsidR="004F7931" w:rsidRDefault="004F7931" w:rsidP="004F7931">
      <w:pPr>
        <w:pStyle w:val="BlockText"/>
      </w:pPr>
      <w:r w:rsidRPr="004F7931">
        <w:rPr>
          <w:rStyle w:val="Strong"/>
        </w:rPr>
        <w:t xml:space="preserve">Click </w:t>
      </w:r>
      <w:r>
        <w:t>on the Report identified with the PDF format</w:t>
      </w:r>
    </w:p>
    <w:p w:rsidR="004F7931" w:rsidRDefault="004F7931" w:rsidP="004F7931">
      <w:pPr>
        <w:pStyle w:val="BlockText"/>
      </w:pPr>
    </w:p>
    <w:p w:rsidR="004F7931" w:rsidRDefault="004F7931" w:rsidP="004F7931">
      <w:pPr>
        <w:pStyle w:val="BlockText"/>
      </w:pPr>
      <w:r>
        <w:t>Print the desired OPM-14s close the report</w:t>
      </w:r>
    </w:p>
    <w:p w:rsidR="004F7931" w:rsidRDefault="004F7931" w:rsidP="004F7931">
      <w:pPr>
        <w:pStyle w:val="BlockText"/>
      </w:pPr>
    </w:p>
    <w:p w:rsidR="004F7931" w:rsidRDefault="004F7931" w:rsidP="004F7931">
      <w:pPr>
        <w:pStyle w:val="BlockText"/>
      </w:pPr>
      <w:r w:rsidRPr="004F7931">
        <w:rPr>
          <w:rStyle w:val="Strong"/>
        </w:rPr>
        <w:t>Click</w:t>
      </w:r>
      <w:r>
        <w:t xml:space="preserve"> </w:t>
      </w:r>
      <w:r w:rsidRPr="00CD1A53">
        <w:pict>
          <v:shape id="_x0000_i1341" type="#_x0000_t75" alt="Return button." style="width:78pt;height:16.5pt;visibility:visible">
            <v:imagedata r:id="rId211" o:title="Return button"/>
          </v:shape>
        </w:pict>
      </w:r>
      <w:r>
        <w:t xml:space="preserve"> to go back to the Process Detail page</w:t>
      </w:r>
    </w:p>
    <w:p w:rsidR="004F7931" w:rsidRDefault="004F7931" w:rsidP="004F7931">
      <w:pPr>
        <w:pStyle w:val="BlockText"/>
      </w:pPr>
    </w:p>
    <w:p w:rsidR="00AF50ED" w:rsidRDefault="004F7931" w:rsidP="004F7931">
      <w:pPr>
        <w:pStyle w:val="BlockText"/>
      </w:pPr>
      <w:r w:rsidRPr="004F7931">
        <w:rPr>
          <w:rStyle w:val="Strong"/>
        </w:rPr>
        <w:t>Click</w:t>
      </w:r>
      <w:r>
        <w:t xml:space="preserve"> </w:t>
      </w:r>
      <w:r w:rsidR="00AF50ED" w:rsidRPr="00CD1A53">
        <w:pict>
          <v:shape id="Picture 46" o:spid="_x0000_i1342" type="#_x0000_t75" alt="OK button." style="width:43.5pt;height:14.25pt;visibility:visible">
            <v:imagedata r:id="rId15" o:title="OK button"/>
          </v:shape>
        </w:pict>
      </w:r>
      <w:r>
        <w:t xml:space="preserve"> or </w:t>
      </w:r>
      <w:r w:rsidR="00AF50ED" w:rsidRPr="00CD1A53">
        <w:pict>
          <v:shape id="Picture 47" o:spid="_x0000_i1343" type="#_x0000_t75" alt="Cancel button." style="width:42.75pt;height:13.5pt;visibility:visible">
            <v:imagedata r:id="rId212" o:title="Cancel button"/>
          </v:shape>
        </w:pict>
      </w:r>
      <w:r>
        <w:t xml:space="preserve"> to go back to the Process List</w:t>
      </w:r>
    </w:p>
    <w:p w:rsidR="004F7931" w:rsidRDefault="00AF50ED" w:rsidP="004F7931">
      <w:pPr>
        <w:pStyle w:val="BlockText"/>
      </w:pPr>
      <w:r>
        <w:br w:type="page"/>
      </w:r>
    </w:p>
    <w:p w:rsidR="004F7931" w:rsidRDefault="004F7931" w:rsidP="004F7931">
      <w:pPr>
        <w:pStyle w:val="BlockText"/>
      </w:pPr>
      <w:r>
        <w:t>To delete jobs that do not run to Success, open a Help Desk case to delete the job(s).</w:t>
      </w:r>
    </w:p>
    <w:p w:rsidR="004F7931" w:rsidRDefault="004F7931" w:rsidP="004F7931">
      <w:pPr>
        <w:pStyle w:val="BlockText"/>
      </w:pPr>
    </w:p>
    <w:p w:rsidR="004F7931" w:rsidRDefault="004F7931" w:rsidP="004F7931">
      <w:pPr>
        <w:pStyle w:val="BlockText"/>
      </w:pPr>
      <w:r>
        <w:t xml:space="preserve">To process another report return to ‘Home’ and </w:t>
      </w:r>
      <w:r w:rsidRPr="00AF50ED">
        <w:rPr>
          <w:rStyle w:val="Strong"/>
        </w:rPr>
        <w:t>select</w:t>
      </w:r>
      <w:r>
        <w:t xml:space="preserve"> the appropriate navigation.</w:t>
      </w:r>
    </w:p>
    <w:p w:rsidR="00AF50ED" w:rsidRDefault="00AF50ED" w:rsidP="00AF50ED">
      <w:pPr>
        <w:pStyle w:val="Heading2"/>
      </w:pPr>
      <w:r>
        <w:br w:type="page"/>
      </w:r>
      <w:bookmarkStart w:id="214" w:name="_Toc266982628"/>
      <w:r>
        <w:t>Appendix E</w:t>
      </w:r>
      <w:bookmarkEnd w:id="214"/>
      <w:r>
        <w:t xml:space="preserve"> </w:t>
      </w:r>
    </w:p>
    <w:p w:rsidR="00AF50ED" w:rsidRDefault="00AF50ED" w:rsidP="00AF50ED">
      <w:pPr>
        <w:pStyle w:val="Heading3"/>
      </w:pPr>
      <w:bookmarkStart w:id="215" w:name="_Toc266982629"/>
      <w:r>
        <w:t>Adding a New Location</w:t>
      </w:r>
      <w:bookmarkEnd w:id="215"/>
    </w:p>
    <w:p w:rsidR="00AF50ED" w:rsidRDefault="00AF50ED" w:rsidP="00AF50ED">
      <w:pPr>
        <w:pStyle w:val="BlockText"/>
      </w:pPr>
    </w:p>
    <w:p w:rsidR="00AF50ED" w:rsidRPr="00AF50ED" w:rsidRDefault="00AF50ED" w:rsidP="00AF50ED">
      <w:pPr>
        <w:pStyle w:val="BlockText"/>
        <w:rPr>
          <w:rStyle w:val="IntenseEmphasis"/>
        </w:rPr>
      </w:pPr>
      <w:r w:rsidRPr="00AF50ED">
        <w:rPr>
          <w:rStyle w:val="IntenseEmphasis"/>
        </w:rPr>
        <w:t>Navigation:  Set up HRMS &gt; Foundation Tables &gt; Organization &gt; Location</w:t>
      </w:r>
    </w:p>
    <w:p w:rsidR="00AF50ED" w:rsidRDefault="00AF50ED" w:rsidP="00AF50ED">
      <w:pPr>
        <w:pStyle w:val="BlockText"/>
      </w:pPr>
    </w:p>
    <w:p w:rsidR="00AF50ED" w:rsidRDefault="00AF50ED" w:rsidP="00AF50ED">
      <w:pPr>
        <w:pStyle w:val="BlockText"/>
      </w:pPr>
      <w:r w:rsidRPr="00CD1A53">
        <w:pict>
          <v:shape id="Picture 48" o:spid="_x0000_i1344" type="#_x0000_t75" alt="This screen shot reflects the Location - Find and Existing Value Tab with Add a New Value link highlighted." style="width:441pt;height:263.25pt;visibility:visible" o:bordertopcolor="black" o:borderleftcolor="black" o:borderbottomcolor="black" o:borderrightcolor="black">
            <v:imagedata r:id="rId213" o:title="This screen shot reflects the Location - Find and Existing Value Tab with Add a New Value link highlighted"/>
            <w10:bordertop type="single" width="4"/>
            <w10:borderleft type="single" width="4"/>
            <w10:borderbottom type="single" width="4"/>
            <w10:borderright type="single" width="4"/>
          </v:shape>
        </w:pict>
      </w:r>
    </w:p>
    <w:p w:rsidR="00AF50ED" w:rsidRDefault="00AF50ED" w:rsidP="00AF50ED">
      <w:pPr>
        <w:pStyle w:val="BlockText"/>
      </w:pPr>
    </w:p>
    <w:p w:rsidR="00AF50ED" w:rsidRDefault="00AF50ED" w:rsidP="00AF50ED">
      <w:pPr>
        <w:pStyle w:val="BlockText"/>
      </w:pPr>
      <w:r w:rsidRPr="00AF50ED">
        <w:rPr>
          <w:rStyle w:val="Strong"/>
        </w:rPr>
        <w:t>Click</w:t>
      </w:r>
      <w:r>
        <w:t xml:space="preserve"> </w:t>
      </w:r>
      <w:r w:rsidRPr="00AF50ED">
        <w:rPr>
          <w:rStyle w:val="Hyperlink"/>
        </w:rPr>
        <w:t>Add a New Value</w:t>
      </w:r>
      <w:r>
        <w:t xml:space="preserve"> link and it will display the following screen.</w:t>
      </w:r>
    </w:p>
    <w:p w:rsidR="00AF50ED" w:rsidRDefault="00AF50ED" w:rsidP="00AF50ED">
      <w:pPr>
        <w:pStyle w:val="BlockText"/>
      </w:pPr>
    </w:p>
    <w:p w:rsidR="00AF50ED" w:rsidRDefault="00AF50ED" w:rsidP="00AF50ED">
      <w:pPr>
        <w:pStyle w:val="BlockText"/>
      </w:pPr>
      <w:r w:rsidRPr="00CD1A53">
        <w:pict>
          <v:shape id="Picture 49" o:spid="_x0000_i1345" type="#_x0000_t75" alt="This screen shot reflects the Location - Find and Existing Value Tab with the Add button highlighted." style="width:385.5pt;height:145.5pt;visibility:visible" o:bordertopcolor="black" o:borderleftcolor="black" o:borderbottomcolor="black" o:borderrightcolor="black">
            <v:imagedata r:id="rId214" o:title="This screen shot reflects the Location - Find and Existing Value Tab with the Add button highlighted"/>
            <w10:bordertop type="single" width="4"/>
            <w10:borderleft type="single" width="4"/>
            <w10:borderbottom type="single" width="4"/>
            <w10:borderright type="single" width="4"/>
          </v:shape>
        </w:pict>
      </w:r>
    </w:p>
    <w:p w:rsidR="00AF50ED" w:rsidRDefault="00AF50ED" w:rsidP="00AF50ED">
      <w:pPr>
        <w:pStyle w:val="BlockText"/>
      </w:pPr>
    </w:p>
    <w:p w:rsidR="00AF50ED" w:rsidRDefault="00AF50ED" w:rsidP="00AF50ED">
      <w:pPr>
        <w:pStyle w:val="BlockText"/>
      </w:pPr>
      <w:r w:rsidRPr="00AF50ED">
        <w:rPr>
          <w:rStyle w:val="Strong"/>
        </w:rPr>
        <w:t>Enter</w:t>
      </w:r>
      <w:r>
        <w:t xml:space="preserve"> the SetID which is your Business Unit (Agency Number + 00) and the new Location Code (alpha/numeric up to 10 characters).  </w:t>
      </w:r>
      <w:r w:rsidRPr="00AF50ED">
        <w:rPr>
          <w:rStyle w:val="Strong"/>
        </w:rPr>
        <w:t>Click</w:t>
      </w:r>
      <w:r>
        <w:t xml:space="preserve"> </w:t>
      </w:r>
      <w:r w:rsidRPr="00CD1A53">
        <w:pict>
          <v:shape id="_x0000_i1346" type="#_x0000_t75" alt="Add button." style="width:42.75pt;height:14.25pt;visibility:visible">
            <v:imagedata r:id="rId50" o:title="Add button"/>
          </v:shape>
        </w:pict>
      </w:r>
      <w:r>
        <w:t xml:space="preserve"> or press </w:t>
      </w:r>
      <w:r w:rsidRPr="00AF50ED">
        <w:rPr>
          <w:rStyle w:val="Strong"/>
        </w:rPr>
        <w:t>Enter</w:t>
      </w:r>
      <w:r>
        <w:t xml:space="preserve"> on your key board.</w:t>
      </w:r>
    </w:p>
    <w:p w:rsidR="00AF50ED" w:rsidRDefault="00AF50ED" w:rsidP="00AF50ED">
      <w:pPr>
        <w:pStyle w:val="Heading3"/>
      </w:pPr>
      <w:r>
        <w:br w:type="page"/>
      </w:r>
      <w:bookmarkStart w:id="216" w:name="_Toc266982630"/>
      <w:r>
        <w:t>Location Table</w:t>
      </w:r>
      <w:bookmarkEnd w:id="216"/>
    </w:p>
    <w:p w:rsidR="00C403F2" w:rsidRDefault="00C403F2" w:rsidP="00C403F2">
      <w:pPr>
        <w:pStyle w:val="Heading4"/>
      </w:pPr>
      <w:bookmarkStart w:id="217" w:name="_Toc266982631"/>
      <w:r>
        <w:t>Location Profile Tab</w:t>
      </w:r>
      <w:bookmarkEnd w:id="217"/>
    </w:p>
    <w:p w:rsidR="00C403F2" w:rsidRDefault="00C403F2" w:rsidP="00C403F2">
      <w:pPr>
        <w:pStyle w:val="BlockText"/>
      </w:pPr>
    </w:p>
    <w:p w:rsidR="00C403F2" w:rsidRDefault="00C403F2" w:rsidP="00C403F2">
      <w:pPr>
        <w:pStyle w:val="BlockText"/>
      </w:pPr>
      <w:r w:rsidRPr="00CD1A53">
        <w:pict>
          <v:shape id="_x0000_i1347" type="#_x0000_t75" alt="This screen shot reflects the Location Profile Tab with the Establishment ID field highlighted." style="width:432.75pt;height:276.75pt;visibility:visible" o:bordertopcolor="black" o:borderleftcolor="black" o:borderbottomcolor="black" o:borderrightcolor="black">
            <v:imagedata r:id="rId215" o:title="This screen shot reflects the Location Profile Tab with the Establishment ID field highlighted"/>
            <w10:bordertop type="single" width="4"/>
            <w10:borderleft type="single" width="4"/>
            <w10:borderbottom type="single" width="4"/>
            <w10:borderright type="single" width="4"/>
          </v:shape>
        </w:pict>
      </w:r>
    </w:p>
    <w:p w:rsidR="00C403F2" w:rsidRDefault="00C403F2" w:rsidP="00C403F2">
      <w:pPr>
        <w:pStyle w:val="BlockText"/>
      </w:pPr>
    </w:p>
    <w:p w:rsidR="00C403F2" w:rsidRDefault="00C403F2" w:rsidP="00C403F2">
      <w:pPr>
        <w:pStyle w:val="BlockText"/>
      </w:pPr>
      <w:r w:rsidRPr="00AF50ED">
        <w:rPr>
          <w:rStyle w:val="Strong"/>
        </w:rPr>
        <w:t>Select</w:t>
      </w:r>
      <w:r>
        <w:t xml:space="preserve"> the arrow next to the USA Flag.</w:t>
      </w:r>
    </w:p>
    <w:p w:rsidR="00C403F2" w:rsidRDefault="00C403F2" w:rsidP="00C403F2">
      <w:pPr>
        <w:pStyle w:val="BlockText"/>
      </w:pPr>
    </w:p>
    <w:p w:rsidR="00C403F2" w:rsidRDefault="00C403F2" w:rsidP="00C403F2">
      <w:pPr>
        <w:pStyle w:val="BlockText"/>
      </w:pPr>
      <w:r w:rsidRPr="00AF50ED">
        <w:rPr>
          <w:rStyle w:val="Strong"/>
        </w:rPr>
        <w:t>Enter</w:t>
      </w:r>
      <w:r>
        <w:t xml:space="preserve"> the Establishment ID.</w:t>
      </w:r>
    </w:p>
    <w:p w:rsidR="00C403F2" w:rsidRDefault="00C403F2" w:rsidP="00C403F2">
      <w:pPr>
        <w:pStyle w:val="BlockText"/>
      </w:pPr>
    </w:p>
    <w:p w:rsidR="00C403F2" w:rsidRDefault="00C403F2" w:rsidP="00C403F2">
      <w:pPr>
        <w:pStyle w:val="BlockText"/>
      </w:pPr>
      <w:r w:rsidRPr="00AF50ED">
        <w:rPr>
          <w:rStyle w:val="Strong"/>
        </w:rPr>
        <w:t>Select</w:t>
      </w:r>
      <w:r>
        <w:t xml:space="preserve"> </w:t>
      </w:r>
      <w:r w:rsidRPr="00CD1A53">
        <w:pict>
          <v:shape id="_x0000_i1348" type="#_x0000_t75" alt="Save button." style="width:47.25pt;height:15.75pt;visibility:visible">
            <v:imagedata r:id="rId29" o:title="Save button"/>
          </v:shape>
        </w:pict>
      </w:r>
      <w:r>
        <w:t xml:space="preserve"> at the bottom of the page.</w:t>
      </w:r>
    </w:p>
    <w:p w:rsidR="00AF50ED" w:rsidRDefault="00C403F2" w:rsidP="00AF50ED">
      <w:pPr>
        <w:pStyle w:val="Heading4"/>
      </w:pPr>
      <w:r>
        <w:br w:type="page"/>
      </w:r>
      <w:bookmarkStart w:id="218" w:name="_Toc266982632"/>
      <w:r w:rsidR="00AF50ED">
        <w:t>Location Address</w:t>
      </w:r>
      <w:r>
        <w:t xml:space="preserve"> Tab</w:t>
      </w:r>
      <w:bookmarkEnd w:id="218"/>
    </w:p>
    <w:p w:rsidR="00AF50ED" w:rsidRDefault="00AF50ED" w:rsidP="00AF50ED">
      <w:pPr>
        <w:pStyle w:val="BlockText"/>
      </w:pPr>
    </w:p>
    <w:p w:rsidR="00AF50ED" w:rsidRDefault="00AF50ED" w:rsidP="00AF50ED">
      <w:pPr>
        <w:pStyle w:val="BlockText"/>
      </w:pPr>
      <w:r w:rsidRPr="00CD1A53">
        <w:pict>
          <v:shape id="_x0000_i1349" type="#_x0000_t75" alt="This screen shot reflects the Location Address Tab with the Edit Address link highlighted." style="width:421.5pt;height:142.5pt;visibility:visible" o:bordertopcolor="black" o:borderleftcolor="black" o:borderbottomcolor="black" o:borderrightcolor="black">
            <v:imagedata r:id="rId216" o:title="This screen shot reflects the Location Address Tab with the Edit Address link highlighted"/>
            <w10:bordertop type="single" width="4"/>
            <w10:borderleft type="single" width="4"/>
            <w10:borderbottom type="single" width="4"/>
            <w10:borderright type="single" width="4"/>
          </v:shape>
        </w:pict>
      </w:r>
    </w:p>
    <w:p w:rsidR="00AF50ED" w:rsidRDefault="00AF50ED" w:rsidP="00AF50ED">
      <w:pPr>
        <w:pStyle w:val="BlockText"/>
      </w:pPr>
    </w:p>
    <w:p w:rsidR="00AF50ED" w:rsidRPr="00AF50ED" w:rsidRDefault="00AF50ED" w:rsidP="00AF50ED">
      <w:pPr>
        <w:pStyle w:val="BlockText"/>
        <w:rPr>
          <w:rStyle w:val="Strong"/>
        </w:rPr>
      </w:pPr>
      <w:r w:rsidRPr="00AF50ED">
        <w:rPr>
          <w:rStyle w:val="Strong"/>
        </w:rPr>
        <w:t>Enter the following Information:</w:t>
      </w:r>
    </w:p>
    <w:p w:rsidR="00AF50ED" w:rsidRDefault="00AF50ED" w:rsidP="00AF50ED">
      <w:pPr>
        <w:pStyle w:val="BlockText"/>
      </w:pPr>
    </w:p>
    <w:p w:rsidR="00AF50ED" w:rsidRDefault="00AF50ED" w:rsidP="00AF50ED">
      <w:pPr>
        <w:pStyle w:val="ListBullet"/>
      </w:pPr>
      <w:r>
        <w:t>Effective Date</w:t>
      </w:r>
    </w:p>
    <w:p w:rsidR="00AF50ED" w:rsidRDefault="00AF50ED" w:rsidP="00AF50ED">
      <w:pPr>
        <w:pStyle w:val="ListBullet"/>
      </w:pPr>
      <w:r>
        <w:t>Description</w:t>
      </w:r>
    </w:p>
    <w:p w:rsidR="00AF50ED" w:rsidRDefault="00AF50ED" w:rsidP="00AF50ED">
      <w:pPr>
        <w:pStyle w:val="ListBullet"/>
      </w:pPr>
      <w:r>
        <w:t>Short Description</w:t>
      </w:r>
    </w:p>
    <w:p w:rsidR="00AF50ED" w:rsidRDefault="00AF50ED" w:rsidP="00AF50ED">
      <w:pPr>
        <w:pStyle w:val="ListBullet"/>
      </w:pPr>
      <w:r>
        <w:t>Building (if applicable)</w:t>
      </w:r>
    </w:p>
    <w:p w:rsidR="00AF50ED" w:rsidRDefault="00AF50ED" w:rsidP="00AF50ED">
      <w:pPr>
        <w:pStyle w:val="ListBullet"/>
      </w:pPr>
      <w:r>
        <w:t>Floor (if applicable)</w:t>
      </w:r>
    </w:p>
    <w:p w:rsidR="00AF50ED" w:rsidRDefault="00AF50ED" w:rsidP="00AF50ED">
      <w:pPr>
        <w:pStyle w:val="BlockText"/>
      </w:pPr>
    </w:p>
    <w:p w:rsidR="00AF50ED" w:rsidRDefault="00AF50ED" w:rsidP="00AF50ED">
      <w:pPr>
        <w:pStyle w:val="BlockText"/>
      </w:pPr>
      <w:r w:rsidRPr="00AF50ED">
        <w:rPr>
          <w:rStyle w:val="Strong"/>
        </w:rPr>
        <w:t xml:space="preserve">Click </w:t>
      </w:r>
      <w:r w:rsidRPr="00AF50ED">
        <w:rPr>
          <w:rStyle w:val="Hyperlink"/>
        </w:rPr>
        <w:t>Edit Address</w:t>
      </w:r>
      <w:r>
        <w:t xml:space="preserve"> link.</w:t>
      </w:r>
    </w:p>
    <w:p w:rsidR="00AF50ED" w:rsidRDefault="00AF50ED" w:rsidP="00AF50ED">
      <w:pPr>
        <w:pStyle w:val="BlockText"/>
      </w:pPr>
    </w:p>
    <w:p w:rsidR="00AF50ED" w:rsidRDefault="00AF50ED" w:rsidP="00AF50ED">
      <w:pPr>
        <w:pStyle w:val="BlockText"/>
      </w:pPr>
      <w:r w:rsidRPr="0042478F">
        <w:pict>
          <v:shape id="Picture 52" o:spid="_x0000_i1350" type="#_x0000_t75" alt="This screen shot reflects the Edit Address page." style="width:359.25pt;height:123.75pt;visibility:visible" o:bordertopcolor="black" o:borderleftcolor="black" o:borderbottomcolor="black" o:borderrightcolor="black">
            <v:imagedata r:id="rId217" o:title="This screen shot reflects the Edit Address page"/>
            <w10:bordertop type="single" width="4"/>
            <w10:borderleft type="single" width="4"/>
            <w10:borderbottom type="single" width="4"/>
            <w10:borderright type="single" width="4"/>
          </v:shape>
        </w:pict>
      </w:r>
    </w:p>
    <w:p w:rsidR="00AF50ED" w:rsidRDefault="00AF50ED" w:rsidP="00AF50ED">
      <w:pPr>
        <w:pStyle w:val="BlockText"/>
      </w:pPr>
    </w:p>
    <w:p w:rsidR="00AF50ED" w:rsidRPr="00AF50ED" w:rsidRDefault="00AF50ED" w:rsidP="00AF50ED">
      <w:pPr>
        <w:pStyle w:val="BlockText"/>
        <w:rPr>
          <w:rStyle w:val="Strong"/>
        </w:rPr>
      </w:pPr>
      <w:r w:rsidRPr="00AF50ED">
        <w:rPr>
          <w:rStyle w:val="Strong"/>
        </w:rPr>
        <w:t>Enter the following information:</w:t>
      </w:r>
    </w:p>
    <w:p w:rsidR="00AF50ED" w:rsidRPr="000B43B6" w:rsidRDefault="00AF50ED" w:rsidP="00AF50ED">
      <w:pPr>
        <w:pStyle w:val="ListBullet"/>
      </w:pPr>
      <w:r w:rsidRPr="000B43B6">
        <w:t>Address</w:t>
      </w:r>
    </w:p>
    <w:p w:rsidR="00AF50ED" w:rsidRPr="000B43B6" w:rsidRDefault="00AF50ED" w:rsidP="00AF50ED">
      <w:pPr>
        <w:pStyle w:val="ListBullet"/>
      </w:pPr>
      <w:r w:rsidRPr="000B43B6">
        <w:t>City</w:t>
      </w:r>
    </w:p>
    <w:p w:rsidR="00AF50ED" w:rsidRPr="000B43B6" w:rsidRDefault="00AF50ED" w:rsidP="00AF50ED">
      <w:pPr>
        <w:pStyle w:val="ListBullet"/>
      </w:pPr>
      <w:r w:rsidRPr="000B43B6">
        <w:t>State</w:t>
      </w:r>
    </w:p>
    <w:p w:rsidR="00AF50ED" w:rsidRPr="000B43B6" w:rsidRDefault="00AF50ED" w:rsidP="00AF50ED">
      <w:pPr>
        <w:pStyle w:val="ListBullet"/>
      </w:pPr>
      <w:r w:rsidRPr="000B43B6">
        <w:t>Postal</w:t>
      </w:r>
    </w:p>
    <w:p w:rsidR="00AF50ED" w:rsidRPr="000B43B6" w:rsidRDefault="00AF50ED" w:rsidP="00AF50ED">
      <w:pPr>
        <w:pStyle w:val="ListBullet"/>
      </w:pPr>
      <w:r w:rsidRPr="000B43B6">
        <w:t>Floor (if applicable)</w:t>
      </w:r>
    </w:p>
    <w:p w:rsidR="00AF50ED" w:rsidRDefault="00AF50ED" w:rsidP="00AF50ED">
      <w:pPr>
        <w:pStyle w:val="BlockText"/>
      </w:pPr>
    </w:p>
    <w:p w:rsidR="00AF50ED" w:rsidRDefault="00AF50ED" w:rsidP="00AF50ED">
      <w:pPr>
        <w:pStyle w:val="BlockText"/>
      </w:pPr>
      <w:r w:rsidRPr="00AF50ED">
        <w:rPr>
          <w:rStyle w:val="Strong"/>
        </w:rPr>
        <w:t>Click</w:t>
      </w:r>
      <w:r>
        <w:t xml:space="preserve">  </w:t>
      </w:r>
      <w:r w:rsidRPr="00CD1A53">
        <w:pict>
          <v:shape id="_x0000_i1351" type="#_x0000_t75" alt="OK button." style="width:43.5pt;height:14.25pt;visibility:visible">
            <v:imagedata r:id="rId15" o:title="OK button"/>
          </v:shape>
        </w:pict>
      </w:r>
      <w:r>
        <w:t>.</w:t>
      </w:r>
    </w:p>
    <w:p w:rsidR="00AF50ED" w:rsidRDefault="00AF50ED" w:rsidP="00C403F2">
      <w:pPr>
        <w:pStyle w:val="BlockText"/>
      </w:pPr>
    </w:p>
    <w:p w:rsidR="00AF50ED" w:rsidRDefault="00AF50ED" w:rsidP="00AF50ED">
      <w:pPr>
        <w:pStyle w:val="Heading2"/>
      </w:pPr>
      <w:r>
        <w:br w:type="page"/>
      </w:r>
      <w:bookmarkStart w:id="219" w:name="_Toc266982633"/>
      <w:r>
        <w:t>Appendix F</w:t>
      </w:r>
      <w:bookmarkEnd w:id="219"/>
    </w:p>
    <w:p w:rsidR="00AF50ED" w:rsidRDefault="00AF50ED" w:rsidP="00AF50ED">
      <w:pPr>
        <w:pStyle w:val="Heading3"/>
      </w:pPr>
      <w:bookmarkStart w:id="220" w:name="_Toc266982634"/>
      <w:r>
        <w:t>Information to be used for the EEO-4 Report / Affirmative Action Plan</w:t>
      </w:r>
      <w:bookmarkEnd w:id="220"/>
    </w:p>
    <w:p w:rsidR="00AF50ED" w:rsidRDefault="00AF50ED" w:rsidP="00AF50ED">
      <w:pPr>
        <w:pStyle w:val="BlockText"/>
      </w:pPr>
      <w:r>
        <w:t>The EEO-4 Report Category in PeopleSoft supports the Federal mandate for EEO reporting and is delivered and maintained by PeopleSoft.  As Federal updates are made to the process and reporting requirements, updates are provided by PeopleSoft/Oracle.</w:t>
      </w:r>
    </w:p>
    <w:p w:rsidR="00AF50ED" w:rsidRDefault="00AF50ED" w:rsidP="00AF50ED">
      <w:pPr>
        <w:pStyle w:val="BlockText"/>
      </w:pPr>
    </w:p>
    <w:p w:rsidR="00AF50ED" w:rsidRDefault="00AF50ED" w:rsidP="00AF50ED">
      <w:pPr>
        <w:pStyle w:val="BlockText"/>
      </w:pPr>
      <w:r>
        <w:t>The Affirmative Action Plan will be built from queries in the system and other data, such as census data.  The fields that are utilized for EEO-4 and Affirmative Action reporting are:</w:t>
      </w:r>
    </w:p>
    <w:p w:rsidR="00AF50ED" w:rsidRDefault="00AF50ED" w:rsidP="00AF50ED">
      <w:pPr>
        <w:pStyle w:val="Heading3"/>
      </w:pPr>
      <w:bookmarkStart w:id="221" w:name="_Toc266982635"/>
      <w:r>
        <w:t>Personal Information</w:t>
      </w:r>
      <w:bookmarkEnd w:id="221"/>
    </w:p>
    <w:p w:rsidR="00AF50ED" w:rsidRDefault="00AF50ED" w:rsidP="00AF50ED">
      <w:pPr>
        <w:pStyle w:val="BlockText"/>
      </w:pPr>
    </w:p>
    <w:p w:rsidR="00AF50ED" w:rsidRPr="00AF50ED" w:rsidRDefault="00AF50ED" w:rsidP="00AF50ED">
      <w:pPr>
        <w:pStyle w:val="BlockText"/>
        <w:rPr>
          <w:rStyle w:val="IntenseEmphasis"/>
        </w:rPr>
      </w:pPr>
      <w:r w:rsidRPr="00AF50ED">
        <w:rPr>
          <w:rStyle w:val="IntenseEmphasis"/>
        </w:rPr>
        <w:t>Navigation:  Workforce Administration &gt; Personal Information &gt; Biographical &gt; Modify a Person</w:t>
      </w:r>
    </w:p>
    <w:p w:rsidR="00AF50ED" w:rsidRDefault="00AF50ED" w:rsidP="00AF50ED">
      <w:pPr>
        <w:pStyle w:val="Heading4"/>
      </w:pPr>
      <w:bookmarkStart w:id="222" w:name="_Toc266982636"/>
      <w:r>
        <w:t>Biographical Details</w:t>
      </w:r>
      <w:r w:rsidR="00C403F2">
        <w:t xml:space="preserve"> Tab</w:t>
      </w:r>
      <w:bookmarkEnd w:id="222"/>
    </w:p>
    <w:p w:rsidR="004F7931" w:rsidRDefault="004F7931" w:rsidP="00AF50ED">
      <w:pPr>
        <w:pStyle w:val="BlockText"/>
      </w:pPr>
    </w:p>
    <w:p w:rsidR="002F0758" w:rsidRDefault="002F0758" w:rsidP="00AF50ED">
      <w:pPr>
        <w:pStyle w:val="BlockText"/>
      </w:pPr>
      <w:r>
        <w:pict>
          <v:shape id="_x0000_i1352" type="#_x0000_t75" alt="This screen shot reflects the Biographical Details Tab with the Date of Birth and Gender fields highlighted." style="width:414pt;height:310.5pt">
            <v:imagedata r:id="rId218" o:title=""/>
          </v:shape>
        </w:pict>
      </w:r>
    </w:p>
    <w:p w:rsidR="009C62A9" w:rsidRDefault="009C62A9" w:rsidP="009C62A9">
      <w:pPr>
        <w:pStyle w:val="BlockText"/>
      </w:pPr>
      <w:r>
        <w:pict>
          <v:oval id="_x0000_s1182" style="position:absolute;left:0;text-align:left;margin-left:25.8pt;margin-top:117.7pt;width:171pt;height:22.75pt;z-index:251732992" strokecolor="red" strokeweight="2.25pt">
            <v:fill opacity="0"/>
          </v:oval>
        </w:pict>
      </w:r>
      <w:r>
        <w:br w:type="page"/>
      </w:r>
      <w:r w:rsidRPr="009C62A9">
        <w:rPr>
          <w:rStyle w:val="Strong"/>
        </w:rPr>
        <w:t>Date of Birth:</w:t>
      </w:r>
      <w:r>
        <w:t xml:space="preserve"> – This field is NOT effective dated and can be updated at any time without filing a Help Desk Case.</w:t>
      </w:r>
    </w:p>
    <w:p w:rsidR="009C62A9" w:rsidRDefault="009C62A9" w:rsidP="009C62A9">
      <w:pPr>
        <w:pStyle w:val="BlockText"/>
      </w:pPr>
    </w:p>
    <w:p w:rsidR="009C62A9" w:rsidRDefault="009C62A9" w:rsidP="009C62A9">
      <w:pPr>
        <w:pStyle w:val="BlockText"/>
      </w:pPr>
      <w:r w:rsidRPr="009C62A9">
        <w:rPr>
          <w:rStyle w:val="Strong"/>
        </w:rPr>
        <w:t>Gender:</w:t>
      </w:r>
      <w:r>
        <w:t xml:space="preserve"> – Defaults to Unknown.  The correct value needs to be selected at the time of hire.</w:t>
      </w:r>
    </w:p>
    <w:p w:rsidR="009C62A9" w:rsidRDefault="009C62A9" w:rsidP="009C62A9">
      <w:pPr>
        <w:pStyle w:val="BlockText"/>
      </w:pPr>
    </w:p>
    <w:p w:rsidR="009C62A9" w:rsidRDefault="009C62A9" w:rsidP="009C62A9">
      <w:pPr>
        <w:pStyle w:val="BlockText"/>
      </w:pPr>
      <w:r>
        <w:pict>
          <v:shape id="_x0000_s1184" type="#_x0000_t32" style="position:absolute;left:0;text-align:left;margin-left:18.75pt;margin-top:5.5pt;width:451.5pt;height:0;z-index:251735040;mso-width-relative:margin;mso-height-relative:margin" o:connectortype="straight" strokeweight="1.5pt"/>
        </w:pict>
      </w:r>
    </w:p>
    <w:p w:rsidR="009C62A9" w:rsidRDefault="009C62A9" w:rsidP="009C62A9">
      <w:pPr>
        <w:pStyle w:val="Quote"/>
      </w:pPr>
      <w:r w:rsidRPr="009C62A9">
        <w:rPr>
          <w:rStyle w:val="Strong"/>
        </w:rPr>
        <w:t>NOTE:</w:t>
      </w:r>
      <w:r>
        <w:t xml:space="preserve">  If the Gender is not selected during the hiring process, a Help Desk Case must be submitted to correct the field.</w:t>
      </w:r>
    </w:p>
    <w:p w:rsidR="009C62A9" w:rsidRDefault="009C62A9" w:rsidP="009C62A9">
      <w:pPr>
        <w:pStyle w:val="BlockText"/>
      </w:pPr>
      <w:r>
        <w:pict>
          <v:shape id="_x0000_s1186" type="#_x0000_t32" style="position:absolute;left:0;text-align:left;margin-left:18.75pt;margin-top:6.25pt;width:451.5pt;height:0;z-index:251737088;mso-width-relative:margin;mso-height-relative:margin" o:connectortype="straight" strokeweight="1.5pt"/>
        </w:pict>
      </w:r>
    </w:p>
    <w:p w:rsidR="009C62A9" w:rsidRDefault="009C62A9" w:rsidP="009C62A9">
      <w:pPr>
        <w:pStyle w:val="BlockText"/>
      </w:pPr>
    </w:p>
    <w:p w:rsidR="009C62A9" w:rsidRDefault="009C62A9" w:rsidP="009C62A9">
      <w:pPr>
        <w:pStyle w:val="Heading4"/>
      </w:pPr>
      <w:bookmarkStart w:id="223" w:name="_Toc266982637"/>
      <w:r>
        <w:t>Regional</w:t>
      </w:r>
      <w:bookmarkEnd w:id="223"/>
    </w:p>
    <w:p w:rsidR="009C62A9" w:rsidRDefault="009C62A9" w:rsidP="009C62A9">
      <w:pPr>
        <w:pStyle w:val="BlockText"/>
      </w:pPr>
    </w:p>
    <w:p w:rsidR="002F0758" w:rsidRDefault="002F0758" w:rsidP="009C62A9">
      <w:pPr>
        <w:pStyle w:val="BlockText"/>
      </w:pPr>
      <w:r>
        <w:pict>
          <v:shape id="_x0000_i1353" type="#_x0000_t75" alt="This screen shot reflects the Regional Tab with the Ethnic Group field highlighted." style="width:437.25pt;height:117pt">
            <v:imagedata r:id="rId219" o:title=""/>
          </v:shape>
        </w:pict>
      </w:r>
    </w:p>
    <w:p w:rsidR="009C62A9" w:rsidRDefault="009C62A9" w:rsidP="009C62A9">
      <w:pPr>
        <w:pStyle w:val="BlockText"/>
      </w:pPr>
    </w:p>
    <w:p w:rsidR="009C62A9" w:rsidRDefault="009C62A9" w:rsidP="009C62A9">
      <w:pPr>
        <w:pStyle w:val="BlockText"/>
      </w:pPr>
      <w:r w:rsidRPr="009C62A9">
        <w:rPr>
          <w:rStyle w:val="Strong"/>
        </w:rPr>
        <w:t>Ethnic Group:</w:t>
      </w:r>
      <w:r>
        <w:t xml:space="preserve"> – This is not a required field at the time or hire.  However, it is required for EEO-4 reporting.</w:t>
      </w:r>
    </w:p>
    <w:p w:rsidR="009C62A9" w:rsidRDefault="009C62A9" w:rsidP="009C62A9">
      <w:pPr>
        <w:pStyle w:val="BlockText"/>
      </w:pPr>
    </w:p>
    <w:p w:rsidR="009C62A9" w:rsidRDefault="009C62A9" w:rsidP="009C62A9">
      <w:pPr>
        <w:pStyle w:val="BlockText"/>
      </w:pPr>
      <w:r>
        <w:pict>
          <v:shape id="_x0000_s1185" type="#_x0000_t32" style="position:absolute;left:0;text-align:left;margin-left:18.75pt;margin-top:5.5pt;width:451.5pt;height:0;z-index:251736064;mso-width-relative:margin;mso-height-relative:margin" o:connectortype="straight" strokeweight="1.5pt"/>
        </w:pict>
      </w:r>
    </w:p>
    <w:p w:rsidR="009C62A9" w:rsidRDefault="009C62A9" w:rsidP="009C62A9">
      <w:pPr>
        <w:pStyle w:val="Quote"/>
      </w:pPr>
      <w:r w:rsidRPr="009C62A9">
        <w:rPr>
          <w:rStyle w:val="Strong"/>
        </w:rPr>
        <w:t>NOTE:</w:t>
      </w:r>
      <w:r>
        <w:t xml:space="preserve">  The Ethnic Group field is not an effective-dated field.  The agency user can update this field at any time without filing a Help Desk Case.</w:t>
      </w:r>
    </w:p>
    <w:p w:rsidR="009C62A9" w:rsidRDefault="009C62A9" w:rsidP="009C62A9">
      <w:pPr>
        <w:pStyle w:val="BlockText"/>
      </w:pPr>
      <w:r>
        <w:pict>
          <v:shape id="_x0000_s1183" type="#_x0000_t32" style="position:absolute;left:0;text-align:left;margin-left:18.75pt;margin-top:7pt;width:451.5pt;height:0;z-index:251734016;mso-width-relative:margin;mso-height-relative:margin" o:connectortype="straight" strokeweight="1.5pt"/>
        </w:pict>
      </w:r>
    </w:p>
    <w:p w:rsidR="009C62A9" w:rsidRDefault="009C62A9" w:rsidP="009C62A9">
      <w:pPr>
        <w:pStyle w:val="BlockText"/>
      </w:pPr>
    </w:p>
    <w:p w:rsidR="009C62A9" w:rsidRDefault="009C62A9" w:rsidP="009C62A9">
      <w:pPr>
        <w:pStyle w:val="BlockText"/>
      </w:pPr>
      <w:r>
        <w:t>The selections for the ethnic group field are all valid (see next page).  NSPEC ‘Not Specified’ is a valid selection and will be included in the total for white.</w:t>
      </w:r>
    </w:p>
    <w:p w:rsidR="009C62A9" w:rsidRDefault="009C62A9" w:rsidP="009C62A9">
      <w:pPr>
        <w:pStyle w:val="BlockText"/>
      </w:pPr>
    </w:p>
    <w:p w:rsidR="009C62A9" w:rsidRDefault="009C62A9" w:rsidP="009C62A9">
      <w:pPr>
        <w:pStyle w:val="BlockText"/>
      </w:pPr>
      <w:r>
        <w:t>Visual observation may be made and used to update the Ethnic Group value by the agency user in accordance with the EEO-4 Instructions published by the Equal Employment Opportunity Commission Office.</w:t>
      </w:r>
    </w:p>
    <w:p w:rsidR="00AF50ED" w:rsidRDefault="009C62A9" w:rsidP="009C62A9">
      <w:pPr>
        <w:pStyle w:val="BlockText"/>
      </w:pPr>
      <w:r>
        <w:br w:type="page"/>
      </w:r>
      <w:r w:rsidRPr="00CD1A53">
        <w:pict>
          <v:shape id="Picture 58" o:spid="_x0000_i1354" type="#_x0000_t75" alt="This screen shot reflects the Look Up Ethnic Group page." style="width:363.75pt;height:299.25pt;visibility:visible" o:bordertopcolor="black" o:borderleftcolor="black" o:borderbottomcolor="black" o:borderrightcolor="black">
            <v:imagedata r:id="rId220" o:title="This screen shot reflects the Look Up Ethnic Group page"/>
            <w10:bordertop type="single" width="4"/>
            <w10:borderleft type="single" width="4"/>
            <w10:borderbottom type="single" width="4"/>
            <w10:borderright type="single" width="4"/>
          </v:shape>
        </w:pict>
      </w:r>
    </w:p>
    <w:p w:rsidR="009C62A9" w:rsidRDefault="009C62A9" w:rsidP="009C62A9">
      <w:pPr>
        <w:pStyle w:val="Heading3"/>
      </w:pPr>
      <w:r>
        <w:br w:type="page"/>
      </w:r>
      <w:bookmarkStart w:id="224" w:name="_Toc266982638"/>
      <w:r>
        <w:t>Job Information</w:t>
      </w:r>
      <w:r w:rsidR="00C403F2">
        <w:t xml:space="preserve"> Tab</w:t>
      </w:r>
      <w:bookmarkEnd w:id="224"/>
    </w:p>
    <w:p w:rsidR="009C62A9" w:rsidRDefault="009C62A9" w:rsidP="009C62A9">
      <w:pPr>
        <w:pStyle w:val="BlockText"/>
      </w:pPr>
    </w:p>
    <w:p w:rsidR="009C62A9" w:rsidRPr="009C62A9" w:rsidRDefault="009C62A9" w:rsidP="009C62A9">
      <w:pPr>
        <w:pStyle w:val="BlockText"/>
        <w:rPr>
          <w:rStyle w:val="IntenseEmphasis"/>
        </w:rPr>
      </w:pPr>
      <w:r w:rsidRPr="009C62A9">
        <w:rPr>
          <w:rStyle w:val="IntenseEmphasis"/>
        </w:rPr>
        <w:t>Navigation:  Workforce Administration &gt; Job Information &gt; Job Data</w:t>
      </w:r>
    </w:p>
    <w:p w:rsidR="009C62A9" w:rsidRDefault="009C62A9" w:rsidP="009C62A9">
      <w:pPr>
        <w:pStyle w:val="BlockText"/>
      </w:pPr>
    </w:p>
    <w:p w:rsidR="002F0758" w:rsidRDefault="002F0758" w:rsidP="009C62A9">
      <w:pPr>
        <w:pStyle w:val="BlockText"/>
      </w:pPr>
      <w:r>
        <w:pict>
          <v:shape id="_x0000_i1355" type="#_x0000_t75" alt="This screen shot reflects the Job Information Tab with the EEO Class field as None highlighted." style="width:437.25pt;height:368.25pt">
            <v:imagedata r:id="rId221" o:title=""/>
          </v:shape>
        </w:pict>
      </w:r>
    </w:p>
    <w:p w:rsidR="009C62A9" w:rsidRDefault="009C62A9" w:rsidP="009C62A9">
      <w:pPr>
        <w:pStyle w:val="BlockText"/>
      </w:pPr>
    </w:p>
    <w:p w:rsidR="009C62A9" w:rsidRDefault="009C62A9" w:rsidP="009C62A9">
      <w:pPr>
        <w:pStyle w:val="BlockText"/>
      </w:pPr>
      <w:r>
        <w:t>The EEO Class has a drop down box with the choices of Exclude, None, PR Trainee and WC trainee.  The two choices the State of Oklahoma uses are Exclude and None.  None indicates the employee will be counted in the EEO-4 Report and Affirmative Action Plan.</w:t>
      </w:r>
      <w:r>
        <w:cr/>
      </w:r>
    </w:p>
    <w:p w:rsidR="009C62A9" w:rsidRDefault="009C62A9" w:rsidP="009C62A9">
      <w:pPr>
        <w:pStyle w:val="BlockText"/>
      </w:pPr>
      <w:r>
        <w:t>‘Exclude’ indicates the employee is excluded from the count on these two reports.   There are certain employees excluded from the EEO-4/Affirmative Action reports.  Some employees are excluded from the EEO-4 and not the Affirmative Action or vice-versa.</w:t>
      </w:r>
    </w:p>
    <w:p w:rsidR="009C62A9" w:rsidRDefault="009C62A9" w:rsidP="009C62A9">
      <w:pPr>
        <w:pStyle w:val="BlockText"/>
      </w:pPr>
    </w:p>
    <w:p w:rsidR="009C62A9" w:rsidRDefault="009C62A9" w:rsidP="009C62A9">
      <w:pPr>
        <w:pStyle w:val="BlockText"/>
      </w:pPr>
      <w:r>
        <w:t>Examples of some of the exclusions are: elected officials, Carl Albert Interns, etc.  Agency users will need to check the reporting guidelines and training information for the entire list of exclusions to determine which report(s) the employee should be excluded from.</w:t>
      </w:r>
    </w:p>
    <w:p w:rsidR="009A7718" w:rsidRDefault="009C62A9" w:rsidP="009C62A9">
      <w:pPr>
        <w:pStyle w:val="BlockText"/>
      </w:pPr>
      <w:r>
        <w:br w:type="page"/>
      </w:r>
    </w:p>
    <w:p w:rsidR="009C62A9" w:rsidRDefault="009C62A9" w:rsidP="009C62A9">
      <w:pPr>
        <w:pStyle w:val="BlockText"/>
      </w:pPr>
      <w:r>
        <w:t>To change an employees’ EEO Class status, insert a row.  Select the action of Data Change and the Reason Code of Change EEO Class:</w:t>
      </w:r>
    </w:p>
    <w:p w:rsidR="009C62A9" w:rsidRDefault="009C62A9" w:rsidP="009C62A9">
      <w:pPr>
        <w:pStyle w:val="BlockText"/>
      </w:pPr>
    </w:p>
    <w:p w:rsidR="002F0758" w:rsidRDefault="002F0758" w:rsidP="009C62A9">
      <w:pPr>
        <w:pStyle w:val="BlockText"/>
      </w:pPr>
      <w:r>
        <w:pict>
          <v:shape id="_x0000_i1356" type="#_x0000_t75" alt="This screen shot reflects the Work Location Tab with the plus button highlighted." style="width:443.25pt;height:125.25pt" o:bordertopcolor="black" o:borderleftcolor="black" o:borderbottomcolor="black" o:borderrightcolor="black">
            <v:imagedata r:id="rId222" o:title=""/>
            <w10:bordertop type="single" width="4"/>
            <w10:borderleft type="single" width="4"/>
            <w10:borderbottom type="single" width="4"/>
            <w10:borderright type="single" width="4"/>
          </v:shape>
        </w:pict>
      </w:r>
    </w:p>
    <w:p w:rsidR="009C62A9" w:rsidRDefault="009C62A9" w:rsidP="009C62A9">
      <w:pPr>
        <w:pStyle w:val="BlockText"/>
      </w:pPr>
    </w:p>
    <w:p w:rsidR="000C3D7C" w:rsidRDefault="000C3D7C" w:rsidP="009C62A9">
      <w:pPr>
        <w:pStyle w:val="BlockText"/>
      </w:pPr>
    </w:p>
    <w:p w:rsidR="009C62A9" w:rsidRDefault="009C62A9" w:rsidP="009C62A9">
      <w:pPr>
        <w:pStyle w:val="BlockText"/>
      </w:pPr>
      <w:r>
        <w:pict>
          <v:shape id="_x0000_s1188" type="#_x0000_t32" style="position:absolute;left:0;text-align:left;margin-left:18.75pt;margin-top:4.75pt;width:447.75pt;height:0;z-index:251739136;mso-width-relative:margin;mso-height-relative:margin" o:connectortype="straight" strokeweight="1.5pt"/>
        </w:pict>
      </w:r>
    </w:p>
    <w:p w:rsidR="009C62A9" w:rsidRDefault="009C62A9" w:rsidP="009C62A9">
      <w:pPr>
        <w:pStyle w:val="Quote"/>
      </w:pPr>
      <w:r w:rsidRPr="009C62A9">
        <w:rPr>
          <w:rStyle w:val="Strong"/>
        </w:rPr>
        <w:t>NOTE:</w:t>
      </w:r>
      <w:r>
        <w:t xml:space="preserve">  Questions regarding the EEO-4/Affirmative Action process should be directed to the EEO/Workforce Diversity office at the Office of Personnel Management.</w:t>
      </w:r>
    </w:p>
    <w:p w:rsidR="009C62A9" w:rsidRDefault="009C62A9" w:rsidP="009C62A9">
      <w:pPr>
        <w:pStyle w:val="BlockText"/>
      </w:pPr>
      <w:r>
        <w:pict>
          <v:shape id="_x0000_s1187" type="#_x0000_t32" style="position:absolute;left:0;text-align:left;margin-left:18.75pt;margin-top:6.3pt;width:447.75pt;height:0;z-index:251738112;mso-width-relative:margin;mso-height-relative:margin" o:connectortype="straight" strokeweight="1.5pt"/>
        </w:pict>
      </w:r>
    </w:p>
    <w:p w:rsidR="009C62A9" w:rsidRDefault="009C62A9" w:rsidP="009C62A9">
      <w:pPr>
        <w:pStyle w:val="BlockText"/>
      </w:pPr>
    </w:p>
    <w:p w:rsidR="009C62A9" w:rsidRDefault="009C62A9" w:rsidP="009C62A9">
      <w:pPr>
        <w:pStyle w:val="Heading2"/>
      </w:pPr>
      <w:r>
        <w:br w:type="page"/>
      </w:r>
      <w:bookmarkStart w:id="225" w:name="_Toc266982639"/>
      <w:r>
        <w:t>Appendix G</w:t>
      </w:r>
      <w:bookmarkEnd w:id="225"/>
    </w:p>
    <w:p w:rsidR="009C62A9" w:rsidRDefault="009C62A9" w:rsidP="009C62A9">
      <w:pPr>
        <w:pStyle w:val="Heading3"/>
      </w:pPr>
      <w:bookmarkStart w:id="226" w:name="_Toc266982640"/>
      <w:r>
        <w:t>Using Statewide Employee View</w:t>
      </w:r>
      <w:bookmarkEnd w:id="226"/>
    </w:p>
    <w:p w:rsidR="009C62A9" w:rsidRDefault="009C62A9" w:rsidP="009C62A9">
      <w:pPr>
        <w:pStyle w:val="BlockText"/>
      </w:pPr>
    </w:p>
    <w:p w:rsidR="009C62A9" w:rsidRDefault="009C62A9" w:rsidP="009C62A9">
      <w:pPr>
        <w:pStyle w:val="BlockText"/>
      </w:pPr>
      <w:r>
        <w:t>This functionality can be used to find any person in PeopleSoft HCM. In addition to the Emplid and Name, the search results will display a row for each unique Company, Position, and Effective Date combination in the employee’s Job record and will not be restricted to the user’s security access.</w:t>
      </w:r>
    </w:p>
    <w:p w:rsidR="009C62A9" w:rsidRDefault="009C62A9" w:rsidP="009C62A9">
      <w:pPr>
        <w:pStyle w:val="BlockText"/>
      </w:pPr>
    </w:p>
    <w:p w:rsidR="009C62A9" w:rsidRPr="009C62A9" w:rsidRDefault="009C62A9" w:rsidP="009C62A9">
      <w:pPr>
        <w:pStyle w:val="BlockText"/>
        <w:rPr>
          <w:rStyle w:val="IntenseEmphasis"/>
        </w:rPr>
      </w:pPr>
      <w:r w:rsidRPr="009C62A9">
        <w:rPr>
          <w:rStyle w:val="IntenseEmphasis"/>
        </w:rPr>
        <w:t>Navigation:  Home &gt; Workforce Administration &gt; Personal Information &gt; Statewide Employee View (0491)</w:t>
      </w:r>
    </w:p>
    <w:p w:rsidR="009C62A9" w:rsidRDefault="009C62A9" w:rsidP="009C62A9">
      <w:pPr>
        <w:pStyle w:val="BlockText"/>
      </w:pPr>
    </w:p>
    <w:p w:rsidR="009C62A9" w:rsidRDefault="009C62A9" w:rsidP="009C62A9">
      <w:pPr>
        <w:pStyle w:val="BlockText"/>
      </w:pPr>
      <w:r w:rsidRPr="00CD1A53">
        <w:pict>
          <v:shape id="_x0000_i1357" type="#_x0000_t75" alt="This screen shot reflects the Statewide Employee View (0491) - Find an Existing Value Tab." style="width:443.25pt;height:195.75pt;visibility:visible" o:bordertopcolor="yellow pure" o:borderleftcolor="yellow pure" o:borderbottomcolor="yellow pure" o:borderrightcolor="yellow pure">
            <v:imagedata r:id="rId223" o:title="This screen shot reflects the Statewide Employee View (0491) - Find an Existing Value Tab"/>
            <w10:bordertop type="single" width="4"/>
            <w10:borderleft type="single" width="4"/>
            <w10:borderbottom type="single" width="4"/>
            <w10:borderright type="single" width="4"/>
          </v:shape>
        </w:pict>
      </w:r>
    </w:p>
    <w:p w:rsidR="009C62A9" w:rsidRDefault="009C62A9" w:rsidP="009C62A9">
      <w:pPr>
        <w:pStyle w:val="BlockText"/>
      </w:pPr>
    </w:p>
    <w:p w:rsidR="009C62A9" w:rsidRDefault="009C62A9" w:rsidP="009C62A9">
      <w:pPr>
        <w:pStyle w:val="BlockText"/>
      </w:pPr>
      <w:r w:rsidRPr="009C62A9">
        <w:rPr>
          <w:rStyle w:val="Strong"/>
        </w:rPr>
        <w:t>Enter</w:t>
      </w:r>
      <w:r>
        <w:t xml:space="preserve"> the Employee ID, Name (or partial name), or Social Security Number.</w:t>
      </w:r>
    </w:p>
    <w:p w:rsidR="009C62A9" w:rsidRDefault="009C62A9" w:rsidP="009C62A9">
      <w:pPr>
        <w:pStyle w:val="BlockText"/>
      </w:pPr>
    </w:p>
    <w:p w:rsidR="009C62A9" w:rsidRDefault="009C62A9" w:rsidP="009C62A9">
      <w:pPr>
        <w:pStyle w:val="BlockText"/>
      </w:pPr>
      <w:r w:rsidRPr="009C62A9">
        <w:rPr>
          <w:rStyle w:val="Strong"/>
        </w:rPr>
        <w:t>Select</w:t>
      </w:r>
      <w:r>
        <w:t xml:space="preserve"> </w:t>
      </w:r>
      <w:r w:rsidRPr="00CD1A53">
        <w:pict>
          <v:shape id="_x0000_i1358" type="#_x0000_t75" alt="Search button." style="width:54pt;height:18pt;visibility:visible">
            <v:imagedata r:id="rId224" o:title="Search button"/>
          </v:shape>
        </w:pict>
      </w:r>
      <w:r>
        <w:t xml:space="preserve"> to open the Results page.</w:t>
      </w:r>
    </w:p>
    <w:p w:rsidR="009C62A9" w:rsidRDefault="009C62A9" w:rsidP="009C62A9">
      <w:pPr>
        <w:pStyle w:val="Heading3"/>
      </w:pPr>
      <w:r>
        <w:br w:type="page"/>
      </w:r>
      <w:bookmarkStart w:id="227" w:name="_Toc266982641"/>
      <w:r>
        <w:t>Search Results</w:t>
      </w:r>
      <w:bookmarkEnd w:id="227"/>
    </w:p>
    <w:p w:rsidR="009C62A9" w:rsidRDefault="009C62A9" w:rsidP="009C62A9">
      <w:pPr>
        <w:pStyle w:val="BlockText"/>
      </w:pPr>
      <w:r w:rsidRPr="00CD1A53">
        <w:pict>
          <v:shape id="_x0000_i1359" type="#_x0000_t75" alt="This screen shot reflects the Ocp 0491 Search Results." style="width:418.5pt;height:399.75pt;visibility:visible" o:bordertopcolor="yellow pure" o:borderleftcolor="yellow pure" o:borderbottomcolor="yellow pure" o:borderrightcolor="yellow pure">
            <v:imagedata r:id="rId225" o:title="This screen shot reflects the Ocp 0491 Search Results"/>
            <w10:bordertop type="single" width="4"/>
            <w10:borderleft type="single" width="4"/>
            <w10:borderbottom type="single" width="4"/>
            <w10:borderright type="single" width="4"/>
          </v:shape>
        </w:pict>
      </w:r>
    </w:p>
    <w:p w:rsidR="009C62A9" w:rsidRDefault="009C62A9" w:rsidP="009C62A9">
      <w:pPr>
        <w:pStyle w:val="BlockText"/>
      </w:pPr>
    </w:p>
    <w:p w:rsidR="009C62A9" w:rsidRDefault="009C62A9" w:rsidP="009C62A9">
      <w:pPr>
        <w:pStyle w:val="BlockText"/>
      </w:pPr>
      <w:r>
        <w:t>The search results page will return all records that meet your criteria with a separate row for each unique Position, Department ID, or Effective Date that is part of the employee’s Job data history.  This allows you to see the Agencies an employee has worked at, the dates they were employed and whether they are currently active with an agency.</w:t>
      </w:r>
    </w:p>
    <w:p w:rsidR="009C62A9" w:rsidRDefault="009C62A9" w:rsidP="009C62A9">
      <w:pPr>
        <w:pStyle w:val="Heading3"/>
      </w:pPr>
      <w:r>
        <w:br w:type="page"/>
      </w:r>
      <w:bookmarkStart w:id="228" w:name="_Toc266982642"/>
      <w:r>
        <w:t>Additional Information</w:t>
      </w:r>
      <w:bookmarkEnd w:id="228"/>
    </w:p>
    <w:p w:rsidR="009C62A9" w:rsidRDefault="009C62A9" w:rsidP="009C62A9">
      <w:pPr>
        <w:pStyle w:val="BlockText"/>
      </w:pPr>
    </w:p>
    <w:p w:rsidR="009C62A9" w:rsidRDefault="009C62A9" w:rsidP="008C7710">
      <w:pPr>
        <w:pStyle w:val="ListNumber"/>
        <w:numPr>
          <w:ilvl w:val="0"/>
          <w:numId w:val="19"/>
        </w:numPr>
      </w:pPr>
      <w:r>
        <w:t>Even though an employee is included in your search results, you may not have security access to view the employee on any other pages or queries in PeopleSoft. The Search Match functionality does not override the security in other areas of the PeopleSoft application.</w:t>
      </w:r>
    </w:p>
    <w:p w:rsidR="009C62A9" w:rsidRDefault="009C62A9" w:rsidP="008C7710">
      <w:pPr>
        <w:pStyle w:val="ListNumber"/>
      </w:pPr>
      <w:r>
        <w:t>You should try to keep your Search Results as small as possible by entering as much information as you can in the Search Criteria page. If no results are returned, you can conduct another search with a little bit broader criteria.</w:t>
      </w:r>
    </w:p>
    <w:p w:rsidR="009C62A9" w:rsidRDefault="009C62A9" w:rsidP="008C7710">
      <w:pPr>
        <w:pStyle w:val="ListNumber"/>
      </w:pPr>
      <w:r>
        <w:t>Click the column heading in the Search Results to sort by that field. For example, if you click the Company field heading the records with 548 will display before 580.</w:t>
      </w:r>
    </w:p>
    <w:p w:rsidR="009C62A9" w:rsidRDefault="009C62A9" w:rsidP="008C7710">
      <w:pPr>
        <w:pStyle w:val="ListNumber"/>
      </w:pPr>
      <w:r>
        <w:t xml:space="preserve">This feature will be useful if you want to see that an employee once worked in your agency, but has moved to another agency. You can navigate to </w:t>
      </w:r>
      <w:r w:rsidRPr="002C4D95">
        <w:rPr>
          <w:rStyle w:val="IntenseEmphasis"/>
        </w:rPr>
        <w:t>Position History, Organizational Development &gt;Position Management &gt;Review Position/Budget Info &gt;Position History</w:t>
      </w:r>
      <w:r>
        <w:t xml:space="preserve"> to see more details about the dates the employee was in your Agency.</w:t>
      </w:r>
    </w:p>
    <w:p w:rsidR="009E7D00" w:rsidRDefault="009E7D00" w:rsidP="009E7D00">
      <w:pPr>
        <w:pStyle w:val="BlockText"/>
      </w:pPr>
    </w:p>
    <w:p w:rsidR="009E7D00" w:rsidRPr="004F7931" w:rsidRDefault="009E7D00" w:rsidP="009E7D00">
      <w:pPr>
        <w:pStyle w:val="BlockText"/>
      </w:pPr>
      <w:r w:rsidRPr="003E36A8">
        <w:pict>
          <v:shape id="_x0000_i1360" type="#_x0000_t75" alt="This screen shot reflects the Position History Tab." style="width:468pt;height:289.5pt;visibility:visible" o:bordertopcolor="yellow pure" o:borderleftcolor="yellow pure" o:borderbottomcolor="yellow pure" o:borderrightcolor="yellow pure">
            <v:imagedata r:id="rId226" o:title="This screen shot reflects the Position History Tab"/>
            <w10:bordertop type="single" width="4"/>
            <w10:borderleft type="single" width="4"/>
            <w10:borderbottom type="single" width="4"/>
            <w10:borderright type="single" width="4"/>
          </v:shape>
        </w:pict>
      </w:r>
    </w:p>
    <w:sectPr w:rsidR="009E7D00" w:rsidRPr="004F7931" w:rsidSect="00063508">
      <w:footerReference w:type="default" r:id="rId227"/>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2A7" w:rsidRDefault="007352A7" w:rsidP="007C15C4">
      <w:r>
        <w:separator/>
      </w:r>
    </w:p>
  </w:endnote>
  <w:endnote w:type="continuationSeparator" w:id="0">
    <w:p w:rsidR="007352A7" w:rsidRDefault="007352A7" w:rsidP="007C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0D6" w:rsidRPr="00DA7038" w:rsidRDefault="003560D6" w:rsidP="005B4E2A">
    <w:pPr>
      <w:pStyle w:val="Footer"/>
    </w:pPr>
    <w:r>
      <w:tab/>
    </w:r>
    <w:r>
      <w:tab/>
    </w:r>
    <w:r>
      <w:tab/>
    </w:r>
    <w:r>
      <w:tab/>
    </w:r>
    <w:r>
      <w:tab/>
    </w:r>
    <w:r>
      <w:tab/>
    </w:r>
    <w:r w:rsidRPr="00296D47">
      <w:t xml:space="preserve">Page </w:t>
    </w:r>
    <w:r>
      <w:fldChar w:fldCharType="begin"/>
    </w:r>
    <w:r>
      <w:instrText xml:space="preserve"> PAGE </w:instrText>
    </w:r>
    <w:r>
      <w:fldChar w:fldCharType="separate"/>
    </w:r>
    <w:r w:rsidR="00B77C7A">
      <w:rPr>
        <w:noProof/>
      </w:rPr>
      <w:t>1</w:t>
    </w:r>
    <w:r>
      <w:fldChar w:fldCharType="end"/>
    </w:r>
    <w:r w:rsidRPr="00296D47">
      <w:t xml:space="preserve"> of </w:t>
    </w:r>
    <w:fldSimple w:instr=" NUMPAGES  ">
      <w:r w:rsidR="00B77C7A">
        <w:rPr>
          <w:noProof/>
        </w:rPr>
        <w:t>18</w:t>
      </w:r>
    </w:fldSimple>
    <w:r w:rsidRPr="00296D47">
      <w:rPr>
        <w:sz w:val="16"/>
        <w:szCs w:val="16"/>
      </w:rPr>
      <w:t>Revision Date</w:t>
    </w:r>
    <w:r>
      <w:tab/>
    </w:r>
    <w:r>
      <w:tab/>
    </w:r>
    <w:r>
      <w:tab/>
    </w:r>
    <w:r>
      <w:tab/>
    </w:r>
    <w:r>
      <w:tab/>
    </w:r>
    <w:r>
      <w:tab/>
    </w:r>
    <w:r>
      <w:tab/>
    </w:r>
    <w:r w:rsidRPr="00DA7038">
      <w:t xml:space="preserve">Page </w:t>
    </w:r>
    <w:r>
      <w:fldChar w:fldCharType="begin"/>
    </w:r>
    <w:r>
      <w:instrText xml:space="preserve"> PAGE </w:instrText>
    </w:r>
    <w:r>
      <w:fldChar w:fldCharType="separate"/>
    </w:r>
    <w:r w:rsidR="00B77C7A">
      <w:rPr>
        <w:noProof/>
      </w:rPr>
      <w:t>1</w:t>
    </w:r>
    <w:r>
      <w:fldChar w:fldCharType="end"/>
    </w:r>
    <w:r w:rsidRPr="00DA7038">
      <w:t xml:space="preserve"> of </w:t>
    </w:r>
    <w:fldSimple w:instr=" NUMPAGES  ">
      <w:r w:rsidR="00B77C7A">
        <w:rPr>
          <w:noProof/>
        </w:rPr>
        <w:t>18</w:t>
      </w:r>
    </w:fldSimple>
    <w:r>
      <w:rPr>
        <w:sz w:val="16"/>
        <w:szCs w:val="16"/>
      </w:rPr>
      <w:t>Revision date</w:t>
    </w:r>
  </w:p>
  <w:p w:rsidR="003560D6" w:rsidRDefault="003560D6" w:rsidP="005B4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0D6" w:rsidRDefault="003560D6" w:rsidP="005B4E2A">
    <w:pPr>
      <w:pStyle w:val="Footer"/>
    </w:pPr>
    <w:r>
      <w:t>COR301 Part II Hiring &amp; Maintaining Employee Information Manual</w:t>
    </w:r>
    <w:r>
      <w:tab/>
      <w:t xml:space="preserve">Page </w:t>
    </w:r>
    <w:r>
      <w:fldChar w:fldCharType="begin"/>
    </w:r>
    <w:r>
      <w:instrText xml:space="preserve"> PAGE </w:instrText>
    </w:r>
    <w:r>
      <w:fldChar w:fldCharType="separate"/>
    </w:r>
    <w:r w:rsidR="00B77C7A">
      <w:rPr>
        <w:noProof/>
      </w:rPr>
      <w:t>2</w:t>
    </w:r>
    <w:r>
      <w:fldChar w:fldCharType="end"/>
    </w:r>
    <w:r>
      <w:t xml:space="preserve"> of </w:t>
    </w:r>
    <w:fldSimple w:instr=" NUMPAGES  ">
      <w:r w:rsidR="00B77C7A">
        <w:rPr>
          <w:noProof/>
        </w:rPr>
        <w:t>18</w:t>
      </w:r>
    </w:fldSimple>
  </w:p>
  <w:p w:rsidR="003560D6" w:rsidRDefault="003560D6" w:rsidP="005B4E2A">
    <w:pPr>
      <w:pStyle w:val="Footer"/>
    </w:pPr>
    <w:r w:rsidRPr="00296D47">
      <w:rPr>
        <w:sz w:val="16"/>
        <w:szCs w:val="16"/>
      </w:rPr>
      <w:t>Revision</w:t>
    </w:r>
    <w:r>
      <w:rPr>
        <w:sz w:val="16"/>
        <w:szCs w:val="16"/>
      </w:rPr>
      <w:t xml:space="preserve">: </w:t>
    </w:r>
    <w:r w:rsidR="009A7718">
      <w:rPr>
        <w:sz w:val="16"/>
        <w:szCs w:val="16"/>
      </w:rPr>
      <w:t>July 15</w:t>
    </w:r>
    <w:r>
      <w:rPr>
        <w:sz w:val="16"/>
        <w:szCs w:val="16"/>
      </w:rPr>
      <w:t>, 2010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2A7" w:rsidRDefault="007352A7" w:rsidP="007C15C4">
      <w:r>
        <w:separator/>
      </w:r>
    </w:p>
  </w:footnote>
  <w:footnote w:type="continuationSeparator" w:id="0">
    <w:p w:rsidR="007352A7" w:rsidRDefault="007352A7" w:rsidP="007C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0D6" w:rsidRPr="007C15C4" w:rsidRDefault="003560D6" w:rsidP="009F476C">
    <w:pPr>
      <w:pStyle w:val="Header"/>
    </w:pPr>
    <w:r>
      <w:rPr>
        <w:noProof/>
      </w:rPr>
      <w:pict>
        <v:shapetype id="_x0000_t32" coordsize="21600,21600" o:spt="32" o:oned="t" path="m,l21600,21600e" filled="f">
          <v:path arrowok="t" fillok="f" o:connecttype="none"/>
          <o:lock v:ext="edit" shapetype="t"/>
        </v:shapetype>
        <v:shape id="_x0000_s2050" type="#_x0000_t32" style="position:absolute;left:0;text-align:left;margin-left:120pt;margin-top:42.75pt;width:347.75pt;height:0;z-index:251658240;mso-width-relative:margin;mso-height-relative:margin" o:connectortype="straight">
          <v:shadow type="perspective" color="#7f7f7f" opacity=".5" offset="1pt" offset2="-1pt"/>
        </v:shape>
      </w:pict>
    </w:r>
    <w:r>
      <w:rPr>
        <w:noProof/>
      </w:rPr>
      <w:pict>
        <v:shapetype id="_x0000_t202" coordsize="21600,21600" o:spt="202" path="m,l,21600r21600,l21600,xe">
          <v:stroke joinstyle="miter"/>
          <v:path gradientshapeok="t" o:connecttype="rect"/>
        </v:shapetype>
        <v:shape id="_x0000_s2049" type="#_x0000_t202" style="position:absolute;left:0;text-align:left;margin-left:108pt;margin-top:18pt;width:372.25pt;height:45.35pt;z-index:251657216;mso-width-relative:margin;mso-height-relative:margin" stroked="f" strokecolor="white">
          <v:textbox style="mso-next-textbox:#_x0000_s2049">
            <w:txbxContent>
              <w:p w:rsidR="003560D6" w:rsidRDefault="003560D6" w:rsidP="00D42E58">
                <w:pPr>
                  <w:pStyle w:val="Header"/>
                  <w:ind w:left="720"/>
                </w:pPr>
                <w:r>
                  <w:tab/>
                  <w:t xml:space="preserve">                           CORE Oklahoma</w:t>
                </w:r>
              </w:p>
              <w:p w:rsidR="003560D6" w:rsidRDefault="003560D6" w:rsidP="009F476C">
                <w:pPr>
                  <w:pStyle w:val="Header"/>
                </w:pPr>
              </w:p>
            </w:txbxContent>
          </v:textbox>
        </v:shape>
      </w:pict>
    </w:r>
    <w:r w:rsidRPr="004F7BB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282" type="#_x0000_t75" alt="oklahoma-seal sharp" style="width:75.75pt;height:75.75pt;visibility:visible">
          <v:imagedata r:id="rId1" o:title="oklahoma-seal sharp"/>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ECA1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EAD4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1A73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48094E"/>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64546058"/>
    <w:lvl w:ilvl="0">
      <w:start w:val="1"/>
      <w:numFmt w:val="bullet"/>
      <w:pStyle w:val="ListBullet5"/>
      <w:lvlText w:val="♦"/>
      <w:lvlJc w:val="left"/>
      <w:pPr>
        <w:ind w:left="1800" w:hanging="360"/>
      </w:pPr>
      <w:rPr>
        <w:rFonts w:ascii="Arial" w:hAnsi="Arial" w:hint="default"/>
      </w:rPr>
    </w:lvl>
  </w:abstractNum>
  <w:abstractNum w:abstractNumId="5" w15:restartNumberingAfterBreak="0">
    <w:nsid w:val="FFFFFF81"/>
    <w:multiLevelType w:val="singleLevel"/>
    <w:tmpl w:val="8BD85B12"/>
    <w:lvl w:ilvl="0">
      <w:start w:val="1"/>
      <w:numFmt w:val="bullet"/>
      <w:pStyle w:val="ListBullet4"/>
      <w:lvlText w:val="□"/>
      <w:lvlJc w:val="left"/>
      <w:pPr>
        <w:ind w:left="1440" w:hanging="360"/>
      </w:pPr>
      <w:rPr>
        <w:rFonts w:ascii="Arial" w:hAnsi="Arial" w:hint="default"/>
      </w:rPr>
    </w:lvl>
  </w:abstractNum>
  <w:abstractNum w:abstractNumId="6" w15:restartNumberingAfterBreak="0">
    <w:nsid w:val="FFFFFF82"/>
    <w:multiLevelType w:val="singleLevel"/>
    <w:tmpl w:val="0938239C"/>
    <w:lvl w:ilvl="0">
      <w:start w:val="1"/>
      <w:numFmt w:val="bullet"/>
      <w:pStyle w:val="ListBullet3"/>
      <w:lvlText w:val="■"/>
      <w:lvlJc w:val="left"/>
      <w:pPr>
        <w:ind w:left="1080" w:hanging="360"/>
      </w:pPr>
      <w:rPr>
        <w:rFonts w:ascii="Arial" w:hAnsi="Arial" w:hint="default"/>
      </w:rPr>
    </w:lvl>
  </w:abstractNum>
  <w:abstractNum w:abstractNumId="7" w15:restartNumberingAfterBreak="0">
    <w:nsid w:val="FFFFFF83"/>
    <w:multiLevelType w:val="singleLevel"/>
    <w:tmpl w:val="CA90AEF8"/>
    <w:lvl w:ilvl="0">
      <w:start w:val="1"/>
      <w:numFmt w:val="bullet"/>
      <w:pStyle w:val="ListBullet2"/>
      <w:lvlText w:val="○"/>
      <w:lvlJc w:val="left"/>
      <w:pPr>
        <w:ind w:left="360" w:hanging="360"/>
      </w:pPr>
      <w:rPr>
        <w:rFonts w:ascii="Arial" w:hAnsi="Arial" w:hint="default"/>
      </w:rPr>
    </w:lvl>
  </w:abstractNum>
  <w:abstractNum w:abstractNumId="8" w15:restartNumberingAfterBreak="0">
    <w:nsid w:val="0BD81418"/>
    <w:multiLevelType w:val="multilevel"/>
    <w:tmpl w:val="6B78415C"/>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B77A00"/>
    <w:multiLevelType w:val="multilevel"/>
    <w:tmpl w:val="74929FAE"/>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5F5677A"/>
    <w:multiLevelType w:val="multilevel"/>
    <w:tmpl w:val="6E58B7A2"/>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8D0325E"/>
    <w:multiLevelType w:val="hybridMultilevel"/>
    <w:tmpl w:val="7E0044B4"/>
    <w:lvl w:ilvl="0" w:tplc="0BFE6DD2">
      <w:start w:val="1"/>
      <w:numFmt w:val="decimal"/>
      <w:lvlText w:val="%1."/>
      <w:lvlJc w:val="left"/>
      <w:pPr>
        <w:tabs>
          <w:tab w:val="num" w:pos="720"/>
        </w:tabs>
        <w:ind w:left="720" w:hanging="360"/>
      </w:pPr>
      <w:rPr>
        <w:rFonts w:hint="default"/>
        <w:b/>
        <w:i w:val="0"/>
      </w:rPr>
    </w:lvl>
    <w:lvl w:ilvl="1" w:tplc="9140A658">
      <w:start w:val="1"/>
      <w:numFmt w:val="bullet"/>
      <w:lvlText w:val=""/>
      <w:lvlJc w:val="left"/>
      <w:pPr>
        <w:tabs>
          <w:tab w:val="num" w:pos="1440"/>
        </w:tabs>
        <w:ind w:left="1440" w:hanging="360"/>
      </w:pPr>
      <w:rPr>
        <w:rFonts w:ascii="Wingdings" w:hAnsi="Wingding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D565F44"/>
    <w:multiLevelType w:val="multilevel"/>
    <w:tmpl w:val="03A62F92"/>
    <w:lvl w:ilvl="0">
      <w:start w:val="1"/>
      <w:numFmt w:val="none"/>
      <w:pStyle w:val="List"/>
      <w:lvlText w:val=""/>
      <w:lvlJc w:val="left"/>
      <w:pPr>
        <w:ind w:left="1080" w:hanging="360"/>
      </w:pPr>
      <w:rPr>
        <w:rFonts w:hint="default"/>
      </w:rPr>
    </w:lvl>
    <w:lvl w:ilvl="1">
      <w:start w:val="1"/>
      <w:numFmt w:val="none"/>
      <w:lvlText w:val="%2."/>
      <w:lvlJc w:val="left"/>
      <w:pPr>
        <w:ind w:left="1440" w:hanging="360"/>
      </w:pPr>
      <w:rPr>
        <w:rFonts w:hint="default"/>
      </w:rPr>
    </w:lvl>
    <w:lvl w:ilvl="2">
      <w:start w:val="1"/>
      <w:numFmt w:val="lowerLetter"/>
      <w:lvlText w:val="%3."/>
      <w:lvlJc w:val="left"/>
      <w:pPr>
        <w:ind w:left="1440" w:hanging="360"/>
      </w:pPr>
      <w:rPr>
        <w:rFonts w:hint="default"/>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AD42811"/>
    <w:multiLevelType w:val="multilevel"/>
    <w:tmpl w:val="04090021"/>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4"/>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D552072"/>
    <w:multiLevelType w:val="multilevel"/>
    <w:tmpl w:val="FB5467B4"/>
    <w:lvl w:ilvl="0">
      <w:start w:val="1"/>
      <w:numFmt w:val="bullet"/>
      <w:pStyle w:val="ListBullet"/>
      <w:lvlText w:val=""/>
      <w:lvlJc w:val="left"/>
      <w:pPr>
        <w:ind w:left="144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Arial" w:hAnsi="Arial" w:hint="default"/>
      </w:rPr>
    </w:lvl>
    <w:lvl w:ilvl="4">
      <w:start w:val="1"/>
      <w:numFmt w:val="none"/>
      <w:lvlText w:val=""/>
      <w:lvlJc w:val="left"/>
      <w:pPr>
        <w:ind w:left="2520" w:hanging="360"/>
      </w:pPr>
      <w:rPr>
        <w:rFonts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3"/>
  </w:num>
  <w:num w:numId="10">
    <w:abstractNumId w:val="8"/>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0"/>
  </w:num>
  <w:num w:numId="12">
    <w:abstractNumId w:val="9"/>
  </w:num>
  <w:num w:numId="13">
    <w:abstractNumId w:val="14"/>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11"/>
  </w:num>
  <w:num w:numId="19">
    <w:abstractNumId w:val="8"/>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3074" style="mso-width-relative:margin;mso-height-relative:margin" fillcolor="white" stroke="f" strokecolor="none [3212]">
      <v:fill color="white"/>
      <v:stroke color="none [3212]" on="f"/>
    </o:shapedefaults>
    <o:shapelayout v:ext="edit">
      <o:idmap v:ext="edit" data="2"/>
      <o:rules v:ext="edit">
        <o:r id="V:Rule1" type="connector" idref="#_x0000_s205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36E9"/>
    <w:rsid w:val="00011031"/>
    <w:rsid w:val="00012EE4"/>
    <w:rsid w:val="00015348"/>
    <w:rsid w:val="00017DAB"/>
    <w:rsid w:val="0003713E"/>
    <w:rsid w:val="00037DF3"/>
    <w:rsid w:val="00042250"/>
    <w:rsid w:val="000450AC"/>
    <w:rsid w:val="000477C5"/>
    <w:rsid w:val="00054B1A"/>
    <w:rsid w:val="000564D5"/>
    <w:rsid w:val="00063508"/>
    <w:rsid w:val="00073E17"/>
    <w:rsid w:val="00077A39"/>
    <w:rsid w:val="00080F97"/>
    <w:rsid w:val="000A45C5"/>
    <w:rsid w:val="000B3D1C"/>
    <w:rsid w:val="000B43B6"/>
    <w:rsid w:val="000B620C"/>
    <w:rsid w:val="000C3D7C"/>
    <w:rsid w:val="000C5519"/>
    <w:rsid w:val="000C6458"/>
    <w:rsid w:val="000E6BD5"/>
    <w:rsid w:val="000F024C"/>
    <w:rsid w:val="0010216B"/>
    <w:rsid w:val="00102ABB"/>
    <w:rsid w:val="00106723"/>
    <w:rsid w:val="00115009"/>
    <w:rsid w:val="00122472"/>
    <w:rsid w:val="0013611E"/>
    <w:rsid w:val="00153623"/>
    <w:rsid w:val="00157C94"/>
    <w:rsid w:val="001678D3"/>
    <w:rsid w:val="00174824"/>
    <w:rsid w:val="00185EA5"/>
    <w:rsid w:val="0019608D"/>
    <w:rsid w:val="001B0B66"/>
    <w:rsid w:val="001B5688"/>
    <w:rsid w:val="001C50C5"/>
    <w:rsid w:val="001D00FE"/>
    <w:rsid w:val="001D2239"/>
    <w:rsid w:val="001D24EA"/>
    <w:rsid w:val="001D2FAE"/>
    <w:rsid w:val="001D67B0"/>
    <w:rsid w:val="001E12E7"/>
    <w:rsid w:val="001E48A5"/>
    <w:rsid w:val="001E6E44"/>
    <w:rsid w:val="001F696F"/>
    <w:rsid w:val="00215A79"/>
    <w:rsid w:val="00215FBA"/>
    <w:rsid w:val="0022009D"/>
    <w:rsid w:val="00221288"/>
    <w:rsid w:val="00242B5F"/>
    <w:rsid w:val="00242D5D"/>
    <w:rsid w:val="0026018C"/>
    <w:rsid w:val="002736F7"/>
    <w:rsid w:val="00280F19"/>
    <w:rsid w:val="00282221"/>
    <w:rsid w:val="00292E79"/>
    <w:rsid w:val="002964F8"/>
    <w:rsid w:val="00296D47"/>
    <w:rsid w:val="00297915"/>
    <w:rsid w:val="002A69E4"/>
    <w:rsid w:val="002A7593"/>
    <w:rsid w:val="002B20EB"/>
    <w:rsid w:val="002B4E5D"/>
    <w:rsid w:val="002B59FF"/>
    <w:rsid w:val="002B7236"/>
    <w:rsid w:val="002B7255"/>
    <w:rsid w:val="002C4D95"/>
    <w:rsid w:val="002D5520"/>
    <w:rsid w:val="002E0C58"/>
    <w:rsid w:val="002E46B5"/>
    <w:rsid w:val="002E7E2E"/>
    <w:rsid w:val="002F0758"/>
    <w:rsid w:val="003051B8"/>
    <w:rsid w:val="003101F4"/>
    <w:rsid w:val="0031514A"/>
    <w:rsid w:val="00333C80"/>
    <w:rsid w:val="0033445C"/>
    <w:rsid w:val="00345B1F"/>
    <w:rsid w:val="00347469"/>
    <w:rsid w:val="00347E61"/>
    <w:rsid w:val="00352DD1"/>
    <w:rsid w:val="003560D6"/>
    <w:rsid w:val="00362A12"/>
    <w:rsid w:val="0038011F"/>
    <w:rsid w:val="00380869"/>
    <w:rsid w:val="00382322"/>
    <w:rsid w:val="00383688"/>
    <w:rsid w:val="003A0C8B"/>
    <w:rsid w:val="003A1D57"/>
    <w:rsid w:val="003C5062"/>
    <w:rsid w:val="003C5183"/>
    <w:rsid w:val="003D248C"/>
    <w:rsid w:val="003E0CF2"/>
    <w:rsid w:val="003E36A8"/>
    <w:rsid w:val="003E776D"/>
    <w:rsid w:val="003F3420"/>
    <w:rsid w:val="00400F3A"/>
    <w:rsid w:val="00401E86"/>
    <w:rsid w:val="00422AD9"/>
    <w:rsid w:val="00430E1D"/>
    <w:rsid w:val="00437328"/>
    <w:rsid w:val="00442A2F"/>
    <w:rsid w:val="004610FB"/>
    <w:rsid w:val="004615CD"/>
    <w:rsid w:val="00465585"/>
    <w:rsid w:val="00465E65"/>
    <w:rsid w:val="00471256"/>
    <w:rsid w:val="004722E2"/>
    <w:rsid w:val="00473940"/>
    <w:rsid w:val="004806C0"/>
    <w:rsid w:val="00480C0C"/>
    <w:rsid w:val="004D313D"/>
    <w:rsid w:val="004D7D2E"/>
    <w:rsid w:val="004E0B14"/>
    <w:rsid w:val="004E3112"/>
    <w:rsid w:val="004E3BAE"/>
    <w:rsid w:val="004E64FC"/>
    <w:rsid w:val="004F070C"/>
    <w:rsid w:val="004F73F2"/>
    <w:rsid w:val="004F7931"/>
    <w:rsid w:val="00510BD0"/>
    <w:rsid w:val="00513A03"/>
    <w:rsid w:val="0051527A"/>
    <w:rsid w:val="00531564"/>
    <w:rsid w:val="00556F8D"/>
    <w:rsid w:val="0056125F"/>
    <w:rsid w:val="00573413"/>
    <w:rsid w:val="00574EF1"/>
    <w:rsid w:val="00576651"/>
    <w:rsid w:val="0057765E"/>
    <w:rsid w:val="005818A1"/>
    <w:rsid w:val="00585A30"/>
    <w:rsid w:val="00595DED"/>
    <w:rsid w:val="005B1405"/>
    <w:rsid w:val="005B444C"/>
    <w:rsid w:val="005B4E2A"/>
    <w:rsid w:val="005C4B90"/>
    <w:rsid w:val="005D5D54"/>
    <w:rsid w:val="005D7DAA"/>
    <w:rsid w:val="005E36BC"/>
    <w:rsid w:val="005F29CC"/>
    <w:rsid w:val="005F38F0"/>
    <w:rsid w:val="005F4A19"/>
    <w:rsid w:val="00604B9C"/>
    <w:rsid w:val="00607AE3"/>
    <w:rsid w:val="00615944"/>
    <w:rsid w:val="0061622F"/>
    <w:rsid w:val="00626A1A"/>
    <w:rsid w:val="006350AC"/>
    <w:rsid w:val="00637D7C"/>
    <w:rsid w:val="00642E79"/>
    <w:rsid w:val="006539AB"/>
    <w:rsid w:val="006548CD"/>
    <w:rsid w:val="00656FED"/>
    <w:rsid w:val="00671CA2"/>
    <w:rsid w:val="006740D0"/>
    <w:rsid w:val="00684B57"/>
    <w:rsid w:val="00684DB4"/>
    <w:rsid w:val="006903D9"/>
    <w:rsid w:val="006921F9"/>
    <w:rsid w:val="006A5912"/>
    <w:rsid w:val="006B5AE4"/>
    <w:rsid w:val="006B71BA"/>
    <w:rsid w:val="006C02E1"/>
    <w:rsid w:val="006C78D3"/>
    <w:rsid w:val="006E18A1"/>
    <w:rsid w:val="006E696F"/>
    <w:rsid w:val="006F46E6"/>
    <w:rsid w:val="006F6C6B"/>
    <w:rsid w:val="007055BF"/>
    <w:rsid w:val="00712F00"/>
    <w:rsid w:val="007136E9"/>
    <w:rsid w:val="0072351D"/>
    <w:rsid w:val="0072678D"/>
    <w:rsid w:val="00731743"/>
    <w:rsid w:val="007352A7"/>
    <w:rsid w:val="007372EC"/>
    <w:rsid w:val="00747558"/>
    <w:rsid w:val="007623D5"/>
    <w:rsid w:val="007705E7"/>
    <w:rsid w:val="00785884"/>
    <w:rsid w:val="007869D4"/>
    <w:rsid w:val="007A6F78"/>
    <w:rsid w:val="007A78DD"/>
    <w:rsid w:val="007C1000"/>
    <w:rsid w:val="007C15C4"/>
    <w:rsid w:val="007C2B9E"/>
    <w:rsid w:val="007C4D13"/>
    <w:rsid w:val="007D44AF"/>
    <w:rsid w:val="007E1C7B"/>
    <w:rsid w:val="007E4178"/>
    <w:rsid w:val="007E784D"/>
    <w:rsid w:val="007F10BA"/>
    <w:rsid w:val="00807902"/>
    <w:rsid w:val="00810816"/>
    <w:rsid w:val="00824D3D"/>
    <w:rsid w:val="008256E5"/>
    <w:rsid w:val="00825CAA"/>
    <w:rsid w:val="008406FF"/>
    <w:rsid w:val="00847AAD"/>
    <w:rsid w:val="00866183"/>
    <w:rsid w:val="008700A1"/>
    <w:rsid w:val="00872493"/>
    <w:rsid w:val="00877732"/>
    <w:rsid w:val="0088600B"/>
    <w:rsid w:val="00893897"/>
    <w:rsid w:val="00893F2E"/>
    <w:rsid w:val="00895E87"/>
    <w:rsid w:val="008970B6"/>
    <w:rsid w:val="008A42AF"/>
    <w:rsid w:val="008C2244"/>
    <w:rsid w:val="008C4385"/>
    <w:rsid w:val="008C502A"/>
    <w:rsid w:val="008C7710"/>
    <w:rsid w:val="008E5976"/>
    <w:rsid w:val="008F16DA"/>
    <w:rsid w:val="00904ED2"/>
    <w:rsid w:val="00912E6F"/>
    <w:rsid w:val="00914C79"/>
    <w:rsid w:val="0092368D"/>
    <w:rsid w:val="00925445"/>
    <w:rsid w:val="0093360B"/>
    <w:rsid w:val="00933F56"/>
    <w:rsid w:val="009440DB"/>
    <w:rsid w:val="0094574A"/>
    <w:rsid w:val="00951C81"/>
    <w:rsid w:val="009576D8"/>
    <w:rsid w:val="00965B9A"/>
    <w:rsid w:val="00973B51"/>
    <w:rsid w:val="009802B2"/>
    <w:rsid w:val="00980B2F"/>
    <w:rsid w:val="00986B91"/>
    <w:rsid w:val="0098709E"/>
    <w:rsid w:val="00996167"/>
    <w:rsid w:val="009A1B47"/>
    <w:rsid w:val="009A2A4F"/>
    <w:rsid w:val="009A367A"/>
    <w:rsid w:val="009A69BD"/>
    <w:rsid w:val="009A7718"/>
    <w:rsid w:val="009B0EF2"/>
    <w:rsid w:val="009C014C"/>
    <w:rsid w:val="009C62A9"/>
    <w:rsid w:val="009D56D1"/>
    <w:rsid w:val="009D6731"/>
    <w:rsid w:val="009E39D8"/>
    <w:rsid w:val="009E7D00"/>
    <w:rsid w:val="009F02AF"/>
    <w:rsid w:val="009F476C"/>
    <w:rsid w:val="009F63D0"/>
    <w:rsid w:val="00A017C9"/>
    <w:rsid w:val="00A147F8"/>
    <w:rsid w:val="00A26CEE"/>
    <w:rsid w:val="00A357E8"/>
    <w:rsid w:val="00A40196"/>
    <w:rsid w:val="00A52D91"/>
    <w:rsid w:val="00A56618"/>
    <w:rsid w:val="00A669A0"/>
    <w:rsid w:val="00A71777"/>
    <w:rsid w:val="00A73ED7"/>
    <w:rsid w:val="00A77703"/>
    <w:rsid w:val="00A84091"/>
    <w:rsid w:val="00A91729"/>
    <w:rsid w:val="00A934F1"/>
    <w:rsid w:val="00AA3D15"/>
    <w:rsid w:val="00AB6ED1"/>
    <w:rsid w:val="00AC4647"/>
    <w:rsid w:val="00AD240C"/>
    <w:rsid w:val="00AD4EB4"/>
    <w:rsid w:val="00AD5644"/>
    <w:rsid w:val="00AF50ED"/>
    <w:rsid w:val="00B05A0C"/>
    <w:rsid w:val="00B23EF9"/>
    <w:rsid w:val="00B24C55"/>
    <w:rsid w:val="00B25D21"/>
    <w:rsid w:val="00B30A24"/>
    <w:rsid w:val="00B535BF"/>
    <w:rsid w:val="00B610B0"/>
    <w:rsid w:val="00B77C7A"/>
    <w:rsid w:val="00B9409F"/>
    <w:rsid w:val="00BA21CF"/>
    <w:rsid w:val="00BB0037"/>
    <w:rsid w:val="00BB0621"/>
    <w:rsid w:val="00BB2479"/>
    <w:rsid w:val="00BD0041"/>
    <w:rsid w:val="00BD5254"/>
    <w:rsid w:val="00BE0F0F"/>
    <w:rsid w:val="00BF06CD"/>
    <w:rsid w:val="00C02C4A"/>
    <w:rsid w:val="00C166E3"/>
    <w:rsid w:val="00C178FE"/>
    <w:rsid w:val="00C21DDB"/>
    <w:rsid w:val="00C27B0E"/>
    <w:rsid w:val="00C403F2"/>
    <w:rsid w:val="00C41DFD"/>
    <w:rsid w:val="00C42A61"/>
    <w:rsid w:val="00C502AE"/>
    <w:rsid w:val="00C53376"/>
    <w:rsid w:val="00C54DD7"/>
    <w:rsid w:val="00C6040C"/>
    <w:rsid w:val="00C61917"/>
    <w:rsid w:val="00C657F2"/>
    <w:rsid w:val="00C6750E"/>
    <w:rsid w:val="00C74307"/>
    <w:rsid w:val="00C812FE"/>
    <w:rsid w:val="00C84B17"/>
    <w:rsid w:val="00C94814"/>
    <w:rsid w:val="00C96366"/>
    <w:rsid w:val="00CC3F52"/>
    <w:rsid w:val="00CD0890"/>
    <w:rsid w:val="00CD0CA6"/>
    <w:rsid w:val="00CE4D0D"/>
    <w:rsid w:val="00CF5C28"/>
    <w:rsid w:val="00D011EA"/>
    <w:rsid w:val="00D01D61"/>
    <w:rsid w:val="00D0785F"/>
    <w:rsid w:val="00D35822"/>
    <w:rsid w:val="00D41699"/>
    <w:rsid w:val="00D42E58"/>
    <w:rsid w:val="00D53069"/>
    <w:rsid w:val="00D63316"/>
    <w:rsid w:val="00D76CEB"/>
    <w:rsid w:val="00D84BB5"/>
    <w:rsid w:val="00D903AE"/>
    <w:rsid w:val="00D91AE0"/>
    <w:rsid w:val="00DA00A4"/>
    <w:rsid w:val="00DA114E"/>
    <w:rsid w:val="00DA48FD"/>
    <w:rsid w:val="00DA5A5C"/>
    <w:rsid w:val="00DA5F2E"/>
    <w:rsid w:val="00DA6D1B"/>
    <w:rsid w:val="00DA7038"/>
    <w:rsid w:val="00DB72F9"/>
    <w:rsid w:val="00DC1528"/>
    <w:rsid w:val="00DC2A74"/>
    <w:rsid w:val="00DC3366"/>
    <w:rsid w:val="00DC7011"/>
    <w:rsid w:val="00DD51CE"/>
    <w:rsid w:val="00DD5C36"/>
    <w:rsid w:val="00DE1124"/>
    <w:rsid w:val="00DE3192"/>
    <w:rsid w:val="00DF0310"/>
    <w:rsid w:val="00E1271C"/>
    <w:rsid w:val="00E15ED7"/>
    <w:rsid w:val="00E20D54"/>
    <w:rsid w:val="00E31DF9"/>
    <w:rsid w:val="00E33827"/>
    <w:rsid w:val="00E348BF"/>
    <w:rsid w:val="00E37A42"/>
    <w:rsid w:val="00E45008"/>
    <w:rsid w:val="00E5492D"/>
    <w:rsid w:val="00E66C5F"/>
    <w:rsid w:val="00E709F3"/>
    <w:rsid w:val="00E71503"/>
    <w:rsid w:val="00E7279F"/>
    <w:rsid w:val="00E83BA7"/>
    <w:rsid w:val="00E904C6"/>
    <w:rsid w:val="00E90F97"/>
    <w:rsid w:val="00EB41CD"/>
    <w:rsid w:val="00EB6945"/>
    <w:rsid w:val="00EC3E9D"/>
    <w:rsid w:val="00EC6981"/>
    <w:rsid w:val="00ED0542"/>
    <w:rsid w:val="00ED10C9"/>
    <w:rsid w:val="00EE1A86"/>
    <w:rsid w:val="00F04ACE"/>
    <w:rsid w:val="00F0688E"/>
    <w:rsid w:val="00F15538"/>
    <w:rsid w:val="00F339DB"/>
    <w:rsid w:val="00F3612E"/>
    <w:rsid w:val="00F61F58"/>
    <w:rsid w:val="00F65191"/>
    <w:rsid w:val="00F73E4C"/>
    <w:rsid w:val="00F77D3A"/>
    <w:rsid w:val="00F805F0"/>
    <w:rsid w:val="00F94833"/>
    <w:rsid w:val="00FA1E41"/>
    <w:rsid w:val="00FB39E3"/>
    <w:rsid w:val="00FB4CF3"/>
    <w:rsid w:val="00FB6BCD"/>
    <w:rsid w:val="00FD5F85"/>
    <w:rsid w:val="00FD61CC"/>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width-relative:margin;mso-height-relative:margin" fillcolor="white" stroke="f" strokecolor="none [3212]">
      <v:fill color="white"/>
      <v:stroke color="none [3212]" on="f"/>
    </o:shapedefaults>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3"/>
        <o:r id="V:Rule9" type="connector" idref="#_x0000_s1034"/>
        <o:r id="V:Rule10" type="connector" idref="#_x0000_s1035"/>
        <o:r id="V:Rule11" type="connector" idref="#_x0000_s1042"/>
        <o:r id="V:Rule12" type="connector" idref="#_x0000_s1043"/>
        <o:r id="V:Rule13" type="connector" idref="#_x0000_s1044"/>
        <o:r id="V:Rule14" type="connector" idref="#_x0000_s1045"/>
        <o:r id="V:Rule15" type="connector" idref="#_x0000_s1046"/>
        <o:r id="V:Rule16" type="connector" idref="#_x0000_s1047"/>
        <o:r id="V:Rule17" type="connector" idref="#_x0000_s1049"/>
        <o:r id="V:Rule18" type="connector" idref="#_x0000_s1050"/>
        <o:r id="V:Rule19" type="connector" idref="#_x0000_s1051"/>
        <o:r id="V:Rule20" type="connector" idref="#_x0000_s1052"/>
        <o:r id="V:Rule21" type="connector" idref="#_x0000_s1053"/>
        <o:r id="V:Rule22" type="connector" idref="#_x0000_s1054"/>
        <o:r id="V:Rule23" type="connector" idref="#_x0000_s1055"/>
        <o:r id="V:Rule24" type="connector" idref="#_x0000_s1056"/>
        <o:r id="V:Rule25" type="connector" idref="#_x0000_s1057"/>
        <o:r id="V:Rule26" type="connector" idref="#_x0000_s1058"/>
        <o:r id="V:Rule27" type="connector" idref="#_x0000_s1061"/>
        <o:r id="V:Rule28" type="connector" idref="#_x0000_s1062"/>
        <o:r id="V:Rule29" type="connector" idref="#_x0000_s1064"/>
        <o:r id="V:Rule30" type="connector" idref="#_x0000_s1065"/>
        <o:r id="V:Rule31" type="connector" idref="#_x0000_s1066"/>
        <o:r id="V:Rule32" type="connector" idref="#_x0000_s1067"/>
        <o:r id="V:Rule33" type="connector" idref="#_x0000_s1069"/>
        <o:r id="V:Rule34" type="connector" idref="#_x0000_s1070"/>
        <o:r id="V:Rule35" type="connector" idref="#_x0000_s1071"/>
        <o:r id="V:Rule36" type="connector" idref="#_x0000_s1072"/>
        <o:r id="V:Rule37" type="connector" idref="#_x0000_s1073"/>
        <o:r id="V:Rule38" type="connector" idref="#_x0000_s1074"/>
        <o:r id="V:Rule39" type="connector" idref="#_x0000_s1075"/>
        <o:r id="V:Rule40" type="connector" idref="#_x0000_s1076"/>
        <o:r id="V:Rule41" type="connector" idref="#_x0000_s1077"/>
        <o:r id="V:Rule42" type="connector" idref="#_x0000_s1078"/>
        <o:r id="V:Rule43" type="connector" idref="#_x0000_s1079"/>
        <o:r id="V:Rule44" type="connector" idref="#_x0000_s1080"/>
        <o:r id="V:Rule45" type="connector" idref="#_x0000_s1081"/>
        <o:r id="V:Rule46" type="connector" idref="#_x0000_s1082"/>
        <o:r id="V:Rule47" type="connector" idref="#_x0000_s1083"/>
        <o:r id="V:Rule48" type="connector" idref="#_x0000_s1084"/>
        <o:r id="V:Rule49" type="connector" idref="#_x0000_s1085"/>
        <o:r id="V:Rule50" type="connector" idref="#_x0000_s1086"/>
        <o:r id="V:Rule51" type="connector" idref="#_x0000_s1089"/>
        <o:r id="V:Rule52" type="connector" idref="#_x0000_s1090"/>
        <o:r id="V:Rule53" type="connector" idref="#_x0000_s1091"/>
        <o:r id="V:Rule54" type="connector" idref="#_x0000_s1092"/>
        <o:r id="V:Rule55" type="connector" idref="#_x0000_s1093"/>
        <o:r id="V:Rule56" type="connector" idref="#_x0000_s1094"/>
        <o:r id="V:Rule57" type="connector" idref="#_x0000_s1097"/>
        <o:r id="V:Rule58" type="connector" idref="#_x0000_s1098"/>
        <o:r id="V:Rule59" type="connector" idref="#_x0000_s1099"/>
        <o:r id="V:Rule60" type="connector" idref="#_x0000_s1100"/>
        <o:r id="V:Rule61" type="connector" idref="#_x0000_s1101"/>
        <o:r id="V:Rule62" type="connector" idref="#_x0000_s1102"/>
        <o:r id="V:Rule63" type="connector" idref="#_x0000_s1104"/>
        <o:r id="V:Rule64" type="connector" idref="#_x0000_s1105"/>
        <o:r id="V:Rule65" type="connector" idref="#_x0000_s1108"/>
        <o:r id="V:Rule66" type="connector" idref="#_x0000_s1109"/>
        <o:r id="V:Rule67" type="connector" idref="#_x0000_s1111"/>
        <o:r id="V:Rule68" type="connector" idref="#_x0000_s1112"/>
        <o:r id="V:Rule69" type="connector" idref="#_x0000_s1113"/>
        <o:r id="V:Rule70" type="connector" idref="#_x0000_s1114"/>
        <o:r id="V:Rule71" type="connector" idref="#_x0000_s1115"/>
        <o:r id="V:Rule72" type="connector" idref="#_x0000_s1116"/>
        <o:r id="V:Rule73" type="connector" idref="#_x0000_s1117"/>
        <o:r id="V:Rule74" type="connector" idref="#_x0000_s1118"/>
        <o:r id="V:Rule75" type="connector" idref="#_x0000_s1121"/>
        <o:r id="V:Rule76" type="connector" idref="#_x0000_s1122"/>
        <o:r id="V:Rule77" type="connector" idref="#_x0000_s1123"/>
        <o:r id="V:Rule78" type="connector" idref="#_x0000_s1124"/>
        <o:r id="V:Rule79" type="connector" idref="#_x0000_s1125"/>
        <o:r id="V:Rule80" type="connector" idref="#_x0000_s1126"/>
        <o:r id="V:Rule81" type="connector" idref="#_x0000_s1128"/>
        <o:r id="V:Rule82" type="connector" idref="#_x0000_s1129"/>
        <o:r id="V:Rule83" type="connector" idref="#_x0000_s1130"/>
        <o:r id="V:Rule84" type="connector" idref="#_x0000_s1131"/>
        <o:r id="V:Rule85" type="connector" idref="#_x0000_s1132"/>
        <o:r id="V:Rule86" type="connector" idref="#_x0000_s1133"/>
        <o:r id="V:Rule87" type="connector" idref="#_x0000_s1134"/>
        <o:r id="V:Rule88" type="connector" idref="#_x0000_s1135"/>
        <o:r id="V:Rule89" type="connector" idref="#_x0000_s1136"/>
        <o:r id="V:Rule90" type="connector" idref="#_x0000_s1137"/>
        <o:r id="V:Rule91" type="connector" idref="#_x0000_s1139"/>
        <o:r id="V:Rule92" type="connector" idref="#_x0000_s1140"/>
        <o:r id="V:Rule93" type="connector" idref="#_x0000_s1143"/>
        <o:r id="V:Rule94" type="connector" idref="#_x0000_s1144"/>
        <o:r id="V:Rule95" type="connector" idref="#_x0000_s1145"/>
        <o:r id="V:Rule96" type="connector" idref="#_x0000_s1146"/>
        <o:r id="V:Rule97" type="connector" idref="#_x0000_s1147"/>
        <o:r id="V:Rule98" type="connector" idref="#_x0000_s1148"/>
        <o:r id="V:Rule99" type="connector" idref="#_x0000_s1150"/>
        <o:r id="V:Rule100" type="connector" idref="#_x0000_s1151"/>
        <o:r id="V:Rule101" type="connector" idref="#_x0000_s1152"/>
        <o:r id="V:Rule102" type="connector" idref="#_x0000_s1153"/>
        <o:r id="V:Rule103" type="connector" idref="#_x0000_s1155"/>
        <o:r id="V:Rule104" type="connector" idref="#_x0000_s1156"/>
        <o:r id="V:Rule105" type="connector" idref="#_x0000_s1157"/>
        <o:r id="V:Rule106" type="connector" idref="#_x0000_s1158"/>
        <o:r id="V:Rule107" type="connector" idref="#_x0000_s1159"/>
        <o:r id="V:Rule108" type="connector" idref="#_x0000_s1160"/>
        <o:r id="V:Rule109" type="connector" idref="#_x0000_s1161"/>
        <o:r id="V:Rule110" type="connector" idref="#_x0000_s1162"/>
        <o:r id="V:Rule111" type="connector" idref="#_x0000_s1163"/>
        <o:r id="V:Rule112" type="connector" idref="#_x0000_s1164"/>
        <o:r id="V:Rule113" type="connector" idref="#_x0000_s1166"/>
        <o:r id="V:Rule114" type="connector" idref="#_x0000_s1167"/>
        <o:r id="V:Rule115" type="connector" idref="#_x0000_s1170"/>
        <o:r id="V:Rule116" type="connector" idref="#_x0000_s1171"/>
        <o:r id="V:Rule117" type="connector" idref="#_x0000_s1173"/>
        <o:r id="V:Rule118" type="connector" idref="#_x0000_s1174"/>
        <o:r id="V:Rule119" type="connector" idref="#_x0000_s1176"/>
        <o:r id="V:Rule120" type="connector" idref="#_x0000_s1177"/>
        <o:r id="V:Rule121" type="connector" idref="#_x0000_s1178"/>
        <o:r id="V:Rule122" type="connector" idref="#_x0000_s1179"/>
        <o:r id="V:Rule123" type="connector" idref="#_x0000_s1180"/>
        <o:r id="V:Rule124" type="connector" idref="#_x0000_s1181"/>
        <o:r id="V:Rule125" type="connector" idref="#_x0000_s1183"/>
        <o:r id="V:Rule126" type="connector" idref="#_x0000_s1184"/>
        <o:r id="V:Rule127" type="connector" idref="#_x0000_s1185"/>
        <o:r id="V:Rule128" type="connector" idref="#_x0000_s1186"/>
        <o:r id="V:Rule129" type="connector" idref="#_x0000_s1187"/>
        <o:r id="V:Rule130" type="connector" idref="#_x0000_s1188"/>
        <o:r id="V:Rule131" type="connector" idref="#_x0000_s1189"/>
        <o:r id="V:Rule132" type="connector" idref="#_x0000_s1190"/>
      </o:rules>
    </o:shapelayout>
  </w:shapeDefaults>
  <w:decimalSymbol w:val="."/>
  <w:listSeparator w:val=","/>
  <w14:docId w14:val="3A6502E2"/>
  <w15:chartTrackingRefBased/>
  <w15:docId w15:val="{D233C69B-A764-40D9-82B5-6905084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31"/>
    <w:pPr>
      <w:jc w:val="both"/>
    </w:pPr>
    <w:rPr>
      <w:rFonts w:ascii="Arial" w:hAnsi="Arial"/>
      <w:color w:val="000000"/>
    </w:rPr>
  </w:style>
  <w:style w:type="paragraph" w:styleId="Heading1">
    <w:name w:val="heading 1"/>
    <w:basedOn w:val="Normal"/>
    <w:next w:val="Normal"/>
    <w:link w:val="Heading1Char"/>
    <w:autoRedefine/>
    <w:qFormat/>
    <w:rsid w:val="0094574A"/>
    <w:pPr>
      <w:keepNext/>
      <w:spacing w:before="240" w:after="60"/>
      <w:jc w:val="center"/>
      <w:outlineLvl w:val="0"/>
    </w:pPr>
    <w:rPr>
      <w:rFonts w:ascii="Times New Roman" w:hAnsi="Times New Roman" w:cs="Arial"/>
      <w:b/>
      <w:bCs/>
      <w:kern w:val="32"/>
      <w:sz w:val="56"/>
      <w:szCs w:val="32"/>
    </w:rPr>
  </w:style>
  <w:style w:type="paragraph" w:styleId="Heading2">
    <w:name w:val="heading 2"/>
    <w:basedOn w:val="Normal"/>
    <w:next w:val="Normal"/>
    <w:link w:val="Heading2Char"/>
    <w:autoRedefine/>
    <w:qFormat/>
    <w:rsid w:val="007C1000"/>
    <w:pPr>
      <w:keepNext/>
      <w:spacing w:before="240" w:after="60"/>
      <w:jc w:val="left"/>
      <w:outlineLvl w:val="1"/>
    </w:pPr>
    <w:rPr>
      <w:rFonts w:ascii="Times New Roman" w:hAnsi="Times New Roman" w:cs="Arial"/>
      <w:b/>
      <w:bCs/>
      <w:iCs/>
      <w:color w:val="002080"/>
      <w:sz w:val="48"/>
      <w:szCs w:val="28"/>
    </w:rPr>
  </w:style>
  <w:style w:type="paragraph" w:styleId="Heading3">
    <w:name w:val="heading 3"/>
    <w:basedOn w:val="Normal"/>
    <w:next w:val="Normal"/>
    <w:link w:val="Heading3Char"/>
    <w:autoRedefine/>
    <w:qFormat/>
    <w:rsid w:val="007C1000"/>
    <w:pPr>
      <w:keepNext/>
      <w:spacing w:before="240" w:after="60"/>
      <w:ind w:left="360"/>
      <w:jc w:val="left"/>
      <w:outlineLvl w:val="2"/>
    </w:pPr>
    <w:rPr>
      <w:rFonts w:ascii="Times New Roman" w:hAnsi="Times New Roman" w:cs="Arial"/>
      <w:b/>
      <w:bCs/>
      <w:color w:val="002080"/>
      <w:sz w:val="40"/>
      <w:szCs w:val="26"/>
    </w:rPr>
  </w:style>
  <w:style w:type="paragraph" w:styleId="Heading4">
    <w:name w:val="heading 4"/>
    <w:basedOn w:val="Normal"/>
    <w:next w:val="Normal"/>
    <w:link w:val="Heading4Char"/>
    <w:autoRedefine/>
    <w:uiPriority w:val="9"/>
    <w:unhideWhenUsed/>
    <w:qFormat/>
    <w:rsid w:val="00465E65"/>
    <w:pPr>
      <w:keepNext/>
      <w:keepLines/>
      <w:spacing w:before="200"/>
      <w:ind w:left="360"/>
      <w:jc w:val="left"/>
      <w:outlineLvl w:val="3"/>
    </w:pPr>
    <w:rPr>
      <w:rFonts w:ascii="Times New Roman" w:hAnsi="Times New Roman"/>
      <w:b/>
      <w:bCs/>
      <w:iCs/>
      <w:color w:val="002080"/>
      <w:sz w:val="36"/>
    </w:rPr>
  </w:style>
  <w:style w:type="paragraph" w:styleId="Heading5">
    <w:name w:val="heading 5"/>
    <w:basedOn w:val="Normal"/>
    <w:next w:val="Normal"/>
    <w:link w:val="Heading5Char"/>
    <w:autoRedefine/>
    <w:qFormat/>
    <w:rsid w:val="007C1000"/>
    <w:pPr>
      <w:keepNext/>
      <w:spacing w:before="240" w:after="60"/>
      <w:ind w:left="360"/>
      <w:jc w:val="left"/>
      <w:outlineLvl w:val="4"/>
    </w:pPr>
    <w:rPr>
      <w:rFonts w:ascii="Times New Roman" w:hAnsi="Times New Roman"/>
      <w:b/>
      <w:iCs/>
      <w:color w:val="002080"/>
      <w:sz w:val="32"/>
      <w:szCs w:val="26"/>
    </w:rPr>
  </w:style>
  <w:style w:type="paragraph" w:styleId="Heading6">
    <w:name w:val="heading 6"/>
    <w:basedOn w:val="Normal"/>
    <w:next w:val="Normal"/>
    <w:link w:val="Heading6Char"/>
    <w:autoRedefine/>
    <w:unhideWhenUsed/>
    <w:qFormat/>
    <w:rsid w:val="007C1000"/>
    <w:pPr>
      <w:keepNext/>
      <w:spacing w:before="240" w:after="60"/>
      <w:jc w:val="left"/>
      <w:outlineLvl w:val="5"/>
    </w:pPr>
    <w:rPr>
      <w:rFonts w:ascii="Arial Bold" w:eastAsia="Calibri" w:hAnsi="Arial Bold"/>
      <w:b/>
      <w:iCs/>
      <w:color w:val="000080"/>
      <w:szCs w:val="26"/>
    </w:rPr>
  </w:style>
  <w:style w:type="paragraph" w:styleId="Heading7">
    <w:name w:val="heading 7"/>
    <w:basedOn w:val="Normal"/>
    <w:next w:val="Normal"/>
    <w:link w:val="Heading7Char"/>
    <w:autoRedefine/>
    <w:uiPriority w:val="9"/>
    <w:semiHidden/>
    <w:unhideWhenUsed/>
    <w:qFormat/>
    <w:rsid w:val="007C1000"/>
    <w:pPr>
      <w:spacing w:before="240" w:after="60"/>
      <w:jc w:val="left"/>
      <w:outlineLvl w:val="6"/>
    </w:pPr>
    <w:rPr>
      <w:rFonts w:ascii="Calibri" w:hAnsi="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574A"/>
    <w:rPr>
      <w:rFonts w:cs="Arial"/>
      <w:b/>
      <w:bCs/>
      <w:color w:val="000000"/>
      <w:kern w:val="32"/>
      <w:sz w:val="56"/>
      <w:szCs w:val="32"/>
    </w:rPr>
  </w:style>
  <w:style w:type="character" w:customStyle="1" w:styleId="Heading2Char">
    <w:name w:val="Heading 2 Char"/>
    <w:basedOn w:val="DefaultParagraphFont"/>
    <w:link w:val="Heading2"/>
    <w:rsid w:val="007C1000"/>
    <w:rPr>
      <w:rFonts w:cs="Arial"/>
      <w:b/>
      <w:bCs/>
      <w:iCs/>
      <w:color w:val="002080"/>
      <w:sz w:val="48"/>
      <w:szCs w:val="28"/>
    </w:rPr>
  </w:style>
  <w:style w:type="paragraph" w:styleId="BodyTextIndent">
    <w:name w:val="Body Text Indent"/>
    <w:basedOn w:val="Normal"/>
    <w:link w:val="BodyTextIndentChar"/>
    <w:autoRedefine/>
    <w:uiPriority w:val="99"/>
    <w:unhideWhenUsed/>
    <w:qFormat/>
    <w:rsid w:val="00063508"/>
    <w:pPr>
      <w:spacing w:after="120"/>
      <w:ind w:left="1080"/>
    </w:pPr>
  </w:style>
  <w:style w:type="paragraph" w:styleId="Footer">
    <w:name w:val="footer"/>
    <w:basedOn w:val="Normal"/>
    <w:link w:val="FooterChar"/>
    <w:autoRedefine/>
    <w:unhideWhenUsed/>
    <w:qFormat/>
    <w:rsid w:val="005B4E2A"/>
    <w:pPr>
      <w:tabs>
        <w:tab w:val="left" w:pos="1276"/>
        <w:tab w:val="center" w:pos="4680"/>
        <w:tab w:val="right" w:pos="9360"/>
        <w:tab w:val="right" w:pos="13320"/>
      </w:tabs>
    </w:pPr>
  </w:style>
  <w:style w:type="character" w:customStyle="1" w:styleId="FooterChar">
    <w:name w:val="Footer Char"/>
    <w:basedOn w:val="DefaultParagraphFont"/>
    <w:link w:val="Footer"/>
    <w:rsid w:val="005B4E2A"/>
    <w:rPr>
      <w:rFonts w:ascii="Arial" w:hAnsi="Arial"/>
      <w:color w:val="000000"/>
    </w:rPr>
  </w:style>
  <w:style w:type="character" w:customStyle="1" w:styleId="Heading3Char">
    <w:name w:val="Heading 3 Char"/>
    <w:basedOn w:val="DefaultParagraphFont"/>
    <w:link w:val="Heading3"/>
    <w:rsid w:val="007C1000"/>
    <w:rPr>
      <w:rFonts w:cs="Arial"/>
      <w:b/>
      <w:bCs/>
      <w:color w:val="002080"/>
      <w:sz w:val="40"/>
      <w:szCs w:val="26"/>
    </w:rPr>
  </w:style>
  <w:style w:type="character" w:customStyle="1" w:styleId="Heading6Char">
    <w:name w:val="Heading 6 Char"/>
    <w:basedOn w:val="DefaultParagraphFont"/>
    <w:link w:val="Heading6"/>
    <w:rsid w:val="007C1000"/>
    <w:rPr>
      <w:rFonts w:ascii="Arial Bold" w:eastAsia="Calibri" w:hAnsi="Arial Bold"/>
      <w:b/>
      <w:iCs/>
      <w:color w:val="000080"/>
      <w:szCs w:val="26"/>
    </w:rPr>
  </w:style>
  <w:style w:type="character" w:customStyle="1" w:styleId="Heading5Char">
    <w:name w:val="Heading 5 Char"/>
    <w:basedOn w:val="DefaultParagraphFont"/>
    <w:link w:val="Heading5"/>
    <w:rsid w:val="007C1000"/>
    <w:rPr>
      <w:b/>
      <w:iCs/>
      <w:color w:val="002080"/>
      <w:sz w:val="32"/>
      <w:szCs w:val="26"/>
    </w:rPr>
  </w:style>
  <w:style w:type="character" w:styleId="Strong">
    <w:name w:val="Strong"/>
    <w:basedOn w:val="DefaultParagraphFont"/>
    <w:qFormat/>
    <w:rsid w:val="00A147F8"/>
    <w:rPr>
      <w:b/>
      <w:bCs/>
    </w:rPr>
  </w:style>
  <w:style w:type="paragraph" w:styleId="Header">
    <w:name w:val="header"/>
    <w:basedOn w:val="Normal"/>
    <w:link w:val="HeaderChar"/>
    <w:autoRedefine/>
    <w:unhideWhenUsed/>
    <w:qFormat/>
    <w:rsid w:val="009F476C"/>
    <w:pPr>
      <w:tabs>
        <w:tab w:val="center" w:pos="4680"/>
        <w:tab w:val="right" w:pos="9360"/>
      </w:tabs>
    </w:pPr>
    <w:rPr>
      <w:sz w:val="32"/>
    </w:rPr>
  </w:style>
  <w:style w:type="character" w:customStyle="1" w:styleId="HeaderChar">
    <w:name w:val="Header Char"/>
    <w:basedOn w:val="DefaultParagraphFont"/>
    <w:link w:val="Header"/>
    <w:rsid w:val="009F476C"/>
    <w:rPr>
      <w:rFonts w:ascii="Arial" w:hAnsi="Arial"/>
      <w:color w:val="000000"/>
      <w:sz w:val="32"/>
    </w:rPr>
  </w:style>
  <w:style w:type="paragraph" w:styleId="BalloonText">
    <w:name w:val="Balloon Text"/>
    <w:basedOn w:val="Normal"/>
    <w:link w:val="BalloonTextChar"/>
    <w:uiPriority w:val="99"/>
    <w:semiHidden/>
    <w:unhideWhenUsed/>
    <w:rsid w:val="007C15C4"/>
    <w:rPr>
      <w:rFonts w:ascii="Tahoma" w:hAnsi="Tahoma" w:cs="Tahoma"/>
      <w:sz w:val="16"/>
      <w:szCs w:val="16"/>
    </w:rPr>
  </w:style>
  <w:style w:type="character" w:customStyle="1" w:styleId="BalloonTextChar">
    <w:name w:val="Balloon Text Char"/>
    <w:basedOn w:val="DefaultParagraphFont"/>
    <w:link w:val="BalloonText"/>
    <w:uiPriority w:val="99"/>
    <w:semiHidden/>
    <w:rsid w:val="007C15C4"/>
    <w:rPr>
      <w:rFonts w:ascii="Tahoma" w:hAnsi="Tahoma" w:cs="Tahoma"/>
      <w:color w:val="000000"/>
      <w:sz w:val="16"/>
      <w:szCs w:val="16"/>
    </w:rPr>
  </w:style>
  <w:style w:type="character" w:customStyle="1" w:styleId="Heading4Char">
    <w:name w:val="Heading 4 Char"/>
    <w:basedOn w:val="DefaultParagraphFont"/>
    <w:link w:val="Heading4"/>
    <w:uiPriority w:val="9"/>
    <w:rsid w:val="00465E65"/>
    <w:rPr>
      <w:b/>
      <w:bCs/>
      <w:iCs/>
      <w:color w:val="002080"/>
      <w:sz w:val="36"/>
    </w:rPr>
  </w:style>
  <w:style w:type="character" w:styleId="Emphasis">
    <w:name w:val="Emphasis"/>
    <w:basedOn w:val="DefaultParagraphFont"/>
    <w:uiPriority w:val="20"/>
    <w:qFormat/>
    <w:rsid w:val="009C014C"/>
    <w:rPr>
      <w:i/>
      <w:iCs/>
    </w:rPr>
  </w:style>
  <w:style w:type="character" w:styleId="IntenseEmphasis">
    <w:name w:val="Intense Emphasis"/>
    <w:basedOn w:val="DefaultParagraphFont"/>
    <w:uiPriority w:val="21"/>
    <w:qFormat/>
    <w:rsid w:val="008E5976"/>
    <w:rPr>
      <w:rFonts w:ascii="Arial" w:hAnsi="Arial"/>
      <w:b/>
      <w:bCs/>
      <w:i/>
      <w:iCs/>
      <w:color w:val="auto"/>
      <w:sz w:val="20"/>
    </w:rPr>
  </w:style>
  <w:style w:type="paragraph" w:styleId="TOC1">
    <w:name w:val="toc 1"/>
    <w:basedOn w:val="Normal"/>
    <w:next w:val="Normal"/>
    <w:autoRedefine/>
    <w:uiPriority w:val="39"/>
    <w:unhideWhenUsed/>
    <w:qFormat/>
    <w:rsid w:val="00B05A0C"/>
    <w:rPr>
      <w:rFonts w:ascii="Arial Bold" w:hAnsi="Arial Bold"/>
      <w:b/>
    </w:rPr>
  </w:style>
  <w:style w:type="paragraph" w:styleId="TOC9">
    <w:name w:val="toc 9"/>
    <w:basedOn w:val="Normal"/>
    <w:next w:val="Normal"/>
    <w:autoRedefine/>
    <w:uiPriority w:val="39"/>
    <w:unhideWhenUsed/>
    <w:rsid w:val="00824D3D"/>
    <w:pPr>
      <w:ind w:left="1920"/>
    </w:pPr>
  </w:style>
  <w:style w:type="paragraph" w:styleId="TOC2">
    <w:name w:val="toc 2"/>
    <w:basedOn w:val="Normal"/>
    <w:next w:val="Normal"/>
    <w:autoRedefine/>
    <w:uiPriority w:val="39"/>
    <w:unhideWhenUsed/>
    <w:qFormat/>
    <w:rsid w:val="00BF06CD"/>
    <w:pPr>
      <w:ind w:left="288"/>
    </w:pPr>
  </w:style>
  <w:style w:type="paragraph" w:styleId="TOC3">
    <w:name w:val="toc 3"/>
    <w:basedOn w:val="Normal"/>
    <w:next w:val="Normal"/>
    <w:autoRedefine/>
    <w:uiPriority w:val="39"/>
    <w:unhideWhenUsed/>
    <w:qFormat/>
    <w:rsid w:val="00BF06CD"/>
    <w:pPr>
      <w:ind w:left="475"/>
    </w:pPr>
  </w:style>
  <w:style w:type="paragraph" w:styleId="TOC4">
    <w:name w:val="toc 4"/>
    <w:basedOn w:val="Normal"/>
    <w:next w:val="Normal"/>
    <w:autoRedefine/>
    <w:uiPriority w:val="39"/>
    <w:unhideWhenUsed/>
    <w:rsid w:val="00BF06CD"/>
    <w:pPr>
      <w:ind w:left="720"/>
    </w:pPr>
  </w:style>
  <w:style w:type="character" w:styleId="Hyperlink">
    <w:name w:val="Hyperlink"/>
    <w:basedOn w:val="DefaultParagraphFont"/>
    <w:uiPriority w:val="99"/>
    <w:unhideWhenUsed/>
    <w:qFormat/>
    <w:rsid w:val="00CE4D0D"/>
    <w:rPr>
      <w:b/>
      <w:color w:val="0000FF"/>
      <w:u w:val="single"/>
    </w:rPr>
  </w:style>
  <w:style w:type="paragraph" w:styleId="TOCHeading">
    <w:name w:val="TOC Heading"/>
    <w:basedOn w:val="Heading2"/>
    <w:next w:val="Normal"/>
    <w:autoRedefine/>
    <w:uiPriority w:val="39"/>
    <w:unhideWhenUsed/>
    <w:qFormat/>
    <w:rsid w:val="0094574A"/>
  </w:style>
  <w:style w:type="character" w:styleId="FollowedHyperlink">
    <w:name w:val="FollowedHyperlink"/>
    <w:basedOn w:val="DefaultParagraphFont"/>
    <w:uiPriority w:val="99"/>
    <w:unhideWhenUsed/>
    <w:rsid w:val="003E0CF2"/>
    <w:rPr>
      <w:color w:val="800080"/>
      <w:u w:val="single"/>
    </w:rPr>
  </w:style>
  <w:style w:type="character" w:styleId="IntenseReference">
    <w:name w:val="Intense Reference"/>
    <w:basedOn w:val="DefaultParagraphFont"/>
    <w:uiPriority w:val="32"/>
    <w:qFormat/>
    <w:rsid w:val="00122472"/>
    <w:rPr>
      <w:b/>
      <w:bCs/>
      <w:color w:val="000000"/>
      <w:spacing w:val="5"/>
      <w:u w:val="single"/>
    </w:rPr>
  </w:style>
  <w:style w:type="character" w:styleId="SubtleReference">
    <w:name w:val="Subtle Reference"/>
    <w:basedOn w:val="DefaultParagraphFont"/>
    <w:uiPriority w:val="31"/>
    <w:qFormat/>
    <w:rsid w:val="00122472"/>
    <w:rPr>
      <w:color w:val="000000"/>
      <w:u w:val="single"/>
    </w:rPr>
  </w:style>
  <w:style w:type="paragraph" w:styleId="IntenseQuote">
    <w:name w:val="Intense Quote"/>
    <w:basedOn w:val="Normal"/>
    <w:next w:val="Normal"/>
    <w:link w:val="IntenseQuoteChar"/>
    <w:autoRedefine/>
    <w:uiPriority w:val="30"/>
    <w:qFormat/>
    <w:rsid w:val="008E5976"/>
    <w:rPr>
      <w:rFonts w:ascii="Arial Bold" w:hAnsi="Arial Bold"/>
      <w:b/>
      <w:bCs/>
      <w:iCs/>
      <w:color w:val="FF0000"/>
    </w:rPr>
  </w:style>
  <w:style w:type="character" w:customStyle="1" w:styleId="IntenseQuoteChar">
    <w:name w:val="Intense Quote Char"/>
    <w:basedOn w:val="DefaultParagraphFont"/>
    <w:link w:val="IntenseQuote"/>
    <w:uiPriority w:val="30"/>
    <w:rsid w:val="008E5976"/>
    <w:rPr>
      <w:rFonts w:ascii="Arial Bold" w:hAnsi="Arial Bold"/>
      <w:b/>
      <w:bCs/>
      <w:iCs/>
      <w:color w:val="FF0000"/>
    </w:rPr>
  </w:style>
  <w:style w:type="paragraph" w:styleId="TOC5">
    <w:name w:val="toc 5"/>
    <w:basedOn w:val="Normal"/>
    <w:next w:val="Normal"/>
    <w:autoRedefine/>
    <w:uiPriority w:val="39"/>
    <w:unhideWhenUsed/>
    <w:rsid w:val="00BF06CD"/>
    <w:pPr>
      <w:ind w:left="960"/>
    </w:pPr>
  </w:style>
  <w:style w:type="paragraph" w:styleId="TOC7">
    <w:name w:val="toc 7"/>
    <w:basedOn w:val="Normal"/>
    <w:next w:val="Normal"/>
    <w:autoRedefine/>
    <w:uiPriority w:val="39"/>
    <w:unhideWhenUsed/>
    <w:rsid w:val="006A5912"/>
    <w:pPr>
      <w:ind w:left="1440"/>
    </w:pPr>
  </w:style>
  <w:style w:type="paragraph" w:styleId="TOC6">
    <w:name w:val="toc 6"/>
    <w:basedOn w:val="Normal"/>
    <w:next w:val="Normal"/>
    <w:autoRedefine/>
    <w:uiPriority w:val="39"/>
    <w:unhideWhenUsed/>
    <w:rsid w:val="00BF06CD"/>
    <w:pPr>
      <w:ind w:left="1200"/>
    </w:pPr>
  </w:style>
  <w:style w:type="paragraph" w:styleId="List">
    <w:name w:val="List"/>
    <w:basedOn w:val="Normal"/>
    <w:autoRedefine/>
    <w:uiPriority w:val="99"/>
    <w:unhideWhenUsed/>
    <w:qFormat/>
    <w:rsid w:val="001E48A5"/>
    <w:pPr>
      <w:numPr>
        <w:numId w:val="16"/>
      </w:numPr>
      <w:contextualSpacing/>
    </w:pPr>
  </w:style>
  <w:style w:type="paragraph" w:styleId="TOC8">
    <w:name w:val="toc 8"/>
    <w:basedOn w:val="Normal"/>
    <w:next w:val="Normal"/>
    <w:autoRedefine/>
    <w:uiPriority w:val="39"/>
    <w:unhideWhenUsed/>
    <w:rsid w:val="006A5912"/>
    <w:pPr>
      <w:ind w:left="1680"/>
    </w:pPr>
  </w:style>
  <w:style w:type="paragraph" w:styleId="ListBullet">
    <w:name w:val="List Bullet"/>
    <w:basedOn w:val="Normal"/>
    <w:autoRedefine/>
    <w:uiPriority w:val="99"/>
    <w:unhideWhenUsed/>
    <w:qFormat/>
    <w:rsid w:val="007055BF"/>
    <w:pPr>
      <w:numPr>
        <w:numId w:val="14"/>
      </w:numPr>
      <w:contextualSpacing/>
    </w:pPr>
  </w:style>
  <w:style w:type="paragraph" w:styleId="ListNumber">
    <w:name w:val="List Number"/>
    <w:basedOn w:val="Normal"/>
    <w:autoRedefine/>
    <w:uiPriority w:val="99"/>
    <w:unhideWhenUsed/>
    <w:qFormat/>
    <w:rsid w:val="007055BF"/>
    <w:pPr>
      <w:numPr>
        <w:numId w:val="10"/>
      </w:numPr>
      <w:contextualSpacing/>
    </w:pPr>
  </w:style>
  <w:style w:type="character" w:styleId="SubtleEmphasis">
    <w:name w:val="Subtle Emphasis"/>
    <w:basedOn w:val="DefaultParagraphFont"/>
    <w:uiPriority w:val="19"/>
    <w:qFormat/>
    <w:rsid w:val="00C178FE"/>
    <w:rPr>
      <w:i/>
      <w:iCs/>
      <w:color w:val="000000"/>
      <w:u w:val="single"/>
    </w:rPr>
  </w:style>
  <w:style w:type="paragraph" w:styleId="BodyText">
    <w:name w:val="Body Text"/>
    <w:basedOn w:val="Normal"/>
    <w:link w:val="BodyTextChar"/>
    <w:autoRedefine/>
    <w:uiPriority w:val="99"/>
    <w:unhideWhenUsed/>
    <w:qFormat/>
    <w:rsid w:val="00DA48FD"/>
    <w:rPr>
      <w:sz w:val="16"/>
    </w:rPr>
  </w:style>
  <w:style w:type="character" w:customStyle="1" w:styleId="BodyTextChar">
    <w:name w:val="Body Text Char"/>
    <w:basedOn w:val="DefaultParagraphFont"/>
    <w:link w:val="BodyText"/>
    <w:uiPriority w:val="99"/>
    <w:rsid w:val="00DA48FD"/>
    <w:rPr>
      <w:rFonts w:ascii="Arial" w:hAnsi="Arial"/>
      <w:color w:val="000000"/>
      <w:sz w:val="16"/>
    </w:rPr>
  </w:style>
  <w:style w:type="paragraph" w:styleId="BodyText2">
    <w:name w:val="Body Text 2"/>
    <w:basedOn w:val="Normal"/>
    <w:link w:val="BodyText2Char"/>
    <w:autoRedefine/>
    <w:uiPriority w:val="99"/>
    <w:unhideWhenUsed/>
    <w:qFormat/>
    <w:rsid w:val="005B4E2A"/>
    <w:pPr>
      <w:spacing w:after="120" w:line="480" w:lineRule="auto"/>
    </w:pPr>
    <w:rPr>
      <w:sz w:val="16"/>
      <w:u w:val="single"/>
    </w:rPr>
  </w:style>
  <w:style w:type="character" w:customStyle="1" w:styleId="BodyText2Char">
    <w:name w:val="Body Text 2 Char"/>
    <w:basedOn w:val="DefaultParagraphFont"/>
    <w:link w:val="BodyText2"/>
    <w:rsid w:val="005B4E2A"/>
    <w:rPr>
      <w:rFonts w:ascii="Arial" w:hAnsi="Arial"/>
      <w:color w:val="000000"/>
      <w:sz w:val="16"/>
      <w:u w:val="single"/>
    </w:rPr>
  </w:style>
  <w:style w:type="paragraph" w:customStyle="1" w:styleId="Caps">
    <w:name w:val="Caps"/>
    <w:basedOn w:val="Normal"/>
    <w:next w:val="Normal"/>
    <w:semiHidden/>
    <w:rsid w:val="00B610B0"/>
    <w:pPr>
      <w:jc w:val="left"/>
    </w:pPr>
    <w:rPr>
      <w:rFonts w:ascii="Book Antiqua" w:hAnsi="Book Antiqua"/>
      <w:color w:val="auto"/>
      <w:sz w:val="22"/>
      <w:szCs w:val="24"/>
    </w:rPr>
  </w:style>
  <w:style w:type="paragraph" w:customStyle="1" w:styleId="StyleBefore1ptAfter1pt">
    <w:name w:val="Style Before:  1 pt After:  1 pt"/>
    <w:basedOn w:val="Normal"/>
    <w:semiHidden/>
    <w:rsid w:val="001D00FE"/>
    <w:pPr>
      <w:spacing w:before="20" w:after="20"/>
      <w:jc w:val="left"/>
    </w:pPr>
    <w:rPr>
      <w:color w:val="auto"/>
    </w:rPr>
  </w:style>
  <w:style w:type="paragraph" w:styleId="ListBullet2">
    <w:name w:val="List Bullet 2"/>
    <w:basedOn w:val="Normal"/>
    <w:autoRedefine/>
    <w:uiPriority w:val="99"/>
    <w:unhideWhenUsed/>
    <w:qFormat/>
    <w:rsid w:val="00215A79"/>
    <w:pPr>
      <w:numPr>
        <w:numId w:val="1"/>
      </w:numPr>
      <w:contextualSpacing/>
    </w:pPr>
  </w:style>
  <w:style w:type="paragraph" w:styleId="ListBullet3">
    <w:name w:val="List Bullet 3"/>
    <w:basedOn w:val="Normal"/>
    <w:autoRedefine/>
    <w:uiPriority w:val="99"/>
    <w:unhideWhenUsed/>
    <w:qFormat/>
    <w:rsid w:val="00C657F2"/>
    <w:pPr>
      <w:numPr>
        <w:numId w:val="17"/>
      </w:numPr>
      <w:contextualSpacing/>
    </w:pPr>
  </w:style>
  <w:style w:type="paragraph" w:styleId="ListBullet4">
    <w:name w:val="List Bullet 4"/>
    <w:basedOn w:val="Normal"/>
    <w:autoRedefine/>
    <w:uiPriority w:val="99"/>
    <w:unhideWhenUsed/>
    <w:qFormat/>
    <w:rsid w:val="00C502AE"/>
    <w:pPr>
      <w:numPr>
        <w:numId w:val="3"/>
      </w:numPr>
      <w:ind w:left="1800"/>
      <w:contextualSpacing/>
    </w:pPr>
  </w:style>
  <w:style w:type="paragraph" w:styleId="ListBullet5">
    <w:name w:val="List Bullet 5"/>
    <w:basedOn w:val="Normal"/>
    <w:autoRedefine/>
    <w:uiPriority w:val="99"/>
    <w:unhideWhenUsed/>
    <w:qFormat/>
    <w:rsid w:val="00C502AE"/>
    <w:pPr>
      <w:numPr>
        <w:numId w:val="4"/>
      </w:numPr>
      <w:ind w:left="2160"/>
      <w:contextualSpacing/>
    </w:pPr>
  </w:style>
  <w:style w:type="paragraph" w:styleId="ListContinue2">
    <w:name w:val="List Continue 2"/>
    <w:basedOn w:val="Normal"/>
    <w:uiPriority w:val="99"/>
    <w:unhideWhenUsed/>
    <w:rsid w:val="00ED0542"/>
    <w:pPr>
      <w:spacing w:after="120"/>
      <w:ind w:left="720"/>
      <w:contextualSpacing/>
    </w:pPr>
  </w:style>
  <w:style w:type="paragraph" w:styleId="ListContinue">
    <w:name w:val="List Continue"/>
    <w:basedOn w:val="Normal"/>
    <w:uiPriority w:val="99"/>
    <w:unhideWhenUsed/>
    <w:rsid w:val="00ED0542"/>
    <w:pPr>
      <w:spacing w:after="120"/>
      <w:ind w:left="360"/>
      <w:contextualSpacing/>
    </w:pPr>
  </w:style>
  <w:style w:type="paragraph" w:styleId="ListContinue3">
    <w:name w:val="List Continue 3"/>
    <w:basedOn w:val="Normal"/>
    <w:uiPriority w:val="99"/>
    <w:unhideWhenUsed/>
    <w:rsid w:val="00ED0542"/>
    <w:pPr>
      <w:spacing w:after="120"/>
      <w:ind w:left="1080"/>
      <w:contextualSpacing/>
    </w:pPr>
  </w:style>
  <w:style w:type="paragraph" w:styleId="ListNumber4">
    <w:name w:val="List Number 4"/>
    <w:basedOn w:val="Normal"/>
    <w:uiPriority w:val="99"/>
    <w:unhideWhenUsed/>
    <w:rsid w:val="00E31DF9"/>
    <w:pPr>
      <w:numPr>
        <w:numId w:val="7"/>
      </w:numPr>
      <w:contextualSpacing/>
    </w:pPr>
  </w:style>
  <w:style w:type="paragraph" w:styleId="ListNumber5">
    <w:name w:val="List Number 5"/>
    <w:basedOn w:val="Normal"/>
    <w:uiPriority w:val="99"/>
    <w:unhideWhenUsed/>
    <w:rsid w:val="00E31DF9"/>
    <w:pPr>
      <w:numPr>
        <w:numId w:val="8"/>
      </w:numPr>
      <w:contextualSpacing/>
    </w:pPr>
  </w:style>
  <w:style w:type="paragraph" w:styleId="ListNumber3">
    <w:name w:val="List Number 3"/>
    <w:basedOn w:val="Normal"/>
    <w:uiPriority w:val="99"/>
    <w:unhideWhenUsed/>
    <w:rsid w:val="00E31DF9"/>
    <w:pPr>
      <w:numPr>
        <w:numId w:val="6"/>
      </w:numPr>
      <w:contextualSpacing/>
    </w:pPr>
  </w:style>
  <w:style w:type="paragraph" w:styleId="ListNumber2">
    <w:name w:val="List Number 2"/>
    <w:basedOn w:val="Normal"/>
    <w:autoRedefine/>
    <w:uiPriority w:val="99"/>
    <w:unhideWhenUsed/>
    <w:qFormat/>
    <w:rsid w:val="00E90F97"/>
    <w:pPr>
      <w:numPr>
        <w:numId w:val="5"/>
      </w:numPr>
      <w:contextualSpacing/>
    </w:pPr>
  </w:style>
  <w:style w:type="character" w:styleId="LineNumber">
    <w:name w:val="line number"/>
    <w:basedOn w:val="DefaultParagraphFont"/>
    <w:uiPriority w:val="99"/>
    <w:unhideWhenUsed/>
    <w:rsid w:val="00E31DF9"/>
  </w:style>
  <w:style w:type="paragraph" w:styleId="List4">
    <w:name w:val="List 4"/>
    <w:basedOn w:val="Normal"/>
    <w:uiPriority w:val="99"/>
    <w:unhideWhenUsed/>
    <w:rsid w:val="00E90F97"/>
    <w:pPr>
      <w:ind w:left="1440" w:hanging="360"/>
      <w:contextualSpacing/>
    </w:pPr>
  </w:style>
  <w:style w:type="numbering" w:customStyle="1" w:styleId="Style1">
    <w:name w:val="Style1"/>
    <w:uiPriority w:val="99"/>
    <w:rsid w:val="00FA1E41"/>
    <w:pPr>
      <w:numPr>
        <w:numId w:val="9"/>
      </w:numPr>
    </w:pPr>
  </w:style>
  <w:style w:type="numbering" w:customStyle="1" w:styleId="Style2">
    <w:name w:val="Style2"/>
    <w:uiPriority w:val="99"/>
    <w:rsid w:val="00626A1A"/>
    <w:pPr>
      <w:numPr>
        <w:numId w:val="11"/>
      </w:numPr>
    </w:pPr>
  </w:style>
  <w:style w:type="numbering" w:customStyle="1" w:styleId="Style3">
    <w:name w:val="Style3"/>
    <w:uiPriority w:val="99"/>
    <w:rsid w:val="00847AAD"/>
    <w:pPr>
      <w:numPr>
        <w:numId w:val="12"/>
      </w:numPr>
    </w:pPr>
  </w:style>
  <w:style w:type="paragraph" w:styleId="BodyText3">
    <w:name w:val="Body Text 3"/>
    <w:basedOn w:val="Normal"/>
    <w:link w:val="BodyText3Char"/>
    <w:autoRedefine/>
    <w:uiPriority w:val="99"/>
    <w:semiHidden/>
    <w:unhideWhenUsed/>
    <w:qFormat/>
    <w:rsid w:val="00B05A0C"/>
    <w:pPr>
      <w:spacing w:after="120"/>
      <w:ind w:left="360"/>
    </w:pPr>
    <w:rPr>
      <w:szCs w:val="16"/>
    </w:rPr>
  </w:style>
  <w:style w:type="character" w:customStyle="1" w:styleId="BodyText3Char">
    <w:name w:val="Body Text 3 Char"/>
    <w:basedOn w:val="DefaultParagraphFont"/>
    <w:link w:val="BodyText3"/>
    <w:uiPriority w:val="99"/>
    <w:semiHidden/>
    <w:rsid w:val="00B05A0C"/>
    <w:rPr>
      <w:rFonts w:ascii="Arial" w:hAnsi="Arial"/>
      <w:color w:val="000000"/>
      <w:szCs w:val="16"/>
    </w:rPr>
  </w:style>
  <w:style w:type="paragraph" w:styleId="BlockText">
    <w:name w:val="Block Text"/>
    <w:basedOn w:val="Normal"/>
    <w:autoRedefine/>
    <w:uiPriority w:val="99"/>
    <w:unhideWhenUsed/>
    <w:qFormat/>
    <w:rsid w:val="00FF1EF5"/>
    <w:pPr>
      <w:ind w:left="360"/>
    </w:pPr>
    <w:rPr>
      <w:noProof/>
    </w:rPr>
  </w:style>
  <w:style w:type="paragraph" w:styleId="Quote">
    <w:name w:val="Quote"/>
    <w:basedOn w:val="Normal"/>
    <w:next w:val="Normal"/>
    <w:link w:val="QuoteChar"/>
    <w:autoRedefine/>
    <w:uiPriority w:val="29"/>
    <w:qFormat/>
    <w:rsid w:val="00D84BB5"/>
    <w:pPr>
      <w:spacing w:before="60" w:after="60"/>
      <w:ind w:left="360" w:right="360"/>
    </w:pPr>
    <w:rPr>
      <w:iCs/>
    </w:rPr>
  </w:style>
  <w:style w:type="character" w:customStyle="1" w:styleId="QuoteChar">
    <w:name w:val="Quote Char"/>
    <w:basedOn w:val="DefaultParagraphFont"/>
    <w:link w:val="Quote"/>
    <w:uiPriority w:val="29"/>
    <w:rsid w:val="00D84BB5"/>
    <w:rPr>
      <w:rFonts w:ascii="Arial" w:hAnsi="Arial"/>
      <w:iCs/>
      <w:color w:val="000000"/>
    </w:rPr>
  </w:style>
  <w:style w:type="character" w:customStyle="1" w:styleId="Heading7Char">
    <w:name w:val="Heading 7 Char"/>
    <w:basedOn w:val="DefaultParagraphFont"/>
    <w:link w:val="Heading7"/>
    <w:uiPriority w:val="9"/>
    <w:semiHidden/>
    <w:rsid w:val="007C1000"/>
    <w:rPr>
      <w:rFonts w:ascii="Calibri" w:eastAsia="Times New Roman" w:hAnsi="Calibri" w:cs="Times New Roman"/>
      <w:color w:val="000000"/>
      <w:sz w:val="24"/>
      <w:szCs w:val="24"/>
    </w:rPr>
  </w:style>
  <w:style w:type="character" w:customStyle="1" w:styleId="BodyTextIndentChar">
    <w:name w:val="Body Text Indent Char"/>
    <w:basedOn w:val="DefaultParagraphFont"/>
    <w:link w:val="BodyTextIndent"/>
    <w:uiPriority w:val="99"/>
    <w:rsid w:val="00063508"/>
    <w:rPr>
      <w:rFonts w:ascii="Arial" w:hAnsi="Arial"/>
      <w:color w:val="000000"/>
    </w:rPr>
  </w:style>
  <w:style w:type="paragraph" w:customStyle="1" w:styleId="StyleBefore2ptAfter2pt">
    <w:name w:val="Style Before:  2 pt After:  2 pt"/>
    <w:basedOn w:val="Normal"/>
    <w:semiHidden/>
    <w:rsid w:val="00B610B0"/>
    <w:pPr>
      <w:spacing w:before="40" w:after="40"/>
      <w:jc w:val="left"/>
    </w:pPr>
    <w:rPr>
      <w:color w:val="auto"/>
    </w:rPr>
  </w:style>
  <w:style w:type="paragraph" w:styleId="NormalIndent">
    <w:name w:val="Normal Indent"/>
    <w:basedOn w:val="Normal"/>
    <w:unhideWhenUsed/>
    <w:rsid w:val="004F7931"/>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wmf"/><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27" Type="http://schemas.openxmlformats.org/officeDocument/2006/relationships/footer" Target="footer2.xml"/><Relationship Id="rId201" Type="http://schemas.openxmlformats.org/officeDocument/2006/relationships/image" Target="media/image191.png"/><Relationship Id="rId222" Type="http://schemas.openxmlformats.org/officeDocument/2006/relationships/image" Target="media/image21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2.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hyperlink" Target="http://www.ok.gov/opm/documents/2004FLSAGuidelines.doc"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8.png"/><Relationship Id="rId172" Type="http://schemas.openxmlformats.org/officeDocument/2006/relationships/image" Target="media/image163.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3.png"/><Relationship Id="rId228"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3.png"/><Relationship Id="rId218"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theme" Target="theme/theme1.xml"/><Relationship Id="rId19" Type="http://schemas.openxmlformats.org/officeDocument/2006/relationships/image" Target="media/image11.png"/><Relationship Id="rId224" Type="http://schemas.openxmlformats.org/officeDocument/2006/relationships/image" Target="media/image214.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hyperlink" Target="http://www.ok.gov/OSF/CORE/HCM/index.html" TargetMode="External"/><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1.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8.png"/><Relationship Id="rId221" Type="http://schemas.openxmlformats.org/officeDocument/2006/relationships/image" Target="media/image211.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2.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Dept\Helpdesk\Accessibility\Templates\CORE%20Training%20Manuals\CoreTrainingManua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DA49B-A353-492D-B4C1-4EAFDB9C6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CoreTrainingManual_Template.dot</Template>
  <TotalTime>0</TotalTime>
  <Pages>18</Pages>
  <Words>19927</Words>
  <Characters>113590</Characters>
  <Application>Microsoft Office Word</Application>
  <DocSecurity>4</DocSecurity>
  <Lines>946</Lines>
  <Paragraphs>266</Paragraphs>
  <ScaleCrop>false</ScaleCrop>
  <HeadingPairs>
    <vt:vector size="2" baseType="variant">
      <vt:variant>
        <vt:lpstr>Title</vt:lpstr>
      </vt:variant>
      <vt:variant>
        <vt:i4>1</vt:i4>
      </vt:variant>
    </vt:vector>
  </HeadingPairs>
  <TitlesOfParts>
    <vt:vector size="1" baseType="lpstr">
      <vt:lpstr>COR301 Part II Hiring &amp; Maintaining Employee Information Manual (Word)</vt:lpstr>
    </vt:vector>
  </TitlesOfParts>
  <Company>Office of State Finance</Company>
  <LinksUpToDate>false</LinksUpToDate>
  <CharactersWithSpaces>133251</CharactersWithSpaces>
  <SharedDoc>false</SharedDoc>
  <HLinks>
    <vt:vector size="1176" baseType="variant">
      <vt:variant>
        <vt:i4>589824</vt:i4>
      </vt:variant>
      <vt:variant>
        <vt:i4>1170</vt:i4>
      </vt:variant>
      <vt:variant>
        <vt:i4>0</vt:i4>
      </vt:variant>
      <vt:variant>
        <vt:i4>5</vt:i4>
      </vt:variant>
      <vt:variant>
        <vt:lpwstr>http://www.ok.gov/OSF/CORE/HCM/index.html</vt:lpwstr>
      </vt:variant>
      <vt:variant>
        <vt:lpwstr/>
      </vt:variant>
      <vt:variant>
        <vt:i4>4128878</vt:i4>
      </vt:variant>
      <vt:variant>
        <vt:i4>1167</vt:i4>
      </vt:variant>
      <vt:variant>
        <vt:i4>0</vt:i4>
      </vt:variant>
      <vt:variant>
        <vt:i4>5</vt:i4>
      </vt:variant>
      <vt:variant>
        <vt:lpwstr>http://www.ok.gov/opm/documents/2004FLSAGuidelines.doc</vt:lpwstr>
      </vt:variant>
      <vt:variant>
        <vt:lpwstr/>
      </vt:variant>
      <vt:variant>
        <vt:i4>1966138</vt:i4>
      </vt:variant>
      <vt:variant>
        <vt:i4>1160</vt:i4>
      </vt:variant>
      <vt:variant>
        <vt:i4>0</vt:i4>
      </vt:variant>
      <vt:variant>
        <vt:i4>5</vt:i4>
      </vt:variant>
      <vt:variant>
        <vt:lpwstr/>
      </vt:variant>
      <vt:variant>
        <vt:lpwstr>_Toc266982642</vt:lpwstr>
      </vt:variant>
      <vt:variant>
        <vt:i4>1966138</vt:i4>
      </vt:variant>
      <vt:variant>
        <vt:i4>1154</vt:i4>
      </vt:variant>
      <vt:variant>
        <vt:i4>0</vt:i4>
      </vt:variant>
      <vt:variant>
        <vt:i4>5</vt:i4>
      </vt:variant>
      <vt:variant>
        <vt:lpwstr/>
      </vt:variant>
      <vt:variant>
        <vt:lpwstr>_Toc266982641</vt:lpwstr>
      </vt:variant>
      <vt:variant>
        <vt:i4>1966138</vt:i4>
      </vt:variant>
      <vt:variant>
        <vt:i4>1148</vt:i4>
      </vt:variant>
      <vt:variant>
        <vt:i4>0</vt:i4>
      </vt:variant>
      <vt:variant>
        <vt:i4>5</vt:i4>
      </vt:variant>
      <vt:variant>
        <vt:lpwstr/>
      </vt:variant>
      <vt:variant>
        <vt:lpwstr>_Toc266982640</vt:lpwstr>
      </vt:variant>
      <vt:variant>
        <vt:i4>1638458</vt:i4>
      </vt:variant>
      <vt:variant>
        <vt:i4>1142</vt:i4>
      </vt:variant>
      <vt:variant>
        <vt:i4>0</vt:i4>
      </vt:variant>
      <vt:variant>
        <vt:i4>5</vt:i4>
      </vt:variant>
      <vt:variant>
        <vt:lpwstr/>
      </vt:variant>
      <vt:variant>
        <vt:lpwstr>_Toc266982639</vt:lpwstr>
      </vt:variant>
      <vt:variant>
        <vt:i4>1638458</vt:i4>
      </vt:variant>
      <vt:variant>
        <vt:i4>1136</vt:i4>
      </vt:variant>
      <vt:variant>
        <vt:i4>0</vt:i4>
      </vt:variant>
      <vt:variant>
        <vt:i4>5</vt:i4>
      </vt:variant>
      <vt:variant>
        <vt:lpwstr/>
      </vt:variant>
      <vt:variant>
        <vt:lpwstr>_Toc266982638</vt:lpwstr>
      </vt:variant>
      <vt:variant>
        <vt:i4>1638458</vt:i4>
      </vt:variant>
      <vt:variant>
        <vt:i4>1130</vt:i4>
      </vt:variant>
      <vt:variant>
        <vt:i4>0</vt:i4>
      </vt:variant>
      <vt:variant>
        <vt:i4>5</vt:i4>
      </vt:variant>
      <vt:variant>
        <vt:lpwstr/>
      </vt:variant>
      <vt:variant>
        <vt:lpwstr>_Toc266982637</vt:lpwstr>
      </vt:variant>
      <vt:variant>
        <vt:i4>1638458</vt:i4>
      </vt:variant>
      <vt:variant>
        <vt:i4>1124</vt:i4>
      </vt:variant>
      <vt:variant>
        <vt:i4>0</vt:i4>
      </vt:variant>
      <vt:variant>
        <vt:i4>5</vt:i4>
      </vt:variant>
      <vt:variant>
        <vt:lpwstr/>
      </vt:variant>
      <vt:variant>
        <vt:lpwstr>_Toc266982636</vt:lpwstr>
      </vt:variant>
      <vt:variant>
        <vt:i4>1638458</vt:i4>
      </vt:variant>
      <vt:variant>
        <vt:i4>1118</vt:i4>
      </vt:variant>
      <vt:variant>
        <vt:i4>0</vt:i4>
      </vt:variant>
      <vt:variant>
        <vt:i4>5</vt:i4>
      </vt:variant>
      <vt:variant>
        <vt:lpwstr/>
      </vt:variant>
      <vt:variant>
        <vt:lpwstr>_Toc266982635</vt:lpwstr>
      </vt:variant>
      <vt:variant>
        <vt:i4>1638458</vt:i4>
      </vt:variant>
      <vt:variant>
        <vt:i4>1112</vt:i4>
      </vt:variant>
      <vt:variant>
        <vt:i4>0</vt:i4>
      </vt:variant>
      <vt:variant>
        <vt:i4>5</vt:i4>
      </vt:variant>
      <vt:variant>
        <vt:lpwstr/>
      </vt:variant>
      <vt:variant>
        <vt:lpwstr>_Toc266982634</vt:lpwstr>
      </vt:variant>
      <vt:variant>
        <vt:i4>1638458</vt:i4>
      </vt:variant>
      <vt:variant>
        <vt:i4>1106</vt:i4>
      </vt:variant>
      <vt:variant>
        <vt:i4>0</vt:i4>
      </vt:variant>
      <vt:variant>
        <vt:i4>5</vt:i4>
      </vt:variant>
      <vt:variant>
        <vt:lpwstr/>
      </vt:variant>
      <vt:variant>
        <vt:lpwstr>_Toc266982633</vt:lpwstr>
      </vt:variant>
      <vt:variant>
        <vt:i4>1638458</vt:i4>
      </vt:variant>
      <vt:variant>
        <vt:i4>1100</vt:i4>
      </vt:variant>
      <vt:variant>
        <vt:i4>0</vt:i4>
      </vt:variant>
      <vt:variant>
        <vt:i4>5</vt:i4>
      </vt:variant>
      <vt:variant>
        <vt:lpwstr/>
      </vt:variant>
      <vt:variant>
        <vt:lpwstr>_Toc266982632</vt:lpwstr>
      </vt:variant>
      <vt:variant>
        <vt:i4>1638458</vt:i4>
      </vt:variant>
      <vt:variant>
        <vt:i4>1094</vt:i4>
      </vt:variant>
      <vt:variant>
        <vt:i4>0</vt:i4>
      </vt:variant>
      <vt:variant>
        <vt:i4>5</vt:i4>
      </vt:variant>
      <vt:variant>
        <vt:lpwstr/>
      </vt:variant>
      <vt:variant>
        <vt:lpwstr>_Toc266982631</vt:lpwstr>
      </vt:variant>
      <vt:variant>
        <vt:i4>1638458</vt:i4>
      </vt:variant>
      <vt:variant>
        <vt:i4>1088</vt:i4>
      </vt:variant>
      <vt:variant>
        <vt:i4>0</vt:i4>
      </vt:variant>
      <vt:variant>
        <vt:i4>5</vt:i4>
      </vt:variant>
      <vt:variant>
        <vt:lpwstr/>
      </vt:variant>
      <vt:variant>
        <vt:lpwstr>_Toc266982630</vt:lpwstr>
      </vt:variant>
      <vt:variant>
        <vt:i4>1572922</vt:i4>
      </vt:variant>
      <vt:variant>
        <vt:i4>1082</vt:i4>
      </vt:variant>
      <vt:variant>
        <vt:i4>0</vt:i4>
      </vt:variant>
      <vt:variant>
        <vt:i4>5</vt:i4>
      </vt:variant>
      <vt:variant>
        <vt:lpwstr/>
      </vt:variant>
      <vt:variant>
        <vt:lpwstr>_Toc266982629</vt:lpwstr>
      </vt:variant>
      <vt:variant>
        <vt:i4>1572922</vt:i4>
      </vt:variant>
      <vt:variant>
        <vt:i4>1076</vt:i4>
      </vt:variant>
      <vt:variant>
        <vt:i4>0</vt:i4>
      </vt:variant>
      <vt:variant>
        <vt:i4>5</vt:i4>
      </vt:variant>
      <vt:variant>
        <vt:lpwstr/>
      </vt:variant>
      <vt:variant>
        <vt:lpwstr>_Toc266982628</vt:lpwstr>
      </vt:variant>
      <vt:variant>
        <vt:i4>1572922</vt:i4>
      </vt:variant>
      <vt:variant>
        <vt:i4>1070</vt:i4>
      </vt:variant>
      <vt:variant>
        <vt:i4>0</vt:i4>
      </vt:variant>
      <vt:variant>
        <vt:i4>5</vt:i4>
      </vt:variant>
      <vt:variant>
        <vt:lpwstr/>
      </vt:variant>
      <vt:variant>
        <vt:lpwstr>_Toc266982627</vt:lpwstr>
      </vt:variant>
      <vt:variant>
        <vt:i4>1572922</vt:i4>
      </vt:variant>
      <vt:variant>
        <vt:i4>1064</vt:i4>
      </vt:variant>
      <vt:variant>
        <vt:i4>0</vt:i4>
      </vt:variant>
      <vt:variant>
        <vt:i4>5</vt:i4>
      </vt:variant>
      <vt:variant>
        <vt:lpwstr/>
      </vt:variant>
      <vt:variant>
        <vt:lpwstr>_Toc266982626</vt:lpwstr>
      </vt:variant>
      <vt:variant>
        <vt:i4>1572922</vt:i4>
      </vt:variant>
      <vt:variant>
        <vt:i4>1058</vt:i4>
      </vt:variant>
      <vt:variant>
        <vt:i4>0</vt:i4>
      </vt:variant>
      <vt:variant>
        <vt:i4>5</vt:i4>
      </vt:variant>
      <vt:variant>
        <vt:lpwstr/>
      </vt:variant>
      <vt:variant>
        <vt:lpwstr>_Toc266982625</vt:lpwstr>
      </vt:variant>
      <vt:variant>
        <vt:i4>1572922</vt:i4>
      </vt:variant>
      <vt:variant>
        <vt:i4>1052</vt:i4>
      </vt:variant>
      <vt:variant>
        <vt:i4>0</vt:i4>
      </vt:variant>
      <vt:variant>
        <vt:i4>5</vt:i4>
      </vt:variant>
      <vt:variant>
        <vt:lpwstr/>
      </vt:variant>
      <vt:variant>
        <vt:lpwstr>_Toc266982624</vt:lpwstr>
      </vt:variant>
      <vt:variant>
        <vt:i4>1572922</vt:i4>
      </vt:variant>
      <vt:variant>
        <vt:i4>1046</vt:i4>
      </vt:variant>
      <vt:variant>
        <vt:i4>0</vt:i4>
      </vt:variant>
      <vt:variant>
        <vt:i4>5</vt:i4>
      </vt:variant>
      <vt:variant>
        <vt:lpwstr/>
      </vt:variant>
      <vt:variant>
        <vt:lpwstr>_Toc266982623</vt:lpwstr>
      </vt:variant>
      <vt:variant>
        <vt:i4>1572922</vt:i4>
      </vt:variant>
      <vt:variant>
        <vt:i4>1040</vt:i4>
      </vt:variant>
      <vt:variant>
        <vt:i4>0</vt:i4>
      </vt:variant>
      <vt:variant>
        <vt:i4>5</vt:i4>
      </vt:variant>
      <vt:variant>
        <vt:lpwstr/>
      </vt:variant>
      <vt:variant>
        <vt:lpwstr>_Toc266982622</vt:lpwstr>
      </vt:variant>
      <vt:variant>
        <vt:i4>1572922</vt:i4>
      </vt:variant>
      <vt:variant>
        <vt:i4>1034</vt:i4>
      </vt:variant>
      <vt:variant>
        <vt:i4>0</vt:i4>
      </vt:variant>
      <vt:variant>
        <vt:i4>5</vt:i4>
      </vt:variant>
      <vt:variant>
        <vt:lpwstr/>
      </vt:variant>
      <vt:variant>
        <vt:lpwstr>_Toc266982621</vt:lpwstr>
      </vt:variant>
      <vt:variant>
        <vt:i4>1572922</vt:i4>
      </vt:variant>
      <vt:variant>
        <vt:i4>1028</vt:i4>
      </vt:variant>
      <vt:variant>
        <vt:i4>0</vt:i4>
      </vt:variant>
      <vt:variant>
        <vt:i4>5</vt:i4>
      </vt:variant>
      <vt:variant>
        <vt:lpwstr/>
      </vt:variant>
      <vt:variant>
        <vt:lpwstr>_Toc266982620</vt:lpwstr>
      </vt:variant>
      <vt:variant>
        <vt:i4>1769530</vt:i4>
      </vt:variant>
      <vt:variant>
        <vt:i4>1022</vt:i4>
      </vt:variant>
      <vt:variant>
        <vt:i4>0</vt:i4>
      </vt:variant>
      <vt:variant>
        <vt:i4>5</vt:i4>
      </vt:variant>
      <vt:variant>
        <vt:lpwstr/>
      </vt:variant>
      <vt:variant>
        <vt:lpwstr>_Toc266982619</vt:lpwstr>
      </vt:variant>
      <vt:variant>
        <vt:i4>1769530</vt:i4>
      </vt:variant>
      <vt:variant>
        <vt:i4>1016</vt:i4>
      </vt:variant>
      <vt:variant>
        <vt:i4>0</vt:i4>
      </vt:variant>
      <vt:variant>
        <vt:i4>5</vt:i4>
      </vt:variant>
      <vt:variant>
        <vt:lpwstr/>
      </vt:variant>
      <vt:variant>
        <vt:lpwstr>_Toc266982618</vt:lpwstr>
      </vt:variant>
      <vt:variant>
        <vt:i4>1769530</vt:i4>
      </vt:variant>
      <vt:variant>
        <vt:i4>1010</vt:i4>
      </vt:variant>
      <vt:variant>
        <vt:i4>0</vt:i4>
      </vt:variant>
      <vt:variant>
        <vt:i4>5</vt:i4>
      </vt:variant>
      <vt:variant>
        <vt:lpwstr/>
      </vt:variant>
      <vt:variant>
        <vt:lpwstr>_Toc266982617</vt:lpwstr>
      </vt:variant>
      <vt:variant>
        <vt:i4>1769530</vt:i4>
      </vt:variant>
      <vt:variant>
        <vt:i4>1004</vt:i4>
      </vt:variant>
      <vt:variant>
        <vt:i4>0</vt:i4>
      </vt:variant>
      <vt:variant>
        <vt:i4>5</vt:i4>
      </vt:variant>
      <vt:variant>
        <vt:lpwstr/>
      </vt:variant>
      <vt:variant>
        <vt:lpwstr>_Toc266982616</vt:lpwstr>
      </vt:variant>
      <vt:variant>
        <vt:i4>1769530</vt:i4>
      </vt:variant>
      <vt:variant>
        <vt:i4>998</vt:i4>
      </vt:variant>
      <vt:variant>
        <vt:i4>0</vt:i4>
      </vt:variant>
      <vt:variant>
        <vt:i4>5</vt:i4>
      </vt:variant>
      <vt:variant>
        <vt:lpwstr/>
      </vt:variant>
      <vt:variant>
        <vt:lpwstr>_Toc266982615</vt:lpwstr>
      </vt:variant>
      <vt:variant>
        <vt:i4>1769530</vt:i4>
      </vt:variant>
      <vt:variant>
        <vt:i4>992</vt:i4>
      </vt:variant>
      <vt:variant>
        <vt:i4>0</vt:i4>
      </vt:variant>
      <vt:variant>
        <vt:i4>5</vt:i4>
      </vt:variant>
      <vt:variant>
        <vt:lpwstr/>
      </vt:variant>
      <vt:variant>
        <vt:lpwstr>_Toc266982614</vt:lpwstr>
      </vt:variant>
      <vt:variant>
        <vt:i4>1769530</vt:i4>
      </vt:variant>
      <vt:variant>
        <vt:i4>986</vt:i4>
      </vt:variant>
      <vt:variant>
        <vt:i4>0</vt:i4>
      </vt:variant>
      <vt:variant>
        <vt:i4>5</vt:i4>
      </vt:variant>
      <vt:variant>
        <vt:lpwstr/>
      </vt:variant>
      <vt:variant>
        <vt:lpwstr>_Toc266982613</vt:lpwstr>
      </vt:variant>
      <vt:variant>
        <vt:i4>1769530</vt:i4>
      </vt:variant>
      <vt:variant>
        <vt:i4>980</vt:i4>
      </vt:variant>
      <vt:variant>
        <vt:i4>0</vt:i4>
      </vt:variant>
      <vt:variant>
        <vt:i4>5</vt:i4>
      </vt:variant>
      <vt:variant>
        <vt:lpwstr/>
      </vt:variant>
      <vt:variant>
        <vt:lpwstr>_Toc266982612</vt:lpwstr>
      </vt:variant>
      <vt:variant>
        <vt:i4>1769530</vt:i4>
      </vt:variant>
      <vt:variant>
        <vt:i4>974</vt:i4>
      </vt:variant>
      <vt:variant>
        <vt:i4>0</vt:i4>
      </vt:variant>
      <vt:variant>
        <vt:i4>5</vt:i4>
      </vt:variant>
      <vt:variant>
        <vt:lpwstr/>
      </vt:variant>
      <vt:variant>
        <vt:lpwstr>_Toc266982611</vt:lpwstr>
      </vt:variant>
      <vt:variant>
        <vt:i4>1769530</vt:i4>
      </vt:variant>
      <vt:variant>
        <vt:i4>968</vt:i4>
      </vt:variant>
      <vt:variant>
        <vt:i4>0</vt:i4>
      </vt:variant>
      <vt:variant>
        <vt:i4>5</vt:i4>
      </vt:variant>
      <vt:variant>
        <vt:lpwstr/>
      </vt:variant>
      <vt:variant>
        <vt:lpwstr>_Toc266982610</vt:lpwstr>
      </vt:variant>
      <vt:variant>
        <vt:i4>1703994</vt:i4>
      </vt:variant>
      <vt:variant>
        <vt:i4>962</vt:i4>
      </vt:variant>
      <vt:variant>
        <vt:i4>0</vt:i4>
      </vt:variant>
      <vt:variant>
        <vt:i4>5</vt:i4>
      </vt:variant>
      <vt:variant>
        <vt:lpwstr/>
      </vt:variant>
      <vt:variant>
        <vt:lpwstr>_Toc266982609</vt:lpwstr>
      </vt:variant>
      <vt:variant>
        <vt:i4>1703994</vt:i4>
      </vt:variant>
      <vt:variant>
        <vt:i4>956</vt:i4>
      </vt:variant>
      <vt:variant>
        <vt:i4>0</vt:i4>
      </vt:variant>
      <vt:variant>
        <vt:i4>5</vt:i4>
      </vt:variant>
      <vt:variant>
        <vt:lpwstr/>
      </vt:variant>
      <vt:variant>
        <vt:lpwstr>_Toc266982608</vt:lpwstr>
      </vt:variant>
      <vt:variant>
        <vt:i4>1703994</vt:i4>
      </vt:variant>
      <vt:variant>
        <vt:i4>950</vt:i4>
      </vt:variant>
      <vt:variant>
        <vt:i4>0</vt:i4>
      </vt:variant>
      <vt:variant>
        <vt:i4>5</vt:i4>
      </vt:variant>
      <vt:variant>
        <vt:lpwstr/>
      </vt:variant>
      <vt:variant>
        <vt:lpwstr>_Toc266982607</vt:lpwstr>
      </vt:variant>
      <vt:variant>
        <vt:i4>1703994</vt:i4>
      </vt:variant>
      <vt:variant>
        <vt:i4>944</vt:i4>
      </vt:variant>
      <vt:variant>
        <vt:i4>0</vt:i4>
      </vt:variant>
      <vt:variant>
        <vt:i4>5</vt:i4>
      </vt:variant>
      <vt:variant>
        <vt:lpwstr/>
      </vt:variant>
      <vt:variant>
        <vt:lpwstr>_Toc266982606</vt:lpwstr>
      </vt:variant>
      <vt:variant>
        <vt:i4>1703994</vt:i4>
      </vt:variant>
      <vt:variant>
        <vt:i4>938</vt:i4>
      </vt:variant>
      <vt:variant>
        <vt:i4>0</vt:i4>
      </vt:variant>
      <vt:variant>
        <vt:i4>5</vt:i4>
      </vt:variant>
      <vt:variant>
        <vt:lpwstr/>
      </vt:variant>
      <vt:variant>
        <vt:lpwstr>_Toc266982605</vt:lpwstr>
      </vt:variant>
      <vt:variant>
        <vt:i4>1703994</vt:i4>
      </vt:variant>
      <vt:variant>
        <vt:i4>932</vt:i4>
      </vt:variant>
      <vt:variant>
        <vt:i4>0</vt:i4>
      </vt:variant>
      <vt:variant>
        <vt:i4>5</vt:i4>
      </vt:variant>
      <vt:variant>
        <vt:lpwstr/>
      </vt:variant>
      <vt:variant>
        <vt:lpwstr>_Toc266982604</vt:lpwstr>
      </vt:variant>
      <vt:variant>
        <vt:i4>1703994</vt:i4>
      </vt:variant>
      <vt:variant>
        <vt:i4>926</vt:i4>
      </vt:variant>
      <vt:variant>
        <vt:i4>0</vt:i4>
      </vt:variant>
      <vt:variant>
        <vt:i4>5</vt:i4>
      </vt:variant>
      <vt:variant>
        <vt:lpwstr/>
      </vt:variant>
      <vt:variant>
        <vt:lpwstr>_Toc266982603</vt:lpwstr>
      </vt:variant>
      <vt:variant>
        <vt:i4>1703994</vt:i4>
      </vt:variant>
      <vt:variant>
        <vt:i4>920</vt:i4>
      </vt:variant>
      <vt:variant>
        <vt:i4>0</vt:i4>
      </vt:variant>
      <vt:variant>
        <vt:i4>5</vt:i4>
      </vt:variant>
      <vt:variant>
        <vt:lpwstr/>
      </vt:variant>
      <vt:variant>
        <vt:lpwstr>_Toc266982602</vt:lpwstr>
      </vt:variant>
      <vt:variant>
        <vt:i4>1703994</vt:i4>
      </vt:variant>
      <vt:variant>
        <vt:i4>914</vt:i4>
      </vt:variant>
      <vt:variant>
        <vt:i4>0</vt:i4>
      </vt:variant>
      <vt:variant>
        <vt:i4>5</vt:i4>
      </vt:variant>
      <vt:variant>
        <vt:lpwstr/>
      </vt:variant>
      <vt:variant>
        <vt:lpwstr>_Toc266982601</vt:lpwstr>
      </vt:variant>
      <vt:variant>
        <vt:i4>1703994</vt:i4>
      </vt:variant>
      <vt:variant>
        <vt:i4>908</vt:i4>
      </vt:variant>
      <vt:variant>
        <vt:i4>0</vt:i4>
      </vt:variant>
      <vt:variant>
        <vt:i4>5</vt:i4>
      </vt:variant>
      <vt:variant>
        <vt:lpwstr/>
      </vt:variant>
      <vt:variant>
        <vt:lpwstr>_Toc266982600</vt:lpwstr>
      </vt:variant>
      <vt:variant>
        <vt:i4>1245241</vt:i4>
      </vt:variant>
      <vt:variant>
        <vt:i4>902</vt:i4>
      </vt:variant>
      <vt:variant>
        <vt:i4>0</vt:i4>
      </vt:variant>
      <vt:variant>
        <vt:i4>5</vt:i4>
      </vt:variant>
      <vt:variant>
        <vt:lpwstr/>
      </vt:variant>
      <vt:variant>
        <vt:lpwstr>_Toc266982599</vt:lpwstr>
      </vt:variant>
      <vt:variant>
        <vt:i4>1245241</vt:i4>
      </vt:variant>
      <vt:variant>
        <vt:i4>896</vt:i4>
      </vt:variant>
      <vt:variant>
        <vt:i4>0</vt:i4>
      </vt:variant>
      <vt:variant>
        <vt:i4>5</vt:i4>
      </vt:variant>
      <vt:variant>
        <vt:lpwstr/>
      </vt:variant>
      <vt:variant>
        <vt:lpwstr>_Toc266982598</vt:lpwstr>
      </vt:variant>
      <vt:variant>
        <vt:i4>1245241</vt:i4>
      </vt:variant>
      <vt:variant>
        <vt:i4>890</vt:i4>
      </vt:variant>
      <vt:variant>
        <vt:i4>0</vt:i4>
      </vt:variant>
      <vt:variant>
        <vt:i4>5</vt:i4>
      </vt:variant>
      <vt:variant>
        <vt:lpwstr/>
      </vt:variant>
      <vt:variant>
        <vt:lpwstr>_Toc266982597</vt:lpwstr>
      </vt:variant>
      <vt:variant>
        <vt:i4>1245241</vt:i4>
      </vt:variant>
      <vt:variant>
        <vt:i4>884</vt:i4>
      </vt:variant>
      <vt:variant>
        <vt:i4>0</vt:i4>
      </vt:variant>
      <vt:variant>
        <vt:i4>5</vt:i4>
      </vt:variant>
      <vt:variant>
        <vt:lpwstr/>
      </vt:variant>
      <vt:variant>
        <vt:lpwstr>_Toc266982596</vt:lpwstr>
      </vt:variant>
      <vt:variant>
        <vt:i4>1245241</vt:i4>
      </vt:variant>
      <vt:variant>
        <vt:i4>878</vt:i4>
      </vt:variant>
      <vt:variant>
        <vt:i4>0</vt:i4>
      </vt:variant>
      <vt:variant>
        <vt:i4>5</vt:i4>
      </vt:variant>
      <vt:variant>
        <vt:lpwstr/>
      </vt:variant>
      <vt:variant>
        <vt:lpwstr>_Toc266982595</vt:lpwstr>
      </vt:variant>
      <vt:variant>
        <vt:i4>1245241</vt:i4>
      </vt:variant>
      <vt:variant>
        <vt:i4>872</vt:i4>
      </vt:variant>
      <vt:variant>
        <vt:i4>0</vt:i4>
      </vt:variant>
      <vt:variant>
        <vt:i4>5</vt:i4>
      </vt:variant>
      <vt:variant>
        <vt:lpwstr/>
      </vt:variant>
      <vt:variant>
        <vt:lpwstr>_Toc266982594</vt:lpwstr>
      </vt:variant>
      <vt:variant>
        <vt:i4>1245241</vt:i4>
      </vt:variant>
      <vt:variant>
        <vt:i4>866</vt:i4>
      </vt:variant>
      <vt:variant>
        <vt:i4>0</vt:i4>
      </vt:variant>
      <vt:variant>
        <vt:i4>5</vt:i4>
      </vt:variant>
      <vt:variant>
        <vt:lpwstr/>
      </vt:variant>
      <vt:variant>
        <vt:lpwstr>_Toc266982593</vt:lpwstr>
      </vt:variant>
      <vt:variant>
        <vt:i4>1245241</vt:i4>
      </vt:variant>
      <vt:variant>
        <vt:i4>860</vt:i4>
      </vt:variant>
      <vt:variant>
        <vt:i4>0</vt:i4>
      </vt:variant>
      <vt:variant>
        <vt:i4>5</vt:i4>
      </vt:variant>
      <vt:variant>
        <vt:lpwstr/>
      </vt:variant>
      <vt:variant>
        <vt:lpwstr>_Toc266982592</vt:lpwstr>
      </vt:variant>
      <vt:variant>
        <vt:i4>1245241</vt:i4>
      </vt:variant>
      <vt:variant>
        <vt:i4>854</vt:i4>
      </vt:variant>
      <vt:variant>
        <vt:i4>0</vt:i4>
      </vt:variant>
      <vt:variant>
        <vt:i4>5</vt:i4>
      </vt:variant>
      <vt:variant>
        <vt:lpwstr/>
      </vt:variant>
      <vt:variant>
        <vt:lpwstr>_Toc266982591</vt:lpwstr>
      </vt:variant>
      <vt:variant>
        <vt:i4>1245241</vt:i4>
      </vt:variant>
      <vt:variant>
        <vt:i4>848</vt:i4>
      </vt:variant>
      <vt:variant>
        <vt:i4>0</vt:i4>
      </vt:variant>
      <vt:variant>
        <vt:i4>5</vt:i4>
      </vt:variant>
      <vt:variant>
        <vt:lpwstr/>
      </vt:variant>
      <vt:variant>
        <vt:lpwstr>_Toc266982590</vt:lpwstr>
      </vt:variant>
      <vt:variant>
        <vt:i4>1179705</vt:i4>
      </vt:variant>
      <vt:variant>
        <vt:i4>842</vt:i4>
      </vt:variant>
      <vt:variant>
        <vt:i4>0</vt:i4>
      </vt:variant>
      <vt:variant>
        <vt:i4>5</vt:i4>
      </vt:variant>
      <vt:variant>
        <vt:lpwstr/>
      </vt:variant>
      <vt:variant>
        <vt:lpwstr>_Toc266982589</vt:lpwstr>
      </vt:variant>
      <vt:variant>
        <vt:i4>1179705</vt:i4>
      </vt:variant>
      <vt:variant>
        <vt:i4>836</vt:i4>
      </vt:variant>
      <vt:variant>
        <vt:i4>0</vt:i4>
      </vt:variant>
      <vt:variant>
        <vt:i4>5</vt:i4>
      </vt:variant>
      <vt:variant>
        <vt:lpwstr/>
      </vt:variant>
      <vt:variant>
        <vt:lpwstr>_Toc266982588</vt:lpwstr>
      </vt:variant>
      <vt:variant>
        <vt:i4>1179705</vt:i4>
      </vt:variant>
      <vt:variant>
        <vt:i4>830</vt:i4>
      </vt:variant>
      <vt:variant>
        <vt:i4>0</vt:i4>
      </vt:variant>
      <vt:variant>
        <vt:i4>5</vt:i4>
      </vt:variant>
      <vt:variant>
        <vt:lpwstr/>
      </vt:variant>
      <vt:variant>
        <vt:lpwstr>_Toc266982587</vt:lpwstr>
      </vt:variant>
      <vt:variant>
        <vt:i4>1179705</vt:i4>
      </vt:variant>
      <vt:variant>
        <vt:i4>824</vt:i4>
      </vt:variant>
      <vt:variant>
        <vt:i4>0</vt:i4>
      </vt:variant>
      <vt:variant>
        <vt:i4>5</vt:i4>
      </vt:variant>
      <vt:variant>
        <vt:lpwstr/>
      </vt:variant>
      <vt:variant>
        <vt:lpwstr>_Toc266982586</vt:lpwstr>
      </vt:variant>
      <vt:variant>
        <vt:i4>1179705</vt:i4>
      </vt:variant>
      <vt:variant>
        <vt:i4>818</vt:i4>
      </vt:variant>
      <vt:variant>
        <vt:i4>0</vt:i4>
      </vt:variant>
      <vt:variant>
        <vt:i4>5</vt:i4>
      </vt:variant>
      <vt:variant>
        <vt:lpwstr/>
      </vt:variant>
      <vt:variant>
        <vt:lpwstr>_Toc266982585</vt:lpwstr>
      </vt:variant>
      <vt:variant>
        <vt:i4>1179705</vt:i4>
      </vt:variant>
      <vt:variant>
        <vt:i4>812</vt:i4>
      </vt:variant>
      <vt:variant>
        <vt:i4>0</vt:i4>
      </vt:variant>
      <vt:variant>
        <vt:i4>5</vt:i4>
      </vt:variant>
      <vt:variant>
        <vt:lpwstr/>
      </vt:variant>
      <vt:variant>
        <vt:lpwstr>_Toc266982584</vt:lpwstr>
      </vt:variant>
      <vt:variant>
        <vt:i4>1179705</vt:i4>
      </vt:variant>
      <vt:variant>
        <vt:i4>806</vt:i4>
      </vt:variant>
      <vt:variant>
        <vt:i4>0</vt:i4>
      </vt:variant>
      <vt:variant>
        <vt:i4>5</vt:i4>
      </vt:variant>
      <vt:variant>
        <vt:lpwstr/>
      </vt:variant>
      <vt:variant>
        <vt:lpwstr>_Toc266982583</vt:lpwstr>
      </vt:variant>
      <vt:variant>
        <vt:i4>1179705</vt:i4>
      </vt:variant>
      <vt:variant>
        <vt:i4>800</vt:i4>
      </vt:variant>
      <vt:variant>
        <vt:i4>0</vt:i4>
      </vt:variant>
      <vt:variant>
        <vt:i4>5</vt:i4>
      </vt:variant>
      <vt:variant>
        <vt:lpwstr/>
      </vt:variant>
      <vt:variant>
        <vt:lpwstr>_Toc266982582</vt:lpwstr>
      </vt:variant>
      <vt:variant>
        <vt:i4>1179705</vt:i4>
      </vt:variant>
      <vt:variant>
        <vt:i4>794</vt:i4>
      </vt:variant>
      <vt:variant>
        <vt:i4>0</vt:i4>
      </vt:variant>
      <vt:variant>
        <vt:i4>5</vt:i4>
      </vt:variant>
      <vt:variant>
        <vt:lpwstr/>
      </vt:variant>
      <vt:variant>
        <vt:lpwstr>_Toc266982581</vt:lpwstr>
      </vt:variant>
      <vt:variant>
        <vt:i4>1179705</vt:i4>
      </vt:variant>
      <vt:variant>
        <vt:i4>788</vt:i4>
      </vt:variant>
      <vt:variant>
        <vt:i4>0</vt:i4>
      </vt:variant>
      <vt:variant>
        <vt:i4>5</vt:i4>
      </vt:variant>
      <vt:variant>
        <vt:lpwstr/>
      </vt:variant>
      <vt:variant>
        <vt:lpwstr>_Toc266982580</vt:lpwstr>
      </vt:variant>
      <vt:variant>
        <vt:i4>1900601</vt:i4>
      </vt:variant>
      <vt:variant>
        <vt:i4>782</vt:i4>
      </vt:variant>
      <vt:variant>
        <vt:i4>0</vt:i4>
      </vt:variant>
      <vt:variant>
        <vt:i4>5</vt:i4>
      </vt:variant>
      <vt:variant>
        <vt:lpwstr/>
      </vt:variant>
      <vt:variant>
        <vt:lpwstr>_Toc266982579</vt:lpwstr>
      </vt:variant>
      <vt:variant>
        <vt:i4>1900601</vt:i4>
      </vt:variant>
      <vt:variant>
        <vt:i4>776</vt:i4>
      </vt:variant>
      <vt:variant>
        <vt:i4>0</vt:i4>
      </vt:variant>
      <vt:variant>
        <vt:i4>5</vt:i4>
      </vt:variant>
      <vt:variant>
        <vt:lpwstr/>
      </vt:variant>
      <vt:variant>
        <vt:lpwstr>_Toc266982578</vt:lpwstr>
      </vt:variant>
      <vt:variant>
        <vt:i4>1900601</vt:i4>
      </vt:variant>
      <vt:variant>
        <vt:i4>770</vt:i4>
      </vt:variant>
      <vt:variant>
        <vt:i4>0</vt:i4>
      </vt:variant>
      <vt:variant>
        <vt:i4>5</vt:i4>
      </vt:variant>
      <vt:variant>
        <vt:lpwstr/>
      </vt:variant>
      <vt:variant>
        <vt:lpwstr>_Toc266982577</vt:lpwstr>
      </vt:variant>
      <vt:variant>
        <vt:i4>1900601</vt:i4>
      </vt:variant>
      <vt:variant>
        <vt:i4>764</vt:i4>
      </vt:variant>
      <vt:variant>
        <vt:i4>0</vt:i4>
      </vt:variant>
      <vt:variant>
        <vt:i4>5</vt:i4>
      </vt:variant>
      <vt:variant>
        <vt:lpwstr/>
      </vt:variant>
      <vt:variant>
        <vt:lpwstr>_Toc266982576</vt:lpwstr>
      </vt:variant>
      <vt:variant>
        <vt:i4>1900601</vt:i4>
      </vt:variant>
      <vt:variant>
        <vt:i4>758</vt:i4>
      </vt:variant>
      <vt:variant>
        <vt:i4>0</vt:i4>
      </vt:variant>
      <vt:variant>
        <vt:i4>5</vt:i4>
      </vt:variant>
      <vt:variant>
        <vt:lpwstr/>
      </vt:variant>
      <vt:variant>
        <vt:lpwstr>_Toc266982575</vt:lpwstr>
      </vt:variant>
      <vt:variant>
        <vt:i4>1900601</vt:i4>
      </vt:variant>
      <vt:variant>
        <vt:i4>752</vt:i4>
      </vt:variant>
      <vt:variant>
        <vt:i4>0</vt:i4>
      </vt:variant>
      <vt:variant>
        <vt:i4>5</vt:i4>
      </vt:variant>
      <vt:variant>
        <vt:lpwstr/>
      </vt:variant>
      <vt:variant>
        <vt:lpwstr>_Toc266982574</vt:lpwstr>
      </vt:variant>
      <vt:variant>
        <vt:i4>1900601</vt:i4>
      </vt:variant>
      <vt:variant>
        <vt:i4>746</vt:i4>
      </vt:variant>
      <vt:variant>
        <vt:i4>0</vt:i4>
      </vt:variant>
      <vt:variant>
        <vt:i4>5</vt:i4>
      </vt:variant>
      <vt:variant>
        <vt:lpwstr/>
      </vt:variant>
      <vt:variant>
        <vt:lpwstr>_Toc266982573</vt:lpwstr>
      </vt:variant>
      <vt:variant>
        <vt:i4>1900601</vt:i4>
      </vt:variant>
      <vt:variant>
        <vt:i4>740</vt:i4>
      </vt:variant>
      <vt:variant>
        <vt:i4>0</vt:i4>
      </vt:variant>
      <vt:variant>
        <vt:i4>5</vt:i4>
      </vt:variant>
      <vt:variant>
        <vt:lpwstr/>
      </vt:variant>
      <vt:variant>
        <vt:lpwstr>_Toc266982572</vt:lpwstr>
      </vt:variant>
      <vt:variant>
        <vt:i4>1900601</vt:i4>
      </vt:variant>
      <vt:variant>
        <vt:i4>734</vt:i4>
      </vt:variant>
      <vt:variant>
        <vt:i4>0</vt:i4>
      </vt:variant>
      <vt:variant>
        <vt:i4>5</vt:i4>
      </vt:variant>
      <vt:variant>
        <vt:lpwstr/>
      </vt:variant>
      <vt:variant>
        <vt:lpwstr>_Toc266982571</vt:lpwstr>
      </vt:variant>
      <vt:variant>
        <vt:i4>1900601</vt:i4>
      </vt:variant>
      <vt:variant>
        <vt:i4>728</vt:i4>
      </vt:variant>
      <vt:variant>
        <vt:i4>0</vt:i4>
      </vt:variant>
      <vt:variant>
        <vt:i4>5</vt:i4>
      </vt:variant>
      <vt:variant>
        <vt:lpwstr/>
      </vt:variant>
      <vt:variant>
        <vt:lpwstr>_Toc266982570</vt:lpwstr>
      </vt:variant>
      <vt:variant>
        <vt:i4>1835065</vt:i4>
      </vt:variant>
      <vt:variant>
        <vt:i4>722</vt:i4>
      </vt:variant>
      <vt:variant>
        <vt:i4>0</vt:i4>
      </vt:variant>
      <vt:variant>
        <vt:i4>5</vt:i4>
      </vt:variant>
      <vt:variant>
        <vt:lpwstr/>
      </vt:variant>
      <vt:variant>
        <vt:lpwstr>_Toc266982569</vt:lpwstr>
      </vt:variant>
      <vt:variant>
        <vt:i4>1835065</vt:i4>
      </vt:variant>
      <vt:variant>
        <vt:i4>716</vt:i4>
      </vt:variant>
      <vt:variant>
        <vt:i4>0</vt:i4>
      </vt:variant>
      <vt:variant>
        <vt:i4>5</vt:i4>
      </vt:variant>
      <vt:variant>
        <vt:lpwstr/>
      </vt:variant>
      <vt:variant>
        <vt:lpwstr>_Toc266982568</vt:lpwstr>
      </vt:variant>
      <vt:variant>
        <vt:i4>1835065</vt:i4>
      </vt:variant>
      <vt:variant>
        <vt:i4>710</vt:i4>
      </vt:variant>
      <vt:variant>
        <vt:i4>0</vt:i4>
      </vt:variant>
      <vt:variant>
        <vt:i4>5</vt:i4>
      </vt:variant>
      <vt:variant>
        <vt:lpwstr/>
      </vt:variant>
      <vt:variant>
        <vt:lpwstr>_Toc266982567</vt:lpwstr>
      </vt:variant>
      <vt:variant>
        <vt:i4>1835065</vt:i4>
      </vt:variant>
      <vt:variant>
        <vt:i4>704</vt:i4>
      </vt:variant>
      <vt:variant>
        <vt:i4>0</vt:i4>
      </vt:variant>
      <vt:variant>
        <vt:i4>5</vt:i4>
      </vt:variant>
      <vt:variant>
        <vt:lpwstr/>
      </vt:variant>
      <vt:variant>
        <vt:lpwstr>_Toc266982566</vt:lpwstr>
      </vt:variant>
      <vt:variant>
        <vt:i4>1835065</vt:i4>
      </vt:variant>
      <vt:variant>
        <vt:i4>698</vt:i4>
      </vt:variant>
      <vt:variant>
        <vt:i4>0</vt:i4>
      </vt:variant>
      <vt:variant>
        <vt:i4>5</vt:i4>
      </vt:variant>
      <vt:variant>
        <vt:lpwstr/>
      </vt:variant>
      <vt:variant>
        <vt:lpwstr>_Toc266982565</vt:lpwstr>
      </vt:variant>
      <vt:variant>
        <vt:i4>1835065</vt:i4>
      </vt:variant>
      <vt:variant>
        <vt:i4>692</vt:i4>
      </vt:variant>
      <vt:variant>
        <vt:i4>0</vt:i4>
      </vt:variant>
      <vt:variant>
        <vt:i4>5</vt:i4>
      </vt:variant>
      <vt:variant>
        <vt:lpwstr/>
      </vt:variant>
      <vt:variant>
        <vt:lpwstr>_Toc266982564</vt:lpwstr>
      </vt:variant>
      <vt:variant>
        <vt:i4>1835065</vt:i4>
      </vt:variant>
      <vt:variant>
        <vt:i4>686</vt:i4>
      </vt:variant>
      <vt:variant>
        <vt:i4>0</vt:i4>
      </vt:variant>
      <vt:variant>
        <vt:i4>5</vt:i4>
      </vt:variant>
      <vt:variant>
        <vt:lpwstr/>
      </vt:variant>
      <vt:variant>
        <vt:lpwstr>_Toc266982563</vt:lpwstr>
      </vt:variant>
      <vt:variant>
        <vt:i4>1835065</vt:i4>
      </vt:variant>
      <vt:variant>
        <vt:i4>680</vt:i4>
      </vt:variant>
      <vt:variant>
        <vt:i4>0</vt:i4>
      </vt:variant>
      <vt:variant>
        <vt:i4>5</vt:i4>
      </vt:variant>
      <vt:variant>
        <vt:lpwstr/>
      </vt:variant>
      <vt:variant>
        <vt:lpwstr>_Toc266982562</vt:lpwstr>
      </vt:variant>
      <vt:variant>
        <vt:i4>1835065</vt:i4>
      </vt:variant>
      <vt:variant>
        <vt:i4>674</vt:i4>
      </vt:variant>
      <vt:variant>
        <vt:i4>0</vt:i4>
      </vt:variant>
      <vt:variant>
        <vt:i4>5</vt:i4>
      </vt:variant>
      <vt:variant>
        <vt:lpwstr/>
      </vt:variant>
      <vt:variant>
        <vt:lpwstr>_Toc266982561</vt:lpwstr>
      </vt:variant>
      <vt:variant>
        <vt:i4>1835065</vt:i4>
      </vt:variant>
      <vt:variant>
        <vt:i4>668</vt:i4>
      </vt:variant>
      <vt:variant>
        <vt:i4>0</vt:i4>
      </vt:variant>
      <vt:variant>
        <vt:i4>5</vt:i4>
      </vt:variant>
      <vt:variant>
        <vt:lpwstr/>
      </vt:variant>
      <vt:variant>
        <vt:lpwstr>_Toc266982560</vt:lpwstr>
      </vt:variant>
      <vt:variant>
        <vt:i4>2031673</vt:i4>
      </vt:variant>
      <vt:variant>
        <vt:i4>662</vt:i4>
      </vt:variant>
      <vt:variant>
        <vt:i4>0</vt:i4>
      </vt:variant>
      <vt:variant>
        <vt:i4>5</vt:i4>
      </vt:variant>
      <vt:variant>
        <vt:lpwstr/>
      </vt:variant>
      <vt:variant>
        <vt:lpwstr>_Toc266982559</vt:lpwstr>
      </vt:variant>
      <vt:variant>
        <vt:i4>2031673</vt:i4>
      </vt:variant>
      <vt:variant>
        <vt:i4>656</vt:i4>
      </vt:variant>
      <vt:variant>
        <vt:i4>0</vt:i4>
      </vt:variant>
      <vt:variant>
        <vt:i4>5</vt:i4>
      </vt:variant>
      <vt:variant>
        <vt:lpwstr/>
      </vt:variant>
      <vt:variant>
        <vt:lpwstr>_Toc266982558</vt:lpwstr>
      </vt:variant>
      <vt:variant>
        <vt:i4>2031673</vt:i4>
      </vt:variant>
      <vt:variant>
        <vt:i4>650</vt:i4>
      </vt:variant>
      <vt:variant>
        <vt:i4>0</vt:i4>
      </vt:variant>
      <vt:variant>
        <vt:i4>5</vt:i4>
      </vt:variant>
      <vt:variant>
        <vt:lpwstr/>
      </vt:variant>
      <vt:variant>
        <vt:lpwstr>_Toc266982557</vt:lpwstr>
      </vt:variant>
      <vt:variant>
        <vt:i4>2031673</vt:i4>
      </vt:variant>
      <vt:variant>
        <vt:i4>644</vt:i4>
      </vt:variant>
      <vt:variant>
        <vt:i4>0</vt:i4>
      </vt:variant>
      <vt:variant>
        <vt:i4>5</vt:i4>
      </vt:variant>
      <vt:variant>
        <vt:lpwstr/>
      </vt:variant>
      <vt:variant>
        <vt:lpwstr>_Toc266982556</vt:lpwstr>
      </vt:variant>
      <vt:variant>
        <vt:i4>2031673</vt:i4>
      </vt:variant>
      <vt:variant>
        <vt:i4>638</vt:i4>
      </vt:variant>
      <vt:variant>
        <vt:i4>0</vt:i4>
      </vt:variant>
      <vt:variant>
        <vt:i4>5</vt:i4>
      </vt:variant>
      <vt:variant>
        <vt:lpwstr/>
      </vt:variant>
      <vt:variant>
        <vt:lpwstr>_Toc266982555</vt:lpwstr>
      </vt:variant>
      <vt:variant>
        <vt:i4>2031673</vt:i4>
      </vt:variant>
      <vt:variant>
        <vt:i4>632</vt:i4>
      </vt:variant>
      <vt:variant>
        <vt:i4>0</vt:i4>
      </vt:variant>
      <vt:variant>
        <vt:i4>5</vt:i4>
      </vt:variant>
      <vt:variant>
        <vt:lpwstr/>
      </vt:variant>
      <vt:variant>
        <vt:lpwstr>_Toc266982554</vt:lpwstr>
      </vt:variant>
      <vt:variant>
        <vt:i4>2031673</vt:i4>
      </vt:variant>
      <vt:variant>
        <vt:i4>626</vt:i4>
      </vt:variant>
      <vt:variant>
        <vt:i4>0</vt:i4>
      </vt:variant>
      <vt:variant>
        <vt:i4>5</vt:i4>
      </vt:variant>
      <vt:variant>
        <vt:lpwstr/>
      </vt:variant>
      <vt:variant>
        <vt:lpwstr>_Toc266982553</vt:lpwstr>
      </vt:variant>
      <vt:variant>
        <vt:i4>2031673</vt:i4>
      </vt:variant>
      <vt:variant>
        <vt:i4>620</vt:i4>
      </vt:variant>
      <vt:variant>
        <vt:i4>0</vt:i4>
      </vt:variant>
      <vt:variant>
        <vt:i4>5</vt:i4>
      </vt:variant>
      <vt:variant>
        <vt:lpwstr/>
      </vt:variant>
      <vt:variant>
        <vt:lpwstr>_Toc266982552</vt:lpwstr>
      </vt:variant>
      <vt:variant>
        <vt:i4>2031673</vt:i4>
      </vt:variant>
      <vt:variant>
        <vt:i4>614</vt:i4>
      </vt:variant>
      <vt:variant>
        <vt:i4>0</vt:i4>
      </vt:variant>
      <vt:variant>
        <vt:i4>5</vt:i4>
      </vt:variant>
      <vt:variant>
        <vt:lpwstr/>
      </vt:variant>
      <vt:variant>
        <vt:lpwstr>_Toc266982551</vt:lpwstr>
      </vt:variant>
      <vt:variant>
        <vt:i4>2031673</vt:i4>
      </vt:variant>
      <vt:variant>
        <vt:i4>608</vt:i4>
      </vt:variant>
      <vt:variant>
        <vt:i4>0</vt:i4>
      </vt:variant>
      <vt:variant>
        <vt:i4>5</vt:i4>
      </vt:variant>
      <vt:variant>
        <vt:lpwstr/>
      </vt:variant>
      <vt:variant>
        <vt:lpwstr>_Toc266982550</vt:lpwstr>
      </vt:variant>
      <vt:variant>
        <vt:i4>1966137</vt:i4>
      </vt:variant>
      <vt:variant>
        <vt:i4>602</vt:i4>
      </vt:variant>
      <vt:variant>
        <vt:i4>0</vt:i4>
      </vt:variant>
      <vt:variant>
        <vt:i4>5</vt:i4>
      </vt:variant>
      <vt:variant>
        <vt:lpwstr/>
      </vt:variant>
      <vt:variant>
        <vt:lpwstr>_Toc266982549</vt:lpwstr>
      </vt:variant>
      <vt:variant>
        <vt:i4>1966137</vt:i4>
      </vt:variant>
      <vt:variant>
        <vt:i4>596</vt:i4>
      </vt:variant>
      <vt:variant>
        <vt:i4>0</vt:i4>
      </vt:variant>
      <vt:variant>
        <vt:i4>5</vt:i4>
      </vt:variant>
      <vt:variant>
        <vt:lpwstr/>
      </vt:variant>
      <vt:variant>
        <vt:lpwstr>_Toc266982548</vt:lpwstr>
      </vt:variant>
      <vt:variant>
        <vt:i4>1966137</vt:i4>
      </vt:variant>
      <vt:variant>
        <vt:i4>590</vt:i4>
      </vt:variant>
      <vt:variant>
        <vt:i4>0</vt:i4>
      </vt:variant>
      <vt:variant>
        <vt:i4>5</vt:i4>
      </vt:variant>
      <vt:variant>
        <vt:lpwstr/>
      </vt:variant>
      <vt:variant>
        <vt:lpwstr>_Toc266982547</vt:lpwstr>
      </vt:variant>
      <vt:variant>
        <vt:i4>1966137</vt:i4>
      </vt:variant>
      <vt:variant>
        <vt:i4>584</vt:i4>
      </vt:variant>
      <vt:variant>
        <vt:i4>0</vt:i4>
      </vt:variant>
      <vt:variant>
        <vt:i4>5</vt:i4>
      </vt:variant>
      <vt:variant>
        <vt:lpwstr/>
      </vt:variant>
      <vt:variant>
        <vt:lpwstr>_Toc266982546</vt:lpwstr>
      </vt:variant>
      <vt:variant>
        <vt:i4>1966137</vt:i4>
      </vt:variant>
      <vt:variant>
        <vt:i4>578</vt:i4>
      </vt:variant>
      <vt:variant>
        <vt:i4>0</vt:i4>
      </vt:variant>
      <vt:variant>
        <vt:i4>5</vt:i4>
      </vt:variant>
      <vt:variant>
        <vt:lpwstr/>
      </vt:variant>
      <vt:variant>
        <vt:lpwstr>_Toc266982545</vt:lpwstr>
      </vt:variant>
      <vt:variant>
        <vt:i4>1966137</vt:i4>
      </vt:variant>
      <vt:variant>
        <vt:i4>572</vt:i4>
      </vt:variant>
      <vt:variant>
        <vt:i4>0</vt:i4>
      </vt:variant>
      <vt:variant>
        <vt:i4>5</vt:i4>
      </vt:variant>
      <vt:variant>
        <vt:lpwstr/>
      </vt:variant>
      <vt:variant>
        <vt:lpwstr>_Toc266982544</vt:lpwstr>
      </vt:variant>
      <vt:variant>
        <vt:i4>1966137</vt:i4>
      </vt:variant>
      <vt:variant>
        <vt:i4>566</vt:i4>
      </vt:variant>
      <vt:variant>
        <vt:i4>0</vt:i4>
      </vt:variant>
      <vt:variant>
        <vt:i4>5</vt:i4>
      </vt:variant>
      <vt:variant>
        <vt:lpwstr/>
      </vt:variant>
      <vt:variant>
        <vt:lpwstr>_Toc266982543</vt:lpwstr>
      </vt:variant>
      <vt:variant>
        <vt:i4>1966137</vt:i4>
      </vt:variant>
      <vt:variant>
        <vt:i4>560</vt:i4>
      </vt:variant>
      <vt:variant>
        <vt:i4>0</vt:i4>
      </vt:variant>
      <vt:variant>
        <vt:i4>5</vt:i4>
      </vt:variant>
      <vt:variant>
        <vt:lpwstr/>
      </vt:variant>
      <vt:variant>
        <vt:lpwstr>_Toc266982542</vt:lpwstr>
      </vt:variant>
      <vt:variant>
        <vt:i4>1966137</vt:i4>
      </vt:variant>
      <vt:variant>
        <vt:i4>554</vt:i4>
      </vt:variant>
      <vt:variant>
        <vt:i4>0</vt:i4>
      </vt:variant>
      <vt:variant>
        <vt:i4>5</vt:i4>
      </vt:variant>
      <vt:variant>
        <vt:lpwstr/>
      </vt:variant>
      <vt:variant>
        <vt:lpwstr>_Toc266982541</vt:lpwstr>
      </vt:variant>
      <vt:variant>
        <vt:i4>1966137</vt:i4>
      </vt:variant>
      <vt:variant>
        <vt:i4>548</vt:i4>
      </vt:variant>
      <vt:variant>
        <vt:i4>0</vt:i4>
      </vt:variant>
      <vt:variant>
        <vt:i4>5</vt:i4>
      </vt:variant>
      <vt:variant>
        <vt:lpwstr/>
      </vt:variant>
      <vt:variant>
        <vt:lpwstr>_Toc266982540</vt:lpwstr>
      </vt:variant>
      <vt:variant>
        <vt:i4>1638457</vt:i4>
      </vt:variant>
      <vt:variant>
        <vt:i4>542</vt:i4>
      </vt:variant>
      <vt:variant>
        <vt:i4>0</vt:i4>
      </vt:variant>
      <vt:variant>
        <vt:i4>5</vt:i4>
      </vt:variant>
      <vt:variant>
        <vt:lpwstr/>
      </vt:variant>
      <vt:variant>
        <vt:lpwstr>_Toc266982539</vt:lpwstr>
      </vt:variant>
      <vt:variant>
        <vt:i4>1638457</vt:i4>
      </vt:variant>
      <vt:variant>
        <vt:i4>536</vt:i4>
      </vt:variant>
      <vt:variant>
        <vt:i4>0</vt:i4>
      </vt:variant>
      <vt:variant>
        <vt:i4>5</vt:i4>
      </vt:variant>
      <vt:variant>
        <vt:lpwstr/>
      </vt:variant>
      <vt:variant>
        <vt:lpwstr>_Toc266982538</vt:lpwstr>
      </vt:variant>
      <vt:variant>
        <vt:i4>1638457</vt:i4>
      </vt:variant>
      <vt:variant>
        <vt:i4>530</vt:i4>
      </vt:variant>
      <vt:variant>
        <vt:i4>0</vt:i4>
      </vt:variant>
      <vt:variant>
        <vt:i4>5</vt:i4>
      </vt:variant>
      <vt:variant>
        <vt:lpwstr/>
      </vt:variant>
      <vt:variant>
        <vt:lpwstr>_Toc266982537</vt:lpwstr>
      </vt:variant>
      <vt:variant>
        <vt:i4>1638457</vt:i4>
      </vt:variant>
      <vt:variant>
        <vt:i4>524</vt:i4>
      </vt:variant>
      <vt:variant>
        <vt:i4>0</vt:i4>
      </vt:variant>
      <vt:variant>
        <vt:i4>5</vt:i4>
      </vt:variant>
      <vt:variant>
        <vt:lpwstr/>
      </vt:variant>
      <vt:variant>
        <vt:lpwstr>_Toc266982536</vt:lpwstr>
      </vt:variant>
      <vt:variant>
        <vt:i4>1638457</vt:i4>
      </vt:variant>
      <vt:variant>
        <vt:i4>518</vt:i4>
      </vt:variant>
      <vt:variant>
        <vt:i4>0</vt:i4>
      </vt:variant>
      <vt:variant>
        <vt:i4>5</vt:i4>
      </vt:variant>
      <vt:variant>
        <vt:lpwstr/>
      </vt:variant>
      <vt:variant>
        <vt:lpwstr>_Toc266982535</vt:lpwstr>
      </vt:variant>
      <vt:variant>
        <vt:i4>1638457</vt:i4>
      </vt:variant>
      <vt:variant>
        <vt:i4>512</vt:i4>
      </vt:variant>
      <vt:variant>
        <vt:i4>0</vt:i4>
      </vt:variant>
      <vt:variant>
        <vt:i4>5</vt:i4>
      </vt:variant>
      <vt:variant>
        <vt:lpwstr/>
      </vt:variant>
      <vt:variant>
        <vt:lpwstr>_Toc266982534</vt:lpwstr>
      </vt:variant>
      <vt:variant>
        <vt:i4>1638457</vt:i4>
      </vt:variant>
      <vt:variant>
        <vt:i4>506</vt:i4>
      </vt:variant>
      <vt:variant>
        <vt:i4>0</vt:i4>
      </vt:variant>
      <vt:variant>
        <vt:i4>5</vt:i4>
      </vt:variant>
      <vt:variant>
        <vt:lpwstr/>
      </vt:variant>
      <vt:variant>
        <vt:lpwstr>_Toc266982533</vt:lpwstr>
      </vt:variant>
      <vt:variant>
        <vt:i4>1638457</vt:i4>
      </vt:variant>
      <vt:variant>
        <vt:i4>500</vt:i4>
      </vt:variant>
      <vt:variant>
        <vt:i4>0</vt:i4>
      </vt:variant>
      <vt:variant>
        <vt:i4>5</vt:i4>
      </vt:variant>
      <vt:variant>
        <vt:lpwstr/>
      </vt:variant>
      <vt:variant>
        <vt:lpwstr>_Toc266982532</vt:lpwstr>
      </vt:variant>
      <vt:variant>
        <vt:i4>1638457</vt:i4>
      </vt:variant>
      <vt:variant>
        <vt:i4>494</vt:i4>
      </vt:variant>
      <vt:variant>
        <vt:i4>0</vt:i4>
      </vt:variant>
      <vt:variant>
        <vt:i4>5</vt:i4>
      </vt:variant>
      <vt:variant>
        <vt:lpwstr/>
      </vt:variant>
      <vt:variant>
        <vt:lpwstr>_Toc266982531</vt:lpwstr>
      </vt:variant>
      <vt:variant>
        <vt:i4>1638457</vt:i4>
      </vt:variant>
      <vt:variant>
        <vt:i4>488</vt:i4>
      </vt:variant>
      <vt:variant>
        <vt:i4>0</vt:i4>
      </vt:variant>
      <vt:variant>
        <vt:i4>5</vt:i4>
      </vt:variant>
      <vt:variant>
        <vt:lpwstr/>
      </vt:variant>
      <vt:variant>
        <vt:lpwstr>_Toc266982530</vt:lpwstr>
      </vt:variant>
      <vt:variant>
        <vt:i4>1572921</vt:i4>
      </vt:variant>
      <vt:variant>
        <vt:i4>482</vt:i4>
      </vt:variant>
      <vt:variant>
        <vt:i4>0</vt:i4>
      </vt:variant>
      <vt:variant>
        <vt:i4>5</vt:i4>
      </vt:variant>
      <vt:variant>
        <vt:lpwstr/>
      </vt:variant>
      <vt:variant>
        <vt:lpwstr>_Toc266982529</vt:lpwstr>
      </vt:variant>
      <vt:variant>
        <vt:i4>1572921</vt:i4>
      </vt:variant>
      <vt:variant>
        <vt:i4>476</vt:i4>
      </vt:variant>
      <vt:variant>
        <vt:i4>0</vt:i4>
      </vt:variant>
      <vt:variant>
        <vt:i4>5</vt:i4>
      </vt:variant>
      <vt:variant>
        <vt:lpwstr/>
      </vt:variant>
      <vt:variant>
        <vt:lpwstr>_Toc266982528</vt:lpwstr>
      </vt:variant>
      <vt:variant>
        <vt:i4>1572921</vt:i4>
      </vt:variant>
      <vt:variant>
        <vt:i4>470</vt:i4>
      </vt:variant>
      <vt:variant>
        <vt:i4>0</vt:i4>
      </vt:variant>
      <vt:variant>
        <vt:i4>5</vt:i4>
      </vt:variant>
      <vt:variant>
        <vt:lpwstr/>
      </vt:variant>
      <vt:variant>
        <vt:lpwstr>_Toc266982527</vt:lpwstr>
      </vt:variant>
      <vt:variant>
        <vt:i4>1572921</vt:i4>
      </vt:variant>
      <vt:variant>
        <vt:i4>464</vt:i4>
      </vt:variant>
      <vt:variant>
        <vt:i4>0</vt:i4>
      </vt:variant>
      <vt:variant>
        <vt:i4>5</vt:i4>
      </vt:variant>
      <vt:variant>
        <vt:lpwstr/>
      </vt:variant>
      <vt:variant>
        <vt:lpwstr>_Toc266982526</vt:lpwstr>
      </vt:variant>
      <vt:variant>
        <vt:i4>1572921</vt:i4>
      </vt:variant>
      <vt:variant>
        <vt:i4>458</vt:i4>
      </vt:variant>
      <vt:variant>
        <vt:i4>0</vt:i4>
      </vt:variant>
      <vt:variant>
        <vt:i4>5</vt:i4>
      </vt:variant>
      <vt:variant>
        <vt:lpwstr/>
      </vt:variant>
      <vt:variant>
        <vt:lpwstr>_Toc266982525</vt:lpwstr>
      </vt:variant>
      <vt:variant>
        <vt:i4>1572921</vt:i4>
      </vt:variant>
      <vt:variant>
        <vt:i4>452</vt:i4>
      </vt:variant>
      <vt:variant>
        <vt:i4>0</vt:i4>
      </vt:variant>
      <vt:variant>
        <vt:i4>5</vt:i4>
      </vt:variant>
      <vt:variant>
        <vt:lpwstr/>
      </vt:variant>
      <vt:variant>
        <vt:lpwstr>_Toc266982524</vt:lpwstr>
      </vt:variant>
      <vt:variant>
        <vt:i4>1572921</vt:i4>
      </vt:variant>
      <vt:variant>
        <vt:i4>446</vt:i4>
      </vt:variant>
      <vt:variant>
        <vt:i4>0</vt:i4>
      </vt:variant>
      <vt:variant>
        <vt:i4>5</vt:i4>
      </vt:variant>
      <vt:variant>
        <vt:lpwstr/>
      </vt:variant>
      <vt:variant>
        <vt:lpwstr>_Toc266982523</vt:lpwstr>
      </vt:variant>
      <vt:variant>
        <vt:i4>1572921</vt:i4>
      </vt:variant>
      <vt:variant>
        <vt:i4>440</vt:i4>
      </vt:variant>
      <vt:variant>
        <vt:i4>0</vt:i4>
      </vt:variant>
      <vt:variant>
        <vt:i4>5</vt:i4>
      </vt:variant>
      <vt:variant>
        <vt:lpwstr/>
      </vt:variant>
      <vt:variant>
        <vt:lpwstr>_Toc266982522</vt:lpwstr>
      </vt:variant>
      <vt:variant>
        <vt:i4>1572921</vt:i4>
      </vt:variant>
      <vt:variant>
        <vt:i4>434</vt:i4>
      </vt:variant>
      <vt:variant>
        <vt:i4>0</vt:i4>
      </vt:variant>
      <vt:variant>
        <vt:i4>5</vt:i4>
      </vt:variant>
      <vt:variant>
        <vt:lpwstr/>
      </vt:variant>
      <vt:variant>
        <vt:lpwstr>_Toc266982521</vt:lpwstr>
      </vt:variant>
      <vt:variant>
        <vt:i4>1572921</vt:i4>
      </vt:variant>
      <vt:variant>
        <vt:i4>428</vt:i4>
      </vt:variant>
      <vt:variant>
        <vt:i4>0</vt:i4>
      </vt:variant>
      <vt:variant>
        <vt:i4>5</vt:i4>
      </vt:variant>
      <vt:variant>
        <vt:lpwstr/>
      </vt:variant>
      <vt:variant>
        <vt:lpwstr>_Toc266982520</vt:lpwstr>
      </vt:variant>
      <vt:variant>
        <vt:i4>1769529</vt:i4>
      </vt:variant>
      <vt:variant>
        <vt:i4>422</vt:i4>
      </vt:variant>
      <vt:variant>
        <vt:i4>0</vt:i4>
      </vt:variant>
      <vt:variant>
        <vt:i4>5</vt:i4>
      </vt:variant>
      <vt:variant>
        <vt:lpwstr/>
      </vt:variant>
      <vt:variant>
        <vt:lpwstr>_Toc266982519</vt:lpwstr>
      </vt:variant>
      <vt:variant>
        <vt:i4>1769529</vt:i4>
      </vt:variant>
      <vt:variant>
        <vt:i4>416</vt:i4>
      </vt:variant>
      <vt:variant>
        <vt:i4>0</vt:i4>
      </vt:variant>
      <vt:variant>
        <vt:i4>5</vt:i4>
      </vt:variant>
      <vt:variant>
        <vt:lpwstr/>
      </vt:variant>
      <vt:variant>
        <vt:lpwstr>_Toc266982518</vt:lpwstr>
      </vt:variant>
      <vt:variant>
        <vt:i4>1769529</vt:i4>
      </vt:variant>
      <vt:variant>
        <vt:i4>410</vt:i4>
      </vt:variant>
      <vt:variant>
        <vt:i4>0</vt:i4>
      </vt:variant>
      <vt:variant>
        <vt:i4>5</vt:i4>
      </vt:variant>
      <vt:variant>
        <vt:lpwstr/>
      </vt:variant>
      <vt:variant>
        <vt:lpwstr>_Toc266982517</vt:lpwstr>
      </vt:variant>
      <vt:variant>
        <vt:i4>1769529</vt:i4>
      </vt:variant>
      <vt:variant>
        <vt:i4>404</vt:i4>
      </vt:variant>
      <vt:variant>
        <vt:i4>0</vt:i4>
      </vt:variant>
      <vt:variant>
        <vt:i4>5</vt:i4>
      </vt:variant>
      <vt:variant>
        <vt:lpwstr/>
      </vt:variant>
      <vt:variant>
        <vt:lpwstr>_Toc266982516</vt:lpwstr>
      </vt:variant>
      <vt:variant>
        <vt:i4>1769529</vt:i4>
      </vt:variant>
      <vt:variant>
        <vt:i4>398</vt:i4>
      </vt:variant>
      <vt:variant>
        <vt:i4>0</vt:i4>
      </vt:variant>
      <vt:variant>
        <vt:i4>5</vt:i4>
      </vt:variant>
      <vt:variant>
        <vt:lpwstr/>
      </vt:variant>
      <vt:variant>
        <vt:lpwstr>_Toc266982515</vt:lpwstr>
      </vt:variant>
      <vt:variant>
        <vt:i4>1769529</vt:i4>
      </vt:variant>
      <vt:variant>
        <vt:i4>392</vt:i4>
      </vt:variant>
      <vt:variant>
        <vt:i4>0</vt:i4>
      </vt:variant>
      <vt:variant>
        <vt:i4>5</vt:i4>
      </vt:variant>
      <vt:variant>
        <vt:lpwstr/>
      </vt:variant>
      <vt:variant>
        <vt:lpwstr>_Toc266982514</vt:lpwstr>
      </vt:variant>
      <vt:variant>
        <vt:i4>1769529</vt:i4>
      </vt:variant>
      <vt:variant>
        <vt:i4>386</vt:i4>
      </vt:variant>
      <vt:variant>
        <vt:i4>0</vt:i4>
      </vt:variant>
      <vt:variant>
        <vt:i4>5</vt:i4>
      </vt:variant>
      <vt:variant>
        <vt:lpwstr/>
      </vt:variant>
      <vt:variant>
        <vt:lpwstr>_Toc266982513</vt:lpwstr>
      </vt:variant>
      <vt:variant>
        <vt:i4>1769529</vt:i4>
      </vt:variant>
      <vt:variant>
        <vt:i4>380</vt:i4>
      </vt:variant>
      <vt:variant>
        <vt:i4>0</vt:i4>
      </vt:variant>
      <vt:variant>
        <vt:i4>5</vt:i4>
      </vt:variant>
      <vt:variant>
        <vt:lpwstr/>
      </vt:variant>
      <vt:variant>
        <vt:lpwstr>_Toc266982512</vt:lpwstr>
      </vt:variant>
      <vt:variant>
        <vt:i4>1769529</vt:i4>
      </vt:variant>
      <vt:variant>
        <vt:i4>374</vt:i4>
      </vt:variant>
      <vt:variant>
        <vt:i4>0</vt:i4>
      </vt:variant>
      <vt:variant>
        <vt:i4>5</vt:i4>
      </vt:variant>
      <vt:variant>
        <vt:lpwstr/>
      </vt:variant>
      <vt:variant>
        <vt:lpwstr>_Toc266982511</vt:lpwstr>
      </vt:variant>
      <vt:variant>
        <vt:i4>1769529</vt:i4>
      </vt:variant>
      <vt:variant>
        <vt:i4>368</vt:i4>
      </vt:variant>
      <vt:variant>
        <vt:i4>0</vt:i4>
      </vt:variant>
      <vt:variant>
        <vt:i4>5</vt:i4>
      </vt:variant>
      <vt:variant>
        <vt:lpwstr/>
      </vt:variant>
      <vt:variant>
        <vt:lpwstr>_Toc266982510</vt:lpwstr>
      </vt:variant>
      <vt:variant>
        <vt:i4>1703993</vt:i4>
      </vt:variant>
      <vt:variant>
        <vt:i4>362</vt:i4>
      </vt:variant>
      <vt:variant>
        <vt:i4>0</vt:i4>
      </vt:variant>
      <vt:variant>
        <vt:i4>5</vt:i4>
      </vt:variant>
      <vt:variant>
        <vt:lpwstr/>
      </vt:variant>
      <vt:variant>
        <vt:lpwstr>_Toc266982509</vt:lpwstr>
      </vt:variant>
      <vt:variant>
        <vt:i4>1703993</vt:i4>
      </vt:variant>
      <vt:variant>
        <vt:i4>356</vt:i4>
      </vt:variant>
      <vt:variant>
        <vt:i4>0</vt:i4>
      </vt:variant>
      <vt:variant>
        <vt:i4>5</vt:i4>
      </vt:variant>
      <vt:variant>
        <vt:lpwstr/>
      </vt:variant>
      <vt:variant>
        <vt:lpwstr>_Toc266982508</vt:lpwstr>
      </vt:variant>
      <vt:variant>
        <vt:i4>1703993</vt:i4>
      </vt:variant>
      <vt:variant>
        <vt:i4>350</vt:i4>
      </vt:variant>
      <vt:variant>
        <vt:i4>0</vt:i4>
      </vt:variant>
      <vt:variant>
        <vt:i4>5</vt:i4>
      </vt:variant>
      <vt:variant>
        <vt:lpwstr/>
      </vt:variant>
      <vt:variant>
        <vt:lpwstr>_Toc266982507</vt:lpwstr>
      </vt:variant>
      <vt:variant>
        <vt:i4>1703993</vt:i4>
      </vt:variant>
      <vt:variant>
        <vt:i4>344</vt:i4>
      </vt:variant>
      <vt:variant>
        <vt:i4>0</vt:i4>
      </vt:variant>
      <vt:variant>
        <vt:i4>5</vt:i4>
      </vt:variant>
      <vt:variant>
        <vt:lpwstr/>
      </vt:variant>
      <vt:variant>
        <vt:lpwstr>_Toc266982506</vt:lpwstr>
      </vt:variant>
      <vt:variant>
        <vt:i4>1703993</vt:i4>
      </vt:variant>
      <vt:variant>
        <vt:i4>338</vt:i4>
      </vt:variant>
      <vt:variant>
        <vt:i4>0</vt:i4>
      </vt:variant>
      <vt:variant>
        <vt:i4>5</vt:i4>
      </vt:variant>
      <vt:variant>
        <vt:lpwstr/>
      </vt:variant>
      <vt:variant>
        <vt:lpwstr>_Toc266982505</vt:lpwstr>
      </vt:variant>
      <vt:variant>
        <vt:i4>1703993</vt:i4>
      </vt:variant>
      <vt:variant>
        <vt:i4>332</vt:i4>
      </vt:variant>
      <vt:variant>
        <vt:i4>0</vt:i4>
      </vt:variant>
      <vt:variant>
        <vt:i4>5</vt:i4>
      </vt:variant>
      <vt:variant>
        <vt:lpwstr/>
      </vt:variant>
      <vt:variant>
        <vt:lpwstr>_Toc266982504</vt:lpwstr>
      </vt:variant>
      <vt:variant>
        <vt:i4>1703993</vt:i4>
      </vt:variant>
      <vt:variant>
        <vt:i4>326</vt:i4>
      </vt:variant>
      <vt:variant>
        <vt:i4>0</vt:i4>
      </vt:variant>
      <vt:variant>
        <vt:i4>5</vt:i4>
      </vt:variant>
      <vt:variant>
        <vt:lpwstr/>
      </vt:variant>
      <vt:variant>
        <vt:lpwstr>_Toc266982503</vt:lpwstr>
      </vt:variant>
      <vt:variant>
        <vt:i4>1703993</vt:i4>
      </vt:variant>
      <vt:variant>
        <vt:i4>320</vt:i4>
      </vt:variant>
      <vt:variant>
        <vt:i4>0</vt:i4>
      </vt:variant>
      <vt:variant>
        <vt:i4>5</vt:i4>
      </vt:variant>
      <vt:variant>
        <vt:lpwstr/>
      </vt:variant>
      <vt:variant>
        <vt:lpwstr>_Toc266982502</vt:lpwstr>
      </vt:variant>
      <vt:variant>
        <vt:i4>1703993</vt:i4>
      </vt:variant>
      <vt:variant>
        <vt:i4>314</vt:i4>
      </vt:variant>
      <vt:variant>
        <vt:i4>0</vt:i4>
      </vt:variant>
      <vt:variant>
        <vt:i4>5</vt:i4>
      </vt:variant>
      <vt:variant>
        <vt:lpwstr/>
      </vt:variant>
      <vt:variant>
        <vt:lpwstr>_Toc266982501</vt:lpwstr>
      </vt:variant>
      <vt:variant>
        <vt:i4>1703993</vt:i4>
      </vt:variant>
      <vt:variant>
        <vt:i4>308</vt:i4>
      </vt:variant>
      <vt:variant>
        <vt:i4>0</vt:i4>
      </vt:variant>
      <vt:variant>
        <vt:i4>5</vt:i4>
      </vt:variant>
      <vt:variant>
        <vt:lpwstr/>
      </vt:variant>
      <vt:variant>
        <vt:lpwstr>_Toc266982500</vt:lpwstr>
      </vt:variant>
      <vt:variant>
        <vt:i4>1245240</vt:i4>
      </vt:variant>
      <vt:variant>
        <vt:i4>302</vt:i4>
      </vt:variant>
      <vt:variant>
        <vt:i4>0</vt:i4>
      </vt:variant>
      <vt:variant>
        <vt:i4>5</vt:i4>
      </vt:variant>
      <vt:variant>
        <vt:lpwstr/>
      </vt:variant>
      <vt:variant>
        <vt:lpwstr>_Toc266982499</vt:lpwstr>
      </vt:variant>
      <vt:variant>
        <vt:i4>1245240</vt:i4>
      </vt:variant>
      <vt:variant>
        <vt:i4>296</vt:i4>
      </vt:variant>
      <vt:variant>
        <vt:i4>0</vt:i4>
      </vt:variant>
      <vt:variant>
        <vt:i4>5</vt:i4>
      </vt:variant>
      <vt:variant>
        <vt:lpwstr/>
      </vt:variant>
      <vt:variant>
        <vt:lpwstr>_Toc266982498</vt:lpwstr>
      </vt:variant>
      <vt:variant>
        <vt:i4>1245240</vt:i4>
      </vt:variant>
      <vt:variant>
        <vt:i4>290</vt:i4>
      </vt:variant>
      <vt:variant>
        <vt:i4>0</vt:i4>
      </vt:variant>
      <vt:variant>
        <vt:i4>5</vt:i4>
      </vt:variant>
      <vt:variant>
        <vt:lpwstr/>
      </vt:variant>
      <vt:variant>
        <vt:lpwstr>_Toc266982497</vt:lpwstr>
      </vt:variant>
      <vt:variant>
        <vt:i4>1245240</vt:i4>
      </vt:variant>
      <vt:variant>
        <vt:i4>284</vt:i4>
      </vt:variant>
      <vt:variant>
        <vt:i4>0</vt:i4>
      </vt:variant>
      <vt:variant>
        <vt:i4>5</vt:i4>
      </vt:variant>
      <vt:variant>
        <vt:lpwstr/>
      </vt:variant>
      <vt:variant>
        <vt:lpwstr>_Toc266982496</vt:lpwstr>
      </vt:variant>
      <vt:variant>
        <vt:i4>1245240</vt:i4>
      </vt:variant>
      <vt:variant>
        <vt:i4>278</vt:i4>
      </vt:variant>
      <vt:variant>
        <vt:i4>0</vt:i4>
      </vt:variant>
      <vt:variant>
        <vt:i4>5</vt:i4>
      </vt:variant>
      <vt:variant>
        <vt:lpwstr/>
      </vt:variant>
      <vt:variant>
        <vt:lpwstr>_Toc266982495</vt:lpwstr>
      </vt:variant>
      <vt:variant>
        <vt:i4>1245240</vt:i4>
      </vt:variant>
      <vt:variant>
        <vt:i4>272</vt:i4>
      </vt:variant>
      <vt:variant>
        <vt:i4>0</vt:i4>
      </vt:variant>
      <vt:variant>
        <vt:i4>5</vt:i4>
      </vt:variant>
      <vt:variant>
        <vt:lpwstr/>
      </vt:variant>
      <vt:variant>
        <vt:lpwstr>_Toc266982494</vt:lpwstr>
      </vt:variant>
      <vt:variant>
        <vt:i4>1245240</vt:i4>
      </vt:variant>
      <vt:variant>
        <vt:i4>266</vt:i4>
      </vt:variant>
      <vt:variant>
        <vt:i4>0</vt:i4>
      </vt:variant>
      <vt:variant>
        <vt:i4>5</vt:i4>
      </vt:variant>
      <vt:variant>
        <vt:lpwstr/>
      </vt:variant>
      <vt:variant>
        <vt:lpwstr>_Toc266982493</vt:lpwstr>
      </vt:variant>
      <vt:variant>
        <vt:i4>1245240</vt:i4>
      </vt:variant>
      <vt:variant>
        <vt:i4>260</vt:i4>
      </vt:variant>
      <vt:variant>
        <vt:i4>0</vt:i4>
      </vt:variant>
      <vt:variant>
        <vt:i4>5</vt:i4>
      </vt:variant>
      <vt:variant>
        <vt:lpwstr/>
      </vt:variant>
      <vt:variant>
        <vt:lpwstr>_Toc266982492</vt:lpwstr>
      </vt:variant>
      <vt:variant>
        <vt:i4>1245240</vt:i4>
      </vt:variant>
      <vt:variant>
        <vt:i4>254</vt:i4>
      </vt:variant>
      <vt:variant>
        <vt:i4>0</vt:i4>
      </vt:variant>
      <vt:variant>
        <vt:i4>5</vt:i4>
      </vt:variant>
      <vt:variant>
        <vt:lpwstr/>
      </vt:variant>
      <vt:variant>
        <vt:lpwstr>_Toc266982491</vt:lpwstr>
      </vt:variant>
      <vt:variant>
        <vt:i4>1245240</vt:i4>
      </vt:variant>
      <vt:variant>
        <vt:i4>248</vt:i4>
      </vt:variant>
      <vt:variant>
        <vt:i4>0</vt:i4>
      </vt:variant>
      <vt:variant>
        <vt:i4>5</vt:i4>
      </vt:variant>
      <vt:variant>
        <vt:lpwstr/>
      </vt:variant>
      <vt:variant>
        <vt:lpwstr>_Toc266982490</vt:lpwstr>
      </vt:variant>
      <vt:variant>
        <vt:i4>1179704</vt:i4>
      </vt:variant>
      <vt:variant>
        <vt:i4>242</vt:i4>
      </vt:variant>
      <vt:variant>
        <vt:i4>0</vt:i4>
      </vt:variant>
      <vt:variant>
        <vt:i4>5</vt:i4>
      </vt:variant>
      <vt:variant>
        <vt:lpwstr/>
      </vt:variant>
      <vt:variant>
        <vt:lpwstr>_Toc266982489</vt:lpwstr>
      </vt:variant>
      <vt:variant>
        <vt:i4>1179704</vt:i4>
      </vt:variant>
      <vt:variant>
        <vt:i4>236</vt:i4>
      </vt:variant>
      <vt:variant>
        <vt:i4>0</vt:i4>
      </vt:variant>
      <vt:variant>
        <vt:i4>5</vt:i4>
      </vt:variant>
      <vt:variant>
        <vt:lpwstr/>
      </vt:variant>
      <vt:variant>
        <vt:lpwstr>_Toc266982488</vt:lpwstr>
      </vt:variant>
      <vt:variant>
        <vt:i4>1179704</vt:i4>
      </vt:variant>
      <vt:variant>
        <vt:i4>230</vt:i4>
      </vt:variant>
      <vt:variant>
        <vt:i4>0</vt:i4>
      </vt:variant>
      <vt:variant>
        <vt:i4>5</vt:i4>
      </vt:variant>
      <vt:variant>
        <vt:lpwstr/>
      </vt:variant>
      <vt:variant>
        <vt:lpwstr>_Toc266982487</vt:lpwstr>
      </vt:variant>
      <vt:variant>
        <vt:i4>1179704</vt:i4>
      </vt:variant>
      <vt:variant>
        <vt:i4>224</vt:i4>
      </vt:variant>
      <vt:variant>
        <vt:i4>0</vt:i4>
      </vt:variant>
      <vt:variant>
        <vt:i4>5</vt:i4>
      </vt:variant>
      <vt:variant>
        <vt:lpwstr/>
      </vt:variant>
      <vt:variant>
        <vt:lpwstr>_Toc266982486</vt:lpwstr>
      </vt:variant>
      <vt:variant>
        <vt:i4>1179704</vt:i4>
      </vt:variant>
      <vt:variant>
        <vt:i4>218</vt:i4>
      </vt:variant>
      <vt:variant>
        <vt:i4>0</vt:i4>
      </vt:variant>
      <vt:variant>
        <vt:i4>5</vt:i4>
      </vt:variant>
      <vt:variant>
        <vt:lpwstr/>
      </vt:variant>
      <vt:variant>
        <vt:lpwstr>_Toc266982485</vt:lpwstr>
      </vt:variant>
      <vt:variant>
        <vt:i4>1179704</vt:i4>
      </vt:variant>
      <vt:variant>
        <vt:i4>212</vt:i4>
      </vt:variant>
      <vt:variant>
        <vt:i4>0</vt:i4>
      </vt:variant>
      <vt:variant>
        <vt:i4>5</vt:i4>
      </vt:variant>
      <vt:variant>
        <vt:lpwstr/>
      </vt:variant>
      <vt:variant>
        <vt:lpwstr>_Toc266982484</vt:lpwstr>
      </vt:variant>
      <vt:variant>
        <vt:i4>1179704</vt:i4>
      </vt:variant>
      <vt:variant>
        <vt:i4>206</vt:i4>
      </vt:variant>
      <vt:variant>
        <vt:i4>0</vt:i4>
      </vt:variant>
      <vt:variant>
        <vt:i4>5</vt:i4>
      </vt:variant>
      <vt:variant>
        <vt:lpwstr/>
      </vt:variant>
      <vt:variant>
        <vt:lpwstr>_Toc266982483</vt:lpwstr>
      </vt:variant>
      <vt:variant>
        <vt:i4>1179704</vt:i4>
      </vt:variant>
      <vt:variant>
        <vt:i4>200</vt:i4>
      </vt:variant>
      <vt:variant>
        <vt:i4>0</vt:i4>
      </vt:variant>
      <vt:variant>
        <vt:i4>5</vt:i4>
      </vt:variant>
      <vt:variant>
        <vt:lpwstr/>
      </vt:variant>
      <vt:variant>
        <vt:lpwstr>_Toc266982482</vt:lpwstr>
      </vt:variant>
      <vt:variant>
        <vt:i4>1179704</vt:i4>
      </vt:variant>
      <vt:variant>
        <vt:i4>194</vt:i4>
      </vt:variant>
      <vt:variant>
        <vt:i4>0</vt:i4>
      </vt:variant>
      <vt:variant>
        <vt:i4>5</vt:i4>
      </vt:variant>
      <vt:variant>
        <vt:lpwstr/>
      </vt:variant>
      <vt:variant>
        <vt:lpwstr>_Toc266982481</vt:lpwstr>
      </vt:variant>
      <vt:variant>
        <vt:i4>1179704</vt:i4>
      </vt:variant>
      <vt:variant>
        <vt:i4>188</vt:i4>
      </vt:variant>
      <vt:variant>
        <vt:i4>0</vt:i4>
      </vt:variant>
      <vt:variant>
        <vt:i4>5</vt:i4>
      </vt:variant>
      <vt:variant>
        <vt:lpwstr/>
      </vt:variant>
      <vt:variant>
        <vt:lpwstr>_Toc266982480</vt:lpwstr>
      </vt:variant>
      <vt:variant>
        <vt:i4>1900600</vt:i4>
      </vt:variant>
      <vt:variant>
        <vt:i4>182</vt:i4>
      </vt:variant>
      <vt:variant>
        <vt:i4>0</vt:i4>
      </vt:variant>
      <vt:variant>
        <vt:i4>5</vt:i4>
      </vt:variant>
      <vt:variant>
        <vt:lpwstr/>
      </vt:variant>
      <vt:variant>
        <vt:lpwstr>_Toc266982479</vt:lpwstr>
      </vt:variant>
      <vt:variant>
        <vt:i4>1900600</vt:i4>
      </vt:variant>
      <vt:variant>
        <vt:i4>176</vt:i4>
      </vt:variant>
      <vt:variant>
        <vt:i4>0</vt:i4>
      </vt:variant>
      <vt:variant>
        <vt:i4>5</vt:i4>
      </vt:variant>
      <vt:variant>
        <vt:lpwstr/>
      </vt:variant>
      <vt:variant>
        <vt:lpwstr>_Toc266982478</vt:lpwstr>
      </vt:variant>
      <vt:variant>
        <vt:i4>1900600</vt:i4>
      </vt:variant>
      <vt:variant>
        <vt:i4>170</vt:i4>
      </vt:variant>
      <vt:variant>
        <vt:i4>0</vt:i4>
      </vt:variant>
      <vt:variant>
        <vt:i4>5</vt:i4>
      </vt:variant>
      <vt:variant>
        <vt:lpwstr/>
      </vt:variant>
      <vt:variant>
        <vt:lpwstr>_Toc266982477</vt:lpwstr>
      </vt:variant>
      <vt:variant>
        <vt:i4>1900600</vt:i4>
      </vt:variant>
      <vt:variant>
        <vt:i4>164</vt:i4>
      </vt:variant>
      <vt:variant>
        <vt:i4>0</vt:i4>
      </vt:variant>
      <vt:variant>
        <vt:i4>5</vt:i4>
      </vt:variant>
      <vt:variant>
        <vt:lpwstr/>
      </vt:variant>
      <vt:variant>
        <vt:lpwstr>_Toc266982476</vt:lpwstr>
      </vt:variant>
      <vt:variant>
        <vt:i4>1900600</vt:i4>
      </vt:variant>
      <vt:variant>
        <vt:i4>158</vt:i4>
      </vt:variant>
      <vt:variant>
        <vt:i4>0</vt:i4>
      </vt:variant>
      <vt:variant>
        <vt:i4>5</vt:i4>
      </vt:variant>
      <vt:variant>
        <vt:lpwstr/>
      </vt:variant>
      <vt:variant>
        <vt:lpwstr>_Toc266982475</vt:lpwstr>
      </vt:variant>
      <vt:variant>
        <vt:i4>1900600</vt:i4>
      </vt:variant>
      <vt:variant>
        <vt:i4>152</vt:i4>
      </vt:variant>
      <vt:variant>
        <vt:i4>0</vt:i4>
      </vt:variant>
      <vt:variant>
        <vt:i4>5</vt:i4>
      </vt:variant>
      <vt:variant>
        <vt:lpwstr/>
      </vt:variant>
      <vt:variant>
        <vt:lpwstr>_Toc266982474</vt:lpwstr>
      </vt:variant>
      <vt:variant>
        <vt:i4>1900600</vt:i4>
      </vt:variant>
      <vt:variant>
        <vt:i4>146</vt:i4>
      </vt:variant>
      <vt:variant>
        <vt:i4>0</vt:i4>
      </vt:variant>
      <vt:variant>
        <vt:i4>5</vt:i4>
      </vt:variant>
      <vt:variant>
        <vt:lpwstr/>
      </vt:variant>
      <vt:variant>
        <vt:lpwstr>_Toc266982473</vt:lpwstr>
      </vt:variant>
      <vt:variant>
        <vt:i4>1900600</vt:i4>
      </vt:variant>
      <vt:variant>
        <vt:i4>140</vt:i4>
      </vt:variant>
      <vt:variant>
        <vt:i4>0</vt:i4>
      </vt:variant>
      <vt:variant>
        <vt:i4>5</vt:i4>
      </vt:variant>
      <vt:variant>
        <vt:lpwstr/>
      </vt:variant>
      <vt:variant>
        <vt:lpwstr>_Toc266982472</vt:lpwstr>
      </vt:variant>
      <vt:variant>
        <vt:i4>1900600</vt:i4>
      </vt:variant>
      <vt:variant>
        <vt:i4>134</vt:i4>
      </vt:variant>
      <vt:variant>
        <vt:i4>0</vt:i4>
      </vt:variant>
      <vt:variant>
        <vt:i4>5</vt:i4>
      </vt:variant>
      <vt:variant>
        <vt:lpwstr/>
      </vt:variant>
      <vt:variant>
        <vt:lpwstr>_Toc266982471</vt:lpwstr>
      </vt:variant>
      <vt:variant>
        <vt:i4>1900600</vt:i4>
      </vt:variant>
      <vt:variant>
        <vt:i4>128</vt:i4>
      </vt:variant>
      <vt:variant>
        <vt:i4>0</vt:i4>
      </vt:variant>
      <vt:variant>
        <vt:i4>5</vt:i4>
      </vt:variant>
      <vt:variant>
        <vt:lpwstr/>
      </vt:variant>
      <vt:variant>
        <vt:lpwstr>_Toc266982470</vt:lpwstr>
      </vt:variant>
      <vt:variant>
        <vt:i4>1835064</vt:i4>
      </vt:variant>
      <vt:variant>
        <vt:i4>122</vt:i4>
      </vt:variant>
      <vt:variant>
        <vt:i4>0</vt:i4>
      </vt:variant>
      <vt:variant>
        <vt:i4>5</vt:i4>
      </vt:variant>
      <vt:variant>
        <vt:lpwstr/>
      </vt:variant>
      <vt:variant>
        <vt:lpwstr>_Toc266982469</vt:lpwstr>
      </vt:variant>
      <vt:variant>
        <vt:i4>1835064</vt:i4>
      </vt:variant>
      <vt:variant>
        <vt:i4>116</vt:i4>
      </vt:variant>
      <vt:variant>
        <vt:i4>0</vt:i4>
      </vt:variant>
      <vt:variant>
        <vt:i4>5</vt:i4>
      </vt:variant>
      <vt:variant>
        <vt:lpwstr/>
      </vt:variant>
      <vt:variant>
        <vt:lpwstr>_Toc266982468</vt:lpwstr>
      </vt:variant>
      <vt:variant>
        <vt:i4>1835064</vt:i4>
      </vt:variant>
      <vt:variant>
        <vt:i4>110</vt:i4>
      </vt:variant>
      <vt:variant>
        <vt:i4>0</vt:i4>
      </vt:variant>
      <vt:variant>
        <vt:i4>5</vt:i4>
      </vt:variant>
      <vt:variant>
        <vt:lpwstr/>
      </vt:variant>
      <vt:variant>
        <vt:lpwstr>_Toc266982467</vt:lpwstr>
      </vt:variant>
      <vt:variant>
        <vt:i4>1835064</vt:i4>
      </vt:variant>
      <vt:variant>
        <vt:i4>104</vt:i4>
      </vt:variant>
      <vt:variant>
        <vt:i4>0</vt:i4>
      </vt:variant>
      <vt:variant>
        <vt:i4>5</vt:i4>
      </vt:variant>
      <vt:variant>
        <vt:lpwstr/>
      </vt:variant>
      <vt:variant>
        <vt:lpwstr>_Toc266982466</vt:lpwstr>
      </vt:variant>
      <vt:variant>
        <vt:i4>1835064</vt:i4>
      </vt:variant>
      <vt:variant>
        <vt:i4>98</vt:i4>
      </vt:variant>
      <vt:variant>
        <vt:i4>0</vt:i4>
      </vt:variant>
      <vt:variant>
        <vt:i4>5</vt:i4>
      </vt:variant>
      <vt:variant>
        <vt:lpwstr/>
      </vt:variant>
      <vt:variant>
        <vt:lpwstr>_Toc266982465</vt:lpwstr>
      </vt:variant>
      <vt:variant>
        <vt:i4>1835064</vt:i4>
      </vt:variant>
      <vt:variant>
        <vt:i4>92</vt:i4>
      </vt:variant>
      <vt:variant>
        <vt:i4>0</vt:i4>
      </vt:variant>
      <vt:variant>
        <vt:i4>5</vt:i4>
      </vt:variant>
      <vt:variant>
        <vt:lpwstr/>
      </vt:variant>
      <vt:variant>
        <vt:lpwstr>_Toc266982464</vt:lpwstr>
      </vt:variant>
      <vt:variant>
        <vt:i4>1835064</vt:i4>
      </vt:variant>
      <vt:variant>
        <vt:i4>86</vt:i4>
      </vt:variant>
      <vt:variant>
        <vt:i4>0</vt:i4>
      </vt:variant>
      <vt:variant>
        <vt:i4>5</vt:i4>
      </vt:variant>
      <vt:variant>
        <vt:lpwstr/>
      </vt:variant>
      <vt:variant>
        <vt:lpwstr>_Toc266982463</vt:lpwstr>
      </vt:variant>
      <vt:variant>
        <vt:i4>1835064</vt:i4>
      </vt:variant>
      <vt:variant>
        <vt:i4>80</vt:i4>
      </vt:variant>
      <vt:variant>
        <vt:i4>0</vt:i4>
      </vt:variant>
      <vt:variant>
        <vt:i4>5</vt:i4>
      </vt:variant>
      <vt:variant>
        <vt:lpwstr/>
      </vt:variant>
      <vt:variant>
        <vt:lpwstr>_Toc266982462</vt:lpwstr>
      </vt:variant>
      <vt:variant>
        <vt:i4>1835064</vt:i4>
      </vt:variant>
      <vt:variant>
        <vt:i4>74</vt:i4>
      </vt:variant>
      <vt:variant>
        <vt:i4>0</vt:i4>
      </vt:variant>
      <vt:variant>
        <vt:i4>5</vt:i4>
      </vt:variant>
      <vt:variant>
        <vt:lpwstr/>
      </vt:variant>
      <vt:variant>
        <vt:lpwstr>_Toc266982461</vt:lpwstr>
      </vt:variant>
      <vt:variant>
        <vt:i4>1835064</vt:i4>
      </vt:variant>
      <vt:variant>
        <vt:i4>68</vt:i4>
      </vt:variant>
      <vt:variant>
        <vt:i4>0</vt:i4>
      </vt:variant>
      <vt:variant>
        <vt:i4>5</vt:i4>
      </vt:variant>
      <vt:variant>
        <vt:lpwstr/>
      </vt:variant>
      <vt:variant>
        <vt:lpwstr>_Toc266982460</vt:lpwstr>
      </vt:variant>
      <vt:variant>
        <vt:i4>2031672</vt:i4>
      </vt:variant>
      <vt:variant>
        <vt:i4>62</vt:i4>
      </vt:variant>
      <vt:variant>
        <vt:i4>0</vt:i4>
      </vt:variant>
      <vt:variant>
        <vt:i4>5</vt:i4>
      </vt:variant>
      <vt:variant>
        <vt:lpwstr/>
      </vt:variant>
      <vt:variant>
        <vt:lpwstr>_Toc266982459</vt:lpwstr>
      </vt:variant>
      <vt:variant>
        <vt:i4>2031672</vt:i4>
      </vt:variant>
      <vt:variant>
        <vt:i4>56</vt:i4>
      </vt:variant>
      <vt:variant>
        <vt:i4>0</vt:i4>
      </vt:variant>
      <vt:variant>
        <vt:i4>5</vt:i4>
      </vt:variant>
      <vt:variant>
        <vt:lpwstr/>
      </vt:variant>
      <vt:variant>
        <vt:lpwstr>_Toc266982458</vt:lpwstr>
      </vt:variant>
      <vt:variant>
        <vt:i4>2031672</vt:i4>
      </vt:variant>
      <vt:variant>
        <vt:i4>50</vt:i4>
      </vt:variant>
      <vt:variant>
        <vt:i4>0</vt:i4>
      </vt:variant>
      <vt:variant>
        <vt:i4>5</vt:i4>
      </vt:variant>
      <vt:variant>
        <vt:lpwstr/>
      </vt:variant>
      <vt:variant>
        <vt:lpwstr>_Toc266982457</vt:lpwstr>
      </vt:variant>
      <vt:variant>
        <vt:i4>2031672</vt:i4>
      </vt:variant>
      <vt:variant>
        <vt:i4>44</vt:i4>
      </vt:variant>
      <vt:variant>
        <vt:i4>0</vt:i4>
      </vt:variant>
      <vt:variant>
        <vt:i4>5</vt:i4>
      </vt:variant>
      <vt:variant>
        <vt:lpwstr/>
      </vt:variant>
      <vt:variant>
        <vt:lpwstr>_Toc266982456</vt:lpwstr>
      </vt:variant>
      <vt:variant>
        <vt:i4>2031672</vt:i4>
      </vt:variant>
      <vt:variant>
        <vt:i4>38</vt:i4>
      </vt:variant>
      <vt:variant>
        <vt:i4>0</vt:i4>
      </vt:variant>
      <vt:variant>
        <vt:i4>5</vt:i4>
      </vt:variant>
      <vt:variant>
        <vt:lpwstr/>
      </vt:variant>
      <vt:variant>
        <vt:lpwstr>_Toc266982455</vt:lpwstr>
      </vt:variant>
      <vt:variant>
        <vt:i4>2031672</vt:i4>
      </vt:variant>
      <vt:variant>
        <vt:i4>32</vt:i4>
      </vt:variant>
      <vt:variant>
        <vt:i4>0</vt:i4>
      </vt:variant>
      <vt:variant>
        <vt:i4>5</vt:i4>
      </vt:variant>
      <vt:variant>
        <vt:lpwstr/>
      </vt:variant>
      <vt:variant>
        <vt:lpwstr>_Toc266982454</vt:lpwstr>
      </vt:variant>
      <vt:variant>
        <vt:i4>2031672</vt:i4>
      </vt:variant>
      <vt:variant>
        <vt:i4>26</vt:i4>
      </vt:variant>
      <vt:variant>
        <vt:i4>0</vt:i4>
      </vt:variant>
      <vt:variant>
        <vt:i4>5</vt:i4>
      </vt:variant>
      <vt:variant>
        <vt:lpwstr/>
      </vt:variant>
      <vt:variant>
        <vt:lpwstr>_Toc266982453</vt:lpwstr>
      </vt:variant>
      <vt:variant>
        <vt:i4>2031672</vt:i4>
      </vt:variant>
      <vt:variant>
        <vt:i4>20</vt:i4>
      </vt:variant>
      <vt:variant>
        <vt:i4>0</vt:i4>
      </vt:variant>
      <vt:variant>
        <vt:i4>5</vt:i4>
      </vt:variant>
      <vt:variant>
        <vt:lpwstr/>
      </vt:variant>
      <vt:variant>
        <vt:lpwstr>_Toc266982452</vt:lpwstr>
      </vt:variant>
      <vt:variant>
        <vt:i4>2031672</vt:i4>
      </vt:variant>
      <vt:variant>
        <vt:i4>14</vt:i4>
      </vt:variant>
      <vt:variant>
        <vt:i4>0</vt:i4>
      </vt:variant>
      <vt:variant>
        <vt:i4>5</vt:i4>
      </vt:variant>
      <vt:variant>
        <vt:lpwstr/>
      </vt:variant>
      <vt:variant>
        <vt:lpwstr>_Toc266982451</vt:lpwstr>
      </vt:variant>
      <vt:variant>
        <vt:i4>2031672</vt:i4>
      </vt:variant>
      <vt:variant>
        <vt:i4>8</vt:i4>
      </vt:variant>
      <vt:variant>
        <vt:i4>0</vt:i4>
      </vt:variant>
      <vt:variant>
        <vt:i4>5</vt:i4>
      </vt:variant>
      <vt:variant>
        <vt:lpwstr/>
      </vt:variant>
      <vt:variant>
        <vt:lpwstr>_Toc266982450</vt:lpwstr>
      </vt:variant>
      <vt:variant>
        <vt:i4>1966136</vt:i4>
      </vt:variant>
      <vt:variant>
        <vt:i4>2</vt:i4>
      </vt:variant>
      <vt:variant>
        <vt:i4>0</vt:i4>
      </vt:variant>
      <vt:variant>
        <vt:i4>5</vt:i4>
      </vt:variant>
      <vt:variant>
        <vt:lpwstr/>
      </vt:variant>
      <vt:variant>
        <vt:lpwstr>_Toc266982449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COR301 Part II Hiring &amp; Maintaining Employee Information Manual (Word)</dc:title>
  <dc:subject>CORE Oklahoma training manual COR 301 Part II covering hiring and maintaining employee information.</dc:subject>
  <dc:creator>Jake Lowrey</dc:creator>
  <cp:keywords>Oklahoma, State of Oklahoma, CORE, peoplesoft, training manual, cor osf, office of state finance</cp:keywords>
  <dc:description/>
  <cp:lastModifiedBy>Jake Lowrey</cp:lastModifiedBy>
  <cp:revision>2</cp:revision>
  <cp:lastPrinted>2010-07-15T23:09:00Z</cp:lastPrinted>
  <dcterms:created xsi:type="dcterms:W3CDTF">2021-01-29T19:24:00Z</dcterms:created>
  <dcterms:modified xsi:type="dcterms:W3CDTF">2021-01-29T19:24:00Z</dcterms:modified>
  <cp:category>CORE, PeopleSoft, Training Manual</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