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24B8" w:rsidRPr="007E24B8" w:rsidRDefault="007E24B8" w:rsidP="007E24B8">
      <w:pPr>
        <w:pStyle w:val="Heading1"/>
      </w:pPr>
      <w:bookmarkStart w:id="0" w:name="_GoBack"/>
      <w:bookmarkEnd w:id="0"/>
      <w:r w:rsidRPr="007E24B8">
        <w:t>COR175 Payroll Processing</w:t>
      </w:r>
    </w:p>
    <w:p w:rsidR="007E24B8" w:rsidRPr="007E24B8" w:rsidRDefault="007E24B8" w:rsidP="007E24B8">
      <w:pPr>
        <w:pStyle w:val="Heading1"/>
      </w:pPr>
    </w:p>
    <w:p w:rsidR="00F339DB" w:rsidRPr="00F339DB" w:rsidRDefault="007E24B8" w:rsidP="007E24B8">
      <w:pPr>
        <w:pStyle w:val="Heading1"/>
      </w:pPr>
      <w:r w:rsidRPr="007E24B8">
        <w:t xml:space="preserve">Revised: </w:t>
      </w:r>
      <w:r w:rsidR="001F4108">
        <w:t>December 01, 2011</w:t>
      </w:r>
    </w:p>
    <w:p w:rsidR="00F339DB" w:rsidRPr="00F339DB" w:rsidRDefault="00F339DB" w:rsidP="00F339DB">
      <w:pPr>
        <w:sectPr w:rsidR="00F339DB" w:rsidRPr="00F339DB" w:rsidSect="00D63316">
          <w:headerReference w:type="default" r:id="rId8"/>
          <w:footerReference w:type="default" r:id="rId9"/>
          <w:pgSz w:w="12240" w:h="15840"/>
          <w:pgMar w:top="4965" w:right="1440" w:bottom="1440" w:left="1440" w:header="720" w:footer="720" w:gutter="0"/>
          <w:cols w:space="720"/>
          <w:docGrid w:linePitch="360"/>
        </w:sectPr>
      </w:pPr>
    </w:p>
    <w:p w:rsidR="00AD4EB4" w:rsidRDefault="00AD4EB4">
      <w:pPr>
        <w:pStyle w:val="TOC1"/>
        <w:tabs>
          <w:tab w:val="right" w:leader="dot" w:pos="9350"/>
        </w:tabs>
      </w:pPr>
    </w:p>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063508" w:rsidRDefault="00063508" w:rsidP="00063508"/>
    <w:p w:rsidR="00637D7C" w:rsidRDefault="00637D7C" w:rsidP="00063508"/>
    <w:p w:rsidR="00063508" w:rsidRDefault="00063508" w:rsidP="00063508">
      <w:r>
        <w:rPr>
          <w:noProof/>
        </w:rPr>
        <w:pict>
          <v:shapetype id="_x0000_t32" coordsize="21600,21600" o:spt="32" o:oned="t" path="m,l21600,21600e" filled="f">
            <v:path arrowok="t" fillok="f" o:connecttype="none"/>
            <o:lock v:ext="edit" shapetype="t"/>
          </v:shapetype>
          <v:shape id="_x0000_s1032" type="#_x0000_t32" style="position:absolute;left:0;text-align:left;margin-left:1.5pt;margin-top:6.3pt;width:466.5pt;height:0;z-index:251601408;mso-width-relative:margin;mso-height-relative:margin" o:connectortype="straight" strokeweight="1.5pt"/>
        </w:pict>
      </w:r>
    </w:p>
    <w:p w:rsidR="00063508" w:rsidRPr="0037234C" w:rsidRDefault="00063508" w:rsidP="00063508">
      <w:pPr>
        <w:pStyle w:val="Footer"/>
        <w:rPr>
          <w:snapToGrid w:val="0"/>
          <w:szCs w:val="16"/>
        </w:rPr>
      </w:pPr>
      <w:r w:rsidRPr="00926DC5">
        <w:rPr>
          <w:rStyle w:val="BodyTextChar"/>
        </w:rPr>
        <w:t>Authorized by:</w:t>
      </w:r>
      <w:r w:rsidRPr="0037234C">
        <w:rPr>
          <w:szCs w:val="16"/>
        </w:rPr>
        <w:tab/>
      </w:r>
      <w:r w:rsidRPr="00926DC5">
        <w:rPr>
          <w:rStyle w:val="BodyTextChar"/>
        </w:rPr>
        <w:t>[_</w:t>
      </w:r>
      <w:r w:rsidRPr="00926DC5">
        <w:rPr>
          <w:rStyle w:val="BodyText2Char"/>
        </w:rPr>
        <w:t>CORE</w:t>
      </w:r>
      <w:r w:rsidRPr="00926DC5">
        <w:rPr>
          <w:rStyle w:val="BodyTextChar"/>
        </w:rPr>
        <w:t>_]</w:t>
      </w:r>
      <w:r w:rsidRPr="0037234C">
        <w:rPr>
          <w:szCs w:val="16"/>
        </w:rPr>
        <w:tab/>
      </w:r>
      <w:r w:rsidRPr="0037234C">
        <w:rPr>
          <w:szCs w:val="16"/>
        </w:rPr>
        <w:tab/>
      </w:r>
      <w:r w:rsidRPr="00926DC5">
        <w:rPr>
          <w:rStyle w:val="BodyTextChar"/>
        </w:rPr>
        <w:t>Original Issue: [</w:t>
      </w:r>
      <w:r w:rsidR="007E24B8" w:rsidRPr="007E24B8">
        <w:rPr>
          <w:rStyle w:val="BodyTextChar"/>
        </w:rPr>
        <w:t>09/14/2009</w:t>
      </w:r>
      <w:r w:rsidRPr="00926DC5">
        <w:rPr>
          <w:rStyle w:val="BodyTextChar"/>
        </w:rPr>
        <w:t>]</w:t>
      </w:r>
    </w:p>
    <w:p w:rsidR="00063508" w:rsidRDefault="00063508" w:rsidP="00063508">
      <w:pPr>
        <w:pStyle w:val="Footer"/>
        <w:rPr>
          <w:rStyle w:val="BodyTextChar"/>
        </w:rPr>
      </w:pPr>
      <w:r w:rsidRPr="00926DC5">
        <w:rPr>
          <w:rStyle w:val="BodyTextChar"/>
        </w:rPr>
        <w:t>Maintained by:</w:t>
      </w:r>
      <w:r w:rsidRPr="0037234C">
        <w:rPr>
          <w:szCs w:val="16"/>
        </w:rPr>
        <w:tab/>
      </w:r>
      <w:r w:rsidRPr="00926DC5">
        <w:rPr>
          <w:rStyle w:val="BodyTextChar"/>
        </w:rPr>
        <w:t>[____</w:t>
      </w:r>
      <w:r w:rsidR="007E24B8" w:rsidRPr="007E24B8">
        <w:rPr>
          <w:rStyle w:val="BodyText2Char"/>
        </w:rPr>
        <w:t>Payroll Lead</w:t>
      </w:r>
      <w:r w:rsidRPr="00926DC5">
        <w:rPr>
          <w:rStyle w:val="BodyTextChar"/>
        </w:rPr>
        <w:t>___]</w:t>
      </w:r>
      <w:r w:rsidRPr="0037234C">
        <w:rPr>
          <w:szCs w:val="16"/>
        </w:rPr>
        <w:tab/>
      </w:r>
      <w:r>
        <w:rPr>
          <w:szCs w:val="16"/>
        </w:rPr>
        <w:tab/>
      </w:r>
      <w:r w:rsidRPr="00926DC5">
        <w:rPr>
          <w:rStyle w:val="BodyTextChar"/>
        </w:rPr>
        <w:t>Current Version: [</w:t>
      </w:r>
      <w:r w:rsidR="007E3889">
        <w:rPr>
          <w:rStyle w:val="BodyTextChar"/>
        </w:rPr>
        <w:t>12</w:t>
      </w:r>
      <w:r w:rsidR="00235F57">
        <w:rPr>
          <w:rStyle w:val="BodyTextChar"/>
        </w:rPr>
        <w:t>/0</w:t>
      </w:r>
      <w:r w:rsidR="007E3889">
        <w:rPr>
          <w:rStyle w:val="BodyTextChar"/>
        </w:rPr>
        <w:t>1</w:t>
      </w:r>
      <w:r w:rsidR="00235F57">
        <w:rPr>
          <w:rStyle w:val="BodyTextChar"/>
        </w:rPr>
        <w:t>/2011</w:t>
      </w:r>
      <w:r w:rsidRPr="00926DC5">
        <w:rPr>
          <w:rStyle w:val="BodyTextChar"/>
        </w:rPr>
        <w:t>]</w:t>
      </w:r>
    </w:p>
    <w:p w:rsidR="00063508" w:rsidRDefault="00063508" w:rsidP="00063508">
      <w:pPr>
        <w:pStyle w:val="Footer"/>
        <w:rPr>
          <w:rStyle w:val="BodyTextChar"/>
        </w:rPr>
      </w:pPr>
      <w:r>
        <w:rPr>
          <w:rStyle w:val="BodyTextChar"/>
        </w:rPr>
        <w:t>Review Date:</w:t>
      </w:r>
      <w:r>
        <w:rPr>
          <w:rStyle w:val="BodyTextChar"/>
        </w:rPr>
        <w:tab/>
      </w:r>
      <w:r>
        <w:rPr>
          <w:rStyle w:val="BodyTextChar"/>
        </w:rPr>
        <w:tab/>
      </w:r>
      <w:r>
        <w:rPr>
          <w:rStyle w:val="BodyTextChar"/>
        </w:rPr>
        <w:tab/>
      </w:r>
      <w:r w:rsidRPr="00926DC5">
        <w:rPr>
          <w:rStyle w:val="BodyTextChar"/>
        </w:rPr>
        <w:t>[</w:t>
      </w:r>
      <w:r w:rsidR="00235F57">
        <w:rPr>
          <w:rStyle w:val="BodyTextChar"/>
        </w:rPr>
        <w:t>0</w:t>
      </w:r>
      <w:r w:rsidR="007E3889">
        <w:rPr>
          <w:rStyle w:val="BodyTextChar"/>
        </w:rPr>
        <w:t>6</w:t>
      </w:r>
      <w:r w:rsidR="00235F57">
        <w:rPr>
          <w:rStyle w:val="BodyTextChar"/>
        </w:rPr>
        <w:t>/0</w:t>
      </w:r>
      <w:r w:rsidR="007E3889">
        <w:rPr>
          <w:rStyle w:val="BodyTextChar"/>
        </w:rPr>
        <w:t>1</w:t>
      </w:r>
      <w:r w:rsidR="00235F57">
        <w:rPr>
          <w:rStyle w:val="BodyTextChar"/>
        </w:rPr>
        <w:t>/201</w:t>
      </w:r>
      <w:r w:rsidR="007E3889">
        <w:rPr>
          <w:rStyle w:val="BodyTextChar"/>
        </w:rPr>
        <w:t>2</w:t>
      </w:r>
      <w:r w:rsidRPr="00926DC5">
        <w:rPr>
          <w:rStyle w:val="BodyTextChar"/>
        </w:rPr>
        <w:t>]</w:t>
      </w:r>
    </w:p>
    <w:p w:rsidR="00637D7C" w:rsidRDefault="00637D7C" w:rsidP="00063508">
      <w:r>
        <w:rPr>
          <w:noProof/>
        </w:rPr>
        <w:pict>
          <v:shape id="_x0000_s1033" type="#_x0000_t32" style="position:absolute;left:0;text-align:left;margin-left:1.5pt;margin-top:6.45pt;width:466.5pt;height:.05pt;z-index:251602432;mso-width-relative:margin;mso-height-relative:margin" o:connectortype="straight" strokeweight="1.5pt"/>
        </w:pict>
      </w:r>
    </w:p>
    <w:p w:rsidR="00063508" w:rsidRDefault="00637D7C" w:rsidP="0029612D">
      <w:pPr>
        <w:pStyle w:val="Heading2"/>
      </w:pPr>
      <w:r>
        <w:br w:type="page"/>
      </w:r>
      <w:bookmarkStart w:id="1" w:name="_Toc262034095"/>
      <w:bookmarkStart w:id="2" w:name="_Toc262544414"/>
      <w:bookmarkStart w:id="3" w:name="_Toc264365551"/>
      <w:bookmarkStart w:id="4" w:name="_Toc267409164"/>
      <w:bookmarkStart w:id="5" w:name="_Toc267561291"/>
      <w:bookmarkStart w:id="6" w:name="_Toc312221218"/>
      <w:r w:rsidR="00471256">
        <w:lastRenderedPageBreak/>
        <w:t>Table of Contents</w:t>
      </w:r>
      <w:bookmarkEnd w:id="2"/>
      <w:bookmarkEnd w:id="3"/>
      <w:bookmarkEnd w:id="4"/>
      <w:bookmarkEnd w:id="5"/>
      <w:bookmarkEnd w:id="6"/>
    </w:p>
    <w:bookmarkEnd w:id="1"/>
    <w:p w:rsidR="009D18E3" w:rsidRDefault="00471256">
      <w:pPr>
        <w:pStyle w:val="TOC1"/>
        <w:tabs>
          <w:tab w:val="right" w:leader="dot" w:pos="9350"/>
        </w:tabs>
        <w:rPr>
          <w:rFonts w:ascii="Calibri" w:hAnsi="Calibri"/>
          <w:b w:val="0"/>
          <w:noProof/>
          <w:color w:val="auto"/>
          <w:sz w:val="22"/>
          <w:szCs w:val="22"/>
        </w:rPr>
      </w:pPr>
      <w:r>
        <w:fldChar w:fldCharType="begin"/>
      </w:r>
      <w:r>
        <w:instrText xml:space="preserve"> TOC \h \z \u \t "Heading 2,1,Heading 3,2,Heading 4,3,Heading 5,4,Heading 6,5,TOC Heading,2" </w:instrText>
      </w:r>
      <w:r>
        <w:fldChar w:fldCharType="separate"/>
      </w:r>
      <w:hyperlink w:anchor="_Toc312221218" w:history="1">
        <w:r w:rsidR="009D18E3" w:rsidRPr="00AA3BC4">
          <w:rPr>
            <w:rStyle w:val="Hyperlink"/>
            <w:noProof/>
          </w:rPr>
          <w:t>Table of Contents</w:t>
        </w:r>
        <w:r w:rsidR="009D18E3">
          <w:rPr>
            <w:noProof/>
            <w:webHidden/>
          </w:rPr>
          <w:tab/>
        </w:r>
        <w:r w:rsidR="009D18E3">
          <w:rPr>
            <w:noProof/>
            <w:webHidden/>
          </w:rPr>
          <w:fldChar w:fldCharType="begin"/>
        </w:r>
        <w:r w:rsidR="009D18E3">
          <w:rPr>
            <w:noProof/>
            <w:webHidden/>
          </w:rPr>
          <w:instrText xml:space="preserve"> PAGEREF _Toc312221218 \h </w:instrText>
        </w:r>
        <w:r w:rsidR="009D18E3">
          <w:rPr>
            <w:noProof/>
            <w:webHidden/>
          </w:rPr>
        </w:r>
        <w:r w:rsidR="009D18E3">
          <w:rPr>
            <w:noProof/>
            <w:webHidden/>
          </w:rPr>
          <w:fldChar w:fldCharType="separate"/>
        </w:r>
        <w:r w:rsidR="00DC302B">
          <w:rPr>
            <w:noProof/>
            <w:webHidden/>
          </w:rPr>
          <w:t>3</w:t>
        </w:r>
        <w:r w:rsidR="009D18E3">
          <w:rPr>
            <w:noProof/>
            <w:webHidden/>
          </w:rPr>
          <w:fldChar w:fldCharType="end"/>
        </w:r>
      </w:hyperlink>
    </w:p>
    <w:p w:rsidR="009D18E3" w:rsidRDefault="009D18E3">
      <w:pPr>
        <w:pStyle w:val="TOC1"/>
        <w:tabs>
          <w:tab w:val="right" w:leader="dot" w:pos="9350"/>
        </w:tabs>
        <w:rPr>
          <w:rFonts w:ascii="Calibri" w:hAnsi="Calibri"/>
          <w:b w:val="0"/>
          <w:noProof/>
          <w:color w:val="auto"/>
          <w:sz w:val="22"/>
          <w:szCs w:val="22"/>
        </w:rPr>
      </w:pPr>
      <w:hyperlink w:anchor="_Toc312221219" w:history="1">
        <w:r w:rsidRPr="00AA3BC4">
          <w:rPr>
            <w:rStyle w:val="Hyperlink"/>
            <w:noProof/>
          </w:rPr>
          <w:t>Document History</w:t>
        </w:r>
        <w:r>
          <w:rPr>
            <w:noProof/>
            <w:webHidden/>
          </w:rPr>
          <w:tab/>
        </w:r>
        <w:r>
          <w:rPr>
            <w:noProof/>
            <w:webHidden/>
          </w:rPr>
          <w:fldChar w:fldCharType="begin"/>
        </w:r>
        <w:r>
          <w:rPr>
            <w:noProof/>
            <w:webHidden/>
          </w:rPr>
          <w:instrText xml:space="preserve"> PAGEREF _Toc312221219 \h </w:instrText>
        </w:r>
        <w:r>
          <w:rPr>
            <w:noProof/>
            <w:webHidden/>
          </w:rPr>
        </w:r>
        <w:r>
          <w:rPr>
            <w:noProof/>
            <w:webHidden/>
          </w:rPr>
          <w:fldChar w:fldCharType="separate"/>
        </w:r>
        <w:r w:rsidR="00DC302B">
          <w:rPr>
            <w:noProof/>
            <w:webHidden/>
          </w:rPr>
          <w:t>5</w:t>
        </w:r>
        <w:r>
          <w:rPr>
            <w:noProof/>
            <w:webHidden/>
          </w:rPr>
          <w:fldChar w:fldCharType="end"/>
        </w:r>
      </w:hyperlink>
    </w:p>
    <w:p w:rsidR="009D18E3" w:rsidRDefault="009D18E3">
      <w:pPr>
        <w:pStyle w:val="TOC1"/>
        <w:tabs>
          <w:tab w:val="right" w:leader="dot" w:pos="9350"/>
        </w:tabs>
        <w:rPr>
          <w:rFonts w:ascii="Calibri" w:hAnsi="Calibri"/>
          <w:b w:val="0"/>
          <w:noProof/>
          <w:color w:val="auto"/>
          <w:sz w:val="22"/>
          <w:szCs w:val="22"/>
        </w:rPr>
      </w:pPr>
      <w:hyperlink w:anchor="_Toc312221220" w:history="1">
        <w:r w:rsidRPr="00AA3BC4">
          <w:rPr>
            <w:rStyle w:val="Hyperlink"/>
            <w:noProof/>
          </w:rPr>
          <w:t>Main Payroll Process Flow Details</w:t>
        </w:r>
        <w:r>
          <w:rPr>
            <w:noProof/>
            <w:webHidden/>
          </w:rPr>
          <w:tab/>
        </w:r>
        <w:r>
          <w:rPr>
            <w:noProof/>
            <w:webHidden/>
          </w:rPr>
          <w:fldChar w:fldCharType="begin"/>
        </w:r>
        <w:r>
          <w:rPr>
            <w:noProof/>
            <w:webHidden/>
          </w:rPr>
          <w:instrText xml:space="preserve"> PAGEREF _Toc312221220 \h </w:instrText>
        </w:r>
        <w:r>
          <w:rPr>
            <w:noProof/>
            <w:webHidden/>
          </w:rPr>
        </w:r>
        <w:r>
          <w:rPr>
            <w:noProof/>
            <w:webHidden/>
          </w:rPr>
          <w:fldChar w:fldCharType="separate"/>
        </w:r>
        <w:r w:rsidR="00DC302B">
          <w:rPr>
            <w:noProof/>
            <w:webHidden/>
          </w:rPr>
          <w:t>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1" w:history="1">
        <w:r w:rsidRPr="00AA3BC4">
          <w:rPr>
            <w:rStyle w:val="Hyperlink"/>
            <w:noProof/>
          </w:rPr>
          <w:t>Step 1 – Run Pre-Funding Reports</w:t>
        </w:r>
        <w:r>
          <w:rPr>
            <w:noProof/>
            <w:webHidden/>
          </w:rPr>
          <w:tab/>
        </w:r>
        <w:r>
          <w:rPr>
            <w:noProof/>
            <w:webHidden/>
          </w:rPr>
          <w:fldChar w:fldCharType="begin"/>
        </w:r>
        <w:r>
          <w:rPr>
            <w:noProof/>
            <w:webHidden/>
          </w:rPr>
          <w:instrText xml:space="preserve"> PAGEREF _Toc312221221 \h </w:instrText>
        </w:r>
        <w:r>
          <w:rPr>
            <w:noProof/>
            <w:webHidden/>
          </w:rPr>
        </w:r>
        <w:r>
          <w:rPr>
            <w:noProof/>
            <w:webHidden/>
          </w:rPr>
          <w:fldChar w:fldCharType="separate"/>
        </w:r>
        <w:r w:rsidR="00DC302B">
          <w:rPr>
            <w:noProof/>
            <w:webHidden/>
          </w:rPr>
          <w:t>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2" w:history="1">
        <w:r w:rsidRPr="00AA3BC4">
          <w:rPr>
            <w:rStyle w:val="Hyperlink"/>
            <w:noProof/>
          </w:rPr>
          <w:t>Step 2 – Run Longevity Part-Time Report</w:t>
        </w:r>
        <w:r>
          <w:rPr>
            <w:noProof/>
            <w:webHidden/>
          </w:rPr>
          <w:tab/>
        </w:r>
        <w:r>
          <w:rPr>
            <w:noProof/>
            <w:webHidden/>
          </w:rPr>
          <w:fldChar w:fldCharType="begin"/>
        </w:r>
        <w:r>
          <w:rPr>
            <w:noProof/>
            <w:webHidden/>
          </w:rPr>
          <w:instrText xml:space="preserve"> PAGEREF _Toc312221222 \h </w:instrText>
        </w:r>
        <w:r>
          <w:rPr>
            <w:noProof/>
            <w:webHidden/>
          </w:rPr>
        </w:r>
        <w:r>
          <w:rPr>
            <w:noProof/>
            <w:webHidden/>
          </w:rPr>
          <w:fldChar w:fldCharType="separate"/>
        </w:r>
        <w:r w:rsidR="00DC302B">
          <w:rPr>
            <w:noProof/>
            <w:webHidden/>
          </w:rPr>
          <w:t>10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3" w:history="1">
        <w:r w:rsidRPr="00AA3BC4">
          <w:rPr>
            <w:rStyle w:val="Hyperlink"/>
            <w:noProof/>
          </w:rPr>
          <w:t>Step 3 – Run Full-Time Longevity Process</w:t>
        </w:r>
        <w:r>
          <w:rPr>
            <w:noProof/>
            <w:webHidden/>
          </w:rPr>
          <w:tab/>
        </w:r>
        <w:r>
          <w:rPr>
            <w:noProof/>
            <w:webHidden/>
          </w:rPr>
          <w:fldChar w:fldCharType="begin"/>
        </w:r>
        <w:r>
          <w:rPr>
            <w:noProof/>
            <w:webHidden/>
          </w:rPr>
          <w:instrText xml:space="preserve"> PAGEREF _Toc312221223 \h </w:instrText>
        </w:r>
        <w:r>
          <w:rPr>
            <w:noProof/>
            <w:webHidden/>
          </w:rPr>
        </w:r>
        <w:r>
          <w:rPr>
            <w:noProof/>
            <w:webHidden/>
          </w:rPr>
          <w:fldChar w:fldCharType="separate"/>
        </w:r>
        <w:r w:rsidR="00DC302B">
          <w:rPr>
            <w:noProof/>
            <w:webHidden/>
          </w:rPr>
          <w:t>17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4" w:history="1">
        <w:r w:rsidRPr="00AA3BC4">
          <w:rPr>
            <w:rStyle w:val="Hyperlink"/>
            <w:noProof/>
          </w:rPr>
          <w:t>Step 4 – Run Report Longevity Employees on Paid Leave</w:t>
        </w:r>
        <w:r>
          <w:rPr>
            <w:noProof/>
            <w:webHidden/>
          </w:rPr>
          <w:tab/>
        </w:r>
        <w:r>
          <w:rPr>
            <w:noProof/>
            <w:webHidden/>
          </w:rPr>
          <w:fldChar w:fldCharType="begin"/>
        </w:r>
        <w:r>
          <w:rPr>
            <w:noProof/>
            <w:webHidden/>
          </w:rPr>
          <w:instrText xml:space="preserve"> PAGEREF _Toc312221224 \h </w:instrText>
        </w:r>
        <w:r>
          <w:rPr>
            <w:noProof/>
            <w:webHidden/>
          </w:rPr>
        </w:r>
        <w:r>
          <w:rPr>
            <w:noProof/>
            <w:webHidden/>
          </w:rPr>
          <w:fldChar w:fldCharType="separate"/>
        </w:r>
        <w:r w:rsidR="00DC302B">
          <w:rPr>
            <w:noProof/>
            <w:webHidden/>
          </w:rPr>
          <w:t>20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5" w:history="1">
        <w:r w:rsidRPr="00AA3BC4">
          <w:rPr>
            <w:rStyle w:val="Hyperlink"/>
            <w:noProof/>
          </w:rPr>
          <w:t>Step 5 - Enter Time in Time and Labor</w:t>
        </w:r>
        <w:r>
          <w:rPr>
            <w:noProof/>
            <w:webHidden/>
          </w:rPr>
          <w:tab/>
        </w:r>
        <w:r>
          <w:rPr>
            <w:noProof/>
            <w:webHidden/>
          </w:rPr>
          <w:fldChar w:fldCharType="begin"/>
        </w:r>
        <w:r>
          <w:rPr>
            <w:noProof/>
            <w:webHidden/>
          </w:rPr>
          <w:instrText xml:space="preserve"> PAGEREF _Toc312221225 \h </w:instrText>
        </w:r>
        <w:r>
          <w:rPr>
            <w:noProof/>
            <w:webHidden/>
          </w:rPr>
        </w:r>
        <w:r>
          <w:rPr>
            <w:noProof/>
            <w:webHidden/>
          </w:rPr>
          <w:fldChar w:fldCharType="separate"/>
        </w:r>
        <w:r w:rsidR="00DC302B">
          <w:rPr>
            <w:noProof/>
            <w:webHidden/>
          </w:rPr>
          <w:t>25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6" w:history="1">
        <w:r w:rsidRPr="00AA3BC4">
          <w:rPr>
            <w:rStyle w:val="Hyperlink"/>
            <w:noProof/>
          </w:rPr>
          <w:t>Step 6 – Run Query – GO_TL_WEEKLY_ELAPSED_TME</w:t>
        </w:r>
        <w:r>
          <w:rPr>
            <w:noProof/>
            <w:webHidden/>
          </w:rPr>
          <w:tab/>
        </w:r>
        <w:r>
          <w:rPr>
            <w:noProof/>
            <w:webHidden/>
          </w:rPr>
          <w:fldChar w:fldCharType="begin"/>
        </w:r>
        <w:r>
          <w:rPr>
            <w:noProof/>
            <w:webHidden/>
          </w:rPr>
          <w:instrText xml:space="preserve"> PAGEREF _Toc312221226 \h </w:instrText>
        </w:r>
        <w:r>
          <w:rPr>
            <w:noProof/>
            <w:webHidden/>
          </w:rPr>
        </w:r>
        <w:r>
          <w:rPr>
            <w:noProof/>
            <w:webHidden/>
          </w:rPr>
          <w:fldChar w:fldCharType="separate"/>
        </w:r>
        <w:r w:rsidR="00DC302B">
          <w:rPr>
            <w:noProof/>
            <w:webHidden/>
          </w:rPr>
          <w:t>27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7" w:history="1">
        <w:r w:rsidRPr="00AA3BC4">
          <w:rPr>
            <w:rStyle w:val="Hyperlink"/>
            <w:noProof/>
          </w:rPr>
          <w:t>Step 7 – Approve Reported Time</w:t>
        </w:r>
        <w:r>
          <w:rPr>
            <w:noProof/>
            <w:webHidden/>
          </w:rPr>
          <w:tab/>
        </w:r>
        <w:r>
          <w:rPr>
            <w:noProof/>
            <w:webHidden/>
          </w:rPr>
          <w:fldChar w:fldCharType="begin"/>
        </w:r>
        <w:r>
          <w:rPr>
            <w:noProof/>
            <w:webHidden/>
          </w:rPr>
          <w:instrText xml:space="preserve"> PAGEREF _Toc312221227 \h </w:instrText>
        </w:r>
        <w:r>
          <w:rPr>
            <w:noProof/>
            <w:webHidden/>
          </w:rPr>
        </w:r>
        <w:r>
          <w:rPr>
            <w:noProof/>
            <w:webHidden/>
          </w:rPr>
          <w:fldChar w:fldCharType="separate"/>
        </w:r>
        <w:r w:rsidR="00DC302B">
          <w:rPr>
            <w:noProof/>
            <w:webHidden/>
          </w:rPr>
          <w:t>28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8" w:history="1">
        <w:r w:rsidRPr="00AA3BC4">
          <w:rPr>
            <w:rStyle w:val="Hyperlink"/>
            <w:noProof/>
          </w:rPr>
          <w:t>Step 8 – Run Time Administration Process</w:t>
        </w:r>
        <w:r>
          <w:rPr>
            <w:noProof/>
            <w:webHidden/>
          </w:rPr>
          <w:tab/>
        </w:r>
        <w:r>
          <w:rPr>
            <w:noProof/>
            <w:webHidden/>
          </w:rPr>
          <w:fldChar w:fldCharType="begin"/>
        </w:r>
        <w:r>
          <w:rPr>
            <w:noProof/>
            <w:webHidden/>
          </w:rPr>
          <w:instrText xml:space="preserve"> PAGEREF _Toc312221228 \h </w:instrText>
        </w:r>
        <w:r>
          <w:rPr>
            <w:noProof/>
            <w:webHidden/>
          </w:rPr>
        </w:r>
        <w:r>
          <w:rPr>
            <w:noProof/>
            <w:webHidden/>
          </w:rPr>
          <w:fldChar w:fldCharType="separate"/>
        </w:r>
        <w:r w:rsidR="00DC302B">
          <w:rPr>
            <w:noProof/>
            <w:webHidden/>
          </w:rPr>
          <w:t>32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29" w:history="1">
        <w:r w:rsidRPr="00AA3BC4">
          <w:rPr>
            <w:rStyle w:val="Hyperlink"/>
            <w:noProof/>
          </w:rPr>
          <w:t>Step 9 – Check and Resolve Exceptions</w:t>
        </w:r>
        <w:r>
          <w:rPr>
            <w:noProof/>
            <w:webHidden/>
          </w:rPr>
          <w:tab/>
        </w:r>
        <w:r>
          <w:rPr>
            <w:noProof/>
            <w:webHidden/>
          </w:rPr>
          <w:fldChar w:fldCharType="begin"/>
        </w:r>
        <w:r>
          <w:rPr>
            <w:noProof/>
            <w:webHidden/>
          </w:rPr>
          <w:instrText xml:space="preserve"> PAGEREF _Toc312221229 \h </w:instrText>
        </w:r>
        <w:r>
          <w:rPr>
            <w:noProof/>
            <w:webHidden/>
          </w:rPr>
        </w:r>
        <w:r>
          <w:rPr>
            <w:noProof/>
            <w:webHidden/>
          </w:rPr>
          <w:fldChar w:fldCharType="separate"/>
        </w:r>
        <w:r w:rsidR="00DC302B">
          <w:rPr>
            <w:noProof/>
            <w:webHidden/>
          </w:rPr>
          <w:t>36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0" w:history="1">
        <w:r w:rsidRPr="00AA3BC4">
          <w:rPr>
            <w:rStyle w:val="Hyperlink"/>
            <w:noProof/>
          </w:rPr>
          <w:t>Step 10 – Approve Time</w:t>
        </w:r>
        <w:r>
          <w:rPr>
            <w:noProof/>
            <w:webHidden/>
          </w:rPr>
          <w:tab/>
        </w:r>
        <w:r>
          <w:rPr>
            <w:noProof/>
            <w:webHidden/>
          </w:rPr>
          <w:fldChar w:fldCharType="begin"/>
        </w:r>
        <w:r>
          <w:rPr>
            <w:noProof/>
            <w:webHidden/>
          </w:rPr>
          <w:instrText xml:space="preserve"> PAGEREF _Toc312221230 \h </w:instrText>
        </w:r>
        <w:r>
          <w:rPr>
            <w:noProof/>
            <w:webHidden/>
          </w:rPr>
        </w:r>
        <w:r>
          <w:rPr>
            <w:noProof/>
            <w:webHidden/>
          </w:rPr>
          <w:fldChar w:fldCharType="separate"/>
        </w:r>
        <w:r w:rsidR="00DC302B">
          <w:rPr>
            <w:noProof/>
            <w:webHidden/>
          </w:rPr>
          <w:t>38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1" w:history="1">
        <w:r w:rsidRPr="00AA3BC4">
          <w:rPr>
            <w:rStyle w:val="Hyperlink"/>
            <w:noProof/>
          </w:rPr>
          <w:t>Step 11 – Check Payable Time Detail</w:t>
        </w:r>
        <w:r>
          <w:rPr>
            <w:noProof/>
            <w:webHidden/>
          </w:rPr>
          <w:tab/>
        </w:r>
        <w:r>
          <w:rPr>
            <w:noProof/>
            <w:webHidden/>
          </w:rPr>
          <w:fldChar w:fldCharType="begin"/>
        </w:r>
        <w:r>
          <w:rPr>
            <w:noProof/>
            <w:webHidden/>
          </w:rPr>
          <w:instrText xml:space="preserve"> PAGEREF _Toc312221231 \h </w:instrText>
        </w:r>
        <w:r>
          <w:rPr>
            <w:noProof/>
            <w:webHidden/>
          </w:rPr>
        </w:r>
        <w:r>
          <w:rPr>
            <w:noProof/>
            <w:webHidden/>
          </w:rPr>
          <w:fldChar w:fldCharType="separate"/>
        </w:r>
        <w:r w:rsidR="00DC302B">
          <w:rPr>
            <w:noProof/>
            <w:webHidden/>
          </w:rPr>
          <w:t>41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2" w:history="1">
        <w:r w:rsidRPr="00AA3BC4">
          <w:rPr>
            <w:rStyle w:val="Hyperlink"/>
            <w:noProof/>
          </w:rPr>
          <w:t>Step 12 – Run Employee Leave Error Report</w:t>
        </w:r>
        <w:r>
          <w:rPr>
            <w:noProof/>
            <w:webHidden/>
          </w:rPr>
          <w:tab/>
        </w:r>
        <w:r>
          <w:rPr>
            <w:noProof/>
            <w:webHidden/>
          </w:rPr>
          <w:fldChar w:fldCharType="begin"/>
        </w:r>
        <w:r>
          <w:rPr>
            <w:noProof/>
            <w:webHidden/>
          </w:rPr>
          <w:instrText xml:space="preserve"> PAGEREF _Toc312221232 \h </w:instrText>
        </w:r>
        <w:r>
          <w:rPr>
            <w:noProof/>
            <w:webHidden/>
          </w:rPr>
        </w:r>
        <w:r>
          <w:rPr>
            <w:noProof/>
            <w:webHidden/>
          </w:rPr>
          <w:fldChar w:fldCharType="separate"/>
        </w:r>
        <w:r w:rsidR="00DC302B">
          <w:rPr>
            <w:noProof/>
            <w:webHidden/>
          </w:rPr>
          <w:t>43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3" w:history="1">
        <w:r w:rsidRPr="00AA3BC4">
          <w:rPr>
            <w:rStyle w:val="Hyperlink"/>
            <w:noProof/>
          </w:rPr>
          <w:t>Step 13 – Run Employee Leave Audit Report</w:t>
        </w:r>
        <w:r>
          <w:rPr>
            <w:noProof/>
            <w:webHidden/>
          </w:rPr>
          <w:tab/>
        </w:r>
        <w:r>
          <w:rPr>
            <w:noProof/>
            <w:webHidden/>
          </w:rPr>
          <w:fldChar w:fldCharType="begin"/>
        </w:r>
        <w:r>
          <w:rPr>
            <w:noProof/>
            <w:webHidden/>
          </w:rPr>
          <w:instrText xml:space="preserve"> PAGEREF _Toc312221233 \h </w:instrText>
        </w:r>
        <w:r>
          <w:rPr>
            <w:noProof/>
            <w:webHidden/>
          </w:rPr>
        </w:r>
        <w:r>
          <w:rPr>
            <w:noProof/>
            <w:webHidden/>
          </w:rPr>
          <w:fldChar w:fldCharType="separate"/>
        </w:r>
        <w:r w:rsidR="00DC302B">
          <w:rPr>
            <w:noProof/>
            <w:webHidden/>
          </w:rPr>
          <w:t>45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4" w:history="1">
        <w:r w:rsidRPr="00AA3BC4">
          <w:rPr>
            <w:rStyle w:val="Hyperlink"/>
            <w:noProof/>
          </w:rPr>
          <w:t>Step 14 – Run Presheet Audit Report</w:t>
        </w:r>
        <w:r>
          <w:rPr>
            <w:noProof/>
            <w:webHidden/>
          </w:rPr>
          <w:tab/>
        </w:r>
        <w:r>
          <w:rPr>
            <w:noProof/>
            <w:webHidden/>
          </w:rPr>
          <w:fldChar w:fldCharType="begin"/>
        </w:r>
        <w:r>
          <w:rPr>
            <w:noProof/>
            <w:webHidden/>
          </w:rPr>
          <w:instrText xml:space="preserve"> PAGEREF _Toc312221234 \h </w:instrText>
        </w:r>
        <w:r>
          <w:rPr>
            <w:noProof/>
            <w:webHidden/>
          </w:rPr>
        </w:r>
        <w:r>
          <w:rPr>
            <w:noProof/>
            <w:webHidden/>
          </w:rPr>
          <w:fldChar w:fldCharType="separate"/>
        </w:r>
        <w:r w:rsidR="00DC302B">
          <w:rPr>
            <w:noProof/>
            <w:webHidden/>
          </w:rPr>
          <w:t>47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5" w:history="1">
        <w:r w:rsidRPr="00AA3BC4">
          <w:rPr>
            <w:rStyle w:val="Hyperlink"/>
            <w:noProof/>
          </w:rPr>
          <w:t>Step 15 – Create Pay Sheets (On-Cycle) - Process</w:t>
        </w:r>
        <w:r>
          <w:rPr>
            <w:noProof/>
            <w:webHidden/>
          </w:rPr>
          <w:tab/>
        </w:r>
        <w:r>
          <w:rPr>
            <w:noProof/>
            <w:webHidden/>
          </w:rPr>
          <w:fldChar w:fldCharType="begin"/>
        </w:r>
        <w:r>
          <w:rPr>
            <w:noProof/>
            <w:webHidden/>
          </w:rPr>
          <w:instrText xml:space="preserve"> PAGEREF _Toc312221235 \h </w:instrText>
        </w:r>
        <w:r>
          <w:rPr>
            <w:noProof/>
            <w:webHidden/>
          </w:rPr>
        </w:r>
        <w:r>
          <w:rPr>
            <w:noProof/>
            <w:webHidden/>
          </w:rPr>
          <w:fldChar w:fldCharType="separate"/>
        </w:r>
        <w:r w:rsidR="00DC302B">
          <w:rPr>
            <w:noProof/>
            <w:webHidden/>
          </w:rPr>
          <w:t>49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6" w:history="1">
        <w:r w:rsidRPr="00AA3BC4">
          <w:rPr>
            <w:rStyle w:val="Hyperlink"/>
            <w:noProof/>
          </w:rPr>
          <w:t>Step 16 – Make Changes to Payline as Needed</w:t>
        </w:r>
        <w:r>
          <w:rPr>
            <w:noProof/>
            <w:webHidden/>
          </w:rPr>
          <w:tab/>
        </w:r>
        <w:r>
          <w:rPr>
            <w:noProof/>
            <w:webHidden/>
          </w:rPr>
          <w:fldChar w:fldCharType="begin"/>
        </w:r>
        <w:r>
          <w:rPr>
            <w:noProof/>
            <w:webHidden/>
          </w:rPr>
          <w:instrText xml:space="preserve"> PAGEREF _Toc312221236 \h </w:instrText>
        </w:r>
        <w:r>
          <w:rPr>
            <w:noProof/>
            <w:webHidden/>
          </w:rPr>
        </w:r>
        <w:r>
          <w:rPr>
            <w:noProof/>
            <w:webHidden/>
          </w:rPr>
          <w:fldChar w:fldCharType="separate"/>
        </w:r>
        <w:r w:rsidR="00DC302B">
          <w:rPr>
            <w:noProof/>
            <w:webHidden/>
          </w:rPr>
          <w:t>55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7" w:history="1">
        <w:r w:rsidRPr="00AA3BC4">
          <w:rPr>
            <w:rStyle w:val="Hyperlink"/>
            <w:noProof/>
          </w:rPr>
          <w:t>Step 17 – Run Precalculation Audit Report</w:t>
        </w:r>
        <w:r>
          <w:rPr>
            <w:noProof/>
            <w:webHidden/>
          </w:rPr>
          <w:tab/>
        </w:r>
        <w:r>
          <w:rPr>
            <w:noProof/>
            <w:webHidden/>
          </w:rPr>
          <w:fldChar w:fldCharType="begin"/>
        </w:r>
        <w:r>
          <w:rPr>
            <w:noProof/>
            <w:webHidden/>
          </w:rPr>
          <w:instrText xml:space="preserve"> PAGEREF _Toc312221237 \h </w:instrText>
        </w:r>
        <w:r>
          <w:rPr>
            <w:noProof/>
            <w:webHidden/>
          </w:rPr>
        </w:r>
        <w:r>
          <w:rPr>
            <w:noProof/>
            <w:webHidden/>
          </w:rPr>
          <w:fldChar w:fldCharType="separate"/>
        </w:r>
        <w:r w:rsidR="00DC302B">
          <w:rPr>
            <w:noProof/>
            <w:webHidden/>
          </w:rPr>
          <w:t>60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8" w:history="1">
        <w:r w:rsidRPr="00AA3BC4">
          <w:rPr>
            <w:rStyle w:val="Hyperlink"/>
            <w:noProof/>
          </w:rPr>
          <w:t>Step 18 – Run Preliminary Calculation Process</w:t>
        </w:r>
        <w:r>
          <w:rPr>
            <w:noProof/>
            <w:webHidden/>
          </w:rPr>
          <w:tab/>
        </w:r>
        <w:r>
          <w:rPr>
            <w:noProof/>
            <w:webHidden/>
          </w:rPr>
          <w:fldChar w:fldCharType="begin"/>
        </w:r>
        <w:r>
          <w:rPr>
            <w:noProof/>
            <w:webHidden/>
          </w:rPr>
          <w:instrText xml:space="preserve"> PAGEREF _Toc312221238 \h </w:instrText>
        </w:r>
        <w:r>
          <w:rPr>
            <w:noProof/>
            <w:webHidden/>
          </w:rPr>
        </w:r>
        <w:r>
          <w:rPr>
            <w:noProof/>
            <w:webHidden/>
          </w:rPr>
          <w:fldChar w:fldCharType="separate"/>
        </w:r>
        <w:r w:rsidR="00DC302B">
          <w:rPr>
            <w:noProof/>
            <w:webHidden/>
          </w:rPr>
          <w:t>62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39" w:history="1">
        <w:r w:rsidRPr="00AA3BC4">
          <w:rPr>
            <w:rStyle w:val="Hyperlink"/>
            <w:noProof/>
          </w:rPr>
          <w:t>Step 19 – Check Payroll Error Messages</w:t>
        </w:r>
        <w:r>
          <w:rPr>
            <w:noProof/>
            <w:webHidden/>
          </w:rPr>
          <w:tab/>
        </w:r>
        <w:r>
          <w:rPr>
            <w:noProof/>
            <w:webHidden/>
          </w:rPr>
          <w:fldChar w:fldCharType="begin"/>
        </w:r>
        <w:r>
          <w:rPr>
            <w:noProof/>
            <w:webHidden/>
          </w:rPr>
          <w:instrText xml:space="preserve"> PAGEREF _Toc312221239 \h </w:instrText>
        </w:r>
        <w:r>
          <w:rPr>
            <w:noProof/>
            <w:webHidden/>
          </w:rPr>
        </w:r>
        <w:r>
          <w:rPr>
            <w:noProof/>
            <w:webHidden/>
          </w:rPr>
          <w:fldChar w:fldCharType="separate"/>
        </w:r>
        <w:r w:rsidR="00DC302B">
          <w:rPr>
            <w:noProof/>
            <w:webHidden/>
          </w:rPr>
          <w:t>66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0" w:history="1">
        <w:r w:rsidRPr="00AA3BC4">
          <w:rPr>
            <w:rStyle w:val="Hyperlink"/>
            <w:noProof/>
          </w:rPr>
          <w:t>Step 20 – Run Query –GO_TL_PAY_TIME_BY_PAY_PERIOD</w:t>
        </w:r>
        <w:r>
          <w:rPr>
            <w:noProof/>
            <w:webHidden/>
          </w:rPr>
          <w:tab/>
        </w:r>
        <w:r>
          <w:rPr>
            <w:noProof/>
            <w:webHidden/>
          </w:rPr>
          <w:fldChar w:fldCharType="begin"/>
        </w:r>
        <w:r>
          <w:rPr>
            <w:noProof/>
            <w:webHidden/>
          </w:rPr>
          <w:instrText xml:space="preserve"> PAGEREF _Toc312221240 \h </w:instrText>
        </w:r>
        <w:r>
          <w:rPr>
            <w:noProof/>
            <w:webHidden/>
          </w:rPr>
        </w:r>
        <w:r>
          <w:rPr>
            <w:noProof/>
            <w:webHidden/>
          </w:rPr>
          <w:fldChar w:fldCharType="separate"/>
        </w:r>
        <w:r w:rsidR="00DC302B">
          <w:rPr>
            <w:noProof/>
            <w:webHidden/>
          </w:rPr>
          <w:t>69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1" w:history="1">
        <w:r w:rsidRPr="00AA3BC4">
          <w:rPr>
            <w:rStyle w:val="Hyperlink"/>
            <w:noProof/>
          </w:rPr>
          <w:t>Step 21 – Run Payroll Register Report</w:t>
        </w:r>
        <w:r>
          <w:rPr>
            <w:noProof/>
            <w:webHidden/>
          </w:rPr>
          <w:tab/>
        </w:r>
        <w:r>
          <w:rPr>
            <w:noProof/>
            <w:webHidden/>
          </w:rPr>
          <w:fldChar w:fldCharType="begin"/>
        </w:r>
        <w:r>
          <w:rPr>
            <w:noProof/>
            <w:webHidden/>
          </w:rPr>
          <w:instrText xml:space="preserve"> PAGEREF _Toc312221241 \h </w:instrText>
        </w:r>
        <w:r>
          <w:rPr>
            <w:noProof/>
            <w:webHidden/>
          </w:rPr>
        </w:r>
        <w:r>
          <w:rPr>
            <w:noProof/>
            <w:webHidden/>
          </w:rPr>
          <w:fldChar w:fldCharType="separate"/>
        </w:r>
        <w:r w:rsidR="00DC302B">
          <w:rPr>
            <w:noProof/>
            <w:webHidden/>
          </w:rPr>
          <w:t>71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2" w:history="1">
        <w:r w:rsidRPr="00AA3BC4">
          <w:rPr>
            <w:rStyle w:val="Hyperlink"/>
            <w:noProof/>
          </w:rPr>
          <w:t>Step 22 – Deductions Not Taken Report</w:t>
        </w:r>
        <w:r>
          <w:rPr>
            <w:noProof/>
            <w:webHidden/>
          </w:rPr>
          <w:tab/>
        </w:r>
        <w:r>
          <w:rPr>
            <w:noProof/>
            <w:webHidden/>
          </w:rPr>
          <w:fldChar w:fldCharType="begin"/>
        </w:r>
        <w:r>
          <w:rPr>
            <w:noProof/>
            <w:webHidden/>
          </w:rPr>
          <w:instrText xml:space="preserve"> PAGEREF _Toc312221242 \h </w:instrText>
        </w:r>
        <w:r>
          <w:rPr>
            <w:noProof/>
            <w:webHidden/>
          </w:rPr>
        </w:r>
        <w:r>
          <w:rPr>
            <w:noProof/>
            <w:webHidden/>
          </w:rPr>
          <w:fldChar w:fldCharType="separate"/>
        </w:r>
        <w:r w:rsidR="00DC302B">
          <w:rPr>
            <w:noProof/>
            <w:webHidden/>
          </w:rPr>
          <w:t>75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3" w:history="1">
        <w:r w:rsidRPr="00AA3BC4">
          <w:rPr>
            <w:rStyle w:val="Hyperlink"/>
            <w:noProof/>
          </w:rPr>
          <w:t>Step 23 – Additional Reports</w:t>
        </w:r>
        <w:r>
          <w:rPr>
            <w:noProof/>
            <w:webHidden/>
          </w:rPr>
          <w:tab/>
        </w:r>
        <w:r>
          <w:rPr>
            <w:noProof/>
            <w:webHidden/>
          </w:rPr>
          <w:fldChar w:fldCharType="begin"/>
        </w:r>
        <w:r>
          <w:rPr>
            <w:noProof/>
            <w:webHidden/>
          </w:rPr>
          <w:instrText xml:space="preserve"> PAGEREF _Toc312221243 \h </w:instrText>
        </w:r>
        <w:r>
          <w:rPr>
            <w:noProof/>
            <w:webHidden/>
          </w:rPr>
        </w:r>
        <w:r>
          <w:rPr>
            <w:noProof/>
            <w:webHidden/>
          </w:rPr>
          <w:fldChar w:fldCharType="separate"/>
        </w:r>
        <w:r w:rsidR="00DC302B">
          <w:rPr>
            <w:noProof/>
            <w:webHidden/>
          </w:rPr>
          <w:t>78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4" w:history="1">
        <w:r w:rsidRPr="00AA3BC4">
          <w:rPr>
            <w:rStyle w:val="Hyperlink"/>
            <w:noProof/>
          </w:rPr>
          <w:t>Step 24 – Run Pre-Distribution Audit Report</w:t>
        </w:r>
        <w:r>
          <w:rPr>
            <w:noProof/>
            <w:webHidden/>
          </w:rPr>
          <w:tab/>
        </w:r>
        <w:r>
          <w:rPr>
            <w:noProof/>
            <w:webHidden/>
          </w:rPr>
          <w:fldChar w:fldCharType="begin"/>
        </w:r>
        <w:r>
          <w:rPr>
            <w:noProof/>
            <w:webHidden/>
          </w:rPr>
          <w:instrText xml:space="preserve"> PAGEREF _Toc312221244 \h </w:instrText>
        </w:r>
        <w:r>
          <w:rPr>
            <w:noProof/>
            <w:webHidden/>
          </w:rPr>
        </w:r>
        <w:r>
          <w:rPr>
            <w:noProof/>
            <w:webHidden/>
          </w:rPr>
          <w:fldChar w:fldCharType="separate"/>
        </w:r>
        <w:r w:rsidR="00DC302B">
          <w:rPr>
            <w:noProof/>
            <w:webHidden/>
          </w:rPr>
          <w:t>79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5" w:history="1">
        <w:r w:rsidRPr="00AA3BC4">
          <w:rPr>
            <w:rStyle w:val="Hyperlink"/>
            <w:noProof/>
          </w:rPr>
          <w:t>Step 25 – Run Payroll Unsheet – (If Necessary)</w:t>
        </w:r>
        <w:r>
          <w:rPr>
            <w:noProof/>
            <w:webHidden/>
          </w:rPr>
          <w:tab/>
        </w:r>
        <w:r>
          <w:rPr>
            <w:noProof/>
            <w:webHidden/>
          </w:rPr>
          <w:fldChar w:fldCharType="begin"/>
        </w:r>
        <w:r>
          <w:rPr>
            <w:noProof/>
            <w:webHidden/>
          </w:rPr>
          <w:instrText xml:space="preserve"> PAGEREF _Toc312221245 \h </w:instrText>
        </w:r>
        <w:r>
          <w:rPr>
            <w:noProof/>
            <w:webHidden/>
          </w:rPr>
        </w:r>
        <w:r>
          <w:rPr>
            <w:noProof/>
            <w:webHidden/>
          </w:rPr>
          <w:fldChar w:fldCharType="separate"/>
        </w:r>
        <w:r w:rsidR="00DC302B">
          <w:rPr>
            <w:noProof/>
            <w:webHidden/>
          </w:rPr>
          <w:t>83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6" w:history="1">
        <w:r w:rsidRPr="00AA3BC4">
          <w:rPr>
            <w:rStyle w:val="Hyperlink"/>
            <w:noProof/>
          </w:rPr>
          <w:t>Step 26 – Run Final Calculation Process</w:t>
        </w:r>
        <w:r>
          <w:rPr>
            <w:noProof/>
            <w:webHidden/>
          </w:rPr>
          <w:tab/>
        </w:r>
        <w:r>
          <w:rPr>
            <w:noProof/>
            <w:webHidden/>
          </w:rPr>
          <w:fldChar w:fldCharType="begin"/>
        </w:r>
        <w:r>
          <w:rPr>
            <w:noProof/>
            <w:webHidden/>
          </w:rPr>
          <w:instrText xml:space="preserve"> PAGEREF _Toc312221246 \h </w:instrText>
        </w:r>
        <w:r>
          <w:rPr>
            <w:noProof/>
            <w:webHidden/>
          </w:rPr>
        </w:r>
        <w:r>
          <w:rPr>
            <w:noProof/>
            <w:webHidden/>
          </w:rPr>
          <w:fldChar w:fldCharType="separate"/>
        </w:r>
        <w:r w:rsidR="00DC302B">
          <w:rPr>
            <w:noProof/>
            <w:webHidden/>
          </w:rPr>
          <w:t>85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7" w:history="1">
        <w:r w:rsidRPr="00AA3BC4">
          <w:rPr>
            <w:rStyle w:val="Hyperlink"/>
            <w:noProof/>
          </w:rPr>
          <w:t>Step 27 – Run Query –GO_TL_PAY_TIME_BY_PAY_PERIOD</w:t>
        </w:r>
        <w:r>
          <w:rPr>
            <w:noProof/>
            <w:webHidden/>
          </w:rPr>
          <w:tab/>
        </w:r>
        <w:r>
          <w:rPr>
            <w:noProof/>
            <w:webHidden/>
          </w:rPr>
          <w:fldChar w:fldCharType="begin"/>
        </w:r>
        <w:r>
          <w:rPr>
            <w:noProof/>
            <w:webHidden/>
          </w:rPr>
          <w:instrText xml:space="preserve"> PAGEREF _Toc312221247 \h </w:instrText>
        </w:r>
        <w:r>
          <w:rPr>
            <w:noProof/>
            <w:webHidden/>
          </w:rPr>
        </w:r>
        <w:r>
          <w:rPr>
            <w:noProof/>
            <w:webHidden/>
          </w:rPr>
          <w:fldChar w:fldCharType="separate"/>
        </w:r>
        <w:r w:rsidR="00DC302B">
          <w:rPr>
            <w:noProof/>
            <w:webHidden/>
          </w:rPr>
          <w:t>88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8" w:history="1">
        <w:r w:rsidRPr="00AA3BC4">
          <w:rPr>
            <w:rStyle w:val="Hyperlink"/>
            <w:noProof/>
          </w:rPr>
          <w:t>Step 28 – Check Pay Calendar Flags for Pay Calculation Checkmark</w:t>
        </w:r>
        <w:r>
          <w:rPr>
            <w:noProof/>
            <w:webHidden/>
          </w:rPr>
          <w:tab/>
        </w:r>
        <w:r>
          <w:rPr>
            <w:noProof/>
            <w:webHidden/>
          </w:rPr>
          <w:fldChar w:fldCharType="begin"/>
        </w:r>
        <w:r>
          <w:rPr>
            <w:noProof/>
            <w:webHidden/>
          </w:rPr>
          <w:instrText xml:space="preserve"> PAGEREF _Toc312221248 \h </w:instrText>
        </w:r>
        <w:r>
          <w:rPr>
            <w:noProof/>
            <w:webHidden/>
          </w:rPr>
        </w:r>
        <w:r>
          <w:rPr>
            <w:noProof/>
            <w:webHidden/>
          </w:rPr>
          <w:fldChar w:fldCharType="separate"/>
        </w:r>
        <w:r w:rsidR="00DC302B">
          <w:rPr>
            <w:noProof/>
            <w:webHidden/>
          </w:rPr>
          <w:t>90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49" w:history="1">
        <w:r w:rsidRPr="00AA3BC4">
          <w:rPr>
            <w:rStyle w:val="Hyperlink"/>
            <w:noProof/>
          </w:rPr>
          <w:t>Step 29 – Run Pay Confirmation Process</w:t>
        </w:r>
        <w:r>
          <w:rPr>
            <w:noProof/>
            <w:webHidden/>
          </w:rPr>
          <w:tab/>
        </w:r>
        <w:r>
          <w:rPr>
            <w:noProof/>
            <w:webHidden/>
          </w:rPr>
          <w:fldChar w:fldCharType="begin"/>
        </w:r>
        <w:r>
          <w:rPr>
            <w:noProof/>
            <w:webHidden/>
          </w:rPr>
          <w:instrText xml:space="preserve"> PAGEREF _Toc312221249 \h </w:instrText>
        </w:r>
        <w:r>
          <w:rPr>
            <w:noProof/>
            <w:webHidden/>
          </w:rPr>
        </w:r>
        <w:r>
          <w:rPr>
            <w:noProof/>
            <w:webHidden/>
          </w:rPr>
          <w:fldChar w:fldCharType="separate"/>
        </w:r>
        <w:r w:rsidR="00DC302B">
          <w:rPr>
            <w:noProof/>
            <w:webHidden/>
          </w:rPr>
          <w:t>92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0" w:history="1">
        <w:r w:rsidRPr="00AA3BC4">
          <w:rPr>
            <w:rStyle w:val="Hyperlink"/>
            <w:noProof/>
          </w:rPr>
          <w:t>Step 30 – Check Pay Calendar for Flags</w:t>
        </w:r>
        <w:r>
          <w:rPr>
            <w:noProof/>
            <w:webHidden/>
          </w:rPr>
          <w:tab/>
        </w:r>
        <w:r>
          <w:rPr>
            <w:noProof/>
            <w:webHidden/>
          </w:rPr>
          <w:fldChar w:fldCharType="begin"/>
        </w:r>
        <w:r>
          <w:rPr>
            <w:noProof/>
            <w:webHidden/>
          </w:rPr>
          <w:instrText xml:space="preserve"> PAGEREF _Toc312221250 \h </w:instrText>
        </w:r>
        <w:r>
          <w:rPr>
            <w:noProof/>
            <w:webHidden/>
          </w:rPr>
        </w:r>
        <w:r>
          <w:rPr>
            <w:noProof/>
            <w:webHidden/>
          </w:rPr>
          <w:fldChar w:fldCharType="separate"/>
        </w:r>
        <w:r w:rsidR="00DC302B">
          <w:rPr>
            <w:noProof/>
            <w:webHidden/>
          </w:rPr>
          <w:t>96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1" w:history="1">
        <w:r w:rsidRPr="00AA3BC4">
          <w:rPr>
            <w:rStyle w:val="Hyperlink"/>
            <w:noProof/>
          </w:rPr>
          <w:t>Step 31 – Check Paycheck Data for Advice and Check Numbers</w:t>
        </w:r>
        <w:r>
          <w:rPr>
            <w:noProof/>
            <w:webHidden/>
          </w:rPr>
          <w:tab/>
        </w:r>
        <w:r>
          <w:rPr>
            <w:noProof/>
            <w:webHidden/>
          </w:rPr>
          <w:fldChar w:fldCharType="begin"/>
        </w:r>
        <w:r>
          <w:rPr>
            <w:noProof/>
            <w:webHidden/>
          </w:rPr>
          <w:instrText xml:space="preserve"> PAGEREF _Toc312221251 \h </w:instrText>
        </w:r>
        <w:r>
          <w:rPr>
            <w:noProof/>
            <w:webHidden/>
          </w:rPr>
        </w:r>
        <w:r>
          <w:rPr>
            <w:noProof/>
            <w:webHidden/>
          </w:rPr>
          <w:fldChar w:fldCharType="separate"/>
        </w:r>
        <w:r w:rsidR="00DC302B">
          <w:rPr>
            <w:noProof/>
            <w:webHidden/>
          </w:rPr>
          <w:t>98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2" w:history="1">
        <w:r w:rsidRPr="00AA3BC4">
          <w:rPr>
            <w:rStyle w:val="Hyperlink"/>
            <w:noProof/>
          </w:rPr>
          <w:t>Step 32 – Check to Be Sure ALL Paysheets Have Been Confirmed</w:t>
        </w:r>
        <w:r>
          <w:rPr>
            <w:noProof/>
            <w:webHidden/>
          </w:rPr>
          <w:tab/>
        </w:r>
        <w:r>
          <w:rPr>
            <w:noProof/>
            <w:webHidden/>
          </w:rPr>
          <w:fldChar w:fldCharType="begin"/>
        </w:r>
        <w:r>
          <w:rPr>
            <w:noProof/>
            <w:webHidden/>
          </w:rPr>
          <w:instrText xml:space="preserve"> PAGEREF _Toc312221252 \h </w:instrText>
        </w:r>
        <w:r>
          <w:rPr>
            <w:noProof/>
            <w:webHidden/>
          </w:rPr>
        </w:r>
        <w:r>
          <w:rPr>
            <w:noProof/>
            <w:webHidden/>
          </w:rPr>
          <w:fldChar w:fldCharType="separate"/>
        </w:r>
        <w:r w:rsidR="00DC302B">
          <w:rPr>
            <w:noProof/>
            <w:webHidden/>
          </w:rPr>
          <w:t>100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3" w:history="1">
        <w:r w:rsidRPr="00AA3BC4">
          <w:rPr>
            <w:rStyle w:val="Hyperlink"/>
            <w:noProof/>
          </w:rPr>
          <w:t>Step 33 – Run PY Pull Costs</w:t>
        </w:r>
        <w:r>
          <w:rPr>
            <w:noProof/>
            <w:webHidden/>
          </w:rPr>
          <w:tab/>
        </w:r>
        <w:r>
          <w:rPr>
            <w:noProof/>
            <w:webHidden/>
          </w:rPr>
          <w:fldChar w:fldCharType="begin"/>
        </w:r>
        <w:r>
          <w:rPr>
            <w:noProof/>
            <w:webHidden/>
          </w:rPr>
          <w:instrText xml:space="preserve"> PAGEREF _Toc312221253 \h </w:instrText>
        </w:r>
        <w:r>
          <w:rPr>
            <w:noProof/>
            <w:webHidden/>
          </w:rPr>
        </w:r>
        <w:r>
          <w:rPr>
            <w:noProof/>
            <w:webHidden/>
          </w:rPr>
          <w:fldChar w:fldCharType="separate"/>
        </w:r>
        <w:r w:rsidR="00DC302B">
          <w:rPr>
            <w:noProof/>
            <w:webHidden/>
          </w:rPr>
          <w:t>101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4" w:history="1">
        <w:r w:rsidRPr="00AA3BC4">
          <w:rPr>
            <w:rStyle w:val="Hyperlink"/>
            <w:noProof/>
          </w:rPr>
          <w:t>Step 34 – Run Distribute Actuals</w:t>
        </w:r>
        <w:r>
          <w:rPr>
            <w:noProof/>
            <w:webHidden/>
          </w:rPr>
          <w:tab/>
        </w:r>
        <w:r>
          <w:rPr>
            <w:noProof/>
            <w:webHidden/>
          </w:rPr>
          <w:fldChar w:fldCharType="begin"/>
        </w:r>
        <w:r>
          <w:rPr>
            <w:noProof/>
            <w:webHidden/>
          </w:rPr>
          <w:instrText xml:space="preserve"> PAGEREF _Toc312221254 \h </w:instrText>
        </w:r>
        <w:r>
          <w:rPr>
            <w:noProof/>
            <w:webHidden/>
          </w:rPr>
        </w:r>
        <w:r>
          <w:rPr>
            <w:noProof/>
            <w:webHidden/>
          </w:rPr>
          <w:fldChar w:fldCharType="separate"/>
        </w:r>
        <w:r w:rsidR="00DC302B">
          <w:rPr>
            <w:noProof/>
            <w:webHidden/>
          </w:rPr>
          <w:t>104</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5" w:history="1">
        <w:r w:rsidRPr="00AA3BC4">
          <w:rPr>
            <w:rStyle w:val="Hyperlink"/>
            <w:noProof/>
          </w:rPr>
          <w:t>Step 35 – Run Funding Reports</w:t>
        </w:r>
        <w:r>
          <w:rPr>
            <w:noProof/>
            <w:webHidden/>
          </w:rPr>
          <w:tab/>
        </w:r>
        <w:r>
          <w:rPr>
            <w:noProof/>
            <w:webHidden/>
          </w:rPr>
          <w:fldChar w:fldCharType="begin"/>
        </w:r>
        <w:r>
          <w:rPr>
            <w:noProof/>
            <w:webHidden/>
          </w:rPr>
          <w:instrText xml:space="preserve"> PAGEREF _Toc312221255 \h </w:instrText>
        </w:r>
        <w:r>
          <w:rPr>
            <w:noProof/>
            <w:webHidden/>
          </w:rPr>
        </w:r>
        <w:r>
          <w:rPr>
            <w:noProof/>
            <w:webHidden/>
          </w:rPr>
          <w:fldChar w:fldCharType="separate"/>
        </w:r>
        <w:r w:rsidR="00DC302B">
          <w:rPr>
            <w:noProof/>
            <w:webHidden/>
          </w:rPr>
          <w:t>107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6" w:history="1">
        <w:r w:rsidRPr="00AA3BC4">
          <w:rPr>
            <w:rStyle w:val="Hyperlink"/>
            <w:noProof/>
          </w:rPr>
          <w:t>Step 36 – Correct Employee Actuals Distribution</w:t>
        </w:r>
        <w:r>
          <w:rPr>
            <w:noProof/>
            <w:webHidden/>
          </w:rPr>
          <w:tab/>
        </w:r>
        <w:r>
          <w:rPr>
            <w:noProof/>
            <w:webHidden/>
          </w:rPr>
          <w:fldChar w:fldCharType="begin"/>
        </w:r>
        <w:r>
          <w:rPr>
            <w:noProof/>
            <w:webHidden/>
          </w:rPr>
          <w:instrText xml:space="preserve"> PAGEREF _Toc312221256 \h </w:instrText>
        </w:r>
        <w:r>
          <w:rPr>
            <w:noProof/>
            <w:webHidden/>
          </w:rPr>
        </w:r>
        <w:r>
          <w:rPr>
            <w:noProof/>
            <w:webHidden/>
          </w:rPr>
          <w:fldChar w:fldCharType="separate"/>
        </w:r>
        <w:r w:rsidR="00DC302B">
          <w:rPr>
            <w:noProof/>
            <w:webHidden/>
          </w:rPr>
          <w:t>111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7" w:history="1">
        <w:r w:rsidRPr="00AA3BC4">
          <w:rPr>
            <w:rStyle w:val="Hyperlink"/>
            <w:noProof/>
          </w:rPr>
          <w:t>Step 37 – Re-Run Funding Reports</w:t>
        </w:r>
        <w:r>
          <w:rPr>
            <w:noProof/>
            <w:webHidden/>
          </w:rPr>
          <w:tab/>
        </w:r>
        <w:r>
          <w:rPr>
            <w:noProof/>
            <w:webHidden/>
          </w:rPr>
          <w:fldChar w:fldCharType="begin"/>
        </w:r>
        <w:r>
          <w:rPr>
            <w:noProof/>
            <w:webHidden/>
          </w:rPr>
          <w:instrText xml:space="preserve"> PAGEREF _Toc312221257 \h </w:instrText>
        </w:r>
        <w:r>
          <w:rPr>
            <w:noProof/>
            <w:webHidden/>
          </w:rPr>
        </w:r>
        <w:r>
          <w:rPr>
            <w:noProof/>
            <w:webHidden/>
          </w:rPr>
          <w:fldChar w:fldCharType="separate"/>
        </w:r>
        <w:r w:rsidR="00DC302B">
          <w:rPr>
            <w:noProof/>
            <w:webHidden/>
          </w:rPr>
          <w:t>119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8" w:history="1">
        <w:r w:rsidRPr="00AA3BC4">
          <w:rPr>
            <w:rStyle w:val="Hyperlink"/>
            <w:noProof/>
          </w:rPr>
          <w:t>Step 38 – Run Finalize Funding Reports</w:t>
        </w:r>
        <w:r>
          <w:rPr>
            <w:noProof/>
            <w:webHidden/>
          </w:rPr>
          <w:tab/>
        </w:r>
        <w:r>
          <w:rPr>
            <w:noProof/>
            <w:webHidden/>
          </w:rPr>
          <w:fldChar w:fldCharType="begin"/>
        </w:r>
        <w:r>
          <w:rPr>
            <w:noProof/>
            <w:webHidden/>
          </w:rPr>
          <w:instrText xml:space="preserve"> PAGEREF _Toc312221258 \h </w:instrText>
        </w:r>
        <w:r>
          <w:rPr>
            <w:noProof/>
            <w:webHidden/>
          </w:rPr>
        </w:r>
        <w:r>
          <w:rPr>
            <w:noProof/>
            <w:webHidden/>
          </w:rPr>
          <w:fldChar w:fldCharType="separate"/>
        </w:r>
        <w:r w:rsidR="00DC302B">
          <w:rPr>
            <w:noProof/>
            <w:webHidden/>
          </w:rPr>
          <w:t>120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59" w:history="1">
        <w:r w:rsidRPr="00AA3BC4">
          <w:rPr>
            <w:rStyle w:val="Hyperlink"/>
            <w:noProof/>
          </w:rPr>
          <w:t>Step 39 – Run GL Process</w:t>
        </w:r>
        <w:r>
          <w:rPr>
            <w:noProof/>
            <w:webHidden/>
          </w:rPr>
          <w:tab/>
        </w:r>
        <w:r>
          <w:rPr>
            <w:noProof/>
            <w:webHidden/>
          </w:rPr>
          <w:fldChar w:fldCharType="begin"/>
        </w:r>
        <w:r>
          <w:rPr>
            <w:noProof/>
            <w:webHidden/>
          </w:rPr>
          <w:instrText xml:space="preserve"> PAGEREF _Toc312221259 \h </w:instrText>
        </w:r>
        <w:r>
          <w:rPr>
            <w:noProof/>
            <w:webHidden/>
          </w:rPr>
        </w:r>
        <w:r>
          <w:rPr>
            <w:noProof/>
            <w:webHidden/>
          </w:rPr>
          <w:fldChar w:fldCharType="separate"/>
        </w:r>
        <w:r w:rsidR="00DC302B">
          <w:rPr>
            <w:noProof/>
            <w:webHidden/>
          </w:rPr>
          <w:t>128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0" w:history="1">
        <w:r w:rsidRPr="00AA3BC4">
          <w:rPr>
            <w:rStyle w:val="Hyperlink"/>
            <w:noProof/>
          </w:rPr>
          <w:t>Step 40 – Check Pay Calendar Flags</w:t>
        </w:r>
        <w:r>
          <w:rPr>
            <w:noProof/>
            <w:webHidden/>
          </w:rPr>
          <w:tab/>
        </w:r>
        <w:r>
          <w:rPr>
            <w:noProof/>
            <w:webHidden/>
          </w:rPr>
          <w:fldChar w:fldCharType="begin"/>
        </w:r>
        <w:r>
          <w:rPr>
            <w:noProof/>
            <w:webHidden/>
          </w:rPr>
          <w:instrText xml:space="preserve"> PAGEREF _Toc312221260 \h </w:instrText>
        </w:r>
        <w:r>
          <w:rPr>
            <w:noProof/>
            <w:webHidden/>
          </w:rPr>
        </w:r>
        <w:r>
          <w:rPr>
            <w:noProof/>
            <w:webHidden/>
          </w:rPr>
          <w:fldChar w:fldCharType="separate"/>
        </w:r>
        <w:r w:rsidR="00DC302B">
          <w:rPr>
            <w:noProof/>
            <w:webHidden/>
          </w:rPr>
          <w:t>132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1" w:history="1">
        <w:r w:rsidRPr="00AA3BC4">
          <w:rPr>
            <w:rStyle w:val="Hyperlink"/>
            <w:noProof/>
          </w:rPr>
          <w:t>Step 41 – Fax Documents to Office State Finance</w:t>
        </w:r>
        <w:r>
          <w:rPr>
            <w:noProof/>
            <w:webHidden/>
          </w:rPr>
          <w:tab/>
        </w:r>
        <w:r>
          <w:rPr>
            <w:noProof/>
            <w:webHidden/>
          </w:rPr>
          <w:fldChar w:fldCharType="begin"/>
        </w:r>
        <w:r>
          <w:rPr>
            <w:noProof/>
            <w:webHidden/>
          </w:rPr>
          <w:instrText xml:space="preserve"> PAGEREF _Toc312221261 \h </w:instrText>
        </w:r>
        <w:r>
          <w:rPr>
            <w:noProof/>
            <w:webHidden/>
          </w:rPr>
        </w:r>
        <w:r>
          <w:rPr>
            <w:noProof/>
            <w:webHidden/>
          </w:rPr>
          <w:fldChar w:fldCharType="separate"/>
        </w:r>
        <w:r w:rsidR="00DC302B">
          <w:rPr>
            <w:noProof/>
            <w:webHidden/>
          </w:rPr>
          <w:t>134</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2" w:history="1">
        <w:r w:rsidRPr="00AA3BC4">
          <w:rPr>
            <w:rStyle w:val="Hyperlink"/>
            <w:noProof/>
          </w:rPr>
          <w:t>Step 42 – Run PY To AP Extract Process</w:t>
        </w:r>
        <w:r>
          <w:rPr>
            <w:noProof/>
            <w:webHidden/>
          </w:rPr>
          <w:tab/>
        </w:r>
        <w:r>
          <w:rPr>
            <w:noProof/>
            <w:webHidden/>
          </w:rPr>
          <w:fldChar w:fldCharType="begin"/>
        </w:r>
        <w:r>
          <w:rPr>
            <w:noProof/>
            <w:webHidden/>
          </w:rPr>
          <w:instrText xml:space="preserve"> PAGEREF _Toc312221262 \h </w:instrText>
        </w:r>
        <w:r>
          <w:rPr>
            <w:noProof/>
            <w:webHidden/>
          </w:rPr>
        </w:r>
        <w:r>
          <w:rPr>
            <w:noProof/>
            <w:webHidden/>
          </w:rPr>
          <w:fldChar w:fldCharType="separate"/>
        </w:r>
        <w:r w:rsidR="00DC302B">
          <w:rPr>
            <w:noProof/>
            <w:webHidden/>
          </w:rPr>
          <w:t>135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3" w:history="1">
        <w:r w:rsidRPr="00AA3BC4">
          <w:rPr>
            <w:rStyle w:val="Hyperlink"/>
            <w:noProof/>
          </w:rPr>
          <w:t>Step 43 – Run Deduction Register (0205)</w:t>
        </w:r>
        <w:r>
          <w:rPr>
            <w:noProof/>
            <w:webHidden/>
          </w:rPr>
          <w:tab/>
        </w:r>
        <w:r>
          <w:rPr>
            <w:noProof/>
            <w:webHidden/>
          </w:rPr>
          <w:fldChar w:fldCharType="begin"/>
        </w:r>
        <w:r>
          <w:rPr>
            <w:noProof/>
            <w:webHidden/>
          </w:rPr>
          <w:instrText xml:space="preserve"> PAGEREF _Toc312221263 \h </w:instrText>
        </w:r>
        <w:r>
          <w:rPr>
            <w:noProof/>
            <w:webHidden/>
          </w:rPr>
        </w:r>
        <w:r>
          <w:rPr>
            <w:noProof/>
            <w:webHidden/>
          </w:rPr>
          <w:fldChar w:fldCharType="separate"/>
        </w:r>
        <w:r w:rsidR="00DC302B">
          <w:rPr>
            <w:noProof/>
            <w:webHidden/>
          </w:rPr>
          <w:t>137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4" w:history="1">
        <w:r w:rsidRPr="00AA3BC4">
          <w:rPr>
            <w:rStyle w:val="Hyperlink"/>
            <w:noProof/>
          </w:rPr>
          <w:t>Step 44 – Print Earnings Statements (Run this process only if you are not on ESS)</w:t>
        </w:r>
        <w:r>
          <w:rPr>
            <w:noProof/>
            <w:webHidden/>
          </w:rPr>
          <w:tab/>
        </w:r>
        <w:r>
          <w:rPr>
            <w:noProof/>
            <w:webHidden/>
          </w:rPr>
          <w:fldChar w:fldCharType="begin"/>
        </w:r>
        <w:r>
          <w:rPr>
            <w:noProof/>
            <w:webHidden/>
          </w:rPr>
          <w:instrText xml:space="preserve"> PAGEREF _Toc312221264 \h </w:instrText>
        </w:r>
        <w:r>
          <w:rPr>
            <w:noProof/>
            <w:webHidden/>
          </w:rPr>
        </w:r>
        <w:r>
          <w:rPr>
            <w:noProof/>
            <w:webHidden/>
          </w:rPr>
          <w:fldChar w:fldCharType="separate"/>
        </w:r>
        <w:r w:rsidR="00DC302B">
          <w:rPr>
            <w:noProof/>
            <w:webHidden/>
          </w:rPr>
          <w:t>140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5" w:history="1">
        <w:r w:rsidRPr="00AA3BC4">
          <w:rPr>
            <w:rStyle w:val="Hyperlink"/>
            <w:noProof/>
          </w:rPr>
          <w:t>Step 45 – Run Credit Union Report</w:t>
        </w:r>
        <w:r>
          <w:rPr>
            <w:noProof/>
            <w:webHidden/>
          </w:rPr>
          <w:tab/>
        </w:r>
        <w:r>
          <w:rPr>
            <w:noProof/>
            <w:webHidden/>
          </w:rPr>
          <w:fldChar w:fldCharType="begin"/>
        </w:r>
        <w:r>
          <w:rPr>
            <w:noProof/>
            <w:webHidden/>
          </w:rPr>
          <w:instrText xml:space="preserve"> PAGEREF _Toc312221265 \h </w:instrText>
        </w:r>
        <w:r>
          <w:rPr>
            <w:noProof/>
            <w:webHidden/>
          </w:rPr>
        </w:r>
        <w:r>
          <w:rPr>
            <w:noProof/>
            <w:webHidden/>
          </w:rPr>
          <w:fldChar w:fldCharType="separate"/>
        </w:r>
        <w:r w:rsidR="00DC302B">
          <w:rPr>
            <w:noProof/>
            <w:webHidden/>
          </w:rPr>
          <w:t>143</w:t>
        </w:r>
        <w:r>
          <w:rPr>
            <w:noProof/>
            <w:webHidden/>
          </w:rPr>
          <w:fldChar w:fldCharType="end"/>
        </w:r>
      </w:hyperlink>
    </w:p>
    <w:p w:rsidR="009D18E3" w:rsidRDefault="009D18E3">
      <w:pPr>
        <w:pStyle w:val="TOC1"/>
        <w:tabs>
          <w:tab w:val="right" w:leader="dot" w:pos="9350"/>
        </w:tabs>
        <w:rPr>
          <w:rFonts w:ascii="Calibri" w:hAnsi="Calibri"/>
          <w:b w:val="0"/>
          <w:noProof/>
          <w:color w:val="auto"/>
          <w:sz w:val="22"/>
          <w:szCs w:val="22"/>
        </w:rPr>
      </w:pPr>
      <w:hyperlink w:anchor="_Toc312221266" w:history="1">
        <w:r w:rsidRPr="00AA3BC4">
          <w:rPr>
            <w:rStyle w:val="Hyperlink"/>
            <w:noProof/>
          </w:rPr>
          <w:t>Off-Cycle Payrolls</w:t>
        </w:r>
        <w:r>
          <w:rPr>
            <w:noProof/>
            <w:webHidden/>
          </w:rPr>
          <w:tab/>
        </w:r>
        <w:r>
          <w:rPr>
            <w:noProof/>
            <w:webHidden/>
          </w:rPr>
          <w:fldChar w:fldCharType="begin"/>
        </w:r>
        <w:r>
          <w:rPr>
            <w:noProof/>
            <w:webHidden/>
          </w:rPr>
          <w:instrText xml:space="preserve"> PAGEREF _Toc312221266 \h </w:instrText>
        </w:r>
        <w:r>
          <w:rPr>
            <w:noProof/>
            <w:webHidden/>
          </w:rPr>
        </w:r>
        <w:r>
          <w:rPr>
            <w:noProof/>
            <w:webHidden/>
          </w:rPr>
          <w:fldChar w:fldCharType="separate"/>
        </w:r>
        <w:r w:rsidR="00DC302B">
          <w:rPr>
            <w:noProof/>
            <w:webHidden/>
          </w:rPr>
          <w:t>145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7" w:history="1">
        <w:r w:rsidRPr="00AA3BC4">
          <w:rPr>
            <w:rStyle w:val="Hyperlink"/>
            <w:noProof/>
          </w:rPr>
          <w:t>Off-Cycle Calendars</w:t>
        </w:r>
        <w:r>
          <w:rPr>
            <w:noProof/>
            <w:webHidden/>
          </w:rPr>
          <w:tab/>
        </w:r>
        <w:r>
          <w:rPr>
            <w:noProof/>
            <w:webHidden/>
          </w:rPr>
          <w:fldChar w:fldCharType="begin"/>
        </w:r>
        <w:r>
          <w:rPr>
            <w:noProof/>
            <w:webHidden/>
          </w:rPr>
          <w:instrText xml:space="preserve"> PAGEREF _Toc312221267 \h </w:instrText>
        </w:r>
        <w:r>
          <w:rPr>
            <w:noProof/>
            <w:webHidden/>
          </w:rPr>
        </w:r>
        <w:r>
          <w:rPr>
            <w:noProof/>
            <w:webHidden/>
          </w:rPr>
          <w:fldChar w:fldCharType="separate"/>
        </w:r>
        <w:r w:rsidR="00DC302B">
          <w:rPr>
            <w:noProof/>
            <w:webHidden/>
          </w:rPr>
          <w:t>145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68" w:history="1">
        <w:r w:rsidRPr="00AA3BC4">
          <w:rPr>
            <w:rStyle w:val="Hyperlink"/>
            <w:noProof/>
          </w:rPr>
          <w:t>Off-Cycle – Adding a Paysheet</w:t>
        </w:r>
        <w:r>
          <w:rPr>
            <w:noProof/>
            <w:webHidden/>
          </w:rPr>
          <w:tab/>
        </w:r>
        <w:r>
          <w:rPr>
            <w:noProof/>
            <w:webHidden/>
          </w:rPr>
          <w:fldChar w:fldCharType="begin"/>
        </w:r>
        <w:r>
          <w:rPr>
            <w:noProof/>
            <w:webHidden/>
          </w:rPr>
          <w:instrText xml:space="preserve"> PAGEREF _Toc312221268 \h </w:instrText>
        </w:r>
        <w:r>
          <w:rPr>
            <w:noProof/>
            <w:webHidden/>
          </w:rPr>
        </w:r>
        <w:r>
          <w:rPr>
            <w:noProof/>
            <w:webHidden/>
          </w:rPr>
          <w:fldChar w:fldCharType="separate"/>
        </w:r>
        <w:r w:rsidR="00DC302B">
          <w:rPr>
            <w:noProof/>
            <w:webHidden/>
          </w:rPr>
          <w:t>147</w:t>
        </w:r>
        <w:r>
          <w:rPr>
            <w:noProof/>
            <w:webHidden/>
          </w:rPr>
          <w:fldChar w:fldCharType="end"/>
        </w:r>
      </w:hyperlink>
    </w:p>
    <w:p w:rsidR="009D18E3" w:rsidRDefault="009D18E3">
      <w:pPr>
        <w:pStyle w:val="TOC1"/>
        <w:tabs>
          <w:tab w:val="right" w:leader="dot" w:pos="9350"/>
        </w:tabs>
        <w:rPr>
          <w:rFonts w:ascii="Calibri" w:hAnsi="Calibri"/>
          <w:b w:val="0"/>
          <w:noProof/>
          <w:color w:val="auto"/>
          <w:sz w:val="22"/>
          <w:szCs w:val="22"/>
        </w:rPr>
      </w:pPr>
      <w:hyperlink w:anchor="_Toc312221269" w:history="1">
        <w:r w:rsidRPr="00AA3BC4">
          <w:rPr>
            <w:rStyle w:val="Hyperlink"/>
            <w:noProof/>
          </w:rPr>
          <w:t>Off-Cycle Payroll Processing Steps (Checklist)</w:t>
        </w:r>
        <w:r>
          <w:rPr>
            <w:noProof/>
            <w:webHidden/>
          </w:rPr>
          <w:tab/>
        </w:r>
        <w:r>
          <w:rPr>
            <w:noProof/>
            <w:webHidden/>
          </w:rPr>
          <w:fldChar w:fldCharType="begin"/>
        </w:r>
        <w:r>
          <w:rPr>
            <w:noProof/>
            <w:webHidden/>
          </w:rPr>
          <w:instrText xml:space="preserve"> PAGEREF _Toc312221269 \h </w:instrText>
        </w:r>
        <w:r>
          <w:rPr>
            <w:noProof/>
            <w:webHidden/>
          </w:rPr>
        </w:r>
        <w:r>
          <w:rPr>
            <w:noProof/>
            <w:webHidden/>
          </w:rPr>
          <w:fldChar w:fldCharType="separate"/>
        </w:r>
        <w:r w:rsidR="00DC302B">
          <w:rPr>
            <w:noProof/>
            <w:webHidden/>
          </w:rPr>
          <w:t>151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0" w:history="1">
        <w:r w:rsidRPr="00AA3BC4">
          <w:rPr>
            <w:rStyle w:val="Hyperlink"/>
            <w:noProof/>
          </w:rPr>
          <w:t>Step 1 – Check for the Existence of Off-Cycle Pay Calendars</w:t>
        </w:r>
        <w:r>
          <w:rPr>
            <w:noProof/>
            <w:webHidden/>
          </w:rPr>
          <w:tab/>
        </w:r>
        <w:r>
          <w:rPr>
            <w:noProof/>
            <w:webHidden/>
          </w:rPr>
          <w:fldChar w:fldCharType="begin"/>
        </w:r>
        <w:r>
          <w:rPr>
            <w:noProof/>
            <w:webHidden/>
          </w:rPr>
          <w:instrText xml:space="preserve"> PAGEREF _Toc312221270 \h </w:instrText>
        </w:r>
        <w:r>
          <w:rPr>
            <w:noProof/>
            <w:webHidden/>
          </w:rPr>
        </w:r>
        <w:r>
          <w:rPr>
            <w:noProof/>
            <w:webHidden/>
          </w:rPr>
          <w:fldChar w:fldCharType="separate"/>
        </w:r>
        <w:r w:rsidR="00DC302B">
          <w:rPr>
            <w:noProof/>
            <w:webHidden/>
          </w:rPr>
          <w:t>151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1" w:history="1">
        <w:r w:rsidRPr="00AA3BC4">
          <w:rPr>
            <w:rStyle w:val="Hyperlink"/>
            <w:noProof/>
          </w:rPr>
          <w:t>Step 2 – Enter Time into Time and Labor</w:t>
        </w:r>
        <w:r>
          <w:rPr>
            <w:noProof/>
            <w:webHidden/>
          </w:rPr>
          <w:tab/>
        </w:r>
        <w:r>
          <w:rPr>
            <w:noProof/>
            <w:webHidden/>
          </w:rPr>
          <w:fldChar w:fldCharType="begin"/>
        </w:r>
        <w:r>
          <w:rPr>
            <w:noProof/>
            <w:webHidden/>
          </w:rPr>
          <w:instrText xml:space="preserve"> PAGEREF _Toc312221271 \h </w:instrText>
        </w:r>
        <w:r>
          <w:rPr>
            <w:noProof/>
            <w:webHidden/>
          </w:rPr>
        </w:r>
        <w:r>
          <w:rPr>
            <w:noProof/>
            <w:webHidden/>
          </w:rPr>
          <w:fldChar w:fldCharType="separate"/>
        </w:r>
        <w:r w:rsidR="00DC302B">
          <w:rPr>
            <w:noProof/>
            <w:webHidden/>
          </w:rPr>
          <w:t>153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2" w:history="1">
        <w:r w:rsidRPr="00AA3BC4">
          <w:rPr>
            <w:rStyle w:val="Hyperlink"/>
            <w:noProof/>
          </w:rPr>
          <w:t>Step 3 – Run Query – GO_TL_WEEKLY_ELAPSED_TIME</w:t>
        </w:r>
        <w:r>
          <w:rPr>
            <w:noProof/>
            <w:webHidden/>
          </w:rPr>
          <w:tab/>
        </w:r>
        <w:r>
          <w:rPr>
            <w:noProof/>
            <w:webHidden/>
          </w:rPr>
          <w:fldChar w:fldCharType="begin"/>
        </w:r>
        <w:r>
          <w:rPr>
            <w:noProof/>
            <w:webHidden/>
          </w:rPr>
          <w:instrText xml:space="preserve"> PAGEREF _Toc312221272 \h </w:instrText>
        </w:r>
        <w:r>
          <w:rPr>
            <w:noProof/>
            <w:webHidden/>
          </w:rPr>
        </w:r>
        <w:r>
          <w:rPr>
            <w:noProof/>
            <w:webHidden/>
          </w:rPr>
          <w:fldChar w:fldCharType="separate"/>
        </w:r>
        <w:r w:rsidR="00DC302B">
          <w:rPr>
            <w:noProof/>
            <w:webHidden/>
          </w:rPr>
          <w:t>156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3" w:history="1">
        <w:r w:rsidRPr="00AA3BC4">
          <w:rPr>
            <w:rStyle w:val="Hyperlink"/>
            <w:noProof/>
          </w:rPr>
          <w:t>Step 4 – Approve Reported Time</w:t>
        </w:r>
        <w:r>
          <w:rPr>
            <w:noProof/>
            <w:webHidden/>
          </w:rPr>
          <w:tab/>
        </w:r>
        <w:r>
          <w:rPr>
            <w:noProof/>
            <w:webHidden/>
          </w:rPr>
          <w:fldChar w:fldCharType="begin"/>
        </w:r>
        <w:r>
          <w:rPr>
            <w:noProof/>
            <w:webHidden/>
          </w:rPr>
          <w:instrText xml:space="preserve"> PAGEREF _Toc312221273 \h </w:instrText>
        </w:r>
        <w:r>
          <w:rPr>
            <w:noProof/>
            <w:webHidden/>
          </w:rPr>
        </w:r>
        <w:r>
          <w:rPr>
            <w:noProof/>
            <w:webHidden/>
          </w:rPr>
          <w:fldChar w:fldCharType="separate"/>
        </w:r>
        <w:r w:rsidR="00DC302B">
          <w:rPr>
            <w:noProof/>
            <w:webHidden/>
          </w:rPr>
          <w:t>158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4" w:history="1">
        <w:r w:rsidRPr="00AA3BC4">
          <w:rPr>
            <w:rStyle w:val="Hyperlink"/>
            <w:noProof/>
          </w:rPr>
          <w:t>Step 5 – Run Time Administration</w:t>
        </w:r>
        <w:r>
          <w:rPr>
            <w:noProof/>
            <w:webHidden/>
          </w:rPr>
          <w:tab/>
        </w:r>
        <w:r>
          <w:rPr>
            <w:noProof/>
            <w:webHidden/>
          </w:rPr>
          <w:fldChar w:fldCharType="begin"/>
        </w:r>
        <w:r>
          <w:rPr>
            <w:noProof/>
            <w:webHidden/>
          </w:rPr>
          <w:instrText xml:space="preserve"> PAGEREF _Toc312221274 \h </w:instrText>
        </w:r>
        <w:r>
          <w:rPr>
            <w:noProof/>
            <w:webHidden/>
          </w:rPr>
        </w:r>
        <w:r>
          <w:rPr>
            <w:noProof/>
            <w:webHidden/>
          </w:rPr>
          <w:fldChar w:fldCharType="separate"/>
        </w:r>
        <w:r w:rsidR="00DC302B">
          <w:rPr>
            <w:noProof/>
            <w:webHidden/>
          </w:rPr>
          <w:t>162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5" w:history="1">
        <w:r w:rsidRPr="00AA3BC4">
          <w:rPr>
            <w:rStyle w:val="Hyperlink"/>
            <w:noProof/>
          </w:rPr>
          <w:t>Step 6 – Check and Resolve Exceptions</w:t>
        </w:r>
        <w:r>
          <w:rPr>
            <w:noProof/>
            <w:webHidden/>
          </w:rPr>
          <w:tab/>
        </w:r>
        <w:r>
          <w:rPr>
            <w:noProof/>
            <w:webHidden/>
          </w:rPr>
          <w:fldChar w:fldCharType="begin"/>
        </w:r>
        <w:r>
          <w:rPr>
            <w:noProof/>
            <w:webHidden/>
          </w:rPr>
          <w:instrText xml:space="preserve"> PAGEREF _Toc312221275 \h </w:instrText>
        </w:r>
        <w:r>
          <w:rPr>
            <w:noProof/>
            <w:webHidden/>
          </w:rPr>
        </w:r>
        <w:r>
          <w:rPr>
            <w:noProof/>
            <w:webHidden/>
          </w:rPr>
          <w:fldChar w:fldCharType="separate"/>
        </w:r>
        <w:r w:rsidR="00DC302B">
          <w:rPr>
            <w:noProof/>
            <w:webHidden/>
          </w:rPr>
          <w:t>164</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6" w:history="1">
        <w:r w:rsidRPr="00AA3BC4">
          <w:rPr>
            <w:rStyle w:val="Hyperlink"/>
            <w:noProof/>
          </w:rPr>
          <w:t>Step 7 – Approve Time</w:t>
        </w:r>
        <w:r>
          <w:rPr>
            <w:noProof/>
            <w:webHidden/>
          </w:rPr>
          <w:tab/>
        </w:r>
        <w:r>
          <w:rPr>
            <w:noProof/>
            <w:webHidden/>
          </w:rPr>
          <w:fldChar w:fldCharType="begin"/>
        </w:r>
        <w:r>
          <w:rPr>
            <w:noProof/>
            <w:webHidden/>
          </w:rPr>
          <w:instrText xml:space="preserve"> PAGEREF _Toc312221276 \h </w:instrText>
        </w:r>
        <w:r>
          <w:rPr>
            <w:noProof/>
            <w:webHidden/>
          </w:rPr>
        </w:r>
        <w:r>
          <w:rPr>
            <w:noProof/>
            <w:webHidden/>
          </w:rPr>
          <w:fldChar w:fldCharType="separate"/>
        </w:r>
        <w:r w:rsidR="00DC302B">
          <w:rPr>
            <w:noProof/>
            <w:webHidden/>
          </w:rPr>
          <w:t>165</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7" w:history="1">
        <w:r w:rsidRPr="00AA3BC4">
          <w:rPr>
            <w:rStyle w:val="Hyperlink"/>
            <w:noProof/>
          </w:rPr>
          <w:t>Step 8 – Check Payable Time Detail</w:t>
        </w:r>
        <w:r>
          <w:rPr>
            <w:noProof/>
            <w:webHidden/>
          </w:rPr>
          <w:tab/>
        </w:r>
        <w:r>
          <w:rPr>
            <w:noProof/>
            <w:webHidden/>
          </w:rPr>
          <w:fldChar w:fldCharType="begin"/>
        </w:r>
        <w:r>
          <w:rPr>
            <w:noProof/>
            <w:webHidden/>
          </w:rPr>
          <w:instrText xml:space="preserve"> PAGEREF _Toc312221277 \h </w:instrText>
        </w:r>
        <w:r>
          <w:rPr>
            <w:noProof/>
            <w:webHidden/>
          </w:rPr>
        </w:r>
        <w:r>
          <w:rPr>
            <w:noProof/>
            <w:webHidden/>
          </w:rPr>
          <w:fldChar w:fldCharType="separate"/>
        </w:r>
        <w:r w:rsidR="00DC302B">
          <w:rPr>
            <w:noProof/>
            <w:webHidden/>
          </w:rPr>
          <w:t>167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8" w:history="1">
        <w:r w:rsidRPr="00AA3BC4">
          <w:rPr>
            <w:rStyle w:val="Hyperlink"/>
            <w:noProof/>
          </w:rPr>
          <w:t>Step 9 – Run Load Time and Labor</w:t>
        </w:r>
        <w:r>
          <w:rPr>
            <w:noProof/>
            <w:webHidden/>
          </w:rPr>
          <w:tab/>
        </w:r>
        <w:r>
          <w:rPr>
            <w:noProof/>
            <w:webHidden/>
          </w:rPr>
          <w:fldChar w:fldCharType="begin"/>
        </w:r>
        <w:r>
          <w:rPr>
            <w:noProof/>
            <w:webHidden/>
          </w:rPr>
          <w:instrText xml:space="preserve"> PAGEREF _Toc312221278 \h </w:instrText>
        </w:r>
        <w:r>
          <w:rPr>
            <w:noProof/>
            <w:webHidden/>
          </w:rPr>
        </w:r>
        <w:r>
          <w:rPr>
            <w:noProof/>
            <w:webHidden/>
          </w:rPr>
          <w:fldChar w:fldCharType="separate"/>
        </w:r>
        <w:r w:rsidR="00DC302B">
          <w:rPr>
            <w:noProof/>
            <w:webHidden/>
          </w:rPr>
          <w:t>169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79" w:history="1">
        <w:r w:rsidRPr="00AA3BC4">
          <w:rPr>
            <w:rStyle w:val="Hyperlink"/>
            <w:noProof/>
          </w:rPr>
          <w:t>Step 10 – Run Precalculation Audit Report</w:t>
        </w:r>
        <w:r>
          <w:rPr>
            <w:noProof/>
            <w:webHidden/>
          </w:rPr>
          <w:tab/>
        </w:r>
        <w:r>
          <w:rPr>
            <w:noProof/>
            <w:webHidden/>
          </w:rPr>
          <w:fldChar w:fldCharType="begin"/>
        </w:r>
        <w:r>
          <w:rPr>
            <w:noProof/>
            <w:webHidden/>
          </w:rPr>
          <w:instrText xml:space="preserve"> PAGEREF _Toc312221279 \h </w:instrText>
        </w:r>
        <w:r>
          <w:rPr>
            <w:noProof/>
            <w:webHidden/>
          </w:rPr>
        </w:r>
        <w:r>
          <w:rPr>
            <w:noProof/>
            <w:webHidden/>
          </w:rPr>
          <w:fldChar w:fldCharType="separate"/>
        </w:r>
        <w:r w:rsidR="00DC302B">
          <w:rPr>
            <w:noProof/>
            <w:webHidden/>
          </w:rPr>
          <w:t>172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0" w:history="1">
        <w:r w:rsidRPr="00AA3BC4">
          <w:rPr>
            <w:rStyle w:val="Hyperlink"/>
            <w:noProof/>
          </w:rPr>
          <w:t>Step 11 – Make Any Changes and Updates (If Necessary)</w:t>
        </w:r>
        <w:r>
          <w:rPr>
            <w:noProof/>
            <w:webHidden/>
          </w:rPr>
          <w:tab/>
        </w:r>
        <w:r>
          <w:rPr>
            <w:noProof/>
            <w:webHidden/>
          </w:rPr>
          <w:fldChar w:fldCharType="begin"/>
        </w:r>
        <w:r>
          <w:rPr>
            <w:noProof/>
            <w:webHidden/>
          </w:rPr>
          <w:instrText xml:space="preserve"> PAGEREF _Toc312221280 \h </w:instrText>
        </w:r>
        <w:r>
          <w:rPr>
            <w:noProof/>
            <w:webHidden/>
          </w:rPr>
        </w:r>
        <w:r>
          <w:rPr>
            <w:noProof/>
            <w:webHidden/>
          </w:rPr>
          <w:fldChar w:fldCharType="separate"/>
        </w:r>
        <w:r w:rsidR="00DC302B">
          <w:rPr>
            <w:noProof/>
            <w:webHidden/>
          </w:rPr>
          <w:t>174</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1" w:history="1">
        <w:r w:rsidRPr="00AA3BC4">
          <w:rPr>
            <w:rStyle w:val="Hyperlink"/>
            <w:noProof/>
          </w:rPr>
          <w:t>Step 12 – Run Calculation Process</w:t>
        </w:r>
        <w:r>
          <w:rPr>
            <w:noProof/>
            <w:webHidden/>
          </w:rPr>
          <w:tab/>
        </w:r>
        <w:r>
          <w:rPr>
            <w:noProof/>
            <w:webHidden/>
          </w:rPr>
          <w:fldChar w:fldCharType="begin"/>
        </w:r>
        <w:r>
          <w:rPr>
            <w:noProof/>
            <w:webHidden/>
          </w:rPr>
          <w:instrText xml:space="preserve"> PAGEREF _Toc312221281 \h </w:instrText>
        </w:r>
        <w:r>
          <w:rPr>
            <w:noProof/>
            <w:webHidden/>
          </w:rPr>
        </w:r>
        <w:r>
          <w:rPr>
            <w:noProof/>
            <w:webHidden/>
          </w:rPr>
          <w:fldChar w:fldCharType="separate"/>
        </w:r>
        <w:r w:rsidR="00DC302B">
          <w:rPr>
            <w:noProof/>
            <w:webHidden/>
          </w:rPr>
          <w:t>179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2" w:history="1">
        <w:r w:rsidRPr="00AA3BC4">
          <w:rPr>
            <w:rStyle w:val="Hyperlink"/>
            <w:noProof/>
          </w:rPr>
          <w:t>Step 13 – Check Payroll Error Messages</w:t>
        </w:r>
        <w:r>
          <w:rPr>
            <w:noProof/>
            <w:webHidden/>
          </w:rPr>
          <w:tab/>
        </w:r>
        <w:r>
          <w:rPr>
            <w:noProof/>
            <w:webHidden/>
          </w:rPr>
          <w:fldChar w:fldCharType="begin"/>
        </w:r>
        <w:r>
          <w:rPr>
            <w:noProof/>
            <w:webHidden/>
          </w:rPr>
          <w:instrText xml:space="preserve"> PAGEREF _Toc312221282 \h </w:instrText>
        </w:r>
        <w:r>
          <w:rPr>
            <w:noProof/>
            <w:webHidden/>
          </w:rPr>
        </w:r>
        <w:r>
          <w:rPr>
            <w:noProof/>
            <w:webHidden/>
          </w:rPr>
          <w:fldChar w:fldCharType="separate"/>
        </w:r>
        <w:r w:rsidR="00DC302B">
          <w:rPr>
            <w:noProof/>
            <w:webHidden/>
          </w:rPr>
          <w:t>183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3" w:history="1">
        <w:r w:rsidRPr="00AA3BC4">
          <w:rPr>
            <w:rStyle w:val="Hyperlink"/>
            <w:noProof/>
          </w:rPr>
          <w:t>Step 14 – Run Query –GO_TL_PAY_TIME_BY_PAY_PERIOD</w:t>
        </w:r>
        <w:r>
          <w:rPr>
            <w:noProof/>
            <w:webHidden/>
          </w:rPr>
          <w:tab/>
        </w:r>
        <w:r>
          <w:rPr>
            <w:noProof/>
            <w:webHidden/>
          </w:rPr>
          <w:fldChar w:fldCharType="begin"/>
        </w:r>
        <w:r>
          <w:rPr>
            <w:noProof/>
            <w:webHidden/>
          </w:rPr>
          <w:instrText xml:space="preserve"> PAGEREF _Toc312221283 \h </w:instrText>
        </w:r>
        <w:r>
          <w:rPr>
            <w:noProof/>
            <w:webHidden/>
          </w:rPr>
        </w:r>
        <w:r>
          <w:rPr>
            <w:noProof/>
            <w:webHidden/>
          </w:rPr>
          <w:fldChar w:fldCharType="separate"/>
        </w:r>
        <w:r w:rsidR="00DC302B">
          <w:rPr>
            <w:noProof/>
            <w:webHidden/>
          </w:rPr>
          <w:t>186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4" w:history="1">
        <w:r w:rsidRPr="00AA3BC4">
          <w:rPr>
            <w:rStyle w:val="Hyperlink"/>
            <w:noProof/>
          </w:rPr>
          <w:t>Step 15 – Run Calculation Process</w:t>
        </w:r>
        <w:r>
          <w:rPr>
            <w:noProof/>
            <w:webHidden/>
          </w:rPr>
          <w:tab/>
        </w:r>
        <w:r>
          <w:rPr>
            <w:noProof/>
            <w:webHidden/>
          </w:rPr>
          <w:fldChar w:fldCharType="begin"/>
        </w:r>
        <w:r>
          <w:rPr>
            <w:noProof/>
            <w:webHidden/>
          </w:rPr>
          <w:instrText xml:space="preserve"> PAGEREF _Toc312221284 \h </w:instrText>
        </w:r>
        <w:r>
          <w:rPr>
            <w:noProof/>
            <w:webHidden/>
          </w:rPr>
        </w:r>
        <w:r>
          <w:rPr>
            <w:noProof/>
            <w:webHidden/>
          </w:rPr>
          <w:fldChar w:fldCharType="separate"/>
        </w:r>
        <w:r w:rsidR="00DC302B">
          <w:rPr>
            <w:noProof/>
            <w:webHidden/>
          </w:rPr>
          <w:t>188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5" w:history="1">
        <w:r w:rsidRPr="00AA3BC4">
          <w:rPr>
            <w:rStyle w:val="Hyperlink"/>
            <w:noProof/>
          </w:rPr>
          <w:t>Step 16 – Run Payroll Register Report</w:t>
        </w:r>
        <w:r>
          <w:rPr>
            <w:noProof/>
            <w:webHidden/>
          </w:rPr>
          <w:tab/>
        </w:r>
        <w:r>
          <w:rPr>
            <w:noProof/>
            <w:webHidden/>
          </w:rPr>
          <w:fldChar w:fldCharType="begin"/>
        </w:r>
        <w:r>
          <w:rPr>
            <w:noProof/>
            <w:webHidden/>
          </w:rPr>
          <w:instrText xml:space="preserve"> PAGEREF _Toc312221285 \h </w:instrText>
        </w:r>
        <w:r>
          <w:rPr>
            <w:noProof/>
            <w:webHidden/>
          </w:rPr>
        </w:r>
        <w:r>
          <w:rPr>
            <w:noProof/>
            <w:webHidden/>
          </w:rPr>
          <w:fldChar w:fldCharType="separate"/>
        </w:r>
        <w:r w:rsidR="00DC302B">
          <w:rPr>
            <w:noProof/>
            <w:webHidden/>
          </w:rPr>
          <w:t>192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6" w:history="1">
        <w:r w:rsidRPr="00AA3BC4">
          <w:rPr>
            <w:rStyle w:val="Hyperlink"/>
            <w:noProof/>
          </w:rPr>
          <w:t>Step 17 – Run Pre-Distribution Audit Report</w:t>
        </w:r>
        <w:r>
          <w:rPr>
            <w:noProof/>
            <w:webHidden/>
          </w:rPr>
          <w:tab/>
        </w:r>
        <w:r>
          <w:rPr>
            <w:noProof/>
            <w:webHidden/>
          </w:rPr>
          <w:fldChar w:fldCharType="begin"/>
        </w:r>
        <w:r>
          <w:rPr>
            <w:noProof/>
            <w:webHidden/>
          </w:rPr>
          <w:instrText xml:space="preserve"> PAGEREF _Toc312221286 \h </w:instrText>
        </w:r>
        <w:r>
          <w:rPr>
            <w:noProof/>
            <w:webHidden/>
          </w:rPr>
        </w:r>
        <w:r>
          <w:rPr>
            <w:noProof/>
            <w:webHidden/>
          </w:rPr>
          <w:fldChar w:fldCharType="separate"/>
        </w:r>
        <w:r w:rsidR="00DC302B">
          <w:rPr>
            <w:noProof/>
            <w:webHidden/>
          </w:rPr>
          <w:t>196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7" w:history="1">
        <w:r w:rsidRPr="00AA3BC4">
          <w:rPr>
            <w:rStyle w:val="Hyperlink"/>
            <w:noProof/>
          </w:rPr>
          <w:t>Step 18 – Run Payroll Unsheet – If Necessary</w:t>
        </w:r>
        <w:r>
          <w:rPr>
            <w:noProof/>
            <w:webHidden/>
          </w:rPr>
          <w:tab/>
        </w:r>
        <w:r>
          <w:rPr>
            <w:noProof/>
            <w:webHidden/>
          </w:rPr>
          <w:fldChar w:fldCharType="begin"/>
        </w:r>
        <w:r>
          <w:rPr>
            <w:noProof/>
            <w:webHidden/>
          </w:rPr>
          <w:instrText xml:space="preserve"> PAGEREF _Toc312221287 \h </w:instrText>
        </w:r>
        <w:r>
          <w:rPr>
            <w:noProof/>
            <w:webHidden/>
          </w:rPr>
        </w:r>
        <w:r>
          <w:rPr>
            <w:noProof/>
            <w:webHidden/>
          </w:rPr>
          <w:fldChar w:fldCharType="separate"/>
        </w:r>
        <w:r w:rsidR="00DC302B">
          <w:rPr>
            <w:noProof/>
            <w:webHidden/>
          </w:rPr>
          <w:t>200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8" w:history="1">
        <w:r w:rsidRPr="00AA3BC4">
          <w:rPr>
            <w:rStyle w:val="Hyperlink"/>
            <w:noProof/>
          </w:rPr>
          <w:t>Step 19 – Run Pay Confirmation Process</w:t>
        </w:r>
        <w:r>
          <w:rPr>
            <w:noProof/>
            <w:webHidden/>
          </w:rPr>
          <w:tab/>
        </w:r>
        <w:r>
          <w:rPr>
            <w:noProof/>
            <w:webHidden/>
          </w:rPr>
          <w:fldChar w:fldCharType="begin"/>
        </w:r>
        <w:r>
          <w:rPr>
            <w:noProof/>
            <w:webHidden/>
          </w:rPr>
          <w:instrText xml:space="preserve"> PAGEREF _Toc312221288 \h </w:instrText>
        </w:r>
        <w:r>
          <w:rPr>
            <w:noProof/>
            <w:webHidden/>
          </w:rPr>
        </w:r>
        <w:r>
          <w:rPr>
            <w:noProof/>
            <w:webHidden/>
          </w:rPr>
          <w:fldChar w:fldCharType="separate"/>
        </w:r>
        <w:r w:rsidR="00DC302B">
          <w:rPr>
            <w:noProof/>
            <w:webHidden/>
          </w:rPr>
          <w:t>202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89" w:history="1">
        <w:r w:rsidRPr="00AA3BC4">
          <w:rPr>
            <w:rStyle w:val="Hyperlink"/>
            <w:noProof/>
          </w:rPr>
          <w:t>Step 20 – Check Pay Calendar For Flags</w:t>
        </w:r>
        <w:r>
          <w:rPr>
            <w:noProof/>
            <w:webHidden/>
          </w:rPr>
          <w:tab/>
        </w:r>
        <w:r>
          <w:rPr>
            <w:noProof/>
            <w:webHidden/>
          </w:rPr>
          <w:fldChar w:fldCharType="begin"/>
        </w:r>
        <w:r>
          <w:rPr>
            <w:noProof/>
            <w:webHidden/>
          </w:rPr>
          <w:instrText xml:space="preserve"> PAGEREF _Toc312221289 \h </w:instrText>
        </w:r>
        <w:r>
          <w:rPr>
            <w:noProof/>
            <w:webHidden/>
          </w:rPr>
        </w:r>
        <w:r>
          <w:rPr>
            <w:noProof/>
            <w:webHidden/>
          </w:rPr>
          <w:fldChar w:fldCharType="separate"/>
        </w:r>
        <w:r w:rsidR="00DC302B">
          <w:rPr>
            <w:noProof/>
            <w:webHidden/>
          </w:rPr>
          <w:t>206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0" w:history="1">
        <w:r w:rsidRPr="00AA3BC4">
          <w:rPr>
            <w:rStyle w:val="Hyperlink"/>
            <w:noProof/>
          </w:rPr>
          <w:t>Step 21 – Check Paycheck Data for Advice and Check Numbers</w:t>
        </w:r>
        <w:r>
          <w:rPr>
            <w:noProof/>
            <w:webHidden/>
          </w:rPr>
          <w:tab/>
        </w:r>
        <w:r>
          <w:rPr>
            <w:noProof/>
            <w:webHidden/>
          </w:rPr>
          <w:fldChar w:fldCharType="begin"/>
        </w:r>
        <w:r>
          <w:rPr>
            <w:noProof/>
            <w:webHidden/>
          </w:rPr>
          <w:instrText xml:space="preserve"> PAGEREF _Toc312221290 \h </w:instrText>
        </w:r>
        <w:r>
          <w:rPr>
            <w:noProof/>
            <w:webHidden/>
          </w:rPr>
        </w:r>
        <w:r>
          <w:rPr>
            <w:noProof/>
            <w:webHidden/>
          </w:rPr>
          <w:fldChar w:fldCharType="separate"/>
        </w:r>
        <w:r w:rsidR="00DC302B">
          <w:rPr>
            <w:noProof/>
            <w:webHidden/>
          </w:rPr>
          <w:t>208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1" w:history="1">
        <w:r w:rsidRPr="00AA3BC4">
          <w:rPr>
            <w:rStyle w:val="Hyperlink"/>
            <w:noProof/>
          </w:rPr>
          <w:t>Step 22 – Check To Be Sure ALL Paysheets Have Been Confirmed</w:t>
        </w:r>
        <w:r>
          <w:rPr>
            <w:noProof/>
            <w:webHidden/>
          </w:rPr>
          <w:tab/>
        </w:r>
        <w:r>
          <w:rPr>
            <w:noProof/>
            <w:webHidden/>
          </w:rPr>
          <w:fldChar w:fldCharType="begin"/>
        </w:r>
        <w:r>
          <w:rPr>
            <w:noProof/>
            <w:webHidden/>
          </w:rPr>
          <w:instrText xml:space="preserve"> PAGEREF _Toc312221291 \h </w:instrText>
        </w:r>
        <w:r>
          <w:rPr>
            <w:noProof/>
            <w:webHidden/>
          </w:rPr>
        </w:r>
        <w:r>
          <w:rPr>
            <w:noProof/>
            <w:webHidden/>
          </w:rPr>
          <w:fldChar w:fldCharType="separate"/>
        </w:r>
        <w:r w:rsidR="00DC302B">
          <w:rPr>
            <w:noProof/>
            <w:webHidden/>
          </w:rPr>
          <w:t>209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2" w:history="1">
        <w:r w:rsidRPr="00AA3BC4">
          <w:rPr>
            <w:rStyle w:val="Hyperlink"/>
            <w:noProof/>
          </w:rPr>
          <w:t>Step 23 – Run PY Pull Costs</w:t>
        </w:r>
        <w:r>
          <w:rPr>
            <w:noProof/>
            <w:webHidden/>
          </w:rPr>
          <w:tab/>
        </w:r>
        <w:r>
          <w:rPr>
            <w:noProof/>
            <w:webHidden/>
          </w:rPr>
          <w:fldChar w:fldCharType="begin"/>
        </w:r>
        <w:r>
          <w:rPr>
            <w:noProof/>
            <w:webHidden/>
          </w:rPr>
          <w:instrText xml:space="preserve"> PAGEREF _Toc312221292 \h </w:instrText>
        </w:r>
        <w:r>
          <w:rPr>
            <w:noProof/>
            <w:webHidden/>
          </w:rPr>
        </w:r>
        <w:r>
          <w:rPr>
            <w:noProof/>
            <w:webHidden/>
          </w:rPr>
          <w:fldChar w:fldCharType="separate"/>
        </w:r>
        <w:r w:rsidR="00DC302B">
          <w:rPr>
            <w:noProof/>
            <w:webHidden/>
          </w:rPr>
          <w:t>210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3" w:history="1">
        <w:r w:rsidRPr="00AA3BC4">
          <w:rPr>
            <w:rStyle w:val="Hyperlink"/>
            <w:noProof/>
          </w:rPr>
          <w:t>Step 24 – Run Distribute Actuals</w:t>
        </w:r>
        <w:r>
          <w:rPr>
            <w:noProof/>
            <w:webHidden/>
          </w:rPr>
          <w:tab/>
        </w:r>
        <w:r>
          <w:rPr>
            <w:noProof/>
            <w:webHidden/>
          </w:rPr>
          <w:fldChar w:fldCharType="begin"/>
        </w:r>
        <w:r>
          <w:rPr>
            <w:noProof/>
            <w:webHidden/>
          </w:rPr>
          <w:instrText xml:space="preserve"> PAGEREF _Toc312221293 \h </w:instrText>
        </w:r>
        <w:r>
          <w:rPr>
            <w:noProof/>
            <w:webHidden/>
          </w:rPr>
        </w:r>
        <w:r>
          <w:rPr>
            <w:noProof/>
            <w:webHidden/>
          </w:rPr>
          <w:fldChar w:fldCharType="separate"/>
        </w:r>
        <w:r w:rsidR="00DC302B">
          <w:rPr>
            <w:noProof/>
            <w:webHidden/>
          </w:rPr>
          <w:t>213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4" w:history="1">
        <w:r w:rsidRPr="00AA3BC4">
          <w:rPr>
            <w:rStyle w:val="Hyperlink"/>
            <w:noProof/>
          </w:rPr>
          <w:t>Step 25 – Run Funding Reports</w:t>
        </w:r>
        <w:r>
          <w:rPr>
            <w:noProof/>
            <w:webHidden/>
          </w:rPr>
          <w:tab/>
        </w:r>
        <w:r>
          <w:rPr>
            <w:noProof/>
            <w:webHidden/>
          </w:rPr>
          <w:fldChar w:fldCharType="begin"/>
        </w:r>
        <w:r>
          <w:rPr>
            <w:noProof/>
            <w:webHidden/>
          </w:rPr>
          <w:instrText xml:space="preserve"> PAGEREF _Toc312221294 \h </w:instrText>
        </w:r>
        <w:r>
          <w:rPr>
            <w:noProof/>
            <w:webHidden/>
          </w:rPr>
        </w:r>
        <w:r>
          <w:rPr>
            <w:noProof/>
            <w:webHidden/>
          </w:rPr>
          <w:fldChar w:fldCharType="separate"/>
        </w:r>
        <w:r w:rsidR="00DC302B">
          <w:rPr>
            <w:noProof/>
            <w:webHidden/>
          </w:rPr>
          <w:t>216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5" w:history="1">
        <w:r w:rsidRPr="00AA3BC4">
          <w:rPr>
            <w:rStyle w:val="Hyperlink"/>
            <w:noProof/>
          </w:rPr>
          <w:t>Step 26 – Correct Employee Actuals Distribution</w:t>
        </w:r>
        <w:r>
          <w:rPr>
            <w:noProof/>
            <w:webHidden/>
          </w:rPr>
          <w:tab/>
        </w:r>
        <w:r>
          <w:rPr>
            <w:noProof/>
            <w:webHidden/>
          </w:rPr>
          <w:fldChar w:fldCharType="begin"/>
        </w:r>
        <w:r>
          <w:rPr>
            <w:noProof/>
            <w:webHidden/>
          </w:rPr>
          <w:instrText xml:space="preserve"> PAGEREF _Toc312221295 \h </w:instrText>
        </w:r>
        <w:r>
          <w:rPr>
            <w:noProof/>
            <w:webHidden/>
          </w:rPr>
        </w:r>
        <w:r>
          <w:rPr>
            <w:noProof/>
            <w:webHidden/>
          </w:rPr>
          <w:fldChar w:fldCharType="separate"/>
        </w:r>
        <w:r w:rsidR="00DC302B">
          <w:rPr>
            <w:noProof/>
            <w:webHidden/>
          </w:rPr>
          <w:t>219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6" w:history="1">
        <w:r w:rsidRPr="00AA3BC4">
          <w:rPr>
            <w:rStyle w:val="Hyperlink"/>
            <w:noProof/>
          </w:rPr>
          <w:t>Step 27 – Re-Run Funding Reports</w:t>
        </w:r>
        <w:r>
          <w:rPr>
            <w:noProof/>
            <w:webHidden/>
          </w:rPr>
          <w:tab/>
        </w:r>
        <w:r>
          <w:rPr>
            <w:noProof/>
            <w:webHidden/>
          </w:rPr>
          <w:fldChar w:fldCharType="begin"/>
        </w:r>
        <w:r>
          <w:rPr>
            <w:noProof/>
            <w:webHidden/>
          </w:rPr>
          <w:instrText xml:space="preserve"> PAGEREF _Toc312221296 \h </w:instrText>
        </w:r>
        <w:r>
          <w:rPr>
            <w:noProof/>
            <w:webHidden/>
          </w:rPr>
        </w:r>
        <w:r>
          <w:rPr>
            <w:noProof/>
            <w:webHidden/>
          </w:rPr>
          <w:fldChar w:fldCharType="separate"/>
        </w:r>
        <w:r w:rsidR="00DC302B">
          <w:rPr>
            <w:noProof/>
            <w:webHidden/>
          </w:rPr>
          <w:t>227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7" w:history="1">
        <w:r w:rsidRPr="00AA3BC4">
          <w:rPr>
            <w:rStyle w:val="Hyperlink"/>
            <w:noProof/>
          </w:rPr>
          <w:t>Step 28 – Run Finalize Funding Reports</w:t>
        </w:r>
        <w:r>
          <w:rPr>
            <w:noProof/>
            <w:webHidden/>
          </w:rPr>
          <w:tab/>
        </w:r>
        <w:r>
          <w:rPr>
            <w:noProof/>
            <w:webHidden/>
          </w:rPr>
          <w:fldChar w:fldCharType="begin"/>
        </w:r>
        <w:r>
          <w:rPr>
            <w:noProof/>
            <w:webHidden/>
          </w:rPr>
          <w:instrText xml:space="preserve"> PAGEREF _Toc312221297 \h </w:instrText>
        </w:r>
        <w:r>
          <w:rPr>
            <w:noProof/>
            <w:webHidden/>
          </w:rPr>
        </w:r>
        <w:r>
          <w:rPr>
            <w:noProof/>
            <w:webHidden/>
          </w:rPr>
          <w:fldChar w:fldCharType="separate"/>
        </w:r>
        <w:r w:rsidR="00DC302B">
          <w:rPr>
            <w:noProof/>
            <w:webHidden/>
          </w:rPr>
          <w:t>228</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8" w:history="1">
        <w:r w:rsidRPr="00AA3BC4">
          <w:rPr>
            <w:rStyle w:val="Hyperlink"/>
            <w:noProof/>
          </w:rPr>
          <w:t>Step 29 – Run GL Process</w:t>
        </w:r>
        <w:r>
          <w:rPr>
            <w:noProof/>
            <w:webHidden/>
          </w:rPr>
          <w:tab/>
        </w:r>
        <w:r>
          <w:rPr>
            <w:noProof/>
            <w:webHidden/>
          </w:rPr>
          <w:fldChar w:fldCharType="begin"/>
        </w:r>
        <w:r>
          <w:rPr>
            <w:noProof/>
            <w:webHidden/>
          </w:rPr>
          <w:instrText xml:space="preserve"> PAGEREF _Toc312221298 \h </w:instrText>
        </w:r>
        <w:r>
          <w:rPr>
            <w:noProof/>
            <w:webHidden/>
          </w:rPr>
        </w:r>
        <w:r>
          <w:rPr>
            <w:noProof/>
            <w:webHidden/>
          </w:rPr>
          <w:fldChar w:fldCharType="separate"/>
        </w:r>
        <w:r w:rsidR="00DC302B">
          <w:rPr>
            <w:noProof/>
            <w:webHidden/>
          </w:rPr>
          <w:t>236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299" w:history="1">
        <w:r w:rsidRPr="00AA3BC4">
          <w:rPr>
            <w:rStyle w:val="Hyperlink"/>
            <w:noProof/>
          </w:rPr>
          <w:t>Step 30 – Check Pay Calendar Flags</w:t>
        </w:r>
        <w:r>
          <w:rPr>
            <w:noProof/>
            <w:webHidden/>
          </w:rPr>
          <w:tab/>
        </w:r>
        <w:r>
          <w:rPr>
            <w:noProof/>
            <w:webHidden/>
          </w:rPr>
          <w:fldChar w:fldCharType="begin"/>
        </w:r>
        <w:r>
          <w:rPr>
            <w:noProof/>
            <w:webHidden/>
          </w:rPr>
          <w:instrText xml:space="preserve"> PAGEREF _Toc312221299 \h </w:instrText>
        </w:r>
        <w:r>
          <w:rPr>
            <w:noProof/>
            <w:webHidden/>
          </w:rPr>
        </w:r>
        <w:r>
          <w:rPr>
            <w:noProof/>
            <w:webHidden/>
          </w:rPr>
          <w:fldChar w:fldCharType="separate"/>
        </w:r>
        <w:r w:rsidR="00DC302B">
          <w:rPr>
            <w:noProof/>
            <w:webHidden/>
          </w:rPr>
          <w:t>240</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0" w:history="1">
        <w:r w:rsidRPr="00AA3BC4">
          <w:rPr>
            <w:rStyle w:val="Hyperlink"/>
            <w:noProof/>
          </w:rPr>
          <w:t>Step 31 – Fax Documents To OSF</w:t>
        </w:r>
        <w:r>
          <w:rPr>
            <w:noProof/>
            <w:webHidden/>
          </w:rPr>
          <w:tab/>
        </w:r>
        <w:r>
          <w:rPr>
            <w:noProof/>
            <w:webHidden/>
          </w:rPr>
          <w:fldChar w:fldCharType="begin"/>
        </w:r>
        <w:r>
          <w:rPr>
            <w:noProof/>
            <w:webHidden/>
          </w:rPr>
          <w:instrText xml:space="preserve"> PAGEREF _Toc312221300 \h </w:instrText>
        </w:r>
        <w:r>
          <w:rPr>
            <w:noProof/>
            <w:webHidden/>
          </w:rPr>
        </w:r>
        <w:r>
          <w:rPr>
            <w:noProof/>
            <w:webHidden/>
          </w:rPr>
          <w:fldChar w:fldCharType="separate"/>
        </w:r>
        <w:r w:rsidR="00DC302B">
          <w:rPr>
            <w:noProof/>
            <w:webHidden/>
          </w:rPr>
          <w:t>242</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1" w:history="1">
        <w:r w:rsidRPr="00AA3BC4">
          <w:rPr>
            <w:rStyle w:val="Hyperlink"/>
            <w:noProof/>
          </w:rPr>
          <w:t>Step 32 – Run PY To AP Extract Process</w:t>
        </w:r>
        <w:r>
          <w:rPr>
            <w:noProof/>
            <w:webHidden/>
          </w:rPr>
          <w:tab/>
        </w:r>
        <w:r>
          <w:rPr>
            <w:noProof/>
            <w:webHidden/>
          </w:rPr>
          <w:fldChar w:fldCharType="begin"/>
        </w:r>
        <w:r>
          <w:rPr>
            <w:noProof/>
            <w:webHidden/>
          </w:rPr>
          <w:instrText xml:space="preserve"> PAGEREF _Toc312221301 \h </w:instrText>
        </w:r>
        <w:r>
          <w:rPr>
            <w:noProof/>
            <w:webHidden/>
          </w:rPr>
        </w:r>
        <w:r>
          <w:rPr>
            <w:noProof/>
            <w:webHidden/>
          </w:rPr>
          <w:fldChar w:fldCharType="separate"/>
        </w:r>
        <w:r w:rsidR="00DC302B">
          <w:rPr>
            <w:noProof/>
            <w:webHidden/>
          </w:rPr>
          <w:t>243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2" w:history="1">
        <w:r w:rsidRPr="00AA3BC4">
          <w:rPr>
            <w:rStyle w:val="Hyperlink"/>
            <w:noProof/>
          </w:rPr>
          <w:t>Step 33 – Run Deduction Register (0205)</w:t>
        </w:r>
        <w:r>
          <w:rPr>
            <w:noProof/>
            <w:webHidden/>
          </w:rPr>
          <w:tab/>
        </w:r>
        <w:r>
          <w:rPr>
            <w:noProof/>
            <w:webHidden/>
          </w:rPr>
          <w:fldChar w:fldCharType="begin"/>
        </w:r>
        <w:r>
          <w:rPr>
            <w:noProof/>
            <w:webHidden/>
          </w:rPr>
          <w:instrText xml:space="preserve"> PAGEREF _Toc312221302 \h </w:instrText>
        </w:r>
        <w:r>
          <w:rPr>
            <w:noProof/>
            <w:webHidden/>
          </w:rPr>
        </w:r>
        <w:r>
          <w:rPr>
            <w:noProof/>
            <w:webHidden/>
          </w:rPr>
          <w:fldChar w:fldCharType="separate"/>
        </w:r>
        <w:r w:rsidR="00DC302B">
          <w:rPr>
            <w:noProof/>
            <w:webHidden/>
          </w:rPr>
          <w:t>246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3" w:history="1">
        <w:r w:rsidRPr="00AA3BC4">
          <w:rPr>
            <w:rStyle w:val="Hyperlink"/>
            <w:noProof/>
          </w:rPr>
          <w:t>Step 34 – Print Earnings Statements</w:t>
        </w:r>
        <w:r>
          <w:rPr>
            <w:noProof/>
            <w:webHidden/>
          </w:rPr>
          <w:tab/>
        </w:r>
        <w:r>
          <w:rPr>
            <w:noProof/>
            <w:webHidden/>
          </w:rPr>
          <w:fldChar w:fldCharType="begin"/>
        </w:r>
        <w:r>
          <w:rPr>
            <w:noProof/>
            <w:webHidden/>
          </w:rPr>
          <w:instrText xml:space="preserve"> PAGEREF _Toc312221303 \h </w:instrText>
        </w:r>
        <w:r>
          <w:rPr>
            <w:noProof/>
            <w:webHidden/>
          </w:rPr>
        </w:r>
        <w:r>
          <w:rPr>
            <w:noProof/>
            <w:webHidden/>
          </w:rPr>
          <w:fldChar w:fldCharType="separate"/>
        </w:r>
        <w:r w:rsidR="00DC302B">
          <w:rPr>
            <w:noProof/>
            <w:webHidden/>
          </w:rPr>
          <w:t>249</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4" w:history="1">
        <w:r w:rsidRPr="00AA3BC4">
          <w:rPr>
            <w:rStyle w:val="Hyperlink"/>
            <w:noProof/>
          </w:rPr>
          <w:t>Step 35 – Run Credit Union Report</w:t>
        </w:r>
        <w:r>
          <w:rPr>
            <w:noProof/>
            <w:webHidden/>
          </w:rPr>
          <w:tab/>
        </w:r>
        <w:r>
          <w:rPr>
            <w:noProof/>
            <w:webHidden/>
          </w:rPr>
          <w:fldChar w:fldCharType="begin"/>
        </w:r>
        <w:r>
          <w:rPr>
            <w:noProof/>
            <w:webHidden/>
          </w:rPr>
          <w:instrText xml:space="preserve"> PAGEREF _Toc312221304 \h </w:instrText>
        </w:r>
        <w:r>
          <w:rPr>
            <w:noProof/>
            <w:webHidden/>
          </w:rPr>
        </w:r>
        <w:r>
          <w:rPr>
            <w:noProof/>
            <w:webHidden/>
          </w:rPr>
          <w:fldChar w:fldCharType="separate"/>
        </w:r>
        <w:r w:rsidR="00DC302B">
          <w:rPr>
            <w:noProof/>
            <w:webHidden/>
          </w:rPr>
          <w:t>251</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5" w:history="1">
        <w:r w:rsidRPr="00AA3BC4">
          <w:rPr>
            <w:rStyle w:val="Hyperlink"/>
            <w:noProof/>
          </w:rPr>
          <w:t>Step 36 – Run Leave Accrual Process</w:t>
        </w:r>
        <w:r>
          <w:rPr>
            <w:noProof/>
            <w:webHidden/>
          </w:rPr>
          <w:tab/>
        </w:r>
        <w:r>
          <w:rPr>
            <w:noProof/>
            <w:webHidden/>
          </w:rPr>
          <w:fldChar w:fldCharType="begin"/>
        </w:r>
        <w:r>
          <w:rPr>
            <w:noProof/>
            <w:webHidden/>
          </w:rPr>
          <w:instrText xml:space="preserve"> PAGEREF _Toc312221305 \h </w:instrText>
        </w:r>
        <w:r>
          <w:rPr>
            <w:noProof/>
            <w:webHidden/>
          </w:rPr>
        </w:r>
        <w:r>
          <w:rPr>
            <w:noProof/>
            <w:webHidden/>
          </w:rPr>
          <w:fldChar w:fldCharType="separate"/>
        </w:r>
        <w:r w:rsidR="00DC302B">
          <w:rPr>
            <w:noProof/>
            <w:webHidden/>
          </w:rPr>
          <w:t>253</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6" w:history="1">
        <w:r w:rsidRPr="00AA3BC4">
          <w:rPr>
            <w:rStyle w:val="Hyperlink"/>
            <w:noProof/>
          </w:rPr>
          <w:t>Step 37 – Run Leave Accrual Statements</w:t>
        </w:r>
        <w:r>
          <w:rPr>
            <w:noProof/>
            <w:webHidden/>
          </w:rPr>
          <w:tab/>
        </w:r>
        <w:r>
          <w:rPr>
            <w:noProof/>
            <w:webHidden/>
          </w:rPr>
          <w:fldChar w:fldCharType="begin"/>
        </w:r>
        <w:r>
          <w:rPr>
            <w:noProof/>
            <w:webHidden/>
          </w:rPr>
          <w:instrText xml:space="preserve"> PAGEREF _Toc312221306 \h </w:instrText>
        </w:r>
        <w:r>
          <w:rPr>
            <w:noProof/>
            <w:webHidden/>
          </w:rPr>
        </w:r>
        <w:r>
          <w:rPr>
            <w:noProof/>
            <w:webHidden/>
          </w:rPr>
          <w:fldChar w:fldCharType="separate"/>
        </w:r>
        <w:r w:rsidR="00DC302B">
          <w:rPr>
            <w:noProof/>
            <w:webHidden/>
          </w:rPr>
          <w:t>254</w:t>
        </w:r>
        <w:r>
          <w:rPr>
            <w:noProof/>
            <w:webHidden/>
          </w:rPr>
          <w:fldChar w:fldCharType="end"/>
        </w:r>
      </w:hyperlink>
    </w:p>
    <w:p w:rsidR="009D18E3" w:rsidRDefault="009D18E3">
      <w:pPr>
        <w:pStyle w:val="TOC1"/>
        <w:tabs>
          <w:tab w:val="right" w:leader="dot" w:pos="9350"/>
        </w:tabs>
        <w:rPr>
          <w:rFonts w:ascii="Calibri" w:hAnsi="Calibri"/>
          <w:b w:val="0"/>
          <w:noProof/>
          <w:color w:val="auto"/>
          <w:sz w:val="22"/>
          <w:szCs w:val="22"/>
        </w:rPr>
      </w:pPr>
      <w:hyperlink w:anchor="_Toc312221307" w:history="1">
        <w:r w:rsidRPr="00AA3BC4">
          <w:rPr>
            <w:rStyle w:val="Hyperlink"/>
            <w:noProof/>
          </w:rPr>
          <w:t>Online Checks</w:t>
        </w:r>
        <w:r>
          <w:rPr>
            <w:noProof/>
            <w:webHidden/>
          </w:rPr>
          <w:tab/>
        </w:r>
        <w:r>
          <w:rPr>
            <w:noProof/>
            <w:webHidden/>
          </w:rPr>
          <w:fldChar w:fldCharType="begin"/>
        </w:r>
        <w:r>
          <w:rPr>
            <w:noProof/>
            <w:webHidden/>
          </w:rPr>
          <w:instrText xml:space="preserve"> PAGEREF _Toc312221307 \h </w:instrText>
        </w:r>
        <w:r>
          <w:rPr>
            <w:noProof/>
            <w:webHidden/>
          </w:rPr>
        </w:r>
        <w:r>
          <w:rPr>
            <w:noProof/>
            <w:webHidden/>
          </w:rPr>
          <w:fldChar w:fldCharType="separate"/>
        </w:r>
        <w:r w:rsidR="00DC302B">
          <w:rPr>
            <w:noProof/>
            <w:webHidden/>
          </w:rPr>
          <w:t>256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8" w:history="1">
        <w:r w:rsidRPr="00AA3BC4">
          <w:rPr>
            <w:rStyle w:val="Hyperlink"/>
            <w:noProof/>
          </w:rPr>
          <w:t>Overview</w:t>
        </w:r>
        <w:r>
          <w:rPr>
            <w:noProof/>
            <w:webHidden/>
          </w:rPr>
          <w:tab/>
        </w:r>
        <w:r>
          <w:rPr>
            <w:noProof/>
            <w:webHidden/>
          </w:rPr>
          <w:fldChar w:fldCharType="begin"/>
        </w:r>
        <w:r>
          <w:rPr>
            <w:noProof/>
            <w:webHidden/>
          </w:rPr>
          <w:instrText xml:space="preserve"> PAGEREF _Toc312221308 \h </w:instrText>
        </w:r>
        <w:r>
          <w:rPr>
            <w:noProof/>
            <w:webHidden/>
          </w:rPr>
        </w:r>
        <w:r>
          <w:rPr>
            <w:noProof/>
            <w:webHidden/>
          </w:rPr>
          <w:fldChar w:fldCharType="separate"/>
        </w:r>
        <w:r w:rsidR="00DC302B">
          <w:rPr>
            <w:noProof/>
            <w:webHidden/>
          </w:rPr>
          <w:t>256</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09" w:history="1">
        <w:r w:rsidRPr="00AA3BC4">
          <w:rPr>
            <w:rStyle w:val="Hyperlink"/>
            <w:noProof/>
          </w:rPr>
          <w:t>Paysheet Create Message</w:t>
        </w:r>
        <w:r>
          <w:rPr>
            <w:noProof/>
            <w:webHidden/>
          </w:rPr>
          <w:tab/>
        </w:r>
        <w:r>
          <w:rPr>
            <w:noProof/>
            <w:webHidden/>
          </w:rPr>
          <w:fldChar w:fldCharType="begin"/>
        </w:r>
        <w:r>
          <w:rPr>
            <w:noProof/>
            <w:webHidden/>
          </w:rPr>
          <w:instrText xml:space="preserve"> PAGEREF _Toc312221309 \h </w:instrText>
        </w:r>
        <w:r>
          <w:rPr>
            <w:noProof/>
            <w:webHidden/>
          </w:rPr>
        </w:r>
        <w:r>
          <w:rPr>
            <w:noProof/>
            <w:webHidden/>
          </w:rPr>
          <w:fldChar w:fldCharType="separate"/>
        </w:r>
        <w:r w:rsidR="00DC302B">
          <w:rPr>
            <w:noProof/>
            <w:webHidden/>
          </w:rPr>
          <w:t>257</w:t>
        </w:r>
        <w:r>
          <w:rPr>
            <w:noProof/>
            <w:webHidden/>
          </w:rPr>
          <w:fldChar w:fldCharType="end"/>
        </w:r>
      </w:hyperlink>
    </w:p>
    <w:p w:rsidR="009D18E3" w:rsidRDefault="009D18E3">
      <w:pPr>
        <w:pStyle w:val="TOC2"/>
        <w:tabs>
          <w:tab w:val="right" w:leader="dot" w:pos="9350"/>
        </w:tabs>
        <w:rPr>
          <w:rFonts w:ascii="Calibri" w:hAnsi="Calibri"/>
          <w:noProof/>
          <w:color w:val="auto"/>
          <w:sz w:val="22"/>
          <w:szCs w:val="22"/>
        </w:rPr>
      </w:pPr>
      <w:hyperlink w:anchor="_Toc312221310" w:history="1">
        <w:r w:rsidRPr="00AA3BC4">
          <w:rPr>
            <w:rStyle w:val="Hyperlink"/>
            <w:noProof/>
          </w:rPr>
          <w:t>Online Paysheet Page</w:t>
        </w:r>
        <w:r>
          <w:rPr>
            <w:noProof/>
            <w:webHidden/>
          </w:rPr>
          <w:tab/>
        </w:r>
        <w:r>
          <w:rPr>
            <w:noProof/>
            <w:webHidden/>
          </w:rPr>
          <w:fldChar w:fldCharType="begin"/>
        </w:r>
        <w:r>
          <w:rPr>
            <w:noProof/>
            <w:webHidden/>
          </w:rPr>
          <w:instrText xml:space="preserve"> PAGEREF _Toc312221310 \h </w:instrText>
        </w:r>
        <w:r>
          <w:rPr>
            <w:noProof/>
            <w:webHidden/>
          </w:rPr>
        </w:r>
        <w:r>
          <w:rPr>
            <w:noProof/>
            <w:webHidden/>
          </w:rPr>
          <w:fldChar w:fldCharType="separate"/>
        </w:r>
        <w:r w:rsidR="00DC302B">
          <w:rPr>
            <w:noProof/>
            <w:webHidden/>
          </w:rPr>
          <w:t>257</w:t>
        </w:r>
        <w:r>
          <w:rPr>
            <w:noProof/>
            <w:webHidden/>
          </w:rPr>
          <w:fldChar w:fldCharType="end"/>
        </w:r>
      </w:hyperlink>
    </w:p>
    <w:p w:rsidR="00637D7C" w:rsidRDefault="00471256" w:rsidP="009F476C">
      <w:r>
        <w:fldChar w:fldCharType="end"/>
      </w:r>
    </w:p>
    <w:p w:rsidR="00063508" w:rsidRDefault="00637D7C" w:rsidP="00637D7C">
      <w:pPr>
        <w:pStyle w:val="Heading2"/>
      </w:pPr>
      <w:r>
        <w:br w:type="page"/>
      </w:r>
      <w:bookmarkStart w:id="7" w:name="_Toc312221219"/>
      <w:r w:rsidR="00480C0C">
        <w:lastRenderedPageBreak/>
        <w:t>Document History</w:t>
      </w:r>
      <w:bookmarkEnd w:id="7"/>
    </w:p>
    <w:p w:rsidR="00063508" w:rsidRDefault="00063508" w:rsidP="009F476C"/>
    <w:p w:rsidR="00480C0C" w:rsidRDefault="00480C0C" w:rsidP="009F476C"/>
    <w:tbl>
      <w:tblPr>
        <w:tblW w:w="0" w:type="auto"/>
        <w:tblInd w:w="108" w:type="dxa"/>
        <w:tblLook w:val="01E0" w:firstRow="1" w:lastRow="1" w:firstColumn="1" w:lastColumn="1" w:noHBand="0" w:noVBand="0"/>
      </w:tblPr>
      <w:tblGrid>
        <w:gridCol w:w="2825"/>
        <w:gridCol w:w="1787"/>
        <w:gridCol w:w="4316"/>
      </w:tblGrid>
      <w:tr w:rsidR="00480C0C" w:rsidRPr="000816F9" w:rsidTr="008C4385">
        <w:trPr>
          <w:trHeight w:val="266"/>
        </w:trPr>
        <w:tc>
          <w:tcPr>
            <w:tcW w:w="2825" w:type="dxa"/>
          </w:tcPr>
          <w:p w:rsidR="00480C0C" w:rsidRPr="00A51853" w:rsidRDefault="00480C0C" w:rsidP="008C4385">
            <w:pPr>
              <w:rPr>
                <w:rStyle w:val="Strong"/>
              </w:rPr>
            </w:pPr>
            <w:r w:rsidRPr="00A51853">
              <w:rPr>
                <w:rStyle w:val="Strong"/>
              </w:rPr>
              <w:t>Document Revision</w:t>
            </w:r>
          </w:p>
        </w:tc>
        <w:tc>
          <w:tcPr>
            <w:tcW w:w="1787" w:type="dxa"/>
          </w:tcPr>
          <w:p w:rsidR="00480C0C" w:rsidRPr="00A51853" w:rsidRDefault="00480C0C" w:rsidP="008C4385">
            <w:pPr>
              <w:rPr>
                <w:rStyle w:val="Strong"/>
              </w:rPr>
            </w:pPr>
            <w:r w:rsidRPr="00A51853">
              <w:rPr>
                <w:rStyle w:val="Strong"/>
              </w:rPr>
              <w:t>Date</w:t>
            </w:r>
          </w:p>
        </w:tc>
        <w:tc>
          <w:tcPr>
            <w:tcW w:w="4316" w:type="dxa"/>
          </w:tcPr>
          <w:p w:rsidR="00480C0C" w:rsidRPr="00A51853" w:rsidRDefault="00480C0C" w:rsidP="008C4385">
            <w:pPr>
              <w:rPr>
                <w:rStyle w:val="Strong"/>
              </w:rPr>
            </w:pPr>
            <w:r w:rsidRPr="00A51853">
              <w:rPr>
                <w:rStyle w:val="Strong"/>
              </w:rPr>
              <w:t>Description</w:t>
            </w:r>
          </w:p>
        </w:tc>
      </w:tr>
      <w:tr w:rsidR="00480C0C" w:rsidRPr="000816F9" w:rsidTr="008C4385">
        <w:trPr>
          <w:trHeight w:val="266"/>
        </w:trPr>
        <w:tc>
          <w:tcPr>
            <w:tcW w:w="2825" w:type="dxa"/>
          </w:tcPr>
          <w:p w:rsidR="00480C0C" w:rsidRPr="00C47BDF" w:rsidRDefault="00480C0C" w:rsidP="008C4385">
            <w:r w:rsidRPr="00C47BDF">
              <w:t>1.0</w:t>
            </w:r>
          </w:p>
        </w:tc>
        <w:tc>
          <w:tcPr>
            <w:tcW w:w="1787" w:type="dxa"/>
          </w:tcPr>
          <w:p w:rsidR="00480C0C" w:rsidRPr="00C47BDF" w:rsidRDefault="007E24B8" w:rsidP="008C4385">
            <w:r w:rsidRPr="007E24B8">
              <w:t>09/14/2009</w:t>
            </w:r>
          </w:p>
        </w:tc>
        <w:tc>
          <w:tcPr>
            <w:tcW w:w="4316" w:type="dxa"/>
          </w:tcPr>
          <w:p w:rsidR="00480C0C" w:rsidRPr="00C47BDF" w:rsidRDefault="00480C0C" w:rsidP="008C4385">
            <w:r w:rsidRPr="00C47BDF">
              <w:t>Initial Document</w:t>
            </w:r>
          </w:p>
        </w:tc>
      </w:tr>
      <w:tr w:rsidR="00480C0C" w:rsidRPr="000816F9" w:rsidTr="008C4385">
        <w:trPr>
          <w:trHeight w:val="266"/>
        </w:trPr>
        <w:tc>
          <w:tcPr>
            <w:tcW w:w="2825" w:type="dxa"/>
          </w:tcPr>
          <w:p w:rsidR="00480C0C" w:rsidRPr="00C47BDF" w:rsidRDefault="007E24B8" w:rsidP="008C4385">
            <w:r>
              <w:t>1.1</w:t>
            </w:r>
          </w:p>
        </w:tc>
        <w:tc>
          <w:tcPr>
            <w:tcW w:w="1787" w:type="dxa"/>
          </w:tcPr>
          <w:p w:rsidR="00480C0C" w:rsidRPr="00C47BDF" w:rsidRDefault="007E24B8" w:rsidP="008C4385">
            <w:r w:rsidRPr="007E24B8">
              <w:t>09/29/2009</w:t>
            </w:r>
          </w:p>
        </w:tc>
        <w:tc>
          <w:tcPr>
            <w:tcW w:w="4316" w:type="dxa"/>
          </w:tcPr>
          <w:p w:rsidR="00480C0C" w:rsidRPr="00C47BDF" w:rsidRDefault="007E24B8" w:rsidP="008C4385">
            <w:r w:rsidRPr="007E24B8">
              <w:t>Revised to update after initial Commitment Accounting Training</w:t>
            </w:r>
          </w:p>
        </w:tc>
      </w:tr>
      <w:tr w:rsidR="00480C0C" w:rsidRPr="000816F9" w:rsidTr="008C4385">
        <w:trPr>
          <w:trHeight w:val="284"/>
        </w:trPr>
        <w:tc>
          <w:tcPr>
            <w:tcW w:w="2825" w:type="dxa"/>
          </w:tcPr>
          <w:p w:rsidR="00480C0C" w:rsidRPr="00FB2481" w:rsidRDefault="007E24B8" w:rsidP="008C4385">
            <w:r>
              <w:t>1.2</w:t>
            </w:r>
          </w:p>
        </w:tc>
        <w:tc>
          <w:tcPr>
            <w:tcW w:w="1787" w:type="dxa"/>
          </w:tcPr>
          <w:p w:rsidR="00480C0C" w:rsidRPr="000816F9" w:rsidRDefault="007E24B8" w:rsidP="007E24B8">
            <w:r w:rsidRPr="007E24B8">
              <w:t>11/16/2009</w:t>
            </w:r>
          </w:p>
        </w:tc>
        <w:tc>
          <w:tcPr>
            <w:tcW w:w="4316" w:type="dxa"/>
          </w:tcPr>
          <w:p w:rsidR="00480C0C" w:rsidRPr="000816F9" w:rsidRDefault="007E24B8" w:rsidP="007E24B8">
            <w:r w:rsidRPr="007E24B8">
              <w:t>Revised to update before Group B training</w:t>
            </w:r>
          </w:p>
        </w:tc>
      </w:tr>
      <w:tr w:rsidR="00480C0C" w:rsidRPr="000816F9" w:rsidTr="008C4385">
        <w:trPr>
          <w:trHeight w:val="284"/>
        </w:trPr>
        <w:tc>
          <w:tcPr>
            <w:tcW w:w="2825" w:type="dxa"/>
          </w:tcPr>
          <w:p w:rsidR="00480C0C" w:rsidRPr="000816F9" w:rsidRDefault="007E24B8" w:rsidP="007E24B8">
            <w:r>
              <w:t>1.3</w:t>
            </w:r>
          </w:p>
        </w:tc>
        <w:tc>
          <w:tcPr>
            <w:tcW w:w="1787" w:type="dxa"/>
          </w:tcPr>
          <w:p w:rsidR="00480C0C" w:rsidRPr="000816F9" w:rsidRDefault="007E24B8" w:rsidP="007E24B8">
            <w:r w:rsidRPr="007E24B8">
              <w:t>11/24/2009</w:t>
            </w:r>
          </w:p>
        </w:tc>
        <w:tc>
          <w:tcPr>
            <w:tcW w:w="4316" w:type="dxa"/>
          </w:tcPr>
          <w:p w:rsidR="007E24B8" w:rsidRPr="000816F9" w:rsidRDefault="007E24B8" w:rsidP="007E24B8">
            <w:r w:rsidRPr="007E24B8">
              <w:t>Continued revision before Group B training</w:t>
            </w:r>
          </w:p>
        </w:tc>
      </w:tr>
      <w:tr w:rsidR="007E24B8" w:rsidRPr="000816F9" w:rsidTr="008C4385">
        <w:trPr>
          <w:trHeight w:val="284"/>
        </w:trPr>
        <w:tc>
          <w:tcPr>
            <w:tcW w:w="2825" w:type="dxa"/>
          </w:tcPr>
          <w:p w:rsidR="007E24B8" w:rsidRDefault="007E24B8" w:rsidP="007E24B8">
            <w:r>
              <w:t>1.4</w:t>
            </w:r>
          </w:p>
        </w:tc>
        <w:tc>
          <w:tcPr>
            <w:tcW w:w="1787" w:type="dxa"/>
          </w:tcPr>
          <w:p w:rsidR="007E24B8" w:rsidRPr="007E24B8" w:rsidRDefault="007E24B8" w:rsidP="007E24B8">
            <w:r w:rsidRPr="007E24B8">
              <w:t>12/31/2009</w:t>
            </w:r>
          </w:p>
        </w:tc>
        <w:tc>
          <w:tcPr>
            <w:tcW w:w="4316" w:type="dxa"/>
          </w:tcPr>
          <w:p w:rsidR="007E24B8" w:rsidRPr="007E24B8" w:rsidRDefault="007E24B8" w:rsidP="007E24B8">
            <w:r w:rsidRPr="007E24B8">
              <w:t>Revised the manual to be ADA compliant</w:t>
            </w:r>
          </w:p>
        </w:tc>
      </w:tr>
      <w:tr w:rsidR="007E24B8" w:rsidRPr="000816F9" w:rsidTr="008C4385">
        <w:trPr>
          <w:trHeight w:val="284"/>
        </w:trPr>
        <w:tc>
          <w:tcPr>
            <w:tcW w:w="2825" w:type="dxa"/>
          </w:tcPr>
          <w:p w:rsidR="007E24B8" w:rsidRDefault="007E24B8" w:rsidP="007E24B8">
            <w:r>
              <w:t>1.5</w:t>
            </w:r>
          </w:p>
        </w:tc>
        <w:tc>
          <w:tcPr>
            <w:tcW w:w="1787" w:type="dxa"/>
          </w:tcPr>
          <w:p w:rsidR="007E24B8" w:rsidRPr="007E24B8" w:rsidRDefault="007E24B8" w:rsidP="007E24B8">
            <w:r w:rsidRPr="007E24B8">
              <w:t>05/01/2010</w:t>
            </w:r>
          </w:p>
        </w:tc>
        <w:tc>
          <w:tcPr>
            <w:tcW w:w="4316" w:type="dxa"/>
          </w:tcPr>
          <w:p w:rsidR="007E24B8" w:rsidRPr="007E24B8" w:rsidRDefault="007E24B8" w:rsidP="007E24B8">
            <w:r w:rsidRPr="007E24B8">
              <w:t>Revised to update screen shots</w:t>
            </w:r>
            <w:r w:rsidR="008F0147">
              <w:t xml:space="preserve"> for Commitment Accounting </w:t>
            </w:r>
          </w:p>
        </w:tc>
      </w:tr>
      <w:tr w:rsidR="008F0147" w:rsidRPr="000816F9" w:rsidTr="008C4385">
        <w:trPr>
          <w:trHeight w:val="284"/>
        </w:trPr>
        <w:tc>
          <w:tcPr>
            <w:tcW w:w="2825" w:type="dxa"/>
          </w:tcPr>
          <w:p w:rsidR="008F0147" w:rsidRDefault="008F0147" w:rsidP="007E24B8">
            <w:r>
              <w:t>1.6</w:t>
            </w:r>
          </w:p>
          <w:p w:rsidR="00DD1A56" w:rsidRDefault="00DD1A56" w:rsidP="007E24B8"/>
          <w:p w:rsidR="00DD1A56" w:rsidRDefault="00DD1A56" w:rsidP="007E24B8">
            <w:r>
              <w:t>1.7</w:t>
            </w:r>
          </w:p>
          <w:p w:rsidR="00235F57" w:rsidRDefault="00235F57" w:rsidP="007E24B8"/>
          <w:p w:rsidR="00235F57" w:rsidRDefault="00235F57" w:rsidP="007E24B8">
            <w:r>
              <w:t>1.8</w:t>
            </w:r>
          </w:p>
        </w:tc>
        <w:tc>
          <w:tcPr>
            <w:tcW w:w="1787" w:type="dxa"/>
          </w:tcPr>
          <w:p w:rsidR="008F0147" w:rsidRDefault="008F0147" w:rsidP="007E24B8">
            <w:r>
              <w:t>07/20/2010</w:t>
            </w:r>
          </w:p>
          <w:p w:rsidR="00DD1A56" w:rsidRDefault="00DD1A56" w:rsidP="007E24B8"/>
          <w:p w:rsidR="00235F57" w:rsidRDefault="00DD1A56" w:rsidP="007E24B8">
            <w:r>
              <w:t>09/30/2010</w:t>
            </w:r>
          </w:p>
          <w:p w:rsidR="00235F57" w:rsidRDefault="00235F57" w:rsidP="007E24B8"/>
          <w:p w:rsidR="00235F57" w:rsidRPr="007E24B8" w:rsidRDefault="001F4108" w:rsidP="007E24B8">
            <w:r>
              <w:t>12/01/2011</w:t>
            </w:r>
          </w:p>
        </w:tc>
        <w:tc>
          <w:tcPr>
            <w:tcW w:w="4316" w:type="dxa"/>
          </w:tcPr>
          <w:p w:rsidR="008F0147" w:rsidRDefault="008F0147" w:rsidP="007E24B8">
            <w:r>
              <w:t>Revised to standardize the manual</w:t>
            </w:r>
          </w:p>
          <w:p w:rsidR="00DD1A56" w:rsidRDefault="00DD1A56" w:rsidP="007E24B8"/>
          <w:p w:rsidR="00235F57" w:rsidRDefault="00235F57" w:rsidP="007E24B8"/>
          <w:p w:rsidR="00235F57" w:rsidRDefault="00235F57" w:rsidP="007E24B8"/>
          <w:p w:rsidR="00235F57" w:rsidRPr="007E24B8" w:rsidRDefault="00235F57" w:rsidP="007E24B8">
            <w:r>
              <w:t>Revised – Updated</w:t>
            </w:r>
          </w:p>
        </w:tc>
      </w:tr>
    </w:tbl>
    <w:p w:rsidR="00D1486D" w:rsidRDefault="00480C0C" w:rsidP="00D1486D">
      <w:pPr>
        <w:pStyle w:val="Heading2"/>
      </w:pPr>
      <w:r>
        <w:br w:type="page"/>
      </w:r>
      <w:bookmarkStart w:id="8" w:name="_Toc312221220"/>
      <w:r w:rsidR="00D1486D">
        <w:lastRenderedPageBreak/>
        <w:t>Main Payroll Process Flow Details</w:t>
      </w:r>
      <w:bookmarkEnd w:id="8"/>
    </w:p>
    <w:p w:rsidR="008F0147" w:rsidRDefault="008F0147" w:rsidP="00D1486D"/>
    <w:p w:rsidR="00D1486D" w:rsidRDefault="00D1486D" w:rsidP="00D1486D">
      <w:r>
        <w:t>The following pages outline, in detail the pay cycle processes of the Regular Pay Cycles (Main and Supplemental) for the State of Oklahoma.  These pages outline the payroll process and who runs what, when, how, and why.  This training manual reviews each step, sequentially as listed on the Payroll Processing Steps checklist, while explaining the procedures for processing a payroll in the PeopleSoft Release 9.0 environment.   By the end of this class, you will be familiar with PeopleSoft 9.0 as well as having a step-by-step guide for processing your own payrolls.</w:t>
      </w:r>
    </w:p>
    <w:p w:rsidR="00D1486D" w:rsidRDefault="00D1486D" w:rsidP="00D1486D"/>
    <w:p w:rsidR="00D1486D" w:rsidRDefault="00D1486D" w:rsidP="00D1486D">
      <w:pPr>
        <w:pStyle w:val="Heading3"/>
      </w:pPr>
      <w:bookmarkStart w:id="9" w:name="_Toc312221221"/>
      <w:r>
        <w:t>Step 1 – Run Pre-Funding Reports</w:t>
      </w:r>
      <w:bookmarkEnd w:id="9"/>
    </w:p>
    <w:p w:rsidR="00D1486D" w:rsidRDefault="00D1486D" w:rsidP="00B80DDC">
      <w:pPr>
        <w:pStyle w:val="BlockText"/>
      </w:pPr>
    </w:p>
    <w:p w:rsidR="00D1486D" w:rsidRDefault="00D1486D" w:rsidP="00B80DDC">
      <w:pPr>
        <w:pStyle w:val="BlockText"/>
      </w:pPr>
      <w:r w:rsidRPr="00D1486D">
        <w:rPr>
          <w:rStyle w:val="Strong"/>
        </w:rPr>
        <w:t>Pre-Budget Check (0025) and Pre-Budget Check for Projects (0025K</w:t>
      </w:r>
      <w:r>
        <w:t>)</w:t>
      </w:r>
    </w:p>
    <w:p w:rsidR="00D1486D" w:rsidRDefault="00D1486D" w:rsidP="00B80DDC">
      <w:pPr>
        <w:pStyle w:val="BlockText"/>
      </w:pPr>
      <w:r>
        <w:t xml:space="preserve">These two </w:t>
      </w:r>
      <w:r w:rsidR="00AD561F">
        <w:t xml:space="preserve">(2) </w:t>
      </w:r>
      <w:r>
        <w:t>reports are the same as the Budget Check report; however they are a Pre-Budget Check report.  The reports use the previous pay run information and the current budget data in GL to provide an estimate as to whether or not the current payroll will pass budget checking. Review the reports looking for any errors and/or areas lacking sufficient funds.  If sufficient funds are NOT available, determine if any changes need to be completed to adjust funding. These adjustments can be made at the employee level, position level or department level on the Department Budget Table.</w:t>
      </w:r>
    </w:p>
    <w:p w:rsidR="00D1486D" w:rsidRDefault="00D1486D" w:rsidP="00B80DDC">
      <w:pPr>
        <w:pStyle w:val="BlockText"/>
      </w:pPr>
    </w:p>
    <w:p w:rsidR="00D1486D" w:rsidRDefault="00D1486D" w:rsidP="00B80DDC">
      <w:pPr>
        <w:pStyle w:val="BlockText"/>
      </w:pPr>
      <w:r>
        <w:t>This process can be executed at any time prior to running any other payroll processes.</w:t>
      </w:r>
    </w:p>
    <w:p w:rsidR="00D1486D" w:rsidRDefault="00D1486D" w:rsidP="00B80DDC">
      <w:pPr>
        <w:pStyle w:val="BlockText"/>
      </w:pPr>
    </w:p>
    <w:p w:rsidR="005B4E2A" w:rsidRDefault="00D1486D" w:rsidP="00B80DDC">
      <w:pPr>
        <w:pStyle w:val="BlockText"/>
        <w:rPr>
          <w:rStyle w:val="IntenseEmphasis"/>
        </w:rPr>
      </w:pPr>
      <w:r>
        <w:rPr>
          <w:rStyle w:val="IntenseEmphasis"/>
        </w:rPr>
        <w:t xml:space="preserve">Navigation: </w:t>
      </w:r>
      <w:r w:rsidRPr="00D1486D">
        <w:rPr>
          <w:rStyle w:val="IntenseEmphasis"/>
        </w:rPr>
        <w:t>Payroll for North America &gt; Payroll Distribution &gt; Prepare GL Information &gt;Commitment Account</w:t>
      </w:r>
      <w:r w:rsidR="00AD561F">
        <w:rPr>
          <w:rStyle w:val="IntenseEmphasis"/>
        </w:rPr>
        <w:t>ing &gt; Pre-Funding Rpts (OCP400)</w:t>
      </w:r>
    </w:p>
    <w:p w:rsidR="00D1486D" w:rsidRDefault="00D1486D" w:rsidP="00B80DDC">
      <w:pPr>
        <w:pStyle w:val="BlockText"/>
        <w:rPr>
          <w:rStyle w:val="IntenseEmphasis"/>
        </w:rPr>
      </w:pPr>
    </w:p>
    <w:p w:rsidR="00D1486D" w:rsidRDefault="007E3889" w:rsidP="00B80DDC">
      <w:pPr>
        <w:pStyle w:val="Block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creen shot of the Pre-funding Reports page." style="width:468pt;height:234.75pt">
            <v:imagedata r:id="rId10" o:title=""/>
          </v:shape>
        </w:pict>
      </w:r>
    </w:p>
    <w:p w:rsidR="00D1486D" w:rsidRDefault="00D1486D" w:rsidP="00B80DDC">
      <w:pPr>
        <w:pStyle w:val="BlockText"/>
      </w:pPr>
      <w:r>
        <w:br w:type="page"/>
      </w:r>
      <w:r>
        <w:lastRenderedPageBreak/>
        <w:t xml:space="preserve">On the run control page below, </w:t>
      </w:r>
      <w:r w:rsidRPr="00D1486D">
        <w:rPr>
          <w:rStyle w:val="Strong"/>
        </w:rPr>
        <w:t>enter</w:t>
      </w:r>
      <w:r>
        <w:t xml:space="preserve"> the current payroll’s Pay Run ID, the Past Pay Run ID, the Business Unit and </w:t>
      </w:r>
      <w:r w:rsidRPr="00D1486D">
        <w:rPr>
          <w:rStyle w:val="Strong"/>
        </w:rPr>
        <w:t>click</w:t>
      </w:r>
      <w:r>
        <w:t xml:space="preserve"> </w:t>
      </w:r>
      <w:r w:rsidRPr="004B4670">
        <w:pict>
          <v:shape id="Picture 2" o:spid="_x0000_i1027" type="#_x0000_t75" alt="Run button." style="width:48pt;height:16.5pt;visibility:visible">
            <v:imagedata r:id="rId11" o:title="Run button"/>
          </v:shape>
        </w:pict>
      </w:r>
      <w:r>
        <w:t xml:space="preserve"> </w:t>
      </w:r>
      <w:r w:rsidR="00FD2B03">
        <w:t xml:space="preserve">. </w:t>
      </w:r>
      <w:r>
        <w:t xml:space="preserve"> If you don’t have a Run Control ID for running this process </w:t>
      </w:r>
      <w:r w:rsidRPr="00D1486D">
        <w:rPr>
          <w:rStyle w:val="Strong"/>
        </w:rPr>
        <w:t>click</w:t>
      </w:r>
      <w:r>
        <w:t xml:space="preserve"> the tab labeled </w:t>
      </w:r>
      <w:r w:rsidRPr="00D1486D">
        <w:rPr>
          <w:rStyle w:val="Strong"/>
        </w:rPr>
        <w:t>Add a New Value</w:t>
      </w:r>
      <w:r>
        <w:t xml:space="preserve"> and </w:t>
      </w:r>
      <w:r w:rsidRPr="00D1486D">
        <w:rPr>
          <w:rStyle w:val="Strong"/>
        </w:rPr>
        <w:t>enter</w:t>
      </w:r>
      <w:r>
        <w:t xml:space="preserve"> a value.  You will be taken to the ‘Process Scheduler Request’ page.</w:t>
      </w:r>
    </w:p>
    <w:p w:rsidR="00D1486D" w:rsidRDefault="00D1486D" w:rsidP="00B80DDC">
      <w:pPr>
        <w:pStyle w:val="BlockText"/>
      </w:pPr>
    </w:p>
    <w:p w:rsidR="00FD2B03" w:rsidRDefault="00FD2B03" w:rsidP="00B80DDC">
      <w:pPr>
        <w:pStyle w:val="BlockText"/>
      </w:pPr>
      <w:r>
        <w:pict>
          <v:shape id="_x0000_i1028" type="#_x0000_t75" alt="This screen shot reflects the Process Scheduler Request page." style="width:429.75pt;height:194.25pt" o:bordertopcolor="this" o:borderleftcolor="this" o:borderbottomcolor="this" o:borderrightcolor="this">
            <v:imagedata r:id="rId12" o:title=""/>
            <w10:bordertop type="single" width="4"/>
            <w10:borderleft type="single" width="4"/>
            <w10:borderbottom type="single" width="4"/>
            <w10:borderright type="single" width="4"/>
          </v:shape>
        </w:pict>
      </w:r>
    </w:p>
    <w:p w:rsidR="00D1486D" w:rsidRDefault="00D1486D" w:rsidP="00B80DDC">
      <w:pPr>
        <w:pStyle w:val="BlockText"/>
      </w:pPr>
    </w:p>
    <w:p w:rsidR="00D1486D" w:rsidRDefault="00D1486D" w:rsidP="00B80DDC">
      <w:pPr>
        <w:pStyle w:val="BlockText"/>
      </w:pPr>
      <w:r>
        <w:t xml:space="preserve">On the Process Scheduler Request page, set the </w:t>
      </w:r>
      <w:r w:rsidRPr="00D1486D">
        <w:rPr>
          <w:rStyle w:val="Strong"/>
        </w:rPr>
        <w:t>Server Name</w:t>
      </w:r>
      <w:r>
        <w:t xml:space="preserve"> to </w:t>
      </w:r>
      <w:r w:rsidRPr="00D1486D">
        <w:rPr>
          <w:rStyle w:val="Strong"/>
        </w:rPr>
        <w:t>PSUNX</w:t>
      </w:r>
      <w:r>
        <w:t>.</w:t>
      </w:r>
    </w:p>
    <w:p w:rsidR="00D1486D" w:rsidRDefault="00D1486D" w:rsidP="00B80DDC">
      <w:pPr>
        <w:pStyle w:val="BlockText"/>
      </w:pPr>
    </w:p>
    <w:p w:rsidR="00D1486D" w:rsidRDefault="00D1486D" w:rsidP="00B80DDC">
      <w:pPr>
        <w:pStyle w:val="BlockText"/>
      </w:pPr>
      <w:r>
        <w:t>In the ‘Process List’ group box:</w:t>
      </w:r>
    </w:p>
    <w:p w:rsidR="00D1486D" w:rsidRDefault="00D1486D" w:rsidP="00D1486D">
      <w:pPr>
        <w:pStyle w:val="ListBullet"/>
        <w:rPr>
          <w:noProof/>
        </w:rPr>
      </w:pPr>
      <w:r>
        <w:rPr>
          <w:noProof/>
        </w:rPr>
        <w:t xml:space="preserve">Check box should be checked next to </w:t>
      </w:r>
      <w:r w:rsidRPr="00D1486D">
        <w:rPr>
          <w:rStyle w:val="IntenseReference"/>
        </w:rPr>
        <w:t xml:space="preserve">Pre-Funding </w:t>
      </w:r>
      <w:r w:rsidR="00143116" w:rsidRPr="00D1486D">
        <w:rPr>
          <w:rStyle w:val="IntenseReference"/>
        </w:rPr>
        <w:t>Rpts</w:t>
      </w:r>
      <w:r w:rsidR="00143116">
        <w:rPr>
          <w:rStyle w:val="IntenseReference"/>
        </w:rPr>
        <w:t xml:space="preserve"> </w:t>
      </w:r>
      <w:r w:rsidRPr="00D1486D">
        <w:rPr>
          <w:rStyle w:val="IntenseReference"/>
        </w:rPr>
        <w:t>(OCP400</w:t>
      </w:r>
      <w:r>
        <w:rPr>
          <w:noProof/>
        </w:rPr>
        <w:t>)</w:t>
      </w:r>
    </w:p>
    <w:p w:rsidR="00D1486D" w:rsidRDefault="00D1486D" w:rsidP="00D1486D">
      <w:pPr>
        <w:pStyle w:val="ListBullet"/>
        <w:rPr>
          <w:noProof/>
        </w:rPr>
      </w:pPr>
      <w:r>
        <w:rPr>
          <w:noProof/>
        </w:rPr>
        <w:t xml:space="preserve">*Type should be set to </w:t>
      </w:r>
      <w:r w:rsidRPr="00D1486D">
        <w:rPr>
          <w:rStyle w:val="Strong"/>
        </w:rPr>
        <w:t>(None)</w:t>
      </w:r>
    </w:p>
    <w:p w:rsidR="00D1486D" w:rsidRDefault="00D1486D" w:rsidP="00D1486D">
      <w:pPr>
        <w:pStyle w:val="List"/>
        <w:rPr>
          <w:noProof/>
        </w:rPr>
      </w:pPr>
      <w:r>
        <w:rPr>
          <w:noProof/>
        </w:rPr>
        <w:t xml:space="preserve">*Format should be set to </w:t>
      </w:r>
      <w:r w:rsidRPr="00D1486D">
        <w:rPr>
          <w:rStyle w:val="Strong"/>
        </w:rPr>
        <w:t>(None)</w:t>
      </w:r>
    </w:p>
    <w:p w:rsidR="00D1486D" w:rsidRDefault="00D1486D" w:rsidP="00B80DDC">
      <w:pPr>
        <w:pStyle w:val="BlockText"/>
      </w:pPr>
      <w:r w:rsidRPr="00AD561F">
        <w:rPr>
          <w:rStyle w:val="Strong"/>
        </w:rPr>
        <w:t>Click</w:t>
      </w:r>
      <w:r>
        <w:t xml:space="preserve"> </w:t>
      </w:r>
      <w:r w:rsidRPr="004B4670">
        <w:pict>
          <v:shape id="Picture 4" o:spid="_x0000_i1029" type="#_x0000_t75" alt="OK button." style="width:52.5pt;height:17.25pt;visibility:visible">
            <v:imagedata r:id="rId13" o:title="OK button"/>
          </v:shape>
        </w:pict>
      </w:r>
      <w:r>
        <w:t>.</w:t>
      </w:r>
    </w:p>
    <w:p w:rsidR="00D1486D" w:rsidRDefault="00D1486D" w:rsidP="00B80DDC">
      <w:pPr>
        <w:pStyle w:val="BlockText"/>
      </w:pPr>
    </w:p>
    <w:p w:rsidR="00D1486D" w:rsidRDefault="00D1486D" w:rsidP="00B80DDC">
      <w:pPr>
        <w:pStyle w:val="BlockText"/>
      </w:pPr>
      <w:r>
        <w:t xml:space="preserve">When the page goes back to the Pre-Funding Rpts OCP400 parameters page, take note of the Process Instance number and </w:t>
      </w:r>
      <w:r w:rsidRPr="00D1486D">
        <w:rPr>
          <w:rStyle w:val="Strong"/>
        </w:rPr>
        <w:t>click</w:t>
      </w:r>
      <w:r>
        <w:t xml:space="preserve"> </w:t>
      </w:r>
      <w:r w:rsidRPr="00D1486D">
        <w:rPr>
          <w:rStyle w:val="Hyperlink"/>
        </w:rPr>
        <w:t>Process Monitor</w:t>
      </w:r>
      <w:r>
        <w:t xml:space="preserve"> link.</w:t>
      </w:r>
    </w:p>
    <w:p w:rsidR="00D1486D" w:rsidRDefault="00D1486D" w:rsidP="00B80DDC">
      <w:pPr>
        <w:pStyle w:val="BlockText"/>
      </w:pPr>
    </w:p>
    <w:p w:rsidR="00C8122B" w:rsidRDefault="00C8122B" w:rsidP="00B80DDC">
      <w:pPr>
        <w:pStyle w:val="BlockText"/>
      </w:pPr>
      <w:r>
        <w:pict>
          <v:shape id="_x0000_i1030" type="#_x0000_t75" alt="This screen shot reflects the Process List Tab." style="width:443.25pt;height:147pt" o:bordertopcolor="this" o:borderleftcolor="this" o:borderbottomcolor="this" o:borderrightcolor="this">
            <v:imagedata r:id="rId14" o:title=""/>
            <w10:bordertop type="single" width="4"/>
            <w10:borderleft type="single" width="4"/>
            <w10:borderbottom type="single" width="4"/>
            <w10:borderright type="single" width="4"/>
          </v:shape>
        </w:pict>
      </w:r>
    </w:p>
    <w:p w:rsidR="00D1486D" w:rsidRDefault="00D1486D" w:rsidP="00B80DDC">
      <w:pPr>
        <w:pStyle w:val="BlockText"/>
      </w:pPr>
    </w:p>
    <w:p w:rsidR="00D1486D" w:rsidRDefault="00D1486D" w:rsidP="00B80DDC">
      <w:pPr>
        <w:pStyle w:val="BlockText"/>
      </w:pPr>
      <w:r w:rsidRPr="00D1486D">
        <w:t xml:space="preserve">When the process runs to a </w:t>
      </w:r>
      <w:r w:rsidRPr="00D1486D">
        <w:rPr>
          <w:rStyle w:val="Strong"/>
        </w:rPr>
        <w:t>Success</w:t>
      </w:r>
      <w:r w:rsidRPr="00D1486D">
        <w:t xml:space="preserve"> and Distribution Status shows </w:t>
      </w:r>
      <w:r w:rsidRPr="00D1486D">
        <w:rPr>
          <w:rStyle w:val="Strong"/>
        </w:rPr>
        <w:t>Posted</w:t>
      </w:r>
      <w:r w:rsidRPr="00D1486D">
        <w:t xml:space="preserve">, </w:t>
      </w:r>
      <w:r w:rsidRPr="00D1486D">
        <w:rPr>
          <w:rStyle w:val="Strong"/>
        </w:rPr>
        <w:t>click</w:t>
      </w:r>
      <w:r w:rsidRPr="00D1486D">
        <w:t xml:space="preserve"> the </w:t>
      </w:r>
      <w:r w:rsidRPr="00D1486D">
        <w:rPr>
          <w:rStyle w:val="Hyperlink"/>
        </w:rPr>
        <w:t>OCP0400P</w:t>
      </w:r>
      <w:r w:rsidRPr="00D1486D">
        <w:t xml:space="preserve"> link under </w:t>
      </w:r>
      <w:r w:rsidRPr="00D1486D">
        <w:rPr>
          <w:rStyle w:val="Hyperlink"/>
        </w:rPr>
        <w:t>Process Name</w:t>
      </w:r>
      <w:r w:rsidRPr="00D1486D">
        <w:t xml:space="preserve"> column.</w:t>
      </w:r>
    </w:p>
    <w:p w:rsidR="00D1486D" w:rsidRDefault="00D1486D" w:rsidP="00B80DDC">
      <w:pPr>
        <w:pStyle w:val="BlockText"/>
      </w:pPr>
      <w:r>
        <w:br w:type="page"/>
      </w:r>
      <w:r w:rsidR="00F3712D" w:rsidRPr="004B4670">
        <w:lastRenderedPageBreak/>
        <w:pict>
          <v:shape id="Picture 6" o:spid="_x0000_i1031" type="#_x0000_t75" alt="This screen shot reflects the Process Detail page." style="width:204pt;height:205.5pt;visibility:visible" o:bordertopcolor="black" o:borderleftcolor="black" o:borderbottomcolor="black" o:borderrightcolor="black">
            <v:imagedata r:id="rId15" o:title="This screen shot reflects the Process Detail page"/>
            <w10:bordertop type="single" width="4"/>
            <w10:borderleft type="single" width="4"/>
            <w10:borderbottom type="single" width="4"/>
            <w10:borderright type="single" width="4"/>
          </v:shape>
        </w:pict>
      </w:r>
    </w:p>
    <w:p w:rsidR="00F3712D" w:rsidRDefault="00F3712D" w:rsidP="00B80DDC">
      <w:pPr>
        <w:pStyle w:val="BlockText"/>
      </w:pPr>
    </w:p>
    <w:p w:rsidR="00F3712D" w:rsidRDefault="00F3712D" w:rsidP="00B80DDC">
      <w:pPr>
        <w:pStyle w:val="BlockText"/>
      </w:pPr>
    </w:p>
    <w:p w:rsidR="00F3712D" w:rsidRDefault="00F3712D" w:rsidP="00B80DDC">
      <w:pPr>
        <w:pStyle w:val="BlockText"/>
      </w:pPr>
      <w:r>
        <w:t xml:space="preserve">To make sure that pre-budget checking reports processed without errors, </w:t>
      </w:r>
      <w:r w:rsidRPr="00F3712D">
        <w:rPr>
          <w:rStyle w:val="Strong"/>
        </w:rPr>
        <w:t>click</w:t>
      </w:r>
      <w:r>
        <w:t xml:space="preserve"> the </w:t>
      </w:r>
      <w:r w:rsidRPr="00F3712D">
        <w:rPr>
          <w:rStyle w:val="Hyperlink"/>
        </w:rPr>
        <w:t>xxxxxx – OCPGL400</w:t>
      </w:r>
      <w:r>
        <w:t xml:space="preserve"> link to view the error report.</w:t>
      </w:r>
    </w:p>
    <w:p w:rsidR="00F3712D" w:rsidRDefault="00F3712D" w:rsidP="00B80DDC">
      <w:pPr>
        <w:pStyle w:val="BlockText"/>
      </w:pPr>
    </w:p>
    <w:p w:rsidR="00F3712D" w:rsidRDefault="00F3712D" w:rsidP="00B80DDC">
      <w:pPr>
        <w:pStyle w:val="BlockText"/>
      </w:pPr>
      <w:r>
        <w:t xml:space="preserve">To view and reconcile the Pre-Budget Check report, </w:t>
      </w:r>
      <w:r w:rsidRPr="00F3712D">
        <w:rPr>
          <w:rStyle w:val="Strong"/>
        </w:rPr>
        <w:t>click</w:t>
      </w:r>
      <w:r>
        <w:t xml:space="preserve"> the </w:t>
      </w:r>
      <w:r w:rsidRPr="00F3712D">
        <w:rPr>
          <w:rStyle w:val="Hyperlink"/>
        </w:rPr>
        <w:t>xxxxxx – OCPY0025</w:t>
      </w:r>
      <w:r>
        <w:t xml:space="preserve"> link.  </w:t>
      </w:r>
      <w:r w:rsidRPr="00F3712D">
        <w:rPr>
          <w:rStyle w:val="Strong"/>
        </w:rPr>
        <w:t>Click</w:t>
      </w:r>
      <w:r>
        <w:t xml:space="preserve"> </w:t>
      </w:r>
      <w:r w:rsidRPr="00F3712D">
        <w:rPr>
          <w:rStyle w:val="Hyperlink"/>
        </w:rPr>
        <w:t>View the Log/Trace</w:t>
      </w:r>
      <w:r>
        <w:t xml:space="preserve"> link. In the ‘File List’ group box </w:t>
      </w:r>
      <w:r w:rsidRPr="00F3712D">
        <w:rPr>
          <w:rStyle w:val="Strong"/>
        </w:rPr>
        <w:t>select</w:t>
      </w:r>
      <w:r>
        <w:t xml:space="preserve"> the file with the </w:t>
      </w:r>
      <w:r w:rsidRPr="00F3712D">
        <w:rPr>
          <w:rStyle w:val="Hyperlink"/>
        </w:rPr>
        <w:t>.PDF</w:t>
      </w:r>
      <w:r>
        <w:t xml:space="preserve"> extension.</w:t>
      </w:r>
    </w:p>
    <w:p w:rsidR="00F3712D" w:rsidRDefault="00F3712D" w:rsidP="00B80DDC">
      <w:pPr>
        <w:pStyle w:val="BlockText"/>
      </w:pPr>
    </w:p>
    <w:p w:rsidR="00F3712D" w:rsidRDefault="00F3712D" w:rsidP="00B80DDC">
      <w:pPr>
        <w:pStyle w:val="BlockText"/>
      </w:pPr>
      <w:r>
        <w:t xml:space="preserve">To view and reconcile the Pre-Budget Check Projects report, </w:t>
      </w:r>
      <w:r w:rsidRPr="00F3712D">
        <w:rPr>
          <w:rStyle w:val="Strong"/>
        </w:rPr>
        <w:t>click</w:t>
      </w:r>
      <w:r>
        <w:t xml:space="preserve"> the </w:t>
      </w:r>
      <w:r w:rsidRPr="00F3712D">
        <w:rPr>
          <w:rStyle w:val="Hyperlink"/>
        </w:rPr>
        <w:t>xxxxxx – OCP0025K</w:t>
      </w:r>
      <w:r>
        <w:t xml:space="preserve"> link.  </w:t>
      </w:r>
      <w:r w:rsidRPr="00F3712D">
        <w:rPr>
          <w:rStyle w:val="Strong"/>
        </w:rPr>
        <w:t>Click</w:t>
      </w:r>
      <w:r>
        <w:t xml:space="preserve"> the </w:t>
      </w:r>
      <w:r w:rsidRPr="00F3712D">
        <w:rPr>
          <w:rStyle w:val="Hyperlink"/>
        </w:rPr>
        <w:t>View Log/Trace</w:t>
      </w:r>
      <w:r>
        <w:t xml:space="preserve"> link. In the ‘File List’ group box </w:t>
      </w:r>
      <w:r w:rsidRPr="00F3712D">
        <w:rPr>
          <w:rStyle w:val="Strong"/>
        </w:rPr>
        <w:t>select</w:t>
      </w:r>
      <w:r>
        <w:t xml:space="preserve"> the file with the </w:t>
      </w:r>
      <w:r w:rsidRPr="00F3712D">
        <w:rPr>
          <w:rStyle w:val="Hyperlink"/>
        </w:rPr>
        <w:t>.PDF</w:t>
      </w:r>
      <w:r>
        <w:t xml:space="preserve"> extension.</w:t>
      </w:r>
    </w:p>
    <w:p w:rsidR="00F3712D" w:rsidRDefault="00F3712D" w:rsidP="00B80DDC">
      <w:pPr>
        <w:pStyle w:val="BlockText"/>
      </w:pPr>
    </w:p>
    <w:p w:rsidR="00F3712D" w:rsidRDefault="00F3712D" w:rsidP="00B80DDC">
      <w:pPr>
        <w:pStyle w:val="BlockText"/>
      </w:pPr>
      <w:r w:rsidRPr="004B4670">
        <w:pict>
          <v:shape id="_x0000_i1032" type="#_x0000_t75" alt="This screen shot reflects the View/Log Trace page." style="width:438pt;height:230.25pt;visibility:visible" o:bordertopcolor="black" o:borderleftcolor="black" o:borderbottomcolor="black" o:borderrightcolor="black">
            <v:imagedata r:id="rId16" o:title="Log Trace page"/>
            <w10:bordertop type="single" width="4"/>
            <w10:borderleft type="single" width="4"/>
            <w10:borderbottom type="single" width="4"/>
            <w10:borderright type="single" width="4"/>
          </v:shape>
        </w:pict>
      </w:r>
    </w:p>
    <w:p w:rsidR="000A1A18" w:rsidRDefault="00F3712D" w:rsidP="00B80DDC">
      <w:pPr>
        <w:pStyle w:val="BlockText"/>
      </w:pPr>
      <w:r>
        <w:br w:type="page"/>
      </w:r>
      <w:r w:rsidR="000A1A18">
        <w:lastRenderedPageBreak/>
        <w:t xml:space="preserve">To view/print the report, </w:t>
      </w:r>
      <w:r w:rsidR="000A1A18" w:rsidRPr="000A1A18">
        <w:rPr>
          <w:rStyle w:val="Strong"/>
        </w:rPr>
        <w:t>click</w:t>
      </w:r>
      <w:r w:rsidR="000A1A18">
        <w:t xml:space="preserve"> the link with the ‘</w:t>
      </w:r>
      <w:r w:rsidR="000A1A18" w:rsidRPr="000A1A18">
        <w:rPr>
          <w:rStyle w:val="Hyperlink"/>
        </w:rPr>
        <w:t>.PDF</w:t>
      </w:r>
      <w:r w:rsidR="000A1A18">
        <w:rPr>
          <w:rStyle w:val="Hyperlink"/>
        </w:rPr>
        <w:t>’</w:t>
      </w:r>
      <w:r w:rsidR="000A1A18">
        <w:t xml:space="preserve"> extension (</w:t>
      </w:r>
      <w:r w:rsidR="000A1A18" w:rsidRPr="000A1A18">
        <w:rPr>
          <w:rStyle w:val="Hyperlink"/>
        </w:rPr>
        <w:t>OCPY0025 xxxxxx.PDF</w:t>
      </w:r>
      <w:r w:rsidR="000A1A18">
        <w:t>).  The Report Header will display that it is a “Pre-Budget” report.  If the report shows a deficit, either money needs to be moved into the chart of accounts, or, the employees listed need to have their distribution changed.</w:t>
      </w:r>
    </w:p>
    <w:p w:rsidR="000A1A18" w:rsidRDefault="000A1A18" w:rsidP="00B80DDC">
      <w:pPr>
        <w:pStyle w:val="BlockText"/>
      </w:pPr>
    </w:p>
    <w:p w:rsidR="00F3712D" w:rsidRDefault="000A1A18" w:rsidP="00B80DDC">
      <w:pPr>
        <w:pStyle w:val="BlockText"/>
      </w:pPr>
      <w:r>
        <w:t xml:space="preserve">The last page of this report will show a </w:t>
      </w:r>
      <w:r w:rsidRPr="000A1A18">
        <w:rPr>
          <w:rStyle w:val="Strong"/>
        </w:rPr>
        <w:t>Gross Payroll Total</w:t>
      </w:r>
      <w:r>
        <w:t xml:space="preserve"> that is an estimate of the current payroll funding based on the previous payroll.</w:t>
      </w:r>
    </w:p>
    <w:p w:rsidR="000A1A18" w:rsidRDefault="000A1A18" w:rsidP="00B80DDC">
      <w:pPr>
        <w:pStyle w:val="BlockText"/>
      </w:pPr>
    </w:p>
    <w:p w:rsidR="000A1A18" w:rsidRDefault="000A1A18" w:rsidP="00B80DDC">
      <w:pPr>
        <w:pStyle w:val="BlockText"/>
      </w:pPr>
      <w:r w:rsidRPr="004B4670">
        <w:pict>
          <v:shape id="Picture 8" o:spid="_x0000_i1033" type="#_x0000_t75" alt="Screenshot of a Report Header indicating a Pre-Budget report." style="width:334.5pt;height:111.75pt;visibility:visible" o:bordertopcolor="this" o:borderleftcolor="this" o:borderbottomcolor="this" o:borderrightcolor="this">
            <v:imagedata r:id="rId17" o:title=""/>
            <w10:bordertop type="single" width="4"/>
            <w10:borderleft type="single" width="4"/>
            <w10:borderbottom type="single" width="4"/>
            <w10:borderright type="single" width="4"/>
          </v:shape>
        </w:pict>
      </w:r>
    </w:p>
    <w:p w:rsidR="000A1A18" w:rsidRDefault="000A1A18" w:rsidP="00B80DDC">
      <w:pPr>
        <w:pStyle w:val="BlockText"/>
      </w:pPr>
    </w:p>
    <w:p w:rsidR="000A1A18" w:rsidRDefault="000A1A18" w:rsidP="00B80DDC">
      <w:pPr>
        <w:pStyle w:val="BlockText"/>
      </w:pPr>
      <w:r w:rsidRPr="004B4670">
        <w:pict>
          <v:shape id="Picture 9" o:spid="_x0000_i1034" type="#_x0000_t75" alt="This screen shot reflects a copy of a Payroll Budget Checking Report - Pre-Budget." style="width:445.5pt;height:195pt;visibility:visible" o:bordertopcolor="black" o:borderleftcolor="black" o:borderbottomcolor="black" o:borderrightcolor="black">
            <v:imagedata r:id="rId18" o:title="This screen shot reflects a copy of a Payroll Budget Checking Report - Pre-Budget"/>
            <w10:bordertop type="single" width="4"/>
            <w10:borderleft type="single" width="4"/>
            <w10:borderbottom type="single" width="4"/>
            <w10:borderright type="single" width="4"/>
          </v:shape>
        </w:pict>
      </w:r>
    </w:p>
    <w:p w:rsidR="00263107" w:rsidRDefault="000A1A18" w:rsidP="00263107">
      <w:pPr>
        <w:pStyle w:val="Heading3"/>
        <w:rPr>
          <w:noProof/>
        </w:rPr>
      </w:pPr>
      <w:r>
        <w:rPr>
          <w:noProof/>
        </w:rPr>
        <w:br w:type="page"/>
      </w:r>
      <w:bookmarkStart w:id="10" w:name="_Toc312221222"/>
      <w:r w:rsidR="00263107">
        <w:rPr>
          <w:noProof/>
        </w:rPr>
        <w:lastRenderedPageBreak/>
        <w:t>Step 2 – Run Longevity Part-Time Report</w:t>
      </w:r>
      <w:bookmarkEnd w:id="10"/>
    </w:p>
    <w:p w:rsidR="00263107" w:rsidRDefault="00263107" w:rsidP="00B80DDC">
      <w:pPr>
        <w:pStyle w:val="BlockText"/>
      </w:pPr>
    </w:p>
    <w:p w:rsidR="00263107" w:rsidRDefault="00263107" w:rsidP="00B80DDC">
      <w:pPr>
        <w:pStyle w:val="BlockText"/>
      </w:pPr>
      <w:r>
        <w:t>This is a report that will list any part-time employees eligible to receive a partial longevity payout.  The Payroll Administrator will take the information from this report, manually calculate the prorated payment and will enter the information into the employee’s Time and Labor Timesheet using the LONGV Time Reporting Code.</w:t>
      </w:r>
    </w:p>
    <w:p w:rsidR="00263107" w:rsidRDefault="00263107" w:rsidP="00B80DDC">
      <w:pPr>
        <w:pStyle w:val="BlockText"/>
      </w:pPr>
    </w:p>
    <w:p w:rsidR="00263107" w:rsidRPr="00263107" w:rsidRDefault="00263107" w:rsidP="00B80DDC">
      <w:pPr>
        <w:pStyle w:val="BlockText"/>
        <w:rPr>
          <w:rStyle w:val="IntenseEmphasis"/>
        </w:rPr>
      </w:pPr>
      <w:r w:rsidRPr="00263107">
        <w:rPr>
          <w:rStyle w:val="IntenseEmphasis"/>
        </w:rPr>
        <w:t>Navigation:  OK Custom Reports/Processes &gt; OK Reports &gt; Payroll &gt; MDC Lgvty Cmp (0024)</w:t>
      </w:r>
    </w:p>
    <w:p w:rsidR="00263107" w:rsidRDefault="00263107" w:rsidP="00B80DDC">
      <w:pPr>
        <w:pStyle w:val="BlockText"/>
      </w:pPr>
    </w:p>
    <w:p w:rsidR="00263107" w:rsidRDefault="00263107" w:rsidP="00B80DDC">
      <w:pPr>
        <w:pStyle w:val="BlockText"/>
      </w:pPr>
      <w:r>
        <w:t xml:space="preserve">On the run control page, below, </w:t>
      </w:r>
      <w:r w:rsidRPr="00263107">
        <w:rPr>
          <w:rStyle w:val="Strong"/>
        </w:rPr>
        <w:t>enter</w:t>
      </w:r>
      <w:r>
        <w:t xml:space="preserve"> a Run Control ID and </w:t>
      </w:r>
      <w:r w:rsidRPr="00AD561F">
        <w:rPr>
          <w:rStyle w:val="Strong"/>
        </w:rPr>
        <w:t>click</w:t>
      </w:r>
      <w:r>
        <w:t xml:space="preserve"> </w:t>
      </w:r>
      <w:r w:rsidRPr="004B4670">
        <w:pict>
          <v:shape id="Picture 10" o:spid="_x0000_i1035" type="#_x0000_t75" alt="Search button." style="width:50.25pt;height:16.5pt;visibility:visible">
            <v:imagedata r:id="rId19" o:title="Search button"/>
          </v:shape>
        </w:pict>
      </w:r>
      <w:r>
        <w:t xml:space="preserve"> </w:t>
      </w:r>
      <w:r w:rsidR="00FD2B03">
        <w:t xml:space="preserve">. </w:t>
      </w:r>
      <w:r>
        <w:t xml:space="preserve"> If you don’t have a Run Control ID for running this process </w:t>
      </w:r>
      <w:r w:rsidRPr="00263107">
        <w:rPr>
          <w:rStyle w:val="Strong"/>
        </w:rPr>
        <w:t>click</w:t>
      </w:r>
      <w:r>
        <w:t xml:space="preserve"> </w:t>
      </w:r>
      <w:r w:rsidRPr="001D021F">
        <w:rPr>
          <w:rStyle w:val="IntenseReference"/>
        </w:rPr>
        <w:t>Add a New Value</w:t>
      </w:r>
      <w:r w:rsidR="00AD561F" w:rsidRPr="001D021F">
        <w:rPr>
          <w:rStyle w:val="IntenseReference"/>
        </w:rPr>
        <w:t xml:space="preserve"> Tab</w:t>
      </w:r>
      <w:r>
        <w:t xml:space="preserve"> and </w:t>
      </w:r>
      <w:r w:rsidRPr="00263107">
        <w:rPr>
          <w:rStyle w:val="Strong"/>
        </w:rPr>
        <w:t>enter</w:t>
      </w:r>
      <w:r>
        <w:t xml:space="preserve"> a value.</w:t>
      </w:r>
    </w:p>
    <w:p w:rsidR="00263107" w:rsidRDefault="00263107" w:rsidP="00B80DDC">
      <w:pPr>
        <w:pStyle w:val="BlockText"/>
      </w:pPr>
    </w:p>
    <w:p w:rsidR="00263107" w:rsidRDefault="00263107" w:rsidP="00B80DDC">
      <w:pPr>
        <w:pStyle w:val="BlockText"/>
      </w:pPr>
      <w:r w:rsidRPr="004B4670">
        <w:pict>
          <v:shape id="Picture 11" o:spid="_x0000_i1036" type="#_x0000_t75" alt="This screen shot reflects the Mdc Lgvty Cmp (0024) - Find and Existing Value Tab." style="width:426pt;height:161.25pt;visibility:visible" o:bordertopcolor="black" o:borderleftcolor="black" o:borderbottomcolor="black" o:borderrightcolor="black">
            <v:imagedata r:id="rId20" o:title="This screen shot reflects the Mdc Lgvty Cmp (0024) - Find and Existing Value Tab"/>
            <w10:bordertop type="single" width="4"/>
            <w10:borderleft type="single" width="4"/>
            <w10:borderbottom type="single" width="4"/>
            <w10:borderright type="single" width="4"/>
          </v:shape>
        </w:pict>
      </w:r>
    </w:p>
    <w:p w:rsidR="00263107" w:rsidRDefault="00263107" w:rsidP="00B80DDC">
      <w:pPr>
        <w:pStyle w:val="BlockText"/>
      </w:pPr>
    </w:p>
    <w:p w:rsidR="000A1A18" w:rsidRDefault="00263107" w:rsidP="00B80DDC">
      <w:pPr>
        <w:pStyle w:val="BlockText"/>
      </w:pPr>
      <w:r>
        <w:t xml:space="preserve">On the Longevity Pay parameters page </w:t>
      </w:r>
      <w:r w:rsidRPr="00263107">
        <w:rPr>
          <w:rStyle w:val="Strong"/>
        </w:rPr>
        <w:t>click</w:t>
      </w:r>
      <w:r>
        <w:t xml:space="preserve"> the radio button next to </w:t>
      </w:r>
      <w:r w:rsidRPr="00263107">
        <w:rPr>
          <w:rStyle w:val="Strong"/>
        </w:rPr>
        <w:t>Report Part Time</w:t>
      </w:r>
      <w:r>
        <w:t xml:space="preserve"> located in the ‘Process Type’ group box.  In the ‘Input Parameters’ group box </w:t>
      </w:r>
      <w:r w:rsidRPr="00263107">
        <w:rPr>
          <w:rStyle w:val="Strong"/>
        </w:rPr>
        <w:t>enter</w:t>
      </w:r>
      <w:r>
        <w:t xml:space="preserve"> the Company and Run ID that will be used to process this pay cycle.</w:t>
      </w:r>
    </w:p>
    <w:p w:rsidR="00263107" w:rsidRDefault="00263107" w:rsidP="00B80DDC">
      <w:pPr>
        <w:pStyle w:val="BlockText"/>
      </w:pPr>
    </w:p>
    <w:p w:rsidR="00263107" w:rsidRDefault="007E3889" w:rsidP="00B80DDC">
      <w:pPr>
        <w:pStyle w:val="BlockText"/>
      </w:pPr>
      <w:r>
        <w:pict>
          <v:shape id="_x0000_i1037" type="#_x0000_t75" alt="Screen shot of Longevity Pay tab." style="width:468pt;height:215.25pt">
            <v:imagedata r:id="rId21" o:title=""/>
          </v:shape>
        </w:pict>
      </w:r>
    </w:p>
    <w:p w:rsidR="00263107" w:rsidRDefault="00263107" w:rsidP="00B80DDC">
      <w:pPr>
        <w:pStyle w:val="BlockText"/>
      </w:pPr>
      <w:r>
        <w:br w:type="page"/>
      </w:r>
      <w:r w:rsidRPr="00263107">
        <w:rPr>
          <w:rStyle w:val="Strong"/>
        </w:rPr>
        <w:lastRenderedPageBreak/>
        <w:t>Click</w:t>
      </w:r>
      <w:r>
        <w:t xml:space="preserve"> </w:t>
      </w:r>
      <w:r w:rsidRPr="004B4670">
        <w:pict>
          <v:shape id="Picture 13" o:spid="_x0000_i1038" type="#_x0000_t75" alt="Run button." style="width:48pt;height:16.5pt;visibility:visible">
            <v:imagedata r:id="rId11" o:title="Run button"/>
          </v:shape>
        </w:pict>
      </w:r>
      <w:r>
        <w:t xml:space="preserve"> </w:t>
      </w:r>
      <w:r w:rsidR="00FD2B03">
        <w:t xml:space="preserve">. </w:t>
      </w:r>
      <w:r>
        <w:t xml:space="preserve"> You will be taken to the ‘Process Scheduler Request’ page.</w:t>
      </w:r>
    </w:p>
    <w:p w:rsidR="00263107" w:rsidRDefault="00263107" w:rsidP="00B80DDC">
      <w:pPr>
        <w:pStyle w:val="BlockText"/>
      </w:pPr>
    </w:p>
    <w:p w:rsidR="00263107" w:rsidRDefault="00263107" w:rsidP="00B80DDC">
      <w:pPr>
        <w:pStyle w:val="BlockText"/>
      </w:pPr>
      <w:r w:rsidRPr="004B4670">
        <w:pict>
          <v:shape id="Picture 14" o:spid="_x0000_i1039" type="#_x0000_t75" alt="This screen shot reflects the Process Scheduler Request page." style="width:435.75pt;height:191.25pt;visibility:visible" o:bordertopcolor="black" o:borderleftcolor="black" o:borderbottomcolor="black" o:borderrightcolor="black">
            <v:imagedata r:id="rId22" o:title="This screen shot reflects the Process Scheduler Request page"/>
            <w10:bordertop type="single" width="4"/>
            <w10:borderleft type="single" width="4"/>
            <w10:borderbottom type="single" width="4"/>
            <w10:borderright type="single" width="4"/>
          </v:shape>
        </w:pict>
      </w:r>
    </w:p>
    <w:p w:rsidR="00263107" w:rsidRDefault="00263107" w:rsidP="00B80DDC">
      <w:pPr>
        <w:pStyle w:val="BlockText"/>
      </w:pPr>
    </w:p>
    <w:p w:rsidR="00263107" w:rsidRDefault="00263107" w:rsidP="00B80DDC">
      <w:pPr>
        <w:pStyle w:val="BlockText"/>
      </w:pPr>
      <w:r>
        <w:t>Make sure the Server Name is set to PSUNX.</w:t>
      </w:r>
    </w:p>
    <w:p w:rsidR="00263107" w:rsidRDefault="00263107" w:rsidP="00B80DDC">
      <w:pPr>
        <w:pStyle w:val="BlockText"/>
      </w:pPr>
    </w:p>
    <w:p w:rsidR="00263107" w:rsidRDefault="00263107" w:rsidP="00B80DDC">
      <w:pPr>
        <w:pStyle w:val="BlockText"/>
      </w:pPr>
      <w:r>
        <w:t>In the ‘Process List’ group:</w:t>
      </w:r>
    </w:p>
    <w:p w:rsidR="00263107" w:rsidRDefault="00263107" w:rsidP="00263107">
      <w:pPr>
        <w:pStyle w:val="ListBullet"/>
        <w:rPr>
          <w:noProof/>
        </w:rPr>
      </w:pPr>
      <w:r>
        <w:rPr>
          <w:noProof/>
        </w:rPr>
        <w:t>Check box should be checked next to Longevity Pay Process</w:t>
      </w:r>
    </w:p>
    <w:p w:rsidR="00263107" w:rsidRDefault="00263107" w:rsidP="00263107">
      <w:pPr>
        <w:pStyle w:val="ListBullet"/>
        <w:rPr>
          <w:noProof/>
        </w:rPr>
      </w:pPr>
      <w:r>
        <w:rPr>
          <w:noProof/>
        </w:rPr>
        <w:t xml:space="preserve">Type should be set to </w:t>
      </w:r>
      <w:r w:rsidRPr="00263107">
        <w:rPr>
          <w:rStyle w:val="Strong"/>
        </w:rPr>
        <w:t>Web</w:t>
      </w:r>
      <w:r>
        <w:rPr>
          <w:noProof/>
        </w:rPr>
        <w:t xml:space="preserve"> </w:t>
      </w:r>
    </w:p>
    <w:p w:rsidR="00263107" w:rsidRDefault="00263107" w:rsidP="00263107">
      <w:pPr>
        <w:pStyle w:val="ListBullet"/>
        <w:rPr>
          <w:noProof/>
        </w:rPr>
      </w:pPr>
      <w:r>
        <w:rPr>
          <w:noProof/>
        </w:rPr>
        <w:t xml:space="preserve">Format should be set to </w:t>
      </w:r>
      <w:r w:rsidRPr="00263107">
        <w:rPr>
          <w:rStyle w:val="Strong"/>
        </w:rPr>
        <w:t>PDF</w:t>
      </w:r>
      <w:r>
        <w:rPr>
          <w:noProof/>
        </w:rPr>
        <w:t>.</w:t>
      </w:r>
    </w:p>
    <w:p w:rsidR="00263107" w:rsidRDefault="00263107" w:rsidP="00B80DDC">
      <w:pPr>
        <w:pStyle w:val="BlockText"/>
      </w:pPr>
    </w:p>
    <w:p w:rsidR="00263107" w:rsidRDefault="00263107" w:rsidP="00B80DDC">
      <w:pPr>
        <w:pStyle w:val="BlockText"/>
      </w:pPr>
      <w:r w:rsidRPr="00263107">
        <w:rPr>
          <w:rStyle w:val="Strong"/>
        </w:rPr>
        <w:t>Click</w:t>
      </w:r>
      <w:r>
        <w:t xml:space="preserve"> </w:t>
      </w:r>
      <w:r w:rsidRPr="004B4670">
        <w:pict>
          <v:shape id="Picture 15" o:spid="_x0000_i1040" type="#_x0000_t75" alt="OK button." style="width:52.5pt;height:17.25pt;visibility:visible">
            <v:imagedata r:id="rId13" o:title="OK button"/>
          </v:shape>
        </w:pict>
      </w:r>
      <w:r>
        <w:t xml:space="preserve"> </w:t>
      </w:r>
      <w:r w:rsidR="00FD2B03">
        <w:t xml:space="preserve">. </w:t>
      </w:r>
      <w:r>
        <w:t xml:space="preserve"> You will be taken back to the Longevity Pay parameters page.  In the top right hand side of the page a Process Instance number will now be shown.  This process instance number is what you will use to monitor the completion of this job on the Process Monitor.</w:t>
      </w:r>
    </w:p>
    <w:p w:rsidR="00263107" w:rsidRDefault="00263107" w:rsidP="00B80DDC">
      <w:pPr>
        <w:pStyle w:val="BlockText"/>
      </w:pPr>
    </w:p>
    <w:p w:rsidR="00263107" w:rsidRPr="004B4670" w:rsidRDefault="007E3889" w:rsidP="00B80DDC">
      <w:pPr>
        <w:pStyle w:val="BlockText"/>
      </w:pPr>
      <w:r>
        <w:pict>
          <v:shape id="_x0000_i1041" type="#_x0000_t75" alt="Screen shot of the Longevity Pay tab." style="width:467.25pt;height:190.5pt">
            <v:imagedata r:id="rId23" o:title=""/>
          </v:shape>
        </w:pict>
      </w:r>
    </w:p>
    <w:p w:rsidR="00263107" w:rsidRDefault="00263107" w:rsidP="00B80DDC">
      <w:pPr>
        <w:pStyle w:val="BlockText"/>
      </w:pPr>
    </w:p>
    <w:p w:rsidR="00263107" w:rsidRDefault="00263107" w:rsidP="00B80DDC">
      <w:pPr>
        <w:pStyle w:val="BlockText"/>
      </w:pPr>
      <w:r w:rsidRPr="00263107">
        <w:rPr>
          <w:rStyle w:val="Strong"/>
        </w:rPr>
        <w:t>Click</w:t>
      </w:r>
      <w:r w:rsidRPr="00263107">
        <w:t xml:space="preserve"> the </w:t>
      </w:r>
      <w:r w:rsidRPr="00263107">
        <w:rPr>
          <w:rStyle w:val="Hyperlink"/>
        </w:rPr>
        <w:t>Process Monitor</w:t>
      </w:r>
      <w:r w:rsidRPr="00263107">
        <w:t xml:space="preserve"> link in the upper right hand corner of the page.</w:t>
      </w:r>
    </w:p>
    <w:p w:rsidR="00263107" w:rsidRDefault="00263107" w:rsidP="00B80DDC">
      <w:pPr>
        <w:pStyle w:val="BlockText"/>
      </w:pPr>
      <w:r>
        <w:br w:type="page"/>
      </w:r>
      <w:r w:rsidRPr="004B4670">
        <w:lastRenderedPageBreak/>
        <w:pict>
          <v:shape id="Picture 17" o:spid="_x0000_i1042" type="#_x0000_t75" alt="This screen shot reflects the Process List Tab." style="width:435pt;height:220.5pt;visibility:visible" o:bordertopcolor="black" o:borderleftcolor="black" o:borderbottomcolor="black" o:borderrightcolor="black">
            <v:imagedata r:id="rId24" o:title="This screen shot reflects the Process List Tab"/>
            <w10:bordertop type="single" width="4"/>
            <w10:borderleft type="single" width="4"/>
            <w10:borderbottom type="single" width="4"/>
            <w10:borderright type="single" width="4"/>
          </v:shape>
        </w:pict>
      </w:r>
    </w:p>
    <w:p w:rsidR="00263107" w:rsidRDefault="00263107" w:rsidP="00B80DDC">
      <w:pPr>
        <w:pStyle w:val="BlockText"/>
      </w:pPr>
    </w:p>
    <w:p w:rsidR="00263107" w:rsidRDefault="00263107" w:rsidP="00B80DDC">
      <w:pPr>
        <w:pStyle w:val="BlockText"/>
      </w:pPr>
      <w:r>
        <w:t xml:space="preserve">While on the Process Monitor page </w:t>
      </w:r>
      <w:r w:rsidRPr="00263107">
        <w:rPr>
          <w:rStyle w:val="Strong"/>
        </w:rPr>
        <w:t>click</w:t>
      </w:r>
      <w:r>
        <w:t xml:space="preserve"> </w:t>
      </w:r>
      <w:r w:rsidRPr="004B4670">
        <w:pict>
          <v:shape id="Picture 18" o:spid="_x0000_i1043" type="#_x0000_t75" alt="Refresh button." style="width:63.75pt;height:15.75pt;visibility:visible">
            <v:imagedata r:id="rId25" o:title="Refresh button"/>
          </v:shape>
        </w:pict>
      </w:r>
      <w:r>
        <w:t xml:space="preserve">repeatedly until </w:t>
      </w:r>
      <w:r w:rsidRPr="00263107">
        <w:rPr>
          <w:rStyle w:val="Strong"/>
        </w:rPr>
        <w:t>Success</w:t>
      </w:r>
      <w:r>
        <w:t xml:space="preserve"> appears under the </w:t>
      </w:r>
      <w:r w:rsidRPr="00263107">
        <w:rPr>
          <w:rStyle w:val="IntenseReference"/>
        </w:rPr>
        <w:t>Run Status</w:t>
      </w:r>
      <w:r>
        <w:t xml:space="preserve"> column and </w:t>
      </w:r>
      <w:r w:rsidRPr="00263107">
        <w:rPr>
          <w:rStyle w:val="Strong"/>
        </w:rPr>
        <w:t>Posted</w:t>
      </w:r>
      <w:r>
        <w:t xml:space="preserve"> appears in the </w:t>
      </w:r>
      <w:r w:rsidRPr="00263107">
        <w:rPr>
          <w:rStyle w:val="IntenseReference"/>
        </w:rPr>
        <w:t>Distribution Status</w:t>
      </w:r>
      <w:r>
        <w:t xml:space="preserve"> column along side your Process Instance number.</w:t>
      </w:r>
    </w:p>
    <w:p w:rsidR="00263107" w:rsidRDefault="00263107" w:rsidP="00B80DDC">
      <w:pPr>
        <w:pStyle w:val="BlockText"/>
      </w:pPr>
    </w:p>
    <w:p w:rsidR="00263107" w:rsidRDefault="00263107" w:rsidP="00B80DDC">
      <w:pPr>
        <w:pStyle w:val="BlockText"/>
      </w:pPr>
      <w:r>
        <w:pict>
          <v:shape id="_x0000_s1034" type="#_x0000_t32" style="position:absolute;left:0;text-align:left;margin-left:20.25pt;margin-top:5.5pt;width:440.25pt;height:0;z-index:251603456;mso-width-relative:margin;mso-height-relative:margin" o:connectortype="straight" strokeweight="1.5pt"/>
        </w:pict>
      </w:r>
    </w:p>
    <w:p w:rsidR="00263107" w:rsidRDefault="00263107" w:rsidP="00263107">
      <w:pPr>
        <w:pStyle w:val="Quote"/>
        <w:rPr>
          <w:noProof/>
        </w:rPr>
      </w:pPr>
      <w:r w:rsidRPr="00263107">
        <w:rPr>
          <w:rStyle w:val="Strong"/>
        </w:rPr>
        <w:t>Critical NOTE:</w:t>
      </w:r>
      <w:r>
        <w:rPr>
          <w:noProof/>
        </w:rPr>
        <w:t xml:space="preserve">  If the Run Status ever displays </w:t>
      </w:r>
      <w:r w:rsidRPr="00263107">
        <w:rPr>
          <w:rStyle w:val="Strong"/>
        </w:rPr>
        <w:t>Error</w:t>
      </w:r>
      <w:r>
        <w:rPr>
          <w:noProof/>
        </w:rPr>
        <w:t xml:space="preserve"> or </w:t>
      </w:r>
      <w:r w:rsidRPr="00263107">
        <w:rPr>
          <w:rStyle w:val="Strong"/>
        </w:rPr>
        <w:t>No Success</w:t>
      </w:r>
      <w:r>
        <w:rPr>
          <w:noProof/>
        </w:rPr>
        <w:t xml:space="preserve">, write down your process instance number and contact the Help Desk.  </w:t>
      </w:r>
      <w:r w:rsidRPr="00263107">
        <w:rPr>
          <w:rStyle w:val="IntenseQuoteChar"/>
        </w:rPr>
        <w:t>DO NOT</w:t>
      </w:r>
      <w:r>
        <w:rPr>
          <w:noProof/>
        </w:rPr>
        <w:t xml:space="preserve"> continue working until the error has been cleared and you have a successful completion of this process.</w:t>
      </w:r>
    </w:p>
    <w:p w:rsidR="00263107" w:rsidRPr="00B3192F" w:rsidRDefault="00263107" w:rsidP="00B80DDC">
      <w:pPr>
        <w:pStyle w:val="BlockText"/>
      </w:pPr>
      <w:r w:rsidRPr="00B3192F">
        <w:pict>
          <v:shape id="_x0000_s1035" type="#_x0000_t32" style="position:absolute;left:0;text-align:left;margin-left:20.25pt;margin-top:5.25pt;width:440.25pt;height:0;z-index:251604480;mso-width-relative:margin;mso-height-relative:margin" o:connectortype="straight" strokeweight="1.5pt"/>
        </w:pict>
      </w:r>
    </w:p>
    <w:p w:rsidR="00263107" w:rsidRDefault="00263107" w:rsidP="00B80DDC">
      <w:pPr>
        <w:pStyle w:val="BlockText"/>
      </w:pPr>
    </w:p>
    <w:p w:rsidR="00B3192F" w:rsidRDefault="00263107" w:rsidP="00B80DDC">
      <w:pPr>
        <w:pStyle w:val="BlockText"/>
      </w:pPr>
      <w:r>
        <w:t xml:space="preserve">Once the page displays a </w:t>
      </w:r>
      <w:r w:rsidRPr="00B3192F">
        <w:rPr>
          <w:rStyle w:val="IntenseReference"/>
        </w:rPr>
        <w:t>Run Status</w:t>
      </w:r>
      <w:r>
        <w:t xml:space="preserve"> of </w:t>
      </w:r>
      <w:r w:rsidRPr="00B3192F">
        <w:rPr>
          <w:rStyle w:val="Strong"/>
        </w:rPr>
        <w:t>Success</w:t>
      </w:r>
      <w:r>
        <w:t xml:space="preserve"> and </w:t>
      </w:r>
      <w:r w:rsidRPr="00263107">
        <w:rPr>
          <w:rStyle w:val="IntenseReference"/>
        </w:rPr>
        <w:t>Distribution Status</w:t>
      </w:r>
      <w:r>
        <w:t xml:space="preserve"> of </w:t>
      </w:r>
      <w:r w:rsidRPr="00B3192F">
        <w:rPr>
          <w:rStyle w:val="Strong"/>
        </w:rPr>
        <w:t>Posted</w:t>
      </w:r>
      <w:r>
        <w:t xml:space="preserve">, </w:t>
      </w:r>
      <w:r w:rsidRPr="00B3192F">
        <w:rPr>
          <w:rStyle w:val="Strong"/>
        </w:rPr>
        <w:t>click</w:t>
      </w:r>
      <w:r>
        <w:t xml:space="preserve"> </w:t>
      </w:r>
      <w:r w:rsidRPr="00B3192F">
        <w:rPr>
          <w:rStyle w:val="Hyperlink"/>
        </w:rPr>
        <w:t>Details</w:t>
      </w:r>
      <w:r>
        <w:t xml:space="preserve"> link.</w:t>
      </w:r>
    </w:p>
    <w:p w:rsidR="00263107" w:rsidRDefault="00B3192F" w:rsidP="00B80DDC">
      <w:pPr>
        <w:pStyle w:val="BlockText"/>
      </w:pPr>
      <w:r>
        <w:br w:type="page"/>
      </w:r>
      <w:r w:rsidRPr="004B4670">
        <w:lastRenderedPageBreak/>
        <w:pict>
          <v:shape id="Picture 19" o:spid="_x0000_i1044" type="#_x0000_t75" alt="This screen shot reflects the Process Detail page." style="width:430.5pt;height:369.75pt;visibility:visible" o:bordertopcolor="black" o:borderleftcolor="black" o:borderbottomcolor="black" o:borderrightcolor="black">
            <v:imagedata r:id="rId26" o:title="This screen shot reflects the Process Detail page"/>
            <w10:bordertop type="single" width="4"/>
            <w10:borderleft type="single" width="4"/>
            <w10:borderbottom type="single" width="4"/>
            <w10:borderright type="single" width="4"/>
          </v:shape>
        </w:pict>
      </w:r>
    </w:p>
    <w:p w:rsidR="00B3192F" w:rsidRDefault="00B3192F" w:rsidP="00B80DDC">
      <w:pPr>
        <w:pStyle w:val="BlockText"/>
      </w:pPr>
    </w:p>
    <w:p w:rsidR="00B3192F" w:rsidRDefault="00B3192F" w:rsidP="00B80DDC">
      <w:pPr>
        <w:pStyle w:val="BlockText"/>
      </w:pPr>
      <w:r w:rsidRPr="00B3192F">
        <w:t xml:space="preserve">On the Process Detail page </w:t>
      </w:r>
      <w:r w:rsidRPr="00B3192F">
        <w:rPr>
          <w:rStyle w:val="Strong"/>
        </w:rPr>
        <w:t>click</w:t>
      </w:r>
      <w:r w:rsidRPr="00B3192F">
        <w:t xml:space="preserve"> </w:t>
      </w:r>
      <w:r w:rsidRPr="00B3192F">
        <w:rPr>
          <w:rStyle w:val="Hyperlink"/>
        </w:rPr>
        <w:t>View Log/Trace</w:t>
      </w:r>
      <w:r w:rsidRPr="00B3192F">
        <w:t xml:space="preserve"> link.  This will take you to the View Log/Trace detail page.</w:t>
      </w:r>
    </w:p>
    <w:p w:rsidR="00B3192F" w:rsidRDefault="00B3192F" w:rsidP="00B80DDC">
      <w:pPr>
        <w:pStyle w:val="BlockText"/>
      </w:pPr>
      <w:r>
        <w:br w:type="page"/>
      </w:r>
      <w:r w:rsidRPr="004B4670">
        <w:lastRenderedPageBreak/>
        <w:pict>
          <v:shape id="Picture 20" o:spid="_x0000_i1045" type="#_x0000_t75" alt="This screen shot reflects the View Log/Trace page with the SQR MDCPY024 log link highlighted." style="width:431.25pt;height:266.25pt;visibility:visible" o:bordertopcolor="black" o:borderleftcolor="black" o:borderbottomcolor="black" o:borderrightcolor="black">
            <v:imagedata r:id="rId27" o:title="Trace page with the SQR MDCPY024 log link highlighted"/>
            <w10:bordertop type="single" width="4"/>
            <w10:borderleft type="single" width="4"/>
            <w10:borderbottom type="single" width="4"/>
            <w10:borderright type="single" width="4"/>
          </v:shape>
        </w:pict>
      </w:r>
    </w:p>
    <w:p w:rsidR="00B3192F" w:rsidRDefault="00B3192F" w:rsidP="00B80DDC">
      <w:pPr>
        <w:pStyle w:val="BlockText"/>
      </w:pPr>
    </w:p>
    <w:p w:rsidR="00B3192F" w:rsidRDefault="00B3192F" w:rsidP="00B80DDC">
      <w:pPr>
        <w:pStyle w:val="BlockText"/>
      </w:pPr>
      <w:r>
        <w:t xml:space="preserve">If you </w:t>
      </w:r>
      <w:r w:rsidRPr="00B3192F">
        <w:rPr>
          <w:rStyle w:val="Strong"/>
        </w:rPr>
        <w:t>click</w:t>
      </w:r>
      <w:r>
        <w:t xml:space="preserve"> the </w:t>
      </w:r>
      <w:r w:rsidRPr="00B3192F">
        <w:rPr>
          <w:rStyle w:val="Hyperlink"/>
        </w:rPr>
        <w:t>SQR MDCPY024 xxxxxx.log</w:t>
      </w:r>
      <w:r>
        <w:t xml:space="preserve"> link you will see technical information describing the process you just ran.  If you </w:t>
      </w:r>
      <w:r w:rsidRPr="00B3192F">
        <w:rPr>
          <w:rStyle w:val="Strong"/>
        </w:rPr>
        <w:t>click</w:t>
      </w:r>
      <w:r>
        <w:t xml:space="preserve"> the </w:t>
      </w:r>
      <w:r w:rsidRPr="00B3192F">
        <w:rPr>
          <w:rStyle w:val="Hyperlink"/>
        </w:rPr>
        <w:t>mdcpy024 xxxxxx.out</w:t>
      </w:r>
      <w:r>
        <w:t xml:space="preserve"> link you will see a listing showing the employees that were looked at during the process.   In this example since there was no one to report for this pay cycle, the last line in the listing states, ‘No Rows Found to be processed’, (shown below).</w:t>
      </w:r>
    </w:p>
    <w:p w:rsidR="00B3192F" w:rsidRDefault="00B3192F" w:rsidP="00B80DDC">
      <w:pPr>
        <w:pStyle w:val="BlockText"/>
      </w:pPr>
    </w:p>
    <w:p w:rsidR="00B3192F" w:rsidRDefault="000B054B" w:rsidP="00B80DDC">
      <w:pPr>
        <w:pStyle w:val="BlockText"/>
      </w:pPr>
      <w:r>
        <w:pict>
          <v:shape id="_x0000_s1036" type="#_x0000_t32" style="position:absolute;left:0;text-align:left;margin-left:19.5pt;margin-top:4.95pt;width:449.25pt;height:0;z-index:251605504;mso-width-relative:margin;mso-height-relative:margin" o:connectortype="straight" strokeweight="1.5pt"/>
        </w:pict>
      </w:r>
    </w:p>
    <w:p w:rsidR="00B3192F" w:rsidRDefault="00B3192F" w:rsidP="000B054B">
      <w:pPr>
        <w:pStyle w:val="Quote"/>
      </w:pPr>
      <w:r w:rsidRPr="00B3192F">
        <w:rPr>
          <w:rStyle w:val="Strong"/>
        </w:rPr>
        <w:t>NOTE:</w:t>
      </w:r>
      <w:r>
        <w:t xml:space="preserve">  In the File List grouping above, </w:t>
      </w:r>
      <w:r w:rsidRPr="00B3192F">
        <w:rPr>
          <w:rStyle w:val="Hyperlink"/>
        </w:rPr>
        <w:t>SQR MDCPY024 771118.log</w:t>
      </w:r>
      <w:r>
        <w:t xml:space="preserve"> file, the six digit number (</w:t>
      </w:r>
      <w:r w:rsidRPr="00B3192F">
        <w:rPr>
          <w:rStyle w:val="Hyperlink"/>
        </w:rPr>
        <w:t>771118</w:t>
      </w:r>
      <w:r>
        <w:t>) is the process instance and will change for every process.  Throughout the manual we will refer to file names using xxxxxx instead of the number shown.</w:t>
      </w:r>
    </w:p>
    <w:p w:rsidR="000B054B" w:rsidRPr="000B054B" w:rsidRDefault="000B054B" w:rsidP="00B80DDC">
      <w:pPr>
        <w:pStyle w:val="BlockText"/>
      </w:pPr>
      <w:r>
        <w:pict>
          <v:shape id="_x0000_s1037" type="#_x0000_t32" style="position:absolute;left:0;text-align:left;margin-left:19.5pt;margin-top:3.2pt;width:449.25pt;height:0;z-index:251606528;mso-width-relative:margin;mso-height-relative:margin" o:connectortype="straight" strokeweight="1.5pt"/>
        </w:pict>
      </w:r>
    </w:p>
    <w:p w:rsidR="00B3192F" w:rsidRDefault="00B3192F" w:rsidP="00B3192F">
      <w:pPr>
        <w:rPr>
          <w:noProof/>
        </w:rPr>
      </w:pPr>
      <w:r>
        <w:br w:type="page"/>
      </w:r>
      <w:r w:rsidR="000B054B" w:rsidRPr="004B4670">
        <w:rPr>
          <w:noProof/>
        </w:rPr>
        <w:lastRenderedPageBreak/>
        <w:pict>
          <v:shape id="Picture 21" o:spid="_x0000_i1046" type="#_x0000_t75" alt="This screen shot reflects the report fields available." style="width:269.25pt;height:357.75pt;visibility:visible" o:bordertopcolor="black" o:borderleftcolor="black" o:borderbottomcolor="black" o:borderrightcolor="black">
            <v:imagedata r:id="rId28" o:title="This screen shot reflects the report fields available"/>
            <w10:bordertop type="single" width="4"/>
            <w10:borderleft type="single" width="4"/>
            <w10:borderbottom type="single" width="4"/>
            <w10:borderright type="single" width="4"/>
          </v:shape>
        </w:pict>
      </w:r>
    </w:p>
    <w:p w:rsidR="000B054B" w:rsidRDefault="000B054B" w:rsidP="00B3192F">
      <w:pPr>
        <w:rPr>
          <w:noProof/>
        </w:rPr>
      </w:pPr>
    </w:p>
    <w:p w:rsidR="000B054B" w:rsidRDefault="000B054B" w:rsidP="00B3192F">
      <w:pPr>
        <w:rPr>
          <w:noProof/>
        </w:rPr>
      </w:pPr>
      <w:r w:rsidRPr="000B054B">
        <w:rPr>
          <w:noProof/>
        </w:rPr>
        <w:t>When employees meet the programs criteria there will be three (3) files displayed in the File List group box, as shown below.</w:t>
      </w:r>
    </w:p>
    <w:p w:rsidR="000B054B" w:rsidRDefault="000B054B" w:rsidP="00B3192F">
      <w:pPr>
        <w:rPr>
          <w:noProof/>
        </w:rPr>
      </w:pPr>
      <w:r>
        <w:rPr>
          <w:noProof/>
        </w:rPr>
        <w:br w:type="page"/>
      </w:r>
      <w:r w:rsidR="005F56E4" w:rsidRPr="004B4670">
        <w:rPr>
          <w:noProof/>
        </w:rPr>
        <w:lastRenderedPageBreak/>
        <w:pict>
          <v:shape id="Picture 22" o:spid="_x0000_i1047" type="#_x0000_t75" alt="This screen shot reflects the View Log/Trace page with mdcpy024.7711125.pdf file highlighted." style="width:446.25pt;height:287.25pt;visibility:visible" o:bordertopcolor="black" o:borderleftcolor="black" o:borderbottomcolor="black" o:borderrightcolor="black">
            <v:imagedata r:id="rId29" o:title="Trace page with mdcpy024"/>
            <w10:bordertop type="single" width="4"/>
            <w10:borderleft type="single" width="4"/>
            <w10:borderbottom type="single" width="4"/>
            <w10:borderright type="single" width="4"/>
          </v:shape>
        </w:pict>
      </w:r>
    </w:p>
    <w:p w:rsidR="005F56E4" w:rsidRDefault="005F56E4" w:rsidP="00B3192F">
      <w:pPr>
        <w:rPr>
          <w:noProof/>
        </w:rPr>
      </w:pPr>
    </w:p>
    <w:p w:rsidR="005F56E4" w:rsidRDefault="005F56E4" w:rsidP="00B3192F">
      <w:pPr>
        <w:rPr>
          <w:noProof/>
        </w:rPr>
      </w:pPr>
      <w:r w:rsidRPr="005F56E4">
        <w:rPr>
          <w:noProof/>
        </w:rPr>
        <w:t xml:space="preserve">In this case there were part time employees eligible for prorated longevity payments.  The report listing the employees can be displayed by </w:t>
      </w:r>
      <w:r w:rsidRPr="005F56E4">
        <w:rPr>
          <w:rStyle w:val="Strong"/>
        </w:rPr>
        <w:t>clicking</w:t>
      </w:r>
      <w:r w:rsidRPr="005F56E4">
        <w:rPr>
          <w:noProof/>
        </w:rPr>
        <w:t xml:space="preserve"> the file having the </w:t>
      </w:r>
      <w:r w:rsidRPr="005F56E4">
        <w:rPr>
          <w:rStyle w:val="Hyperlink"/>
        </w:rPr>
        <w:t>.PDF</w:t>
      </w:r>
      <w:r w:rsidRPr="005F56E4">
        <w:rPr>
          <w:noProof/>
        </w:rPr>
        <w:t xml:space="preserve"> extension.  Once you </w:t>
      </w:r>
      <w:r w:rsidRPr="005F56E4">
        <w:rPr>
          <w:rStyle w:val="Strong"/>
        </w:rPr>
        <w:t>click</w:t>
      </w:r>
      <w:r w:rsidRPr="005F56E4">
        <w:rPr>
          <w:noProof/>
        </w:rPr>
        <w:t xml:space="preserve"> the report link and open it up, print the report and use it as your working document to prorate your part time employees’ longevity payments.</w:t>
      </w:r>
    </w:p>
    <w:p w:rsidR="005F56E4" w:rsidRDefault="005F56E4" w:rsidP="005F56E4">
      <w:pPr>
        <w:pStyle w:val="Heading3"/>
        <w:rPr>
          <w:noProof/>
        </w:rPr>
      </w:pPr>
      <w:r>
        <w:rPr>
          <w:noProof/>
        </w:rPr>
        <w:br w:type="page"/>
      </w:r>
      <w:bookmarkStart w:id="11" w:name="_Toc312221223"/>
      <w:r>
        <w:rPr>
          <w:noProof/>
        </w:rPr>
        <w:lastRenderedPageBreak/>
        <w:t>Step 3 – Run F</w:t>
      </w:r>
      <w:r w:rsidR="00E31DDF">
        <w:rPr>
          <w:noProof/>
        </w:rPr>
        <w:t>ull-Time</w:t>
      </w:r>
      <w:r>
        <w:rPr>
          <w:noProof/>
        </w:rPr>
        <w:t xml:space="preserve"> Longevity Process</w:t>
      </w:r>
      <w:bookmarkEnd w:id="11"/>
    </w:p>
    <w:p w:rsidR="005F56E4" w:rsidRDefault="005F56E4" w:rsidP="00B80DDC">
      <w:pPr>
        <w:pStyle w:val="BlockText"/>
      </w:pPr>
      <w:r>
        <w:t>This Longevity process selects employees eligible to receive Longevity payments and inserts the Longevity payments into Time and Labor (Timesheet) on the employee’s anniversary month and day.  The Time Reporting Code of LONGV is used in this process to enter the data.  The data entered during this process can be checked against the Longevity Amounts Report.</w:t>
      </w:r>
    </w:p>
    <w:p w:rsidR="005F56E4" w:rsidRDefault="005F56E4" w:rsidP="00B80DDC">
      <w:pPr>
        <w:pStyle w:val="BlockText"/>
      </w:pPr>
    </w:p>
    <w:p w:rsidR="005F56E4" w:rsidRDefault="005F56E4" w:rsidP="00B80DDC">
      <w:pPr>
        <w:pStyle w:val="BlockText"/>
      </w:pPr>
      <w:r w:rsidRPr="005F56E4">
        <w:rPr>
          <w:rStyle w:val="IntenseEmphasis"/>
        </w:rPr>
        <w:t>Navigation:  OK Custom Reports/Processes &gt; OK Reports &gt; Payroll &gt; MDC Lgvty Cmp (0024</w:t>
      </w:r>
      <w:r>
        <w:t>)</w:t>
      </w:r>
    </w:p>
    <w:p w:rsidR="005F56E4" w:rsidRDefault="005F56E4" w:rsidP="00B80DDC">
      <w:pPr>
        <w:pStyle w:val="BlockText"/>
      </w:pPr>
    </w:p>
    <w:p w:rsidR="005F56E4" w:rsidRDefault="005F56E4" w:rsidP="00B80DDC">
      <w:pPr>
        <w:pStyle w:val="BlockText"/>
      </w:pPr>
      <w:r>
        <w:t>After entering a Run Control ID you will be taken to the Longevity Pay parameters page.</w:t>
      </w:r>
    </w:p>
    <w:p w:rsidR="005F56E4" w:rsidRDefault="005F56E4" w:rsidP="00B80DDC">
      <w:pPr>
        <w:pStyle w:val="BlockText"/>
      </w:pPr>
    </w:p>
    <w:p w:rsidR="005F56E4" w:rsidRDefault="007E3889" w:rsidP="00B80DDC">
      <w:pPr>
        <w:pStyle w:val="BlockText"/>
      </w:pPr>
      <w:r>
        <w:pict>
          <v:shape id="_x0000_i1048" type="#_x0000_t75" alt="Screen shot ofa the Longevity Pay parameters page." style="width:435.75pt;height:181.5pt">
            <v:imagedata r:id="rId30" o:title=""/>
          </v:shape>
        </w:pict>
      </w:r>
    </w:p>
    <w:p w:rsidR="005F56E4" w:rsidRDefault="005F56E4" w:rsidP="00B80DDC">
      <w:pPr>
        <w:pStyle w:val="BlockText"/>
      </w:pPr>
    </w:p>
    <w:p w:rsidR="005F56E4" w:rsidRDefault="005F56E4" w:rsidP="00B80DDC">
      <w:pPr>
        <w:pStyle w:val="BlockText"/>
      </w:pPr>
      <w:r>
        <w:t xml:space="preserve">In the ‘Process Type’ group box </w:t>
      </w:r>
      <w:r w:rsidRPr="005F56E4">
        <w:rPr>
          <w:rStyle w:val="Strong"/>
        </w:rPr>
        <w:t>click</w:t>
      </w:r>
      <w:r>
        <w:t xml:space="preserve"> the radio button next to </w:t>
      </w:r>
      <w:r w:rsidRPr="005F56E4">
        <w:rPr>
          <w:rStyle w:val="Strong"/>
        </w:rPr>
        <w:t>Longevity Payout</w:t>
      </w:r>
      <w:r>
        <w:t xml:space="preserve">.  In the ‘Input Parameters’ group box </w:t>
      </w:r>
      <w:r w:rsidRPr="005F56E4">
        <w:rPr>
          <w:rStyle w:val="Strong"/>
        </w:rPr>
        <w:t>enter</w:t>
      </w:r>
      <w:r>
        <w:t xml:space="preserve"> the </w:t>
      </w:r>
      <w:r w:rsidRPr="005F56E4">
        <w:rPr>
          <w:rStyle w:val="Strong"/>
        </w:rPr>
        <w:t>Company</w:t>
      </w:r>
      <w:r>
        <w:t xml:space="preserve"> and </w:t>
      </w:r>
      <w:r w:rsidRPr="005F56E4">
        <w:rPr>
          <w:rStyle w:val="Strong"/>
        </w:rPr>
        <w:t>Pay Run ID</w:t>
      </w:r>
      <w:r>
        <w:t xml:space="preserve"> of the pay cycle that you are processing.  When all data fields have been correctly filled in, </w:t>
      </w:r>
      <w:r w:rsidRPr="005F56E4">
        <w:rPr>
          <w:rStyle w:val="Strong"/>
        </w:rPr>
        <w:t>click</w:t>
      </w:r>
      <w:r>
        <w:t xml:space="preserve"> </w:t>
      </w:r>
      <w:r w:rsidRPr="004B4670">
        <w:pict>
          <v:shape id="Picture 24" o:spid="_x0000_i1049" type="#_x0000_t75" alt="Run button." style="width:48pt;height:16.5pt;visibility:visible">
            <v:imagedata r:id="rId11" o:title="Run button"/>
          </v:shape>
        </w:pict>
      </w:r>
      <w:r>
        <w:t xml:space="preserve">  You will be taken to the ‘Process Scheduler Request’ page.</w:t>
      </w:r>
    </w:p>
    <w:p w:rsidR="00782E19" w:rsidRDefault="00782E19" w:rsidP="00B80DDC">
      <w:pPr>
        <w:pStyle w:val="BlockText"/>
      </w:pPr>
    </w:p>
    <w:p w:rsidR="005F56E4" w:rsidRDefault="00E31DDF" w:rsidP="00B80DDC">
      <w:pPr>
        <w:pStyle w:val="BlockText"/>
      </w:pPr>
      <w:r w:rsidRPr="004B4670">
        <w:pict>
          <v:shape id="Picture 25" o:spid="_x0000_i1050" type="#_x0000_t75" alt="This screen shot reflects the Process Scheduler Request page and the Server Name is PSUNX." style="width:427.5pt;height:187.5pt;visibility:visible" o:bordertopcolor="black" o:borderleftcolor="black" o:borderbottomcolor="black" o:borderrightcolor="black">
            <v:imagedata r:id="rId22" o:title="This screen shot reflects the Process Scheduler Request page and the Server Name is PSUNX"/>
            <w10:bordertop type="single" width="4"/>
            <w10:borderleft type="single" width="4"/>
            <w10:borderbottom type="single" width="4"/>
            <w10:borderright type="single" width="4"/>
          </v:shape>
        </w:pict>
      </w:r>
    </w:p>
    <w:p w:rsidR="005F56E4" w:rsidRDefault="00B80DDC" w:rsidP="00B80DDC">
      <w:pPr>
        <w:pStyle w:val="BlockText"/>
      </w:pPr>
      <w:r>
        <w:br w:type="page"/>
      </w:r>
      <w:r w:rsidR="005F56E4">
        <w:lastRenderedPageBreak/>
        <w:t xml:space="preserve">Make sure the Server Name is set to </w:t>
      </w:r>
      <w:r w:rsidR="005F56E4" w:rsidRPr="005F56E4">
        <w:rPr>
          <w:rStyle w:val="Strong"/>
        </w:rPr>
        <w:t>PSUNX</w:t>
      </w:r>
      <w:r w:rsidR="005F56E4">
        <w:t>.</w:t>
      </w:r>
    </w:p>
    <w:p w:rsidR="005F56E4" w:rsidRDefault="005F56E4" w:rsidP="00B80DDC">
      <w:pPr>
        <w:pStyle w:val="BlockText"/>
      </w:pPr>
    </w:p>
    <w:p w:rsidR="005F56E4" w:rsidRDefault="005F56E4" w:rsidP="00B80DDC">
      <w:pPr>
        <w:pStyle w:val="BlockText"/>
      </w:pPr>
      <w:r>
        <w:t>In the ‘Process List’ group:</w:t>
      </w:r>
    </w:p>
    <w:p w:rsidR="005F56E4" w:rsidRDefault="005F56E4" w:rsidP="005F56E4">
      <w:pPr>
        <w:pStyle w:val="ListBullet"/>
      </w:pPr>
      <w:r>
        <w:t>Check box should be checked next to Longevity Pay Process</w:t>
      </w:r>
    </w:p>
    <w:p w:rsidR="005F56E4" w:rsidRDefault="005F56E4" w:rsidP="005F56E4">
      <w:pPr>
        <w:pStyle w:val="ListBullet"/>
      </w:pPr>
      <w:r>
        <w:t xml:space="preserve">Type should be set to </w:t>
      </w:r>
      <w:r w:rsidRPr="005F56E4">
        <w:rPr>
          <w:rStyle w:val="Strong"/>
        </w:rPr>
        <w:t>Web</w:t>
      </w:r>
    </w:p>
    <w:p w:rsidR="005F56E4" w:rsidRDefault="005F56E4" w:rsidP="005F56E4">
      <w:pPr>
        <w:pStyle w:val="ListBullet"/>
      </w:pPr>
      <w:r>
        <w:t xml:space="preserve">Format should be set to </w:t>
      </w:r>
      <w:r w:rsidRPr="005F56E4">
        <w:rPr>
          <w:rStyle w:val="Strong"/>
        </w:rPr>
        <w:t>PDF</w:t>
      </w:r>
    </w:p>
    <w:p w:rsidR="005F56E4" w:rsidRDefault="005F56E4" w:rsidP="00B80DDC">
      <w:pPr>
        <w:pStyle w:val="BlockText"/>
      </w:pPr>
    </w:p>
    <w:p w:rsidR="005F56E4" w:rsidRDefault="005F56E4" w:rsidP="00B80DDC">
      <w:pPr>
        <w:pStyle w:val="BlockText"/>
      </w:pPr>
      <w:r w:rsidRPr="005F56E4">
        <w:rPr>
          <w:rStyle w:val="Strong"/>
        </w:rPr>
        <w:t>Click</w:t>
      </w:r>
      <w:r>
        <w:t xml:space="preserve"> </w:t>
      </w:r>
      <w:r w:rsidRPr="004B4670">
        <w:pict>
          <v:shape id="Picture 27" o:spid="_x0000_i1051" type="#_x0000_t75" alt="OK button." style="width:52.5pt;height:17.25pt;visibility:visible">
            <v:imagedata r:id="rId13" o:title="OK button"/>
          </v:shape>
        </w:pict>
      </w:r>
      <w:r>
        <w:t xml:space="preserve"> </w:t>
      </w:r>
      <w:r w:rsidR="00C8122B">
        <w:t xml:space="preserve">. </w:t>
      </w:r>
      <w:r>
        <w:t xml:space="preserve"> You will be taken back to the Longevity Pay parameters page.  In the top right hand side of the page a Process Instance number will now be shown.  This process instance number is what you will use to monitor the completion of this job on the Process Monitor.</w:t>
      </w:r>
    </w:p>
    <w:p w:rsidR="005F56E4" w:rsidRDefault="007E3889" w:rsidP="00B80DDC">
      <w:pPr>
        <w:pStyle w:val="BlockText"/>
      </w:pPr>
      <w:r>
        <w:pict>
          <v:shape id="_x0000_i1052" type="#_x0000_t75" alt="Screen shot of the Longevity Pay page " style="width:468pt;height:190.5pt">
            <v:imagedata r:id="rId31" o:title=""/>
          </v:shape>
        </w:pict>
      </w:r>
    </w:p>
    <w:p w:rsidR="005F56E4" w:rsidRDefault="005F56E4" w:rsidP="00B80DDC">
      <w:pPr>
        <w:pStyle w:val="BlockText"/>
      </w:pPr>
    </w:p>
    <w:p w:rsidR="00B80DDC" w:rsidRDefault="005F56E4" w:rsidP="00B80DDC">
      <w:pPr>
        <w:pStyle w:val="BlockText"/>
      </w:pPr>
      <w:r w:rsidRPr="005F56E4">
        <w:rPr>
          <w:rStyle w:val="Strong"/>
        </w:rPr>
        <w:t>Click</w:t>
      </w:r>
      <w:r w:rsidRPr="005F56E4">
        <w:t xml:space="preserve"> </w:t>
      </w:r>
      <w:r w:rsidRPr="005F56E4">
        <w:rPr>
          <w:rStyle w:val="Hyperlink"/>
        </w:rPr>
        <w:t>Process Monitor</w:t>
      </w:r>
      <w:r w:rsidRPr="005F56E4">
        <w:t xml:space="preserve"> link in the top right hand corner of the page. When the run status column shows </w:t>
      </w:r>
      <w:r w:rsidRPr="005F56E4">
        <w:rPr>
          <w:rStyle w:val="Strong"/>
        </w:rPr>
        <w:t>Success</w:t>
      </w:r>
      <w:r w:rsidRPr="005F56E4">
        <w:t xml:space="preserve"> and the Distribution Status column shows </w:t>
      </w:r>
      <w:r w:rsidRPr="005F56E4">
        <w:rPr>
          <w:rStyle w:val="Strong"/>
        </w:rPr>
        <w:t>Posted</w:t>
      </w:r>
      <w:r>
        <w:rPr>
          <w:rStyle w:val="Strong"/>
        </w:rPr>
        <w:t>,</w:t>
      </w:r>
      <w:r w:rsidRPr="005F56E4">
        <w:t xml:space="preserve">  </w:t>
      </w:r>
      <w:r w:rsidRPr="005F56E4">
        <w:rPr>
          <w:rStyle w:val="Strong"/>
        </w:rPr>
        <w:t>click</w:t>
      </w:r>
      <w:r w:rsidRPr="005F56E4">
        <w:t xml:space="preserve"> </w:t>
      </w:r>
      <w:r w:rsidRPr="005F56E4">
        <w:rPr>
          <w:rStyle w:val="Hyperlink"/>
        </w:rPr>
        <w:t>Details</w:t>
      </w:r>
      <w:r w:rsidRPr="005F56E4">
        <w:t xml:space="preserve"> link.  On the Process Detail page </w:t>
      </w:r>
      <w:r w:rsidRPr="005F56E4">
        <w:rPr>
          <w:rStyle w:val="Strong"/>
        </w:rPr>
        <w:t>click</w:t>
      </w:r>
      <w:r w:rsidRPr="005F56E4">
        <w:t xml:space="preserve"> </w:t>
      </w:r>
      <w:r w:rsidRPr="005F56E4">
        <w:rPr>
          <w:rStyle w:val="Hyperlink"/>
        </w:rPr>
        <w:t>View Log/Trace</w:t>
      </w:r>
      <w:r w:rsidRPr="005F56E4">
        <w:t xml:space="preserve"> link.</w:t>
      </w:r>
    </w:p>
    <w:p w:rsidR="00782E19" w:rsidRDefault="00B80DDC" w:rsidP="00B80DDC">
      <w:pPr>
        <w:pStyle w:val="BlockText"/>
      </w:pPr>
      <w:r>
        <w:br w:type="page"/>
      </w:r>
      <w:r w:rsidR="00782E19" w:rsidRPr="004B4670">
        <w:lastRenderedPageBreak/>
        <w:pict>
          <v:shape id="Picture 29" o:spid="_x0000_i1053" type="#_x0000_t75" alt="This screen shot reflects the View Log/Trace page. " style="width:419.25pt;height:256.5pt;visibility:visible" o:bordertopcolor="black" o:borderleftcolor="black" o:borderbottomcolor="black" o:borderrightcolor="black">
            <v:imagedata r:id="rId32" o:title="Trace page"/>
            <w10:bordertop type="single" width="4"/>
            <w10:borderleft type="single" width="4"/>
            <w10:borderbottom type="single" width="4"/>
            <w10:borderright type="single" width="4"/>
          </v:shape>
        </w:pict>
      </w:r>
    </w:p>
    <w:p w:rsidR="00782E19" w:rsidRDefault="00782E19" w:rsidP="00B80DDC">
      <w:pPr>
        <w:pStyle w:val="BlockText"/>
      </w:pPr>
    </w:p>
    <w:p w:rsidR="005F56E4" w:rsidRDefault="005F56E4" w:rsidP="00B80DDC">
      <w:pPr>
        <w:pStyle w:val="BlockText"/>
      </w:pPr>
      <w:r>
        <w:t xml:space="preserve">If employees are being paid Longevity on this pay cycle, and data was entered into Reported Elapsed Time, there will be a file in the ‘File List’ group box with a </w:t>
      </w:r>
      <w:r w:rsidRPr="005F56E4">
        <w:rPr>
          <w:rStyle w:val="Hyperlink"/>
        </w:rPr>
        <w:t>.PDF</w:t>
      </w:r>
      <w:r>
        <w:t xml:space="preserve"> extension.  </w:t>
      </w:r>
      <w:r w:rsidRPr="005F56E4">
        <w:rPr>
          <w:rStyle w:val="Strong"/>
        </w:rPr>
        <w:t>Click</w:t>
      </w:r>
      <w:r>
        <w:t xml:space="preserve"> the </w:t>
      </w:r>
      <w:r w:rsidRPr="005F56E4">
        <w:rPr>
          <w:rStyle w:val="Hyperlink"/>
        </w:rPr>
        <w:t>.PDF</w:t>
      </w:r>
      <w:r>
        <w:t xml:space="preserve"> file to open and print your Longevity report.  This report will list all employees and the longevity amounts they are being paid.  Later on, when looking at your payroll register, you can use this report to reconcile the employees having Longevity payouts.</w:t>
      </w:r>
    </w:p>
    <w:p w:rsidR="005F56E4" w:rsidRDefault="005F56E4" w:rsidP="00B80DDC">
      <w:pPr>
        <w:pStyle w:val="BlockText"/>
      </w:pPr>
    </w:p>
    <w:p w:rsidR="005F56E4" w:rsidRDefault="005F56E4" w:rsidP="00B80DDC">
      <w:pPr>
        <w:pStyle w:val="BlockText"/>
      </w:pPr>
      <w:r>
        <w:pict>
          <v:shape id="_x0000_s1038" type="#_x0000_t32" style="position:absolute;left:0;text-align:left;margin-left:19.5pt;margin-top:5.25pt;width:454.5pt;height:0;z-index:251607552;mso-width-relative:margin;mso-height-relative:margin" o:connectortype="straight" strokeweight="1.5pt"/>
        </w:pict>
      </w:r>
    </w:p>
    <w:p w:rsidR="005F56E4" w:rsidRDefault="005F56E4" w:rsidP="005F56E4">
      <w:pPr>
        <w:pStyle w:val="Quote"/>
      </w:pPr>
      <w:r w:rsidRPr="005F56E4">
        <w:rPr>
          <w:rStyle w:val="Strong"/>
        </w:rPr>
        <w:t>NOTE:</w:t>
      </w:r>
      <w:r>
        <w:t xml:space="preserve">  If you want to verify that the longevity amounts were inserted correctly, you can navigate to the employee(s) Timesheet in Time and Labor, to review the data.  LONGV is the TRC that should be associated with the employee’s payment.</w:t>
      </w:r>
    </w:p>
    <w:p w:rsidR="005F56E4" w:rsidRDefault="005F56E4" w:rsidP="00B80DDC">
      <w:pPr>
        <w:pStyle w:val="BlockText"/>
      </w:pPr>
      <w:r>
        <w:pict>
          <v:shape id="_x0000_s1039" type="#_x0000_t32" style="position:absolute;left:0;text-align:left;margin-left:19.5pt;margin-top:5.75pt;width:454.5pt;height:0;z-index:251608576;mso-width-relative:margin;mso-height-relative:margin" o:connectortype="straight" strokeweight="1.5pt"/>
        </w:pict>
      </w:r>
    </w:p>
    <w:p w:rsidR="004128B5" w:rsidRDefault="005F56E4" w:rsidP="005B78BD">
      <w:pPr>
        <w:pStyle w:val="Heading3"/>
      </w:pPr>
      <w:r>
        <w:br w:type="page"/>
      </w:r>
      <w:bookmarkStart w:id="12" w:name="_Toc312221224"/>
      <w:r>
        <w:lastRenderedPageBreak/>
        <w:t xml:space="preserve">Step 4 – </w:t>
      </w:r>
      <w:r w:rsidR="004128B5">
        <w:t xml:space="preserve">Run </w:t>
      </w:r>
      <w:r w:rsidR="008932F8">
        <w:t xml:space="preserve">Report </w:t>
      </w:r>
      <w:r w:rsidR="004128B5">
        <w:t>Longevity Employees on Paid Leave</w:t>
      </w:r>
      <w:bookmarkEnd w:id="12"/>
    </w:p>
    <w:p w:rsidR="004128B5" w:rsidRDefault="004128B5" w:rsidP="004128B5"/>
    <w:p w:rsidR="004128B5" w:rsidRDefault="00143116" w:rsidP="00B80DDC">
      <w:pPr>
        <w:pStyle w:val="BlockText"/>
      </w:pPr>
      <w:r w:rsidRPr="00C822B4">
        <w:t xml:space="preserve">This will give you a report of any employees on a </w:t>
      </w:r>
      <w:r w:rsidRPr="00E62C7B">
        <w:rPr>
          <w:rStyle w:val="Strong"/>
        </w:rPr>
        <w:t>PAID leave of absence</w:t>
      </w:r>
      <w:r w:rsidRPr="00C822B4">
        <w:t xml:space="preserve"> </w:t>
      </w:r>
      <w:r>
        <w:t xml:space="preserve">eligible </w:t>
      </w:r>
      <w:r w:rsidRPr="00C822B4">
        <w:t>for longevity for the period</w:t>
      </w:r>
      <w:r>
        <w:t>, which</w:t>
      </w:r>
      <w:r w:rsidRPr="00C822B4">
        <w:t xml:space="preserve"> you </w:t>
      </w:r>
      <w:r w:rsidRPr="00E62C7B">
        <w:rPr>
          <w:rStyle w:val="Strong"/>
        </w:rPr>
        <w:t>will</w:t>
      </w:r>
      <w:r w:rsidRPr="00C822B4">
        <w:t xml:space="preserve"> need to enter into the time sheet.</w:t>
      </w:r>
    </w:p>
    <w:p w:rsidR="004128B5" w:rsidRDefault="004128B5" w:rsidP="00B80DDC">
      <w:pPr>
        <w:pStyle w:val="BlockText"/>
      </w:pPr>
    </w:p>
    <w:p w:rsidR="004128B5" w:rsidRDefault="004128B5" w:rsidP="00B80DDC">
      <w:pPr>
        <w:pStyle w:val="BlockText"/>
      </w:pPr>
      <w:r w:rsidRPr="005F56E4">
        <w:rPr>
          <w:rStyle w:val="IntenseEmphasis"/>
        </w:rPr>
        <w:t>Navigation:  OK Custom Reports/Processes &gt; OK Reports &gt; Payroll &gt; MDC Lgvty Cmp (0024</w:t>
      </w:r>
      <w:r>
        <w:t>)</w:t>
      </w:r>
    </w:p>
    <w:p w:rsidR="004128B5" w:rsidRDefault="004128B5" w:rsidP="00B80DDC">
      <w:pPr>
        <w:pStyle w:val="BlockText"/>
      </w:pPr>
    </w:p>
    <w:p w:rsidR="004128B5" w:rsidRDefault="004128B5" w:rsidP="00B80DDC">
      <w:pPr>
        <w:pStyle w:val="BlockText"/>
      </w:pPr>
      <w:r>
        <w:t>After entering a Run Control ID you will be taken to the Longevity Pay parameters page.</w:t>
      </w:r>
    </w:p>
    <w:p w:rsidR="004128B5" w:rsidRDefault="004128B5" w:rsidP="00B80DDC">
      <w:pPr>
        <w:pStyle w:val="BlockText"/>
      </w:pPr>
    </w:p>
    <w:p w:rsidR="004128B5" w:rsidRDefault="007E3889" w:rsidP="00B80DDC">
      <w:pPr>
        <w:pStyle w:val="BlockText"/>
      </w:pPr>
      <w:r w:rsidRPr="004128B5">
        <w:pict>
          <v:shape id="_x0000_i1054" type="#_x0000_t75" alt="Screen shot of the Longevity Pay parameters page" style="width:468pt;height:191.25pt;visibility:visible">
            <v:imagedata r:id="rId33" o:title=""/>
          </v:shape>
        </w:pict>
      </w:r>
    </w:p>
    <w:p w:rsidR="004128B5" w:rsidRDefault="004128B5" w:rsidP="00B80DDC">
      <w:pPr>
        <w:pStyle w:val="BlockText"/>
      </w:pPr>
    </w:p>
    <w:p w:rsidR="004128B5" w:rsidRDefault="004128B5" w:rsidP="00B80DDC">
      <w:pPr>
        <w:pStyle w:val="BlockText"/>
      </w:pPr>
      <w:r>
        <w:t xml:space="preserve">In the ‘Process Type’ group box </w:t>
      </w:r>
      <w:r w:rsidRPr="005F56E4">
        <w:rPr>
          <w:rStyle w:val="Strong"/>
        </w:rPr>
        <w:t>click</w:t>
      </w:r>
      <w:r>
        <w:t xml:space="preserve"> the radio button next to </w:t>
      </w:r>
      <w:r w:rsidRPr="005F56E4">
        <w:rPr>
          <w:rStyle w:val="Strong"/>
        </w:rPr>
        <w:t>Longevity Payout</w:t>
      </w:r>
      <w:r>
        <w:t xml:space="preserve">.  In the ‘Input Parameters’ group box </w:t>
      </w:r>
      <w:r w:rsidRPr="005F56E4">
        <w:rPr>
          <w:rStyle w:val="Strong"/>
        </w:rPr>
        <w:t>enter</w:t>
      </w:r>
      <w:r>
        <w:t xml:space="preserve"> the </w:t>
      </w:r>
      <w:r w:rsidRPr="005F56E4">
        <w:rPr>
          <w:rStyle w:val="Strong"/>
        </w:rPr>
        <w:t>Company</w:t>
      </w:r>
      <w:r>
        <w:t xml:space="preserve"> and </w:t>
      </w:r>
      <w:r w:rsidRPr="005F56E4">
        <w:rPr>
          <w:rStyle w:val="Strong"/>
        </w:rPr>
        <w:t>Pay Run ID</w:t>
      </w:r>
      <w:r>
        <w:t xml:space="preserve"> of the pay cycle that you are processing.  When all data fields have been correctly filled in, </w:t>
      </w:r>
      <w:r w:rsidRPr="005F56E4">
        <w:rPr>
          <w:rStyle w:val="Strong"/>
        </w:rPr>
        <w:t>click</w:t>
      </w:r>
      <w:r>
        <w:t xml:space="preserve"> </w:t>
      </w:r>
      <w:r w:rsidRPr="004B4670">
        <w:pict>
          <v:shape id="_x0000_i1055" type="#_x0000_t75" alt="Run button." style="width:48pt;height:16.5pt;visibility:visible">
            <v:imagedata r:id="rId11" o:title="Run button"/>
          </v:shape>
        </w:pict>
      </w:r>
      <w:r>
        <w:t xml:space="preserve">  You will be taken to the ‘Process Scheduler Request’ page.</w:t>
      </w:r>
    </w:p>
    <w:p w:rsidR="004128B5" w:rsidRDefault="00B80DDC" w:rsidP="00B80DDC">
      <w:pPr>
        <w:pStyle w:val="BlockText"/>
      </w:pPr>
      <w:r>
        <w:br w:type="page"/>
      </w:r>
      <w:r w:rsidR="004128B5" w:rsidRPr="004B4670">
        <w:lastRenderedPageBreak/>
        <w:pict>
          <v:shape id="_x0000_i1056" type="#_x0000_t75" alt="This screen shot reflects the Process Scheduler Request page and the Server Name is PSUNX." style="width:427.5pt;height:187.5pt;visibility:visible" o:bordertopcolor="black" o:borderleftcolor="black" o:borderbottomcolor="black" o:borderrightcolor="black">
            <v:imagedata r:id="rId22" o:title="This screen shot reflects the Process Scheduler Request page and the Server Name is PSUNX"/>
            <w10:bordertop type="single" width="4"/>
            <w10:borderleft type="single" width="4"/>
            <w10:borderbottom type="single" width="4"/>
            <w10:borderright type="single" width="4"/>
          </v:shape>
        </w:pict>
      </w:r>
    </w:p>
    <w:p w:rsidR="004128B5" w:rsidRDefault="004128B5" w:rsidP="00B80DDC">
      <w:pPr>
        <w:pStyle w:val="BlockText"/>
      </w:pPr>
    </w:p>
    <w:p w:rsidR="004128B5" w:rsidRDefault="004128B5" w:rsidP="00B80DDC">
      <w:pPr>
        <w:pStyle w:val="BlockText"/>
      </w:pPr>
      <w:r>
        <w:t xml:space="preserve">Make sure the Server Name is set to </w:t>
      </w:r>
      <w:r w:rsidRPr="005F56E4">
        <w:rPr>
          <w:rStyle w:val="Strong"/>
        </w:rPr>
        <w:t>PSUNX</w:t>
      </w:r>
      <w:r>
        <w:t>.</w:t>
      </w:r>
    </w:p>
    <w:p w:rsidR="004128B5" w:rsidRDefault="004128B5" w:rsidP="00B80DDC">
      <w:pPr>
        <w:pStyle w:val="BlockText"/>
      </w:pPr>
    </w:p>
    <w:p w:rsidR="004128B5" w:rsidRDefault="004128B5" w:rsidP="00B80DDC">
      <w:pPr>
        <w:pStyle w:val="BlockText"/>
      </w:pPr>
      <w:r>
        <w:t>In the ‘Process List’ group:</w:t>
      </w:r>
    </w:p>
    <w:p w:rsidR="004128B5" w:rsidRDefault="004128B5" w:rsidP="004128B5">
      <w:pPr>
        <w:pStyle w:val="ListBullet"/>
      </w:pPr>
      <w:r>
        <w:t>Check box should be checked next to Longevity Pay Process</w:t>
      </w:r>
    </w:p>
    <w:p w:rsidR="004128B5" w:rsidRDefault="004128B5" w:rsidP="004128B5">
      <w:pPr>
        <w:pStyle w:val="ListBullet"/>
      </w:pPr>
      <w:r>
        <w:t xml:space="preserve">Type should be set to </w:t>
      </w:r>
      <w:r w:rsidRPr="005F56E4">
        <w:rPr>
          <w:rStyle w:val="Strong"/>
        </w:rPr>
        <w:t>Web</w:t>
      </w:r>
    </w:p>
    <w:p w:rsidR="004128B5" w:rsidRDefault="004128B5" w:rsidP="004128B5">
      <w:pPr>
        <w:pStyle w:val="ListBullet"/>
      </w:pPr>
      <w:r>
        <w:t xml:space="preserve">Format should be set to </w:t>
      </w:r>
      <w:r w:rsidRPr="005F56E4">
        <w:rPr>
          <w:rStyle w:val="Strong"/>
        </w:rPr>
        <w:t>PDF</w:t>
      </w:r>
    </w:p>
    <w:p w:rsidR="004128B5" w:rsidRDefault="004128B5" w:rsidP="00B80DDC">
      <w:pPr>
        <w:pStyle w:val="BlockText"/>
      </w:pPr>
    </w:p>
    <w:p w:rsidR="004128B5" w:rsidRDefault="004128B5" w:rsidP="00B80DDC">
      <w:pPr>
        <w:pStyle w:val="BlockText"/>
      </w:pPr>
      <w:r w:rsidRPr="005F56E4">
        <w:rPr>
          <w:rStyle w:val="Strong"/>
        </w:rPr>
        <w:t>Click</w:t>
      </w:r>
      <w:r>
        <w:t xml:space="preserve"> </w:t>
      </w:r>
      <w:r w:rsidRPr="004B4670">
        <w:pict>
          <v:shape id="_x0000_i1057" type="#_x0000_t75" alt="OK button." style="width:52.5pt;height:17.25pt;visibility:visible">
            <v:imagedata r:id="rId13" o:title="OK button"/>
          </v:shape>
        </w:pict>
      </w:r>
      <w:r>
        <w:t xml:space="preserve"> .  You will be taken back to the Longevity Pay parameters page.  In the top right hand side of the page a Process Instance number will now be shown.  This process instance number is what you will use to monitor the completion of this job on the Process Monitor.</w:t>
      </w:r>
    </w:p>
    <w:p w:rsidR="000B3642" w:rsidRDefault="000B3642" w:rsidP="00B80DDC">
      <w:pPr>
        <w:pStyle w:val="BlockText"/>
      </w:pPr>
    </w:p>
    <w:p w:rsidR="004128B5" w:rsidRDefault="000B3642" w:rsidP="00B80DDC">
      <w:pPr>
        <w:pStyle w:val="BlockText"/>
      </w:pPr>
      <w:r w:rsidRPr="000B3642">
        <w:pict>
          <v:shape id="Picture 1" o:spid="_x0000_i1058" type="#_x0000_t75" style="width:468pt;height:239.25pt;visibility:visible">
            <v:imagedata r:id="rId34" o:title=""/>
          </v:shape>
        </w:pict>
      </w:r>
    </w:p>
    <w:p w:rsidR="00586727" w:rsidRDefault="00586727" w:rsidP="00B80DDC">
      <w:pPr>
        <w:pStyle w:val="BlockText"/>
        <w:rPr>
          <w:rStyle w:val="Strong"/>
        </w:rPr>
      </w:pPr>
    </w:p>
    <w:p w:rsidR="00B80DDC" w:rsidRDefault="00586727" w:rsidP="00B80DDC">
      <w:pPr>
        <w:pStyle w:val="BlockText"/>
      </w:pPr>
      <w:r w:rsidRPr="00263107">
        <w:rPr>
          <w:rStyle w:val="Strong"/>
        </w:rPr>
        <w:t>Click</w:t>
      </w:r>
      <w:r w:rsidRPr="00263107">
        <w:t xml:space="preserve"> the </w:t>
      </w:r>
      <w:r w:rsidRPr="00263107">
        <w:rPr>
          <w:rStyle w:val="Hyperlink"/>
        </w:rPr>
        <w:t>Process Monitor</w:t>
      </w:r>
      <w:r w:rsidRPr="00263107">
        <w:t xml:space="preserve"> link in the upper right hand corner of the page.</w:t>
      </w:r>
    </w:p>
    <w:p w:rsidR="00586727" w:rsidRDefault="00B80DDC" w:rsidP="00B80DDC">
      <w:pPr>
        <w:pStyle w:val="BlockText"/>
      </w:pPr>
      <w:r>
        <w:br w:type="page"/>
      </w:r>
      <w:r w:rsidR="00586727" w:rsidRPr="004B4670">
        <w:lastRenderedPageBreak/>
        <w:pict>
          <v:shape id="_x0000_i1059" type="#_x0000_t75" alt="This screen shot reflects the Process List Tab." style="width:435pt;height:185.25pt;visibility:visible" o:bordertopcolor="black" o:borderleftcolor="black" o:borderbottomcolor="black" o:borderrightcolor="black">
            <v:imagedata r:id="rId24" o:title="This screen shot reflects the Process List Tab"/>
            <w10:bordertop type="single" width="4"/>
            <w10:borderleft type="single" width="4"/>
            <w10:borderbottom type="single" width="4"/>
            <w10:borderright type="single" width="4"/>
          </v:shape>
        </w:pict>
      </w:r>
    </w:p>
    <w:p w:rsidR="00586727" w:rsidRDefault="00586727" w:rsidP="00B80DDC">
      <w:pPr>
        <w:pStyle w:val="BlockText"/>
      </w:pPr>
    </w:p>
    <w:p w:rsidR="00586727" w:rsidRDefault="00586727" w:rsidP="00B80DDC">
      <w:pPr>
        <w:pStyle w:val="BlockText"/>
      </w:pPr>
      <w:r>
        <w:t xml:space="preserve">While on the Process Monitor page </w:t>
      </w:r>
      <w:r w:rsidRPr="00263107">
        <w:rPr>
          <w:rStyle w:val="Strong"/>
        </w:rPr>
        <w:t>click</w:t>
      </w:r>
      <w:r>
        <w:t xml:space="preserve"> </w:t>
      </w:r>
      <w:r w:rsidRPr="004B4670">
        <w:pict>
          <v:shape id="_x0000_i1060" type="#_x0000_t75" alt="Refresh button." style="width:63.75pt;height:15.75pt;visibility:visible">
            <v:imagedata r:id="rId25" o:title="Refresh button"/>
          </v:shape>
        </w:pict>
      </w:r>
      <w:r>
        <w:t xml:space="preserve">repeatedly until </w:t>
      </w:r>
      <w:r w:rsidRPr="00263107">
        <w:rPr>
          <w:rStyle w:val="Strong"/>
        </w:rPr>
        <w:t>Success</w:t>
      </w:r>
      <w:r>
        <w:t xml:space="preserve"> appears under the </w:t>
      </w:r>
      <w:r w:rsidRPr="00263107">
        <w:rPr>
          <w:rStyle w:val="IntenseReference"/>
        </w:rPr>
        <w:t>Run Status</w:t>
      </w:r>
      <w:r>
        <w:t xml:space="preserve"> column and </w:t>
      </w:r>
      <w:r w:rsidRPr="00263107">
        <w:rPr>
          <w:rStyle w:val="Strong"/>
        </w:rPr>
        <w:t>Posted</w:t>
      </w:r>
      <w:r>
        <w:t xml:space="preserve"> appears in the </w:t>
      </w:r>
      <w:r w:rsidRPr="00263107">
        <w:rPr>
          <w:rStyle w:val="IntenseReference"/>
        </w:rPr>
        <w:t>Distribution Status</w:t>
      </w:r>
      <w:r>
        <w:t xml:space="preserve"> column along side your Process Instance number.</w:t>
      </w:r>
    </w:p>
    <w:p w:rsidR="00586727" w:rsidRDefault="00586727" w:rsidP="00B80DDC">
      <w:pPr>
        <w:pStyle w:val="BlockText"/>
      </w:pPr>
    </w:p>
    <w:p w:rsidR="00586727" w:rsidRDefault="00586727" w:rsidP="00B80DDC">
      <w:pPr>
        <w:pStyle w:val="BlockText"/>
      </w:pPr>
      <w:r>
        <w:pict>
          <v:shape id="_x0000_s1162" type="#_x0000_t32" style="position:absolute;left:0;text-align:left;margin-left:20.25pt;margin-top:5.5pt;width:440.25pt;height:0;z-index:251710976;mso-width-relative:margin;mso-height-relative:margin" o:connectortype="straight" strokeweight="1.5pt"/>
        </w:pict>
      </w:r>
    </w:p>
    <w:p w:rsidR="00586727" w:rsidRDefault="00586727" w:rsidP="00586727">
      <w:pPr>
        <w:pStyle w:val="Quote"/>
        <w:rPr>
          <w:noProof/>
        </w:rPr>
      </w:pPr>
      <w:r w:rsidRPr="00263107">
        <w:rPr>
          <w:rStyle w:val="Strong"/>
        </w:rPr>
        <w:t>Critical NOTE:</w:t>
      </w:r>
      <w:r>
        <w:rPr>
          <w:noProof/>
        </w:rPr>
        <w:t xml:space="preserve">  If the Run Status ever displays </w:t>
      </w:r>
      <w:r w:rsidRPr="00263107">
        <w:rPr>
          <w:rStyle w:val="Strong"/>
        </w:rPr>
        <w:t>Error</w:t>
      </w:r>
      <w:r>
        <w:rPr>
          <w:noProof/>
        </w:rPr>
        <w:t xml:space="preserve"> or </w:t>
      </w:r>
      <w:r w:rsidRPr="00263107">
        <w:rPr>
          <w:rStyle w:val="Strong"/>
        </w:rPr>
        <w:t>No Success</w:t>
      </w:r>
      <w:r>
        <w:rPr>
          <w:noProof/>
        </w:rPr>
        <w:t xml:space="preserve">, write down your process instance number and contact the Help Desk.  </w:t>
      </w:r>
      <w:r w:rsidRPr="00263107">
        <w:rPr>
          <w:rStyle w:val="IntenseQuoteChar"/>
        </w:rPr>
        <w:t>DO NOT</w:t>
      </w:r>
      <w:r>
        <w:rPr>
          <w:noProof/>
        </w:rPr>
        <w:t xml:space="preserve"> continue working until the error has been cleared and you have a successful completion of this process.</w:t>
      </w:r>
    </w:p>
    <w:p w:rsidR="00586727" w:rsidRPr="00B3192F" w:rsidRDefault="00586727" w:rsidP="00B80DDC">
      <w:pPr>
        <w:pStyle w:val="BlockText"/>
      </w:pPr>
      <w:r w:rsidRPr="00B3192F">
        <w:pict>
          <v:shape id="_x0000_s1163" type="#_x0000_t32" style="position:absolute;left:0;text-align:left;margin-left:20.25pt;margin-top:5.25pt;width:440.25pt;height:0;z-index:251712000;mso-width-relative:margin;mso-height-relative:margin" o:connectortype="straight" strokeweight="1.5pt"/>
        </w:pict>
      </w:r>
    </w:p>
    <w:p w:rsidR="00586727" w:rsidRDefault="00586727" w:rsidP="00B80DDC">
      <w:pPr>
        <w:pStyle w:val="BlockText"/>
      </w:pPr>
    </w:p>
    <w:p w:rsidR="00B80DDC" w:rsidRDefault="00586727" w:rsidP="00B80DDC">
      <w:pPr>
        <w:pStyle w:val="BlockText"/>
      </w:pPr>
      <w:r>
        <w:t xml:space="preserve">Once the page displays a </w:t>
      </w:r>
      <w:r w:rsidRPr="00B3192F">
        <w:rPr>
          <w:rStyle w:val="IntenseReference"/>
        </w:rPr>
        <w:t>Run Status</w:t>
      </w:r>
      <w:r>
        <w:t xml:space="preserve"> of </w:t>
      </w:r>
      <w:r w:rsidRPr="00B3192F">
        <w:rPr>
          <w:rStyle w:val="Strong"/>
        </w:rPr>
        <w:t>Success</w:t>
      </w:r>
      <w:r>
        <w:t xml:space="preserve"> and </w:t>
      </w:r>
      <w:r w:rsidRPr="00263107">
        <w:rPr>
          <w:rStyle w:val="IntenseReference"/>
        </w:rPr>
        <w:t>Distribution Status</w:t>
      </w:r>
      <w:r>
        <w:t xml:space="preserve"> of </w:t>
      </w:r>
      <w:r w:rsidRPr="00B3192F">
        <w:rPr>
          <w:rStyle w:val="Strong"/>
        </w:rPr>
        <w:t>Posted</w:t>
      </w:r>
      <w:r>
        <w:t xml:space="preserve">, </w:t>
      </w:r>
      <w:r w:rsidRPr="00B3192F">
        <w:rPr>
          <w:rStyle w:val="Strong"/>
        </w:rPr>
        <w:t>click</w:t>
      </w:r>
      <w:r>
        <w:t xml:space="preserve"> </w:t>
      </w:r>
      <w:r w:rsidRPr="00B3192F">
        <w:rPr>
          <w:rStyle w:val="Hyperlink"/>
        </w:rPr>
        <w:t>Details</w:t>
      </w:r>
      <w:r>
        <w:t xml:space="preserve"> link.</w:t>
      </w:r>
    </w:p>
    <w:p w:rsidR="00586727" w:rsidRDefault="00B80DDC" w:rsidP="00B80DDC">
      <w:pPr>
        <w:pStyle w:val="BlockText"/>
      </w:pPr>
      <w:r>
        <w:br w:type="page"/>
      </w:r>
      <w:r w:rsidR="00586727" w:rsidRPr="004B4670">
        <w:lastRenderedPageBreak/>
        <w:pict>
          <v:shape id="_x0000_i1061" type="#_x0000_t75" alt="This screen shot reflects the Process Detail page." style="width:430.5pt;height:369.75pt;visibility:visible" o:bordertopcolor="black" o:borderleftcolor="black" o:borderbottomcolor="black" o:borderrightcolor="black">
            <v:imagedata r:id="rId26" o:title="This screen shot reflects the Process Detail page"/>
            <w10:bordertop type="single" width="4"/>
            <w10:borderleft type="single" width="4"/>
            <w10:borderbottom type="single" width="4"/>
            <w10:borderright type="single" width="4"/>
          </v:shape>
        </w:pict>
      </w:r>
    </w:p>
    <w:p w:rsidR="00586727" w:rsidRDefault="00586727" w:rsidP="00B80DDC">
      <w:pPr>
        <w:pStyle w:val="BlockText"/>
      </w:pPr>
    </w:p>
    <w:p w:rsidR="00586727" w:rsidRDefault="00586727" w:rsidP="00B80DDC">
      <w:pPr>
        <w:pStyle w:val="BlockText"/>
      </w:pPr>
      <w:r w:rsidRPr="00B3192F">
        <w:t xml:space="preserve">On the Process Detail page </w:t>
      </w:r>
      <w:r w:rsidRPr="00B3192F">
        <w:rPr>
          <w:rStyle w:val="Strong"/>
        </w:rPr>
        <w:t>click</w:t>
      </w:r>
      <w:r w:rsidRPr="00B3192F">
        <w:t xml:space="preserve"> </w:t>
      </w:r>
      <w:r w:rsidRPr="00B3192F">
        <w:rPr>
          <w:rStyle w:val="Hyperlink"/>
        </w:rPr>
        <w:t>View Log/Trace</w:t>
      </w:r>
      <w:r w:rsidRPr="00B3192F">
        <w:t xml:space="preserve"> link.  This will take you to the View Log/Trace detail page.</w:t>
      </w:r>
    </w:p>
    <w:p w:rsidR="00586727" w:rsidRDefault="00586727" w:rsidP="00B80DDC">
      <w:pPr>
        <w:pStyle w:val="BlockText"/>
      </w:pPr>
      <w:r>
        <w:br w:type="page"/>
      </w:r>
      <w:r w:rsidRPr="004B4670">
        <w:lastRenderedPageBreak/>
        <w:pict>
          <v:shape id="_x0000_i1062" type="#_x0000_t75" alt="This screen shot reflects the View Log/Trace page with the SQR MDCPY024 log link highlighted." style="width:431.25pt;height:266.25pt;visibility:visible" o:bordertopcolor="black" o:borderleftcolor="black" o:borderbottomcolor="black" o:borderrightcolor="black">
            <v:imagedata r:id="rId27" o:title="Trace page with the SQR MDCPY024 log link highlighted"/>
            <w10:bordertop type="single" width="4"/>
            <w10:borderleft type="single" width="4"/>
            <w10:borderbottom type="single" width="4"/>
            <w10:borderright type="single" width="4"/>
          </v:shape>
        </w:pict>
      </w:r>
    </w:p>
    <w:p w:rsidR="00586727" w:rsidRDefault="00586727" w:rsidP="00B80DDC">
      <w:pPr>
        <w:pStyle w:val="BlockText"/>
      </w:pPr>
    </w:p>
    <w:p w:rsidR="00586727" w:rsidRDefault="00586727" w:rsidP="00B80DDC">
      <w:pPr>
        <w:pStyle w:val="BlockText"/>
      </w:pPr>
      <w:r>
        <w:t xml:space="preserve">If you </w:t>
      </w:r>
      <w:r w:rsidRPr="00B3192F">
        <w:rPr>
          <w:rStyle w:val="Strong"/>
        </w:rPr>
        <w:t>click</w:t>
      </w:r>
      <w:r>
        <w:t xml:space="preserve"> the </w:t>
      </w:r>
      <w:r w:rsidRPr="00B3192F">
        <w:rPr>
          <w:rStyle w:val="Hyperlink"/>
        </w:rPr>
        <w:t>SQR MDCPY024 xxxxxx.log</w:t>
      </w:r>
      <w:r>
        <w:t xml:space="preserve"> link you will see technical information describing the process you just ran.  If you </w:t>
      </w:r>
      <w:r w:rsidRPr="00B3192F">
        <w:rPr>
          <w:rStyle w:val="Strong"/>
        </w:rPr>
        <w:t>click</w:t>
      </w:r>
      <w:r>
        <w:t xml:space="preserve"> the </w:t>
      </w:r>
      <w:r w:rsidRPr="00B3192F">
        <w:rPr>
          <w:rStyle w:val="Hyperlink"/>
        </w:rPr>
        <w:t>mdcpy024 xxxxxx.out</w:t>
      </w:r>
      <w:r>
        <w:t xml:space="preserve"> link you will see a listing showing the employees that were looked at during the process.   In this example since there was no one to report for this pay cycle, the last line in the listing states, ‘No Rows Found to be processed’, (shown below).</w:t>
      </w:r>
    </w:p>
    <w:p w:rsidR="005F56E4" w:rsidRPr="00B80DDC" w:rsidRDefault="00B80DDC" w:rsidP="00B80DDC">
      <w:pPr>
        <w:pStyle w:val="Heading3"/>
      </w:pPr>
      <w:bookmarkStart w:id="13" w:name="_Toc312221225"/>
      <w:r w:rsidRPr="00B80DDC">
        <w:br w:type="page"/>
      </w:r>
      <w:r w:rsidR="008932F8" w:rsidRPr="00B80DDC">
        <w:lastRenderedPageBreak/>
        <w:t xml:space="preserve">Step 5 - </w:t>
      </w:r>
      <w:r w:rsidR="005F56E4" w:rsidRPr="00B80DDC">
        <w:t>Enter Time in Time and Labor</w:t>
      </w:r>
      <w:bookmarkEnd w:id="13"/>
    </w:p>
    <w:p w:rsidR="005F56E4" w:rsidRDefault="005F56E4" w:rsidP="00B80DDC">
      <w:pPr>
        <w:pStyle w:val="BlockText"/>
      </w:pPr>
    </w:p>
    <w:p w:rsidR="005F56E4" w:rsidRDefault="005F56E4" w:rsidP="00B80DDC">
      <w:pPr>
        <w:pStyle w:val="BlockText"/>
      </w:pPr>
      <w:r>
        <w:t>The navigation for entering time, if there is time that needs to be entered into Time and Labor for hourly employees and exceptional time reporting data for salaried employees, is as follows.</w:t>
      </w:r>
    </w:p>
    <w:p w:rsidR="005F56E4" w:rsidRDefault="005F56E4" w:rsidP="00B80DDC">
      <w:pPr>
        <w:pStyle w:val="BlockText"/>
      </w:pPr>
    </w:p>
    <w:p w:rsidR="005F56E4" w:rsidRPr="005B78BD" w:rsidRDefault="005F56E4" w:rsidP="00B80DDC">
      <w:pPr>
        <w:pStyle w:val="BlockText"/>
        <w:rPr>
          <w:rStyle w:val="IntenseEmphasis"/>
        </w:rPr>
      </w:pPr>
      <w:r w:rsidRPr="005B78BD">
        <w:rPr>
          <w:rStyle w:val="IntenseEmphasis"/>
        </w:rPr>
        <w:t>Navigation:  Manager Self Service &gt; Time Management &gt; Report Time &gt; Timesheet</w:t>
      </w:r>
    </w:p>
    <w:p w:rsidR="005F56E4" w:rsidRDefault="005F56E4" w:rsidP="00B80DDC">
      <w:pPr>
        <w:pStyle w:val="BlockText"/>
      </w:pPr>
    </w:p>
    <w:p w:rsidR="005F56E4" w:rsidRDefault="005B78BD" w:rsidP="00B80DDC">
      <w:pPr>
        <w:pStyle w:val="BlockText"/>
      </w:pPr>
      <w:r w:rsidRPr="004B4670">
        <w:pict>
          <v:shape id="Picture 30" o:spid="_x0000_i1063" type="#_x0000_t75" alt="This screen shot reflects the Report Time - Timesheet Summary page." style="width:435.75pt;height:247.5pt;visibility:visible" o:bordertopcolor="black" o:borderleftcolor="black" o:borderbottomcolor="black" o:borderrightcolor="black">
            <v:imagedata r:id="rId35" o:title="This screen shot reflects the Report Time - Timesheet Summary page"/>
            <w10:bordertop type="single" width="4"/>
            <w10:borderleft type="single" width="4"/>
            <w10:borderbottom type="single" width="4"/>
            <w10:borderright type="single" width="4"/>
          </v:shape>
        </w:pict>
      </w:r>
    </w:p>
    <w:p w:rsidR="005B78BD" w:rsidRDefault="005B78BD" w:rsidP="00B80DDC">
      <w:pPr>
        <w:pStyle w:val="BlockText"/>
      </w:pPr>
    </w:p>
    <w:p w:rsidR="005F56E4" w:rsidRDefault="005F56E4" w:rsidP="00B80DDC">
      <w:pPr>
        <w:pStyle w:val="BlockText"/>
      </w:pPr>
      <w:r>
        <w:t xml:space="preserve">In the Employee Selection Criteria group box enter your search criteria.  At the bottom of the page </w:t>
      </w:r>
      <w:r w:rsidRPr="008C3082">
        <w:rPr>
          <w:rStyle w:val="Strong"/>
        </w:rPr>
        <w:t>enter</w:t>
      </w:r>
      <w:r>
        <w:t xml:space="preserve"> the date of the week you want to enter time for the employee.  </w:t>
      </w:r>
      <w:r w:rsidRPr="005B78BD">
        <w:rPr>
          <w:rStyle w:val="Strong"/>
        </w:rPr>
        <w:t>Click</w:t>
      </w:r>
      <w:r>
        <w:t xml:space="preserve"> </w:t>
      </w:r>
      <w:r w:rsidR="005B78BD" w:rsidRPr="007E1922">
        <w:pict>
          <v:shape id="Picture 31" o:spid="_x0000_i1064" type="#_x0000_t75" alt="Get Employee button." style="width:117pt;height:16.5pt;visibility:visible">
            <v:imagedata r:id="rId36" o:title="Get Employee button"/>
          </v:shape>
        </w:pict>
      </w:r>
      <w:r w:rsidR="00C8122B">
        <w:t>.</w:t>
      </w:r>
    </w:p>
    <w:p w:rsidR="005B78BD" w:rsidRDefault="005B78BD" w:rsidP="00B80DDC">
      <w:pPr>
        <w:pStyle w:val="BlockText"/>
      </w:pPr>
    </w:p>
    <w:p w:rsidR="005B78BD" w:rsidRDefault="005B78BD" w:rsidP="00B80DDC">
      <w:pPr>
        <w:pStyle w:val="BlockText"/>
      </w:pPr>
      <w:r w:rsidRPr="004B4670">
        <w:pict>
          <v:shape id="Picture 32" o:spid="_x0000_i1065" type="#_x0000_t75" alt="This screen shot reflects the Report Time - Timesheet Summary page with the View By field as Week and Employees for, Totals From 07/28/2008 - 08/03/2008 section opened." style="width:444.75pt;height:130.5pt;visibility:visible" o:bordertopcolor="black" o:borderleftcolor="black" o:borderbottomcolor="black" o:borderrightcolor="black">
            <v:imagedata r:id="rId37" o:title="2008 section opened"/>
            <w10:bordertop type="single" width="4"/>
            <w10:borderleft type="single" width="4"/>
            <w10:borderbottom type="single" width="4"/>
            <w10:borderright type="single" width="4"/>
          </v:shape>
        </w:pict>
      </w:r>
    </w:p>
    <w:p w:rsidR="005B78BD" w:rsidRDefault="005B78BD" w:rsidP="00B80DDC">
      <w:pPr>
        <w:pStyle w:val="BlockText"/>
      </w:pPr>
      <w:r>
        <w:br w:type="page"/>
      </w:r>
      <w:r>
        <w:lastRenderedPageBreak/>
        <w:t xml:space="preserve">At the bottom of the page employee(s), pertaining to your search criteria entered above, will display.  </w:t>
      </w:r>
      <w:r w:rsidRPr="005B78BD">
        <w:rPr>
          <w:rStyle w:val="Strong"/>
        </w:rPr>
        <w:t>Click</w:t>
      </w:r>
      <w:r w:rsidR="008C3082">
        <w:t xml:space="preserve"> the</w:t>
      </w:r>
      <w:r>
        <w:t xml:space="preserve"> employee name to open up the employee’s time sheet.</w:t>
      </w:r>
    </w:p>
    <w:p w:rsidR="005B78BD" w:rsidRDefault="005B78BD" w:rsidP="00B80DDC">
      <w:pPr>
        <w:pStyle w:val="BlockText"/>
      </w:pPr>
    </w:p>
    <w:p w:rsidR="008C3082" w:rsidRDefault="008C3082" w:rsidP="00B80DDC">
      <w:pPr>
        <w:pStyle w:val="BlockText"/>
      </w:pPr>
      <w:r>
        <w:pict>
          <v:shape id="_x0000_i1066" type="#_x0000_t75" alt="This screen shot reflects the Timesheet for Daffey Doe and a week time period." style="width:441.75pt;height:191.25pt" o:bordertopcolor="this" o:borderleftcolor="this" o:borderbottomcolor="this" o:borderrightcolor="this">
            <v:imagedata r:id="rId38" o:title=""/>
            <w10:bordertop type="single" width="4"/>
            <w10:borderleft type="single" width="4"/>
            <w10:borderbottom type="single" width="4"/>
            <w10:borderright type="single" width="4"/>
          </v:shape>
        </w:pict>
      </w:r>
    </w:p>
    <w:p w:rsidR="005B78BD" w:rsidRDefault="005B78BD" w:rsidP="00B80DDC">
      <w:pPr>
        <w:pStyle w:val="BlockText"/>
      </w:pPr>
    </w:p>
    <w:p w:rsidR="005B78BD" w:rsidRDefault="005B78BD" w:rsidP="00B80DDC">
      <w:pPr>
        <w:pStyle w:val="BlockText"/>
      </w:pPr>
    </w:p>
    <w:p w:rsidR="005B78BD" w:rsidRDefault="005B78BD" w:rsidP="00B80DDC">
      <w:pPr>
        <w:pStyle w:val="BlockText"/>
      </w:pPr>
      <w:r>
        <w:pict>
          <v:shape id="_x0000_s1040" type="#_x0000_t32" style="position:absolute;left:0;text-align:left;margin-left:18.75pt;margin-top:5.4pt;width:447.75pt;height:0;z-index:251609600;mso-width-relative:margin;mso-height-relative:margin" o:connectortype="straight" strokeweight="1.5pt"/>
        </w:pict>
      </w:r>
    </w:p>
    <w:p w:rsidR="005B78BD" w:rsidRDefault="005B78BD" w:rsidP="005B78BD">
      <w:pPr>
        <w:pStyle w:val="Quote"/>
      </w:pPr>
      <w:r w:rsidRPr="005B78BD">
        <w:rPr>
          <w:rStyle w:val="Strong"/>
        </w:rPr>
        <w:t>NOTE:</w:t>
      </w:r>
      <w:r>
        <w:t xml:space="preserve">  For detailed instructions for entering Time can be found in the COR106 Time and Labor training manual.</w:t>
      </w:r>
    </w:p>
    <w:p w:rsidR="005B78BD" w:rsidRDefault="005B78BD" w:rsidP="00B80DDC">
      <w:pPr>
        <w:pStyle w:val="BlockText"/>
      </w:pPr>
      <w:r>
        <w:pict>
          <v:shape id="_x0000_s1041" type="#_x0000_t32" style="position:absolute;left:0;text-align:left;margin-left:22.5pt;margin-top:5.4pt;width:447.75pt;height:0;z-index:251610624;mso-width-relative:margin;mso-height-relative:margin" o:connectortype="straight" strokeweight="1.5pt"/>
        </w:pict>
      </w:r>
    </w:p>
    <w:p w:rsidR="005B78BD" w:rsidRPr="005B78BD" w:rsidRDefault="005B78BD" w:rsidP="005B78BD">
      <w:pPr>
        <w:pStyle w:val="Heading3"/>
      </w:pPr>
      <w:r>
        <w:br w:type="page"/>
      </w:r>
      <w:bookmarkStart w:id="14" w:name="_Toc312221226"/>
      <w:r w:rsidRPr="005B78BD">
        <w:lastRenderedPageBreak/>
        <w:t xml:space="preserve">Step </w:t>
      </w:r>
      <w:r w:rsidR="008932F8">
        <w:t>6</w:t>
      </w:r>
      <w:r w:rsidRPr="005B78BD">
        <w:t xml:space="preserve"> – </w:t>
      </w:r>
      <w:r w:rsidRPr="00B80DDC">
        <w:t>Run Query –</w:t>
      </w:r>
      <w:r w:rsidRPr="005B78BD">
        <w:t xml:space="preserve"> </w:t>
      </w:r>
      <w:r w:rsidRPr="00B80DDC">
        <w:t>GO_TL_WEEKLY_ELAPSED_TME</w:t>
      </w:r>
      <w:bookmarkEnd w:id="14"/>
    </w:p>
    <w:p w:rsidR="005B78BD" w:rsidRDefault="005B78BD" w:rsidP="00B80DDC">
      <w:pPr>
        <w:pStyle w:val="BlockText"/>
      </w:pPr>
    </w:p>
    <w:p w:rsidR="005B78BD" w:rsidRDefault="005B78BD" w:rsidP="00B80DDC">
      <w:pPr>
        <w:pStyle w:val="BlockText"/>
      </w:pPr>
      <w:r>
        <w:t>This query lists reported time entered on Timesheets for a given period.</w:t>
      </w:r>
    </w:p>
    <w:p w:rsidR="005B78BD" w:rsidRDefault="005B78BD" w:rsidP="00B80DDC">
      <w:pPr>
        <w:pStyle w:val="BlockText"/>
      </w:pPr>
    </w:p>
    <w:p w:rsidR="005B78BD" w:rsidRPr="005B78BD" w:rsidRDefault="005B78BD" w:rsidP="00B80DDC">
      <w:pPr>
        <w:pStyle w:val="BlockText"/>
        <w:rPr>
          <w:rStyle w:val="IntenseEmphasis"/>
        </w:rPr>
      </w:pPr>
      <w:r w:rsidRPr="005B78BD">
        <w:rPr>
          <w:rStyle w:val="IntenseEmphasis"/>
        </w:rPr>
        <w:t>Navigation:  Reporting Tools&gt; Query &gt; Query Viewer</w:t>
      </w:r>
    </w:p>
    <w:p w:rsidR="005B78BD" w:rsidRDefault="005B78BD" w:rsidP="00B80DDC">
      <w:pPr>
        <w:pStyle w:val="BlockText"/>
      </w:pPr>
    </w:p>
    <w:p w:rsidR="005B78BD" w:rsidRDefault="005B78BD" w:rsidP="00B80DDC">
      <w:pPr>
        <w:pStyle w:val="BlockText"/>
      </w:pPr>
      <w:r w:rsidRPr="004B4670">
        <w:pict>
          <v:shape id="Picture 34" o:spid="_x0000_i1067" type="#_x0000_t75" alt="This screen shot reflects the Query Viewer page with GO_TL_WEEKLY_ELAPSED_TIME query requested." style="width:427.5pt;height:79.5pt;visibility:visible" o:bordertopcolor="black" o:borderleftcolor="black" o:borderbottomcolor="black" o:borderrightcolor="black">
            <v:imagedata r:id="rId39" o:title="This screen shot reflects the Query Viewer page with GO_TL_WEEKLY_ELAPSED_TIME query requested"/>
            <w10:bordertop type="single" width="4"/>
            <w10:borderleft type="single" width="4"/>
            <w10:borderbottom type="single" width="4"/>
            <w10:borderright type="single" width="4"/>
          </v:shape>
        </w:pict>
      </w:r>
    </w:p>
    <w:p w:rsidR="005B78BD" w:rsidRDefault="005B78BD" w:rsidP="00B80DDC">
      <w:pPr>
        <w:pStyle w:val="BlockText"/>
      </w:pPr>
    </w:p>
    <w:p w:rsidR="005B78BD" w:rsidRDefault="005B78BD" w:rsidP="00B80DDC">
      <w:pPr>
        <w:pStyle w:val="BlockText"/>
      </w:pPr>
      <w:r>
        <w:t xml:space="preserve">On the Query Viewer page </w:t>
      </w:r>
      <w:r w:rsidRPr="005B78BD">
        <w:rPr>
          <w:rStyle w:val="Strong"/>
        </w:rPr>
        <w:t>enter</w:t>
      </w:r>
      <w:r>
        <w:t xml:space="preserve"> the Query Name, as shown, and </w:t>
      </w:r>
      <w:r w:rsidRPr="005B78BD">
        <w:rPr>
          <w:rStyle w:val="Strong"/>
        </w:rPr>
        <w:t>click</w:t>
      </w:r>
      <w:r>
        <w:t xml:space="preserve"> </w:t>
      </w:r>
      <w:r w:rsidRPr="004B4670">
        <w:pict>
          <v:shape id="Picture 35" o:spid="_x0000_i1068" type="#_x0000_t75" alt="Search button." style="width:50.25pt;height:16.5pt;visibility:visible">
            <v:imagedata r:id="rId19" o:title="Search button"/>
          </v:shape>
        </w:pict>
      </w:r>
      <w:r>
        <w:t>.</w:t>
      </w:r>
    </w:p>
    <w:p w:rsidR="005B78BD" w:rsidRDefault="005B78BD" w:rsidP="00B80DDC">
      <w:pPr>
        <w:pStyle w:val="BlockText"/>
      </w:pPr>
    </w:p>
    <w:p w:rsidR="005B78BD" w:rsidRDefault="005B78BD" w:rsidP="00B80DDC">
      <w:pPr>
        <w:pStyle w:val="BlockText"/>
      </w:pPr>
      <w:r w:rsidRPr="004B4670">
        <w:pict>
          <v:shape id="Picture 36" o:spid="_x0000_i1069" type="#_x0000_t75" alt="This screen shot reflects the Query Viewer page and highlighting that the report can be run in Excel." style="width:427.5pt;height:143.25pt;visibility:visible" o:bordertopcolor="black" o:borderleftcolor="black" o:borderbottomcolor="black" o:borderrightcolor="black">
            <v:imagedata r:id="rId40" o:title="This screen shot reflects the Query Viewer page and highlighting that the report can be run in Excel"/>
            <w10:bordertop type="single" width="4"/>
            <w10:borderleft type="single" width="4"/>
            <w10:borderbottom type="single" width="4"/>
            <w10:borderright type="single" width="4"/>
          </v:shape>
        </w:pict>
      </w:r>
    </w:p>
    <w:p w:rsidR="005B78BD" w:rsidRDefault="005B78BD" w:rsidP="00B80DDC">
      <w:pPr>
        <w:pStyle w:val="BlockText"/>
      </w:pPr>
    </w:p>
    <w:p w:rsidR="005B78BD" w:rsidRDefault="005B78BD" w:rsidP="00B80DDC">
      <w:pPr>
        <w:pStyle w:val="BlockText"/>
      </w:pPr>
      <w:r>
        <w:t xml:space="preserve">On the Query Viewer page you have a choice on where you want the output to go.  </w:t>
      </w:r>
      <w:r w:rsidRPr="005B78BD">
        <w:rPr>
          <w:rStyle w:val="Hyperlink"/>
        </w:rPr>
        <w:t>HTML</w:t>
      </w:r>
      <w:r>
        <w:t xml:space="preserve"> will give you the report on line.  </w:t>
      </w:r>
      <w:r w:rsidRPr="005B78BD">
        <w:rPr>
          <w:rStyle w:val="Hyperlink"/>
        </w:rPr>
        <w:t>Excel</w:t>
      </w:r>
      <w:r>
        <w:t xml:space="preserve"> will download the results of the query to an Excel spreadsheet, if your work station is properly setup.  </w:t>
      </w:r>
      <w:r w:rsidRPr="005B78BD">
        <w:rPr>
          <w:rStyle w:val="Strong"/>
        </w:rPr>
        <w:t>Clicking</w:t>
      </w:r>
      <w:r>
        <w:t xml:space="preserve"> on either link will take you to the next page.</w:t>
      </w:r>
    </w:p>
    <w:p w:rsidR="005B78BD" w:rsidRDefault="005B78BD" w:rsidP="00B80DDC">
      <w:pPr>
        <w:pStyle w:val="BlockText"/>
      </w:pPr>
    </w:p>
    <w:p w:rsidR="005B78BD" w:rsidRDefault="005B78BD" w:rsidP="00B80DDC">
      <w:pPr>
        <w:pStyle w:val="BlockText"/>
      </w:pPr>
      <w:r w:rsidRPr="004B4670">
        <w:pict>
          <v:shape id="Picture 37" o:spid="_x0000_i1070" type="#_x0000_t75" alt="This screen shot reflects the report layout." style="width:427.5pt;height:85.5pt;visibility:visible" o:bordertopcolor="black" o:borderleftcolor="black" o:borderbottomcolor="black" o:borderrightcolor="black">
            <v:imagedata r:id="rId41" o:title="This screen shot reflects the report layout"/>
            <w10:bordertop type="single" width="4"/>
            <w10:borderleft type="single" width="4"/>
            <w10:borderbottom type="single" width="4"/>
            <w10:borderright type="single" width="4"/>
          </v:shape>
        </w:pict>
      </w:r>
    </w:p>
    <w:p w:rsidR="005B78BD" w:rsidRDefault="005B78BD" w:rsidP="00B80DDC">
      <w:pPr>
        <w:pStyle w:val="BlockText"/>
      </w:pPr>
    </w:p>
    <w:p w:rsidR="005B78BD" w:rsidRDefault="005B78BD" w:rsidP="00B80DDC">
      <w:pPr>
        <w:pStyle w:val="BlockText"/>
      </w:pPr>
      <w:r>
        <w:t xml:space="preserve">To run this query, </w:t>
      </w:r>
      <w:r w:rsidRPr="005B78BD">
        <w:rPr>
          <w:rStyle w:val="Strong"/>
        </w:rPr>
        <w:t>enter</w:t>
      </w:r>
      <w:r>
        <w:t xml:space="preserve"> your Agency number in the field labeled Co: along with the From and To dates.  When you have completed filling in the data, </w:t>
      </w:r>
      <w:r w:rsidRPr="005B78BD">
        <w:rPr>
          <w:rStyle w:val="Strong"/>
        </w:rPr>
        <w:t>click</w:t>
      </w:r>
      <w:r>
        <w:t xml:space="preserve"> </w:t>
      </w:r>
      <w:r w:rsidRPr="007E1922">
        <w:pict>
          <v:shape id="Picture 38" o:spid="_x0000_i1071" type="#_x0000_t75" alt="View Results Button." style="width:81pt;height:16.5pt;visibility:visible">
            <v:imagedata r:id="rId42" o:title="View Results Button"/>
          </v:shape>
        </w:pict>
      </w:r>
      <w:r>
        <w:t>.</w:t>
      </w:r>
    </w:p>
    <w:p w:rsidR="00AF4833" w:rsidRDefault="005B78BD" w:rsidP="00AF4833">
      <w:pPr>
        <w:pStyle w:val="Heading3"/>
      </w:pPr>
      <w:r>
        <w:br w:type="page"/>
      </w:r>
      <w:bookmarkStart w:id="15" w:name="_Toc312221227"/>
      <w:r w:rsidR="00AF4833">
        <w:lastRenderedPageBreak/>
        <w:t xml:space="preserve">Step </w:t>
      </w:r>
      <w:r w:rsidR="008932F8">
        <w:t>7</w:t>
      </w:r>
      <w:r w:rsidR="00AF4833">
        <w:t xml:space="preserve"> – Approve Reported Time</w:t>
      </w:r>
      <w:bookmarkEnd w:id="15"/>
    </w:p>
    <w:p w:rsidR="00AF4833" w:rsidRDefault="00AF4833" w:rsidP="00B80DDC">
      <w:pPr>
        <w:pStyle w:val="BlockText"/>
      </w:pPr>
    </w:p>
    <w:p w:rsidR="00AF4833" w:rsidRDefault="00AF4833" w:rsidP="00B80DDC">
      <w:pPr>
        <w:pStyle w:val="BlockText"/>
      </w:pPr>
      <w:r>
        <w:t>Once an employee’s time has been reported and submitted, it is available for you to approve.  You can approve a employee’s reported time directly on their timesheet or using the Approve Reported Time page.</w:t>
      </w:r>
    </w:p>
    <w:p w:rsidR="00AF4833" w:rsidRDefault="00AF4833" w:rsidP="00B80DDC">
      <w:pPr>
        <w:pStyle w:val="BlockText"/>
      </w:pPr>
    </w:p>
    <w:p w:rsidR="00AF4833" w:rsidRPr="005B78BD" w:rsidRDefault="00AF4833" w:rsidP="00B80DDC">
      <w:pPr>
        <w:pStyle w:val="BlockText"/>
        <w:rPr>
          <w:rStyle w:val="IntenseEmphasis"/>
        </w:rPr>
      </w:pPr>
      <w:r w:rsidRPr="005B78BD">
        <w:rPr>
          <w:rStyle w:val="IntenseEmphasis"/>
        </w:rPr>
        <w:t xml:space="preserve">Navigation:  </w:t>
      </w:r>
      <w:r>
        <w:rPr>
          <w:rStyle w:val="IntenseEmphasis"/>
        </w:rPr>
        <w:t>Manager Self Service &gt; Time Management &gt; Approve Time and Exceptions &gt; Reported Time</w:t>
      </w:r>
    </w:p>
    <w:p w:rsidR="00AF4833" w:rsidRDefault="00AF4833" w:rsidP="00B80DDC">
      <w:pPr>
        <w:pStyle w:val="BlockText"/>
      </w:pPr>
    </w:p>
    <w:p w:rsidR="00AF4833" w:rsidRDefault="00AF4833" w:rsidP="00B80DDC">
      <w:pPr>
        <w:pStyle w:val="BlockText"/>
      </w:pPr>
      <w:r>
        <w:t>Approve Reported Time provides the same employee selection criteria as the timesheet.</w:t>
      </w:r>
    </w:p>
    <w:p w:rsidR="00FA4B3F" w:rsidRDefault="00FA4B3F" w:rsidP="00B80DDC">
      <w:pPr>
        <w:pStyle w:val="BlockText"/>
      </w:pPr>
    </w:p>
    <w:p w:rsidR="00FA4B3F" w:rsidRDefault="00FA4B3F" w:rsidP="00B80DDC">
      <w:pPr>
        <w:pStyle w:val="BlockText"/>
      </w:pPr>
      <w:r>
        <w:pict>
          <v:shape id="_x0000_i1072" type="#_x0000_t75" alt="Screenshot of Timesheet Employee selection criteria screen" style="width:456.75pt;height:307.5pt" o:bordertopcolor="black" o:borderleftcolor="black" o:borderbottomcolor="black" o:borderrightcolor="black">
            <v:imagedata r:id="rId43" o:title=""/>
            <w10:bordertop type="single" width="4"/>
            <w10:borderleft type="single" width="4"/>
            <w10:borderbottom type="single" width="4"/>
            <w10:borderright type="single" width="4"/>
          </v:shape>
        </w:pict>
      </w:r>
    </w:p>
    <w:p w:rsidR="00AF4833" w:rsidRDefault="00AF4833" w:rsidP="00B80DDC">
      <w:pPr>
        <w:pStyle w:val="BlockText"/>
      </w:pPr>
    </w:p>
    <w:p w:rsidR="00AF4833" w:rsidRDefault="00AF4833" w:rsidP="00B80DDC">
      <w:pPr>
        <w:pStyle w:val="BlockText"/>
      </w:pPr>
      <w:r>
        <w:t>The View By selections includes:</w:t>
      </w:r>
    </w:p>
    <w:p w:rsidR="00AF4833" w:rsidRDefault="00AF4833" w:rsidP="00B80DDC">
      <w:pPr>
        <w:pStyle w:val="ListBullet"/>
      </w:pPr>
      <w:r>
        <w:t>All Time After</w:t>
      </w:r>
    </w:p>
    <w:p w:rsidR="00AF4833" w:rsidRDefault="00AF4833" w:rsidP="00B80DDC">
      <w:pPr>
        <w:pStyle w:val="ListBullet"/>
      </w:pPr>
      <w:r>
        <w:t>All Time Before</w:t>
      </w:r>
    </w:p>
    <w:p w:rsidR="00AF4833" w:rsidRDefault="00AF4833" w:rsidP="00B80DDC">
      <w:pPr>
        <w:pStyle w:val="ListBullet"/>
      </w:pPr>
      <w:r>
        <w:t>Day</w:t>
      </w:r>
    </w:p>
    <w:p w:rsidR="00AF4833" w:rsidRDefault="00AF4833" w:rsidP="00B80DDC">
      <w:pPr>
        <w:pStyle w:val="ListBullet"/>
      </w:pPr>
      <w:r>
        <w:t>Week</w:t>
      </w:r>
    </w:p>
    <w:p w:rsidR="00C03156" w:rsidRDefault="00FA4B3F" w:rsidP="00B80DDC">
      <w:pPr>
        <w:pStyle w:val="BlockText"/>
      </w:pPr>
      <w:r>
        <w:br w:type="page"/>
      </w:r>
      <w:r w:rsidR="00C03156">
        <w:lastRenderedPageBreak/>
        <w:t>It is strongly recommended that you use the ‘View By = All Time Before’ to ensure all reported time requiring approval for previous pay periods display.</w:t>
      </w:r>
    </w:p>
    <w:p w:rsidR="00C03156" w:rsidRDefault="00C03156" w:rsidP="00B80DDC">
      <w:pPr>
        <w:pStyle w:val="BlockText"/>
      </w:pPr>
    </w:p>
    <w:p w:rsidR="00C03156" w:rsidRDefault="00C03156" w:rsidP="00B80DDC">
      <w:pPr>
        <w:pStyle w:val="BlockText"/>
      </w:pPr>
      <w:r w:rsidRPr="00B80DDC">
        <w:rPr>
          <w:rStyle w:val="Strong"/>
        </w:rPr>
        <w:t xml:space="preserve">Step 1 </w:t>
      </w:r>
      <w:r>
        <w:t>– View by – select All Time Before</w:t>
      </w:r>
    </w:p>
    <w:p w:rsidR="00C03156" w:rsidRDefault="00C03156" w:rsidP="00B80DDC">
      <w:pPr>
        <w:pStyle w:val="BlockText"/>
      </w:pPr>
    </w:p>
    <w:p w:rsidR="00C03156" w:rsidRDefault="00C03156" w:rsidP="00B80DDC">
      <w:pPr>
        <w:pStyle w:val="BlockText"/>
      </w:pPr>
      <w:r w:rsidRPr="00B80DDC">
        <w:rPr>
          <w:rStyle w:val="Strong"/>
        </w:rPr>
        <w:t xml:space="preserve">Step 2 </w:t>
      </w:r>
      <w:r>
        <w:t xml:space="preserve">– Date:  Click </w:t>
      </w:r>
      <w:r w:rsidR="00FA4B3F" w:rsidRPr="00C03156">
        <w:pict>
          <v:shape id="Picture 64" o:spid="_x0000_i1073" type="#_x0000_t75" alt="Calendar button" style="width:16.5pt;height:17.25pt;visibility:visible">
            <v:imagedata r:id="rId44" o:title=""/>
          </v:shape>
        </w:pict>
      </w:r>
      <w:r>
        <w:t xml:space="preserve"> to open a calendar and select the start day of the next Pay Period.</w:t>
      </w:r>
    </w:p>
    <w:p w:rsidR="00C03156" w:rsidRDefault="00C03156" w:rsidP="00B80DDC">
      <w:pPr>
        <w:pStyle w:val="BlockText"/>
      </w:pPr>
    </w:p>
    <w:p w:rsidR="00C03156" w:rsidRDefault="00C03156" w:rsidP="00B80DDC">
      <w:pPr>
        <w:pStyle w:val="BlockText"/>
      </w:pPr>
      <w:r w:rsidRPr="00B80DDC">
        <w:rPr>
          <w:rStyle w:val="Strong"/>
        </w:rPr>
        <w:t xml:space="preserve">Step 3 </w:t>
      </w:r>
      <w:r>
        <w:t xml:space="preserve">– Click </w:t>
      </w:r>
      <w:r w:rsidR="00FA4B3F" w:rsidRPr="00C03156">
        <w:pict>
          <v:shape id="Picture 65" o:spid="_x0000_i1074" type="#_x0000_t75" alt="Get Employees button." style="width:117pt;height:16.5pt;visibility:visible">
            <v:imagedata r:id="rId36" o:title="Get Employee button"/>
          </v:shape>
        </w:pict>
      </w:r>
      <w:r>
        <w:t xml:space="preserve"> to display timesheets for all of your employees</w:t>
      </w:r>
    </w:p>
    <w:p w:rsidR="00C03156" w:rsidRDefault="00C03156" w:rsidP="00B80DDC">
      <w:pPr>
        <w:pStyle w:val="BlockText"/>
      </w:pPr>
    </w:p>
    <w:p w:rsidR="00FA4B3F" w:rsidRDefault="00FA4B3F" w:rsidP="00B80DDC">
      <w:pPr>
        <w:pStyle w:val="BlockText"/>
      </w:pPr>
      <w:r>
        <w:pict>
          <v:shape id="_x0000_i1075" type="#_x0000_t75" alt="Screenshot of Timesheet Employee Selection Criteria with  View By and Date options indicated." style="width:464.25pt;height:438pt" o:bordertopcolor="black" o:borderleftcolor="black" o:borderbottomcolor="black" o:borderrightcolor="black">
            <v:imagedata r:id="rId45" o:title=""/>
            <w10:bordertop type="single" width="4"/>
            <w10:borderleft type="single" width="4"/>
            <w10:borderbottom type="single" width="4"/>
            <w10:borderright type="single" width="4"/>
          </v:shape>
        </w:pict>
      </w:r>
    </w:p>
    <w:p w:rsidR="00C03156" w:rsidRDefault="00FA4B3F" w:rsidP="00B80DDC">
      <w:pPr>
        <w:pStyle w:val="BlockText"/>
      </w:pPr>
      <w:r>
        <w:br w:type="page"/>
      </w:r>
      <w:r w:rsidR="00C03156" w:rsidRPr="00C03156">
        <w:lastRenderedPageBreak/>
        <w:t xml:space="preserve">All of your employees with reported time requiring Approval display.  You can Approve or Deny reported time.  To review the time requiring approval you can click on the </w:t>
      </w:r>
      <w:r w:rsidR="00F6159E">
        <w:t>employee’s hyperlinked name; this will open the employee’s timesheet.  Once you have reviewed the time, you can click ‘Return to Select Employee’ hyperlink to return to the Approve Reported Time page.</w:t>
      </w:r>
    </w:p>
    <w:p w:rsidR="00FA4B3F" w:rsidRDefault="00FA4B3F" w:rsidP="00B80DDC">
      <w:pPr>
        <w:pStyle w:val="BlockText"/>
      </w:pPr>
    </w:p>
    <w:p w:rsidR="00FA4B3F" w:rsidRDefault="00FA4B3F" w:rsidP="00B80DDC">
      <w:pPr>
        <w:pStyle w:val="BlockText"/>
      </w:pPr>
      <w:r>
        <w:pict>
          <v:shape id="_x0000_i1076" type="#_x0000_t75" alt="Screenshot of Timesheet Return to Select Employees hyperlink." style="width:464.25pt;height:331.5pt" o:bordertopcolor="black" o:borderleftcolor="black" o:borderbottomcolor="black" o:borderrightcolor="black">
            <v:imagedata r:id="rId46" o:title=""/>
            <w10:bordertop type="single" width="4"/>
            <w10:borderleft type="single" width="4"/>
            <w10:borderbottom type="single" width="4"/>
            <w10:borderright type="single" width="4"/>
          </v:shape>
        </w:pict>
      </w:r>
    </w:p>
    <w:p w:rsidR="00F6159E" w:rsidRDefault="00F6159E" w:rsidP="00B80DDC">
      <w:pPr>
        <w:pStyle w:val="BlockText"/>
      </w:pPr>
    </w:p>
    <w:p w:rsidR="00F6159E" w:rsidRDefault="00F6159E" w:rsidP="00B80DDC">
      <w:pPr>
        <w:pStyle w:val="BlockText"/>
      </w:pPr>
      <w:r>
        <w:t>You can approve reported time for one, several, or all emploees.</w:t>
      </w:r>
    </w:p>
    <w:p w:rsidR="00F6159E" w:rsidRDefault="00F6159E" w:rsidP="00B80DDC">
      <w:pPr>
        <w:pStyle w:val="BlockText"/>
      </w:pPr>
    </w:p>
    <w:p w:rsidR="00F6159E" w:rsidRDefault="00F6159E" w:rsidP="00B80DDC">
      <w:pPr>
        <w:pStyle w:val="BlockText"/>
      </w:pPr>
    </w:p>
    <w:p w:rsidR="00F6159E" w:rsidRPr="00F6159E" w:rsidRDefault="00F6159E" w:rsidP="00B80DDC">
      <w:pPr>
        <w:pStyle w:val="BlockText"/>
      </w:pPr>
      <w:r w:rsidRPr="00F6159E">
        <w:t>Approve/Deny for Employee</w:t>
      </w:r>
    </w:p>
    <w:p w:rsidR="00F6159E" w:rsidRDefault="00F6159E" w:rsidP="00B80DDC">
      <w:pPr>
        <w:pStyle w:val="BlockText"/>
      </w:pPr>
      <w:r>
        <w:t>You can use the following steps to approve reported time for one or several employees:</w:t>
      </w:r>
    </w:p>
    <w:p w:rsidR="00F6159E" w:rsidRDefault="00F6159E" w:rsidP="00B80DDC">
      <w:pPr>
        <w:pStyle w:val="BlockText"/>
      </w:pPr>
    </w:p>
    <w:p w:rsidR="00F6159E" w:rsidRDefault="00F6159E" w:rsidP="00B80DDC">
      <w:pPr>
        <w:pStyle w:val="BlockText"/>
      </w:pPr>
      <w:r w:rsidRPr="00B80DDC">
        <w:rPr>
          <w:rStyle w:val="Strong"/>
        </w:rPr>
        <w:t xml:space="preserve">Step 1 </w:t>
      </w:r>
      <w:r>
        <w:t>– check the Select box next to the employee(s) requiring approval</w:t>
      </w:r>
    </w:p>
    <w:p w:rsidR="00F6159E" w:rsidRDefault="00F6159E" w:rsidP="00B80DDC">
      <w:pPr>
        <w:pStyle w:val="BlockText"/>
      </w:pPr>
    </w:p>
    <w:p w:rsidR="00F6159E" w:rsidRDefault="00F6159E" w:rsidP="00B80DDC">
      <w:pPr>
        <w:pStyle w:val="BlockText"/>
      </w:pPr>
      <w:r w:rsidRPr="00B80DDC">
        <w:rPr>
          <w:rStyle w:val="Strong"/>
        </w:rPr>
        <w:t xml:space="preserve">Step 2 </w:t>
      </w:r>
      <w:r>
        <w:t xml:space="preserve">– click </w:t>
      </w:r>
      <w:r w:rsidRPr="00931ED0">
        <w:pict>
          <v:shape id="Picture 68" o:spid="_x0000_i1077" type="#_x0000_t75" alt="Approve Selected button" style="width:82.5pt;height:15pt;visibility:visible">
            <v:imagedata r:id="rId47" o:title="Approve Selected button"/>
          </v:shape>
        </w:pict>
      </w:r>
      <w:r>
        <w:t xml:space="preserve"> to approve reported time for the selected employees</w:t>
      </w:r>
    </w:p>
    <w:p w:rsidR="00F6159E" w:rsidRDefault="00F6159E" w:rsidP="00B80DDC">
      <w:pPr>
        <w:pStyle w:val="BlockText"/>
      </w:pPr>
      <w:r w:rsidRPr="00F6159E">
        <w:t xml:space="preserve"> </w:t>
      </w:r>
      <w:r>
        <w:t xml:space="preserve">             - or –</w:t>
      </w:r>
    </w:p>
    <w:p w:rsidR="00F6159E" w:rsidRDefault="00F6159E" w:rsidP="00B80DDC">
      <w:pPr>
        <w:pStyle w:val="BlockText"/>
      </w:pPr>
      <w:r>
        <w:t xml:space="preserve">              click </w:t>
      </w:r>
      <w:r w:rsidRPr="00931ED0">
        <w:pict>
          <v:shape id="Picture 69" o:spid="_x0000_i1078" type="#_x0000_t75" alt="Deny Selected button" style="width:90pt;height:15.75pt;visibility:visible">
            <v:imagedata r:id="rId48" o:title="Deny Selected button"/>
          </v:shape>
        </w:pict>
      </w:r>
      <w:r>
        <w:t xml:space="preserve"> to deny reported time for the selected employees.</w:t>
      </w:r>
    </w:p>
    <w:p w:rsidR="00F6159E" w:rsidRDefault="00071C4E" w:rsidP="00B80DDC">
      <w:pPr>
        <w:pStyle w:val="BlockText"/>
      </w:pPr>
      <w:r>
        <w:br w:type="page"/>
      </w:r>
      <w:r>
        <w:lastRenderedPageBreak/>
        <w:pict>
          <v:shape id="_x0000_i1079" type="#_x0000_t75" alt="Screenshot of Approval confirmation page: Are you sure you want to approve the time selected? Once the page is saved, the time cannot be &quot;Unapproved&quot;. Press OK to Approve or press Cancel to not save the approval." style="width:433.5pt;height:273.75pt" o:bordertopcolor="black" o:borderleftcolor="black" o:borderbottomcolor="black" o:borderrightcolor="black">
            <v:imagedata r:id="rId49" o:title=""/>
            <w10:bordertop type="single" width="4"/>
            <w10:borderleft type="single" width="4"/>
            <w10:borderbottom type="single" width="4"/>
            <w10:borderright type="single" width="4"/>
          </v:shape>
        </w:pict>
      </w:r>
    </w:p>
    <w:p w:rsidR="00071C4E" w:rsidRDefault="00071C4E" w:rsidP="00B80DDC">
      <w:pPr>
        <w:pStyle w:val="BlockText"/>
      </w:pPr>
    </w:p>
    <w:p w:rsidR="00F6159E" w:rsidRDefault="00F6159E" w:rsidP="00B80DDC">
      <w:pPr>
        <w:pStyle w:val="BlockText"/>
      </w:pPr>
      <w:r w:rsidRPr="00B80DDC">
        <w:rPr>
          <w:rStyle w:val="Strong"/>
        </w:rPr>
        <w:t xml:space="preserve">Step 3 </w:t>
      </w:r>
      <w:r>
        <w:t>– A warning page displays providing you with the opportunity to change your entry.</w:t>
      </w:r>
      <w:r w:rsidR="006526EF">
        <w:t xml:space="preserve">  Click </w:t>
      </w:r>
      <w:r w:rsidR="006526EF" w:rsidRPr="00931ED0">
        <w:pict>
          <v:shape id="Picture 71" o:spid="_x0000_i1080" type="#_x0000_t75" alt="OK button." style="width:43.5pt;height:14.25pt;visibility:visible">
            <v:imagedata r:id="rId50" o:title="OK button"/>
          </v:shape>
        </w:pict>
      </w:r>
      <w:r w:rsidR="006526EF">
        <w:t xml:space="preserve"> to process your entry.</w:t>
      </w:r>
    </w:p>
    <w:p w:rsidR="006526EF" w:rsidRDefault="00071C4E" w:rsidP="00B80DDC">
      <w:pPr>
        <w:pStyle w:val="BlockText"/>
      </w:pPr>
      <w:r>
        <w:br w:type="page"/>
      </w:r>
    </w:p>
    <w:p w:rsidR="005B78BD" w:rsidRDefault="00E572C1" w:rsidP="00AF4833">
      <w:pPr>
        <w:pStyle w:val="Heading3"/>
      </w:pPr>
      <w:bookmarkStart w:id="16" w:name="_Toc312221228"/>
      <w:r>
        <w:t xml:space="preserve">Step </w:t>
      </w:r>
      <w:r w:rsidR="008932F8">
        <w:t>8</w:t>
      </w:r>
      <w:r w:rsidR="005B78BD">
        <w:t xml:space="preserve"> – Run Time Administration Process</w:t>
      </w:r>
      <w:bookmarkEnd w:id="16"/>
    </w:p>
    <w:p w:rsidR="005B78BD" w:rsidRDefault="005B78BD" w:rsidP="00B80DDC">
      <w:pPr>
        <w:pStyle w:val="BlockText"/>
      </w:pPr>
    </w:p>
    <w:p w:rsidR="005B78BD" w:rsidRDefault="005B78BD" w:rsidP="00B80DDC">
      <w:pPr>
        <w:pStyle w:val="BlockText"/>
      </w:pPr>
      <w:r>
        <w:t>This process edits time entered on Timesheets and sets payable time in Time and Labor to ‘Estimated – Ready for Payroll’ if all data passes the edits, creates ‘Exceptions’ where there are conflicts that need to be resolved, and clears up exceptions where altering data has been entered.  If in the above payroll steps data was entered into Timesheets in Time and Labor, the Time Administration process must be run.</w:t>
      </w:r>
    </w:p>
    <w:p w:rsidR="005B78BD" w:rsidRDefault="005B78BD" w:rsidP="00B80DDC">
      <w:pPr>
        <w:pStyle w:val="BlockText"/>
      </w:pPr>
    </w:p>
    <w:p w:rsidR="005B78BD" w:rsidRPr="005B78BD" w:rsidRDefault="005B78BD" w:rsidP="00B80DDC">
      <w:pPr>
        <w:pStyle w:val="BlockText"/>
        <w:rPr>
          <w:rStyle w:val="IntenseEmphasis"/>
        </w:rPr>
      </w:pPr>
      <w:r w:rsidRPr="005B78BD">
        <w:rPr>
          <w:rStyle w:val="IntenseEmphasis"/>
        </w:rPr>
        <w:t>Navigation:  Time and Labor &gt; Process Time &gt; Request Time Administration</w:t>
      </w:r>
    </w:p>
    <w:p w:rsidR="005B78BD" w:rsidRDefault="005B78BD" w:rsidP="00B80DDC">
      <w:pPr>
        <w:pStyle w:val="BlockText"/>
      </w:pPr>
    </w:p>
    <w:p w:rsidR="005B78BD" w:rsidRDefault="005B78BD" w:rsidP="00B80DDC">
      <w:pPr>
        <w:pStyle w:val="BlockText"/>
      </w:pPr>
      <w:r>
        <w:t>After entering a Run Control ID you will be taken to the Request Time Administration page.</w:t>
      </w:r>
    </w:p>
    <w:p w:rsidR="005B78BD" w:rsidRDefault="005B78BD" w:rsidP="00B80DDC">
      <w:pPr>
        <w:pStyle w:val="BlockText"/>
      </w:pPr>
    </w:p>
    <w:p w:rsidR="005B78BD" w:rsidRDefault="005B78BD" w:rsidP="00B80DDC">
      <w:pPr>
        <w:pStyle w:val="BlockText"/>
      </w:pPr>
      <w:r w:rsidRPr="004B4670">
        <w:pict>
          <v:shape id="Picture 39" o:spid="_x0000_i1081" type="#_x0000_t75" alt="This screen shot reflects the Request Time Administration page." style="width:423.75pt;height:194.25pt;visibility:visible" o:bordertopcolor="black" o:borderleftcolor="black" o:borderbottomcolor="black" o:borderrightcolor="black">
            <v:imagedata r:id="rId51" o:title="This screen shot reflects the Request Time Administration page"/>
            <w10:bordertop type="single" width="4"/>
            <w10:borderleft type="single" width="4"/>
            <w10:borderbottom type="single" width="4"/>
            <w10:borderright type="single" width="4"/>
          </v:shape>
        </w:pict>
      </w:r>
    </w:p>
    <w:p w:rsidR="005B78BD" w:rsidRDefault="005B78BD" w:rsidP="00B80DDC">
      <w:pPr>
        <w:pStyle w:val="BlockText"/>
      </w:pPr>
      <w:r>
        <w:t>\</w:t>
      </w:r>
    </w:p>
    <w:p w:rsidR="00C24687" w:rsidRDefault="005B78BD" w:rsidP="00B80DDC">
      <w:pPr>
        <w:pStyle w:val="BlockText"/>
      </w:pPr>
      <w:r>
        <w:t xml:space="preserve">When running this process for a regular pay cycle make sure the check boxes located under ‘Run Control Parameters’ are all unchecked.  In the ‘Employees To Process’ group box </w:t>
      </w:r>
      <w:r w:rsidRPr="005B78BD">
        <w:rPr>
          <w:rStyle w:val="Strong"/>
        </w:rPr>
        <w:t>click</w:t>
      </w:r>
      <w:r>
        <w:t xml:space="preserve"> the Group ID field </w:t>
      </w:r>
      <w:r w:rsidR="00C24687" w:rsidRPr="004B4670">
        <w:pict>
          <v:shape id="Picture 40" o:spid="_x0000_i1082" type="#_x0000_t75" alt="View Icon Button." style="width:13.5pt;height:12.75pt;visibility:visible">
            <v:imagedata r:id="rId52" o:title="View Icon Button"/>
          </v:shape>
        </w:pict>
      </w:r>
      <w:r>
        <w:t xml:space="preserve"> lookup icon and </w:t>
      </w:r>
      <w:r w:rsidRPr="00C24687">
        <w:rPr>
          <w:rStyle w:val="Strong"/>
        </w:rPr>
        <w:t>select</w:t>
      </w:r>
      <w:r>
        <w:t xml:space="preserve"> the group you will be running.</w:t>
      </w:r>
    </w:p>
    <w:p w:rsidR="005B78BD" w:rsidRDefault="00C24687" w:rsidP="00B80DDC">
      <w:pPr>
        <w:pStyle w:val="BlockText"/>
      </w:pPr>
      <w:r>
        <w:br w:type="page"/>
      </w:r>
      <w:r w:rsidRPr="004B4670">
        <w:lastRenderedPageBreak/>
        <w:pict>
          <v:shape id="Picture 41" o:spid="_x0000_i1083" type="#_x0000_t75" alt="This screen shot reflects the Request Time Administration page." style="width:435pt;height:220.5pt;visibility:visible" o:bordertopcolor="black" o:borderleftcolor="black" o:borderbottomcolor="black" o:borderrightcolor="black">
            <v:imagedata r:id="rId53" o:title="This screen shot reflects the Request Time Administration page"/>
            <w10:bordertop type="single" width="4"/>
            <w10:borderleft type="single" width="4"/>
            <w10:borderbottom type="single" width="4"/>
            <w10:borderright type="single" width="4"/>
          </v:shape>
        </w:pict>
      </w:r>
    </w:p>
    <w:p w:rsidR="00C24687" w:rsidRDefault="00C24687" w:rsidP="00B80DDC">
      <w:pPr>
        <w:pStyle w:val="BlockText"/>
      </w:pPr>
    </w:p>
    <w:p w:rsidR="00C24687" w:rsidRDefault="00C24687" w:rsidP="00B80DDC">
      <w:pPr>
        <w:pStyle w:val="BlockText"/>
      </w:pPr>
      <w:r>
        <w:t xml:space="preserve">If you will be running this process for more than one group </w:t>
      </w:r>
      <w:r w:rsidRPr="00C24687">
        <w:rPr>
          <w:rStyle w:val="Strong"/>
        </w:rPr>
        <w:t>click</w:t>
      </w:r>
      <w:r>
        <w:t xml:space="preserve"> </w:t>
      </w:r>
      <w:r w:rsidRPr="007E1922">
        <w:pict>
          <v:shape id="Picture 42" o:spid="_x0000_i1084" type="#_x0000_t75" alt="Plus (+) button." style="width:15pt;height:13.5pt;visibility:visible">
            <v:imagedata r:id="rId54" o:title="Plus (+) button"/>
          </v:shape>
        </w:pict>
      </w:r>
      <w:r>
        <w:t xml:space="preserve"> to add another row.  Then </w:t>
      </w:r>
      <w:r w:rsidRPr="00C24687">
        <w:rPr>
          <w:rStyle w:val="Strong"/>
        </w:rPr>
        <w:t>click</w:t>
      </w:r>
      <w:r>
        <w:t xml:space="preserve"> </w:t>
      </w:r>
      <w:r w:rsidRPr="004B4670">
        <w:pict>
          <v:shape id="Picture 43" o:spid="_x0000_i1085" type="#_x0000_t75" alt="Run button." style="width:48pt;height:16.5pt;visibility:visible">
            <v:imagedata r:id="rId11" o:title="Run button"/>
          </v:shape>
        </w:pict>
      </w:r>
      <w:r>
        <w:t xml:space="preserve"> which takes you to the Process Scheduler Request page.</w:t>
      </w:r>
    </w:p>
    <w:p w:rsidR="00C24687" w:rsidRDefault="00C24687" w:rsidP="00B80DDC">
      <w:pPr>
        <w:pStyle w:val="BlockText"/>
      </w:pPr>
    </w:p>
    <w:p w:rsidR="00C24687" w:rsidRDefault="00C24687" w:rsidP="00B80DDC">
      <w:pPr>
        <w:pStyle w:val="BlockText"/>
      </w:pPr>
      <w:r w:rsidRPr="004B4670">
        <w:pict>
          <v:shape id="Picture 44" o:spid="_x0000_i1086" type="#_x0000_t75" alt="This screen shot reflects Process Scheduler Request page." style="width:435pt;height:188.25pt;visibility:visible" o:bordertopcolor="black" o:borderleftcolor="black" o:borderbottomcolor="black" o:borderrightcolor="black">
            <v:imagedata r:id="rId55" o:title="This screen shot reflects Process Scheduler Request page"/>
            <w10:bordertop type="single" width="4"/>
            <w10:borderleft type="single" width="4"/>
            <w10:borderbottom type="single" width="4"/>
            <w10:borderright type="single" width="4"/>
          </v:shape>
        </w:pict>
      </w:r>
    </w:p>
    <w:p w:rsidR="00C24687" w:rsidRDefault="00C24687" w:rsidP="00B80DDC">
      <w:pPr>
        <w:pStyle w:val="BlockText"/>
      </w:pPr>
    </w:p>
    <w:p w:rsidR="00C24687" w:rsidRDefault="00C24687" w:rsidP="00B80DDC">
      <w:pPr>
        <w:pStyle w:val="BlockText"/>
      </w:pPr>
      <w:r>
        <w:t xml:space="preserve">Make sure ‘Server Name’ is </w:t>
      </w:r>
      <w:r w:rsidRPr="00C24687">
        <w:rPr>
          <w:rStyle w:val="Strong"/>
        </w:rPr>
        <w:t>PSUNX</w:t>
      </w:r>
      <w:r>
        <w:t>.</w:t>
      </w:r>
    </w:p>
    <w:p w:rsidR="00C24687" w:rsidRDefault="00C24687" w:rsidP="00B80DDC">
      <w:pPr>
        <w:pStyle w:val="BlockText"/>
      </w:pPr>
    </w:p>
    <w:p w:rsidR="00C24687" w:rsidRDefault="00C24687" w:rsidP="00B80DDC">
      <w:pPr>
        <w:pStyle w:val="BlockText"/>
      </w:pPr>
      <w:r>
        <w:t>In the ‘Process List’ group box:</w:t>
      </w:r>
    </w:p>
    <w:p w:rsidR="00C24687" w:rsidRDefault="00C24687" w:rsidP="00C24687">
      <w:pPr>
        <w:pStyle w:val="ListBullet"/>
      </w:pPr>
      <w:r>
        <w:t>Check box should be checked next to Core Time Administration App</w:t>
      </w:r>
    </w:p>
    <w:p w:rsidR="00C24687" w:rsidRDefault="00C24687" w:rsidP="00C24687">
      <w:pPr>
        <w:pStyle w:val="ListBullet"/>
      </w:pPr>
      <w:r>
        <w:t xml:space="preserve">Type should be set to </w:t>
      </w:r>
      <w:r w:rsidRPr="00C24687">
        <w:rPr>
          <w:rStyle w:val="Strong"/>
        </w:rPr>
        <w:t>Web</w:t>
      </w:r>
    </w:p>
    <w:p w:rsidR="00C24687" w:rsidRDefault="00C24687" w:rsidP="00C24687">
      <w:pPr>
        <w:pStyle w:val="ListBullet"/>
      </w:pPr>
      <w:r>
        <w:t xml:space="preserve">Format should be set to </w:t>
      </w:r>
      <w:r w:rsidRPr="00C24687">
        <w:rPr>
          <w:rStyle w:val="Strong"/>
        </w:rPr>
        <w:t>PDF</w:t>
      </w:r>
      <w:r>
        <w:t>.</w:t>
      </w:r>
    </w:p>
    <w:p w:rsidR="00C24687" w:rsidRDefault="00C24687" w:rsidP="00B80DDC">
      <w:pPr>
        <w:pStyle w:val="BlockText"/>
      </w:pPr>
    </w:p>
    <w:p w:rsidR="00C24687" w:rsidRDefault="00C24687" w:rsidP="00B80DDC">
      <w:pPr>
        <w:pStyle w:val="BlockText"/>
      </w:pPr>
      <w:r w:rsidRPr="00C24687">
        <w:rPr>
          <w:rStyle w:val="Strong"/>
        </w:rPr>
        <w:t>Click</w:t>
      </w:r>
      <w:r>
        <w:t xml:space="preserve"> </w:t>
      </w:r>
      <w:r w:rsidRPr="004B4670">
        <w:pict>
          <v:shape id="Picture 45" o:spid="_x0000_i1087" type="#_x0000_t75" alt="OK button." style="width:52.5pt;height:17.25pt;visibility:visible">
            <v:imagedata r:id="rId13" o:title="OK button"/>
          </v:shape>
        </w:pict>
      </w:r>
      <w:r>
        <w:t>.</w:t>
      </w:r>
    </w:p>
    <w:p w:rsidR="00C24687" w:rsidRDefault="00C24687" w:rsidP="00B80DDC">
      <w:pPr>
        <w:pStyle w:val="BlockText"/>
      </w:pPr>
      <w:r>
        <w:br w:type="page"/>
      </w:r>
      <w:r w:rsidRPr="004B4670">
        <w:lastRenderedPageBreak/>
        <w:pict>
          <v:shape id="Picture 46" o:spid="_x0000_i1088" type="#_x0000_t75" alt="This screen shot reflects Request Time Administration page." style="width:445.5pt;height:221.25pt;visibility:visible" o:bordertopcolor="black" o:borderleftcolor="black" o:borderbottomcolor="black" o:borderrightcolor="black">
            <v:imagedata r:id="rId56" o:title="This screen shot reflects Request Time Administration page"/>
            <w10:bordertop type="single" width="4"/>
            <w10:borderleft type="single" width="4"/>
            <w10:borderbottom type="single" width="4"/>
            <w10:borderright type="single" width="4"/>
          </v:shape>
        </w:pict>
      </w:r>
    </w:p>
    <w:p w:rsidR="00C24687" w:rsidRDefault="00C24687" w:rsidP="00B80DDC">
      <w:pPr>
        <w:pStyle w:val="BlockText"/>
      </w:pPr>
    </w:p>
    <w:p w:rsidR="00C24687" w:rsidRDefault="00C24687" w:rsidP="00B80DDC">
      <w:pPr>
        <w:pStyle w:val="BlockText"/>
      </w:pPr>
      <w:r w:rsidRPr="00C24687">
        <w:t xml:space="preserve">Remember your Process Instance number, found in the upper right hand corner of the page, and </w:t>
      </w:r>
      <w:r w:rsidRPr="00C24687">
        <w:rPr>
          <w:rStyle w:val="Strong"/>
        </w:rPr>
        <w:t>click</w:t>
      </w:r>
      <w:r w:rsidRPr="00C24687">
        <w:t xml:space="preserve"> </w:t>
      </w:r>
      <w:r w:rsidRPr="00C24687">
        <w:rPr>
          <w:rStyle w:val="Hyperlink"/>
        </w:rPr>
        <w:t>Process Monitor</w:t>
      </w:r>
      <w:r w:rsidRPr="00C24687">
        <w:t xml:space="preserve"> link.  When your job completes successfully where </w:t>
      </w:r>
      <w:r w:rsidRPr="00C24687">
        <w:rPr>
          <w:rStyle w:val="IntenseReference"/>
        </w:rPr>
        <w:t>Run Status</w:t>
      </w:r>
      <w:r w:rsidRPr="00C24687">
        <w:t xml:space="preserve"> shows </w:t>
      </w:r>
      <w:r w:rsidRPr="00C24687">
        <w:rPr>
          <w:rStyle w:val="Strong"/>
        </w:rPr>
        <w:t>Success</w:t>
      </w:r>
      <w:r w:rsidRPr="00C24687">
        <w:t xml:space="preserve"> and </w:t>
      </w:r>
      <w:r w:rsidRPr="00C24687">
        <w:rPr>
          <w:rStyle w:val="IntenseReference"/>
        </w:rPr>
        <w:t>Distribution Status</w:t>
      </w:r>
      <w:r w:rsidRPr="00C24687">
        <w:t xml:space="preserve"> shows </w:t>
      </w:r>
      <w:r w:rsidRPr="00C24687">
        <w:rPr>
          <w:rStyle w:val="Strong"/>
        </w:rPr>
        <w:t>Posted</w:t>
      </w:r>
      <w:r w:rsidRPr="00C24687">
        <w:t xml:space="preserve">, </w:t>
      </w:r>
      <w:r w:rsidRPr="00C24687">
        <w:rPr>
          <w:rStyle w:val="Strong"/>
        </w:rPr>
        <w:t>click</w:t>
      </w:r>
      <w:r w:rsidRPr="00C24687">
        <w:t xml:space="preserve"> </w:t>
      </w:r>
      <w:r w:rsidRPr="00C24687">
        <w:rPr>
          <w:rStyle w:val="Hyperlink"/>
        </w:rPr>
        <w:t>Details</w:t>
      </w:r>
      <w:r w:rsidRPr="00C24687">
        <w:t xml:space="preserve"> link.</w:t>
      </w:r>
    </w:p>
    <w:p w:rsidR="00C24687" w:rsidRDefault="00C24687" w:rsidP="00B80DDC">
      <w:pPr>
        <w:pStyle w:val="BlockText"/>
      </w:pPr>
    </w:p>
    <w:p w:rsidR="00C24687" w:rsidRDefault="00C24687" w:rsidP="00B80DDC">
      <w:pPr>
        <w:pStyle w:val="BlockText"/>
      </w:pPr>
      <w:r w:rsidRPr="004B4670">
        <w:pict>
          <v:shape id="Picture 47" o:spid="_x0000_i1089" type="#_x0000_t75" alt="This screen shot reflects the Process Detail page." style="width:363.75pt;height:259.5pt;visibility:visible" o:bordertopcolor="black" o:borderleftcolor="black" o:borderbottomcolor="black" o:borderrightcolor="black">
            <v:imagedata r:id="rId57" o:title="This screen shot reflects the Process Detail page"/>
            <w10:bordertop type="single" width="4"/>
            <w10:borderleft type="single" width="4"/>
            <w10:borderbottom type="single" width="4"/>
            <w10:borderright type="single" width="4"/>
          </v:shape>
        </w:pict>
      </w:r>
    </w:p>
    <w:p w:rsidR="00C24687" w:rsidRDefault="00C24687" w:rsidP="00B80DDC">
      <w:pPr>
        <w:pStyle w:val="BlockText"/>
      </w:pPr>
    </w:p>
    <w:p w:rsidR="00C24687" w:rsidRDefault="00C24687" w:rsidP="00B80DDC">
      <w:pPr>
        <w:pStyle w:val="BlockText"/>
      </w:pPr>
      <w:r w:rsidRPr="00C24687">
        <w:t xml:space="preserve">On the process Details page </w:t>
      </w:r>
      <w:r w:rsidRPr="00C24687">
        <w:rPr>
          <w:rStyle w:val="Strong"/>
        </w:rPr>
        <w:t>click</w:t>
      </w:r>
      <w:r w:rsidRPr="00C24687">
        <w:t xml:space="preserve"> </w:t>
      </w:r>
      <w:r w:rsidRPr="00C24687">
        <w:rPr>
          <w:rStyle w:val="Hyperlink"/>
        </w:rPr>
        <w:t>View Log/Trace</w:t>
      </w:r>
      <w:r w:rsidRPr="00C24687">
        <w:t xml:space="preserve"> link.</w:t>
      </w:r>
    </w:p>
    <w:p w:rsidR="00C24687" w:rsidRDefault="00C24687" w:rsidP="00B80DDC">
      <w:pPr>
        <w:pStyle w:val="BlockText"/>
      </w:pPr>
      <w:r>
        <w:br w:type="page"/>
      </w:r>
      <w:r w:rsidRPr="004B4670">
        <w:lastRenderedPageBreak/>
        <w:pict>
          <v:shape id="Picture 48" o:spid="_x0000_i1090" type="#_x0000_t75" alt="This screen shot reflects the View Log/Trace page." style="width:432.75pt;height:209.25pt;visibility:visible" o:bordertopcolor="black" o:borderleftcolor="black" o:borderbottomcolor="black" o:borderrightcolor="black">
            <v:imagedata r:id="rId58" o:title="Trace page"/>
            <w10:bordertop type="single" width="4"/>
            <w10:borderleft type="single" width="4"/>
            <w10:borderbottom type="single" width="4"/>
            <w10:borderright type="single" width="4"/>
          </v:shape>
        </w:pict>
      </w:r>
    </w:p>
    <w:p w:rsidR="00C24687" w:rsidRDefault="00C24687" w:rsidP="00B80DDC">
      <w:pPr>
        <w:pStyle w:val="BlockText"/>
      </w:pPr>
    </w:p>
    <w:p w:rsidR="00C24687" w:rsidRDefault="00C24687" w:rsidP="00B80DDC">
      <w:pPr>
        <w:pStyle w:val="BlockText"/>
      </w:pPr>
      <w:r w:rsidRPr="00C24687">
        <w:rPr>
          <w:rStyle w:val="Strong"/>
        </w:rPr>
        <w:t>Click</w:t>
      </w:r>
      <w:r>
        <w:t xml:space="preserve"> the </w:t>
      </w:r>
      <w:r w:rsidRPr="00C24687">
        <w:rPr>
          <w:rStyle w:val="Hyperlink"/>
        </w:rPr>
        <w:t>AE TL TIMEADMIN xxxxxx.stdout</w:t>
      </w:r>
      <w:r>
        <w:t xml:space="preserve"> link and review the file checking for any exceptions.</w:t>
      </w:r>
    </w:p>
    <w:p w:rsidR="00C24687" w:rsidRDefault="00C24687" w:rsidP="00B80DDC">
      <w:pPr>
        <w:pStyle w:val="BlockText"/>
      </w:pPr>
    </w:p>
    <w:p w:rsidR="00C24687" w:rsidRDefault="00C24687" w:rsidP="00B80DDC">
      <w:pPr>
        <w:pStyle w:val="BlockText"/>
      </w:pPr>
      <w:r>
        <w:pict>
          <v:shape id="_x0000_s1042" type="#_x0000_t32" style="position:absolute;left:0;text-align:left;margin-left:18.75pt;margin-top:5.7pt;width:445.5pt;height:0;z-index:251611648;mso-width-relative:margin;mso-height-relative:margin" o:connectortype="straight" strokeweight="1.5pt"/>
        </w:pict>
      </w:r>
    </w:p>
    <w:p w:rsidR="00C24687" w:rsidRDefault="00C24687" w:rsidP="00C24687">
      <w:pPr>
        <w:pStyle w:val="Quote"/>
      </w:pPr>
      <w:r w:rsidRPr="00C24687">
        <w:rPr>
          <w:rStyle w:val="Strong"/>
        </w:rPr>
        <w:t>NOTE:</w:t>
      </w:r>
      <w:r>
        <w:t xml:space="preserve"> If the Time Admin process status went to a ‘No Success’ or ‘Error’ status, on the Process Details page </w:t>
      </w:r>
      <w:r w:rsidRPr="00C24687">
        <w:rPr>
          <w:rStyle w:val="Strong"/>
        </w:rPr>
        <w:t>click</w:t>
      </w:r>
      <w:r>
        <w:t xml:space="preserve"> </w:t>
      </w:r>
      <w:r w:rsidRPr="00C24687">
        <w:rPr>
          <w:rStyle w:val="Hyperlink"/>
        </w:rPr>
        <w:t>Message Log</w:t>
      </w:r>
      <w:r>
        <w:t xml:space="preserve"> link to open the log file to review for error indications and clean up.  Contact the CORE Team is need assistance.</w:t>
      </w:r>
    </w:p>
    <w:p w:rsidR="00C24687" w:rsidRDefault="00C24687" w:rsidP="00B80DDC">
      <w:pPr>
        <w:pStyle w:val="BlockText"/>
      </w:pPr>
      <w:r>
        <w:pict>
          <v:shape id="_x0000_s1043" type="#_x0000_t32" style="position:absolute;left:0;text-align:left;margin-left:18.75pt;margin-top:5.45pt;width:445.5pt;height:0;z-index:251612672;mso-width-relative:margin;mso-height-relative:margin" o:connectortype="straight" strokeweight="1.5pt"/>
        </w:pict>
      </w:r>
    </w:p>
    <w:p w:rsidR="00C24687" w:rsidRDefault="00C24687" w:rsidP="00B80DDC">
      <w:pPr>
        <w:pStyle w:val="BlockText"/>
      </w:pPr>
    </w:p>
    <w:p w:rsidR="00C24687" w:rsidRPr="00B77DFB" w:rsidRDefault="00C24687" w:rsidP="00C24687">
      <w:pPr>
        <w:pStyle w:val="Quote"/>
      </w:pPr>
      <w:r w:rsidRPr="00B77DFB">
        <w:pict>
          <v:shape id="_x0000_s1044" type="#_x0000_t32" style="position:absolute;left:0;text-align:left;margin-left:18.75pt;margin-top:9.45pt;width:445.5pt;height:0;z-index:251613696;mso-width-relative:margin;mso-height-relative:margin" o:connectortype="straight" strokeweight="1.5pt"/>
        </w:pict>
      </w:r>
    </w:p>
    <w:p w:rsidR="00C24687" w:rsidRDefault="00C24687" w:rsidP="00C24687">
      <w:pPr>
        <w:pStyle w:val="Quote"/>
      </w:pPr>
      <w:r w:rsidRPr="00C24687">
        <w:rPr>
          <w:rStyle w:val="Strong"/>
        </w:rPr>
        <w:t>NOTE:</w:t>
      </w:r>
      <w:r>
        <w:t xml:space="preserve">  Additional detailed instructions on running Time Administration and checking and cleaning up errors can be found in the COR106 Time and Labor Revised training manual.</w:t>
      </w:r>
    </w:p>
    <w:p w:rsidR="00C24687" w:rsidRDefault="00C24687" w:rsidP="00B80DDC">
      <w:pPr>
        <w:pStyle w:val="BlockText"/>
      </w:pPr>
      <w:r>
        <w:pict>
          <v:shape id="_x0000_s1045" type="#_x0000_t32" style="position:absolute;left:0;text-align:left;margin-left:18.75pt;margin-top:6.45pt;width:445.5pt;height:0;z-index:251614720;mso-width-relative:margin;mso-height-relative:margin" o:connectortype="straight" strokeweight="1.5pt"/>
        </w:pict>
      </w:r>
    </w:p>
    <w:p w:rsidR="00C24687" w:rsidRDefault="00C24687" w:rsidP="00B80DDC">
      <w:pPr>
        <w:pStyle w:val="BlockText"/>
      </w:pPr>
    </w:p>
    <w:p w:rsidR="00C24687" w:rsidRPr="00B77DFB" w:rsidRDefault="00C24687" w:rsidP="00C24687">
      <w:pPr>
        <w:pStyle w:val="Quote"/>
      </w:pPr>
      <w:r w:rsidRPr="00B77DFB">
        <w:pict>
          <v:shape id="_x0000_s1046" type="#_x0000_t32" style="position:absolute;left:0;text-align:left;margin-left:18.75pt;margin-top:9.45pt;width:445.5pt;height:0;z-index:251615744;mso-width-relative:margin;mso-height-relative:margin" o:connectortype="straight" strokeweight="1.5pt"/>
        </w:pict>
      </w:r>
    </w:p>
    <w:p w:rsidR="00C24687" w:rsidRDefault="00C24687" w:rsidP="00C24687">
      <w:pPr>
        <w:pStyle w:val="Quote"/>
      </w:pPr>
      <w:r w:rsidRPr="00C24687">
        <w:rPr>
          <w:rStyle w:val="Strong"/>
        </w:rPr>
        <w:t>NOTE:</w:t>
      </w:r>
      <w:r>
        <w:t xml:space="preserve">  For those agencies that enter employee data on a daily basis, the Time Administration process should be run nightly.  Time Administration </w:t>
      </w:r>
      <w:r w:rsidRPr="00C24687">
        <w:rPr>
          <w:rStyle w:val="Strong"/>
        </w:rPr>
        <w:t>should always be run the night before an agency is to start payroll processing</w:t>
      </w:r>
      <w:r>
        <w:t xml:space="preserve"> due to the amount of time it could take to process all the time that has been entered into Time and Labor.</w:t>
      </w:r>
    </w:p>
    <w:p w:rsidR="00C24687" w:rsidRDefault="00B77DFB" w:rsidP="00B80DDC">
      <w:pPr>
        <w:pStyle w:val="BlockText"/>
      </w:pPr>
      <w:r>
        <w:pict>
          <v:shape id="_x0000_s1047" type="#_x0000_t32" style="position:absolute;left:0;text-align:left;margin-left:18.75pt;margin-top:5.95pt;width:445.5pt;height:0;z-index:251616768;mso-width-relative:margin;mso-height-relative:margin" o:connectortype="straight" strokeweight="1.5pt"/>
        </w:pict>
      </w:r>
    </w:p>
    <w:p w:rsidR="00B77DFB" w:rsidRDefault="00071C4E" w:rsidP="00B77DFB">
      <w:pPr>
        <w:pStyle w:val="Heading3"/>
      </w:pPr>
      <w:bookmarkStart w:id="17" w:name="_Toc312221229"/>
      <w:r>
        <w:br w:type="page"/>
      </w:r>
      <w:r w:rsidR="00E572C1">
        <w:lastRenderedPageBreak/>
        <w:t xml:space="preserve">Step </w:t>
      </w:r>
      <w:r w:rsidR="008932F8">
        <w:t>9</w:t>
      </w:r>
      <w:r w:rsidR="00B77DFB">
        <w:t xml:space="preserve"> – Check and R</w:t>
      </w:r>
      <w:r w:rsidR="00BB6A76">
        <w:t>esolve</w:t>
      </w:r>
      <w:r w:rsidR="00B77DFB">
        <w:t xml:space="preserve"> Exceptions</w:t>
      </w:r>
      <w:bookmarkEnd w:id="17"/>
    </w:p>
    <w:p w:rsidR="00B77DFB" w:rsidRDefault="00B77DFB" w:rsidP="00B77DFB"/>
    <w:p w:rsidR="00B77DFB" w:rsidRDefault="00B77DFB" w:rsidP="00B80DDC">
      <w:pPr>
        <w:pStyle w:val="BlockText"/>
      </w:pPr>
      <w:r>
        <w:t>All exceptions needing to be resolved will be listed. This is data that has been entered into Time and Labor, processed through Time Administration but cannot be loaded into paysheets.</w:t>
      </w:r>
    </w:p>
    <w:p w:rsidR="00B77DFB" w:rsidRDefault="00B77DFB" w:rsidP="00B80DDC">
      <w:pPr>
        <w:pStyle w:val="BlockText"/>
      </w:pPr>
    </w:p>
    <w:p w:rsidR="00B77DFB" w:rsidRDefault="00B77DFB" w:rsidP="00B80DDC">
      <w:pPr>
        <w:pStyle w:val="BlockText"/>
      </w:pPr>
      <w:r>
        <w:pict>
          <v:shape id="_x0000_s1050" type="#_x0000_t32" style="position:absolute;left:0;text-align:left;margin-left:20.25pt;margin-top:6.75pt;width:444.75pt;height:.75pt;z-index:251617792;mso-width-relative:margin;mso-height-relative:margin" o:connectortype="straight" strokeweight="1.5pt"/>
        </w:pict>
      </w:r>
    </w:p>
    <w:p w:rsidR="00B77DFB" w:rsidRDefault="00B77DFB" w:rsidP="00B77DFB">
      <w:pPr>
        <w:pStyle w:val="Quote"/>
      </w:pPr>
      <w:r w:rsidRPr="00B77DFB">
        <w:rPr>
          <w:rStyle w:val="Strong"/>
        </w:rPr>
        <w:t>NOTE:</w:t>
      </w:r>
      <w:r>
        <w:t xml:space="preserve">  Ignoring exceptions, allowing them to increase with time, extend Time Administration processing time.  To keep processing time to a minimum, always clean up any exceptions.</w:t>
      </w:r>
    </w:p>
    <w:p w:rsidR="00B77DFB" w:rsidRDefault="00FB67AF" w:rsidP="00B80DDC">
      <w:pPr>
        <w:pStyle w:val="BlockText"/>
      </w:pPr>
      <w:r>
        <w:pict>
          <v:shape id="_x0000_s1051" type="#_x0000_t32" style="position:absolute;left:0;text-align:left;margin-left:20.25pt;margin-top:6.75pt;width:444.75pt;height:0;z-index:251618816;mso-width-relative:margin;mso-height-relative:margin" o:connectortype="straight" strokeweight="1.5pt"/>
        </w:pict>
      </w:r>
    </w:p>
    <w:p w:rsidR="00B77DFB" w:rsidRDefault="00B77DFB" w:rsidP="00B80DDC">
      <w:pPr>
        <w:pStyle w:val="BlockText"/>
      </w:pPr>
    </w:p>
    <w:p w:rsidR="00B77DFB" w:rsidRPr="00FB67AF" w:rsidRDefault="00B77DFB" w:rsidP="00B80DDC">
      <w:pPr>
        <w:pStyle w:val="BlockText"/>
        <w:rPr>
          <w:rStyle w:val="IntenseEmphasis"/>
        </w:rPr>
      </w:pPr>
      <w:r w:rsidRPr="00FB67AF">
        <w:rPr>
          <w:rStyle w:val="IntenseEmphasis"/>
        </w:rPr>
        <w:t>Navigation:  Manage Self Service &gt; Time Management &gt; Approve Time and Exceptions &gt; Exceptions</w:t>
      </w:r>
    </w:p>
    <w:p w:rsidR="00B77DFB" w:rsidRDefault="00B77DFB" w:rsidP="00B80DDC">
      <w:pPr>
        <w:pStyle w:val="BlockText"/>
      </w:pPr>
    </w:p>
    <w:p w:rsidR="00B77DFB" w:rsidRDefault="00FB67AF" w:rsidP="00B80DDC">
      <w:pPr>
        <w:pStyle w:val="BlockText"/>
      </w:pPr>
      <w:r w:rsidRPr="007E1922">
        <w:pict>
          <v:shape id="Picture 57" o:spid="_x0000_i1091" type="#_x0000_t75" alt="This screen shot reflects the Manage Exceptions page." style="width:398.25pt;height:230.25pt;visibility:visible" o:bordertopcolor="black" o:borderleftcolor="black" o:borderbottomcolor="black" o:borderrightcolor="black">
            <v:imagedata r:id="rId59" o:title="This screen shot reflects the Manage Exceptions page"/>
            <w10:bordertop type="single" width="4"/>
            <w10:borderleft type="single" width="4"/>
            <w10:borderbottom type="single" width="4"/>
            <w10:borderright type="single" width="4"/>
          </v:shape>
        </w:pict>
      </w:r>
    </w:p>
    <w:p w:rsidR="00B77DFB" w:rsidRDefault="00B77DFB" w:rsidP="00B80DDC">
      <w:pPr>
        <w:pStyle w:val="BlockText"/>
      </w:pPr>
    </w:p>
    <w:p w:rsidR="00FB67AF" w:rsidRDefault="00B77DFB" w:rsidP="00B80DDC">
      <w:pPr>
        <w:pStyle w:val="BlockText"/>
      </w:pPr>
      <w:r>
        <w:t xml:space="preserve">After navigating to the Manage Exceptions parameter page, </w:t>
      </w:r>
      <w:r w:rsidRPr="00FB67AF">
        <w:rPr>
          <w:rStyle w:val="Strong"/>
        </w:rPr>
        <w:t>enter</w:t>
      </w:r>
      <w:r>
        <w:t xml:space="preserve"> your selection criteria and </w:t>
      </w:r>
      <w:r w:rsidRPr="00FB67AF">
        <w:rPr>
          <w:rStyle w:val="Strong"/>
        </w:rPr>
        <w:t>click</w:t>
      </w:r>
      <w:r>
        <w:t xml:space="preserve">  </w:t>
      </w:r>
      <w:r w:rsidR="00FB67AF" w:rsidRPr="004B4670">
        <w:pict>
          <v:shape id="Picture 58" o:spid="_x0000_i1092" type="#_x0000_t75" alt="Get Employees button." style="width:127.5pt;height:16.5pt;visibility:visible">
            <v:imagedata r:id="rId60" o:title="Get Employees button"/>
          </v:shape>
        </w:pict>
      </w:r>
      <w:r w:rsidR="008C3082">
        <w:t>.</w:t>
      </w:r>
      <w:r>
        <w:t xml:space="preserve">  If there are no exceptions, based on your search criteria you will receive the following message</w:t>
      </w:r>
      <w:r w:rsidR="00FB67AF">
        <w:t>:</w:t>
      </w:r>
    </w:p>
    <w:p w:rsidR="00B77DFB" w:rsidRDefault="00FB67AF" w:rsidP="00B80DDC">
      <w:pPr>
        <w:pStyle w:val="BlockText"/>
      </w:pPr>
      <w:r>
        <w:br w:type="page"/>
      </w:r>
    </w:p>
    <w:p w:rsidR="00FB67AF" w:rsidRDefault="00E62C7B" w:rsidP="00B80DDC">
      <w:pPr>
        <w:pStyle w:val="BlockText"/>
        <w:rPr>
          <w:bCs w:val="0"/>
        </w:rPr>
      </w:pPr>
      <w:r>
        <w:rPr>
          <w:bCs w:val="0"/>
        </w:rPr>
        <w:pict>
          <v:shape id="_x0000_i1093" type="#_x0000_t75" alt="This screen shot reflects the Manage Exceptions page with the Clear Selection Criteria, Save Selection Criteria and Get Employees buttons highlighted." style="width:417.75pt;height:99pt" o:bordertopcolor="black" o:borderleftcolor="black" o:borderbottomcolor="black" o:borderrightcolor="black">
            <v:imagedata r:id="rId61" o:title=""/>
            <w10:bordertop type="single" width="4"/>
            <w10:borderleft type="single" width="4"/>
            <w10:borderbottom type="single" width="4"/>
            <w10:borderright type="single" width="4"/>
          </v:shape>
        </w:pict>
      </w:r>
    </w:p>
    <w:p w:rsidR="00E62C7B" w:rsidRDefault="00E62C7B" w:rsidP="00B80DDC">
      <w:pPr>
        <w:pStyle w:val="BlockText"/>
      </w:pPr>
    </w:p>
    <w:p w:rsidR="00FB67AF" w:rsidRDefault="00FB67AF" w:rsidP="00B80DDC">
      <w:pPr>
        <w:pStyle w:val="BlockText"/>
      </w:pPr>
      <w:r>
        <w:t>If there are exceptions a list will appear.  When this occurs you need to review and resolve all data marked as exception.</w:t>
      </w:r>
    </w:p>
    <w:p w:rsidR="00FB67AF" w:rsidRDefault="00FB67AF" w:rsidP="00B80DDC">
      <w:pPr>
        <w:pStyle w:val="BlockText"/>
      </w:pPr>
    </w:p>
    <w:p w:rsidR="00FB67AF" w:rsidRDefault="00FB67AF" w:rsidP="00B80DDC">
      <w:pPr>
        <w:pStyle w:val="BlockText"/>
      </w:pPr>
      <w:r>
        <w:pict>
          <v:shape id="_x0000_s1055" type="#_x0000_t32" style="position:absolute;left:0;text-align:left;margin-left:17.25pt;margin-top:5.45pt;width:450pt;height:.75pt;flip:y;z-index:251619840;mso-width-relative:margin;mso-height-relative:margin" o:connectortype="straight" strokeweight="1.5pt"/>
        </w:pict>
      </w:r>
    </w:p>
    <w:p w:rsidR="00FB67AF" w:rsidRDefault="00FB67AF" w:rsidP="00FB67AF">
      <w:pPr>
        <w:pStyle w:val="Quote"/>
      </w:pPr>
      <w:r w:rsidRPr="00FB67AF">
        <w:rPr>
          <w:rStyle w:val="Strong"/>
        </w:rPr>
        <w:t>NOTE:</w:t>
      </w:r>
      <w:r>
        <w:t xml:space="preserve"> For more detailed instructions for clearing up exceptions refer to the COR106 Time and Labor training manual.</w:t>
      </w:r>
    </w:p>
    <w:p w:rsidR="00FB67AF" w:rsidRPr="00FB67AF" w:rsidRDefault="00FB67AF" w:rsidP="00B80DDC">
      <w:pPr>
        <w:pStyle w:val="BlockText"/>
      </w:pPr>
      <w:r w:rsidRPr="00FB67AF">
        <w:pict>
          <v:shape id="_x0000_s1056" type="#_x0000_t32" style="position:absolute;left:0;text-align:left;margin-left:17.25pt;margin-top:5.45pt;width:450pt;height:.75pt;flip:y;z-index:251620864;mso-width-relative:margin;mso-height-relative:margin" o:connectortype="straight" strokeweight="1.5pt"/>
        </w:pict>
      </w:r>
    </w:p>
    <w:p w:rsidR="00373173" w:rsidRDefault="00E62C7B" w:rsidP="00373173">
      <w:pPr>
        <w:pStyle w:val="Heading3"/>
      </w:pPr>
      <w:bookmarkStart w:id="18" w:name="_Toc312221230"/>
      <w:r>
        <w:br w:type="page"/>
      </w:r>
      <w:r w:rsidR="00373173">
        <w:lastRenderedPageBreak/>
        <w:t xml:space="preserve">Step </w:t>
      </w:r>
      <w:r w:rsidR="008932F8">
        <w:t>10</w:t>
      </w:r>
      <w:r w:rsidR="00373173">
        <w:t xml:space="preserve"> – Approve Time</w:t>
      </w:r>
      <w:bookmarkEnd w:id="18"/>
    </w:p>
    <w:p w:rsidR="00373173" w:rsidRDefault="00373173" w:rsidP="00B80DDC">
      <w:pPr>
        <w:pStyle w:val="BlockText"/>
      </w:pPr>
    </w:p>
    <w:p w:rsidR="00373173" w:rsidRDefault="00373173" w:rsidP="00B80DDC">
      <w:pPr>
        <w:pStyle w:val="BlockText"/>
      </w:pPr>
      <w:r>
        <w:t>Time needing review and approval that has been entered into Time and Labor and processed through Time Administration must be approved before it can be loaded to paysheets.</w:t>
      </w:r>
    </w:p>
    <w:p w:rsidR="00373173" w:rsidRDefault="00373173" w:rsidP="00B80DDC">
      <w:pPr>
        <w:pStyle w:val="BlockText"/>
      </w:pPr>
    </w:p>
    <w:p w:rsidR="00373173" w:rsidRPr="00B77DFB" w:rsidRDefault="00373173" w:rsidP="00B80DDC">
      <w:pPr>
        <w:pStyle w:val="BlockText"/>
        <w:rPr>
          <w:rStyle w:val="IntenseEmphasis"/>
        </w:rPr>
      </w:pPr>
      <w:r w:rsidRPr="00B77DFB">
        <w:rPr>
          <w:rStyle w:val="IntenseEmphasis"/>
        </w:rPr>
        <w:t>Navigation:  Manage Self Service &gt; Time Management &gt; Approve Time and Exceptions &gt; Payable Time</w:t>
      </w:r>
    </w:p>
    <w:p w:rsidR="00373173" w:rsidRDefault="00373173" w:rsidP="00B80DDC">
      <w:pPr>
        <w:pStyle w:val="BlockText"/>
      </w:pPr>
    </w:p>
    <w:p w:rsidR="00373173" w:rsidRDefault="00373173" w:rsidP="00B80DDC">
      <w:pPr>
        <w:pStyle w:val="BlockText"/>
      </w:pPr>
      <w:r w:rsidRPr="004B4670">
        <w:pict>
          <v:shape id="Picture 49" o:spid="_x0000_i1094" type="#_x0000_t75" alt="This screen shot reflects the Approve Payable Time - Approve Time for Time Reporters page." style="width:432.75pt;height:321.75pt;visibility:visible" o:bordertopcolor="black" o:borderleftcolor="black" o:borderbottomcolor="black" o:borderrightcolor="black">
            <v:imagedata r:id="rId62" o:title="This screen shot reflects the Approve Payable Time - Approve Time for Time Reporters page"/>
            <w10:bordertop type="single" width="4"/>
            <w10:borderleft type="single" width="4"/>
            <w10:borderbottom type="single" width="4"/>
            <w10:borderright type="single" width="4"/>
          </v:shape>
        </w:pict>
      </w:r>
    </w:p>
    <w:p w:rsidR="00373173" w:rsidRDefault="00373173" w:rsidP="00B80DDC">
      <w:pPr>
        <w:pStyle w:val="BlockText"/>
      </w:pPr>
    </w:p>
    <w:p w:rsidR="00373173" w:rsidRDefault="00373173" w:rsidP="00B80DDC">
      <w:pPr>
        <w:pStyle w:val="BlockText"/>
      </w:pPr>
      <w:r w:rsidRPr="00B77DFB">
        <w:rPr>
          <w:rStyle w:val="Strong"/>
        </w:rPr>
        <w:t>Enter</w:t>
      </w:r>
      <w:r>
        <w:t xml:space="preserve"> your search criteria and </w:t>
      </w:r>
      <w:r w:rsidRPr="00B77DFB">
        <w:rPr>
          <w:rStyle w:val="Strong"/>
        </w:rPr>
        <w:t>click</w:t>
      </w:r>
      <w:r>
        <w:t xml:space="preserve"> </w:t>
      </w:r>
      <w:r w:rsidRPr="004B4670">
        <w:pict>
          <v:shape id="Picture 50" o:spid="_x0000_i1095" type="#_x0000_t75" alt="Get Employees button." style="width:127.5pt;height:16.5pt;visibility:visible">
            <v:imagedata r:id="rId60" o:title="Get Employees button"/>
          </v:shape>
        </w:pict>
      </w:r>
      <w:r>
        <w:t xml:space="preserve">.  If there were employee data needing review and approval a list would appear, as shown below.  It is suggested that you </w:t>
      </w:r>
      <w:r w:rsidRPr="00B77DFB">
        <w:rPr>
          <w:rStyle w:val="Strong"/>
        </w:rPr>
        <w:t>enter</w:t>
      </w:r>
      <w:r>
        <w:t xml:space="preserve"> a large date range (go back at least two or three months) to capture any TRCs that may have an old date.</w:t>
      </w:r>
    </w:p>
    <w:p w:rsidR="00373173" w:rsidRDefault="00373173" w:rsidP="00B80DDC">
      <w:pPr>
        <w:pStyle w:val="BlockText"/>
      </w:pPr>
      <w:r>
        <w:br w:type="page"/>
      </w:r>
      <w:r w:rsidRPr="004B4670">
        <w:lastRenderedPageBreak/>
        <w:pict>
          <v:shape id="Picture 51" o:spid="_x0000_i1096" type="#_x0000_t75" alt="This screen shot reflects the Employees For Selection portion where you can the Select All link." style="width:453.75pt;height:229.5pt;visibility:visible" o:bordertopcolor="black" o:borderleftcolor="black" o:borderbottomcolor="black" o:borderrightcolor="black">
            <v:imagedata r:id="rId63" o:title="This screen shot reflects the Employees For Selection portion where you can the Select All link"/>
            <w10:bordertop type="single" width="4"/>
            <w10:borderleft type="single" width="4"/>
            <w10:borderbottom type="single" width="4"/>
            <w10:borderright type="single" width="4"/>
          </v:shape>
        </w:pict>
      </w:r>
    </w:p>
    <w:p w:rsidR="00373173" w:rsidRDefault="00373173" w:rsidP="00B80DDC">
      <w:pPr>
        <w:pStyle w:val="BlockText"/>
      </w:pPr>
    </w:p>
    <w:p w:rsidR="00373173" w:rsidRDefault="00373173" w:rsidP="00B80DDC">
      <w:pPr>
        <w:pStyle w:val="BlockText"/>
      </w:pPr>
      <w:r>
        <w:t xml:space="preserve">From here you can </w:t>
      </w:r>
      <w:r w:rsidRPr="00B77DFB">
        <w:rPr>
          <w:rStyle w:val="Strong"/>
        </w:rPr>
        <w:t>click</w:t>
      </w:r>
      <w:r>
        <w:t xml:space="preserve"> </w:t>
      </w:r>
      <w:r w:rsidRPr="00B77DFB">
        <w:rPr>
          <w:rStyle w:val="Hyperlink"/>
        </w:rPr>
        <w:t>Select All</w:t>
      </w:r>
      <w:r>
        <w:t xml:space="preserve"> link and </w:t>
      </w:r>
      <w:r w:rsidRPr="00B77DFB">
        <w:rPr>
          <w:rStyle w:val="Strong"/>
        </w:rPr>
        <w:t>click</w:t>
      </w:r>
      <w:r>
        <w:t xml:space="preserve">  </w:t>
      </w:r>
      <w:r w:rsidRPr="004B4670">
        <w:pict>
          <v:shape id="Picture 52" o:spid="_x0000_i1097" type="#_x0000_t75" alt="Approve button." style="width:77.25pt;height:19.5pt;visibility:visible">
            <v:imagedata r:id="rId64" o:title="Approve button"/>
          </v:shape>
        </w:pict>
      </w:r>
      <w:r>
        <w:t>.</w:t>
      </w:r>
    </w:p>
    <w:p w:rsidR="00373173" w:rsidRDefault="00373173" w:rsidP="00B80DDC">
      <w:pPr>
        <w:pStyle w:val="BlockText"/>
      </w:pPr>
    </w:p>
    <w:p w:rsidR="00373173" w:rsidRDefault="00373173" w:rsidP="00B80DDC">
      <w:pPr>
        <w:pStyle w:val="BlockText"/>
      </w:pPr>
      <w:r>
        <w:t xml:space="preserve">You will be asked to confirm the Approval, </w:t>
      </w:r>
      <w:r w:rsidRPr="00B77DFB">
        <w:rPr>
          <w:rStyle w:val="Strong"/>
        </w:rPr>
        <w:t>click</w:t>
      </w:r>
      <w:r>
        <w:t xml:space="preserve"> </w:t>
      </w:r>
      <w:r w:rsidRPr="004B4670">
        <w:pict>
          <v:shape id="Picture 53" o:spid="_x0000_i1098" type="#_x0000_t75" alt="OK button." style="width:52.5pt;height:17.25pt;visibility:visible">
            <v:imagedata r:id="rId13" o:title="OK button"/>
          </v:shape>
        </w:pict>
      </w:r>
      <w:r>
        <w:t>.</w:t>
      </w:r>
    </w:p>
    <w:p w:rsidR="006514D9" w:rsidRDefault="006514D9" w:rsidP="00B80DDC">
      <w:pPr>
        <w:pStyle w:val="BlockText"/>
      </w:pPr>
    </w:p>
    <w:p w:rsidR="00373173" w:rsidRDefault="006514D9" w:rsidP="00B80DDC">
      <w:pPr>
        <w:pStyle w:val="BlockText"/>
      </w:pPr>
      <w:r>
        <w:rPr>
          <w:bCs w:val="0"/>
        </w:rPr>
        <w:pict>
          <v:shape id="_x0000_i1099" type="#_x0000_t75" alt="This screen shot reflects the where the OK button is highlighted." style="width:279.75pt;height:93pt" o:bordertopcolor="black" o:borderleftcolor="black" o:borderbottomcolor="black" o:borderrightcolor="black">
            <v:imagedata r:id="rId65" o:title=""/>
            <w10:bordertop type="single" width="4"/>
            <w10:borderleft type="single" width="4"/>
            <w10:borderbottom type="single" width="4"/>
            <w10:borderright type="single" width="4"/>
          </v:shape>
        </w:pict>
      </w:r>
    </w:p>
    <w:p w:rsidR="00373173" w:rsidRDefault="00373173" w:rsidP="00B80DDC">
      <w:pPr>
        <w:pStyle w:val="BlockText"/>
      </w:pPr>
    </w:p>
    <w:p w:rsidR="00373173" w:rsidRDefault="00373173" w:rsidP="00B80DDC">
      <w:pPr>
        <w:pStyle w:val="BlockText"/>
      </w:pPr>
      <w:r>
        <w:t>Another Dialogue box will appears informing you that the approvals have been saved.</w:t>
      </w:r>
    </w:p>
    <w:p w:rsidR="00373173" w:rsidRDefault="00373173" w:rsidP="00B80DDC">
      <w:pPr>
        <w:pStyle w:val="BlockText"/>
      </w:pPr>
    </w:p>
    <w:p w:rsidR="00373173" w:rsidRDefault="00373173" w:rsidP="00B80DDC">
      <w:pPr>
        <w:pStyle w:val="BlockText"/>
      </w:pPr>
      <w:r w:rsidRPr="004B4670">
        <w:pict>
          <v:shape id="Picture 55" o:spid="_x0000_i1100" type="#_x0000_t75" alt="This screen shot reflects the Save Confirmation page." style="width:279.75pt;height:102pt;visibility:visible" o:bordertopcolor="black" o:borderleftcolor="black" o:borderbottomcolor="black" o:borderrightcolor="black">
            <v:imagedata r:id="rId66" o:title="This screen shot reflects the Save Confirmation page"/>
            <w10:bordertop type="single" width="4"/>
            <w10:borderleft type="single" width="4"/>
            <w10:borderbottom type="single" width="4"/>
            <w10:borderright type="single" width="4"/>
          </v:shape>
        </w:pict>
      </w:r>
    </w:p>
    <w:p w:rsidR="00373173" w:rsidRDefault="00373173" w:rsidP="00B80DDC">
      <w:pPr>
        <w:pStyle w:val="BlockText"/>
      </w:pPr>
    </w:p>
    <w:p w:rsidR="00373173" w:rsidRDefault="00373173" w:rsidP="00B80DDC">
      <w:pPr>
        <w:pStyle w:val="BlockText"/>
      </w:pPr>
      <w:r w:rsidRPr="00B77DFB">
        <w:rPr>
          <w:rStyle w:val="Strong"/>
        </w:rPr>
        <w:t>Click</w:t>
      </w:r>
      <w:r>
        <w:t xml:space="preserve"> </w:t>
      </w:r>
      <w:r w:rsidRPr="004B4670">
        <w:pict>
          <v:shape id="Picture 56" o:spid="_x0000_i1101" type="#_x0000_t75" alt="OK button." style="width:43.5pt;height:14.25pt;visibility:visible">
            <v:imagedata r:id="rId50" o:title="OK button"/>
          </v:shape>
        </w:pict>
      </w:r>
      <w:r>
        <w:t>.</w:t>
      </w:r>
    </w:p>
    <w:p w:rsidR="00373173" w:rsidRDefault="00373173" w:rsidP="00B80DDC">
      <w:pPr>
        <w:pStyle w:val="BlockText"/>
      </w:pPr>
      <w:r>
        <w:br w:type="page"/>
      </w:r>
      <w:r>
        <w:lastRenderedPageBreak/>
        <w:t>The payable status immediately changes to Closed (for comp-time TRCs) or to Approved – Ready for Payroll (if the TRC feeds to payroll like ANNLV or SCKTK).  During the next Preliminary Calculation process payroll will pick up and process the Approved – Ready for Payroll TRCs.</w:t>
      </w:r>
    </w:p>
    <w:p w:rsidR="00373173" w:rsidRDefault="00373173" w:rsidP="00B80DDC">
      <w:pPr>
        <w:pStyle w:val="BlockText"/>
      </w:pPr>
    </w:p>
    <w:p w:rsidR="00373173" w:rsidRDefault="00373173" w:rsidP="00B80DDC">
      <w:pPr>
        <w:pStyle w:val="BlockText"/>
      </w:pPr>
      <w:r>
        <w:pict>
          <v:shape id="_x0000_s1158" type="#_x0000_t32" style="position:absolute;left:0;text-align:left;margin-left:18.75pt;margin-top:7.25pt;width:450pt;height:.75pt;flip:y;z-index:251706880;mso-width-relative:margin;mso-height-relative:margin" o:connectortype="straight" strokeweight="1.5pt"/>
        </w:pict>
      </w:r>
    </w:p>
    <w:p w:rsidR="00373173" w:rsidRDefault="00373173" w:rsidP="00373173">
      <w:pPr>
        <w:pStyle w:val="Quote"/>
      </w:pPr>
      <w:r w:rsidRPr="00B77DFB">
        <w:rPr>
          <w:rStyle w:val="Strong"/>
        </w:rPr>
        <w:t>NOTE:</w:t>
      </w:r>
      <w:r>
        <w:t xml:space="preserve">  For more detailed instructions on approving time refer to the COR106 Time and Labor Manual.</w:t>
      </w:r>
    </w:p>
    <w:p w:rsidR="00373173" w:rsidRDefault="00373173" w:rsidP="00B80DDC">
      <w:pPr>
        <w:pStyle w:val="BlockText"/>
      </w:pPr>
      <w:r w:rsidRPr="00B77DFB">
        <w:pict>
          <v:shape id="_x0000_s1159" type="#_x0000_t32" style="position:absolute;left:0;text-align:left;margin-left:18.75pt;margin-top:2.75pt;width:450pt;height:.75pt;flip:y;z-index:251707904;mso-width-relative:margin;mso-height-relative:margin" o:connectortype="straight" strokeweight="1.5pt"/>
        </w:pict>
      </w:r>
    </w:p>
    <w:p w:rsidR="00FB67AF" w:rsidRDefault="006514D9" w:rsidP="00373173">
      <w:pPr>
        <w:pStyle w:val="Heading3"/>
      </w:pPr>
      <w:bookmarkStart w:id="19" w:name="_Toc312221231"/>
      <w:r>
        <w:br w:type="page"/>
      </w:r>
      <w:r w:rsidR="00E572C1">
        <w:lastRenderedPageBreak/>
        <w:t>Step 1</w:t>
      </w:r>
      <w:r w:rsidR="008932F8">
        <w:t>1</w:t>
      </w:r>
      <w:r w:rsidR="00FB67AF">
        <w:t xml:space="preserve"> – Check Payable Time Detail</w:t>
      </w:r>
      <w:bookmarkEnd w:id="19"/>
    </w:p>
    <w:p w:rsidR="00FB67AF" w:rsidRDefault="00FB67AF" w:rsidP="00B80DDC">
      <w:pPr>
        <w:pStyle w:val="BlockText"/>
      </w:pPr>
    </w:p>
    <w:p w:rsidR="00FB67AF" w:rsidRDefault="00FB67AF" w:rsidP="00B80DDC">
      <w:pPr>
        <w:pStyle w:val="BlockText"/>
      </w:pPr>
      <w:r>
        <w:t xml:space="preserve">This is where an agency can view all payable time.  At this point all time should be ready to be sent to payroll.  If not, refer to steps </w:t>
      </w:r>
      <w:r w:rsidR="00900342">
        <w:t>7 and 8</w:t>
      </w:r>
      <w:r>
        <w:t xml:space="preserve"> above.</w:t>
      </w:r>
    </w:p>
    <w:p w:rsidR="00FB67AF" w:rsidRDefault="00FB67AF" w:rsidP="00B80DDC">
      <w:pPr>
        <w:pStyle w:val="BlockText"/>
      </w:pPr>
    </w:p>
    <w:p w:rsidR="00FB67AF" w:rsidRPr="00FB67AF" w:rsidRDefault="00FB67AF" w:rsidP="00B80DDC">
      <w:pPr>
        <w:pStyle w:val="BlockText"/>
        <w:rPr>
          <w:rStyle w:val="IntenseEmphasis"/>
        </w:rPr>
      </w:pPr>
      <w:r w:rsidRPr="00FB67AF">
        <w:rPr>
          <w:rStyle w:val="IntenseEmphasis"/>
        </w:rPr>
        <w:t>Navigation:  Manage Self Service &gt; Time Management &gt; View Time &gt; Payable Time Detail</w:t>
      </w:r>
    </w:p>
    <w:p w:rsidR="00FB67AF" w:rsidRDefault="00FB67AF" w:rsidP="00B80DDC">
      <w:pPr>
        <w:pStyle w:val="BlockText"/>
      </w:pPr>
    </w:p>
    <w:p w:rsidR="00FB67AF" w:rsidRDefault="00FB67AF" w:rsidP="00B80DDC">
      <w:pPr>
        <w:pStyle w:val="BlockText"/>
      </w:pPr>
      <w:r w:rsidRPr="004B4670">
        <w:pict>
          <v:shape id="Picture 60" o:spid="_x0000_i1102" type="#_x0000_t75" alt="This screen shot reflects the Payable Time Detail - Select Employee page." style="width:435pt;height:284.25pt;visibility:visible" o:bordertopcolor="black" o:borderleftcolor="black" o:borderbottomcolor="black" o:borderrightcolor="black">
            <v:imagedata r:id="rId67" o:title="This screen shot reflects the Payable Time Detail - Select Employee page"/>
            <w10:bordertop type="single" width="4"/>
            <w10:borderleft type="single" width="4"/>
            <w10:borderbottom type="single" width="4"/>
            <w10:borderright type="single" width="4"/>
          </v:shape>
        </w:pict>
      </w:r>
    </w:p>
    <w:p w:rsidR="00FB67AF" w:rsidRDefault="00FB67AF" w:rsidP="00B80DDC">
      <w:pPr>
        <w:pStyle w:val="BlockText"/>
      </w:pPr>
    </w:p>
    <w:p w:rsidR="00FB67AF" w:rsidRDefault="00FB67AF" w:rsidP="00B80DDC">
      <w:pPr>
        <w:pStyle w:val="BlockText"/>
      </w:pPr>
      <w:r>
        <w:t xml:space="preserve">On the Payable Time Detail parameters page, once again, enter your search criteria and </w:t>
      </w:r>
      <w:r w:rsidRPr="00FB67AF">
        <w:rPr>
          <w:rStyle w:val="Strong"/>
        </w:rPr>
        <w:t>click</w:t>
      </w:r>
      <w:r>
        <w:t xml:space="preserve"> </w:t>
      </w:r>
      <w:r w:rsidRPr="004B4670">
        <w:pict>
          <v:shape id="Picture 61" o:spid="_x0000_i1103" type="#_x0000_t75" alt="Get Employees button." style="width:127.5pt;height:16.5pt;visibility:visible">
            <v:imagedata r:id="rId60" o:title="Get Employees button"/>
          </v:shape>
        </w:pict>
      </w:r>
      <w:r w:rsidR="00166F42">
        <w:t>.</w:t>
      </w:r>
    </w:p>
    <w:p w:rsidR="0049212C" w:rsidRDefault="00FB67AF" w:rsidP="00B80DDC">
      <w:pPr>
        <w:pStyle w:val="BlockText"/>
      </w:pPr>
      <w:r>
        <w:br w:type="page"/>
      </w:r>
      <w:r w:rsidR="0049212C">
        <w:lastRenderedPageBreak/>
        <w:pict>
          <v:shape id="_x0000_i1104" type="#_x0000_t75" alt="This screen shot reflects the Payable Time Detail - Select Employee page with lines of Employees listed." style="width:438pt;height:149.25pt" o:bordertopcolor="this" o:borderleftcolor="this" o:borderbottomcolor="this" o:borderrightcolor="this">
            <v:imagedata r:id="rId68" o:title=""/>
            <w10:bordertop type="single" width="4"/>
            <w10:borderleft type="single" width="4"/>
            <w10:borderbottom type="single" width="4"/>
            <w10:borderright type="single" width="4"/>
          </v:shape>
        </w:pict>
      </w:r>
    </w:p>
    <w:p w:rsidR="00FB67AF" w:rsidRDefault="00FB67AF" w:rsidP="00B80DDC">
      <w:pPr>
        <w:pStyle w:val="BlockText"/>
      </w:pPr>
    </w:p>
    <w:p w:rsidR="004036D5" w:rsidRDefault="004036D5" w:rsidP="00B80DDC">
      <w:pPr>
        <w:pStyle w:val="BlockText"/>
      </w:pPr>
    </w:p>
    <w:p w:rsidR="004036D5" w:rsidRDefault="004036D5" w:rsidP="00B80DDC">
      <w:pPr>
        <w:pStyle w:val="BlockText"/>
      </w:pPr>
      <w:r>
        <w:t xml:space="preserve">As shown above, all employees in your selection criteria having payable time will be listed on the bottom of the page.  To review employees’ details </w:t>
      </w:r>
      <w:r w:rsidRPr="004036D5">
        <w:rPr>
          <w:rStyle w:val="Strong"/>
        </w:rPr>
        <w:t>click</w:t>
      </w:r>
      <w:r>
        <w:t xml:space="preserve"> the employee name.</w:t>
      </w:r>
    </w:p>
    <w:p w:rsidR="004036D5" w:rsidRDefault="004036D5" w:rsidP="00B80DDC">
      <w:pPr>
        <w:pStyle w:val="BlockText"/>
      </w:pPr>
    </w:p>
    <w:p w:rsidR="004036D5" w:rsidRDefault="004036D5" w:rsidP="00B80DDC">
      <w:pPr>
        <w:pStyle w:val="BlockText"/>
      </w:pPr>
      <w:r>
        <w:pict>
          <v:shape id="_x0000_s1057" type="#_x0000_t32" style="position:absolute;left:0;text-align:left;margin-left:19.5pt;margin-top:6.9pt;width:447pt;height:0;z-index:251621888;mso-width-relative:margin;mso-height-relative:margin" o:connectortype="straight" strokeweight="1.5pt"/>
        </w:pict>
      </w:r>
    </w:p>
    <w:p w:rsidR="004036D5" w:rsidRDefault="004036D5" w:rsidP="004036D5">
      <w:pPr>
        <w:pStyle w:val="Quote"/>
      </w:pPr>
      <w:r w:rsidRPr="004036D5">
        <w:rPr>
          <w:rStyle w:val="Strong"/>
        </w:rPr>
        <w:t>NOTE:</w:t>
      </w:r>
      <w:r>
        <w:t xml:space="preserve">  For more detailed instructions refer to the COR106 Time and Labor training manual.</w:t>
      </w:r>
    </w:p>
    <w:p w:rsidR="004036D5" w:rsidRDefault="004036D5" w:rsidP="00B80DDC">
      <w:pPr>
        <w:pStyle w:val="BlockText"/>
      </w:pPr>
      <w:r>
        <w:pict>
          <v:shape id="_x0000_s1058" type="#_x0000_t32" style="position:absolute;left:0;text-align:left;margin-left:19.5pt;margin-top:6.45pt;width:447pt;height:0;z-index:251622912;mso-width-relative:margin;mso-height-relative:margin" o:connectortype="straight" strokeweight="1.5pt"/>
        </w:pict>
      </w:r>
    </w:p>
    <w:p w:rsidR="004036D5" w:rsidRDefault="004036D5" w:rsidP="004036D5">
      <w:pPr>
        <w:pStyle w:val="Heading3"/>
      </w:pPr>
      <w:r>
        <w:br w:type="page"/>
      </w:r>
      <w:bookmarkStart w:id="20" w:name="_Toc312221232"/>
      <w:r w:rsidR="00E572C1">
        <w:lastRenderedPageBreak/>
        <w:t>Step 1</w:t>
      </w:r>
      <w:r w:rsidR="008932F8">
        <w:t>2</w:t>
      </w:r>
      <w:r>
        <w:t xml:space="preserve"> – Run Employee Leave Error Report</w:t>
      </w:r>
      <w:bookmarkEnd w:id="20"/>
    </w:p>
    <w:p w:rsidR="004036D5" w:rsidRDefault="004036D5" w:rsidP="00B80DDC">
      <w:pPr>
        <w:pStyle w:val="BlockText"/>
      </w:pPr>
    </w:p>
    <w:p w:rsidR="004036D5" w:rsidRDefault="004036D5" w:rsidP="00B80DDC">
      <w:pPr>
        <w:pStyle w:val="BlockText"/>
      </w:pPr>
      <w:r>
        <w:t>Only run this report if your agency is using PeopleSoft to handle your sick and annual leave plans.  This report identifies employees enrolled in a leave plan that shouldn’t be and employees that need to be enrolled in a leave plan.  If employees do appear on the report notify your benefits administrator to update their Leave Plan enrollments.</w:t>
      </w:r>
    </w:p>
    <w:p w:rsidR="004036D5" w:rsidRDefault="004036D5" w:rsidP="00B80DDC">
      <w:pPr>
        <w:pStyle w:val="BlockText"/>
      </w:pPr>
    </w:p>
    <w:p w:rsidR="004036D5" w:rsidRPr="004036D5" w:rsidRDefault="004036D5" w:rsidP="00B80DDC">
      <w:pPr>
        <w:pStyle w:val="BlockText"/>
        <w:rPr>
          <w:rStyle w:val="IntenseEmphasis"/>
        </w:rPr>
      </w:pPr>
      <w:r w:rsidRPr="004036D5">
        <w:rPr>
          <w:rStyle w:val="IntenseEmphasis"/>
        </w:rPr>
        <w:t>Navigation:  OK Custom Reports/Processes &gt; OK Reports &gt; Payroll &gt; Leave Error Report (0057)</w:t>
      </w:r>
    </w:p>
    <w:p w:rsidR="004036D5" w:rsidRDefault="004036D5" w:rsidP="00B80DDC">
      <w:pPr>
        <w:pStyle w:val="BlockText"/>
      </w:pPr>
    </w:p>
    <w:p w:rsidR="004036D5" w:rsidRDefault="004036D5" w:rsidP="00B80DDC">
      <w:pPr>
        <w:pStyle w:val="BlockText"/>
      </w:pPr>
      <w:r w:rsidRPr="007E1922">
        <w:pict>
          <v:shape id="Picture 63" o:spid="_x0000_i1105" type="#_x0000_t75" alt="This screen shot reflects the Leave Error Report (0057) Tab with the Report Manger link highlighted." style="width:429.75pt;height:195pt;visibility:visible" o:bordertopcolor="black" o:borderleftcolor="black" o:borderbottomcolor="black" o:borderrightcolor="black">
            <v:imagedata r:id="rId69" o:title="This screen shot reflects the Leave Error Report (0057) Tab with the Report Manger link highlighted"/>
            <w10:bordertop type="single" width="4"/>
            <w10:borderleft type="single" width="4"/>
            <w10:borderbottom type="single" width="4"/>
            <w10:borderright type="single" width="4"/>
          </v:shape>
        </w:pict>
      </w:r>
    </w:p>
    <w:p w:rsidR="004036D5" w:rsidRDefault="004036D5" w:rsidP="00B80DDC">
      <w:pPr>
        <w:pStyle w:val="BlockText"/>
      </w:pPr>
    </w:p>
    <w:p w:rsidR="004036D5" w:rsidRDefault="004036D5" w:rsidP="00B80DDC">
      <w:pPr>
        <w:pStyle w:val="BlockText"/>
      </w:pPr>
      <w:r>
        <w:t xml:space="preserve">On the Leave Error report (0057) parameters page </w:t>
      </w:r>
      <w:r w:rsidRPr="004036D5">
        <w:rPr>
          <w:rStyle w:val="Strong"/>
        </w:rPr>
        <w:t>enter</w:t>
      </w:r>
      <w:r>
        <w:t xml:space="preserve"> the pay period end date in the </w:t>
      </w:r>
      <w:r w:rsidRPr="004036D5">
        <w:rPr>
          <w:rStyle w:val="Strong"/>
        </w:rPr>
        <w:t>*As of Date</w:t>
      </w:r>
      <w:r>
        <w:t xml:space="preserve">, </w:t>
      </w:r>
      <w:r w:rsidRPr="004036D5">
        <w:rPr>
          <w:rStyle w:val="Strong"/>
        </w:rPr>
        <w:t>enter</w:t>
      </w:r>
      <w:r>
        <w:t xml:space="preserve"> the number associated with how you want the report sorted in the </w:t>
      </w:r>
      <w:r w:rsidRPr="004036D5">
        <w:rPr>
          <w:rStyle w:val="Strong"/>
        </w:rPr>
        <w:t>*Sort by field</w:t>
      </w:r>
      <w:r>
        <w:t xml:space="preserve">, and enter the </w:t>
      </w:r>
      <w:r w:rsidRPr="004036D5">
        <w:rPr>
          <w:rStyle w:val="Strong"/>
        </w:rPr>
        <w:t>*Agency</w:t>
      </w:r>
      <w:r>
        <w:t xml:space="preserve"> number.  When all fields are filled in </w:t>
      </w:r>
      <w:r w:rsidRPr="004036D5">
        <w:rPr>
          <w:rStyle w:val="Strong"/>
        </w:rPr>
        <w:t>click</w:t>
      </w:r>
      <w:r>
        <w:t xml:space="preserve"> </w:t>
      </w:r>
      <w:r w:rsidRPr="004B4670">
        <w:pict>
          <v:shape id="_x0000_i1106" type="#_x0000_t75" alt="Run button." style="width:48pt;height:16.5pt;visibility:visible">
            <v:imagedata r:id="rId11" o:title="Run button"/>
          </v:shape>
        </w:pict>
      </w:r>
      <w:r>
        <w:t>.</w:t>
      </w:r>
    </w:p>
    <w:p w:rsidR="004036D5" w:rsidRDefault="004036D5" w:rsidP="00B80DDC">
      <w:pPr>
        <w:pStyle w:val="BlockText"/>
      </w:pPr>
    </w:p>
    <w:p w:rsidR="004036D5" w:rsidRDefault="004036D5" w:rsidP="00B80DDC">
      <w:pPr>
        <w:pStyle w:val="BlockText"/>
      </w:pPr>
      <w:r w:rsidRPr="004B4670">
        <w:pict>
          <v:shape id="_x0000_i1107" type="#_x0000_t75" alt="This screen shot reflects the Process Scheduler Request page with the Server Name as PSNT highlighted." style="width:433.5pt;height:139.5pt;visibility:visible" o:bordertopcolor="black" o:borderleftcolor="black" o:borderbottomcolor="black" o:borderrightcolor="black">
            <v:imagedata r:id="rId70" o:title="This screen shot reflects the Process Scheduler Request page with the Server Name as PSNT highlighted"/>
            <w10:bordertop type="single" width="4"/>
            <w10:borderleft type="single" width="4"/>
            <w10:borderbottom type="single" width="4"/>
            <w10:borderright type="single" width="4"/>
          </v:shape>
        </w:pict>
      </w:r>
    </w:p>
    <w:p w:rsidR="004036D5" w:rsidRDefault="004036D5" w:rsidP="00B80DDC">
      <w:pPr>
        <w:pStyle w:val="BlockText"/>
      </w:pPr>
    </w:p>
    <w:p w:rsidR="004036D5" w:rsidRDefault="004036D5" w:rsidP="00B80DDC">
      <w:pPr>
        <w:pStyle w:val="BlockText"/>
      </w:pPr>
      <w:r>
        <w:t xml:space="preserve">Make sure ‘Server Name’ is </w:t>
      </w:r>
      <w:r w:rsidRPr="004036D5">
        <w:rPr>
          <w:rStyle w:val="Strong"/>
        </w:rPr>
        <w:t>PSNT</w:t>
      </w:r>
      <w:r>
        <w:t>.</w:t>
      </w:r>
    </w:p>
    <w:p w:rsidR="004036D5" w:rsidRDefault="004036D5" w:rsidP="00B80DDC">
      <w:pPr>
        <w:pStyle w:val="BlockText"/>
      </w:pPr>
      <w:r>
        <w:br w:type="page"/>
      </w:r>
    </w:p>
    <w:p w:rsidR="004036D5" w:rsidRDefault="004036D5" w:rsidP="004036D5">
      <w:pPr>
        <w:pStyle w:val="Quote"/>
      </w:pPr>
      <w:r w:rsidRPr="004036D5">
        <w:rPr>
          <w:rStyle w:val="Strong"/>
        </w:rPr>
        <w:t>NOTE:</w:t>
      </w:r>
      <w:r>
        <w:t xml:space="preserve">  Whenever Process Type is Crystal, the Server Name must be set to PSNT.</w:t>
      </w:r>
    </w:p>
    <w:p w:rsidR="004036D5" w:rsidRPr="004036D5" w:rsidRDefault="004036D5" w:rsidP="00B80DDC">
      <w:pPr>
        <w:pStyle w:val="BlockText"/>
      </w:pPr>
      <w:r w:rsidRPr="004036D5">
        <w:pict>
          <v:shape id="_x0000_s1060" type="#_x0000_t32" style="position:absolute;left:0;text-align:left;margin-left:18pt;margin-top:-23pt;width:447pt;height:0;z-index:251624960;mso-width-relative:margin;mso-height-relative:margin" o:connectortype="straight" strokeweight="1.5pt"/>
        </w:pict>
      </w:r>
      <w:r w:rsidRPr="004036D5">
        <w:pict>
          <v:shape id="_x0000_s1059" type="#_x0000_t32" style="position:absolute;left:0;text-align:left;margin-left:18pt;margin-top:5.5pt;width:447pt;height:0;z-index:251623936;mso-width-relative:margin;mso-height-relative:margin" o:connectortype="straight" strokeweight="1.5pt"/>
        </w:pict>
      </w:r>
    </w:p>
    <w:p w:rsidR="004036D5" w:rsidRDefault="004036D5" w:rsidP="00B80DDC">
      <w:pPr>
        <w:pStyle w:val="BlockText"/>
      </w:pPr>
    </w:p>
    <w:p w:rsidR="004036D5" w:rsidRDefault="004036D5" w:rsidP="00B80DDC">
      <w:pPr>
        <w:pStyle w:val="BlockText"/>
      </w:pPr>
      <w:r>
        <w:t>In the ‘Process List’ group box:</w:t>
      </w:r>
    </w:p>
    <w:p w:rsidR="004036D5" w:rsidRDefault="004036D5" w:rsidP="004036D5">
      <w:pPr>
        <w:pStyle w:val="ListBullet"/>
      </w:pPr>
      <w:r>
        <w:t xml:space="preserve">Check box should be checked next to </w:t>
      </w:r>
      <w:r w:rsidRPr="004036D5">
        <w:rPr>
          <w:rStyle w:val="Strong"/>
        </w:rPr>
        <w:t>OCBB0057</w:t>
      </w:r>
    </w:p>
    <w:p w:rsidR="004036D5" w:rsidRDefault="004036D5" w:rsidP="004036D5">
      <w:pPr>
        <w:pStyle w:val="ListBullet"/>
      </w:pPr>
      <w:r>
        <w:t xml:space="preserve">Type should be set to </w:t>
      </w:r>
      <w:r w:rsidRPr="004036D5">
        <w:rPr>
          <w:rStyle w:val="Strong"/>
        </w:rPr>
        <w:t>Web</w:t>
      </w:r>
      <w:r>
        <w:t xml:space="preserve"> </w:t>
      </w:r>
    </w:p>
    <w:p w:rsidR="004036D5" w:rsidRDefault="004036D5" w:rsidP="004036D5">
      <w:pPr>
        <w:pStyle w:val="ListBullet"/>
      </w:pPr>
      <w:r>
        <w:t xml:space="preserve">Format should be set to </w:t>
      </w:r>
      <w:r w:rsidRPr="004036D5">
        <w:rPr>
          <w:rStyle w:val="Strong"/>
        </w:rPr>
        <w:t>PDF</w:t>
      </w:r>
      <w:r>
        <w:t>.</w:t>
      </w:r>
    </w:p>
    <w:p w:rsidR="004036D5" w:rsidRDefault="004036D5" w:rsidP="00B80DDC">
      <w:pPr>
        <w:pStyle w:val="BlockText"/>
      </w:pPr>
    </w:p>
    <w:p w:rsidR="004036D5" w:rsidRDefault="004036D5" w:rsidP="00B80DDC">
      <w:pPr>
        <w:pStyle w:val="BlockText"/>
      </w:pPr>
      <w:r w:rsidRPr="004B4670">
        <w:pict>
          <v:shape id="Picture 67" o:spid="_x0000_i1108" type="#_x0000_t75" alt="This screen shot reflects the Leave Error Report (0057) Tab with the Report Manger link highlighted." style="width:439.5pt;height:171.75pt;visibility:visible" o:bordertopcolor="black" o:borderleftcolor="black" o:borderbottomcolor="black" o:borderrightcolor="black">
            <v:imagedata r:id="rId71" o:title="This screen shot reflects the Leave Error Report (0057) Tab with the Report Manger link highlighted"/>
            <w10:bordertop type="single" width="4"/>
            <w10:borderleft type="single" width="4"/>
            <w10:borderbottom type="single" width="4"/>
            <w10:borderright type="single" width="4"/>
          </v:shape>
        </w:pict>
      </w:r>
    </w:p>
    <w:p w:rsidR="004036D5" w:rsidRDefault="004036D5" w:rsidP="00B80DDC">
      <w:pPr>
        <w:pStyle w:val="BlockText"/>
      </w:pPr>
    </w:p>
    <w:p w:rsidR="004036D5" w:rsidRDefault="004036D5" w:rsidP="00B80DDC">
      <w:pPr>
        <w:pStyle w:val="BlockText"/>
      </w:pPr>
      <w:r w:rsidRPr="004036D5">
        <w:rPr>
          <w:rStyle w:val="Strong"/>
        </w:rPr>
        <w:t>Click</w:t>
      </w:r>
      <w:r>
        <w:t xml:space="preserve"> </w:t>
      </w:r>
      <w:r w:rsidRPr="004B4670">
        <w:pict>
          <v:shape id="Picture 66" o:spid="_x0000_i1109" type="#_x0000_t75" alt="OK button." style="width:51.75pt;height:14.25pt;visibility:visible">
            <v:imagedata r:id="rId72" o:title="OK button"/>
          </v:shape>
        </w:pict>
      </w:r>
      <w:r>
        <w:t>.</w:t>
      </w:r>
    </w:p>
    <w:p w:rsidR="004036D5" w:rsidRDefault="004036D5" w:rsidP="00B80DDC">
      <w:pPr>
        <w:pStyle w:val="BlockText"/>
      </w:pPr>
    </w:p>
    <w:p w:rsidR="004036D5" w:rsidRDefault="004036D5" w:rsidP="00B80DDC">
      <w:pPr>
        <w:pStyle w:val="BlockText"/>
      </w:pPr>
      <w:r>
        <w:t xml:space="preserve">Back on the Leave Error report (0057) parameters page, note the Process Instance number in the upper right hand corner.  </w:t>
      </w:r>
      <w:r w:rsidRPr="004036D5">
        <w:rPr>
          <w:rStyle w:val="Strong"/>
        </w:rPr>
        <w:t>Click</w:t>
      </w:r>
      <w:r>
        <w:t xml:space="preserve"> </w:t>
      </w:r>
      <w:r w:rsidRPr="004036D5">
        <w:rPr>
          <w:rStyle w:val="Hyperlink"/>
        </w:rPr>
        <w:t>Process Monitor</w:t>
      </w:r>
      <w:r>
        <w:t xml:space="preserve"> link to view the completion of your job.  Once the job has run to </w:t>
      </w:r>
      <w:r w:rsidRPr="004036D5">
        <w:rPr>
          <w:rStyle w:val="Strong"/>
        </w:rPr>
        <w:t>Success</w:t>
      </w:r>
      <w:r>
        <w:t xml:space="preserve">, displayed under </w:t>
      </w:r>
      <w:r w:rsidRPr="004036D5">
        <w:rPr>
          <w:rStyle w:val="IntenseReference"/>
        </w:rPr>
        <w:t>Run Status</w:t>
      </w:r>
      <w:r>
        <w:t xml:space="preserve">, and </w:t>
      </w:r>
      <w:r w:rsidRPr="004036D5">
        <w:rPr>
          <w:rStyle w:val="IntenseReference"/>
        </w:rPr>
        <w:t>Distribution Status</w:t>
      </w:r>
      <w:r>
        <w:t xml:space="preserve"> shows </w:t>
      </w:r>
      <w:r w:rsidRPr="004036D5">
        <w:rPr>
          <w:rStyle w:val="Strong"/>
        </w:rPr>
        <w:t>Posted</w:t>
      </w:r>
      <w:r>
        <w:t xml:space="preserve"> </w:t>
      </w:r>
      <w:r w:rsidRPr="004036D5">
        <w:rPr>
          <w:rStyle w:val="Strong"/>
        </w:rPr>
        <w:t>click</w:t>
      </w:r>
      <w:r>
        <w:t xml:space="preserve"> </w:t>
      </w:r>
      <w:r w:rsidRPr="004036D5">
        <w:rPr>
          <w:rStyle w:val="Hyperlink"/>
        </w:rPr>
        <w:t>Details</w:t>
      </w:r>
      <w:r>
        <w:t xml:space="preserve"> link to take you to the Process Details page. Then </w:t>
      </w:r>
      <w:r w:rsidRPr="004036D5">
        <w:rPr>
          <w:rStyle w:val="Strong"/>
        </w:rPr>
        <w:t>click</w:t>
      </w:r>
      <w:r>
        <w:t xml:space="preserve"> </w:t>
      </w:r>
      <w:r w:rsidRPr="004036D5">
        <w:rPr>
          <w:rStyle w:val="Hyperlink"/>
        </w:rPr>
        <w:t>View Log/Trace</w:t>
      </w:r>
      <w:r>
        <w:t xml:space="preserve"> link to open and/or print the report. Make sure you notify your Benefits Coordinator of anyone appearing on the report.</w:t>
      </w:r>
    </w:p>
    <w:p w:rsidR="004036D5" w:rsidRDefault="004036D5" w:rsidP="004036D5">
      <w:pPr>
        <w:pStyle w:val="Heading3"/>
      </w:pPr>
      <w:r>
        <w:br w:type="page"/>
      </w:r>
      <w:bookmarkStart w:id="21" w:name="_Toc312221233"/>
      <w:r w:rsidR="00E572C1">
        <w:lastRenderedPageBreak/>
        <w:t>Step 1</w:t>
      </w:r>
      <w:r w:rsidR="008932F8">
        <w:t>3</w:t>
      </w:r>
      <w:r>
        <w:t xml:space="preserve"> – Run Employee Leave Audit Report</w:t>
      </w:r>
      <w:bookmarkEnd w:id="21"/>
    </w:p>
    <w:p w:rsidR="004036D5" w:rsidRDefault="004036D5" w:rsidP="00B80DDC">
      <w:pPr>
        <w:pStyle w:val="BlockText"/>
      </w:pPr>
    </w:p>
    <w:p w:rsidR="004036D5" w:rsidRDefault="004036D5" w:rsidP="00B80DDC">
      <w:pPr>
        <w:pStyle w:val="BlockText"/>
      </w:pPr>
      <w:r>
        <w:t>Only run this report if your agency is using PeopleSoft to handle your sick and annual leave plans.  This report identifies employees who should be moved to the Supplemental Pay Cycle group and Vice Versa (based on your agency’s leave policy).</w:t>
      </w:r>
    </w:p>
    <w:p w:rsidR="004036D5" w:rsidRDefault="004036D5" w:rsidP="00B80DDC">
      <w:pPr>
        <w:pStyle w:val="BlockText"/>
      </w:pPr>
    </w:p>
    <w:p w:rsidR="004036D5" w:rsidRPr="004036D5" w:rsidRDefault="004036D5" w:rsidP="00B80DDC">
      <w:pPr>
        <w:pStyle w:val="BlockText"/>
        <w:rPr>
          <w:rStyle w:val="IntenseEmphasis"/>
        </w:rPr>
      </w:pPr>
      <w:r w:rsidRPr="004036D5">
        <w:rPr>
          <w:rStyle w:val="IntenseEmphasis"/>
        </w:rPr>
        <w:t>Navigation:  OK Custom Reports/Processes &gt; OK Reports &gt; Payroll &gt; Leave Accrual Audit Rpt (0056)</w:t>
      </w:r>
    </w:p>
    <w:p w:rsidR="004036D5" w:rsidRDefault="004036D5" w:rsidP="00B80DDC">
      <w:pPr>
        <w:pStyle w:val="BlockText"/>
      </w:pPr>
    </w:p>
    <w:p w:rsidR="004036D5" w:rsidRDefault="004036D5" w:rsidP="00B80DDC">
      <w:pPr>
        <w:pStyle w:val="BlockText"/>
      </w:pPr>
      <w:r w:rsidRPr="007E1922">
        <w:pict>
          <v:shape id="_x0000_i1110" type="#_x0000_t75" alt="This screen shot reflects the Leave Accrual Audit Rpt (0056) Tab." style="width:390.75pt;height:193.5pt;visibility:visible" o:bordertopcolor="black" o:borderleftcolor="black" o:borderbottomcolor="black" o:borderrightcolor="black">
            <v:imagedata r:id="rId73" o:title="This screen shot reflects the Leave Accrual Audit Rpt (0056) Tab"/>
            <w10:bordertop type="single" width="4"/>
            <w10:borderleft type="single" width="4"/>
            <w10:borderbottom type="single" width="4"/>
            <w10:borderright type="single" width="4"/>
          </v:shape>
        </w:pict>
      </w:r>
    </w:p>
    <w:p w:rsidR="004036D5" w:rsidRDefault="004036D5" w:rsidP="00B80DDC">
      <w:pPr>
        <w:pStyle w:val="BlockText"/>
      </w:pPr>
    </w:p>
    <w:p w:rsidR="004036D5" w:rsidRDefault="004036D5" w:rsidP="00B80DDC">
      <w:pPr>
        <w:pStyle w:val="BlockText"/>
      </w:pPr>
      <w:r>
        <w:t xml:space="preserve">Fill in the criteria as required for your agency.  The </w:t>
      </w:r>
      <w:r w:rsidRPr="004036D5">
        <w:rPr>
          <w:rStyle w:val="Strong"/>
        </w:rPr>
        <w:t>*As of Date</w:t>
      </w:r>
      <w:r>
        <w:t xml:space="preserve"> must be the </w:t>
      </w:r>
      <w:r w:rsidRPr="004036D5">
        <w:rPr>
          <w:rStyle w:val="IntenseReference"/>
        </w:rPr>
        <w:t>pay period begin date</w:t>
      </w:r>
      <w:r>
        <w:t xml:space="preserve">, and </w:t>
      </w:r>
      <w:r w:rsidRPr="004036D5">
        <w:rPr>
          <w:rStyle w:val="Strong"/>
        </w:rPr>
        <w:t>enter</w:t>
      </w:r>
      <w:r>
        <w:t xml:space="preserve"> the number associated with how you want the report sorted in the </w:t>
      </w:r>
      <w:r w:rsidRPr="004036D5">
        <w:rPr>
          <w:rStyle w:val="Strong"/>
        </w:rPr>
        <w:t>*Sort</w:t>
      </w:r>
      <w:r>
        <w:t xml:space="preserve"> field. The </w:t>
      </w:r>
      <w:r w:rsidRPr="004036D5">
        <w:rPr>
          <w:rStyle w:val="Strong"/>
        </w:rPr>
        <w:t>Minimum Hours</w:t>
      </w:r>
      <w:r>
        <w:t xml:space="preserve"> field is where you enter your Agency’s limitation for moving an employee from the Main pay cycle to the Supplemental pay cycle.  The </w:t>
      </w:r>
      <w:r w:rsidRPr="004036D5">
        <w:rPr>
          <w:rStyle w:val="Strong"/>
        </w:rPr>
        <w:t>Hours Checked</w:t>
      </w:r>
      <w:r>
        <w:t xml:space="preserve"> field informs the process that the minimums hours entered above pertains to employees’ Annual Leave balances (A) or Combined Sick and Annual Leave balances (C).  </w:t>
      </w:r>
      <w:r w:rsidRPr="004036D5">
        <w:rPr>
          <w:rStyle w:val="Strong"/>
        </w:rPr>
        <w:t>Enter</w:t>
      </w:r>
      <w:r>
        <w:t xml:space="preserve"> the </w:t>
      </w:r>
      <w:r w:rsidRPr="004036D5">
        <w:rPr>
          <w:rStyle w:val="Strong"/>
        </w:rPr>
        <w:t>*Agency</w:t>
      </w:r>
      <w:r>
        <w:t xml:space="preserve"> number.  </w:t>
      </w:r>
      <w:r w:rsidRPr="004036D5">
        <w:rPr>
          <w:rStyle w:val="Strong"/>
        </w:rPr>
        <w:t>Beginning Deptid</w:t>
      </w:r>
      <w:r>
        <w:t xml:space="preserve"> and </w:t>
      </w:r>
      <w:r w:rsidRPr="004036D5">
        <w:rPr>
          <w:rStyle w:val="Strong"/>
        </w:rPr>
        <w:t>Ending Deptid</w:t>
      </w:r>
      <w:r>
        <w:t xml:space="preserve"> fields are not required.  If you leave them with the default values the report will pull on all employees in your agency.  If you fill in these with actual Department IDs the report will pull on all employees your agency that is in those Departments only.  When you have finished filling in the fields, </w:t>
      </w:r>
      <w:r w:rsidRPr="004036D5">
        <w:rPr>
          <w:rStyle w:val="Strong"/>
        </w:rPr>
        <w:t>click</w:t>
      </w:r>
      <w:r>
        <w:t xml:space="preserve"> </w:t>
      </w:r>
      <w:r w:rsidRPr="007E1922">
        <w:pict>
          <v:shape id="_x0000_i1111" type="#_x0000_t75" alt="Run button." style="width:47.25pt;height:16.5pt;visibility:visible">
            <v:imagedata r:id="rId74" o:title="Run button"/>
          </v:shape>
        </w:pict>
      </w:r>
      <w:r>
        <w:t>.</w:t>
      </w:r>
    </w:p>
    <w:p w:rsidR="004036D5" w:rsidRDefault="004036D5" w:rsidP="00B80DDC">
      <w:pPr>
        <w:pStyle w:val="BlockText"/>
      </w:pPr>
      <w:r>
        <w:br w:type="page"/>
      </w:r>
      <w:r w:rsidRPr="004B4670">
        <w:lastRenderedPageBreak/>
        <w:pict>
          <v:shape id="Picture 70" o:spid="_x0000_i1112" type="#_x0000_t75" alt="This screen shot reflects the Process Scheduler Request page." style="width:429pt;height:175.5pt;visibility:visible" o:bordertopcolor="black" o:borderleftcolor="black" o:borderbottomcolor="black" o:borderrightcolor="black">
            <v:imagedata r:id="rId75" o:title="This screen shot reflects the Process Scheduler Request page"/>
            <w10:bordertop type="single" width="4"/>
            <w10:borderleft type="single" width="4"/>
            <w10:borderbottom type="single" width="4"/>
            <w10:borderright type="single" width="4"/>
          </v:shape>
        </w:pict>
      </w:r>
    </w:p>
    <w:p w:rsidR="004036D5" w:rsidRDefault="004036D5" w:rsidP="00B80DDC">
      <w:pPr>
        <w:pStyle w:val="BlockText"/>
      </w:pPr>
    </w:p>
    <w:p w:rsidR="004036D5" w:rsidRDefault="004036D5" w:rsidP="00B80DDC">
      <w:pPr>
        <w:pStyle w:val="BlockText"/>
      </w:pPr>
      <w:r>
        <w:t xml:space="preserve">On the Process Scheduler Request page since this is a Crystal report the </w:t>
      </w:r>
      <w:r w:rsidRPr="004036D5">
        <w:rPr>
          <w:rStyle w:val="Strong"/>
        </w:rPr>
        <w:t>Server Name</w:t>
      </w:r>
      <w:r>
        <w:t xml:space="preserve"> MUST be set to </w:t>
      </w:r>
      <w:r w:rsidRPr="004036D5">
        <w:rPr>
          <w:rStyle w:val="Strong"/>
        </w:rPr>
        <w:t>PSNT</w:t>
      </w:r>
      <w:r>
        <w:t>.</w:t>
      </w:r>
    </w:p>
    <w:p w:rsidR="004036D5" w:rsidRDefault="004036D5" w:rsidP="00B80DDC">
      <w:pPr>
        <w:pStyle w:val="BlockText"/>
      </w:pPr>
    </w:p>
    <w:p w:rsidR="004036D5" w:rsidRDefault="004036D5" w:rsidP="00B80DDC">
      <w:pPr>
        <w:pStyle w:val="BlockText"/>
      </w:pPr>
      <w:r>
        <w:t>In the ‘Process List’ group box:</w:t>
      </w:r>
    </w:p>
    <w:p w:rsidR="004036D5" w:rsidRDefault="004036D5" w:rsidP="00D66D93">
      <w:pPr>
        <w:pStyle w:val="ListBullet"/>
      </w:pPr>
      <w:r>
        <w:t xml:space="preserve">Check box should be checked next to </w:t>
      </w:r>
      <w:r w:rsidRPr="00D66D93">
        <w:rPr>
          <w:rStyle w:val="Strong"/>
        </w:rPr>
        <w:t>OCBB0056</w:t>
      </w:r>
    </w:p>
    <w:p w:rsidR="004036D5" w:rsidRDefault="004036D5" w:rsidP="00D66D93">
      <w:pPr>
        <w:pStyle w:val="ListBullet"/>
      </w:pPr>
      <w:r>
        <w:t xml:space="preserve">Type should be set to </w:t>
      </w:r>
      <w:r w:rsidRPr="00D66D93">
        <w:rPr>
          <w:rStyle w:val="Strong"/>
        </w:rPr>
        <w:t>Web</w:t>
      </w:r>
      <w:r>
        <w:t xml:space="preserve"> </w:t>
      </w:r>
    </w:p>
    <w:p w:rsidR="004036D5" w:rsidRDefault="004036D5" w:rsidP="00D66D93">
      <w:pPr>
        <w:pStyle w:val="ListBullet"/>
      </w:pPr>
      <w:r>
        <w:t xml:space="preserve">Format should be set to </w:t>
      </w:r>
      <w:r w:rsidRPr="00D66D93">
        <w:rPr>
          <w:rStyle w:val="Strong"/>
        </w:rPr>
        <w:t>PDF</w:t>
      </w:r>
      <w:r>
        <w:t>.</w:t>
      </w:r>
    </w:p>
    <w:p w:rsidR="004036D5" w:rsidRDefault="004036D5" w:rsidP="00B80DDC">
      <w:pPr>
        <w:pStyle w:val="BlockText"/>
      </w:pPr>
    </w:p>
    <w:p w:rsidR="004036D5" w:rsidRDefault="004036D5" w:rsidP="00B80DDC">
      <w:pPr>
        <w:pStyle w:val="BlockText"/>
      </w:pPr>
      <w:r w:rsidRPr="00D66D93">
        <w:rPr>
          <w:rStyle w:val="Strong"/>
        </w:rPr>
        <w:t>Click</w:t>
      </w:r>
      <w:r>
        <w:t xml:space="preserve"> </w:t>
      </w:r>
      <w:r w:rsidR="00D66D93" w:rsidRPr="004B4670">
        <w:pict>
          <v:shape id="_x0000_i1113" type="#_x0000_t75" alt="OK button." style="width:52.5pt;height:17.25pt;visibility:visible">
            <v:imagedata r:id="rId13" o:title="OK button"/>
          </v:shape>
        </w:pict>
      </w:r>
      <w:r>
        <w:t>.</w:t>
      </w:r>
    </w:p>
    <w:p w:rsidR="004036D5" w:rsidRDefault="004036D5" w:rsidP="00B80DDC">
      <w:pPr>
        <w:pStyle w:val="BlockText"/>
      </w:pPr>
    </w:p>
    <w:p w:rsidR="004036D5" w:rsidRDefault="00D66D93" w:rsidP="00B80DDC">
      <w:pPr>
        <w:pStyle w:val="BlockText"/>
      </w:pPr>
      <w:r w:rsidRPr="004B4670">
        <w:pict>
          <v:shape id="Picture 72" o:spid="_x0000_i1114" type="#_x0000_t75" alt="This screen shot reflects the Leave Accrual Audit Rpt (0056) page." style="width:437.25pt;height:192pt;visibility:visible" o:bordertopcolor="black" o:borderleftcolor="black" o:borderbottomcolor="black" o:borderrightcolor="black">
            <v:imagedata r:id="rId76" o:title="This screen shot reflects the Leave Accrual Audit Rpt (0056) page"/>
            <w10:bordertop type="single" width="4"/>
            <w10:borderleft type="single" width="4"/>
            <w10:borderbottom type="single" width="4"/>
            <w10:borderright type="single" width="4"/>
          </v:shape>
        </w:pict>
      </w:r>
    </w:p>
    <w:p w:rsidR="00D66D93" w:rsidRDefault="00D66D93" w:rsidP="00B80DDC">
      <w:pPr>
        <w:pStyle w:val="BlockText"/>
      </w:pPr>
    </w:p>
    <w:p w:rsidR="00D66D93" w:rsidRDefault="004036D5" w:rsidP="00B80DDC">
      <w:pPr>
        <w:pStyle w:val="BlockText"/>
      </w:pPr>
      <w:r>
        <w:t xml:space="preserve">Note the Process Instance number in the upper right hand corner.  </w:t>
      </w:r>
      <w:r w:rsidRPr="00D66D93">
        <w:rPr>
          <w:rStyle w:val="Strong"/>
        </w:rPr>
        <w:t>Click</w:t>
      </w:r>
      <w:r>
        <w:t xml:space="preserve"> </w:t>
      </w:r>
      <w:r w:rsidRPr="00D66D93">
        <w:rPr>
          <w:rStyle w:val="Hyperlink"/>
        </w:rPr>
        <w:t>Process Monitor</w:t>
      </w:r>
      <w:r>
        <w:t xml:space="preserve"> link to view the completion of your job.  Once the job has run to </w:t>
      </w:r>
      <w:r w:rsidRPr="00D66D93">
        <w:rPr>
          <w:rStyle w:val="Strong"/>
        </w:rPr>
        <w:t>Success</w:t>
      </w:r>
      <w:r>
        <w:t xml:space="preserve"> status and </w:t>
      </w:r>
      <w:r w:rsidRPr="00D66D93">
        <w:rPr>
          <w:rStyle w:val="Strong"/>
        </w:rPr>
        <w:t>Distribution</w:t>
      </w:r>
      <w:r>
        <w:t xml:space="preserve"> Status shows </w:t>
      </w:r>
      <w:r w:rsidRPr="00D66D93">
        <w:rPr>
          <w:rStyle w:val="Strong"/>
        </w:rPr>
        <w:t>Posted</w:t>
      </w:r>
      <w:r>
        <w:t xml:space="preserve">, </w:t>
      </w:r>
      <w:r w:rsidRPr="00D66D93">
        <w:rPr>
          <w:rStyle w:val="Strong"/>
        </w:rPr>
        <w:t>click</w:t>
      </w:r>
      <w:r>
        <w:t xml:space="preserve"> </w:t>
      </w:r>
      <w:r w:rsidRPr="00D66D93">
        <w:rPr>
          <w:rStyle w:val="Hyperlink"/>
        </w:rPr>
        <w:t>Details</w:t>
      </w:r>
      <w:r>
        <w:t xml:space="preserve"> link.  On the Process Details page </w:t>
      </w:r>
      <w:r w:rsidRPr="00D66D93">
        <w:rPr>
          <w:rStyle w:val="Strong"/>
        </w:rPr>
        <w:t>click</w:t>
      </w:r>
      <w:r>
        <w:t xml:space="preserve"> </w:t>
      </w:r>
      <w:r w:rsidRPr="00D66D93">
        <w:rPr>
          <w:rStyle w:val="Hyperlink"/>
        </w:rPr>
        <w:t>View Log/Trace</w:t>
      </w:r>
      <w:r>
        <w:t xml:space="preserve"> link to view and/or print the report.  Make sure you notify your HR Administrator of anyone appearing on the report.  They will need to add an effective dated row to their Job record and move them into the correct Pay Group.</w:t>
      </w:r>
    </w:p>
    <w:p w:rsidR="00D66D93" w:rsidRDefault="00D66D93" w:rsidP="00D66D93">
      <w:pPr>
        <w:pStyle w:val="Heading3"/>
      </w:pPr>
      <w:r>
        <w:br w:type="page"/>
      </w:r>
      <w:bookmarkStart w:id="22" w:name="_Toc312221234"/>
      <w:r w:rsidR="00E572C1">
        <w:lastRenderedPageBreak/>
        <w:t>Step 1</w:t>
      </w:r>
      <w:r w:rsidR="008932F8">
        <w:t>4</w:t>
      </w:r>
      <w:r>
        <w:t xml:space="preserve"> – Run Presheet Audit Report</w:t>
      </w:r>
      <w:bookmarkEnd w:id="22"/>
    </w:p>
    <w:p w:rsidR="00D66D93" w:rsidRDefault="00D66D93" w:rsidP="00B80DDC">
      <w:pPr>
        <w:pStyle w:val="BlockText"/>
      </w:pPr>
    </w:p>
    <w:p w:rsidR="00D66D93" w:rsidRDefault="00D66D93" w:rsidP="00B80DDC">
      <w:pPr>
        <w:pStyle w:val="BlockText"/>
      </w:pPr>
      <w:r>
        <w:t>This report lists any data errors related to employees that could cause a paysheet not to be created and/or a paysheet to be created incorrectly.  All errors listed on this report must be correct</w:t>
      </w:r>
      <w:r w:rsidR="00900342">
        <w:t>ed prior to moving on to Step 13</w:t>
      </w:r>
      <w:r>
        <w:t>.  This step must be repeated until the report is error free.</w:t>
      </w:r>
    </w:p>
    <w:p w:rsidR="00D66D93" w:rsidRDefault="00D66D93" w:rsidP="00B80DDC">
      <w:pPr>
        <w:pStyle w:val="BlockText"/>
      </w:pPr>
    </w:p>
    <w:p w:rsidR="00D66D93" w:rsidRPr="00D66D93" w:rsidRDefault="00D66D93" w:rsidP="00B80DDC">
      <w:pPr>
        <w:pStyle w:val="BlockText"/>
        <w:rPr>
          <w:rStyle w:val="IntenseEmphasis"/>
        </w:rPr>
      </w:pPr>
      <w:r w:rsidRPr="00D66D93">
        <w:rPr>
          <w:rStyle w:val="IntenseEmphasis"/>
        </w:rPr>
        <w:t>Navigation:  Payroll for North America &gt; Payroll Processing USA &gt; Create and Load Paysheets &gt; Presheet Audit (0191)</w:t>
      </w:r>
    </w:p>
    <w:p w:rsidR="00D66D93" w:rsidRDefault="00D66D93" w:rsidP="00B80DDC">
      <w:pPr>
        <w:pStyle w:val="BlockText"/>
      </w:pPr>
    </w:p>
    <w:p w:rsidR="00D66D93" w:rsidRDefault="00D66D93" w:rsidP="00B80DDC">
      <w:pPr>
        <w:pStyle w:val="BlockText"/>
      </w:pPr>
      <w:r>
        <w:t>After entering your Run Control ID you will be taken to the Presheet Audit (191) parameters page.</w:t>
      </w:r>
    </w:p>
    <w:p w:rsidR="00D66D93" w:rsidRDefault="00D66D93" w:rsidP="00B80DDC">
      <w:pPr>
        <w:pStyle w:val="BlockText"/>
      </w:pPr>
    </w:p>
    <w:p w:rsidR="00D66D93" w:rsidRDefault="00D66D93" w:rsidP="00B80DDC">
      <w:pPr>
        <w:pStyle w:val="BlockText"/>
      </w:pPr>
      <w:r w:rsidRPr="004B4670">
        <w:pict>
          <v:shape id="Picture 73" o:spid="_x0000_i1115" type="#_x0000_t75" alt="This screen shot reflects the Presheet Audit (191) Tab." style="width:440.25pt;height:158.25pt;visibility:visible" o:bordertopcolor="black" o:borderleftcolor="black" o:borderbottomcolor="black" o:borderrightcolor="black">
            <v:imagedata r:id="rId77" o:title="This screen shot reflects the Presheet Audit (191) Tab"/>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rsidRPr="00D66D93">
        <w:rPr>
          <w:rStyle w:val="Strong"/>
        </w:rPr>
        <w:t>Click</w:t>
      </w:r>
      <w:r>
        <w:t xml:space="preserve"> the radio button next to Run ID Report and </w:t>
      </w:r>
      <w:r w:rsidRPr="00D66D93">
        <w:rPr>
          <w:rStyle w:val="Strong"/>
        </w:rPr>
        <w:t>enter</w:t>
      </w:r>
      <w:r>
        <w:t xml:space="preserve"> the correct Pay Run ID for the pay cycle you are currently running.  </w:t>
      </w:r>
      <w:r w:rsidRPr="00D66D93">
        <w:rPr>
          <w:rStyle w:val="Strong"/>
        </w:rPr>
        <w:t>Click</w:t>
      </w:r>
      <w:r>
        <w:t xml:space="preserve"> </w:t>
      </w:r>
      <w:r w:rsidRPr="004B4670">
        <w:pict>
          <v:shape id="Picture 74" o:spid="_x0000_i1116" type="#_x0000_t75" alt="Run button." style="width:48pt;height:16.5pt;visibility:visible">
            <v:imagedata r:id="rId11" o:title="Run button"/>
          </v:shape>
        </w:pict>
      </w:r>
      <w:r>
        <w:t>.</w:t>
      </w:r>
    </w:p>
    <w:p w:rsidR="004036D5" w:rsidRDefault="00D66D93" w:rsidP="00B80DDC">
      <w:pPr>
        <w:pStyle w:val="BlockText"/>
      </w:pPr>
      <w:r>
        <w:br w:type="page"/>
      </w:r>
      <w:bookmarkStart w:id="23" w:name="_Hlk240364874"/>
      <w:r w:rsidRPr="004B4670">
        <w:lastRenderedPageBreak/>
        <w:pict>
          <v:shape id="Picture 75" o:spid="_x0000_i1117" type="#_x0000_t75" alt="This screen shot reflects the Process Scheduler Request page." style="width:421.5pt;height:192.75pt;visibility:visible" o:bordertopcolor="black" o:borderleftcolor="black" o:borderbottomcolor="black" o:borderrightcolor="black">
            <v:imagedata r:id="rId78" o:title="This screen shot reflects the Process Scheduler Request page"/>
            <w10:bordertop type="single" width="4"/>
            <w10:borderleft type="single" width="4"/>
            <w10:borderbottom type="single" width="4"/>
            <w10:borderright type="single" width="4"/>
          </v:shape>
        </w:pict>
      </w:r>
      <w:bookmarkEnd w:id="23"/>
    </w:p>
    <w:p w:rsidR="00D66D93" w:rsidRDefault="00D66D93" w:rsidP="00B80DDC">
      <w:pPr>
        <w:pStyle w:val="BlockText"/>
      </w:pPr>
    </w:p>
    <w:p w:rsidR="00D66D93" w:rsidRDefault="00D66D93" w:rsidP="00B80DDC">
      <w:pPr>
        <w:pStyle w:val="BlockText"/>
      </w:pPr>
      <w:r>
        <w:t xml:space="preserve">On the Process Scheduler Request page, make sure the Server Name is set to </w:t>
      </w:r>
      <w:r w:rsidRPr="00D66D93">
        <w:rPr>
          <w:rStyle w:val="Strong"/>
        </w:rPr>
        <w:t>PSUNX</w:t>
      </w:r>
      <w:r>
        <w:t>.</w:t>
      </w:r>
    </w:p>
    <w:p w:rsidR="00D66D93" w:rsidRDefault="00D66D93" w:rsidP="00B80DDC">
      <w:pPr>
        <w:pStyle w:val="BlockText"/>
      </w:pPr>
    </w:p>
    <w:p w:rsidR="00D66D93" w:rsidRDefault="00D66D93" w:rsidP="00B80DDC">
      <w:pPr>
        <w:pStyle w:val="BlockText"/>
      </w:pPr>
      <w:r>
        <w:t>In the ‘Process List’ group box:</w:t>
      </w:r>
    </w:p>
    <w:p w:rsidR="00D66D93" w:rsidRDefault="00D66D93" w:rsidP="00D66D93">
      <w:pPr>
        <w:pStyle w:val="ListBullet"/>
      </w:pPr>
      <w:r>
        <w:t xml:space="preserve">Check box should be checked next to </w:t>
      </w:r>
      <w:r w:rsidRPr="00D66D93">
        <w:rPr>
          <w:rStyle w:val="Strong"/>
        </w:rPr>
        <w:t>Custom Presheet Audit</w:t>
      </w:r>
    </w:p>
    <w:p w:rsidR="00D66D93" w:rsidRDefault="00D66D93" w:rsidP="00D66D93">
      <w:pPr>
        <w:pStyle w:val="ListBullet"/>
      </w:pPr>
      <w:r>
        <w:t xml:space="preserve">Type should be set to </w:t>
      </w:r>
      <w:r w:rsidRPr="00D66D93">
        <w:rPr>
          <w:rStyle w:val="Strong"/>
        </w:rPr>
        <w:t>Web</w:t>
      </w:r>
      <w:r>
        <w:t xml:space="preserve"> </w:t>
      </w:r>
    </w:p>
    <w:p w:rsidR="00D66D93" w:rsidRDefault="00D66D93" w:rsidP="00D66D93">
      <w:pPr>
        <w:pStyle w:val="ListBullet"/>
      </w:pPr>
      <w:r>
        <w:t xml:space="preserve">Format should be set to </w:t>
      </w:r>
      <w:r w:rsidRPr="00D66D93">
        <w:rPr>
          <w:rStyle w:val="Strong"/>
        </w:rPr>
        <w:t>PDF</w:t>
      </w:r>
      <w:r>
        <w:t>.</w:t>
      </w:r>
    </w:p>
    <w:p w:rsidR="00D66D93" w:rsidRDefault="00D66D93" w:rsidP="00B80DDC">
      <w:pPr>
        <w:pStyle w:val="BlockText"/>
      </w:pPr>
    </w:p>
    <w:p w:rsidR="00D66D93" w:rsidRDefault="00D66D93" w:rsidP="00B80DDC">
      <w:pPr>
        <w:pStyle w:val="BlockText"/>
      </w:pPr>
      <w:r w:rsidRPr="00D66D93">
        <w:rPr>
          <w:rStyle w:val="Strong"/>
        </w:rPr>
        <w:t>Click</w:t>
      </w:r>
      <w:r>
        <w:t xml:space="preserve"> </w:t>
      </w:r>
      <w:r w:rsidRPr="004B4670">
        <w:pict>
          <v:shape id="Picture 76" o:spid="_x0000_i1118" type="#_x0000_t75" alt="OK button." style="width:52.5pt;height:17.25pt;visibility:visible">
            <v:imagedata r:id="rId13" o:title="OK button"/>
          </v:shape>
        </w:pict>
      </w:r>
      <w:r>
        <w:t>.</w:t>
      </w:r>
    </w:p>
    <w:p w:rsidR="00D66D93" w:rsidRDefault="00D66D93" w:rsidP="00B80DDC">
      <w:pPr>
        <w:pStyle w:val="BlockText"/>
      </w:pPr>
    </w:p>
    <w:p w:rsidR="00D66D93" w:rsidRDefault="00D66D93" w:rsidP="00B80DDC">
      <w:pPr>
        <w:pStyle w:val="BlockText"/>
      </w:pPr>
      <w:r w:rsidRPr="004B4670">
        <w:pict>
          <v:shape id="Picture 77" o:spid="_x0000_i1119" type="#_x0000_t75" alt="This screen shot reflects the Presheet Audit (191) Tab with the Process Monitor link highlighted." style="width:441pt;height:151.5pt;visibility:visible" o:bordertopcolor="black" o:borderleftcolor="black" o:borderbottomcolor="black" o:borderrightcolor="black">
            <v:imagedata r:id="rId79" o:title="This screen shot reflects the Presheet Audit (191) Tab with the Process Monitor link highlighted"/>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t xml:space="preserve">Back on the Presheet Audit (191) parameters page, note the Process Instance number in the upper right hand corner.  </w:t>
      </w:r>
      <w:r w:rsidRPr="00D66D93">
        <w:rPr>
          <w:rStyle w:val="Strong"/>
        </w:rPr>
        <w:t>Click</w:t>
      </w:r>
      <w:r>
        <w:t xml:space="preserve"> </w:t>
      </w:r>
      <w:r w:rsidRPr="00D66D93">
        <w:rPr>
          <w:rStyle w:val="Hyperlink"/>
        </w:rPr>
        <w:t>Process Monitor</w:t>
      </w:r>
      <w:r>
        <w:t xml:space="preserve"> link to view the completion of your job.  Once the job has run to </w:t>
      </w:r>
      <w:r w:rsidRPr="00D66D93">
        <w:rPr>
          <w:rStyle w:val="Strong"/>
        </w:rPr>
        <w:t>Success</w:t>
      </w:r>
      <w:r>
        <w:t xml:space="preserve"> status and the </w:t>
      </w:r>
      <w:r w:rsidRPr="00D66D93">
        <w:rPr>
          <w:rStyle w:val="Strong"/>
        </w:rPr>
        <w:t>Distribution</w:t>
      </w:r>
      <w:r>
        <w:t xml:space="preserve"> Status shows </w:t>
      </w:r>
      <w:r w:rsidRPr="00D66D93">
        <w:rPr>
          <w:rStyle w:val="Strong"/>
        </w:rPr>
        <w:t>Posted</w:t>
      </w:r>
      <w:r>
        <w:t xml:space="preserve">, </w:t>
      </w:r>
      <w:r w:rsidRPr="00D66D93">
        <w:rPr>
          <w:rStyle w:val="Strong"/>
        </w:rPr>
        <w:t>click</w:t>
      </w:r>
      <w:r>
        <w:t xml:space="preserve"> </w:t>
      </w:r>
      <w:r w:rsidRPr="00D66D93">
        <w:rPr>
          <w:rStyle w:val="Hyperlink"/>
        </w:rPr>
        <w:t>Details</w:t>
      </w:r>
      <w:r>
        <w:t xml:space="preserve"> link.  On the Process Details page </w:t>
      </w:r>
      <w:r w:rsidRPr="00D66D93">
        <w:rPr>
          <w:rStyle w:val="Strong"/>
        </w:rPr>
        <w:t>click</w:t>
      </w:r>
      <w:r>
        <w:t xml:space="preserve"> </w:t>
      </w:r>
      <w:r w:rsidRPr="00D66D93">
        <w:rPr>
          <w:rStyle w:val="Hyperlink"/>
        </w:rPr>
        <w:t>View Log/Trace</w:t>
      </w:r>
      <w:r>
        <w:t xml:space="preserve"> link to access the report.  From here you can view and/or print the report.  Any errors listed on this report must be corrected and the report re-ran until this report is error free.</w:t>
      </w:r>
    </w:p>
    <w:p w:rsidR="00D66D93" w:rsidRDefault="00D66D93" w:rsidP="00D66D93">
      <w:pPr>
        <w:pStyle w:val="Heading3"/>
      </w:pPr>
      <w:r>
        <w:br w:type="page"/>
      </w:r>
      <w:bookmarkStart w:id="24" w:name="_Toc312221235"/>
      <w:r w:rsidR="00E572C1">
        <w:lastRenderedPageBreak/>
        <w:t>Step 1</w:t>
      </w:r>
      <w:r w:rsidR="00FA2D63">
        <w:t>5</w:t>
      </w:r>
      <w:r>
        <w:t xml:space="preserve"> – Create Pay Sheets (On-Cycle) - Process</w:t>
      </w:r>
      <w:bookmarkEnd w:id="24"/>
    </w:p>
    <w:p w:rsidR="00D66D93" w:rsidRDefault="00D66D93" w:rsidP="00B80DDC">
      <w:pPr>
        <w:pStyle w:val="BlockText"/>
      </w:pPr>
    </w:p>
    <w:p w:rsidR="00D66D93" w:rsidRDefault="00D66D93" w:rsidP="00B80DDC">
      <w:pPr>
        <w:pStyle w:val="BlockText"/>
      </w:pPr>
      <w:r>
        <w:t>The create paysheets process will create paysheets for active employees in the PayGroup(s) whose Pay Calendars have the same Run ID as the one you are currently using.</w:t>
      </w:r>
    </w:p>
    <w:p w:rsidR="00D66D93" w:rsidRDefault="00D66D93" w:rsidP="00B80DDC">
      <w:pPr>
        <w:pStyle w:val="BlockText"/>
      </w:pPr>
    </w:p>
    <w:p w:rsidR="00D66D93" w:rsidRPr="00D66D93" w:rsidRDefault="00D66D93" w:rsidP="00B80DDC">
      <w:pPr>
        <w:pStyle w:val="BlockText"/>
        <w:rPr>
          <w:rStyle w:val="IntenseEmphasis"/>
        </w:rPr>
      </w:pPr>
      <w:r w:rsidRPr="00D66D93">
        <w:rPr>
          <w:rStyle w:val="IntenseEmphasis"/>
        </w:rPr>
        <w:t xml:space="preserve">Navigation:  Payroll for North America &gt; Payroll Processing USA &gt; Create and Load Paysheets &gt; Create Paysheets </w:t>
      </w:r>
    </w:p>
    <w:p w:rsidR="00D66D93" w:rsidRDefault="00D66D93" w:rsidP="00B80DDC">
      <w:pPr>
        <w:pStyle w:val="BlockText"/>
      </w:pPr>
    </w:p>
    <w:p w:rsidR="00D66D93" w:rsidRDefault="00D66D93" w:rsidP="00B80DDC">
      <w:pPr>
        <w:pStyle w:val="BlockText"/>
      </w:pPr>
      <w:r w:rsidRPr="004B4670">
        <w:pict>
          <v:shape id="Picture 78" o:spid="_x0000_i1120" type="#_x0000_t75" alt="This screen shot reflects the Paysheet Creation Tab with the Process Monitor link highlighted." style="width:435pt;height:124.5pt;visibility:visible" o:bordertopcolor="black" o:borderleftcolor="black" o:borderbottomcolor="black" o:borderrightcolor="black">
            <v:imagedata r:id="rId80" o:title="This screen shot reflects the Paysheet Creation Tab with the Process Monitor link highlighted"/>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t xml:space="preserve">After entering a Run Control ID you are taken to the Paysheet Creation parameters page (above) where you will </w:t>
      </w:r>
      <w:r w:rsidRPr="00D66D93">
        <w:rPr>
          <w:rStyle w:val="Strong"/>
        </w:rPr>
        <w:t>enter</w:t>
      </w:r>
      <w:r>
        <w:t xml:space="preserve"> the Pay Run ID pertaining to the pay cycle you are processing. </w:t>
      </w:r>
      <w:r w:rsidRPr="00D66D93">
        <w:rPr>
          <w:rStyle w:val="Strong"/>
        </w:rPr>
        <w:t>Click</w:t>
      </w:r>
      <w:r>
        <w:t xml:space="preserve"> </w:t>
      </w:r>
      <w:r w:rsidRPr="004B4670">
        <w:pict>
          <v:shape id="Picture 79" o:spid="_x0000_i1121" type="#_x0000_t75" alt="Run button." style="width:47.25pt;height:15pt;visibility:visible">
            <v:imagedata r:id="rId81" o:title="Run button"/>
          </v:shape>
        </w:pict>
      </w:r>
      <w:r>
        <w:t>.</w:t>
      </w:r>
    </w:p>
    <w:p w:rsidR="00D66D93" w:rsidRDefault="00D66D93" w:rsidP="00B80DDC">
      <w:pPr>
        <w:pStyle w:val="BlockText"/>
      </w:pPr>
    </w:p>
    <w:p w:rsidR="00D66D93" w:rsidRDefault="00D66D93" w:rsidP="00B80DDC">
      <w:pPr>
        <w:pStyle w:val="BlockText"/>
      </w:pPr>
      <w:r w:rsidRPr="004B4670">
        <w:pict>
          <v:shape id="Picture 80" o:spid="_x0000_i1122" type="#_x0000_t75" alt="This screen shot reflects the Process Scheduler Request page with the Run Control ID field highlighted." style="width:435pt;height:177.75pt;visibility:visible" o:bordertopcolor="black" o:borderleftcolor="black" o:borderbottomcolor="black" o:borderrightcolor="black">
            <v:imagedata r:id="rId82" o:title="This screen shot reflects the Process Scheduler Request page with the Run Control ID field highlighted"/>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t xml:space="preserve">On the Process Scheduler Request page, make sure the </w:t>
      </w:r>
      <w:r w:rsidRPr="00D66D93">
        <w:rPr>
          <w:rStyle w:val="Strong"/>
        </w:rPr>
        <w:t>Server Name</w:t>
      </w:r>
      <w:r>
        <w:t xml:space="preserve"> is set to </w:t>
      </w:r>
      <w:r w:rsidRPr="00D66D93">
        <w:rPr>
          <w:rStyle w:val="Strong"/>
        </w:rPr>
        <w:t>PSUNX</w:t>
      </w:r>
      <w:r>
        <w:t>.</w:t>
      </w:r>
    </w:p>
    <w:p w:rsidR="00D66D93" w:rsidRDefault="00D66D93" w:rsidP="00B80DDC">
      <w:pPr>
        <w:pStyle w:val="BlockText"/>
      </w:pPr>
    </w:p>
    <w:p w:rsidR="00D66D93" w:rsidRDefault="00D66D93" w:rsidP="00B80DDC">
      <w:pPr>
        <w:pStyle w:val="BlockText"/>
      </w:pPr>
      <w:r>
        <w:t>In the ‘Process List’ group box:</w:t>
      </w:r>
    </w:p>
    <w:p w:rsidR="00D66D93" w:rsidRDefault="00D66D93" w:rsidP="00B80DDC">
      <w:pPr>
        <w:pStyle w:val="BlockText"/>
      </w:pPr>
      <w:r>
        <w:t xml:space="preserve">Check box should be checked next to </w:t>
      </w:r>
      <w:r w:rsidRPr="00D66D93">
        <w:rPr>
          <w:rStyle w:val="Strong"/>
        </w:rPr>
        <w:t>Create Paysheet</w:t>
      </w:r>
    </w:p>
    <w:p w:rsidR="00D66D93" w:rsidRDefault="00D66D93" w:rsidP="00B80DDC">
      <w:pPr>
        <w:pStyle w:val="BlockText"/>
      </w:pPr>
      <w:r>
        <w:t xml:space="preserve">Type should be set to </w:t>
      </w:r>
      <w:r w:rsidRPr="00D66D93">
        <w:rPr>
          <w:rStyle w:val="Strong"/>
        </w:rPr>
        <w:t>(None)</w:t>
      </w:r>
      <w:r>
        <w:t xml:space="preserve"> </w:t>
      </w:r>
    </w:p>
    <w:p w:rsidR="00D66D93" w:rsidRDefault="00D66D93" w:rsidP="00B80DDC">
      <w:pPr>
        <w:pStyle w:val="BlockText"/>
      </w:pPr>
      <w:r>
        <w:t xml:space="preserve">Format should be set to </w:t>
      </w:r>
      <w:r w:rsidRPr="00D66D93">
        <w:rPr>
          <w:rStyle w:val="Strong"/>
        </w:rPr>
        <w:t>(None)</w:t>
      </w:r>
      <w:r>
        <w:t>.</w:t>
      </w:r>
    </w:p>
    <w:p w:rsidR="00D66D93" w:rsidRDefault="00D66D93" w:rsidP="00B80DDC">
      <w:pPr>
        <w:pStyle w:val="BlockText"/>
      </w:pPr>
    </w:p>
    <w:p w:rsidR="00D66D93" w:rsidRDefault="00D66D93" w:rsidP="00B80DDC">
      <w:pPr>
        <w:pStyle w:val="BlockText"/>
      </w:pPr>
      <w:r w:rsidRPr="00D66D93">
        <w:rPr>
          <w:rStyle w:val="Strong"/>
        </w:rPr>
        <w:t>Click</w:t>
      </w:r>
      <w:r>
        <w:t xml:space="preserve"> </w:t>
      </w:r>
      <w:r w:rsidRPr="004B4670">
        <w:pict>
          <v:shape id="Picture 81" o:spid="_x0000_i1123" type="#_x0000_t75" alt="OK button." style="width:52.5pt;height:17.25pt;visibility:visible">
            <v:imagedata r:id="rId13" o:title="OK button"/>
          </v:shape>
        </w:pict>
      </w:r>
      <w:r>
        <w:t>.</w:t>
      </w:r>
    </w:p>
    <w:p w:rsidR="00D66D93" w:rsidRDefault="00D66D93" w:rsidP="00B80DDC">
      <w:pPr>
        <w:pStyle w:val="BlockText"/>
      </w:pPr>
      <w:r>
        <w:br w:type="page"/>
      </w:r>
      <w:r w:rsidRPr="004B4670">
        <w:lastRenderedPageBreak/>
        <w:pict>
          <v:shape id="Picture 82" o:spid="_x0000_i1124" type="#_x0000_t75" alt="This screen shot reflects the Paysheet Creation Tab with the Process Monitor link highlighted." style="width:433.5pt;height:133.5pt;visibility:visible" o:bordertopcolor="black" o:borderleftcolor="black" o:borderbottomcolor="black" o:borderrightcolor="black">
            <v:imagedata r:id="rId83" o:title="This screen shot reflects the Paysheet Creation Tab with the Process Monitor link highlighted"/>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t xml:space="preserve">Back on the Paysheet Creation parameters page note the Process Instance number in the upper right hand corner.  </w:t>
      </w:r>
      <w:r w:rsidRPr="00D66D93">
        <w:rPr>
          <w:rStyle w:val="Strong"/>
        </w:rPr>
        <w:t>Click</w:t>
      </w:r>
      <w:r>
        <w:t xml:space="preserve"> </w:t>
      </w:r>
      <w:r w:rsidRPr="00D66D93">
        <w:rPr>
          <w:rStyle w:val="Hyperlink"/>
        </w:rPr>
        <w:t>Process Monitor</w:t>
      </w:r>
      <w:r>
        <w:t xml:space="preserve"> link to view the completion of your job.</w:t>
      </w:r>
    </w:p>
    <w:p w:rsidR="00D66D93" w:rsidRDefault="00D66D93" w:rsidP="00B80DDC">
      <w:pPr>
        <w:pStyle w:val="BlockText"/>
      </w:pPr>
    </w:p>
    <w:p w:rsidR="00D66D93" w:rsidRDefault="00D66D93" w:rsidP="00B80DDC">
      <w:pPr>
        <w:pStyle w:val="BlockText"/>
      </w:pPr>
      <w:r w:rsidRPr="004B4670">
        <w:pict>
          <v:shape id="Picture 83" o:spid="_x0000_i1125" type="#_x0000_t75" alt="This screen shot reflects the Process List tab." style="width:440.25pt;height:130.5pt;visibility:visible" o:bordertopcolor="black" o:borderleftcolor="black" o:borderbottomcolor="black" o:borderrightcolor="black">
            <v:imagedata r:id="rId84" o:title="This screen shot reflects the Process List tab"/>
            <w10:bordertop type="single" width="4"/>
            <w10:borderleft type="single" width="4"/>
            <w10:borderbottom type="single" width="4"/>
            <w10:borderright type="single" width="4"/>
          </v:shape>
        </w:pict>
      </w:r>
    </w:p>
    <w:p w:rsidR="00981018" w:rsidRDefault="00981018" w:rsidP="00B80DDC">
      <w:pPr>
        <w:pStyle w:val="BlockText"/>
      </w:pPr>
    </w:p>
    <w:p w:rsidR="00D66D93" w:rsidRDefault="00D66D93" w:rsidP="00B80DDC">
      <w:pPr>
        <w:pStyle w:val="BlockText"/>
      </w:pPr>
      <w:r>
        <w:t xml:space="preserve">Once the job has run to </w:t>
      </w:r>
      <w:r w:rsidRPr="00D66D93">
        <w:rPr>
          <w:rStyle w:val="Strong"/>
        </w:rPr>
        <w:t>Success</w:t>
      </w:r>
      <w:r>
        <w:t xml:space="preserve">, shown in </w:t>
      </w:r>
      <w:r w:rsidRPr="00D66D93">
        <w:rPr>
          <w:rStyle w:val="IntenseReference"/>
        </w:rPr>
        <w:t>Run Status</w:t>
      </w:r>
      <w:r>
        <w:t xml:space="preserve"> column, and </w:t>
      </w:r>
      <w:r w:rsidRPr="00D66D93">
        <w:rPr>
          <w:rStyle w:val="IntenseReference"/>
        </w:rPr>
        <w:t>Distribution Status</w:t>
      </w:r>
      <w:r>
        <w:t xml:space="preserve"> shows </w:t>
      </w:r>
      <w:r w:rsidRPr="00D66D93">
        <w:rPr>
          <w:rStyle w:val="Strong"/>
        </w:rPr>
        <w:t>Posted</w:t>
      </w:r>
      <w:r>
        <w:t xml:space="preserve">, </w:t>
      </w:r>
      <w:r w:rsidRPr="00D66D93">
        <w:rPr>
          <w:rStyle w:val="Strong"/>
        </w:rPr>
        <w:t>click</w:t>
      </w:r>
      <w:r>
        <w:t xml:space="preserve"> </w:t>
      </w:r>
      <w:r w:rsidRPr="00D66D93">
        <w:rPr>
          <w:rStyle w:val="Hyperlink"/>
        </w:rPr>
        <w:t>Details</w:t>
      </w:r>
      <w:r>
        <w:t xml:space="preserve"> link.</w:t>
      </w:r>
    </w:p>
    <w:p w:rsidR="00D66D93" w:rsidRDefault="00D66D93" w:rsidP="00B80DDC">
      <w:pPr>
        <w:pStyle w:val="BlockText"/>
      </w:pPr>
      <w:r>
        <w:br w:type="page"/>
      </w:r>
      <w:r w:rsidRPr="004B4670">
        <w:lastRenderedPageBreak/>
        <w:pict>
          <v:shape id="Picture 84" o:spid="_x0000_i1126" type="#_x0000_t75" alt="This screen shot reflects the Process Detail page." style="width:416.25pt;height:257.25pt;visibility:visible" o:bordertopcolor="black" o:borderleftcolor="black" o:borderbottomcolor="black" o:borderrightcolor="black">
            <v:imagedata r:id="rId85" o:title="This screen shot reflects the Process Detail page"/>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rsidRPr="00D66D93">
        <w:t xml:space="preserve">On the Process Detail page </w:t>
      </w:r>
      <w:r w:rsidRPr="00D66D93">
        <w:rPr>
          <w:rStyle w:val="Strong"/>
        </w:rPr>
        <w:t>click</w:t>
      </w:r>
      <w:r w:rsidRPr="00D66D93">
        <w:t xml:space="preserve"> </w:t>
      </w:r>
      <w:r w:rsidRPr="00D66D93">
        <w:rPr>
          <w:rStyle w:val="Hyperlink"/>
        </w:rPr>
        <w:t>View Log/Trace</w:t>
      </w:r>
      <w:r w:rsidRPr="00D66D93">
        <w:t xml:space="preserve"> link.</w:t>
      </w:r>
    </w:p>
    <w:p w:rsidR="00D66D93" w:rsidRDefault="00D66D93" w:rsidP="00B80DDC">
      <w:pPr>
        <w:pStyle w:val="BlockText"/>
      </w:pPr>
    </w:p>
    <w:p w:rsidR="00D66D93" w:rsidRDefault="00D66D93" w:rsidP="00B80DDC">
      <w:pPr>
        <w:pStyle w:val="BlockText"/>
      </w:pPr>
      <w:r w:rsidRPr="004B4670">
        <w:pict>
          <v:shape id="Picture 85" o:spid="_x0000_i1127" type="#_x0000_t75" alt="This screen shot reflects the View Log/Trace page." style="width:414pt;height:266.25pt;visibility:visible" o:bordertopcolor="black" o:borderleftcolor="black" o:borderbottomcolor="black" o:borderrightcolor="black">
            <v:imagedata r:id="rId86" o:title="Trace page"/>
            <w10:bordertop type="single" width="4"/>
            <w10:borderleft type="single" width="4"/>
            <w10:borderbottom type="single" width="4"/>
            <w10:borderright type="single" width="4"/>
          </v:shape>
        </w:pict>
      </w:r>
    </w:p>
    <w:p w:rsidR="00D66D93" w:rsidRDefault="00D66D93" w:rsidP="00B80DDC">
      <w:pPr>
        <w:pStyle w:val="BlockText"/>
      </w:pPr>
      <w:r>
        <w:br w:type="page"/>
      </w:r>
      <w:r>
        <w:lastRenderedPageBreak/>
        <w:t xml:space="preserve">On the View Log/Trace page in the File List group box </w:t>
      </w:r>
      <w:r w:rsidRPr="00D66D93">
        <w:rPr>
          <w:rStyle w:val="Strong"/>
        </w:rPr>
        <w:t>click</w:t>
      </w:r>
      <w:r>
        <w:t xml:space="preserve"> </w:t>
      </w:r>
      <w:r w:rsidRPr="00D66D93">
        <w:rPr>
          <w:rStyle w:val="Hyperlink"/>
        </w:rPr>
        <w:t>CBL PSPPYBLD xxxxxx.log</w:t>
      </w:r>
      <w:r>
        <w:t xml:space="preserve"> link which will open the log file.  Scroll through the file looking for any lines that state </w:t>
      </w:r>
      <w:r w:rsidRPr="00D66D93">
        <w:rPr>
          <w:rStyle w:val="Strong"/>
        </w:rPr>
        <w:t>Check Messages!!!</w:t>
      </w:r>
    </w:p>
    <w:p w:rsidR="00D66D93" w:rsidRDefault="00D66D93" w:rsidP="00B80DDC">
      <w:pPr>
        <w:pStyle w:val="BlockText"/>
      </w:pPr>
    </w:p>
    <w:p w:rsidR="00D66D93" w:rsidRDefault="00D66D93" w:rsidP="00B80DDC">
      <w:pPr>
        <w:pStyle w:val="BlockText"/>
      </w:pPr>
      <w:r w:rsidRPr="007E1922">
        <w:pict>
          <v:shape id="Picture 86" o:spid="_x0000_i1128" type="#_x0000_t75" alt="This screen shot reflects the Process Instance Message page." style="width:294pt;height:265.5pt;visibility:visible" o:bordertopcolor="black" o:borderleftcolor="black" o:borderbottomcolor="black" o:borderrightcolor="black">
            <v:imagedata r:id="rId87" o:title="This screen shot reflects the Process Instance Message page"/>
            <w10:bordertop type="single" width="4"/>
            <w10:borderleft type="single" width="4"/>
            <w10:borderbottom type="single" width="4"/>
            <w10:borderright type="single" width="4"/>
          </v:shape>
        </w:pict>
      </w:r>
    </w:p>
    <w:p w:rsidR="00D66D93" w:rsidRDefault="00D66D93" w:rsidP="00B80DDC">
      <w:pPr>
        <w:pStyle w:val="BlockText"/>
      </w:pPr>
    </w:p>
    <w:p w:rsidR="00D66D93" w:rsidRDefault="00D66D93" w:rsidP="00B80DDC">
      <w:pPr>
        <w:pStyle w:val="BlockText"/>
      </w:pPr>
      <w:r>
        <w:t>Above is the content of the log that was just run.  As you can see, it displays the Process Instance, Pay Run ID we well as the Pay Groups that were accessed and the number of employees that had paysheets created per each Pay Group.  During the above process there were no errors encountered, that is why you see no “</w:t>
      </w:r>
      <w:r w:rsidRPr="00D66D93">
        <w:rPr>
          <w:rStyle w:val="Strong"/>
        </w:rPr>
        <w:t>Check Messages!!!</w:t>
      </w:r>
      <w:r>
        <w:t>” statement.</w:t>
      </w:r>
    </w:p>
    <w:p w:rsidR="00D66D93" w:rsidRDefault="00D66D93" w:rsidP="00B80DDC">
      <w:pPr>
        <w:pStyle w:val="BlockText"/>
      </w:pPr>
    </w:p>
    <w:p w:rsidR="00D66D93" w:rsidRDefault="00D66D93" w:rsidP="00B80DDC">
      <w:pPr>
        <w:pStyle w:val="BlockText"/>
      </w:pPr>
      <w:r>
        <w:t>If the “</w:t>
      </w:r>
      <w:r w:rsidRPr="00D66D93">
        <w:rPr>
          <w:rStyle w:val="Strong"/>
        </w:rPr>
        <w:t>Check Messages!!!</w:t>
      </w:r>
      <w:r>
        <w:t>” statement did appear you will need to follow the guidelines below to review the data needing corrections made.</w:t>
      </w:r>
    </w:p>
    <w:p w:rsidR="00D66D93" w:rsidRDefault="00D66D93" w:rsidP="00B80DDC">
      <w:pPr>
        <w:pStyle w:val="BlockText"/>
      </w:pPr>
    </w:p>
    <w:p w:rsidR="00D66D93" w:rsidRPr="00D66D93" w:rsidRDefault="00D66D93" w:rsidP="00B80DDC">
      <w:pPr>
        <w:pStyle w:val="BlockText"/>
        <w:rPr>
          <w:rStyle w:val="IntenseEmphasis"/>
        </w:rPr>
      </w:pPr>
      <w:r w:rsidRPr="00D66D93">
        <w:rPr>
          <w:rStyle w:val="IntenseEmphasis"/>
        </w:rPr>
        <w:t>Navigate:  Payroll for North America &gt; Payroll Processing USA &gt; Review Payroll Error Messages</w:t>
      </w:r>
    </w:p>
    <w:p w:rsidR="00D66D93" w:rsidRDefault="00D66D93" w:rsidP="00B80DDC">
      <w:pPr>
        <w:pStyle w:val="BlockText"/>
      </w:pPr>
    </w:p>
    <w:p w:rsidR="00D66D93" w:rsidRDefault="00D66D93" w:rsidP="00B80DDC">
      <w:pPr>
        <w:pStyle w:val="BlockText"/>
      </w:pPr>
      <w:r>
        <w:t xml:space="preserve">On the Review Error Messages search criteria page fill in the Company and Process Instance, and </w:t>
      </w:r>
      <w:r w:rsidRPr="00D66D93">
        <w:rPr>
          <w:rStyle w:val="Strong"/>
        </w:rPr>
        <w:t>click</w:t>
      </w:r>
      <w:r>
        <w:t xml:space="preserve"> </w:t>
      </w:r>
      <w:r w:rsidRPr="004B4670">
        <w:pict>
          <v:shape id="Picture 87" o:spid="_x0000_i1129" type="#_x0000_t75" alt="Search button." style="width:50.25pt;height:16.5pt;visibility:visible">
            <v:imagedata r:id="rId19" o:title="Search button"/>
          </v:shape>
        </w:pict>
      </w:r>
      <w:r>
        <w:t>.</w:t>
      </w:r>
    </w:p>
    <w:p w:rsidR="00D66D93" w:rsidRDefault="00D66D93" w:rsidP="00B80DDC">
      <w:pPr>
        <w:pStyle w:val="BlockText"/>
      </w:pPr>
      <w:r>
        <w:br w:type="page"/>
      </w:r>
      <w:r w:rsidRPr="004B4670">
        <w:lastRenderedPageBreak/>
        <w:pict>
          <v:shape id="Picture 88" o:spid="_x0000_i1130" type="#_x0000_t75" alt="This screen shot reflects the Review Payroll Error Messages page. " style="width:282.75pt;height:149.25pt;visibility:visible" o:bordertopcolor="black" o:borderleftcolor="black" o:borderbottomcolor="black" o:borderrightcolor="black">
            <v:imagedata r:id="rId88" o:title="This screen shot reflects the Review Payroll Error Messages page"/>
            <w10:bordertop type="single" width="4"/>
            <w10:borderleft type="single" width="4"/>
            <w10:borderbottom type="single" width="4"/>
            <w10:borderright type="single" width="4"/>
          </v:shape>
        </w:pict>
      </w:r>
    </w:p>
    <w:p w:rsidR="009A3369" w:rsidRDefault="009A3369" w:rsidP="00B80DDC">
      <w:pPr>
        <w:pStyle w:val="BlockText"/>
      </w:pPr>
    </w:p>
    <w:p w:rsidR="009A3369" w:rsidRDefault="009A3369" w:rsidP="00B80DDC">
      <w:pPr>
        <w:pStyle w:val="BlockText"/>
      </w:pPr>
      <w:r>
        <w:t>If there were errors, messages would appear at the bottom of the screen.  When there are no messages you will get this message box.</w:t>
      </w:r>
    </w:p>
    <w:p w:rsidR="009A3369" w:rsidRDefault="009A3369" w:rsidP="00B80DDC">
      <w:pPr>
        <w:pStyle w:val="BlockText"/>
      </w:pPr>
    </w:p>
    <w:p w:rsidR="009A3369" w:rsidRDefault="006514D9" w:rsidP="00B80DDC">
      <w:pPr>
        <w:pStyle w:val="BlockText"/>
      </w:pPr>
      <w:r>
        <w:rPr>
          <w:bCs w:val="0"/>
        </w:rPr>
        <w:pict>
          <v:shape id="_x0000_i1131" type="#_x0000_t75" alt="This screen shot reflects error message - No Payroll Error Message Exist for this Agency." style="width:324pt;height:68.25pt">
            <v:imagedata r:id="rId89" o:title=""/>
          </v:shape>
        </w:pict>
      </w:r>
    </w:p>
    <w:p w:rsidR="009A3369" w:rsidRDefault="009A3369" w:rsidP="00B80DDC">
      <w:pPr>
        <w:pStyle w:val="BlockText"/>
      </w:pPr>
    </w:p>
    <w:p w:rsidR="009A3369" w:rsidRDefault="009A3369" w:rsidP="00B80DDC">
      <w:pPr>
        <w:pStyle w:val="BlockText"/>
      </w:pPr>
      <w:r>
        <w:t>If you want a Report listing the errors, to print off, follow the guidelines below:</w:t>
      </w:r>
    </w:p>
    <w:p w:rsidR="009A3369" w:rsidRDefault="009A3369" w:rsidP="00B80DDC">
      <w:pPr>
        <w:pStyle w:val="BlockText"/>
      </w:pPr>
    </w:p>
    <w:p w:rsidR="009A3369" w:rsidRPr="009A3369" w:rsidRDefault="009A3369" w:rsidP="00B80DDC">
      <w:pPr>
        <w:pStyle w:val="BlockText"/>
        <w:rPr>
          <w:rStyle w:val="IntenseEmphasis"/>
        </w:rPr>
      </w:pPr>
      <w:r w:rsidRPr="009A3369">
        <w:rPr>
          <w:rStyle w:val="IntenseEmphasis"/>
        </w:rPr>
        <w:t>Navigate:  Payroll for North America &gt; Payroll Processing USA &gt; Payroll Error Message Report</w:t>
      </w:r>
    </w:p>
    <w:p w:rsidR="009A3369" w:rsidRDefault="009A3369" w:rsidP="00B80DDC">
      <w:pPr>
        <w:pStyle w:val="BlockText"/>
      </w:pPr>
    </w:p>
    <w:p w:rsidR="009A3369" w:rsidRDefault="009A3369" w:rsidP="00B80DDC">
      <w:pPr>
        <w:pStyle w:val="BlockText"/>
      </w:pPr>
      <w:r w:rsidRPr="009A3369">
        <w:rPr>
          <w:rStyle w:val="Strong"/>
        </w:rPr>
        <w:t>Enter</w:t>
      </w:r>
      <w:r>
        <w:t xml:space="preserve"> a Run Control ID and </w:t>
      </w:r>
      <w:r w:rsidRPr="009A3369">
        <w:rPr>
          <w:rStyle w:val="Strong"/>
        </w:rPr>
        <w:t>click</w:t>
      </w:r>
      <w:r>
        <w:t xml:space="preserve"> </w:t>
      </w:r>
      <w:r w:rsidRPr="004B4670">
        <w:pict>
          <v:shape id="Picture 90" o:spid="_x0000_i1132" type="#_x0000_t75" alt="Search button." style="width:50.25pt;height:16.5pt;visibility:visible">
            <v:imagedata r:id="rId19" o:title="Search button"/>
          </v:shape>
        </w:pict>
      </w:r>
      <w:r>
        <w:t>.</w:t>
      </w:r>
    </w:p>
    <w:p w:rsidR="009A3369" w:rsidRDefault="009A3369" w:rsidP="00B80DDC">
      <w:pPr>
        <w:pStyle w:val="BlockText"/>
      </w:pPr>
    </w:p>
    <w:p w:rsidR="009A3369" w:rsidRDefault="009A3369" w:rsidP="00B80DDC">
      <w:pPr>
        <w:pStyle w:val="BlockText"/>
      </w:pPr>
      <w:r>
        <w:t xml:space="preserve">On the Payroll Error Message Report parameters page </w:t>
      </w:r>
      <w:r w:rsidRPr="009A3369">
        <w:rPr>
          <w:rStyle w:val="Strong"/>
        </w:rPr>
        <w:t>enter</w:t>
      </w:r>
      <w:r>
        <w:t xml:space="preserve"> the Current Pay Run ID that you are using and </w:t>
      </w:r>
      <w:r w:rsidRPr="009A3369">
        <w:rPr>
          <w:rStyle w:val="Strong"/>
        </w:rPr>
        <w:t>click</w:t>
      </w:r>
      <w:r>
        <w:t xml:space="preserve"> </w:t>
      </w:r>
      <w:r w:rsidRPr="004B4670">
        <w:pict>
          <v:shape id="Picture 91" o:spid="_x0000_i1133" type="#_x0000_t75" alt="Run button." style="width:48pt;height:16.5pt;visibility:visible">
            <v:imagedata r:id="rId11" o:title="Run button"/>
          </v:shape>
        </w:pict>
      </w:r>
      <w:r>
        <w:t>.</w:t>
      </w:r>
    </w:p>
    <w:p w:rsidR="009A3369" w:rsidRDefault="009A3369" w:rsidP="00B80DDC">
      <w:pPr>
        <w:pStyle w:val="BlockText"/>
      </w:pPr>
    </w:p>
    <w:p w:rsidR="009A3369" w:rsidRDefault="009A3369" w:rsidP="00B80DDC">
      <w:pPr>
        <w:pStyle w:val="BlockText"/>
      </w:pPr>
      <w:r w:rsidRPr="004B4670">
        <w:pict>
          <v:shape id="Picture 92" o:spid="_x0000_i1134" type="#_x0000_t75" alt="This screen shot reflects the Payroll Error Message Report Tab." style="width:426.75pt;height:98.25pt;visibility:visible" o:bordertopcolor="black" o:borderleftcolor="black" o:borderbottomcolor="black" o:borderrightcolor="black">
            <v:imagedata r:id="rId90" o:title="This screen shot reflects the Payroll Error Message Report Tab"/>
            <w10:bordertop type="single" width="4"/>
            <w10:borderleft type="single" width="4"/>
            <w10:borderbottom type="single" width="4"/>
            <w10:borderright type="single" width="4"/>
          </v:shape>
        </w:pict>
      </w:r>
    </w:p>
    <w:p w:rsidR="009A3369" w:rsidRDefault="009A3369" w:rsidP="00B80DDC">
      <w:pPr>
        <w:pStyle w:val="BlockText"/>
      </w:pPr>
    </w:p>
    <w:p w:rsidR="009A3369" w:rsidRDefault="009A3369" w:rsidP="00B80DDC">
      <w:pPr>
        <w:pStyle w:val="BlockText"/>
      </w:pPr>
      <w:r>
        <w:t xml:space="preserve">On the Process Scheduler Request page </w:t>
      </w:r>
      <w:r w:rsidRPr="009A3369">
        <w:rPr>
          <w:rStyle w:val="Strong"/>
        </w:rPr>
        <w:t>select</w:t>
      </w:r>
      <w:r>
        <w:t xml:space="preserve"> </w:t>
      </w:r>
      <w:r w:rsidRPr="009A3369">
        <w:rPr>
          <w:rStyle w:val="Strong"/>
        </w:rPr>
        <w:t>PSUNX</w:t>
      </w:r>
      <w:r>
        <w:t xml:space="preserve"> for the </w:t>
      </w:r>
      <w:r w:rsidRPr="009A3369">
        <w:rPr>
          <w:rStyle w:val="IntenseReference"/>
        </w:rPr>
        <w:t>Server Name</w:t>
      </w:r>
      <w:r>
        <w:t xml:space="preserve">, make sure the check box is checked next to Payroll Error Messages, </w:t>
      </w:r>
      <w:r w:rsidRPr="009A3369">
        <w:rPr>
          <w:rStyle w:val="Strong"/>
        </w:rPr>
        <w:t>*Type</w:t>
      </w:r>
      <w:r>
        <w:t xml:space="preserve"> should be set to </w:t>
      </w:r>
      <w:r w:rsidRPr="009A3369">
        <w:rPr>
          <w:rStyle w:val="Strong"/>
        </w:rPr>
        <w:t>Web</w:t>
      </w:r>
      <w:r>
        <w:t xml:space="preserve">, </w:t>
      </w:r>
      <w:r w:rsidRPr="009A3369">
        <w:rPr>
          <w:rStyle w:val="Strong"/>
        </w:rPr>
        <w:t>*Format</w:t>
      </w:r>
      <w:r>
        <w:t xml:space="preserve"> should be set to </w:t>
      </w:r>
      <w:r w:rsidRPr="009A3369">
        <w:rPr>
          <w:rStyle w:val="Strong"/>
        </w:rPr>
        <w:t>PDF</w:t>
      </w:r>
      <w:r>
        <w:t xml:space="preserve">.  </w:t>
      </w:r>
      <w:r w:rsidRPr="009A3369">
        <w:rPr>
          <w:rStyle w:val="Strong"/>
        </w:rPr>
        <w:t>Click</w:t>
      </w:r>
      <w:r>
        <w:t xml:space="preserve"> </w:t>
      </w:r>
      <w:r w:rsidRPr="004B4670">
        <w:pict>
          <v:shape id="Picture 93" o:spid="_x0000_i1135" type="#_x0000_t75" alt="OK button." style="width:52.5pt;height:17.25pt;visibility:visible">
            <v:imagedata r:id="rId13" o:title="OK button"/>
          </v:shape>
        </w:pict>
      </w:r>
      <w:r>
        <w:t>.</w:t>
      </w:r>
    </w:p>
    <w:p w:rsidR="009A3369" w:rsidRDefault="009A3369" w:rsidP="00B80DDC">
      <w:pPr>
        <w:pStyle w:val="BlockText"/>
      </w:pPr>
      <w:r>
        <w:br w:type="page"/>
      </w:r>
      <w:r w:rsidRPr="004B4670">
        <w:lastRenderedPageBreak/>
        <w:pict>
          <v:shape id="Picture 94" o:spid="_x0000_i1136" type="#_x0000_t75" alt="This screen shot reflects the Process Scheduler Request page." style="width:6in;height:180.75pt;visibility:visible" o:bordertopcolor="black" o:borderleftcolor="black" o:borderbottomcolor="black" o:borderrightcolor="black">
            <v:imagedata r:id="rId91" o:title="This screen shot reflects the Process Scheduler Request page"/>
            <w10:bordertop type="single" width="4"/>
            <w10:borderleft type="single" width="4"/>
            <w10:borderbottom type="single" width="4"/>
            <w10:borderright type="single" width="4"/>
          </v:shape>
        </w:pict>
      </w:r>
    </w:p>
    <w:p w:rsidR="009A3369" w:rsidRDefault="009A3369" w:rsidP="00B80DDC">
      <w:pPr>
        <w:pStyle w:val="BlockText"/>
      </w:pPr>
    </w:p>
    <w:p w:rsidR="009A3369" w:rsidRDefault="009A3369" w:rsidP="00B80DDC">
      <w:pPr>
        <w:pStyle w:val="BlockText"/>
      </w:pPr>
      <w:r>
        <w:t xml:space="preserve">When you are back on the Payroll Error Message Report parameters page, make note of the Process Instance in the upper right hand corner.  </w:t>
      </w:r>
      <w:r w:rsidRPr="009A3369">
        <w:rPr>
          <w:rStyle w:val="Strong"/>
        </w:rPr>
        <w:t>Click</w:t>
      </w:r>
      <w:r>
        <w:t xml:space="preserve"> </w:t>
      </w:r>
      <w:r w:rsidRPr="009A3369">
        <w:rPr>
          <w:rStyle w:val="Hyperlink"/>
        </w:rPr>
        <w:t>Process Monitor</w:t>
      </w:r>
      <w:r>
        <w:t xml:space="preserve"> link.</w:t>
      </w:r>
    </w:p>
    <w:p w:rsidR="009A3369" w:rsidRDefault="009A3369" w:rsidP="00B80DDC">
      <w:pPr>
        <w:pStyle w:val="BlockText"/>
      </w:pPr>
    </w:p>
    <w:p w:rsidR="009A3369" w:rsidRDefault="009A3369" w:rsidP="00B80DDC">
      <w:pPr>
        <w:pStyle w:val="BlockText"/>
      </w:pPr>
      <w:r w:rsidRPr="004B4670">
        <w:pict>
          <v:shape id="Picture 95" o:spid="_x0000_i1137" type="#_x0000_t75" alt="This screen shot reflects the Payroll Error Message Report Tab." style="width:6in;height:114.75pt;visibility:visible" o:bordertopcolor="black" o:borderleftcolor="black" o:borderbottomcolor="black" o:borderrightcolor="black">
            <v:imagedata r:id="rId92" o:title="This screen shot reflects the Payroll Error Message Report Tab"/>
            <w10:bordertop type="single" width="4"/>
            <w10:borderleft type="single" width="4"/>
            <w10:borderbottom type="single" width="4"/>
            <w10:borderright type="single" width="4"/>
          </v:shape>
        </w:pict>
      </w:r>
    </w:p>
    <w:p w:rsidR="009A3369" w:rsidRDefault="009A3369" w:rsidP="00B80DDC">
      <w:pPr>
        <w:pStyle w:val="BlockText"/>
      </w:pPr>
    </w:p>
    <w:p w:rsidR="009A3369" w:rsidRDefault="009A3369" w:rsidP="00B80DDC">
      <w:pPr>
        <w:pStyle w:val="BlockText"/>
      </w:pPr>
      <w:r>
        <w:t xml:space="preserve">On the Process Monitor page when </w:t>
      </w:r>
      <w:r w:rsidRPr="009A3369">
        <w:rPr>
          <w:rStyle w:val="IntenseReference"/>
        </w:rPr>
        <w:t>Run Status</w:t>
      </w:r>
      <w:r>
        <w:t xml:space="preserve"> goes to </w:t>
      </w:r>
      <w:r w:rsidRPr="009A3369">
        <w:rPr>
          <w:rStyle w:val="Strong"/>
        </w:rPr>
        <w:t>Success</w:t>
      </w:r>
      <w:r>
        <w:t xml:space="preserve">, and </w:t>
      </w:r>
      <w:r w:rsidRPr="009A3369">
        <w:rPr>
          <w:rStyle w:val="IntenseReference"/>
        </w:rPr>
        <w:t>Distribution Status</w:t>
      </w:r>
      <w:r>
        <w:t xml:space="preserve"> shows </w:t>
      </w:r>
      <w:r w:rsidRPr="009A3369">
        <w:rPr>
          <w:rStyle w:val="Strong"/>
        </w:rPr>
        <w:t>Posted</w:t>
      </w:r>
      <w:r>
        <w:t xml:space="preserve">, </w:t>
      </w:r>
      <w:r w:rsidRPr="009A3369">
        <w:rPr>
          <w:rStyle w:val="Strong"/>
        </w:rPr>
        <w:t>click</w:t>
      </w:r>
      <w:r>
        <w:t xml:space="preserve"> </w:t>
      </w:r>
      <w:r w:rsidRPr="009A3369">
        <w:rPr>
          <w:rStyle w:val="Hyperlink"/>
        </w:rPr>
        <w:t>Details</w:t>
      </w:r>
      <w:r>
        <w:t xml:space="preserve"> link.</w:t>
      </w:r>
    </w:p>
    <w:p w:rsidR="009A3369" w:rsidRDefault="009A3369" w:rsidP="00B80DDC">
      <w:pPr>
        <w:pStyle w:val="BlockText"/>
      </w:pPr>
    </w:p>
    <w:p w:rsidR="009A3369" w:rsidRDefault="009A3369" w:rsidP="00B80DDC">
      <w:pPr>
        <w:pStyle w:val="BlockText"/>
      </w:pPr>
      <w:r>
        <w:t xml:space="preserve">On the Process Detail page </w:t>
      </w:r>
      <w:r w:rsidRPr="009A3369">
        <w:rPr>
          <w:rStyle w:val="Strong"/>
        </w:rPr>
        <w:t>click</w:t>
      </w:r>
      <w:r>
        <w:t xml:space="preserve"> </w:t>
      </w:r>
      <w:r w:rsidRPr="009A3369">
        <w:rPr>
          <w:rStyle w:val="Hyperlink"/>
        </w:rPr>
        <w:t>View Log/Trace</w:t>
      </w:r>
      <w:r>
        <w:t xml:space="preserve"> link.</w:t>
      </w:r>
    </w:p>
    <w:p w:rsidR="009A3369" w:rsidRDefault="009A3369" w:rsidP="00B80DDC">
      <w:pPr>
        <w:pStyle w:val="BlockText"/>
      </w:pPr>
    </w:p>
    <w:p w:rsidR="009A3369" w:rsidRDefault="009A3369" w:rsidP="00B80DDC">
      <w:pPr>
        <w:pStyle w:val="BlockText"/>
      </w:pPr>
      <w:r>
        <w:t xml:space="preserve">On the View Log/Trace page </w:t>
      </w:r>
      <w:r w:rsidRPr="009A3369">
        <w:rPr>
          <w:rStyle w:val="Strong"/>
        </w:rPr>
        <w:t>click</w:t>
      </w:r>
      <w:r>
        <w:t xml:space="preserve"> the file having the </w:t>
      </w:r>
      <w:r w:rsidRPr="009A3369">
        <w:rPr>
          <w:rStyle w:val="Hyperlink"/>
        </w:rPr>
        <w:t>.PDF</w:t>
      </w:r>
      <w:r>
        <w:t xml:space="preserve"> extension in the </w:t>
      </w:r>
      <w:r w:rsidRPr="009A3369">
        <w:rPr>
          <w:rStyle w:val="IntenseReference"/>
        </w:rPr>
        <w:t>File List</w:t>
      </w:r>
      <w:r>
        <w:t xml:space="preserve"> to open and print the report.</w:t>
      </w:r>
    </w:p>
    <w:p w:rsidR="00A60231" w:rsidRDefault="009A3369" w:rsidP="00A60231">
      <w:pPr>
        <w:pStyle w:val="Heading3"/>
      </w:pPr>
      <w:r>
        <w:br w:type="page"/>
      </w:r>
      <w:bookmarkStart w:id="25" w:name="_Toc312221236"/>
      <w:r w:rsidR="00E572C1">
        <w:lastRenderedPageBreak/>
        <w:t>Step 1</w:t>
      </w:r>
      <w:r w:rsidR="00FA2D63">
        <w:t>6</w:t>
      </w:r>
      <w:r w:rsidR="00A60231">
        <w:t xml:space="preserve"> – Make Changes to Payline as Needed</w:t>
      </w:r>
      <w:bookmarkEnd w:id="25"/>
    </w:p>
    <w:p w:rsidR="00A60231" w:rsidRDefault="00A60231" w:rsidP="00B80DDC">
      <w:pPr>
        <w:pStyle w:val="BlockText"/>
      </w:pPr>
    </w:p>
    <w:p w:rsidR="00A60231" w:rsidRDefault="00A60231" w:rsidP="00B80DDC">
      <w:pPr>
        <w:pStyle w:val="BlockText"/>
      </w:pPr>
      <w:r>
        <w:t>If you to need to make corrections to a Payline, due to error message resulting from the Paysheet Creation process (such as missing Tax State, etc.)  or, deductions/taxes need amounts adjusted on this pay cycle you need to access the employees’ Payline in order to make these corrections/changes.</w:t>
      </w:r>
    </w:p>
    <w:p w:rsidR="00A60231" w:rsidRDefault="00A60231" w:rsidP="00B80DDC">
      <w:pPr>
        <w:pStyle w:val="BlockText"/>
      </w:pPr>
    </w:p>
    <w:p w:rsidR="00A60231" w:rsidRDefault="00A60231" w:rsidP="00B80DDC">
      <w:pPr>
        <w:pStyle w:val="BlockText"/>
      </w:pPr>
      <w:r>
        <w:pict>
          <v:shape id="_x0000_s1061" type="#_x0000_t32" style="position:absolute;left:0;text-align:left;margin-left:19.5pt;margin-top:5.5pt;width:450.75pt;height:0;z-index:251625984;mso-width-relative:margin;mso-height-relative:margin" o:connectortype="straight" strokeweight="1.5pt"/>
        </w:pict>
      </w:r>
    </w:p>
    <w:p w:rsidR="00A60231" w:rsidRDefault="00A60231" w:rsidP="00A60231">
      <w:pPr>
        <w:pStyle w:val="Quote"/>
      </w:pPr>
      <w:r w:rsidRPr="00A60231">
        <w:rPr>
          <w:rStyle w:val="Strong"/>
        </w:rPr>
        <w:t>NOTE:</w:t>
      </w:r>
      <w:r>
        <w:t xml:space="preserve">  Do not ever make any additions and/or changes to earnings directly on the payline, these changes must come from a change made to the employee’s Job record and/or Time and Labor allowing proper distribution of the earnings.</w:t>
      </w:r>
    </w:p>
    <w:p w:rsidR="00A60231" w:rsidRDefault="00A60231" w:rsidP="00B80DDC">
      <w:pPr>
        <w:pStyle w:val="BlockText"/>
      </w:pPr>
      <w:r>
        <w:pict>
          <v:shape id="_x0000_s1062" type="#_x0000_t32" style="position:absolute;left:0;text-align:left;margin-left:19.5pt;margin-top:4.5pt;width:450.75pt;height:0;z-index:251627008;mso-width-relative:margin;mso-height-relative:margin" o:connectortype="straight" strokeweight="1.5pt"/>
        </w:pict>
      </w:r>
    </w:p>
    <w:p w:rsidR="00A60231" w:rsidRDefault="00A60231" w:rsidP="00B80DDC">
      <w:pPr>
        <w:pStyle w:val="BlockText"/>
      </w:pPr>
    </w:p>
    <w:p w:rsidR="00A60231" w:rsidRPr="00A60231" w:rsidRDefault="00A60231" w:rsidP="00B80DDC">
      <w:pPr>
        <w:pStyle w:val="BlockText"/>
        <w:rPr>
          <w:rStyle w:val="IntenseEmphasis"/>
        </w:rPr>
      </w:pPr>
      <w:r w:rsidRPr="00A60231">
        <w:rPr>
          <w:rStyle w:val="IntenseEmphasis"/>
        </w:rPr>
        <w:t>Navigation:  Payroll for North America &gt; Payroll Processing USA &gt; Update Paysheets &gt;</w:t>
      </w:r>
    </w:p>
    <w:p w:rsidR="00A60231" w:rsidRDefault="00A60231" w:rsidP="00B80DDC">
      <w:pPr>
        <w:pStyle w:val="BlockText"/>
      </w:pPr>
      <w:r w:rsidRPr="00A60231">
        <w:rPr>
          <w:rStyle w:val="IntenseEmphasis"/>
        </w:rPr>
        <w:t>By Payline Security</w:t>
      </w:r>
    </w:p>
    <w:p w:rsidR="00A60231" w:rsidRDefault="00A60231" w:rsidP="00B80DDC">
      <w:pPr>
        <w:pStyle w:val="BlockText"/>
      </w:pPr>
    </w:p>
    <w:p w:rsidR="00981018" w:rsidRDefault="00981018" w:rsidP="00B80DDC">
      <w:pPr>
        <w:pStyle w:val="BlockText"/>
      </w:pPr>
      <w:r>
        <w:pict>
          <v:shape id="_x0000_i1138" type="#_x0000_t75" alt="This screen shot reflects the By Payline Security - Find and Existing Value Tab." style="width:433.5pt;height:297.75pt" o:bordertopcolor="this" o:borderleftcolor="this" o:borderbottomcolor="this" o:borderrightcolor="this">
            <v:imagedata r:id="rId93" o:title=""/>
            <w10:bordertop type="single" width="4"/>
            <w10:borderleft type="single" width="4"/>
            <w10:borderbottom type="single" width="4"/>
            <w10:borderright type="single" width="4"/>
          </v:shape>
        </w:pict>
      </w:r>
    </w:p>
    <w:p w:rsidR="00A60231" w:rsidRDefault="00A60231" w:rsidP="00B80DDC">
      <w:pPr>
        <w:pStyle w:val="BlockText"/>
      </w:pPr>
    </w:p>
    <w:p w:rsidR="00A60231" w:rsidRDefault="00A60231" w:rsidP="00B80DDC">
      <w:pPr>
        <w:pStyle w:val="BlockText"/>
      </w:pPr>
      <w:r>
        <w:t xml:space="preserve">On the above search criteria page, </w:t>
      </w:r>
      <w:r w:rsidRPr="00A60231">
        <w:rPr>
          <w:rStyle w:val="Strong"/>
        </w:rPr>
        <w:t>enter</w:t>
      </w:r>
      <w:r>
        <w:t xml:space="preserve"> the employee’s EmplID that you need to make the Payline adjustment(s) for.  You may use any of the other criteria for searching paylines to update, using EmplID, if known, is easiest.  </w:t>
      </w:r>
      <w:r w:rsidRPr="00A60231">
        <w:rPr>
          <w:rStyle w:val="Strong"/>
        </w:rPr>
        <w:t>Click</w:t>
      </w:r>
      <w:r>
        <w:t xml:space="preserve"> </w:t>
      </w:r>
      <w:r w:rsidRPr="004B4670">
        <w:pict>
          <v:shape id="Picture 97" o:spid="_x0000_i1139" type="#_x0000_t75" alt="Search button." style="width:50.25pt;height:16.5pt;visibility:visible">
            <v:imagedata r:id="rId19" o:title="Search button"/>
          </v:shape>
        </w:pict>
      </w:r>
      <w:r>
        <w:t>.</w:t>
      </w:r>
    </w:p>
    <w:p w:rsidR="001E0AC2" w:rsidRDefault="00A60231" w:rsidP="00B80DDC">
      <w:pPr>
        <w:pStyle w:val="BlockText"/>
      </w:pPr>
      <w:r>
        <w:br w:type="page"/>
      </w:r>
      <w:r w:rsidR="001E0AC2">
        <w:lastRenderedPageBreak/>
        <w:pict>
          <v:shape id="_x0000_i1140" type="#_x0000_t75" alt="This screen shot reflects the Payline tab with an example of uncalculated paylines for an employee.  If the employee is missing earnings, never add a payline here to add an earnings code and amount." style="width:427.5pt;height:314.25pt" o:bordertopcolor="this" o:borderleftcolor="this" o:borderbottomcolor="this" o:borderrightcolor="this">
            <v:imagedata r:id="rId94" o:title=""/>
            <w10:bordertop type="single" width="4"/>
            <w10:borderleft type="single" width="4"/>
            <w10:borderbottom type="single" width="4"/>
            <w10:borderright type="single" width="4"/>
          </v:shape>
        </w:pict>
      </w:r>
    </w:p>
    <w:p w:rsidR="009A3369" w:rsidRDefault="009A3369" w:rsidP="00B80DDC">
      <w:pPr>
        <w:pStyle w:val="BlockText"/>
      </w:pPr>
    </w:p>
    <w:p w:rsidR="00A60231" w:rsidRDefault="00A60231" w:rsidP="00B80DDC">
      <w:pPr>
        <w:pStyle w:val="BlockText"/>
      </w:pPr>
    </w:p>
    <w:p w:rsidR="00A60231" w:rsidRDefault="00A60231" w:rsidP="00B80DDC">
      <w:pPr>
        <w:pStyle w:val="BlockText"/>
      </w:pPr>
      <w:r>
        <w:t xml:space="preserve">Above is what uncalculated paylines for an employee could look like.  If the employee is missing earnings, </w:t>
      </w:r>
      <w:r w:rsidRPr="00D92DE5">
        <w:rPr>
          <w:rStyle w:val="IntenseReference"/>
        </w:rPr>
        <w:t>never</w:t>
      </w:r>
      <w:r>
        <w:t xml:space="preserve"> add a payline here to add an earnings code and amount.</w:t>
      </w:r>
    </w:p>
    <w:p w:rsidR="00A60231" w:rsidRDefault="00A60231" w:rsidP="00B80DDC">
      <w:pPr>
        <w:pStyle w:val="BlockText"/>
      </w:pPr>
    </w:p>
    <w:p w:rsidR="00A60231" w:rsidRDefault="00A60231" w:rsidP="00B80DDC">
      <w:pPr>
        <w:pStyle w:val="BlockText"/>
      </w:pPr>
      <w:r>
        <w:t xml:space="preserve">If a deduction, tax, and/or garnishment amount needs to be adjusted on this pay cycle only, </w:t>
      </w:r>
      <w:r w:rsidRPr="00D92DE5">
        <w:rPr>
          <w:rStyle w:val="Strong"/>
        </w:rPr>
        <w:t>click</w:t>
      </w:r>
      <w:r>
        <w:t xml:space="preserve"> the appropriate one-time override tab as indicated below.</w:t>
      </w:r>
    </w:p>
    <w:p w:rsidR="00A60231" w:rsidRDefault="00A60231" w:rsidP="00B80DDC">
      <w:pPr>
        <w:pStyle w:val="BlockText"/>
      </w:pPr>
    </w:p>
    <w:p w:rsidR="00A60231" w:rsidRPr="00D92DE5" w:rsidRDefault="00A60231" w:rsidP="00B80DDC">
      <w:pPr>
        <w:pStyle w:val="BlockText"/>
        <w:rPr>
          <w:rStyle w:val="IntenseReference"/>
        </w:rPr>
      </w:pPr>
      <w:r w:rsidRPr="001D021F">
        <w:rPr>
          <w:rStyle w:val="IntenseReference"/>
        </w:rPr>
        <w:t>One-Time Deductions Tab</w:t>
      </w:r>
      <w:r w:rsidRPr="001D021F">
        <w:t>:</w:t>
      </w:r>
    </w:p>
    <w:p w:rsidR="00A60231" w:rsidRDefault="00A60231" w:rsidP="00B80DDC">
      <w:pPr>
        <w:pStyle w:val="BlockText"/>
      </w:pPr>
    </w:p>
    <w:p w:rsidR="00D92DE5" w:rsidRDefault="00A60231" w:rsidP="00B80DDC">
      <w:pPr>
        <w:pStyle w:val="BlockText"/>
      </w:pPr>
      <w:r>
        <w:t xml:space="preserve">If a one-time deduction override for this employee is required on this pay cycle, </w:t>
      </w:r>
      <w:r w:rsidRPr="00D92DE5">
        <w:rPr>
          <w:rStyle w:val="Strong"/>
        </w:rPr>
        <w:t>click</w:t>
      </w:r>
      <w:r>
        <w:t xml:space="preserve"> </w:t>
      </w:r>
      <w:r w:rsidRPr="001D021F">
        <w:rPr>
          <w:rStyle w:val="IntenseReference"/>
        </w:rPr>
        <w:t>One-Time Deductions Tab</w:t>
      </w:r>
      <w:r>
        <w:t>.</w:t>
      </w:r>
    </w:p>
    <w:p w:rsidR="00A42753" w:rsidRDefault="00D92DE5" w:rsidP="00B80DDC">
      <w:pPr>
        <w:pStyle w:val="BlockText"/>
      </w:pPr>
      <w:r>
        <w:br w:type="page"/>
      </w:r>
      <w:r w:rsidR="00A42753">
        <w:lastRenderedPageBreak/>
        <w:pict>
          <v:shape id="_x0000_i1141" type="#_x0000_t75" alt="This screen shot reflects the One-Time Deductions Tab." style="width:433.5pt;height:219pt" o:bordertopcolor="this" o:borderleftcolor="this" o:borderbottomcolor="this" o:borderrightcolor="this">
            <v:imagedata r:id="rId95" o:title=""/>
          </v:shape>
        </w:pict>
      </w:r>
    </w:p>
    <w:p w:rsidR="00A60231" w:rsidRDefault="00A60231" w:rsidP="00B80DDC">
      <w:pPr>
        <w:pStyle w:val="BlockText"/>
      </w:pPr>
    </w:p>
    <w:p w:rsidR="00D92DE5" w:rsidRPr="00D92DE5" w:rsidRDefault="00D92DE5" w:rsidP="00B80DDC">
      <w:pPr>
        <w:pStyle w:val="BlockText"/>
      </w:pPr>
      <w:r w:rsidRPr="00D92DE5">
        <w:t xml:space="preserve">Always make sure the </w:t>
      </w:r>
      <w:r w:rsidRPr="00D92DE5">
        <w:rPr>
          <w:rStyle w:val="Strong"/>
        </w:rPr>
        <w:t>OK to Pay</w:t>
      </w:r>
      <w:r w:rsidRPr="00D92DE5">
        <w:t xml:space="preserve"> check box is checked, </w:t>
      </w:r>
      <w:r w:rsidRPr="004B4670">
        <w:pict>
          <v:shape id="Picture 100" o:spid="_x0000_i1142" type="#_x0000_t75" alt="OK to Pay check box." style="width:76.5pt;height:15pt;visibility:visible">
            <v:imagedata r:id="rId96" o:title="OK to Pay check box"/>
          </v:shape>
        </w:pict>
      </w:r>
      <w:r w:rsidRPr="00D92DE5">
        <w:t>.</w:t>
      </w:r>
    </w:p>
    <w:p w:rsidR="00D92DE5" w:rsidRPr="00D92DE5" w:rsidRDefault="00D92DE5" w:rsidP="00B80DDC">
      <w:pPr>
        <w:pStyle w:val="BlockText"/>
      </w:pPr>
    </w:p>
    <w:p w:rsidR="00D92DE5" w:rsidRPr="00D92DE5" w:rsidRDefault="00D92DE5" w:rsidP="00B80DDC">
      <w:pPr>
        <w:pStyle w:val="BlockText"/>
      </w:pPr>
      <w:r w:rsidRPr="00D92DE5">
        <w:t xml:space="preserve">If there should be </w:t>
      </w:r>
      <w:r w:rsidRPr="00D92DE5">
        <w:rPr>
          <w:rStyle w:val="Strong"/>
        </w:rPr>
        <w:t>NO</w:t>
      </w:r>
      <w:r w:rsidRPr="00D92DE5">
        <w:t xml:space="preserve"> benefit deductions taken on this pay cycle for this employee, </w:t>
      </w:r>
      <w:r w:rsidRPr="00D92DE5">
        <w:rPr>
          <w:rStyle w:val="Strong"/>
        </w:rPr>
        <w:t>click</w:t>
      </w:r>
      <w:r w:rsidRPr="00D92DE5">
        <w:t xml:space="preserve"> </w:t>
      </w:r>
      <w:r w:rsidRPr="004B4670">
        <w:pict>
          <v:shape id="Picture 101" o:spid="_x0000_i1143" type="#_x0000_t75" alt="Down Arrow button." style="width:13.5pt;height:12.75pt;visibility:visible">
            <v:imagedata r:id="rId97" o:title="Down Arrow button"/>
          </v:shape>
        </w:pict>
      </w:r>
      <w:r w:rsidRPr="00D92DE5">
        <w:t xml:space="preserve"> and </w:t>
      </w:r>
      <w:r w:rsidRPr="00FD2B03">
        <w:rPr>
          <w:rStyle w:val="Strong"/>
        </w:rPr>
        <w:t>select</w:t>
      </w:r>
      <w:r w:rsidRPr="00D92DE5">
        <w:t xml:space="preserve"> ‘None’ from the drop down list under </w:t>
      </w:r>
      <w:r w:rsidRPr="00D92DE5">
        <w:rPr>
          <w:rStyle w:val="Strong"/>
        </w:rPr>
        <w:t>*Benefit Deductions Taken</w:t>
      </w:r>
      <w:r w:rsidRPr="00D92DE5">
        <w:t xml:space="preserve">.  If only deductions associated with a Deduction Subset should be used on this pay cycle for this employee, </w:t>
      </w:r>
      <w:r w:rsidRPr="00D92DE5">
        <w:rPr>
          <w:rStyle w:val="Strong"/>
        </w:rPr>
        <w:t>click</w:t>
      </w:r>
      <w:r w:rsidRPr="00D92DE5">
        <w:t xml:space="preserve"> </w:t>
      </w:r>
      <w:r w:rsidRPr="004B4670">
        <w:pict>
          <v:shape id="_x0000_i1144" type="#_x0000_t75" alt="Down Arrow button." style="width:13.5pt;height:12.75pt;visibility:visible">
            <v:imagedata r:id="rId97" o:title="Down Arrow button"/>
          </v:shape>
        </w:pict>
      </w:r>
      <w:r w:rsidRPr="00D92DE5">
        <w:t xml:space="preserve"> and </w:t>
      </w:r>
      <w:r w:rsidRPr="001D021F">
        <w:rPr>
          <w:rStyle w:val="Strong"/>
        </w:rPr>
        <w:t>select</w:t>
      </w:r>
      <w:r w:rsidRPr="00D92DE5">
        <w:t xml:space="preserve"> ‘Subset’ from the drop down list under </w:t>
      </w:r>
      <w:r w:rsidRPr="00D92DE5">
        <w:rPr>
          <w:rStyle w:val="Strong"/>
        </w:rPr>
        <w:t>*Benefit Deductions Taken</w:t>
      </w:r>
      <w:r w:rsidRPr="00D92DE5">
        <w:t xml:space="preserve">, then </w:t>
      </w:r>
      <w:r w:rsidRPr="00D92DE5">
        <w:rPr>
          <w:rStyle w:val="Strong"/>
        </w:rPr>
        <w:t>click</w:t>
      </w:r>
      <w:r w:rsidRPr="00D92DE5">
        <w:t xml:space="preserve"> </w:t>
      </w:r>
      <w:r w:rsidRPr="004B4670">
        <w:pict>
          <v:shape id="Picture 103" o:spid="_x0000_i1145" type="#_x0000_t75" alt="Look up icon." style="width:21pt;height:18pt;visibility:visible">
            <v:imagedata r:id="rId98" o:title="Look up icon"/>
          </v:shape>
        </w:pict>
      </w:r>
      <w:r w:rsidRPr="00D92DE5">
        <w:t xml:space="preserve"> under </w:t>
      </w:r>
      <w:r w:rsidRPr="00D92DE5">
        <w:rPr>
          <w:rStyle w:val="Strong"/>
        </w:rPr>
        <w:t>Ben Ded Subset</w:t>
      </w:r>
      <w:r w:rsidRPr="00D92DE5">
        <w:t xml:space="preserve"> and </w:t>
      </w:r>
      <w:r w:rsidRPr="00D92DE5">
        <w:rPr>
          <w:rStyle w:val="Strong"/>
        </w:rPr>
        <w:t>select</w:t>
      </w:r>
      <w:r w:rsidRPr="00D92DE5">
        <w:t xml:space="preserve"> the correct subset to use.</w:t>
      </w:r>
    </w:p>
    <w:p w:rsidR="00D92DE5" w:rsidRPr="00D92DE5" w:rsidRDefault="00D92DE5" w:rsidP="00B80DDC">
      <w:pPr>
        <w:pStyle w:val="BlockText"/>
      </w:pPr>
    </w:p>
    <w:p w:rsidR="00D92DE5" w:rsidRPr="00D92DE5" w:rsidRDefault="00D92DE5" w:rsidP="00B80DDC">
      <w:pPr>
        <w:pStyle w:val="BlockText"/>
      </w:pPr>
      <w:r w:rsidRPr="00D92DE5">
        <w:t xml:space="preserve">If there should be </w:t>
      </w:r>
      <w:r w:rsidRPr="00B91FB1">
        <w:rPr>
          <w:rStyle w:val="Strong"/>
        </w:rPr>
        <w:t>NO</w:t>
      </w:r>
      <w:r w:rsidRPr="00D92DE5">
        <w:t xml:space="preserve"> general deductions should be taken on this pay cycle for this employee, </w:t>
      </w:r>
      <w:r w:rsidRPr="00B91FB1">
        <w:rPr>
          <w:rStyle w:val="Strong"/>
        </w:rPr>
        <w:t>click</w:t>
      </w:r>
      <w:r w:rsidRPr="00D92DE5">
        <w:t xml:space="preserve"> </w:t>
      </w:r>
      <w:r w:rsidR="00B91FB1" w:rsidRPr="004B4670">
        <w:pict>
          <v:shape id="_x0000_i1146" type="#_x0000_t75" alt="Down Arrow button." style="width:13.5pt;height:12.75pt;visibility:visible">
            <v:imagedata r:id="rId97" o:title="Down Arrow button"/>
          </v:shape>
        </w:pict>
      </w:r>
      <w:r w:rsidRPr="00D92DE5">
        <w:t xml:space="preserve"> and </w:t>
      </w:r>
      <w:r w:rsidRPr="00FD2B03">
        <w:rPr>
          <w:rStyle w:val="Strong"/>
        </w:rPr>
        <w:t>select</w:t>
      </w:r>
      <w:r w:rsidRPr="00D92DE5">
        <w:t xml:space="preserve"> ‘None’ from the drop down list under </w:t>
      </w:r>
      <w:r w:rsidRPr="00B91FB1">
        <w:rPr>
          <w:rStyle w:val="Strong"/>
        </w:rPr>
        <w:t>*General Deductions Taken</w:t>
      </w:r>
      <w:r w:rsidRPr="00D92DE5">
        <w:t xml:space="preserve">.  If only deductions associated with a Deduction Subset should be used on this pay cycle for this employee, </w:t>
      </w:r>
      <w:r w:rsidRPr="00B91FB1">
        <w:rPr>
          <w:rStyle w:val="Strong"/>
        </w:rPr>
        <w:t>click</w:t>
      </w:r>
      <w:r w:rsidRPr="00D92DE5">
        <w:t xml:space="preserve"> </w:t>
      </w:r>
      <w:r w:rsidR="00B91FB1" w:rsidRPr="004B4670">
        <w:pict>
          <v:shape id="_x0000_i1147" type="#_x0000_t75" alt="Down Arrow button." style="width:13.5pt;height:12.75pt;visibility:visible">
            <v:imagedata r:id="rId97" o:title="Down Arrow button"/>
          </v:shape>
        </w:pict>
      </w:r>
      <w:r w:rsidRPr="00D92DE5">
        <w:t xml:space="preserve"> icon and </w:t>
      </w:r>
      <w:r w:rsidRPr="00FD2B03">
        <w:rPr>
          <w:rStyle w:val="Strong"/>
        </w:rPr>
        <w:t>select</w:t>
      </w:r>
      <w:r w:rsidRPr="00D92DE5">
        <w:t xml:space="preserve"> ‘Subset’ from the drop down list under </w:t>
      </w:r>
      <w:r w:rsidRPr="00B91FB1">
        <w:rPr>
          <w:rStyle w:val="Strong"/>
        </w:rPr>
        <w:t>*General Deductions Taken</w:t>
      </w:r>
      <w:r w:rsidRPr="00D92DE5">
        <w:t xml:space="preserve">, then </w:t>
      </w:r>
      <w:r w:rsidRPr="00AD561F">
        <w:rPr>
          <w:rStyle w:val="Strong"/>
        </w:rPr>
        <w:t>click</w:t>
      </w:r>
      <w:r w:rsidRPr="00D92DE5">
        <w:t xml:space="preserve"> </w:t>
      </w:r>
      <w:r w:rsidR="00B91FB1" w:rsidRPr="004B4670">
        <w:pict>
          <v:shape id="_x0000_i1148" type="#_x0000_t75" alt="Look up icon." style="width:21pt;height:18pt;visibility:visible">
            <v:imagedata r:id="rId98" o:title="Look up icon"/>
          </v:shape>
        </w:pict>
      </w:r>
      <w:r w:rsidRPr="00D92DE5">
        <w:t xml:space="preserve"> under </w:t>
      </w:r>
      <w:r w:rsidRPr="00B91FB1">
        <w:rPr>
          <w:rStyle w:val="Strong"/>
        </w:rPr>
        <w:t>Genl Ded Subset</w:t>
      </w:r>
      <w:r w:rsidRPr="00D92DE5">
        <w:t xml:space="preserve"> and </w:t>
      </w:r>
      <w:r w:rsidRPr="00B91FB1">
        <w:rPr>
          <w:rStyle w:val="Strong"/>
        </w:rPr>
        <w:t>select</w:t>
      </w:r>
      <w:r w:rsidRPr="00D92DE5">
        <w:t xml:space="preserve"> the correct subset to use.</w:t>
      </w:r>
    </w:p>
    <w:p w:rsidR="00D92DE5" w:rsidRPr="00D92DE5" w:rsidRDefault="00D92DE5" w:rsidP="00B80DDC">
      <w:pPr>
        <w:pStyle w:val="BlockText"/>
      </w:pPr>
    </w:p>
    <w:p w:rsidR="00D92DE5" w:rsidRPr="00D92DE5" w:rsidRDefault="00D92DE5" w:rsidP="00B80DDC">
      <w:pPr>
        <w:pStyle w:val="BlockText"/>
      </w:pPr>
      <w:r w:rsidRPr="00D92DE5">
        <w:t xml:space="preserve">For Deduction(s) specification changes (override, refunded, additional amount deducted, or an arrears payback) </w:t>
      </w:r>
      <w:r w:rsidRPr="00B91FB1">
        <w:rPr>
          <w:rStyle w:val="Strong"/>
        </w:rPr>
        <w:t>click</w:t>
      </w:r>
      <w:r w:rsidRPr="00D92DE5">
        <w:t xml:space="preserve"> the </w:t>
      </w:r>
      <w:r w:rsidRPr="00B91FB1">
        <w:rPr>
          <w:rStyle w:val="Strong"/>
        </w:rPr>
        <w:t>One-Time Code</w:t>
      </w:r>
      <w:r w:rsidRPr="00D92DE5">
        <w:t xml:space="preserve"> </w:t>
      </w:r>
      <w:r w:rsidR="00B91FB1" w:rsidRPr="004B4670">
        <w:pict>
          <v:shape id="_x0000_i1149" type="#_x0000_t75" alt="Down Arrow button." style="width:13.5pt;height:12.75pt;visibility:visible">
            <v:imagedata r:id="rId97" o:title="Down Arrow button"/>
          </v:shape>
        </w:pict>
      </w:r>
      <w:r w:rsidRPr="00D92DE5">
        <w:t xml:space="preserve">  and </w:t>
      </w:r>
      <w:r w:rsidRPr="00FD2B03">
        <w:rPr>
          <w:rStyle w:val="Strong"/>
        </w:rPr>
        <w:t>select</w:t>
      </w:r>
      <w:r w:rsidRPr="00D92DE5">
        <w:t xml:space="preserve"> the correct processing specification to use.</w:t>
      </w:r>
    </w:p>
    <w:p w:rsidR="00D92DE5" w:rsidRPr="00D92DE5" w:rsidRDefault="00D92DE5" w:rsidP="00B80DDC">
      <w:pPr>
        <w:pStyle w:val="BlockText"/>
      </w:pPr>
    </w:p>
    <w:p w:rsidR="00D92DE5" w:rsidRPr="00D92DE5" w:rsidRDefault="00D92DE5" w:rsidP="00B80DDC">
      <w:pPr>
        <w:pStyle w:val="BlockText"/>
      </w:pPr>
      <w:r w:rsidRPr="00D92DE5">
        <w:t xml:space="preserve">When the necessary changes are added, </w:t>
      </w:r>
      <w:r w:rsidRPr="00B91FB1">
        <w:rPr>
          <w:rStyle w:val="Strong"/>
        </w:rPr>
        <w:t>click</w:t>
      </w:r>
      <w:r w:rsidRPr="00D92DE5">
        <w:t xml:space="preserve"> </w:t>
      </w:r>
      <w:r w:rsidR="00B91FB1" w:rsidRPr="004B4670">
        <w:pict>
          <v:shape id="Picture 108" o:spid="_x0000_i1150" type="#_x0000_t75" alt="Save button." style="width:47.25pt;height:15.75pt;visibility:visible">
            <v:imagedata r:id="rId99" o:title="Save button"/>
          </v:shape>
        </w:pict>
      </w:r>
    </w:p>
    <w:p w:rsidR="00D92DE5" w:rsidRPr="00D92DE5" w:rsidRDefault="00D92DE5" w:rsidP="00B80DDC">
      <w:pPr>
        <w:pStyle w:val="BlockText"/>
      </w:pPr>
    </w:p>
    <w:p w:rsidR="00B91FB1" w:rsidRDefault="00D92DE5" w:rsidP="00B80DDC">
      <w:pPr>
        <w:pStyle w:val="BlockText"/>
      </w:pPr>
      <w:r w:rsidRPr="00D92DE5">
        <w:t xml:space="preserve">If the employee has more than one deduction code that needs adjustments, (remember some deduction code/class changes made should be for employee and employer) on this pay cycle, </w:t>
      </w:r>
      <w:r w:rsidRPr="00B91FB1">
        <w:rPr>
          <w:rStyle w:val="Strong"/>
        </w:rPr>
        <w:t>click</w:t>
      </w:r>
      <w:r w:rsidRPr="00D92DE5">
        <w:t xml:space="preserve"> the </w:t>
      </w:r>
      <w:r w:rsidR="00B91FB1" w:rsidRPr="004B4670">
        <w:pict>
          <v:shape id="Picture 109" o:spid="_x0000_i1151" type="#_x0000_t75" alt="Plus (+) button." style="width:18pt;height:11.25pt;visibility:visible">
            <v:imagedata r:id="rId100" o:title="Plus (+) button"/>
          </v:shape>
        </w:pict>
      </w:r>
      <w:r w:rsidRPr="00D92DE5">
        <w:t xml:space="preserve"> in the </w:t>
      </w:r>
      <w:r w:rsidRPr="00B91FB1">
        <w:rPr>
          <w:rStyle w:val="Strong"/>
        </w:rPr>
        <w:t>One-Time Deduction Data Override</w:t>
      </w:r>
      <w:r w:rsidRPr="00D92DE5">
        <w:t xml:space="preserve"> group box and continue.  Remember to </w:t>
      </w:r>
      <w:r w:rsidRPr="00B91FB1">
        <w:rPr>
          <w:rStyle w:val="SubtleReference"/>
        </w:rPr>
        <w:t>always</w:t>
      </w:r>
      <w:r w:rsidRPr="00D92DE5">
        <w:t xml:space="preserve"> </w:t>
      </w:r>
      <w:r w:rsidRPr="00B91FB1">
        <w:rPr>
          <w:rStyle w:val="Strong"/>
        </w:rPr>
        <w:t>click</w:t>
      </w:r>
      <w:r w:rsidRPr="00D92DE5">
        <w:t xml:space="preserve"> </w:t>
      </w:r>
      <w:r w:rsidR="00B91FB1" w:rsidRPr="004B4670">
        <w:pict>
          <v:shape id="_x0000_i1152" type="#_x0000_t75" alt="Save button." style="width:47.25pt;height:15.75pt;visibility:visible">
            <v:imagedata r:id="rId99" o:title="Save button"/>
          </v:shape>
        </w:pict>
      </w:r>
    </w:p>
    <w:p w:rsidR="00B91FB1" w:rsidRPr="00B91FB1" w:rsidRDefault="00B91FB1" w:rsidP="00B80DDC">
      <w:pPr>
        <w:pStyle w:val="BlockText"/>
        <w:rPr>
          <w:rStyle w:val="Strong"/>
        </w:rPr>
      </w:pPr>
      <w:r>
        <w:br w:type="page"/>
      </w:r>
      <w:r w:rsidRPr="001D021F">
        <w:rPr>
          <w:rStyle w:val="IntenseReference"/>
        </w:rPr>
        <w:lastRenderedPageBreak/>
        <w:t>One-Time Garnishments Tab</w:t>
      </w:r>
      <w:r w:rsidRPr="00B91FB1">
        <w:rPr>
          <w:rStyle w:val="Strong"/>
        </w:rPr>
        <w:t>:</w:t>
      </w:r>
    </w:p>
    <w:p w:rsidR="00B91FB1" w:rsidRDefault="00B91FB1" w:rsidP="00B80DDC">
      <w:pPr>
        <w:pStyle w:val="BlockText"/>
      </w:pPr>
    </w:p>
    <w:p w:rsidR="00B91FB1" w:rsidRDefault="00B91FB1" w:rsidP="00B80DDC">
      <w:pPr>
        <w:pStyle w:val="BlockText"/>
      </w:pPr>
      <w:r>
        <w:t xml:space="preserve">If a one-time garnishment deduction override for this employee is required on this pay cycle, </w:t>
      </w:r>
      <w:r w:rsidRPr="00B91FB1">
        <w:rPr>
          <w:rStyle w:val="Strong"/>
        </w:rPr>
        <w:t>click</w:t>
      </w:r>
      <w:r>
        <w:t xml:space="preserve"> the </w:t>
      </w:r>
      <w:r w:rsidRPr="001D021F">
        <w:rPr>
          <w:rStyle w:val="IntenseReference"/>
        </w:rPr>
        <w:t>One-Time Garnishments Tab</w:t>
      </w:r>
      <w:r>
        <w:t>.</w:t>
      </w:r>
    </w:p>
    <w:p w:rsidR="00B91FB1" w:rsidRDefault="00B91FB1" w:rsidP="00B80DDC">
      <w:pPr>
        <w:pStyle w:val="BlockText"/>
      </w:pPr>
    </w:p>
    <w:p w:rsidR="00A42753" w:rsidRDefault="00A42753" w:rsidP="00B80DDC">
      <w:pPr>
        <w:pStyle w:val="BlockText"/>
      </w:pPr>
      <w:r>
        <w:pict>
          <v:shape id="_x0000_i1153" type="#_x0000_t75" alt="This screen shot reflects the One-Time Garnishments Tab." style="width:426.75pt;height:249.75pt" o:bordertopcolor="this" o:borderleftcolor="this" o:borderbottomcolor="this" o:borderrightcolor="this">
            <v:imagedata r:id="rId101" o:title=""/>
            <w10:bordertop type="single" width="4"/>
            <w10:borderleft type="single" width="4"/>
            <w10:borderbottom type="single" width="4"/>
            <w10:borderright type="single" width="4"/>
          </v:shape>
        </w:pict>
      </w:r>
    </w:p>
    <w:p w:rsidR="00B91FB1" w:rsidRDefault="00B91FB1" w:rsidP="00B80DDC">
      <w:pPr>
        <w:pStyle w:val="BlockText"/>
      </w:pPr>
    </w:p>
    <w:p w:rsidR="00B91FB1" w:rsidRDefault="00B91FB1" w:rsidP="00B80DDC">
      <w:pPr>
        <w:pStyle w:val="BlockText"/>
      </w:pPr>
      <w:r>
        <w:t xml:space="preserve">Always </w:t>
      </w:r>
      <w:r w:rsidRPr="00B91FB1">
        <w:rPr>
          <w:rStyle w:val="SubtleReference"/>
        </w:rPr>
        <w:t>make sure</w:t>
      </w:r>
      <w:r>
        <w:t xml:space="preserve"> the OK to Pay check box is checked, </w:t>
      </w:r>
      <w:r w:rsidRPr="004B4670">
        <w:pict>
          <v:shape id="Picture 112" o:spid="_x0000_i1154" type="#_x0000_t75" alt="OK to Pay check box." style="width:76.5pt;height:15pt;visibility:visible">
            <v:imagedata r:id="rId96" o:title="OK to Pay check box"/>
          </v:shape>
        </w:pict>
      </w:r>
      <w:r>
        <w:t>.</w:t>
      </w:r>
    </w:p>
    <w:p w:rsidR="00B91FB1" w:rsidRDefault="00B91FB1" w:rsidP="00B80DDC">
      <w:pPr>
        <w:pStyle w:val="BlockText"/>
      </w:pPr>
    </w:p>
    <w:p w:rsidR="00B91FB1" w:rsidRDefault="00B91FB1" w:rsidP="00B80DDC">
      <w:pPr>
        <w:pStyle w:val="BlockText"/>
      </w:pPr>
      <w:r w:rsidRPr="00B91FB1">
        <w:rPr>
          <w:rStyle w:val="Strong"/>
        </w:rPr>
        <w:t>Enter</w:t>
      </w:r>
      <w:r>
        <w:t xml:space="preserve"> the information, as required pertaining to the garnishment for this employee, on this page and </w:t>
      </w:r>
      <w:r w:rsidRPr="00B91FB1">
        <w:rPr>
          <w:rStyle w:val="Strong"/>
        </w:rPr>
        <w:t>click</w:t>
      </w:r>
      <w:r>
        <w:t xml:space="preserve"> </w:t>
      </w:r>
      <w:r w:rsidRPr="004B4670">
        <w:pict>
          <v:shape id="_x0000_i1155" type="#_x0000_t75" alt="Save button." style="width:47.25pt;height:15.75pt;visibility:visible">
            <v:imagedata r:id="rId99" o:title="Save button"/>
          </v:shape>
        </w:pict>
      </w:r>
      <w:r>
        <w:t xml:space="preserve">  If the employee has more than one garnishment that needs adjustments for this pay cycle, </w:t>
      </w:r>
      <w:r w:rsidRPr="00B91FB1">
        <w:rPr>
          <w:rStyle w:val="Strong"/>
        </w:rPr>
        <w:t>click</w:t>
      </w:r>
      <w:r>
        <w:t xml:space="preserve"> </w:t>
      </w:r>
      <w:r w:rsidRPr="004B4670">
        <w:pict>
          <v:shape id="_x0000_i1156" type="#_x0000_t75" alt="Plus (+) button." style="width:18pt;height:11.25pt;visibility:visible">
            <v:imagedata r:id="rId100" o:title="Plus (+) button"/>
          </v:shape>
        </w:pict>
      </w:r>
      <w:r>
        <w:t xml:space="preserve"> in the One-Time Garnishment Override group box and continue. Remember to pay close attention when selecting the correct *One-Time Code and *Deduction Calculation Routine from the drop down lists using the   icon next to each label.  Remember to always </w:t>
      </w:r>
      <w:r w:rsidRPr="00B91FB1">
        <w:rPr>
          <w:rStyle w:val="Strong"/>
        </w:rPr>
        <w:t>click</w:t>
      </w:r>
      <w:r>
        <w:t xml:space="preserve"> </w:t>
      </w:r>
      <w:r w:rsidRPr="004B4670">
        <w:pict>
          <v:shape id="_x0000_i1157" type="#_x0000_t75" alt="Save button." style="width:47.25pt;height:15.75pt;visibility:visible">
            <v:imagedata r:id="rId99" o:title="Save button"/>
          </v:shape>
        </w:pict>
      </w:r>
      <w:r>
        <w:t xml:space="preserve"> when finished.</w:t>
      </w:r>
    </w:p>
    <w:p w:rsidR="00B91FB1" w:rsidRDefault="00B91FB1" w:rsidP="00B80DDC">
      <w:pPr>
        <w:pStyle w:val="BlockText"/>
      </w:pPr>
    </w:p>
    <w:p w:rsidR="00B91FB1" w:rsidRPr="00B91FB1" w:rsidRDefault="00B91FB1" w:rsidP="00B80DDC">
      <w:pPr>
        <w:pStyle w:val="BlockText"/>
        <w:rPr>
          <w:rStyle w:val="Strong"/>
        </w:rPr>
      </w:pPr>
      <w:r w:rsidRPr="001D021F">
        <w:rPr>
          <w:rStyle w:val="IntenseReference"/>
        </w:rPr>
        <w:t>One-Time Taxes Tab</w:t>
      </w:r>
      <w:r w:rsidRPr="00B91FB1">
        <w:rPr>
          <w:rStyle w:val="Strong"/>
        </w:rPr>
        <w:t>:</w:t>
      </w:r>
    </w:p>
    <w:p w:rsidR="00B91FB1" w:rsidRDefault="00B91FB1" w:rsidP="00B80DDC">
      <w:pPr>
        <w:pStyle w:val="BlockText"/>
      </w:pPr>
    </w:p>
    <w:p w:rsidR="00B91FB1" w:rsidRDefault="00B91FB1" w:rsidP="00B80DDC">
      <w:pPr>
        <w:pStyle w:val="BlockText"/>
      </w:pPr>
      <w:r>
        <w:t xml:space="preserve">If a one-time tax override for this employee is required on this pay cycle, </w:t>
      </w:r>
      <w:r w:rsidRPr="00B91FB1">
        <w:rPr>
          <w:rStyle w:val="Strong"/>
        </w:rPr>
        <w:t>click</w:t>
      </w:r>
      <w:r>
        <w:t xml:space="preserve"> the </w:t>
      </w:r>
      <w:r w:rsidRPr="001D021F">
        <w:rPr>
          <w:rStyle w:val="IntenseReference"/>
        </w:rPr>
        <w:t>One-Time Taxes Tab</w:t>
      </w:r>
      <w:r>
        <w:t>.</w:t>
      </w:r>
    </w:p>
    <w:p w:rsidR="00A42753" w:rsidRDefault="00B91FB1" w:rsidP="00B80DDC">
      <w:pPr>
        <w:pStyle w:val="BlockText"/>
      </w:pPr>
      <w:r>
        <w:br w:type="page"/>
      </w:r>
      <w:r w:rsidR="00A42753">
        <w:lastRenderedPageBreak/>
        <w:pict>
          <v:shape id="_x0000_i1158" type="#_x0000_t75" alt="This screen shot reflects the One-Time Taxes Tab." style="width:435pt;height:223.5pt" o:bordertopcolor="this" o:borderleftcolor="this" o:borderbottomcolor="this" o:borderrightcolor="this">
            <v:imagedata r:id="rId102" o:title=""/>
            <w10:bordertop type="single" width="4"/>
            <w10:borderleft type="single" width="4"/>
            <w10:borderbottom type="single" width="4"/>
            <w10:borderright type="single" width="4"/>
          </v:shape>
        </w:pict>
      </w:r>
    </w:p>
    <w:p w:rsidR="00D92DE5" w:rsidRDefault="00D92DE5" w:rsidP="00B80DDC">
      <w:pPr>
        <w:pStyle w:val="BlockText"/>
      </w:pPr>
    </w:p>
    <w:p w:rsidR="00B91FB1" w:rsidRDefault="00B91FB1" w:rsidP="00B80DDC">
      <w:pPr>
        <w:pStyle w:val="BlockText"/>
      </w:pPr>
    </w:p>
    <w:p w:rsidR="00B91FB1" w:rsidRDefault="00B91FB1" w:rsidP="00B80DDC">
      <w:pPr>
        <w:pStyle w:val="BlockText"/>
      </w:pPr>
      <w:r>
        <w:t xml:space="preserve">Always make sure the </w:t>
      </w:r>
      <w:r w:rsidRPr="00B91FB1">
        <w:rPr>
          <w:rStyle w:val="Strong"/>
        </w:rPr>
        <w:t>OK to Pay</w:t>
      </w:r>
      <w:r>
        <w:t xml:space="preserve"> check box is checked  </w:t>
      </w:r>
      <w:r w:rsidRPr="004B4670">
        <w:pict>
          <v:shape id="Picture 118" o:spid="_x0000_i1159" type="#_x0000_t75" alt="OK to Pay check box." style="width:76.5pt;height:15pt;visibility:visible">
            <v:imagedata r:id="rId96" o:title="OK to Pay check box"/>
          </v:shape>
        </w:pict>
      </w:r>
      <w:r>
        <w:t>.</w:t>
      </w:r>
    </w:p>
    <w:p w:rsidR="00B91FB1" w:rsidRDefault="00B91FB1" w:rsidP="00B80DDC">
      <w:pPr>
        <w:pStyle w:val="BlockText"/>
      </w:pPr>
    </w:p>
    <w:p w:rsidR="00B91FB1" w:rsidRDefault="00B91FB1" w:rsidP="00B80DDC">
      <w:pPr>
        <w:pStyle w:val="BlockText"/>
      </w:pPr>
      <w:r w:rsidRPr="002F6438">
        <w:rPr>
          <w:rStyle w:val="Strong"/>
        </w:rPr>
        <w:t>Enter</w:t>
      </w:r>
      <w:r>
        <w:t xml:space="preserve"> the information, as required pertaining to the specific tax for the employee, on this page and </w:t>
      </w:r>
      <w:r w:rsidRPr="002F6438">
        <w:rPr>
          <w:rStyle w:val="Strong"/>
        </w:rPr>
        <w:t>click</w:t>
      </w:r>
      <w:r>
        <w:t xml:space="preserve"> </w:t>
      </w:r>
      <w:r w:rsidR="002F6438" w:rsidRPr="004B4670">
        <w:pict>
          <v:shape id="_x0000_i1160" type="#_x0000_t75" alt="Save button." style="width:47.25pt;height:15.75pt;visibility:visible">
            <v:imagedata r:id="rId99" o:title="Save button"/>
          </v:shape>
        </w:pict>
      </w:r>
      <w:r>
        <w:t xml:space="preserve">  Be careful to </w:t>
      </w:r>
      <w:r w:rsidRPr="001D021F">
        <w:rPr>
          <w:rStyle w:val="Strong"/>
        </w:rPr>
        <w:t>select</w:t>
      </w:r>
      <w:r>
        <w:t xml:space="preserve"> the correct </w:t>
      </w:r>
      <w:r w:rsidRPr="002F6438">
        <w:rPr>
          <w:rStyle w:val="Strong"/>
        </w:rPr>
        <w:t>*Tax Class</w:t>
      </w:r>
      <w:r>
        <w:t xml:space="preserve"> and </w:t>
      </w:r>
      <w:r w:rsidRPr="002F6438">
        <w:rPr>
          <w:rStyle w:val="Strong"/>
        </w:rPr>
        <w:t>*One-Time Code</w:t>
      </w:r>
      <w:r>
        <w:t xml:space="preserve"> from the drop down lists by </w:t>
      </w:r>
      <w:r w:rsidRPr="002F6438">
        <w:rPr>
          <w:rStyle w:val="Strong"/>
        </w:rPr>
        <w:t>clicking</w:t>
      </w:r>
      <w:r>
        <w:t xml:space="preserve"> </w:t>
      </w:r>
      <w:r w:rsidR="002F6438" w:rsidRPr="004B4670">
        <w:pict>
          <v:shape id="_x0000_i1161" type="#_x0000_t75" alt="Down Arrow button." style="width:13.5pt;height:12.75pt;visibility:visible">
            <v:imagedata r:id="rId97" o:title="Down Arrow button"/>
          </v:shape>
        </w:pict>
      </w:r>
      <w:r>
        <w:t>.</w:t>
      </w:r>
    </w:p>
    <w:p w:rsidR="00B91FB1" w:rsidRDefault="00B91FB1" w:rsidP="00B80DDC">
      <w:pPr>
        <w:pStyle w:val="BlockText"/>
      </w:pPr>
    </w:p>
    <w:p w:rsidR="00B91FB1" w:rsidRDefault="002F6438" w:rsidP="00B80DDC">
      <w:pPr>
        <w:pStyle w:val="BlockText"/>
      </w:pPr>
      <w:r>
        <w:pict>
          <v:shape id="_x0000_s1065" type="#_x0000_t32" style="position:absolute;left:0;text-align:left;margin-left:18.75pt;margin-top:5.15pt;width:451.5pt;height:0;z-index:251629056;mso-width-relative:margin;mso-height-relative:margin" o:connectortype="straight" strokeweight="1.5pt"/>
        </w:pict>
      </w:r>
    </w:p>
    <w:p w:rsidR="00B91FB1" w:rsidRDefault="00B91FB1" w:rsidP="002F6438">
      <w:pPr>
        <w:pStyle w:val="Quote"/>
      </w:pPr>
      <w:r w:rsidRPr="002F6438">
        <w:rPr>
          <w:rStyle w:val="Strong"/>
        </w:rPr>
        <w:t>NOTE:</w:t>
      </w:r>
      <w:r>
        <w:t xml:space="preserve">  The drop down list will list specific EE and ER tax codes where appropriate.</w:t>
      </w:r>
    </w:p>
    <w:p w:rsidR="00B91FB1" w:rsidRDefault="002F6438" w:rsidP="00B80DDC">
      <w:pPr>
        <w:pStyle w:val="BlockText"/>
      </w:pPr>
      <w:r>
        <w:pict>
          <v:shape id="_x0000_s1064" type="#_x0000_t32" style="position:absolute;left:0;text-align:left;margin-left:18.75pt;margin-top:5.4pt;width:451.5pt;height:0;z-index:251628032;mso-width-relative:margin;mso-height-relative:margin" o:connectortype="straight" strokeweight="1.5pt"/>
        </w:pict>
      </w:r>
    </w:p>
    <w:p w:rsidR="00B91FB1" w:rsidRDefault="00B91FB1" w:rsidP="00B80DDC">
      <w:pPr>
        <w:pStyle w:val="BlockText"/>
      </w:pPr>
    </w:p>
    <w:p w:rsidR="002F6438" w:rsidRDefault="00B91FB1" w:rsidP="00B80DDC">
      <w:pPr>
        <w:pStyle w:val="BlockText"/>
      </w:pPr>
      <w:r>
        <w:t xml:space="preserve">If the employee has more than one tax type that needs adjustments for this pay cycle or Tax Class (employee versus employer), </w:t>
      </w:r>
      <w:r w:rsidRPr="002F6438">
        <w:rPr>
          <w:rStyle w:val="Strong"/>
        </w:rPr>
        <w:t>click</w:t>
      </w:r>
      <w:r>
        <w:t xml:space="preserve"> </w:t>
      </w:r>
      <w:r w:rsidR="002F6438" w:rsidRPr="007E1922">
        <w:pict>
          <v:shape id="Picture 121" o:spid="_x0000_i1162" type="#_x0000_t75" alt="Plus (+) button." style="width:15pt;height:13.5pt;visibility:visible">
            <v:imagedata r:id="rId54" o:title="Plus (+) button"/>
          </v:shape>
        </w:pict>
      </w:r>
      <w:r>
        <w:t xml:space="preserve"> in the </w:t>
      </w:r>
      <w:r w:rsidRPr="002F6438">
        <w:rPr>
          <w:rStyle w:val="Strong"/>
        </w:rPr>
        <w:t>One-Time Tax Data Override</w:t>
      </w:r>
      <w:r>
        <w:t xml:space="preserve"> group box and continue.  Remember to </w:t>
      </w:r>
      <w:r w:rsidRPr="002F6438">
        <w:rPr>
          <w:rStyle w:val="SubtleReference"/>
        </w:rPr>
        <w:t>always</w:t>
      </w:r>
      <w:r>
        <w:t xml:space="preserve"> </w:t>
      </w:r>
      <w:r w:rsidRPr="002F6438">
        <w:rPr>
          <w:rStyle w:val="Strong"/>
        </w:rPr>
        <w:t>click</w:t>
      </w:r>
      <w:r>
        <w:t xml:space="preserve"> </w:t>
      </w:r>
      <w:r w:rsidR="002F6438" w:rsidRPr="004B4670">
        <w:pict>
          <v:shape id="_x0000_i1163" type="#_x0000_t75" alt="Save button." style="width:47.25pt;height:15.75pt;visibility:visible">
            <v:imagedata r:id="rId99" o:title="Save button"/>
          </v:shape>
        </w:pict>
      </w:r>
    </w:p>
    <w:p w:rsidR="002F6438" w:rsidRDefault="002F6438" w:rsidP="002F6438">
      <w:pPr>
        <w:pStyle w:val="Heading3"/>
      </w:pPr>
      <w:r>
        <w:br w:type="page"/>
      </w:r>
      <w:bookmarkStart w:id="26" w:name="_Toc312221237"/>
      <w:r w:rsidR="00E572C1">
        <w:lastRenderedPageBreak/>
        <w:t>Step 1</w:t>
      </w:r>
      <w:r w:rsidR="00FA2D63">
        <w:t>7</w:t>
      </w:r>
      <w:r>
        <w:t xml:space="preserve"> – Run Precalculation Audit Report</w:t>
      </w:r>
      <w:bookmarkEnd w:id="26"/>
    </w:p>
    <w:p w:rsidR="002F6438" w:rsidRDefault="002F6438" w:rsidP="00B80DDC">
      <w:pPr>
        <w:pStyle w:val="BlockText"/>
      </w:pPr>
    </w:p>
    <w:p w:rsidR="002F6438" w:rsidRDefault="002F6438" w:rsidP="00B80DDC">
      <w:pPr>
        <w:pStyle w:val="BlockText"/>
      </w:pPr>
      <w:r>
        <w:t>This audit report checks for payroll errors such as earnings and deduction codes not in earnings/deduction groups associated with the company but are associated with the employees being paid.</w:t>
      </w:r>
    </w:p>
    <w:p w:rsidR="002F6438" w:rsidRDefault="002F6438" w:rsidP="00B80DDC">
      <w:pPr>
        <w:pStyle w:val="BlockText"/>
      </w:pPr>
    </w:p>
    <w:p w:rsidR="002F6438" w:rsidRPr="002F6438" w:rsidRDefault="002F6438" w:rsidP="00B80DDC">
      <w:pPr>
        <w:pStyle w:val="BlockText"/>
        <w:rPr>
          <w:rStyle w:val="IntenseEmphasis"/>
        </w:rPr>
      </w:pPr>
      <w:r w:rsidRPr="002F6438">
        <w:rPr>
          <w:rStyle w:val="IntenseEmphasis"/>
        </w:rPr>
        <w:t>Navigation:  Payroll for North America &gt; Payroll Processing USA &gt; Produce Payroll &gt; Precalculation Audit Report</w:t>
      </w:r>
    </w:p>
    <w:p w:rsidR="002F6438" w:rsidRDefault="002F6438" w:rsidP="00B80DDC">
      <w:pPr>
        <w:pStyle w:val="BlockText"/>
      </w:pPr>
    </w:p>
    <w:p w:rsidR="002F6438" w:rsidRDefault="002F6438" w:rsidP="00B80DDC">
      <w:pPr>
        <w:pStyle w:val="BlockText"/>
      </w:pPr>
      <w:r w:rsidRPr="004B4670">
        <w:pict>
          <v:shape id="Picture 123" o:spid="_x0000_i1164" type="#_x0000_t75" alt="This screen shot reflects the Precalculation Audit Report Tab." style="width:426.75pt;height:103.5pt;visibility:visible" o:bordertopcolor="black" o:borderleftcolor="black" o:borderbottomcolor="black" o:borderrightcolor="black">
            <v:imagedata r:id="rId103" o:title="This screen shot reflects the Precalculation Audit Report Tab"/>
            <w10:bordertop type="single" width="4"/>
            <w10:borderleft type="single" width="4"/>
            <w10:borderbottom type="single" width="4"/>
            <w10:borderright type="single" width="4"/>
          </v:shape>
        </w:pict>
      </w:r>
    </w:p>
    <w:p w:rsidR="002F6438" w:rsidRDefault="002F6438" w:rsidP="00B80DDC">
      <w:pPr>
        <w:pStyle w:val="BlockText"/>
      </w:pPr>
    </w:p>
    <w:p w:rsidR="002F6438" w:rsidRDefault="002F6438" w:rsidP="00B80DDC">
      <w:pPr>
        <w:pStyle w:val="BlockText"/>
      </w:pPr>
      <w:r>
        <w:t xml:space="preserve">After entering your Run Control ID you are taken to the Precalculation Audit Report parameters page.  Make sure the Language selected is ‘English’.  </w:t>
      </w:r>
      <w:r w:rsidRPr="0019592B">
        <w:rPr>
          <w:rStyle w:val="Strong"/>
        </w:rPr>
        <w:t>Enter</w:t>
      </w:r>
      <w:r>
        <w:t xml:space="preserve"> the Pay Run ID associated with the pay cycle you are processing.  </w:t>
      </w:r>
      <w:r w:rsidRPr="0019592B">
        <w:rPr>
          <w:rStyle w:val="Strong"/>
        </w:rPr>
        <w:t>Click</w:t>
      </w:r>
      <w:r>
        <w:t xml:space="preserve"> </w:t>
      </w:r>
      <w:r w:rsidR="0019592B" w:rsidRPr="004B4670">
        <w:pict>
          <v:shape id="Picture 124" o:spid="_x0000_i1165" type="#_x0000_t75" alt="Run button." style="width:44.25pt;height:15pt;visibility:visible">
            <v:imagedata r:id="rId11" o:title="Run button"/>
          </v:shape>
        </w:pict>
      </w:r>
      <w:r>
        <w:t>.</w:t>
      </w:r>
    </w:p>
    <w:p w:rsidR="002F6438" w:rsidRDefault="002F6438" w:rsidP="00B80DDC">
      <w:pPr>
        <w:pStyle w:val="BlockText"/>
      </w:pPr>
    </w:p>
    <w:p w:rsidR="002F6438" w:rsidRDefault="0019592B" w:rsidP="00B80DDC">
      <w:pPr>
        <w:pStyle w:val="BlockText"/>
      </w:pPr>
      <w:r w:rsidRPr="004B4670">
        <w:pict>
          <v:shape id="Picture 125" o:spid="_x0000_i1166" type="#_x0000_t75" alt="This screen shot reflects the Process Scheduler Requst page." style="width:399.75pt;height:154.5pt;visibility:visible" o:bordertopcolor="black" o:borderleftcolor="black" o:borderbottomcolor="black" o:borderrightcolor="black">
            <v:imagedata r:id="rId104" o:title="This screen shot reflects the Process Scheduler Requst page"/>
            <w10:bordertop type="single" width="4"/>
            <w10:borderleft type="single" width="4"/>
            <w10:borderbottom type="single" width="4"/>
            <w10:borderright type="single" width="4"/>
          </v:shape>
        </w:pict>
      </w:r>
    </w:p>
    <w:p w:rsidR="002F6438" w:rsidRDefault="002F6438" w:rsidP="00B80DDC">
      <w:pPr>
        <w:pStyle w:val="BlockText"/>
      </w:pPr>
    </w:p>
    <w:p w:rsidR="002F6438" w:rsidRDefault="002F6438" w:rsidP="00B80DDC">
      <w:pPr>
        <w:pStyle w:val="BlockText"/>
      </w:pPr>
      <w:r>
        <w:t xml:space="preserve">On the Process Scheduler Request page, make sure Server Name is set to </w:t>
      </w:r>
      <w:r w:rsidRPr="0019592B">
        <w:rPr>
          <w:rStyle w:val="Strong"/>
        </w:rPr>
        <w:t>PSUNX</w:t>
      </w:r>
      <w:r>
        <w:t>.</w:t>
      </w:r>
    </w:p>
    <w:p w:rsidR="002F6438" w:rsidRDefault="002F6438" w:rsidP="00B80DDC">
      <w:pPr>
        <w:pStyle w:val="BlockText"/>
      </w:pPr>
    </w:p>
    <w:p w:rsidR="002F6438" w:rsidRDefault="002F6438" w:rsidP="00B80DDC">
      <w:pPr>
        <w:pStyle w:val="BlockText"/>
      </w:pPr>
      <w:r>
        <w:t>In the ‘Process List’ group box:</w:t>
      </w:r>
    </w:p>
    <w:p w:rsidR="002F6438" w:rsidRDefault="0019592B" w:rsidP="0019592B">
      <w:pPr>
        <w:pStyle w:val="ListBullet"/>
      </w:pPr>
      <w:r>
        <w:t>C</w:t>
      </w:r>
      <w:r w:rsidR="002F6438">
        <w:t xml:space="preserve">heck box should be checked next to </w:t>
      </w:r>
      <w:r w:rsidR="002F6438" w:rsidRPr="0019592B">
        <w:rPr>
          <w:rStyle w:val="Strong"/>
        </w:rPr>
        <w:t>PreCalc Audit</w:t>
      </w:r>
    </w:p>
    <w:p w:rsidR="002F6438" w:rsidRDefault="002F6438" w:rsidP="0019592B">
      <w:pPr>
        <w:pStyle w:val="ListBullet"/>
      </w:pPr>
      <w:r>
        <w:t xml:space="preserve">Type should be set to </w:t>
      </w:r>
      <w:r w:rsidRPr="0019592B">
        <w:rPr>
          <w:rStyle w:val="Strong"/>
        </w:rPr>
        <w:t>Web</w:t>
      </w:r>
    </w:p>
    <w:p w:rsidR="002F6438" w:rsidRDefault="002F6438" w:rsidP="0019592B">
      <w:pPr>
        <w:pStyle w:val="ListBullet"/>
      </w:pPr>
      <w:r>
        <w:t xml:space="preserve">Format should be set to </w:t>
      </w:r>
      <w:r w:rsidRPr="0019592B">
        <w:rPr>
          <w:rStyle w:val="Strong"/>
        </w:rPr>
        <w:t>PDF</w:t>
      </w:r>
      <w:r>
        <w:t>.</w:t>
      </w:r>
    </w:p>
    <w:p w:rsidR="002F6438" w:rsidRDefault="002F6438" w:rsidP="00B80DDC">
      <w:pPr>
        <w:pStyle w:val="BlockText"/>
      </w:pPr>
    </w:p>
    <w:p w:rsidR="0019592B" w:rsidRDefault="002F6438" w:rsidP="00B80DDC">
      <w:pPr>
        <w:pStyle w:val="BlockText"/>
      </w:pPr>
      <w:r w:rsidRPr="0019592B">
        <w:rPr>
          <w:rStyle w:val="Strong"/>
        </w:rPr>
        <w:t>Click</w:t>
      </w:r>
      <w:r>
        <w:t xml:space="preserve"> </w:t>
      </w:r>
      <w:r w:rsidR="0019592B" w:rsidRPr="004B4670">
        <w:pict>
          <v:shape id="Picture 126" o:spid="_x0000_i1167" type="#_x0000_t75" alt="OK button." style="width:52.5pt;height:17.25pt;visibility:visible">
            <v:imagedata r:id="rId13" o:title="OK button"/>
          </v:shape>
        </w:pict>
      </w:r>
      <w:r>
        <w:t>.</w:t>
      </w:r>
    </w:p>
    <w:p w:rsidR="0019592B" w:rsidRDefault="0019592B" w:rsidP="00B80DDC">
      <w:pPr>
        <w:pStyle w:val="BlockText"/>
      </w:pPr>
      <w:r>
        <w:br w:type="page"/>
      </w:r>
      <w:r>
        <w:lastRenderedPageBreak/>
        <w:t xml:space="preserve">Take note of the Process Instance and access the Process Monitor by </w:t>
      </w:r>
      <w:r w:rsidRPr="0019592B">
        <w:rPr>
          <w:rStyle w:val="Strong"/>
        </w:rPr>
        <w:t>clicking</w:t>
      </w:r>
      <w:r>
        <w:t xml:space="preserve"> the link.  When the job has run to </w:t>
      </w:r>
      <w:r w:rsidRPr="0019592B">
        <w:rPr>
          <w:rStyle w:val="Strong"/>
        </w:rPr>
        <w:t>Success</w:t>
      </w:r>
      <w:r>
        <w:t xml:space="preserve">, </w:t>
      </w:r>
      <w:r w:rsidRPr="0019592B">
        <w:rPr>
          <w:rStyle w:val="Strong"/>
        </w:rPr>
        <w:t>click</w:t>
      </w:r>
      <w:r>
        <w:t xml:space="preserve"> </w:t>
      </w:r>
      <w:r w:rsidRPr="0019592B">
        <w:rPr>
          <w:rStyle w:val="Hyperlink"/>
        </w:rPr>
        <w:t>Details</w:t>
      </w:r>
      <w:r>
        <w:t xml:space="preserve"> link on the correct process instance row.  </w:t>
      </w:r>
      <w:r w:rsidRPr="0019592B">
        <w:rPr>
          <w:rStyle w:val="Strong"/>
        </w:rPr>
        <w:t>Click</w:t>
      </w:r>
      <w:r>
        <w:t xml:space="preserve"> </w:t>
      </w:r>
      <w:r w:rsidRPr="0019592B">
        <w:rPr>
          <w:rStyle w:val="Hyperlink"/>
        </w:rPr>
        <w:t>View Log/Trace</w:t>
      </w:r>
      <w:r>
        <w:t xml:space="preserve"> link. The View Log/Trace page will look like this:</w:t>
      </w:r>
    </w:p>
    <w:p w:rsidR="0019592B" w:rsidRDefault="0019592B" w:rsidP="00B80DDC">
      <w:pPr>
        <w:pStyle w:val="BlockText"/>
      </w:pPr>
    </w:p>
    <w:p w:rsidR="0019592B" w:rsidRDefault="0090348F" w:rsidP="00B80DDC">
      <w:pPr>
        <w:pStyle w:val="BlockText"/>
      </w:pPr>
      <w:r>
        <w:pict>
          <v:shape id="_x0000_i1168" type="#_x0000_t75" style="width:417.75pt;height:240.75pt">
            <v:imagedata r:id="rId105" o:title=""/>
          </v:shape>
        </w:pict>
      </w:r>
    </w:p>
    <w:p w:rsidR="0019592B" w:rsidRDefault="0019592B" w:rsidP="00B80DDC">
      <w:pPr>
        <w:pStyle w:val="BlockText"/>
      </w:pPr>
    </w:p>
    <w:p w:rsidR="0019592B" w:rsidRDefault="0019592B" w:rsidP="00B80DDC">
      <w:pPr>
        <w:pStyle w:val="BlockText"/>
      </w:pPr>
      <w:r>
        <w:t xml:space="preserve">To view/print the report, </w:t>
      </w:r>
      <w:r w:rsidRPr="0019592B">
        <w:rPr>
          <w:rStyle w:val="Strong"/>
        </w:rPr>
        <w:t>click</w:t>
      </w:r>
      <w:r>
        <w:t xml:space="preserve"> </w:t>
      </w:r>
      <w:r w:rsidRPr="0019592B">
        <w:rPr>
          <w:rStyle w:val="Hyperlink"/>
        </w:rPr>
        <w:t>ocppy329 xxxxxx.PDF</w:t>
      </w:r>
      <w:r>
        <w:t xml:space="preserve"> file.  Any errors listed on the report must be correc</w:t>
      </w:r>
      <w:r w:rsidR="00900342">
        <w:t>ted prior to going on to Step 17</w:t>
      </w:r>
      <w:r>
        <w:t>.</w:t>
      </w:r>
    </w:p>
    <w:p w:rsidR="0019592B" w:rsidRDefault="0019592B" w:rsidP="00F415E8">
      <w:pPr>
        <w:pStyle w:val="Heading3"/>
      </w:pPr>
      <w:r>
        <w:br w:type="page"/>
      </w:r>
      <w:bookmarkStart w:id="27" w:name="_Toc312221238"/>
      <w:r w:rsidR="00E572C1">
        <w:lastRenderedPageBreak/>
        <w:t>Step 1</w:t>
      </w:r>
      <w:r w:rsidR="00FA2D63">
        <w:t>8</w:t>
      </w:r>
      <w:r>
        <w:t xml:space="preserve"> – Run Preliminary Calculation Process</w:t>
      </w:r>
      <w:bookmarkEnd w:id="27"/>
    </w:p>
    <w:p w:rsidR="0019592B" w:rsidRDefault="0019592B" w:rsidP="00B80DDC">
      <w:pPr>
        <w:pStyle w:val="BlockText"/>
      </w:pPr>
    </w:p>
    <w:p w:rsidR="0019592B" w:rsidRDefault="0019592B" w:rsidP="00B80DDC">
      <w:pPr>
        <w:pStyle w:val="BlockText"/>
      </w:pPr>
      <w:r>
        <w:t>This process pulls in Payable Time from Time and Labor, calculates employee earnings, deductions, and taxes based on employees’ various data records.   If an employee has been hired, since the paysheet Creation process ran, and the effective date of the Hire is within this pay cycle, the Preliminary Calculation process will create the paysheet as well as calc the new employees pay.</w:t>
      </w:r>
    </w:p>
    <w:p w:rsidR="0019592B" w:rsidRDefault="0019592B" w:rsidP="00B80DDC">
      <w:pPr>
        <w:pStyle w:val="BlockText"/>
      </w:pPr>
    </w:p>
    <w:p w:rsidR="0019592B" w:rsidRPr="00F415E8" w:rsidRDefault="0019592B" w:rsidP="00B80DDC">
      <w:pPr>
        <w:pStyle w:val="BlockText"/>
        <w:rPr>
          <w:rStyle w:val="IntenseEmphasis"/>
        </w:rPr>
      </w:pPr>
      <w:r w:rsidRPr="00F415E8">
        <w:rPr>
          <w:rStyle w:val="IntenseEmphasis"/>
        </w:rPr>
        <w:t>Navigation:  Payroll for North America &gt; Payroll Processing USA &gt; Produce Payroll &gt;</w:t>
      </w:r>
    </w:p>
    <w:p w:rsidR="0019592B" w:rsidRPr="00F415E8" w:rsidRDefault="0019592B" w:rsidP="00B80DDC">
      <w:pPr>
        <w:pStyle w:val="BlockText"/>
        <w:rPr>
          <w:rStyle w:val="IntenseEmphasis"/>
        </w:rPr>
      </w:pPr>
      <w:r w:rsidRPr="00F415E8">
        <w:rPr>
          <w:rStyle w:val="IntenseEmphasis"/>
        </w:rPr>
        <w:t>Pay Calculation (0346)</w:t>
      </w:r>
    </w:p>
    <w:p w:rsidR="0019592B" w:rsidRDefault="0019592B" w:rsidP="00B80DDC">
      <w:pPr>
        <w:pStyle w:val="BlockText"/>
      </w:pPr>
    </w:p>
    <w:p w:rsidR="0019592B" w:rsidRDefault="00C75CD4" w:rsidP="00B80DDC">
      <w:pPr>
        <w:pStyle w:val="BlockText"/>
      </w:pPr>
      <w:r>
        <w:pict>
          <v:shape id="_x0000_i1169" type="#_x0000_t75" style="width:450pt;height:243.75pt">
            <v:imagedata r:id="rId106" o:title=""/>
          </v:shape>
        </w:pict>
      </w:r>
    </w:p>
    <w:p w:rsidR="00F415E8" w:rsidRDefault="00F415E8" w:rsidP="00B80DDC">
      <w:pPr>
        <w:pStyle w:val="BlockText"/>
      </w:pPr>
    </w:p>
    <w:p w:rsidR="00B91FB1" w:rsidRDefault="0019592B" w:rsidP="00B80DDC">
      <w:pPr>
        <w:pStyle w:val="BlockText"/>
      </w:pPr>
      <w:r>
        <w:t xml:space="preserve">On the Pay Calculation parameters page, in the ‘On-Cycle or Off-Cycle Run’ group box </w:t>
      </w:r>
      <w:r w:rsidRPr="00F415E8">
        <w:rPr>
          <w:rStyle w:val="Strong"/>
        </w:rPr>
        <w:t>enter</w:t>
      </w:r>
      <w:r>
        <w:t xml:space="preserve"> the correct </w:t>
      </w:r>
      <w:r w:rsidRPr="00F415E8">
        <w:rPr>
          <w:rStyle w:val="Strong"/>
        </w:rPr>
        <w:t>Pay Run ID</w:t>
      </w:r>
      <w:r>
        <w:t xml:space="preserve"> and </w:t>
      </w:r>
      <w:r w:rsidRPr="00F415E8">
        <w:rPr>
          <w:rStyle w:val="Strong"/>
        </w:rPr>
        <w:t>select</w:t>
      </w:r>
      <w:r>
        <w:t xml:space="preserve"> </w:t>
      </w:r>
      <w:r w:rsidRPr="00F415E8">
        <w:rPr>
          <w:rStyle w:val="Strong"/>
        </w:rPr>
        <w:t>On-Cycle</w:t>
      </w:r>
      <w:r>
        <w:t xml:space="preserve"> by </w:t>
      </w:r>
      <w:r w:rsidRPr="00F415E8">
        <w:rPr>
          <w:rStyle w:val="Strong"/>
        </w:rPr>
        <w:t>clicking</w:t>
      </w:r>
      <w:r>
        <w:t xml:space="preserve"> </w:t>
      </w:r>
      <w:r w:rsidR="00F415E8" w:rsidRPr="004B4670">
        <w:pict>
          <v:shape id="Picture 129" o:spid="_x0000_i1170" type="#_x0000_t75" alt="Down Arrow button." style="width:13.5pt;height:12.75pt;visibility:visible">
            <v:imagedata r:id="rId97" o:title="Down Arrow button"/>
          </v:shape>
        </w:pict>
      </w:r>
      <w:r>
        <w:t xml:space="preserve"> and choose On-Cycle.</w:t>
      </w:r>
    </w:p>
    <w:p w:rsidR="00F415E8" w:rsidRDefault="00F415E8" w:rsidP="00B80DDC">
      <w:pPr>
        <w:pStyle w:val="BlockText"/>
      </w:pPr>
    </w:p>
    <w:p w:rsidR="00F415E8" w:rsidRDefault="00F415E8" w:rsidP="00B80DDC">
      <w:pPr>
        <w:pStyle w:val="BlockText"/>
      </w:pPr>
      <w:r w:rsidRPr="00F415E8">
        <w:t xml:space="preserve">In the ‘Calculation Options’ group box check the box next to </w:t>
      </w:r>
      <w:r w:rsidRPr="00F415E8">
        <w:rPr>
          <w:rStyle w:val="Strong"/>
        </w:rPr>
        <w:t>Preliminary Calculation Run</w:t>
      </w:r>
      <w:r w:rsidRPr="00F415E8">
        <w:t xml:space="preserve">, and </w:t>
      </w:r>
      <w:r w:rsidRPr="00F415E8">
        <w:rPr>
          <w:rStyle w:val="Strong"/>
        </w:rPr>
        <w:t>click</w:t>
      </w:r>
      <w:r w:rsidRPr="00F415E8">
        <w:t xml:space="preserve"> the radio button next to </w:t>
      </w:r>
      <w:r w:rsidRPr="00F415E8">
        <w:rPr>
          <w:rStyle w:val="Strong"/>
        </w:rPr>
        <w:t>(Re)Calculate All Checks</w:t>
      </w:r>
      <w:r w:rsidRPr="00F415E8">
        <w:t xml:space="preserve">.  </w:t>
      </w:r>
      <w:r w:rsidRPr="00F415E8">
        <w:rPr>
          <w:rStyle w:val="Strong"/>
        </w:rPr>
        <w:t>Click</w:t>
      </w:r>
      <w:r w:rsidRPr="00F415E8">
        <w:t xml:space="preserve"> </w:t>
      </w:r>
      <w:r w:rsidRPr="004B4670">
        <w:pict>
          <v:shape id="Picture 130" o:spid="_x0000_i1171" type="#_x0000_t75" alt="Run button." style="width:47.25pt;height:15pt;visibility:visible">
            <v:imagedata r:id="rId81" o:title="Run button"/>
          </v:shape>
        </w:pict>
      </w:r>
      <w:r>
        <w:t>.</w:t>
      </w:r>
    </w:p>
    <w:p w:rsidR="00F415E8" w:rsidRDefault="00F415E8" w:rsidP="00B80DDC">
      <w:pPr>
        <w:pStyle w:val="BlockText"/>
      </w:pPr>
      <w:r>
        <w:br w:type="page"/>
      </w:r>
      <w:r w:rsidR="00C75CD4">
        <w:lastRenderedPageBreak/>
        <w:pict>
          <v:shape id="_x0000_i1172" type="#_x0000_t75" style="width:455.25pt;height:194.25pt">
            <v:imagedata r:id="rId107" o:title=""/>
          </v:shape>
        </w:pict>
      </w:r>
    </w:p>
    <w:p w:rsidR="00F415E8" w:rsidRDefault="00F415E8" w:rsidP="00B80DDC">
      <w:pPr>
        <w:pStyle w:val="BlockText"/>
      </w:pPr>
    </w:p>
    <w:p w:rsidR="00F415E8" w:rsidRDefault="00F415E8" w:rsidP="00B80DDC">
      <w:pPr>
        <w:pStyle w:val="BlockText"/>
      </w:pPr>
      <w:r>
        <w:t xml:space="preserve">On the Process Scheduler Request page make sure </w:t>
      </w:r>
      <w:r w:rsidRPr="00F415E8">
        <w:rPr>
          <w:rStyle w:val="Strong"/>
        </w:rPr>
        <w:t>Server</w:t>
      </w:r>
      <w:r>
        <w:t xml:space="preserve"> Name is set to </w:t>
      </w:r>
      <w:r w:rsidRPr="00F415E8">
        <w:rPr>
          <w:rStyle w:val="Strong"/>
        </w:rPr>
        <w:t>PSUNX</w:t>
      </w:r>
      <w:r>
        <w:t>.</w:t>
      </w:r>
    </w:p>
    <w:p w:rsidR="00F415E8" w:rsidRDefault="00F415E8" w:rsidP="00B80DDC">
      <w:pPr>
        <w:pStyle w:val="BlockText"/>
      </w:pPr>
    </w:p>
    <w:p w:rsidR="00F415E8" w:rsidRDefault="00F415E8" w:rsidP="00B80DDC">
      <w:pPr>
        <w:pStyle w:val="BlockText"/>
      </w:pPr>
      <w:r>
        <w:t>In the ‘Process List’ group box:</w:t>
      </w:r>
    </w:p>
    <w:p w:rsidR="00F415E8" w:rsidRDefault="00F415E8" w:rsidP="00F415E8">
      <w:pPr>
        <w:pStyle w:val="ListBullet"/>
      </w:pPr>
      <w:r>
        <w:t xml:space="preserve">Check box should be checked next to </w:t>
      </w:r>
      <w:r w:rsidRPr="00F415E8">
        <w:rPr>
          <w:rStyle w:val="Strong"/>
        </w:rPr>
        <w:t>Calculate Pay with MDCPY305</w:t>
      </w:r>
      <w:r>
        <w:t>.</w:t>
      </w:r>
    </w:p>
    <w:p w:rsidR="00F415E8" w:rsidRDefault="00F415E8" w:rsidP="00F415E8">
      <w:pPr>
        <w:pStyle w:val="ListBullet"/>
      </w:pPr>
      <w:r>
        <w:t xml:space="preserve">Type should be set to </w:t>
      </w:r>
      <w:r w:rsidRPr="00F415E8">
        <w:rPr>
          <w:rStyle w:val="Strong"/>
        </w:rPr>
        <w:t>(None)</w:t>
      </w:r>
      <w:r>
        <w:t xml:space="preserve"> </w:t>
      </w:r>
    </w:p>
    <w:p w:rsidR="00F415E8" w:rsidRDefault="00F415E8" w:rsidP="00F415E8">
      <w:pPr>
        <w:pStyle w:val="ListBullet"/>
      </w:pPr>
      <w:r>
        <w:t xml:space="preserve">Format should be set to </w:t>
      </w:r>
      <w:r w:rsidRPr="00F415E8">
        <w:rPr>
          <w:rStyle w:val="Strong"/>
        </w:rPr>
        <w:t>(None)</w:t>
      </w:r>
      <w:r>
        <w:t>.</w:t>
      </w:r>
    </w:p>
    <w:p w:rsidR="00F415E8" w:rsidRDefault="00F415E8" w:rsidP="00B80DDC">
      <w:pPr>
        <w:pStyle w:val="BlockText"/>
      </w:pPr>
    </w:p>
    <w:p w:rsidR="00F415E8" w:rsidRDefault="00F415E8" w:rsidP="00B80DDC">
      <w:pPr>
        <w:pStyle w:val="BlockText"/>
      </w:pPr>
      <w:r w:rsidRPr="00F415E8">
        <w:rPr>
          <w:rStyle w:val="Strong"/>
        </w:rPr>
        <w:t>Click</w:t>
      </w:r>
      <w:r>
        <w:t xml:space="preserve"> </w:t>
      </w:r>
      <w:r w:rsidRPr="004B4670">
        <w:pict>
          <v:shape id="Picture 132" o:spid="_x0000_i1173" type="#_x0000_t75" alt="OK button." style="width:52.5pt;height:17.25pt;visibility:visible">
            <v:imagedata r:id="rId13" o:title="OK button"/>
          </v:shape>
        </w:pict>
      </w:r>
      <w:r>
        <w:t>.</w:t>
      </w:r>
    </w:p>
    <w:p w:rsidR="00F415E8" w:rsidRDefault="00F415E8" w:rsidP="00B80DDC">
      <w:pPr>
        <w:pStyle w:val="BlockText"/>
      </w:pPr>
    </w:p>
    <w:p w:rsidR="00F415E8" w:rsidRDefault="0090348F" w:rsidP="00B80DDC">
      <w:pPr>
        <w:pStyle w:val="BlockText"/>
      </w:pPr>
      <w:r>
        <w:pict>
          <v:shape id="_x0000_i1174" type="#_x0000_t75" style="width:438.75pt;height:218.25pt">
            <v:imagedata r:id="rId108" o:title=""/>
          </v:shape>
        </w:pict>
      </w:r>
    </w:p>
    <w:p w:rsidR="00F415E8" w:rsidRDefault="00F415E8" w:rsidP="00B80DDC">
      <w:pPr>
        <w:pStyle w:val="BlockText"/>
      </w:pPr>
      <w:r>
        <w:br w:type="page"/>
      </w:r>
      <w:r>
        <w:lastRenderedPageBreak/>
        <w:t xml:space="preserve">Back on the Pay Calculation parameters page, take note of the Process Instance and access the </w:t>
      </w:r>
      <w:r w:rsidRPr="00F415E8">
        <w:rPr>
          <w:rStyle w:val="Hyperlink"/>
        </w:rPr>
        <w:t xml:space="preserve">Process Monitor </w:t>
      </w:r>
      <w:r>
        <w:t xml:space="preserve">by </w:t>
      </w:r>
      <w:r w:rsidRPr="00F415E8">
        <w:rPr>
          <w:rStyle w:val="Strong"/>
        </w:rPr>
        <w:t>clicking</w:t>
      </w:r>
      <w:r>
        <w:t xml:space="preserve"> the link.</w:t>
      </w:r>
    </w:p>
    <w:p w:rsidR="00F415E8" w:rsidRDefault="00F415E8" w:rsidP="00B80DDC">
      <w:pPr>
        <w:pStyle w:val="BlockText"/>
      </w:pPr>
    </w:p>
    <w:p w:rsidR="00F415E8" w:rsidRDefault="00C75CD4" w:rsidP="00B80DDC">
      <w:pPr>
        <w:pStyle w:val="BlockText"/>
      </w:pPr>
      <w:r>
        <w:pict>
          <v:shape id="_x0000_i1175" type="#_x0000_t75" style="width:465.75pt;height:205.5pt">
            <v:imagedata r:id="rId109" o:title=""/>
          </v:shape>
        </w:pict>
      </w:r>
    </w:p>
    <w:p w:rsidR="00F415E8" w:rsidRDefault="00F415E8" w:rsidP="00B80DDC">
      <w:pPr>
        <w:pStyle w:val="BlockText"/>
      </w:pPr>
    </w:p>
    <w:p w:rsidR="00F415E8" w:rsidRDefault="00F415E8" w:rsidP="00B80DDC">
      <w:pPr>
        <w:pStyle w:val="BlockText"/>
      </w:pPr>
      <w:r>
        <w:t xml:space="preserve">When the job has run to </w:t>
      </w:r>
      <w:r w:rsidRPr="00F415E8">
        <w:rPr>
          <w:rStyle w:val="Strong"/>
        </w:rPr>
        <w:t>Success</w:t>
      </w:r>
      <w:r>
        <w:t xml:space="preserve"> and </w:t>
      </w:r>
      <w:r w:rsidRPr="00F415E8">
        <w:rPr>
          <w:rStyle w:val="IntenseReference"/>
        </w:rPr>
        <w:t>Distribution Status</w:t>
      </w:r>
      <w:r>
        <w:t xml:space="preserve"> shows </w:t>
      </w:r>
      <w:r w:rsidRPr="00F415E8">
        <w:rPr>
          <w:rStyle w:val="Strong"/>
        </w:rPr>
        <w:t>Posted</w:t>
      </w:r>
      <w:r>
        <w:t xml:space="preserve">, </w:t>
      </w:r>
      <w:r w:rsidRPr="00F415E8">
        <w:rPr>
          <w:rStyle w:val="Strong"/>
        </w:rPr>
        <w:t>click</w:t>
      </w:r>
      <w:r>
        <w:t xml:space="preserve"> the </w:t>
      </w:r>
      <w:r w:rsidRPr="00F415E8">
        <w:rPr>
          <w:rStyle w:val="Hyperlink"/>
        </w:rPr>
        <w:t>PSPYRUNA</w:t>
      </w:r>
      <w:r>
        <w:t xml:space="preserve"> link on the correct process instance row.</w:t>
      </w:r>
    </w:p>
    <w:p w:rsidR="00F415E8" w:rsidRDefault="00F415E8" w:rsidP="00B80DDC">
      <w:pPr>
        <w:pStyle w:val="BlockText"/>
      </w:pPr>
    </w:p>
    <w:p w:rsidR="00F415E8" w:rsidRDefault="00C75CD4" w:rsidP="00B80DDC">
      <w:pPr>
        <w:pStyle w:val="BlockText"/>
      </w:pPr>
      <w:r>
        <w:pict>
          <v:shape id="_x0000_i1176" type="#_x0000_t75" style="width:443.25pt;height:198pt">
            <v:imagedata r:id="rId110" o:title=""/>
          </v:shape>
        </w:pict>
      </w:r>
    </w:p>
    <w:p w:rsidR="00F415E8" w:rsidRDefault="00F415E8" w:rsidP="00B80DDC">
      <w:pPr>
        <w:pStyle w:val="BlockText"/>
      </w:pPr>
    </w:p>
    <w:p w:rsidR="00F415E8" w:rsidRDefault="00F415E8" w:rsidP="00B80DDC">
      <w:pPr>
        <w:pStyle w:val="BlockText"/>
      </w:pPr>
      <w:r>
        <w:t xml:space="preserve">On the Process Detail page the link on this page that is associated with the log that we want to read is the last one in the list, </w:t>
      </w:r>
      <w:r w:rsidRPr="00F415E8">
        <w:rPr>
          <w:rStyle w:val="Hyperlink"/>
        </w:rPr>
        <w:t>xxxxxx – PSPPYRUN Success</w:t>
      </w:r>
      <w:r>
        <w:t xml:space="preserve">.  </w:t>
      </w:r>
      <w:r w:rsidRPr="00F415E8">
        <w:rPr>
          <w:rStyle w:val="Strong"/>
        </w:rPr>
        <w:t>Click</w:t>
      </w:r>
      <w:r>
        <w:t xml:space="preserve"> this link to open up the Process Detail page and then </w:t>
      </w:r>
      <w:r w:rsidRPr="00F415E8">
        <w:rPr>
          <w:rStyle w:val="Strong"/>
        </w:rPr>
        <w:t>click</w:t>
      </w:r>
      <w:r>
        <w:t xml:space="preserve"> </w:t>
      </w:r>
      <w:r w:rsidRPr="00F415E8">
        <w:rPr>
          <w:rStyle w:val="Hyperlink"/>
        </w:rPr>
        <w:t>View Log/Trace</w:t>
      </w:r>
      <w:r>
        <w:t xml:space="preserve"> link.</w:t>
      </w:r>
    </w:p>
    <w:p w:rsidR="00F415E8" w:rsidRDefault="00F415E8" w:rsidP="00B80DDC">
      <w:pPr>
        <w:pStyle w:val="BlockText"/>
      </w:pPr>
      <w:r>
        <w:br w:type="page"/>
      </w:r>
      <w:r w:rsidR="00C75CD4">
        <w:lastRenderedPageBreak/>
        <w:pict>
          <v:shape id="_x0000_i1177" type="#_x0000_t75" style="width:431.25pt;height:243pt">
            <v:imagedata r:id="rId111" o:title=""/>
          </v:shape>
        </w:pict>
      </w:r>
    </w:p>
    <w:p w:rsidR="00F415E8" w:rsidRDefault="00F415E8" w:rsidP="00B80DDC">
      <w:pPr>
        <w:pStyle w:val="BlockText"/>
      </w:pPr>
    </w:p>
    <w:p w:rsidR="00F415E8" w:rsidRDefault="00F415E8" w:rsidP="00B80DDC">
      <w:pPr>
        <w:pStyle w:val="BlockText"/>
      </w:pPr>
      <w:r w:rsidRPr="00F415E8">
        <w:rPr>
          <w:rStyle w:val="Strong"/>
        </w:rPr>
        <w:t>Click</w:t>
      </w:r>
      <w:r>
        <w:t xml:space="preserve"> </w:t>
      </w:r>
      <w:r w:rsidRPr="00F415E8">
        <w:rPr>
          <w:rStyle w:val="Hyperlink"/>
        </w:rPr>
        <w:t>CBL PSPYRUN xxxxxx.log</w:t>
      </w:r>
      <w:r>
        <w:t xml:space="preserve"> to read and look for ‘</w:t>
      </w:r>
      <w:r w:rsidRPr="00F415E8">
        <w:rPr>
          <w:rStyle w:val="Strong"/>
        </w:rPr>
        <w:t>Check Messages!!</w:t>
      </w:r>
      <w:r>
        <w:t>’ statement(s).  When viewing the log take note of the Process Instance number.  This number will be used in the next step.</w:t>
      </w:r>
    </w:p>
    <w:p w:rsidR="00F415E8" w:rsidRDefault="00F415E8" w:rsidP="00B80DDC">
      <w:pPr>
        <w:pStyle w:val="BlockText"/>
      </w:pPr>
    </w:p>
    <w:p w:rsidR="00F415E8" w:rsidRDefault="00F415E8" w:rsidP="00B80DDC">
      <w:pPr>
        <w:pStyle w:val="BlockText"/>
      </w:pPr>
      <w:r>
        <w:t>If this message appears it means there is data that could not be processed.  The reasons for the error, etc., will be listed on the Error Report.</w:t>
      </w:r>
    </w:p>
    <w:p w:rsidR="00F415E8" w:rsidRDefault="00F415E8" w:rsidP="00F415E8">
      <w:pPr>
        <w:pStyle w:val="Heading3"/>
      </w:pPr>
      <w:r>
        <w:br w:type="page"/>
      </w:r>
      <w:bookmarkStart w:id="28" w:name="_Toc312221239"/>
      <w:r w:rsidR="00E572C1">
        <w:lastRenderedPageBreak/>
        <w:t>Step 1</w:t>
      </w:r>
      <w:r w:rsidR="00FA2D63">
        <w:t>9</w:t>
      </w:r>
      <w:r>
        <w:t xml:space="preserve"> – Check Payroll Error Messages</w:t>
      </w:r>
      <w:bookmarkEnd w:id="28"/>
    </w:p>
    <w:p w:rsidR="00F415E8" w:rsidRDefault="00F415E8" w:rsidP="00B80DDC">
      <w:pPr>
        <w:pStyle w:val="BlockText"/>
      </w:pPr>
    </w:p>
    <w:p w:rsidR="00F415E8" w:rsidRDefault="00F415E8" w:rsidP="00B80DDC">
      <w:pPr>
        <w:pStyle w:val="BlockText"/>
      </w:pPr>
      <w:r>
        <w:t>If your agency does not have any error messages, when trying to view errors you will get the message “No Payroll Error Messages exist for this agency…”  If errors exist the</w:t>
      </w:r>
      <w:r w:rsidR="00900342">
        <w:t>y must be corrected and steps 16 and 17</w:t>
      </w:r>
      <w:r>
        <w:t xml:space="preserve"> rerun until no errors appear.</w:t>
      </w:r>
    </w:p>
    <w:p w:rsidR="00F415E8" w:rsidRDefault="00F415E8" w:rsidP="00B80DDC">
      <w:pPr>
        <w:pStyle w:val="BlockText"/>
      </w:pPr>
    </w:p>
    <w:p w:rsidR="00F415E8" w:rsidRPr="00F415E8" w:rsidRDefault="00F415E8" w:rsidP="00B80DDC">
      <w:pPr>
        <w:pStyle w:val="BlockText"/>
        <w:rPr>
          <w:rStyle w:val="IntenseEmphasis"/>
        </w:rPr>
      </w:pPr>
      <w:r w:rsidRPr="00F415E8">
        <w:rPr>
          <w:rStyle w:val="IntenseEmphasis"/>
        </w:rPr>
        <w:t>Navigation:  Payroll for North America &gt; Payroll Processing USA &gt; Review Processing Messages &gt; Review Payroll Error Messages</w:t>
      </w:r>
    </w:p>
    <w:p w:rsidR="00F415E8" w:rsidRDefault="00F415E8" w:rsidP="00B80DDC">
      <w:pPr>
        <w:pStyle w:val="BlockText"/>
      </w:pPr>
    </w:p>
    <w:p w:rsidR="00F415E8" w:rsidRDefault="00C75CD4" w:rsidP="00B80DDC">
      <w:pPr>
        <w:pStyle w:val="BlockText"/>
      </w:pPr>
      <w:r>
        <w:pict>
          <v:shape id="_x0000_i1178" type="#_x0000_t75" style="width:422.25pt;height:245.25pt">
            <v:imagedata r:id="rId112" o:title=""/>
          </v:shape>
        </w:pict>
      </w:r>
    </w:p>
    <w:p w:rsidR="00F415E8" w:rsidRDefault="00F415E8" w:rsidP="00B80DDC">
      <w:pPr>
        <w:pStyle w:val="BlockText"/>
      </w:pPr>
    </w:p>
    <w:p w:rsidR="00F415E8" w:rsidRDefault="00F415E8" w:rsidP="00B80DDC">
      <w:pPr>
        <w:pStyle w:val="BlockText"/>
      </w:pPr>
      <w:r>
        <w:t xml:space="preserve">Enter the </w:t>
      </w:r>
      <w:r w:rsidRPr="00F415E8">
        <w:rPr>
          <w:rStyle w:val="Strong"/>
        </w:rPr>
        <w:t>Company</w:t>
      </w:r>
      <w:r>
        <w:t xml:space="preserve"> and </w:t>
      </w:r>
      <w:r w:rsidRPr="00F415E8">
        <w:rPr>
          <w:rStyle w:val="Strong"/>
        </w:rPr>
        <w:t>Process Instance</w:t>
      </w:r>
      <w:r>
        <w:t xml:space="preserve"> from the step above and </w:t>
      </w:r>
      <w:r w:rsidRPr="00F415E8">
        <w:rPr>
          <w:rStyle w:val="Strong"/>
        </w:rPr>
        <w:t>click</w:t>
      </w:r>
      <w:r>
        <w:t xml:space="preserve"> </w:t>
      </w:r>
      <w:r w:rsidRPr="004B4670">
        <w:pict>
          <v:shape id="Picture 138" o:spid="_x0000_i1179" type="#_x0000_t75" alt="Search button." style="width:50.25pt;height:16.5pt;visibility:visible">
            <v:imagedata r:id="rId19" o:title="Search button"/>
          </v:shape>
        </w:pict>
      </w:r>
      <w:r>
        <w:t>.</w:t>
      </w:r>
    </w:p>
    <w:p w:rsidR="00F415E8" w:rsidRDefault="00F415E8" w:rsidP="00B80DDC">
      <w:pPr>
        <w:pStyle w:val="BlockText"/>
      </w:pPr>
      <w:r>
        <w:br w:type="page"/>
      </w:r>
      <w:r w:rsidR="00C75CD4">
        <w:lastRenderedPageBreak/>
        <w:pict>
          <v:shape id="_x0000_i1180" type="#_x0000_t75" style="width:468pt;height:199.5pt">
            <v:imagedata r:id="rId113" o:title=""/>
          </v:shape>
        </w:pict>
      </w:r>
    </w:p>
    <w:p w:rsidR="00F415E8" w:rsidRDefault="00F415E8" w:rsidP="00B80DDC">
      <w:pPr>
        <w:pStyle w:val="BlockText"/>
      </w:pPr>
    </w:p>
    <w:p w:rsidR="00F415E8" w:rsidRDefault="00F415E8" w:rsidP="00B80DDC">
      <w:pPr>
        <w:pStyle w:val="BlockText"/>
      </w:pPr>
      <w:r>
        <w:t xml:space="preserve">As seen above, if there are errors they will be listed.  To review the error message </w:t>
      </w:r>
      <w:r w:rsidRPr="00F415E8">
        <w:rPr>
          <w:rStyle w:val="Strong"/>
        </w:rPr>
        <w:t>click</w:t>
      </w:r>
      <w:r>
        <w:t xml:space="preserve"> each line item.  Make sure these errors are corrected and</w:t>
      </w:r>
      <w:r w:rsidR="00900342">
        <w:t xml:space="preserve"> re-run these two steps (Step 17 and 18</w:t>
      </w:r>
      <w:r>
        <w:t>) until no errors appear.</w:t>
      </w:r>
    </w:p>
    <w:p w:rsidR="00F415E8" w:rsidRDefault="00F415E8" w:rsidP="00B80DDC">
      <w:pPr>
        <w:pStyle w:val="BlockText"/>
      </w:pPr>
    </w:p>
    <w:p w:rsidR="00F415E8" w:rsidRDefault="00F415E8" w:rsidP="00B80DDC">
      <w:pPr>
        <w:pStyle w:val="BlockText"/>
      </w:pPr>
      <w:r>
        <w:t>If you want to see an error report, which also gives hints for what has caused the error(s) you can navigate to:</w:t>
      </w:r>
    </w:p>
    <w:p w:rsidR="00F415E8" w:rsidRDefault="00F415E8" w:rsidP="00B80DDC">
      <w:pPr>
        <w:pStyle w:val="BlockText"/>
      </w:pPr>
    </w:p>
    <w:p w:rsidR="00F415E8" w:rsidRPr="00F415E8" w:rsidRDefault="00F415E8" w:rsidP="00B80DDC">
      <w:pPr>
        <w:pStyle w:val="BlockText"/>
        <w:rPr>
          <w:rStyle w:val="IntenseEmphasis"/>
        </w:rPr>
      </w:pPr>
      <w:r w:rsidRPr="00F415E8">
        <w:rPr>
          <w:rStyle w:val="IntenseEmphasis"/>
        </w:rPr>
        <w:t xml:space="preserve">Navigation:  Payroll for North America &gt; Payroll Processing USA &gt; Review Processing Messages &gt; Payroll Error Message Report  </w:t>
      </w:r>
    </w:p>
    <w:p w:rsidR="00F415E8" w:rsidRDefault="00F415E8" w:rsidP="00B80DDC">
      <w:pPr>
        <w:pStyle w:val="BlockText"/>
      </w:pPr>
    </w:p>
    <w:p w:rsidR="00F415E8" w:rsidRDefault="00C15CA3" w:rsidP="00B80DDC">
      <w:pPr>
        <w:pStyle w:val="BlockText"/>
      </w:pPr>
      <w:r>
        <w:pict>
          <v:shape id="_x0000_i1181" type="#_x0000_t75" alt="Screen shot of payroll error message report page." style="width:468pt;height:162.75pt">
            <v:imagedata r:id="rId114" o:title=""/>
          </v:shape>
        </w:pict>
      </w:r>
    </w:p>
    <w:p w:rsidR="00F415E8" w:rsidRDefault="00F415E8" w:rsidP="00B80DDC">
      <w:pPr>
        <w:pStyle w:val="BlockText"/>
      </w:pPr>
    </w:p>
    <w:p w:rsidR="00F415E8" w:rsidRDefault="00F415E8" w:rsidP="00B80DDC">
      <w:pPr>
        <w:pStyle w:val="BlockText"/>
      </w:pPr>
      <w:r>
        <w:t xml:space="preserve">On the Payroll Error Message Report parameters page </w:t>
      </w:r>
      <w:r w:rsidRPr="00F415E8">
        <w:rPr>
          <w:rStyle w:val="Strong"/>
        </w:rPr>
        <w:t>enter</w:t>
      </w:r>
      <w:r>
        <w:t xml:space="preserve"> the correct </w:t>
      </w:r>
      <w:r w:rsidRPr="00F415E8">
        <w:rPr>
          <w:rStyle w:val="Strong"/>
        </w:rPr>
        <w:t>Pay Run ID</w:t>
      </w:r>
      <w:r>
        <w:t xml:space="preserve"> and </w:t>
      </w:r>
      <w:r w:rsidRPr="00F415E8">
        <w:rPr>
          <w:rStyle w:val="Strong"/>
        </w:rPr>
        <w:t>click</w:t>
      </w:r>
      <w:r>
        <w:t xml:space="preserve"> </w:t>
      </w:r>
      <w:r w:rsidRPr="004B4670">
        <w:pict>
          <v:shape id="Picture 141" o:spid="_x0000_i1182" type="#_x0000_t75" alt="Run button." style="width:47.25pt;height:15pt;visibility:visible">
            <v:imagedata r:id="rId81" o:title="Run button"/>
          </v:shape>
        </w:pict>
      </w:r>
      <w:r>
        <w:t>.</w:t>
      </w:r>
    </w:p>
    <w:p w:rsidR="00F415E8" w:rsidRDefault="00F415E8" w:rsidP="00B80DDC">
      <w:pPr>
        <w:pStyle w:val="BlockText"/>
      </w:pPr>
      <w:r>
        <w:br w:type="page"/>
      </w:r>
      <w:r w:rsidR="00C15CA3">
        <w:lastRenderedPageBreak/>
        <w:pict>
          <v:shape id="_x0000_i1183" type="#_x0000_t75" alt="Screen shot of page showing process list" style="width:469.5pt;height:191.25pt">
            <v:imagedata r:id="rId115" o:title=""/>
          </v:shape>
        </w:pict>
      </w:r>
    </w:p>
    <w:p w:rsidR="00F415E8" w:rsidRDefault="00F415E8" w:rsidP="00B80DDC">
      <w:pPr>
        <w:pStyle w:val="BlockText"/>
      </w:pPr>
    </w:p>
    <w:p w:rsidR="00F415E8" w:rsidRDefault="00F415E8" w:rsidP="00B80DDC">
      <w:pPr>
        <w:pStyle w:val="BlockText"/>
      </w:pPr>
      <w:r>
        <w:t xml:space="preserve">Make sure the </w:t>
      </w:r>
      <w:r w:rsidRPr="00F415E8">
        <w:rPr>
          <w:rStyle w:val="Strong"/>
        </w:rPr>
        <w:t>PSUNX</w:t>
      </w:r>
      <w:r>
        <w:t xml:space="preserve"> is selected next to </w:t>
      </w:r>
      <w:r w:rsidRPr="00F415E8">
        <w:rPr>
          <w:rStyle w:val="Strong"/>
        </w:rPr>
        <w:t>Server Name</w:t>
      </w:r>
      <w:r>
        <w:t>.</w:t>
      </w:r>
    </w:p>
    <w:p w:rsidR="00F415E8" w:rsidRDefault="00F415E8" w:rsidP="00B80DDC">
      <w:pPr>
        <w:pStyle w:val="BlockText"/>
      </w:pPr>
    </w:p>
    <w:p w:rsidR="00F415E8" w:rsidRDefault="00F415E8" w:rsidP="00B80DDC">
      <w:pPr>
        <w:pStyle w:val="BlockText"/>
      </w:pPr>
      <w:r>
        <w:t>In the ‘Process List’ group box:</w:t>
      </w:r>
    </w:p>
    <w:p w:rsidR="00F415E8" w:rsidRDefault="00F415E8" w:rsidP="00F415E8">
      <w:pPr>
        <w:pStyle w:val="ListBullet"/>
      </w:pPr>
      <w:r>
        <w:t xml:space="preserve">Check box should be checked next to </w:t>
      </w:r>
      <w:r w:rsidRPr="00F415E8">
        <w:rPr>
          <w:rStyle w:val="Strong"/>
        </w:rPr>
        <w:t>Payroll Error Messages</w:t>
      </w:r>
      <w:r>
        <w:t>.</w:t>
      </w:r>
    </w:p>
    <w:p w:rsidR="00F415E8" w:rsidRDefault="00F415E8" w:rsidP="00F415E8">
      <w:pPr>
        <w:pStyle w:val="ListBullet"/>
      </w:pPr>
      <w:r>
        <w:t xml:space="preserve">Type should be set to </w:t>
      </w:r>
      <w:r w:rsidRPr="00F415E8">
        <w:rPr>
          <w:rStyle w:val="Strong"/>
        </w:rPr>
        <w:t>Web</w:t>
      </w:r>
      <w:r>
        <w:t xml:space="preserve"> </w:t>
      </w:r>
    </w:p>
    <w:p w:rsidR="00F415E8" w:rsidRDefault="00F415E8" w:rsidP="00F415E8">
      <w:pPr>
        <w:pStyle w:val="ListBullet"/>
      </w:pPr>
      <w:r>
        <w:t xml:space="preserve">Format should be set to </w:t>
      </w:r>
      <w:r w:rsidRPr="00F415E8">
        <w:rPr>
          <w:rStyle w:val="Strong"/>
        </w:rPr>
        <w:t>PDF</w:t>
      </w:r>
      <w:r>
        <w:t>.</w:t>
      </w:r>
    </w:p>
    <w:p w:rsidR="00F415E8" w:rsidRDefault="00F415E8" w:rsidP="00B80DDC">
      <w:pPr>
        <w:pStyle w:val="BlockText"/>
      </w:pPr>
    </w:p>
    <w:p w:rsidR="00F415E8" w:rsidRDefault="00F415E8" w:rsidP="00B80DDC">
      <w:pPr>
        <w:pStyle w:val="BlockText"/>
      </w:pPr>
      <w:r w:rsidRPr="00F415E8">
        <w:rPr>
          <w:rStyle w:val="Strong"/>
        </w:rPr>
        <w:t>Click</w:t>
      </w:r>
      <w:r>
        <w:t xml:space="preserve"> </w:t>
      </w:r>
      <w:r w:rsidRPr="004B4670">
        <w:pict>
          <v:shape id="Picture 143" o:spid="_x0000_i1184" type="#_x0000_t75" alt="OK button." style="width:48pt;height:15.75pt;visibility:visible">
            <v:imagedata r:id="rId13" o:title="OK button"/>
          </v:shape>
        </w:pict>
      </w:r>
      <w:r>
        <w:t>.</w:t>
      </w:r>
    </w:p>
    <w:p w:rsidR="00F415E8" w:rsidRDefault="00F415E8" w:rsidP="00B80DDC">
      <w:pPr>
        <w:pStyle w:val="BlockText"/>
      </w:pPr>
    </w:p>
    <w:p w:rsidR="00F415E8" w:rsidRDefault="00C15CA3" w:rsidP="00B80DDC">
      <w:pPr>
        <w:pStyle w:val="BlockText"/>
      </w:pPr>
      <w:r>
        <w:pict>
          <v:shape id="_x0000_i1185" type="#_x0000_t75" alt="Screen shot of payroll error message report page" style="width:455.25pt;height:168.75pt">
            <v:imagedata r:id="rId116" o:title=""/>
          </v:shape>
        </w:pict>
      </w:r>
    </w:p>
    <w:p w:rsidR="00F415E8" w:rsidRDefault="00F415E8" w:rsidP="00B80DDC">
      <w:pPr>
        <w:pStyle w:val="BlockText"/>
      </w:pPr>
    </w:p>
    <w:p w:rsidR="00F415E8" w:rsidRDefault="00F415E8" w:rsidP="00B80DDC">
      <w:pPr>
        <w:pStyle w:val="BlockText"/>
      </w:pPr>
      <w:r w:rsidRPr="00F415E8">
        <w:t xml:space="preserve">Make a note of the Process Instance and </w:t>
      </w:r>
      <w:r w:rsidRPr="00F415E8">
        <w:rPr>
          <w:rStyle w:val="Strong"/>
        </w:rPr>
        <w:t>click</w:t>
      </w:r>
      <w:r w:rsidRPr="00F415E8">
        <w:t xml:space="preserve"> </w:t>
      </w:r>
      <w:r w:rsidRPr="00F415E8">
        <w:rPr>
          <w:rStyle w:val="Hyperlink"/>
        </w:rPr>
        <w:t>Process Monitor</w:t>
      </w:r>
      <w:r w:rsidRPr="00F415E8">
        <w:t xml:space="preserve"> link.  When the report runs to a </w:t>
      </w:r>
      <w:r w:rsidRPr="00F415E8">
        <w:rPr>
          <w:rStyle w:val="Strong"/>
        </w:rPr>
        <w:t>Success</w:t>
      </w:r>
      <w:r w:rsidRPr="00F415E8">
        <w:t xml:space="preserve"> and is </w:t>
      </w:r>
      <w:r w:rsidRPr="00F415E8">
        <w:rPr>
          <w:rStyle w:val="Strong"/>
        </w:rPr>
        <w:t>Posted</w:t>
      </w:r>
      <w:r w:rsidRPr="00F415E8">
        <w:t xml:space="preserve"> </w:t>
      </w:r>
      <w:r w:rsidRPr="00F415E8">
        <w:rPr>
          <w:rStyle w:val="Strong"/>
        </w:rPr>
        <w:t>click</w:t>
      </w:r>
      <w:r w:rsidRPr="00F415E8">
        <w:t xml:space="preserve"> </w:t>
      </w:r>
      <w:r w:rsidRPr="00F415E8">
        <w:rPr>
          <w:rStyle w:val="Hyperlink"/>
        </w:rPr>
        <w:t>Details</w:t>
      </w:r>
      <w:r w:rsidRPr="00F415E8">
        <w:t xml:space="preserve"> then </w:t>
      </w:r>
      <w:r w:rsidRPr="00F415E8">
        <w:rPr>
          <w:rStyle w:val="Hyperlink"/>
        </w:rPr>
        <w:t>View Log/Trace</w:t>
      </w:r>
      <w:r w:rsidRPr="00F415E8">
        <w:t xml:space="preserve"> links.  </w:t>
      </w:r>
      <w:r w:rsidRPr="00F415E8">
        <w:rPr>
          <w:rStyle w:val="Strong"/>
        </w:rPr>
        <w:t>Click</w:t>
      </w:r>
      <w:r w:rsidRPr="00F415E8">
        <w:t xml:space="preserve"> the </w:t>
      </w:r>
      <w:r w:rsidRPr="00F415E8">
        <w:rPr>
          <w:rStyle w:val="Hyperlink"/>
        </w:rPr>
        <w:t>.PDF</w:t>
      </w:r>
      <w:r w:rsidRPr="00F415E8">
        <w:t xml:space="preserve"> file in the File List to open the report and print the report.  </w:t>
      </w:r>
      <w:r w:rsidRPr="00F415E8">
        <w:rPr>
          <w:rStyle w:val="Strong"/>
        </w:rPr>
        <w:t>Remember</w:t>
      </w:r>
      <w:r w:rsidRPr="00F415E8">
        <w:t xml:space="preserve"> to correct all e</w:t>
      </w:r>
      <w:r w:rsidR="00BE12D9">
        <w:t>rrors listed and re-run steps 16</w:t>
      </w:r>
      <w:r w:rsidRPr="00F415E8">
        <w:t xml:space="preserve"> and 1</w:t>
      </w:r>
      <w:r w:rsidR="00BE12D9">
        <w:t>7</w:t>
      </w:r>
      <w:r w:rsidRPr="00F415E8">
        <w:t xml:space="preserve"> until there are no errors displayed.</w:t>
      </w:r>
    </w:p>
    <w:p w:rsidR="00C37C68" w:rsidRPr="00B80DDC" w:rsidRDefault="00F415E8" w:rsidP="00B80DDC">
      <w:pPr>
        <w:pStyle w:val="Heading3"/>
      </w:pPr>
      <w:r w:rsidRPr="00B80DDC">
        <w:br w:type="page"/>
      </w:r>
      <w:bookmarkStart w:id="29" w:name="_Toc312221240"/>
      <w:r w:rsidR="00E572C1" w:rsidRPr="00B80DDC">
        <w:lastRenderedPageBreak/>
        <w:t>Step 2</w:t>
      </w:r>
      <w:r w:rsidR="0079361D" w:rsidRPr="00B80DDC">
        <w:t>0</w:t>
      </w:r>
      <w:r w:rsidR="00C37C68" w:rsidRPr="00B80DDC">
        <w:t xml:space="preserve"> – Run Query –GO_TL_PAY_TIME_BY_PAY_PERIOD</w:t>
      </w:r>
      <w:bookmarkEnd w:id="29"/>
    </w:p>
    <w:p w:rsidR="00C37C68" w:rsidRDefault="00C37C68" w:rsidP="00B80DDC">
      <w:pPr>
        <w:pStyle w:val="BlockText"/>
      </w:pPr>
    </w:p>
    <w:p w:rsidR="00C37C68" w:rsidRDefault="00C37C68" w:rsidP="00B80DDC">
      <w:pPr>
        <w:pStyle w:val="BlockText"/>
      </w:pPr>
      <w:r>
        <w:t>This query will identify employees with time in Time and Labor that was rejected by payroll (status of RP), or is estimated and ready for payroll but did not feed into the paysheets (status of ES).  The data did not get fed into payroll due to the edits performed in the prior Preliminary Calculation process, or prior pay cycle processing if they weren’t cleared up earlier.  Always clear up rejected time.</w:t>
      </w:r>
    </w:p>
    <w:p w:rsidR="00C37C68" w:rsidRDefault="00C37C68" w:rsidP="00B80DDC">
      <w:pPr>
        <w:pStyle w:val="BlockText"/>
      </w:pPr>
    </w:p>
    <w:p w:rsidR="00C37C68" w:rsidRPr="00C37C68" w:rsidRDefault="00C37C68" w:rsidP="00B80DDC">
      <w:pPr>
        <w:pStyle w:val="BlockText"/>
        <w:rPr>
          <w:rStyle w:val="IntenseEmphasis"/>
        </w:rPr>
      </w:pPr>
      <w:r w:rsidRPr="00C37C68">
        <w:rPr>
          <w:rStyle w:val="IntenseEmphasis"/>
        </w:rPr>
        <w:t>Navigation:  Reporting Tools &gt; Query  &gt; Query Viewer &gt; GO_PAY_TIME_BY_PAY_PERIOD</w:t>
      </w:r>
    </w:p>
    <w:p w:rsidR="00C37C68" w:rsidRDefault="00C37C68" w:rsidP="00B80DDC">
      <w:pPr>
        <w:pStyle w:val="BlockText"/>
      </w:pPr>
    </w:p>
    <w:p w:rsidR="00C37C68" w:rsidRDefault="00C37C68" w:rsidP="00B80DDC">
      <w:pPr>
        <w:pStyle w:val="BlockText"/>
      </w:pPr>
      <w:r>
        <w:t xml:space="preserve">On the Query Viewer ‘Search Criteria’ page </w:t>
      </w:r>
      <w:r w:rsidRPr="00C37C68">
        <w:rPr>
          <w:rStyle w:val="Strong"/>
        </w:rPr>
        <w:t>enter</w:t>
      </w:r>
      <w:r>
        <w:t xml:space="preserve"> the query name.</w:t>
      </w:r>
    </w:p>
    <w:p w:rsidR="00C37C68" w:rsidRDefault="00C37C68" w:rsidP="00B80DDC">
      <w:pPr>
        <w:pStyle w:val="BlockText"/>
      </w:pPr>
    </w:p>
    <w:p w:rsidR="00C37C68" w:rsidRDefault="00C37C68" w:rsidP="00B80DDC">
      <w:pPr>
        <w:pStyle w:val="BlockText"/>
      </w:pPr>
      <w:r w:rsidRPr="004B4670">
        <w:pict>
          <v:shape id="Picture 149" o:spid="_x0000_i1186" type="#_x0000_t75" alt="This screen shot reflects the Query Viewer page." style="width:432.75pt;height:90.75pt;visibility:visible" o:bordertopcolor="black" o:borderleftcolor="black" o:borderbottomcolor="black" o:borderrightcolor="black">
            <v:imagedata r:id="rId117" o:title="This screen shot reflects the Query Viewer page"/>
            <w10:bordertop type="single" width="4"/>
            <w10:borderleft type="single" width="4"/>
            <w10:borderbottom type="single" width="4"/>
            <w10:borderright type="single" width="4"/>
          </v:shape>
        </w:pict>
      </w:r>
    </w:p>
    <w:p w:rsidR="00C37C68" w:rsidRDefault="00C37C68" w:rsidP="00B80DDC">
      <w:pPr>
        <w:pStyle w:val="BlockText"/>
      </w:pPr>
    </w:p>
    <w:p w:rsidR="00C37C68" w:rsidRDefault="00C37C68" w:rsidP="00B80DDC">
      <w:pPr>
        <w:pStyle w:val="BlockText"/>
      </w:pPr>
      <w:r w:rsidRPr="00C37C68">
        <w:rPr>
          <w:rStyle w:val="Strong"/>
        </w:rPr>
        <w:t>Click</w:t>
      </w:r>
      <w:r>
        <w:t xml:space="preserve"> </w:t>
      </w:r>
      <w:r w:rsidRPr="004B4670">
        <w:pict>
          <v:shape id="Picture 150" o:spid="_x0000_i1187" type="#_x0000_t75" alt="Search button." style="width:50.25pt;height:16.5pt;visibility:visible">
            <v:imagedata r:id="rId19" o:title="Search button"/>
          </v:shape>
        </w:pict>
      </w:r>
      <w:r>
        <w:t>.</w:t>
      </w:r>
    </w:p>
    <w:p w:rsidR="00C37C68" w:rsidRDefault="00C37C68" w:rsidP="00B80DDC">
      <w:pPr>
        <w:pStyle w:val="BlockText"/>
      </w:pPr>
    </w:p>
    <w:p w:rsidR="00C37C68" w:rsidRDefault="00C37C68" w:rsidP="00B80DDC">
      <w:pPr>
        <w:pStyle w:val="BlockText"/>
      </w:pPr>
      <w:r w:rsidRPr="004B4670">
        <w:pict>
          <v:shape id="Picture 151" o:spid="_x0000_i1188" type="#_x0000_t75" alt="This screen shot reflects the Search Results page where you click HTML or Excel to review results." style="width:438.75pt;height:84pt;visibility:visible" o:bordertopcolor="black" o:borderleftcolor="black" o:borderbottomcolor="black" o:borderrightcolor="black">
            <v:imagedata r:id="rId118" o:title="This screen shot reflects the Search Results page where you click HTML or Excel to review results"/>
            <w10:bordertop type="single" width="4"/>
            <w10:borderleft type="single" width="4"/>
            <w10:borderbottom type="single" width="4"/>
            <w10:borderright type="single" width="4"/>
          </v:shape>
        </w:pict>
      </w:r>
    </w:p>
    <w:p w:rsidR="00C37C68" w:rsidRDefault="00C37C68" w:rsidP="00B80DDC">
      <w:pPr>
        <w:pStyle w:val="BlockText"/>
      </w:pPr>
    </w:p>
    <w:p w:rsidR="00C37C68" w:rsidRDefault="00C37C68" w:rsidP="00B80DDC">
      <w:pPr>
        <w:pStyle w:val="BlockText"/>
      </w:pPr>
      <w:r>
        <w:t xml:space="preserve">On the Search Results page </w:t>
      </w:r>
      <w:r w:rsidRPr="00C37C68">
        <w:rPr>
          <w:rStyle w:val="Strong"/>
        </w:rPr>
        <w:t xml:space="preserve">click </w:t>
      </w:r>
      <w:r>
        <w:t xml:space="preserve">on either </w:t>
      </w:r>
      <w:r w:rsidRPr="00C37C68">
        <w:rPr>
          <w:rStyle w:val="Hyperlink"/>
        </w:rPr>
        <w:t>HTML</w:t>
      </w:r>
      <w:r>
        <w:t xml:space="preserve"> or </w:t>
      </w:r>
      <w:r w:rsidRPr="00C37C68">
        <w:rPr>
          <w:rStyle w:val="Hyperlink"/>
        </w:rPr>
        <w:t>Excel</w:t>
      </w:r>
      <w:r>
        <w:t xml:space="preserve"> which ever output you prefer.</w:t>
      </w:r>
    </w:p>
    <w:p w:rsidR="00C37C68" w:rsidRDefault="00C37C68" w:rsidP="00B80DDC">
      <w:pPr>
        <w:pStyle w:val="BlockText"/>
      </w:pPr>
    </w:p>
    <w:p w:rsidR="00C37C68" w:rsidRDefault="00C37C68" w:rsidP="00B80DDC">
      <w:pPr>
        <w:pStyle w:val="BlockText"/>
      </w:pPr>
      <w:r w:rsidRPr="004B4670">
        <w:pict>
          <v:shape id="Picture 152" o:spid="_x0000_i1189" type="#_x0000_t75" alt="This screen shot reflects the Excel spreadsheet." style="width:443.25pt;height:59.25pt;visibility:visible" o:bordertopcolor="black" o:borderleftcolor="black" o:borderbottomcolor="black" o:borderrightcolor="black">
            <v:imagedata r:id="rId119" o:title="This screen shot reflects the Excel spreadsheet"/>
            <w10:bordertop type="single" width="4"/>
            <w10:borderleft type="single" width="4"/>
            <w10:borderbottom type="single" width="4"/>
            <w10:borderright type="single" width="4"/>
          </v:shape>
        </w:pict>
      </w:r>
    </w:p>
    <w:p w:rsidR="00C37C68" w:rsidRDefault="00C37C68" w:rsidP="00B80DDC">
      <w:pPr>
        <w:pStyle w:val="BlockText"/>
      </w:pPr>
    </w:p>
    <w:p w:rsidR="00C37C68" w:rsidRDefault="00C37C68" w:rsidP="00B80DDC">
      <w:pPr>
        <w:pStyle w:val="BlockText"/>
      </w:pPr>
      <w:r w:rsidRPr="00C37C68">
        <w:rPr>
          <w:rStyle w:val="Strong"/>
        </w:rPr>
        <w:t>Enter</w:t>
      </w:r>
      <w:r>
        <w:t xml:space="preserve"> the agency number and </w:t>
      </w:r>
      <w:r w:rsidRPr="00C37C68">
        <w:rPr>
          <w:rStyle w:val="Strong"/>
        </w:rPr>
        <w:t>click</w:t>
      </w:r>
      <w:r>
        <w:t xml:space="preserve"> </w:t>
      </w:r>
      <w:r w:rsidRPr="007E1922">
        <w:pict>
          <v:shape id="Picture 153" o:spid="_x0000_i1190" type="#_x0000_t75" alt="View Results button." style="width:79.5pt;height:15.75pt;visibility:visible">
            <v:imagedata r:id="rId120" o:title="View Results button"/>
          </v:shape>
        </w:pict>
      </w:r>
      <w:r>
        <w:t>.</w:t>
      </w:r>
    </w:p>
    <w:p w:rsidR="00C37C68" w:rsidRDefault="00C37C68" w:rsidP="00B80DDC">
      <w:pPr>
        <w:pStyle w:val="BlockText"/>
      </w:pPr>
      <w:r>
        <w:br w:type="page"/>
      </w:r>
      <w:r>
        <w:lastRenderedPageBreak/>
        <w:t>Time having an ‘</w:t>
      </w:r>
      <w:r w:rsidRPr="00C37C68">
        <w:rPr>
          <w:rStyle w:val="Strong"/>
        </w:rPr>
        <w:t>RP</w:t>
      </w:r>
      <w:r>
        <w:t>’ status would be listed as shown below.</w:t>
      </w:r>
    </w:p>
    <w:p w:rsidR="00C37C68" w:rsidRDefault="00C37C68" w:rsidP="00B80DDC">
      <w:pPr>
        <w:pStyle w:val="BlockText"/>
      </w:pPr>
    </w:p>
    <w:p w:rsidR="00C37C68" w:rsidRDefault="00C37C68" w:rsidP="00B80DDC">
      <w:pPr>
        <w:pStyle w:val="BlockText"/>
      </w:pPr>
      <w:r w:rsidRPr="004B4670">
        <w:pict>
          <v:shape id="Picture 154" o:spid="_x0000_i1191" type="#_x0000_t75" alt="This screen shot reflects the populated excel spreadsheet with Daffey Doe lines of time entered. " style="width:432.75pt;height:79.5pt;visibility:visible" o:bordertopcolor="black" o:borderleftcolor="black" o:borderbottomcolor="black" o:borderrightcolor="black">
            <v:imagedata r:id="rId121" o:title="This screen shot reflects the populated excel spreadsheet with Daffey Doe lines of time entered"/>
            <w10:bordertop type="single" width="4"/>
            <w10:borderleft type="single" width="4"/>
            <w10:borderbottom type="single" width="4"/>
            <w10:borderright type="single" width="4"/>
          </v:shape>
        </w:pict>
      </w:r>
    </w:p>
    <w:p w:rsidR="00C37C68" w:rsidRDefault="00C37C68" w:rsidP="00B80DDC">
      <w:pPr>
        <w:pStyle w:val="BlockText"/>
      </w:pPr>
    </w:p>
    <w:p w:rsidR="00C37C68" w:rsidRDefault="00C37C68" w:rsidP="00B80DDC">
      <w:pPr>
        <w:pStyle w:val="BlockText"/>
      </w:pPr>
      <w:r>
        <w:t xml:space="preserve">Please </w:t>
      </w:r>
      <w:r w:rsidRPr="00C37C68">
        <w:rPr>
          <w:rStyle w:val="SubtleReference"/>
        </w:rPr>
        <w:t>clean up all RP</w:t>
      </w:r>
      <w:r>
        <w:t xml:space="preserve"> time and review ES time that did NOT get fed into payroll making sure all time was currently sent to payroll for the paygroups being processed.  Letting time stay in the RP status extends processing time for Time Administration and payroll calculations.  For detailed information pertaining to Time and Labor data having a payable status of RP, refer to COR106 Time and Labor training manual.</w:t>
      </w:r>
    </w:p>
    <w:p w:rsidR="001D7D4E" w:rsidRDefault="00C37C68" w:rsidP="001D7D4E">
      <w:pPr>
        <w:pStyle w:val="Heading3"/>
      </w:pPr>
      <w:r>
        <w:br w:type="page"/>
      </w:r>
      <w:bookmarkStart w:id="30" w:name="_Toc312221241"/>
      <w:r w:rsidR="00E572C1">
        <w:lastRenderedPageBreak/>
        <w:t>Step 2</w:t>
      </w:r>
      <w:r w:rsidR="0079361D">
        <w:t>1</w:t>
      </w:r>
      <w:r w:rsidR="001D7D4E">
        <w:t xml:space="preserve"> – Run Payroll Register Report</w:t>
      </w:r>
      <w:bookmarkEnd w:id="30"/>
    </w:p>
    <w:p w:rsidR="001D7D4E" w:rsidRDefault="001D7D4E" w:rsidP="00B80DDC">
      <w:pPr>
        <w:pStyle w:val="BlockText"/>
      </w:pPr>
    </w:p>
    <w:p w:rsidR="001D7D4E" w:rsidRDefault="001D7D4E" w:rsidP="00B80DDC">
      <w:pPr>
        <w:pStyle w:val="BlockText"/>
      </w:pPr>
      <w:r>
        <w:t>The Payroll register report lists all employee payroll data pertaining to this pay cycle (i.e. gross earnings, deductions, taxes, and net pay) and can be used to reconcile employee Gross to Net calculations.  The report itemizes, by employee, check detail information listing employee earnings, and employee/employer deductions and taxes.   The last page is a summary of totals covering the entire pay cycle.</w:t>
      </w:r>
    </w:p>
    <w:p w:rsidR="001D7D4E" w:rsidRDefault="001D7D4E" w:rsidP="00B80DDC">
      <w:pPr>
        <w:pStyle w:val="BlockText"/>
      </w:pPr>
    </w:p>
    <w:p w:rsidR="001D7D4E" w:rsidRDefault="001D7D4E" w:rsidP="00B80DDC">
      <w:pPr>
        <w:pStyle w:val="BlockText"/>
      </w:pPr>
      <w:r>
        <w:t>There are three (3) versions of this customized report. The changes were requested by the State of Oklahoma.</w:t>
      </w:r>
    </w:p>
    <w:p w:rsidR="001D7D4E" w:rsidRDefault="001D7D4E" w:rsidP="00B80DDC">
      <w:pPr>
        <w:pStyle w:val="BlockText"/>
      </w:pPr>
    </w:p>
    <w:p w:rsidR="001D7D4E" w:rsidRDefault="001D7D4E" w:rsidP="00896819">
      <w:pPr>
        <w:pStyle w:val="ListNumber"/>
        <w:numPr>
          <w:ilvl w:val="0"/>
          <w:numId w:val="18"/>
        </w:numPr>
      </w:pPr>
      <w:r w:rsidRPr="001D7D4E">
        <w:rPr>
          <w:rStyle w:val="Strong"/>
        </w:rPr>
        <w:t>Payroll Register</w:t>
      </w:r>
      <w:r>
        <w:rPr>
          <w:rStyle w:val="Strong"/>
        </w:rPr>
        <w:t xml:space="preserve"> Name (0233) - </w:t>
      </w:r>
      <w:r>
        <w:t>Sorted in last name order.</w:t>
      </w:r>
    </w:p>
    <w:p w:rsidR="001D7D4E" w:rsidRDefault="001D7D4E" w:rsidP="00896819">
      <w:pPr>
        <w:pStyle w:val="ListNumber"/>
      </w:pPr>
      <w:r>
        <w:rPr>
          <w:rStyle w:val="Strong"/>
        </w:rPr>
        <w:t xml:space="preserve">Payroll Register Mail Drop (0312) – </w:t>
      </w:r>
      <w:r>
        <w:t>Sorted by the Mail Drop Field (Warrant Sequence Number on Payroll date)</w:t>
      </w:r>
    </w:p>
    <w:p w:rsidR="001D7D4E" w:rsidRDefault="001D7D4E" w:rsidP="00B80DDC">
      <w:pPr>
        <w:pStyle w:val="BlockText"/>
        <w:rPr>
          <w:rStyle w:val="Strong"/>
        </w:rPr>
      </w:pPr>
    </w:p>
    <w:p w:rsidR="001D7D4E" w:rsidRPr="001D7D4E" w:rsidRDefault="001D7D4E" w:rsidP="00896819">
      <w:pPr>
        <w:pStyle w:val="ListNumber"/>
        <w:rPr>
          <w:rStyle w:val="Strong"/>
        </w:rPr>
      </w:pPr>
      <w:r>
        <w:rPr>
          <w:rStyle w:val="Strong"/>
        </w:rPr>
        <w:t xml:space="preserve">Payroll Register Div/Name (0312C) – </w:t>
      </w:r>
      <w:r>
        <w:t>Sorted by Division and then Name.</w:t>
      </w:r>
    </w:p>
    <w:p w:rsidR="001D7D4E" w:rsidRDefault="001D7D4E" w:rsidP="00B80DDC">
      <w:pPr>
        <w:pStyle w:val="BlockText"/>
      </w:pPr>
    </w:p>
    <w:p w:rsidR="001D7D4E" w:rsidRPr="00896819" w:rsidRDefault="001D7D4E" w:rsidP="00B80DDC">
      <w:pPr>
        <w:pStyle w:val="BlockText"/>
        <w:rPr>
          <w:rStyle w:val="IntenseEmphasis"/>
        </w:rPr>
      </w:pPr>
      <w:r w:rsidRPr="00896819">
        <w:rPr>
          <w:rStyle w:val="IntenseEmphasis"/>
        </w:rPr>
        <w:t>Navigation:  Payroll for North America &gt; Payroll Processing USA &gt; Pay Period Reports &gt;Payroll Register – Name (0233)</w:t>
      </w:r>
    </w:p>
    <w:p w:rsidR="001D7D4E" w:rsidRDefault="001D7D4E" w:rsidP="00B80DDC">
      <w:pPr>
        <w:pStyle w:val="BlockText"/>
      </w:pPr>
    </w:p>
    <w:p w:rsidR="00E55888" w:rsidRDefault="001D7D4E" w:rsidP="00B80DDC">
      <w:pPr>
        <w:pStyle w:val="BlockText"/>
      </w:pPr>
      <w:r>
        <w:t>After entering the Run Control ID you are taken to the Payroll Register-Name (0233) parameters page.</w:t>
      </w:r>
    </w:p>
    <w:p w:rsidR="00896819" w:rsidRDefault="00896819" w:rsidP="00B80DDC">
      <w:pPr>
        <w:pStyle w:val="BlockText"/>
      </w:pPr>
    </w:p>
    <w:p w:rsidR="00C6363E" w:rsidRDefault="00C6363E" w:rsidP="00B80DDC">
      <w:pPr>
        <w:pStyle w:val="BlockText"/>
      </w:pPr>
      <w:r w:rsidRPr="004B4670">
        <w:pict>
          <v:shape id="Picture 167" o:spid="_x0000_i1192" type="#_x0000_t75" alt="This screen shot reflects the Payroll Register-Name (0233) Tab." style="width:440.25pt;height:234pt;visibility:visible" o:bordertopcolor="black" o:borderleftcolor="black" o:borderbottomcolor="black" o:borderrightcolor="black">
            <v:imagedata r:id="rId122" o:title="This screen shot reflects the Payroll Register-Name (0233) Tab"/>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rsidRPr="00C6363E">
        <w:t xml:space="preserve">In the On-Cycle Run group box, left side of page, </w:t>
      </w:r>
      <w:r w:rsidRPr="00C6363E">
        <w:rPr>
          <w:rStyle w:val="Strong"/>
        </w:rPr>
        <w:t>enter</w:t>
      </w:r>
      <w:r w:rsidRPr="00C6363E">
        <w:t xml:space="preserve"> the </w:t>
      </w:r>
      <w:r w:rsidRPr="00C6363E">
        <w:rPr>
          <w:rStyle w:val="Strong"/>
        </w:rPr>
        <w:t>Pay Run ID</w:t>
      </w:r>
      <w:r w:rsidRPr="00C6363E">
        <w:t xml:space="preserve"> associated with the pay cycle you are running.  In the Payroll Cycle group box, bottom of page, </w:t>
      </w:r>
      <w:r w:rsidRPr="00C6363E">
        <w:rPr>
          <w:rStyle w:val="Strong"/>
        </w:rPr>
        <w:t>click</w:t>
      </w:r>
      <w:r w:rsidRPr="00C6363E">
        <w:t xml:space="preserve"> the radio button next to </w:t>
      </w:r>
      <w:r w:rsidRPr="00C6363E">
        <w:rPr>
          <w:rStyle w:val="Strong"/>
        </w:rPr>
        <w:t>On-Cycle</w:t>
      </w:r>
      <w:r w:rsidRPr="00C6363E">
        <w:t xml:space="preserve">.  </w:t>
      </w:r>
      <w:r w:rsidRPr="00C6363E">
        <w:rPr>
          <w:rStyle w:val="Strong"/>
        </w:rPr>
        <w:t>Click</w:t>
      </w:r>
      <w:r>
        <w:t xml:space="preserve"> </w:t>
      </w:r>
      <w:r w:rsidRPr="004B4670">
        <w:pict>
          <v:shape id="Picture 168" o:spid="_x0000_i1193" type="#_x0000_t75" alt="Run button." style="width:48pt;height:16.5pt;visibility:visible">
            <v:imagedata r:id="rId11" o:title="Run button"/>
          </v:shape>
        </w:pict>
      </w:r>
      <w:r>
        <w:t>.</w:t>
      </w:r>
    </w:p>
    <w:p w:rsidR="00C6363E" w:rsidRDefault="00C6363E" w:rsidP="00B80DDC">
      <w:pPr>
        <w:pStyle w:val="BlockText"/>
      </w:pPr>
      <w:r>
        <w:br w:type="page"/>
      </w:r>
      <w:r w:rsidRPr="004B4670">
        <w:lastRenderedPageBreak/>
        <w:pict>
          <v:shape id="Picture 169" o:spid="_x0000_i1194" type="#_x0000_t75" alt="This screen shot reflects the Process Scheduler Request page." style="width:435pt;height:184.5pt;visibility:visible" o:bordertopcolor="black" o:borderleftcolor="black" o:borderbottomcolor="black" o:borderrightcolor="black">
            <v:imagedata r:id="rId123" o:title="This screen shot reflects the Process Scheduler Request page"/>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t>On the Process Scheduler Request page make sure Server Name is set to ‘</w:t>
      </w:r>
      <w:r w:rsidRPr="00C6363E">
        <w:rPr>
          <w:rStyle w:val="Strong"/>
        </w:rPr>
        <w:t>PSUNX</w:t>
      </w:r>
      <w:r>
        <w:t>’.</w:t>
      </w:r>
    </w:p>
    <w:p w:rsidR="00C6363E" w:rsidRDefault="00C6363E" w:rsidP="00B80DDC">
      <w:pPr>
        <w:pStyle w:val="BlockText"/>
      </w:pPr>
    </w:p>
    <w:p w:rsidR="00C6363E" w:rsidRDefault="00C6363E" w:rsidP="00B80DDC">
      <w:pPr>
        <w:pStyle w:val="BlockText"/>
      </w:pPr>
      <w:r>
        <w:t>In the ‘Process List’ group box:</w:t>
      </w:r>
    </w:p>
    <w:p w:rsidR="00C6363E" w:rsidRDefault="00C6363E" w:rsidP="00C6363E">
      <w:pPr>
        <w:pStyle w:val="ListBullet"/>
      </w:pPr>
      <w:r>
        <w:t xml:space="preserve">Check box should be checked next to </w:t>
      </w:r>
      <w:r w:rsidRPr="00C6363E">
        <w:rPr>
          <w:rStyle w:val="Strong"/>
        </w:rPr>
        <w:t>Payroll Register-Name</w:t>
      </w:r>
      <w:r>
        <w:t>.</w:t>
      </w:r>
    </w:p>
    <w:p w:rsidR="00C6363E" w:rsidRDefault="00C6363E" w:rsidP="00C6363E">
      <w:pPr>
        <w:pStyle w:val="ListBullet"/>
      </w:pPr>
      <w:r>
        <w:t xml:space="preserve">Type should be set to </w:t>
      </w:r>
      <w:r w:rsidRPr="00C6363E">
        <w:rPr>
          <w:rStyle w:val="Strong"/>
        </w:rPr>
        <w:t>Web</w:t>
      </w:r>
      <w:r>
        <w:t xml:space="preserve"> </w:t>
      </w:r>
    </w:p>
    <w:p w:rsidR="00C6363E" w:rsidRDefault="00C6363E" w:rsidP="00C6363E">
      <w:pPr>
        <w:pStyle w:val="ListBullet"/>
      </w:pPr>
      <w:r>
        <w:t xml:space="preserve">Format should be set to </w:t>
      </w:r>
      <w:r w:rsidRPr="00C6363E">
        <w:rPr>
          <w:rStyle w:val="Strong"/>
        </w:rPr>
        <w:t>PDF</w:t>
      </w:r>
      <w:r>
        <w:t>.</w:t>
      </w:r>
    </w:p>
    <w:p w:rsidR="00C6363E" w:rsidRDefault="00C6363E" w:rsidP="00B80DDC">
      <w:pPr>
        <w:pStyle w:val="BlockText"/>
      </w:pPr>
    </w:p>
    <w:p w:rsidR="00C6363E" w:rsidRDefault="00C6363E" w:rsidP="00B80DDC">
      <w:pPr>
        <w:pStyle w:val="BlockText"/>
      </w:pPr>
      <w:r w:rsidRPr="00C6363E">
        <w:rPr>
          <w:rStyle w:val="Strong"/>
        </w:rPr>
        <w:t>Click</w:t>
      </w:r>
      <w:r>
        <w:t xml:space="preserve"> </w:t>
      </w:r>
      <w:r w:rsidRPr="004B4670">
        <w:pict>
          <v:shape id="Picture 170" o:spid="_x0000_i1195" type="#_x0000_t75" alt="OK button." style="width:52.5pt;height:17.25pt;visibility:visible">
            <v:imagedata r:id="rId13" o:title="OK button"/>
          </v:shape>
        </w:pict>
      </w:r>
      <w:r>
        <w:t>.</w:t>
      </w:r>
    </w:p>
    <w:p w:rsidR="00C6363E" w:rsidRDefault="00C6363E" w:rsidP="00B80DDC">
      <w:pPr>
        <w:pStyle w:val="BlockText"/>
      </w:pPr>
    </w:p>
    <w:p w:rsidR="00C6363E" w:rsidRDefault="00C6363E" w:rsidP="00B80DDC">
      <w:pPr>
        <w:pStyle w:val="BlockText"/>
      </w:pPr>
      <w:r>
        <w:t xml:space="preserve">When screen goes back to the Payroll Register parameters page, take note of the Process Instance number and </w:t>
      </w:r>
      <w:r w:rsidRPr="00C6363E">
        <w:rPr>
          <w:rStyle w:val="Strong"/>
        </w:rPr>
        <w:t>click</w:t>
      </w:r>
      <w:r>
        <w:t xml:space="preserve"> </w:t>
      </w:r>
      <w:r w:rsidRPr="00C6363E">
        <w:rPr>
          <w:rStyle w:val="Hyperlink"/>
        </w:rPr>
        <w:t>Process Monitor</w:t>
      </w:r>
      <w:r>
        <w:t xml:space="preserve"> link.  When the process runs to a </w:t>
      </w:r>
      <w:r w:rsidRPr="00C6363E">
        <w:rPr>
          <w:rStyle w:val="Strong"/>
        </w:rPr>
        <w:t>Success</w:t>
      </w:r>
      <w:r>
        <w:t xml:space="preserve"> and Distribution Status shows </w:t>
      </w:r>
      <w:r w:rsidRPr="00C6363E">
        <w:rPr>
          <w:rStyle w:val="Strong"/>
        </w:rPr>
        <w:t>Posted</w:t>
      </w:r>
      <w:r>
        <w:t xml:space="preserve">, </w:t>
      </w:r>
      <w:r w:rsidRPr="00C6363E">
        <w:rPr>
          <w:rStyle w:val="Strong"/>
        </w:rPr>
        <w:t>click</w:t>
      </w:r>
      <w:r>
        <w:t xml:space="preserve"> </w:t>
      </w:r>
      <w:r w:rsidRPr="00C6363E">
        <w:rPr>
          <w:rStyle w:val="Hyperlink"/>
        </w:rPr>
        <w:t>Details</w:t>
      </w:r>
      <w:r>
        <w:t xml:space="preserve"> link.</w:t>
      </w:r>
    </w:p>
    <w:p w:rsidR="00C6363E" w:rsidRDefault="00C6363E" w:rsidP="00B80DDC">
      <w:pPr>
        <w:pStyle w:val="BlockText"/>
      </w:pPr>
    </w:p>
    <w:p w:rsidR="00C6363E" w:rsidRDefault="00C6363E" w:rsidP="00B80DDC">
      <w:pPr>
        <w:pStyle w:val="BlockText"/>
      </w:pPr>
      <w:r w:rsidRPr="004B4670">
        <w:pict>
          <v:shape id="Picture 171" o:spid="_x0000_i1196" type="#_x0000_t75" alt="This screen shot reflects the Process List Tab." style="width:435pt;height:140.25pt;visibility:visible" o:bordertopcolor="black" o:borderleftcolor="black" o:borderbottomcolor="black" o:borderrightcolor="black">
            <v:imagedata r:id="rId124" o:title="This screen shot reflects the Process List Tab"/>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rsidRPr="00C6363E">
        <w:rPr>
          <w:rStyle w:val="Strong"/>
        </w:rPr>
        <w:t>Clicking</w:t>
      </w:r>
      <w:r>
        <w:t xml:space="preserve"> </w:t>
      </w:r>
      <w:r w:rsidRPr="00C6363E">
        <w:rPr>
          <w:rStyle w:val="Hyperlink"/>
        </w:rPr>
        <w:t>Details</w:t>
      </w:r>
      <w:r>
        <w:t xml:space="preserve"> link takes you to the Process Detail page, shown below and </w:t>
      </w:r>
      <w:r w:rsidRPr="00C6363E">
        <w:rPr>
          <w:rStyle w:val="Strong"/>
        </w:rPr>
        <w:t>click</w:t>
      </w:r>
      <w:r>
        <w:t xml:space="preserve"> </w:t>
      </w:r>
      <w:r w:rsidRPr="00C6363E">
        <w:rPr>
          <w:rStyle w:val="Hyperlink"/>
        </w:rPr>
        <w:t>View Log/Trace</w:t>
      </w:r>
      <w:r>
        <w:t xml:space="preserve"> link.</w:t>
      </w:r>
    </w:p>
    <w:p w:rsidR="00C6363E" w:rsidRDefault="00C6363E" w:rsidP="00B80DDC">
      <w:pPr>
        <w:pStyle w:val="BlockText"/>
      </w:pPr>
      <w:r>
        <w:br w:type="page"/>
      </w:r>
      <w:r w:rsidRPr="004B4670">
        <w:lastRenderedPageBreak/>
        <w:pict>
          <v:shape id="Picture 172" o:spid="_x0000_i1197" type="#_x0000_t75" alt="This screen shot reflects the Process Detail page." style="width:354.75pt;height:256.5pt;visibility:visible" o:bordertopcolor="black" o:borderleftcolor="black" o:borderbottomcolor="black" o:borderrightcolor="black">
            <v:imagedata r:id="rId125" o:title="This screen shot reflects the Process Detail page"/>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t xml:space="preserve">One the View Log/Trace page, in the File List group box, </w:t>
      </w:r>
      <w:r w:rsidRPr="00C6363E">
        <w:rPr>
          <w:rStyle w:val="Strong"/>
        </w:rPr>
        <w:t>click</w:t>
      </w:r>
      <w:r>
        <w:t xml:space="preserve"> on the file with the </w:t>
      </w:r>
      <w:r w:rsidRPr="00C6363E">
        <w:rPr>
          <w:rStyle w:val="Hyperlink"/>
        </w:rPr>
        <w:t>.PDF</w:t>
      </w:r>
      <w:r>
        <w:t xml:space="preserve"> extension.</w:t>
      </w:r>
    </w:p>
    <w:p w:rsidR="00C6363E" w:rsidRDefault="00C6363E" w:rsidP="00B80DDC">
      <w:pPr>
        <w:pStyle w:val="BlockText"/>
      </w:pPr>
    </w:p>
    <w:p w:rsidR="00C6363E" w:rsidRDefault="00C6363E" w:rsidP="00B80DDC">
      <w:pPr>
        <w:pStyle w:val="BlockText"/>
      </w:pPr>
      <w:r w:rsidRPr="004B4670">
        <w:pict>
          <v:shape id="Picture 173" o:spid="_x0000_i1198" type="#_x0000_t75" alt="This screen shot reflects the View Log/Trace page." style="width:408.75pt;height:245.25pt;visibility:visible" o:bordertopcolor="black" o:borderleftcolor="black" o:borderbottomcolor="black" o:borderrightcolor="black">
            <v:imagedata r:id="rId126" o:title="Trace page"/>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t xml:space="preserve">When you </w:t>
      </w:r>
      <w:r w:rsidRPr="00C6363E">
        <w:rPr>
          <w:rStyle w:val="Strong"/>
        </w:rPr>
        <w:t>click</w:t>
      </w:r>
      <w:r>
        <w:t xml:space="preserve"> on </w:t>
      </w:r>
      <w:r w:rsidRPr="00C6363E">
        <w:rPr>
          <w:rStyle w:val="Hyperlink"/>
        </w:rPr>
        <w:t>pay002a xxxxxx.PDF</w:t>
      </w:r>
      <w:r>
        <w:t xml:space="preserve"> in the File List group box you are actually opening up the report to view and/or print.</w:t>
      </w:r>
    </w:p>
    <w:p w:rsidR="00C6363E" w:rsidRDefault="00C6363E" w:rsidP="00B80DDC">
      <w:pPr>
        <w:pStyle w:val="BlockText"/>
      </w:pPr>
      <w:r>
        <w:br w:type="page"/>
      </w:r>
      <w:r w:rsidRPr="004B4670">
        <w:lastRenderedPageBreak/>
        <w:pict>
          <v:shape id="Picture 174" o:spid="_x0000_i1199" type="#_x0000_t75" alt="This screen shot reflects the Payroll Register page." style="width:443.25pt;height:204pt;visibility:visible" o:bordertopcolor="black" o:borderleftcolor="black" o:borderbottomcolor="black" o:borderrightcolor="black">
            <v:imagedata r:id="rId127" o:title="This screen shot reflects the Payroll Register page"/>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t>The heading of the Payroll Register lists the Report ID page #, Company, Run Date (date report was run on), Pay Period End Date, and Run Time.  Data listed on this report is in alphabetical order by last name.  For each employee listed you will see the hours/earnings, and other earnings that the employee is being paid which comprises the Gross Pay.  It also lists in detail the Taxes and Deductions (employee (EE) and employer (ER)), and Net Pay.  The ‘U’ after the Net Pay amount indicates this report is listing payroll data for the employee that is currently ‘Unconfirmed’.  The data in the boxed in area under the employee is a summary of the total employee’s earnings, taxes and deductions (EE and ER), and Net Pay.</w:t>
      </w:r>
    </w:p>
    <w:p w:rsidR="00C6363E" w:rsidRDefault="00C6363E" w:rsidP="00B80DDC">
      <w:pPr>
        <w:pStyle w:val="BlockText"/>
      </w:pPr>
    </w:p>
    <w:p w:rsidR="00C6363E" w:rsidRDefault="00C6363E" w:rsidP="00B80DDC">
      <w:pPr>
        <w:pStyle w:val="BlockText"/>
      </w:pPr>
      <w:r>
        <w:t>If you go to the last page of the Payroll Register you will see a summary page for the entire company.</w:t>
      </w:r>
    </w:p>
    <w:p w:rsidR="00C6363E" w:rsidRDefault="00C6363E" w:rsidP="00B80DDC">
      <w:pPr>
        <w:pStyle w:val="BlockText"/>
      </w:pPr>
    </w:p>
    <w:p w:rsidR="00C6363E" w:rsidRDefault="00C6363E" w:rsidP="00B80DDC">
      <w:pPr>
        <w:pStyle w:val="BlockText"/>
      </w:pPr>
      <w:r w:rsidRPr="004B4670">
        <w:pict>
          <v:shape id="Picture 175" o:spid="_x0000_i1200" type="#_x0000_t75" alt="This screen shot reflects the Payroll Register page results." style="width:432.75pt;height:117.75pt;visibility:visible" o:bordertopcolor="black" o:borderleftcolor="black" o:borderbottomcolor="black" o:borderrightcolor="black">
            <v:imagedata r:id="rId128" o:title="This screen shot reflects the Payroll Register page results"/>
            <w10:bordertop type="single" width="4"/>
            <w10:borderleft type="single" width="4"/>
            <w10:borderbottom type="single" width="4"/>
            <w10:borderright type="single" width="4"/>
          </v:shape>
        </w:pict>
      </w:r>
    </w:p>
    <w:p w:rsidR="00C6363E" w:rsidRDefault="00C6363E" w:rsidP="00B80DDC">
      <w:pPr>
        <w:pStyle w:val="BlockText"/>
      </w:pPr>
    </w:p>
    <w:p w:rsidR="00C6363E" w:rsidRDefault="00C6363E" w:rsidP="00B80DDC">
      <w:pPr>
        <w:pStyle w:val="BlockText"/>
      </w:pPr>
      <w:r>
        <w:t>This page displays summarized grand totals of all earnings, taxes and deductions (EE and ER) and net pay.  These totals will later be used to reconcile with the Funding Distribution and Payroll Budget Checking reports.</w:t>
      </w:r>
    </w:p>
    <w:p w:rsidR="00C6363E" w:rsidRDefault="00C6363E" w:rsidP="00B80DDC">
      <w:pPr>
        <w:pStyle w:val="BlockText"/>
      </w:pPr>
    </w:p>
    <w:p w:rsidR="00C6363E" w:rsidRDefault="00C6363E" w:rsidP="00B80DDC">
      <w:pPr>
        <w:pStyle w:val="BlockText"/>
      </w:pPr>
      <w:r>
        <w:t>As you can see, this report can get rather large but you can print the entire report, a page, or certain pages of this report.</w:t>
      </w:r>
    </w:p>
    <w:p w:rsidR="00D51F6F" w:rsidRDefault="00C6363E" w:rsidP="00D51F6F">
      <w:pPr>
        <w:pStyle w:val="Heading3"/>
      </w:pPr>
      <w:r>
        <w:br w:type="page"/>
      </w:r>
      <w:bookmarkStart w:id="31" w:name="_Toc312221242"/>
      <w:r w:rsidR="00E572C1">
        <w:lastRenderedPageBreak/>
        <w:t>Step 2</w:t>
      </w:r>
      <w:r w:rsidR="0079361D">
        <w:t>2</w:t>
      </w:r>
      <w:r w:rsidR="00D51F6F">
        <w:t xml:space="preserve"> – Deductions Not Taken Report</w:t>
      </w:r>
      <w:bookmarkEnd w:id="31"/>
    </w:p>
    <w:p w:rsidR="00D51F6F" w:rsidRDefault="00D51F6F" w:rsidP="00B80DDC">
      <w:pPr>
        <w:pStyle w:val="BlockText"/>
      </w:pPr>
    </w:p>
    <w:p w:rsidR="00D51F6F" w:rsidRDefault="00D51F6F" w:rsidP="00B80DDC">
      <w:pPr>
        <w:pStyle w:val="BlockText"/>
      </w:pPr>
      <w:r>
        <w:t>This report lists, by employee, any deductions that were not taken due to insufficient funds.</w:t>
      </w:r>
    </w:p>
    <w:p w:rsidR="00D51F6F" w:rsidRDefault="00D51F6F" w:rsidP="00B80DDC">
      <w:pPr>
        <w:pStyle w:val="BlockText"/>
      </w:pPr>
    </w:p>
    <w:p w:rsidR="00D51F6F" w:rsidRDefault="00D51F6F" w:rsidP="00B80DDC">
      <w:pPr>
        <w:pStyle w:val="BlockText"/>
      </w:pPr>
      <w:r>
        <w:pict>
          <v:shape id="_x0000_s1070" type="#_x0000_t32" style="position:absolute;left:0;text-align:left;margin-left:18pt;margin-top:6.25pt;width:451.5pt;height:0;z-index:251630080;mso-width-relative:margin;mso-height-relative:margin" o:connectortype="straight" strokeweight="1.5pt"/>
        </w:pict>
      </w:r>
    </w:p>
    <w:p w:rsidR="00D51F6F" w:rsidRDefault="00D51F6F" w:rsidP="00D51F6F">
      <w:pPr>
        <w:pStyle w:val="Quote"/>
      </w:pPr>
      <w:r w:rsidRPr="00D51F6F">
        <w:rPr>
          <w:rStyle w:val="Strong"/>
        </w:rPr>
        <w:t>NOTE:</w:t>
      </w:r>
      <w:r>
        <w:t xml:space="preserve">  The State of Oklahoma does not allow for partial deductions to be taken nor do they allow for taking deductions in arrears (deductions not taken in prior payrolls).</w:t>
      </w:r>
    </w:p>
    <w:p w:rsidR="00D51F6F" w:rsidRPr="00D51F6F" w:rsidRDefault="00D51F6F" w:rsidP="00B80DDC">
      <w:pPr>
        <w:pStyle w:val="BlockText"/>
      </w:pPr>
      <w:r w:rsidRPr="00D51F6F">
        <w:pict>
          <v:shape id="_x0000_s1071" type="#_x0000_t32" style="position:absolute;left:0;text-align:left;margin-left:18pt;margin-top:6.25pt;width:451.5pt;height:0;z-index:251631104;mso-width-relative:margin;mso-height-relative:margin" o:connectortype="straight" strokeweight="1.5pt"/>
        </w:pict>
      </w:r>
    </w:p>
    <w:p w:rsidR="00D51F6F" w:rsidRDefault="00D51F6F" w:rsidP="00B80DDC">
      <w:pPr>
        <w:pStyle w:val="BlockText"/>
      </w:pPr>
    </w:p>
    <w:p w:rsidR="00D51F6F" w:rsidRPr="00D51F6F" w:rsidRDefault="00D51F6F" w:rsidP="00B80DDC">
      <w:pPr>
        <w:pStyle w:val="BlockText"/>
        <w:rPr>
          <w:rStyle w:val="IntenseEmphasis"/>
        </w:rPr>
      </w:pPr>
      <w:r w:rsidRPr="00D51F6F">
        <w:rPr>
          <w:rStyle w:val="IntenseEmphasis"/>
        </w:rPr>
        <w:t>Navigation:  Payroll for North America &gt; Payroll Processing USA &gt; Pay Period Reports &gt;Deductions Not Taken</w:t>
      </w:r>
    </w:p>
    <w:p w:rsidR="00D51F6F" w:rsidRDefault="00D51F6F" w:rsidP="00B80DDC">
      <w:pPr>
        <w:pStyle w:val="BlockText"/>
      </w:pPr>
    </w:p>
    <w:p w:rsidR="00D51F6F" w:rsidRDefault="00D51F6F" w:rsidP="00B80DDC">
      <w:pPr>
        <w:pStyle w:val="BlockText"/>
      </w:pPr>
      <w:r>
        <w:t>After entering a Run Control ID you are taken to the Deductions Not Taken parameters page.</w:t>
      </w:r>
    </w:p>
    <w:p w:rsidR="00D51F6F" w:rsidRDefault="00D51F6F" w:rsidP="00B80DDC">
      <w:pPr>
        <w:pStyle w:val="BlockText"/>
      </w:pPr>
    </w:p>
    <w:p w:rsidR="00D51F6F" w:rsidRDefault="00D51F6F" w:rsidP="00B80DDC">
      <w:pPr>
        <w:pStyle w:val="BlockText"/>
      </w:pPr>
      <w:r w:rsidRPr="004B4670">
        <w:pict>
          <v:shape id="Picture 176" o:spid="_x0000_i1201" type="#_x0000_t75" alt="This screen shot reflects the Deductions Not Taken Report Tab." style="width:426.75pt;height:212.25pt;visibility:visible" o:bordertopcolor="black" o:borderleftcolor="black" o:borderbottomcolor="black" o:borderrightcolor="black">
            <v:imagedata r:id="rId129" o:title="This screen shot reflects the Deductions Not Taken Report Tab"/>
            <w10:bordertop type="single" width="4"/>
            <w10:borderleft type="single" width="4"/>
            <w10:borderbottom type="single" width="4"/>
            <w10:borderright type="single" width="4"/>
          </v:shape>
        </w:pict>
      </w:r>
    </w:p>
    <w:p w:rsidR="00D51F6F" w:rsidRDefault="00D51F6F" w:rsidP="00B80DDC">
      <w:pPr>
        <w:pStyle w:val="BlockText"/>
      </w:pPr>
    </w:p>
    <w:p w:rsidR="00D51F6F" w:rsidRDefault="00D51F6F" w:rsidP="00B80DDC">
      <w:pPr>
        <w:pStyle w:val="BlockText"/>
      </w:pPr>
    </w:p>
    <w:p w:rsidR="00D51F6F" w:rsidRDefault="00D51F6F" w:rsidP="00B80DDC">
      <w:pPr>
        <w:pStyle w:val="BlockText"/>
      </w:pPr>
      <w:r>
        <w:t xml:space="preserve">After entering the </w:t>
      </w:r>
      <w:r w:rsidRPr="00D51F6F">
        <w:rPr>
          <w:rStyle w:val="Strong"/>
        </w:rPr>
        <w:t>Pay Run ID</w:t>
      </w:r>
      <w:r>
        <w:t xml:space="preserve"> in the On-Cycle Run group box, and checking the </w:t>
      </w:r>
      <w:r w:rsidRPr="00D51F6F">
        <w:rPr>
          <w:rStyle w:val="Strong"/>
        </w:rPr>
        <w:t>On-Cycle</w:t>
      </w:r>
      <w:r>
        <w:t xml:space="preserve"> radio button in the Payroll Cycle group box, </w:t>
      </w:r>
      <w:r w:rsidRPr="00D51F6F">
        <w:rPr>
          <w:rStyle w:val="Strong"/>
        </w:rPr>
        <w:t>click</w:t>
      </w:r>
      <w:r>
        <w:t xml:space="preserve"> </w:t>
      </w:r>
      <w:r w:rsidRPr="004B4670">
        <w:pict>
          <v:shape id="Picture 177" o:spid="_x0000_i1202" type="#_x0000_t75" alt="Run button." style="width:48pt;height:16.5pt;visibility:visible">
            <v:imagedata r:id="rId11" o:title="Run button"/>
          </v:shape>
        </w:pict>
      </w:r>
      <w:r>
        <w:t xml:space="preserve"> which takes you to the Process Scheduler Request page.</w:t>
      </w:r>
    </w:p>
    <w:p w:rsidR="00C6363E" w:rsidRDefault="00D51F6F" w:rsidP="00B80DDC">
      <w:pPr>
        <w:pStyle w:val="BlockText"/>
      </w:pPr>
      <w:r>
        <w:br w:type="page"/>
      </w:r>
      <w:r w:rsidRPr="004B4670">
        <w:lastRenderedPageBreak/>
        <w:pict>
          <v:shape id="Picture 178" o:spid="_x0000_i1203" type="#_x0000_t75" alt="This screen shot reflects the Process Scheduler Request page." style="width:426pt;height:176.25pt;visibility:visible" o:bordertopcolor="black" o:borderleftcolor="black" o:borderbottomcolor="black" o:borderrightcolor="black">
            <v:imagedata r:id="rId130" o:title="This screen shot reflects the Process Scheduler Request page"/>
            <w10:bordertop type="single" width="4"/>
            <w10:borderleft type="single" width="4"/>
            <w10:borderbottom type="single" width="4"/>
            <w10:borderright type="single" width="4"/>
          </v:shape>
        </w:pict>
      </w:r>
    </w:p>
    <w:p w:rsidR="00D51F6F" w:rsidRDefault="00D51F6F" w:rsidP="00B80DDC">
      <w:pPr>
        <w:pStyle w:val="BlockText"/>
      </w:pPr>
    </w:p>
    <w:p w:rsidR="00D51F6F" w:rsidRDefault="00D51F6F" w:rsidP="00B80DDC">
      <w:pPr>
        <w:pStyle w:val="BlockText"/>
      </w:pPr>
      <w:r>
        <w:t>Make sure the Server Name is set to ‘</w:t>
      </w:r>
      <w:r w:rsidRPr="00D51F6F">
        <w:rPr>
          <w:rStyle w:val="Strong"/>
        </w:rPr>
        <w:t>PSUNX</w:t>
      </w:r>
      <w:r>
        <w:t>’.</w:t>
      </w:r>
    </w:p>
    <w:p w:rsidR="00D51F6F" w:rsidRDefault="00D51F6F" w:rsidP="00B80DDC">
      <w:pPr>
        <w:pStyle w:val="BlockText"/>
      </w:pPr>
    </w:p>
    <w:p w:rsidR="00D51F6F" w:rsidRDefault="00D51F6F" w:rsidP="00B80DDC">
      <w:pPr>
        <w:pStyle w:val="BlockText"/>
      </w:pPr>
      <w:r>
        <w:t>In the ‘Process List’ group box:</w:t>
      </w:r>
    </w:p>
    <w:p w:rsidR="00D51F6F" w:rsidRDefault="00D51F6F" w:rsidP="00D51F6F">
      <w:pPr>
        <w:pStyle w:val="ListBullet"/>
      </w:pPr>
      <w:r>
        <w:t xml:space="preserve">Check box should be checked next to </w:t>
      </w:r>
      <w:r w:rsidRPr="00D51F6F">
        <w:rPr>
          <w:rStyle w:val="Strong"/>
        </w:rPr>
        <w:t>Deductions Not Taken</w:t>
      </w:r>
      <w:r>
        <w:t>.</w:t>
      </w:r>
    </w:p>
    <w:p w:rsidR="00D51F6F" w:rsidRDefault="00D51F6F" w:rsidP="00D51F6F">
      <w:pPr>
        <w:pStyle w:val="ListBullet"/>
      </w:pPr>
      <w:r>
        <w:t xml:space="preserve">Type should be set to </w:t>
      </w:r>
      <w:r w:rsidRPr="00D51F6F">
        <w:rPr>
          <w:rStyle w:val="Strong"/>
        </w:rPr>
        <w:t>Web</w:t>
      </w:r>
    </w:p>
    <w:p w:rsidR="00D51F6F" w:rsidRDefault="00D51F6F" w:rsidP="00D51F6F">
      <w:pPr>
        <w:pStyle w:val="ListBullet"/>
      </w:pPr>
      <w:r>
        <w:t xml:space="preserve">Format should be set to </w:t>
      </w:r>
      <w:r w:rsidRPr="00D51F6F">
        <w:rPr>
          <w:rStyle w:val="Strong"/>
        </w:rPr>
        <w:t>PDF</w:t>
      </w:r>
      <w:r>
        <w:t>.</w:t>
      </w:r>
    </w:p>
    <w:p w:rsidR="00D51F6F" w:rsidRDefault="00D51F6F" w:rsidP="00B80DDC">
      <w:pPr>
        <w:pStyle w:val="BlockText"/>
      </w:pPr>
    </w:p>
    <w:p w:rsidR="00D51F6F" w:rsidRDefault="00D51F6F" w:rsidP="00B80DDC">
      <w:pPr>
        <w:pStyle w:val="BlockText"/>
      </w:pPr>
      <w:r w:rsidRPr="00D51F6F">
        <w:rPr>
          <w:rStyle w:val="Strong"/>
        </w:rPr>
        <w:t>Click</w:t>
      </w:r>
      <w:r>
        <w:t xml:space="preserve"> </w:t>
      </w:r>
      <w:r w:rsidRPr="004B4670">
        <w:pict>
          <v:shape id="Picture 179" o:spid="_x0000_i1204" type="#_x0000_t75" alt="OK button." style="width:52.5pt;height:17.25pt;visibility:visible">
            <v:imagedata r:id="rId13" o:title="OK button"/>
          </v:shape>
        </w:pict>
      </w:r>
      <w:r>
        <w:t>.</w:t>
      </w:r>
    </w:p>
    <w:p w:rsidR="00D51F6F" w:rsidRDefault="00D51F6F" w:rsidP="00B80DDC">
      <w:pPr>
        <w:pStyle w:val="BlockText"/>
      </w:pPr>
    </w:p>
    <w:p w:rsidR="00D51F6F" w:rsidRDefault="00D51F6F" w:rsidP="00B80DDC">
      <w:pPr>
        <w:pStyle w:val="BlockText"/>
      </w:pPr>
      <w:r>
        <w:t xml:space="preserve">When screen goes back to the Deductions Not Taken parameter page, take note of the Process Instance number and </w:t>
      </w:r>
      <w:r w:rsidRPr="00D51F6F">
        <w:rPr>
          <w:rStyle w:val="Strong"/>
        </w:rPr>
        <w:t>click</w:t>
      </w:r>
      <w:r>
        <w:t xml:space="preserve"> </w:t>
      </w:r>
      <w:r w:rsidRPr="00D51F6F">
        <w:rPr>
          <w:rStyle w:val="Hyperlink"/>
        </w:rPr>
        <w:t>Process Monitor</w:t>
      </w:r>
      <w:r>
        <w:t xml:space="preserve"> link.  When the process runs to a </w:t>
      </w:r>
      <w:r w:rsidRPr="00D51F6F">
        <w:rPr>
          <w:rStyle w:val="Strong"/>
        </w:rPr>
        <w:t>Success</w:t>
      </w:r>
      <w:r>
        <w:t xml:space="preserve"> and Distribution Status shows </w:t>
      </w:r>
      <w:r w:rsidRPr="00D51F6F">
        <w:rPr>
          <w:rStyle w:val="Strong"/>
        </w:rPr>
        <w:t>Posted</w:t>
      </w:r>
      <w:r>
        <w:t xml:space="preserve">, </w:t>
      </w:r>
      <w:r w:rsidRPr="00D51F6F">
        <w:rPr>
          <w:rStyle w:val="Strong"/>
        </w:rPr>
        <w:t>click</w:t>
      </w:r>
      <w:r>
        <w:t xml:space="preserve"> </w:t>
      </w:r>
      <w:r w:rsidRPr="00D51F6F">
        <w:rPr>
          <w:rStyle w:val="Hyperlink"/>
        </w:rPr>
        <w:t>Details</w:t>
      </w:r>
      <w:r>
        <w:t xml:space="preserve"> link, then </w:t>
      </w:r>
      <w:r w:rsidRPr="00D51F6F">
        <w:rPr>
          <w:rStyle w:val="Strong"/>
        </w:rPr>
        <w:t>click</w:t>
      </w:r>
      <w:r>
        <w:t xml:space="preserve"> </w:t>
      </w:r>
      <w:r w:rsidRPr="00D51F6F">
        <w:rPr>
          <w:rStyle w:val="Hyperlink"/>
        </w:rPr>
        <w:t>View Log/Trace</w:t>
      </w:r>
      <w:r>
        <w:t xml:space="preserve"> link.</w:t>
      </w:r>
    </w:p>
    <w:p w:rsidR="00D51F6F" w:rsidRDefault="00D51F6F" w:rsidP="00B80DDC">
      <w:pPr>
        <w:pStyle w:val="BlockText"/>
      </w:pPr>
      <w:r>
        <w:br w:type="page"/>
      </w:r>
      <w:r w:rsidRPr="004B4670">
        <w:lastRenderedPageBreak/>
        <w:pict>
          <v:shape id="Picture 180" o:spid="_x0000_i1205" type="#_x0000_t75" alt="This screen shot reflects the View Log/Trace page." style="width:408pt;height:248.25pt;visibility:visible" o:bordertopcolor="black" o:borderleftcolor="black" o:borderbottomcolor="black" o:borderrightcolor="black">
            <v:imagedata r:id="rId131" o:title="Trace page"/>
            <w10:bordertop type="single" width="4"/>
            <w10:borderleft type="single" width="4"/>
            <w10:borderbottom type="single" width="4"/>
            <w10:borderright type="single" width="4"/>
          </v:shape>
        </w:pict>
      </w:r>
    </w:p>
    <w:p w:rsidR="00D51F6F" w:rsidRDefault="00D51F6F" w:rsidP="00B80DDC">
      <w:pPr>
        <w:pStyle w:val="BlockText"/>
      </w:pPr>
    </w:p>
    <w:p w:rsidR="00D51F6F" w:rsidRDefault="00D51F6F" w:rsidP="00B80DDC">
      <w:pPr>
        <w:pStyle w:val="BlockText"/>
      </w:pPr>
      <w:r w:rsidRPr="00D51F6F">
        <w:t xml:space="preserve">To open and view/print reports from the View Log/Trace page you always </w:t>
      </w:r>
      <w:r w:rsidRPr="00D51F6F">
        <w:rPr>
          <w:rStyle w:val="Strong"/>
        </w:rPr>
        <w:t>click</w:t>
      </w:r>
      <w:r w:rsidRPr="00D51F6F">
        <w:t xml:space="preserve"> the file in the </w:t>
      </w:r>
      <w:r w:rsidRPr="00D51F6F">
        <w:rPr>
          <w:rStyle w:val="Strong"/>
        </w:rPr>
        <w:t>File</w:t>
      </w:r>
      <w:r w:rsidRPr="00D51F6F">
        <w:t xml:space="preserve"> List having the </w:t>
      </w:r>
      <w:r w:rsidRPr="00D51F6F">
        <w:rPr>
          <w:rStyle w:val="Strong"/>
        </w:rPr>
        <w:t>.PDF</w:t>
      </w:r>
      <w:r w:rsidRPr="00D51F6F">
        <w:t xml:space="preserve"> extension.  Review everyone listed on this report making sure they are being paid correctly on this cycle.  Also, </w:t>
      </w:r>
      <w:r w:rsidRPr="00D51F6F">
        <w:rPr>
          <w:rStyle w:val="Strong"/>
        </w:rPr>
        <w:t xml:space="preserve">if any employee shows Deferred Comp "deductions not taken" you MUST go into the paysheet, click the </w:t>
      </w:r>
      <w:r w:rsidRPr="001D021F">
        <w:rPr>
          <w:rStyle w:val="IntenseReference"/>
        </w:rPr>
        <w:t xml:space="preserve">One-Time Deduction </w:t>
      </w:r>
      <w:r w:rsidR="001D021F">
        <w:rPr>
          <w:rStyle w:val="IntenseReference"/>
        </w:rPr>
        <w:t>T</w:t>
      </w:r>
      <w:r w:rsidRPr="001D021F">
        <w:rPr>
          <w:rStyle w:val="IntenseReference"/>
        </w:rPr>
        <w:t>ab</w:t>
      </w:r>
      <w:r w:rsidRPr="00D51F6F">
        <w:rPr>
          <w:rStyle w:val="Strong"/>
        </w:rPr>
        <w:t xml:space="preserve"> and turn off the Employer Share of that deduction</w:t>
      </w:r>
      <w:r w:rsidRPr="00D51F6F">
        <w:t>.</w:t>
      </w:r>
    </w:p>
    <w:p w:rsidR="00D51F6F" w:rsidRDefault="00D51F6F" w:rsidP="00D51F6F">
      <w:pPr>
        <w:pStyle w:val="Heading3"/>
      </w:pPr>
      <w:r>
        <w:br w:type="page"/>
      </w:r>
      <w:bookmarkStart w:id="32" w:name="_Toc312221243"/>
      <w:r w:rsidR="00E572C1">
        <w:lastRenderedPageBreak/>
        <w:t>Step 2</w:t>
      </w:r>
      <w:r w:rsidR="0079361D">
        <w:t>3</w:t>
      </w:r>
      <w:r>
        <w:t xml:space="preserve"> – Additional Reports</w:t>
      </w:r>
      <w:bookmarkEnd w:id="32"/>
    </w:p>
    <w:p w:rsidR="00D51F6F" w:rsidRDefault="00D51F6F" w:rsidP="00B80DDC">
      <w:pPr>
        <w:pStyle w:val="BlockText"/>
      </w:pPr>
    </w:p>
    <w:p w:rsidR="00D51F6F" w:rsidRDefault="00D51F6F" w:rsidP="00B80DDC">
      <w:pPr>
        <w:pStyle w:val="BlockText"/>
      </w:pPr>
      <w:r>
        <w:t>Additional reports used for further verification of your pay cycles are as follows.  All three of these reports are run and viewed/printed using the same steps as outlined in Step 2</w:t>
      </w:r>
      <w:r w:rsidR="00BE12D9">
        <w:t>2</w:t>
      </w:r>
      <w:r>
        <w:t xml:space="preserve"> above.  </w:t>
      </w:r>
    </w:p>
    <w:p w:rsidR="00D51F6F" w:rsidRDefault="00D51F6F" w:rsidP="00B80DDC">
      <w:pPr>
        <w:pStyle w:val="BlockText"/>
      </w:pPr>
    </w:p>
    <w:p w:rsidR="00D51F6F" w:rsidRPr="00D51F6F" w:rsidRDefault="00D51F6F" w:rsidP="00B80DDC">
      <w:pPr>
        <w:pStyle w:val="BlockText"/>
        <w:rPr>
          <w:rStyle w:val="IntenseEmphasis"/>
        </w:rPr>
      </w:pPr>
      <w:r w:rsidRPr="00D51F6F">
        <w:rPr>
          <w:rStyle w:val="IntenseEmphasis"/>
        </w:rPr>
        <w:t>Navigation:  Payroll for North America &gt; Payroll Processing USA &gt; Produce Payroll &gt;Employees Not Processed Report</w:t>
      </w:r>
    </w:p>
    <w:p w:rsidR="00D51F6F" w:rsidRDefault="00D51F6F" w:rsidP="00B80DDC">
      <w:pPr>
        <w:pStyle w:val="BlockText"/>
      </w:pPr>
    </w:p>
    <w:p w:rsidR="00D51F6F" w:rsidRDefault="00D51F6F" w:rsidP="00B80DDC">
      <w:pPr>
        <w:pStyle w:val="BlockText"/>
      </w:pPr>
      <w:r>
        <w:t>This report provides a list of all the rows of earnings where OK-To-Pay has been turned off.</w:t>
      </w:r>
    </w:p>
    <w:p w:rsidR="00D51F6F" w:rsidRDefault="00D51F6F" w:rsidP="00B80DDC">
      <w:pPr>
        <w:pStyle w:val="BlockText"/>
      </w:pPr>
    </w:p>
    <w:p w:rsidR="00D51F6F" w:rsidRPr="00D51F6F" w:rsidRDefault="00D51F6F" w:rsidP="00B80DDC">
      <w:pPr>
        <w:pStyle w:val="BlockText"/>
        <w:rPr>
          <w:rStyle w:val="IntenseEmphasis"/>
        </w:rPr>
      </w:pPr>
      <w:r w:rsidRPr="00D51F6F">
        <w:rPr>
          <w:rStyle w:val="IntenseEmphasis"/>
        </w:rPr>
        <w:t>Navigation:  Payroll for North America &gt; Payroll Processing USA &gt; Pay Period Reports &gt;</w:t>
      </w:r>
    </w:p>
    <w:p w:rsidR="00D51F6F" w:rsidRDefault="00D51F6F" w:rsidP="00B80DDC">
      <w:pPr>
        <w:pStyle w:val="BlockText"/>
      </w:pPr>
      <w:r w:rsidRPr="00D51F6F">
        <w:rPr>
          <w:rStyle w:val="IntenseEmphasis"/>
        </w:rPr>
        <w:t>Other Earnings Report</w:t>
      </w:r>
    </w:p>
    <w:p w:rsidR="00D51F6F" w:rsidRDefault="00D51F6F" w:rsidP="00B80DDC">
      <w:pPr>
        <w:pStyle w:val="BlockText"/>
      </w:pPr>
    </w:p>
    <w:p w:rsidR="00D51F6F" w:rsidRDefault="00D51F6F" w:rsidP="00B80DDC">
      <w:pPr>
        <w:pStyle w:val="BlockText"/>
      </w:pPr>
      <w:r>
        <w:t>This report provides a list of employees that were paid other earnings in addition to their regular salary.</w:t>
      </w:r>
    </w:p>
    <w:p w:rsidR="00D51F6F" w:rsidRDefault="00D51F6F" w:rsidP="00B80DDC">
      <w:pPr>
        <w:pStyle w:val="BlockText"/>
      </w:pPr>
    </w:p>
    <w:p w:rsidR="00D51F6F" w:rsidRPr="00D51F6F" w:rsidRDefault="00D51F6F" w:rsidP="00B80DDC">
      <w:pPr>
        <w:pStyle w:val="BlockText"/>
        <w:rPr>
          <w:rStyle w:val="IntenseEmphasis"/>
        </w:rPr>
      </w:pPr>
      <w:r w:rsidRPr="00D51F6F">
        <w:rPr>
          <w:rStyle w:val="IntenseEmphasis"/>
        </w:rPr>
        <w:t>Navigation:  Payroll for North America &gt; Payroll Processing USA &gt; Pay Period Reports &gt;</w:t>
      </w:r>
    </w:p>
    <w:p w:rsidR="00D51F6F" w:rsidRDefault="00D51F6F" w:rsidP="00B80DDC">
      <w:pPr>
        <w:pStyle w:val="BlockText"/>
      </w:pPr>
      <w:r w:rsidRPr="00D51F6F">
        <w:rPr>
          <w:rStyle w:val="IntenseEmphasis"/>
        </w:rPr>
        <w:t>Payroll Summary</w:t>
      </w:r>
    </w:p>
    <w:p w:rsidR="00D51F6F" w:rsidRDefault="00D51F6F" w:rsidP="00B80DDC">
      <w:pPr>
        <w:pStyle w:val="BlockText"/>
      </w:pPr>
    </w:p>
    <w:p w:rsidR="00D51F6F" w:rsidRDefault="00D51F6F" w:rsidP="00B80DDC">
      <w:pPr>
        <w:pStyle w:val="BlockText"/>
      </w:pPr>
      <w:r>
        <w:t>This report summarizes total number of employees’ paid, gross payroll, taxes, deductions and net pay for this pay cycle.  It also summarizes those totals by major categories such as OVT.</w:t>
      </w:r>
    </w:p>
    <w:p w:rsidR="00D51F6F" w:rsidRDefault="00D51F6F" w:rsidP="00D51F6F">
      <w:pPr>
        <w:pStyle w:val="Heading3"/>
      </w:pPr>
      <w:r>
        <w:br w:type="page"/>
      </w:r>
      <w:bookmarkStart w:id="33" w:name="_Toc312221244"/>
      <w:r w:rsidR="00E572C1">
        <w:lastRenderedPageBreak/>
        <w:t>Step 2</w:t>
      </w:r>
      <w:r w:rsidR="0079361D">
        <w:t>4</w:t>
      </w:r>
      <w:r>
        <w:t xml:space="preserve"> – Run Pre-Distribution Audit Report</w:t>
      </w:r>
      <w:bookmarkEnd w:id="33"/>
    </w:p>
    <w:p w:rsidR="00D51F6F" w:rsidRDefault="00D51F6F" w:rsidP="00B80DDC">
      <w:pPr>
        <w:pStyle w:val="BlockText"/>
      </w:pPr>
    </w:p>
    <w:p w:rsidR="00D51F6F" w:rsidRDefault="00D51F6F" w:rsidP="00B80DDC">
      <w:pPr>
        <w:pStyle w:val="BlockText"/>
      </w:pPr>
      <w:r>
        <w:t>This Pre-Distribution Audit Report audits payroll and configuration data.  The report identifies any errors that could be encountered when you run the Actuals Distribution (PSPPFUND) or the Actuals GL Interface (PAYGL02). This report is executed after Paysheet Create a</w:t>
      </w:r>
      <w:r w:rsidR="0007373D">
        <w:t>nd before Actuals Distribution.</w:t>
      </w:r>
    </w:p>
    <w:p w:rsidR="00D51F6F" w:rsidRDefault="00D51F6F" w:rsidP="00B80DDC">
      <w:pPr>
        <w:pStyle w:val="BlockText"/>
      </w:pPr>
    </w:p>
    <w:p w:rsidR="00D51F6F" w:rsidRPr="00D51F6F" w:rsidRDefault="00D51F6F" w:rsidP="00B80DDC">
      <w:pPr>
        <w:pStyle w:val="BlockText"/>
        <w:rPr>
          <w:rStyle w:val="IntenseEmphasis"/>
        </w:rPr>
      </w:pPr>
      <w:r w:rsidRPr="00D51F6F">
        <w:rPr>
          <w:rStyle w:val="IntenseEmphasis"/>
        </w:rPr>
        <w:t>Navigation:  Payroll for North America &gt; Payroll Distribution &gt; Commitment Accounting USA &gt; Predistribution Audit Report</w:t>
      </w:r>
    </w:p>
    <w:p w:rsidR="00D51F6F" w:rsidRDefault="00D51F6F" w:rsidP="00B80DDC">
      <w:pPr>
        <w:pStyle w:val="BlockText"/>
      </w:pPr>
    </w:p>
    <w:p w:rsidR="00D51F6F" w:rsidRDefault="00D51F6F" w:rsidP="00B80DDC">
      <w:pPr>
        <w:pStyle w:val="BlockText"/>
      </w:pPr>
      <w:r>
        <w:t>After entering a Run Control ID you will be taken to the Predistribution Audit Report run control parameters page.</w:t>
      </w:r>
    </w:p>
    <w:p w:rsidR="00D51F6F" w:rsidRDefault="00D51F6F" w:rsidP="00B80DDC">
      <w:pPr>
        <w:pStyle w:val="BlockText"/>
      </w:pPr>
    </w:p>
    <w:p w:rsidR="00D51F6F" w:rsidRDefault="00D51F6F" w:rsidP="00B80DDC">
      <w:pPr>
        <w:pStyle w:val="BlockText"/>
      </w:pPr>
      <w:r w:rsidRPr="004B4670">
        <w:pict>
          <v:shape id="_x0000_i1206" type="#_x0000_t75" alt="This screen shot reflects the Predistribution Audit Report Tab." style="width:426pt;height:252pt;visibility:visible" o:bordertopcolor="black" o:borderleftcolor="black" o:borderbottomcolor="black" o:borderrightcolor="black">
            <v:imagedata r:id="rId132" o:title="This screen shot reflects the Predistribution Audit Report Tab"/>
            <w10:bordertop type="single" width="4"/>
            <w10:borderleft type="single" width="4"/>
            <w10:borderbottom type="single" width="4"/>
            <w10:borderright type="single" width="4"/>
          </v:shape>
        </w:pict>
      </w:r>
    </w:p>
    <w:p w:rsidR="00D51F6F" w:rsidRDefault="00D51F6F" w:rsidP="00B80DDC">
      <w:pPr>
        <w:pStyle w:val="BlockText"/>
      </w:pPr>
    </w:p>
    <w:p w:rsidR="00D51F6F" w:rsidRDefault="00D51F6F" w:rsidP="00B80DDC">
      <w:pPr>
        <w:pStyle w:val="BlockText"/>
      </w:pPr>
      <w:r w:rsidRPr="00D51F6F">
        <w:rPr>
          <w:rStyle w:val="Strong"/>
        </w:rPr>
        <w:t>Enter</w:t>
      </w:r>
      <w:r>
        <w:t xml:space="preserve"> the Pay Run ID of the current payroll being processed and check the General Audit radio button.  When all data fields have been correctly filled in, </w:t>
      </w:r>
      <w:r w:rsidRPr="00D51F6F">
        <w:rPr>
          <w:rStyle w:val="Strong"/>
        </w:rPr>
        <w:t>click</w:t>
      </w:r>
      <w:r>
        <w:t xml:space="preserve"> </w:t>
      </w:r>
      <w:r w:rsidRPr="004B4670">
        <w:pict>
          <v:shape id="Picture 182" o:spid="_x0000_i1207" type="#_x0000_t75" alt="Run button." style="width:48pt;height:16.5pt;visibility:visible">
            <v:imagedata r:id="rId11" o:title="Run button"/>
          </v:shape>
        </w:pict>
      </w:r>
      <w:r>
        <w:t xml:space="preserve"> </w:t>
      </w:r>
      <w:r w:rsidR="0007373D">
        <w:t xml:space="preserve">. </w:t>
      </w:r>
      <w:r>
        <w:t xml:space="preserve"> You will be taken to the ‘Process Scheduler Request’ page.</w:t>
      </w:r>
    </w:p>
    <w:p w:rsidR="0007373D" w:rsidRDefault="00D51F6F" w:rsidP="00B80DDC">
      <w:pPr>
        <w:pStyle w:val="BlockText"/>
      </w:pPr>
      <w:r>
        <w:br w:type="page"/>
      </w:r>
      <w:r w:rsidR="00745153">
        <w:lastRenderedPageBreak/>
        <w:pict>
          <v:shape id="_x0000_i1208" type="#_x0000_t75" alt="This screen shot reflects the Process Scheduler Request page." style="width:445.5pt;height:193.5pt" o:bordertopcolor="this" o:borderleftcolor="this" o:borderbottomcolor="this" o:borderrightcolor="this">
            <v:imagedata r:id="rId133" o:title=""/>
            <w10:bordertop type="single" width="4"/>
            <w10:borderleft type="single" width="4"/>
            <w10:borderbottom type="single" width="4"/>
            <w10:borderright type="single" width="4"/>
          </v:shape>
        </w:pict>
      </w:r>
    </w:p>
    <w:p w:rsidR="00D51F6F" w:rsidRDefault="00D51F6F" w:rsidP="00B80DDC">
      <w:pPr>
        <w:pStyle w:val="BlockText"/>
      </w:pPr>
    </w:p>
    <w:p w:rsidR="00D51F6F" w:rsidRDefault="00D51F6F" w:rsidP="00B80DDC">
      <w:pPr>
        <w:pStyle w:val="BlockText"/>
      </w:pPr>
    </w:p>
    <w:p w:rsidR="00D51F6F" w:rsidRDefault="00D51F6F" w:rsidP="00B80DDC">
      <w:pPr>
        <w:pStyle w:val="BlockText"/>
      </w:pPr>
      <w:r>
        <w:t xml:space="preserve">Make sure the Server Name is set to </w:t>
      </w:r>
      <w:r w:rsidRPr="004F0E0C">
        <w:rPr>
          <w:rStyle w:val="Strong"/>
        </w:rPr>
        <w:t>PSUNX</w:t>
      </w:r>
      <w:r>
        <w:t>.</w:t>
      </w:r>
    </w:p>
    <w:p w:rsidR="00D51F6F" w:rsidRDefault="00D51F6F" w:rsidP="00B80DDC">
      <w:pPr>
        <w:pStyle w:val="BlockText"/>
      </w:pPr>
    </w:p>
    <w:p w:rsidR="00D51F6F" w:rsidRDefault="00D51F6F" w:rsidP="00B80DDC">
      <w:pPr>
        <w:pStyle w:val="BlockText"/>
      </w:pPr>
      <w:r>
        <w:t>In the ‘Process List’ group:</w:t>
      </w:r>
    </w:p>
    <w:p w:rsidR="00D51F6F" w:rsidRDefault="00D51F6F" w:rsidP="004F0E0C">
      <w:pPr>
        <w:pStyle w:val="ListBullet"/>
      </w:pPr>
      <w:r>
        <w:t xml:space="preserve">Check box should be checked next to </w:t>
      </w:r>
      <w:r w:rsidRPr="004F0E0C">
        <w:rPr>
          <w:rStyle w:val="Strong"/>
        </w:rPr>
        <w:t>Predistribution Audit Report</w:t>
      </w:r>
    </w:p>
    <w:p w:rsidR="00D51F6F" w:rsidRDefault="00D51F6F" w:rsidP="004F0E0C">
      <w:pPr>
        <w:pStyle w:val="ListBullet"/>
      </w:pPr>
      <w:r>
        <w:t xml:space="preserve">Type should be set to </w:t>
      </w:r>
      <w:r w:rsidRPr="004F0E0C">
        <w:rPr>
          <w:rStyle w:val="Strong"/>
        </w:rPr>
        <w:t>Web</w:t>
      </w:r>
    </w:p>
    <w:p w:rsidR="00D51F6F" w:rsidRDefault="00D51F6F" w:rsidP="004F0E0C">
      <w:pPr>
        <w:pStyle w:val="ListBullet"/>
      </w:pPr>
      <w:r>
        <w:t xml:space="preserve">Format should be set to </w:t>
      </w:r>
      <w:r w:rsidRPr="004F0E0C">
        <w:rPr>
          <w:rStyle w:val="Strong"/>
        </w:rPr>
        <w:t>PDF</w:t>
      </w:r>
    </w:p>
    <w:p w:rsidR="00D51F6F" w:rsidRDefault="00D51F6F" w:rsidP="00B80DDC">
      <w:pPr>
        <w:pStyle w:val="BlockText"/>
      </w:pPr>
    </w:p>
    <w:p w:rsidR="00D51F6F" w:rsidRDefault="00D51F6F" w:rsidP="00B80DDC">
      <w:pPr>
        <w:pStyle w:val="BlockText"/>
      </w:pPr>
      <w:r w:rsidRPr="004F0E0C">
        <w:rPr>
          <w:rStyle w:val="Strong"/>
        </w:rPr>
        <w:t>Click</w:t>
      </w:r>
      <w:r>
        <w:t xml:space="preserve"> </w:t>
      </w:r>
      <w:r w:rsidR="004F0E0C" w:rsidRPr="004B4670">
        <w:pict>
          <v:shape id="Picture 184" o:spid="_x0000_i1209" type="#_x0000_t75" alt="OK button." style="width:52.5pt;height:17.25pt;visibility:visible">
            <v:imagedata r:id="rId13" o:title="OK button"/>
          </v:shape>
        </w:pict>
      </w:r>
      <w:r w:rsidR="0007373D">
        <w:t xml:space="preserve"> .</w:t>
      </w:r>
      <w:r>
        <w:t xml:space="preserve">  You will be taken back to the Predistribution Audit Report parameters page.  In the top right hand side of the page a Process Instance number will now be shown.  This process instance number is what you will use to monitor the completion of this job on the Process Monitor.</w:t>
      </w:r>
    </w:p>
    <w:p w:rsidR="00D51F6F" w:rsidRDefault="00D51F6F" w:rsidP="00B80DDC">
      <w:pPr>
        <w:pStyle w:val="BlockText"/>
      </w:pPr>
    </w:p>
    <w:p w:rsidR="004F0E0C" w:rsidRDefault="00D51F6F" w:rsidP="00B80DDC">
      <w:pPr>
        <w:pStyle w:val="BlockText"/>
      </w:pPr>
      <w:r>
        <w:t xml:space="preserve">When screen go back to the Predistribution Audit Report parameter page, take note of the Process Instance number and </w:t>
      </w:r>
      <w:r w:rsidRPr="004F0E0C">
        <w:rPr>
          <w:rStyle w:val="Strong"/>
        </w:rPr>
        <w:t>Click</w:t>
      </w:r>
      <w:r>
        <w:t xml:space="preserve"> the </w:t>
      </w:r>
      <w:r w:rsidRPr="004F0E0C">
        <w:rPr>
          <w:rStyle w:val="Hyperlink"/>
        </w:rPr>
        <w:t>Process Monitor</w:t>
      </w:r>
      <w:r>
        <w:t xml:space="preserve"> link.</w:t>
      </w:r>
    </w:p>
    <w:p w:rsidR="00BD3F28" w:rsidRDefault="004F0E0C" w:rsidP="00B80DDC">
      <w:pPr>
        <w:pStyle w:val="BlockText"/>
      </w:pPr>
      <w:r>
        <w:br w:type="page"/>
      </w:r>
      <w:r w:rsidR="00BD3F28">
        <w:lastRenderedPageBreak/>
        <w:pict>
          <v:shape id="_x0000_i1210" type="#_x0000_t75" alt="This screen shot reflects the Process List Tab." style="width:434.25pt;height:141pt" o:bordertopcolor="this" o:borderleftcolor="this" o:borderbottomcolor="this" o:borderrightcolor="this">
            <v:imagedata r:id="rId134" o:title=""/>
          </v:shape>
        </w:pict>
      </w:r>
    </w:p>
    <w:p w:rsidR="00D51F6F" w:rsidRDefault="00D51F6F" w:rsidP="00B80DDC">
      <w:pPr>
        <w:pStyle w:val="BlockText"/>
      </w:pPr>
    </w:p>
    <w:p w:rsidR="004F0E0C" w:rsidRDefault="004F0E0C" w:rsidP="00B80DDC">
      <w:pPr>
        <w:pStyle w:val="BlockText"/>
      </w:pPr>
    </w:p>
    <w:p w:rsidR="004F0E0C" w:rsidRDefault="004F0E0C" w:rsidP="00B80DDC">
      <w:pPr>
        <w:pStyle w:val="BlockText"/>
      </w:pPr>
      <w:r>
        <w:t xml:space="preserve">When the run status column shows </w:t>
      </w:r>
      <w:r w:rsidRPr="004F0E0C">
        <w:rPr>
          <w:rStyle w:val="Strong"/>
        </w:rPr>
        <w:t>Success</w:t>
      </w:r>
      <w:r>
        <w:t xml:space="preserve"> and the Distribution Status column shows </w:t>
      </w:r>
      <w:r w:rsidRPr="004F0E0C">
        <w:rPr>
          <w:rStyle w:val="Strong"/>
        </w:rPr>
        <w:t>Posted</w:t>
      </w:r>
      <w:r>
        <w:t xml:space="preserve">.  </w:t>
      </w:r>
      <w:r w:rsidRPr="004F0E0C">
        <w:rPr>
          <w:rStyle w:val="Strong"/>
        </w:rPr>
        <w:t>Click</w:t>
      </w:r>
      <w:r>
        <w:t xml:space="preserve"> </w:t>
      </w:r>
      <w:r w:rsidRPr="004F0E0C">
        <w:rPr>
          <w:rStyle w:val="Hyperlink"/>
        </w:rPr>
        <w:t>Details</w:t>
      </w:r>
      <w:r>
        <w:t xml:space="preserve"> link.  On the Process Detail page </w:t>
      </w:r>
      <w:r w:rsidRPr="004F0E0C">
        <w:rPr>
          <w:rStyle w:val="Strong"/>
        </w:rPr>
        <w:t>click</w:t>
      </w:r>
      <w:r>
        <w:t xml:space="preserve"> </w:t>
      </w:r>
      <w:r w:rsidRPr="004F0E0C">
        <w:rPr>
          <w:rStyle w:val="Hyperlink"/>
        </w:rPr>
        <w:t>View Log/Trace</w:t>
      </w:r>
      <w:r>
        <w:t xml:space="preserve"> link.</w:t>
      </w:r>
    </w:p>
    <w:p w:rsidR="004F0E0C" w:rsidRDefault="004F0E0C" w:rsidP="00B80DDC">
      <w:pPr>
        <w:pStyle w:val="BlockText"/>
      </w:pPr>
    </w:p>
    <w:p w:rsidR="004F0E0C" w:rsidRDefault="004F0E0C" w:rsidP="00B80DDC">
      <w:pPr>
        <w:pStyle w:val="BlockText"/>
      </w:pPr>
    </w:p>
    <w:p w:rsidR="004F0E0C" w:rsidRDefault="004F0E0C" w:rsidP="00B80DDC">
      <w:pPr>
        <w:pStyle w:val="BlockText"/>
      </w:pPr>
      <w:r w:rsidRPr="004B4670">
        <w:pict>
          <v:shape id="Picture 185" o:spid="_x0000_i1211" type="#_x0000_t75" alt="This screen shot reflects the View Log/Trace page." style="width:438pt;height:268.5pt;visibility:visible" o:bordertopcolor="black" o:borderleftcolor="black" o:borderbottomcolor="black" o:borderrightcolor="black">
            <v:imagedata r:id="rId135" o:title="Trace page"/>
            <w10:bordertop type="single" width="4"/>
            <w10:borderleft type="single" width="4"/>
            <w10:borderbottom type="single" width="4"/>
            <w10:borderright type="single" width="4"/>
          </v:shape>
        </w:pict>
      </w:r>
    </w:p>
    <w:p w:rsidR="004F0E0C" w:rsidRDefault="004F0E0C" w:rsidP="00B80DDC">
      <w:pPr>
        <w:pStyle w:val="BlockText"/>
      </w:pPr>
    </w:p>
    <w:p w:rsidR="004F0E0C" w:rsidRDefault="004F0E0C" w:rsidP="00B80DDC">
      <w:pPr>
        <w:pStyle w:val="BlockText"/>
      </w:pPr>
      <w:r>
        <w:t xml:space="preserve">If there are entries on the Audit report for this pay cycle, there will be a file in the ‘File List’ group box with a </w:t>
      </w:r>
      <w:r w:rsidRPr="004F0E0C">
        <w:rPr>
          <w:rStyle w:val="Hyperlink"/>
        </w:rPr>
        <w:t>.PDF</w:t>
      </w:r>
      <w:r>
        <w:t xml:space="preserve"> extension.  </w:t>
      </w:r>
      <w:r w:rsidRPr="004F0E0C">
        <w:rPr>
          <w:rStyle w:val="Strong"/>
        </w:rPr>
        <w:t>Click</w:t>
      </w:r>
      <w:r>
        <w:t xml:space="preserve"> the </w:t>
      </w:r>
      <w:r w:rsidRPr="004F0E0C">
        <w:rPr>
          <w:rStyle w:val="Hyperlink"/>
        </w:rPr>
        <w:t>.PDF</w:t>
      </w:r>
      <w:r>
        <w:t xml:space="preserve">  file to open and print your Audit report.  This report will list all employees and the issues identified that need attention.</w:t>
      </w:r>
    </w:p>
    <w:p w:rsidR="00DF181A" w:rsidRDefault="004F0E0C" w:rsidP="00B80DDC">
      <w:pPr>
        <w:pStyle w:val="BlockText"/>
      </w:pPr>
      <w:r>
        <w:br w:type="page"/>
      </w:r>
      <w:r w:rsidR="00DF181A">
        <w:lastRenderedPageBreak/>
        <w:t>The following is a list of possible audit findings and resolutions:</w:t>
      </w:r>
    </w:p>
    <w:p w:rsidR="00DF181A" w:rsidRDefault="00DF181A" w:rsidP="00B80DDC">
      <w:pPr>
        <w:pStyle w:val="BlockText"/>
      </w:pPr>
    </w:p>
    <w:p w:rsidR="00DF181A" w:rsidRPr="00DF181A" w:rsidRDefault="00DF181A" w:rsidP="00B80DDC">
      <w:pPr>
        <w:pStyle w:val="BlockText"/>
        <w:rPr>
          <w:rStyle w:val="IntenseReference"/>
        </w:rPr>
      </w:pPr>
      <w:r w:rsidRPr="00DF181A">
        <w:rPr>
          <w:rStyle w:val="IntenseReference"/>
        </w:rPr>
        <w:t>Jobcode is not currently active or does not exist:</w:t>
      </w:r>
    </w:p>
    <w:p w:rsidR="00DF181A" w:rsidRDefault="00DF181A" w:rsidP="00B80DDC">
      <w:pPr>
        <w:pStyle w:val="BlockText"/>
      </w:pPr>
      <w:r>
        <w:t>This error occurs when the TL task group/profile does not match the Agency on the Job record.  These are usually a transferred employee that did not have their TL employee data updated correctly.  Communicate this to the T&amp;L administrators for your agency.  The administrator will have to correct the changes, run time admin, approve the time and then when calc runs turn off OK to pay on the old TL record (even though it may not have any time).</w:t>
      </w:r>
    </w:p>
    <w:p w:rsidR="00DF181A" w:rsidRDefault="00DF181A" w:rsidP="00B80DDC">
      <w:pPr>
        <w:pStyle w:val="BlockText"/>
      </w:pPr>
    </w:p>
    <w:p w:rsidR="00DF181A" w:rsidRPr="00DF181A" w:rsidRDefault="00DF181A" w:rsidP="00B80DDC">
      <w:pPr>
        <w:pStyle w:val="BlockText"/>
        <w:rPr>
          <w:rStyle w:val="IntenseReference"/>
        </w:rPr>
      </w:pPr>
      <w:r w:rsidRPr="00DF181A">
        <w:rPr>
          <w:rStyle w:val="IntenseReference"/>
        </w:rPr>
        <w:t>Position Number is not currently active or does not exist:</w:t>
      </w:r>
    </w:p>
    <w:p w:rsidR="00DF181A" w:rsidRDefault="00DF181A" w:rsidP="00B80DDC">
      <w:pPr>
        <w:pStyle w:val="BlockText"/>
      </w:pPr>
      <w:r>
        <w:t>This error occurs when the position an employee is in has been made inactive and there is time reported past the inactive date.  To fix this adjust the time or reactivate the position.</w:t>
      </w:r>
    </w:p>
    <w:p w:rsidR="00DF181A" w:rsidRDefault="00DF181A" w:rsidP="00B80DDC">
      <w:pPr>
        <w:pStyle w:val="BlockText"/>
      </w:pPr>
    </w:p>
    <w:p w:rsidR="00DF181A" w:rsidRPr="00DF181A" w:rsidRDefault="00DF181A" w:rsidP="00B80DDC">
      <w:pPr>
        <w:pStyle w:val="BlockText"/>
        <w:rPr>
          <w:rStyle w:val="IntenseReference"/>
        </w:rPr>
      </w:pPr>
      <w:r w:rsidRPr="00DF181A">
        <w:rPr>
          <w:rStyle w:val="IntenseReference"/>
        </w:rPr>
        <w:t>Department Budget Date record is not defined for Budget Department:</w:t>
      </w:r>
    </w:p>
    <w:p w:rsidR="00DF181A" w:rsidRDefault="00DF181A" w:rsidP="00B80DDC">
      <w:pPr>
        <w:pStyle w:val="BlockText"/>
      </w:pPr>
      <w:r>
        <w:t>Anytime this message occurs with a 5 digit department that represents the business unit/agency the agency has created a position and hired someone into that ‘bad’ department.  Send a helpdesk ticket requesting that the Job record be corrected to reflect the accurate department. Make sure that any lines remaining on the paysheet with the wrong department are not OK to pay.</w:t>
      </w:r>
    </w:p>
    <w:p w:rsidR="00DF181A" w:rsidRDefault="00DF181A" w:rsidP="00B80DDC">
      <w:pPr>
        <w:pStyle w:val="BlockText"/>
      </w:pPr>
    </w:p>
    <w:p w:rsidR="00DF181A" w:rsidRPr="00DF181A" w:rsidRDefault="00DF181A" w:rsidP="00B80DDC">
      <w:pPr>
        <w:pStyle w:val="BlockText"/>
        <w:rPr>
          <w:rStyle w:val="IntenseReference"/>
        </w:rPr>
      </w:pPr>
      <w:r w:rsidRPr="00DF181A">
        <w:rPr>
          <w:rStyle w:val="IntenseReference"/>
        </w:rPr>
        <w:t>No Budgeting Distribution in effect for Budget Department:</w:t>
      </w:r>
    </w:p>
    <w:p w:rsidR="00DF181A" w:rsidRDefault="00DF181A" w:rsidP="00B80DDC">
      <w:pPr>
        <w:pStyle w:val="BlockText"/>
      </w:pPr>
      <w:r>
        <w:t>This error is identifying an issue with either the DBT or the person (it is usually the person).  Check that the DBT is in effect for the correct effective date (usually July 1 of the fiscal year or the first of the month during the conversion process).  If there is not a DBT entry, contact the helpdesk requesting an entry be created.  If however a DBT entry exists, then look at the T&amp;L data, time may have been entered prior to conversion date to Commitment Accounting.  Any time entered with a date prior to the conversion to commitment accounting will have to be handled as an off-cycle.</w:t>
      </w:r>
    </w:p>
    <w:p w:rsidR="00DF181A" w:rsidRDefault="00DF181A" w:rsidP="00DF181A">
      <w:pPr>
        <w:pStyle w:val="Heading3"/>
      </w:pPr>
      <w:r>
        <w:br w:type="page"/>
      </w:r>
      <w:bookmarkStart w:id="34" w:name="_Toc312221245"/>
      <w:r w:rsidR="00E572C1">
        <w:lastRenderedPageBreak/>
        <w:t>Step 2</w:t>
      </w:r>
      <w:r w:rsidR="0079361D">
        <w:t>5</w:t>
      </w:r>
      <w:r>
        <w:t xml:space="preserve"> – Run Payroll Unsheet – (</w:t>
      </w:r>
      <w:r w:rsidR="00143116">
        <w:t>If Necessary</w:t>
      </w:r>
      <w:r>
        <w:t>)</w:t>
      </w:r>
      <w:bookmarkEnd w:id="34"/>
    </w:p>
    <w:p w:rsidR="00DF181A" w:rsidRDefault="00DF181A" w:rsidP="00B80DDC">
      <w:pPr>
        <w:pStyle w:val="BlockText"/>
      </w:pPr>
    </w:p>
    <w:p w:rsidR="00DF181A" w:rsidRDefault="00DF181A" w:rsidP="00B80DDC">
      <w:pPr>
        <w:pStyle w:val="BlockText"/>
      </w:pPr>
      <w:r>
        <w:t>This process deletes all the paysheets that have been created for the specified Pay Run ID – basically you are starting over. It moves any payable time from the paysheet back to Time and Labor payable time and sets the payable status to ‘Rejected by Payroll’.  This status setting means that it was kicked back by payroll but will be processed by payroll the next time you run a preliminary calculation for these employees.</w:t>
      </w:r>
    </w:p>
    <w:p w:rsidR="00DF181A" w:rsidRDefault="00DF181A" w:rsidP="00B80DDC">
      <w:pPr>
        <w:pStyle w:val="BlockText"/>
      </w:pPr>
    </w:p>
    <w:p w:rsidR="00DF181A" w:rsidRPr="00DF181A" w:rsidRDefault="00DF181A" w:rsidP="00B80DDC">
      <w:pPr>
        <w:pStyle w:val="BlockText"/>
        <w:rPr>
          <w:rStyle w:val="IntenseEmphasis"/>
        </w:rPr>
      </w:pPr>
      <w:r w:rsidRPr="00DF181A">
        <w:rPr>
          <w:rStyle w:val="IntenseEmphasis"/>
        </w:rPr>
        <w:t>Navigation:  Payroll for North America &gt; Payroll Processing USA &gt; Update Paysheets &gt; Pay Unsheet</w:t>
      </w:r>
    </w:p>
    <w:p w:rsidR="00DF181A" w:rsidRDefault="00DF181A" w:rsidP="00B80DDC">
      <w:pPr>
        <w:pStyle w:val="BlockText"/>
      </w:pPr>
    </w:p>
    <w:p w:rsidR="00DF181A" w:rsidRDefault="00DF181A" w:rsidP="00B80DDC">
      <w:pPr>
        <w:pStyle w:val="BlockText"/>
      </w:pPr>
      <w:r>
        <w:t>After entering a Run Control ID you are taken to the Pay Unsheet parameters page.</w:t>
      </w:r>
    </w:p>
    <w:p w:rsidR="00DF181A" w:rsidRDefault="00DF181A" w:rsidP="00B80DDC">
      <w:pPr>
        <w:pStyle w:val="BlockText"/>
      </w:pPr>
    </w:p>
    <w:p w:rsidR="00DF181A" w:rsidRDefault="00DF181A" w:rsidP="00B80DDC">
      <w:pPr>
        <w:pStyle w:val="BlockText"/>
      </w:pPr>
      <w:r w:rsidRPr="007E1922">
        <w:pict>
          <v:shape id="Picture 187" o:spid="_x0000_i1212" type="#_x0000_t75" alt="This screen shot reflects the Pay Unsheet Tab." style="width:417pt;height:237.75pt;visibility:visible" o:bordertopcolor="black" o:borderleftcolor="black" o:borderbottomcolor="black" o:borderrightcolor="black">
            <v:imagedata r:id="rId136" o:title="This screen shot reflects the Pay Unsheet Tab"/>
            <w10:bordertop type="single" width="4"/>
            <w10:borderleft type="single" width="4"/>
            <w10:borderbottom type="single" width="4"/>
            <w10:borderright type="single" width="4"/>
          </v:shape>
        </w:pict>
      </w:r>
    </w:p>
    <w:p w:rsidR="00DF181A" w:rsidRDefault="00DF181A" w:rsidP="00B80DDC">
      <w:pPr>
        <w:pStyle w:val="BlockText"/>
      </w:pPr>
    </w:p>
    <w:p w:rsidR="000A104F" w:rsidRDefault="000A104F" w:rsidP="00B80DDC">
      <w:pPr>
        <w:pStyle w:val="BlockText"/>
      </w:pPr>
    </w:p>
    <w:p w:rsidR="00DF181A" w:rsidRDefault="00DF181A" w:rsidP="00B80DDC">
      <w:pPr>
        <w:pStyle w:val="BlockText"/>
      </w:pPr>
      <w:r w:rsidRPr="00DF181A">
        <w:rPr>
          <w:rStyle w:val="Strong"/>
        </w:rPr>
        <w:t>Enter</w:t>
      </w:r>
      <w:r>
        <w:t xml:space="preserve"> the </w:t>
      </w:r>
      <w:r w:rsidRPr="00DF181A">
        <w:rPr>
          <w:rStyle w:val="Strong"/>
        </w:rPr>
        <w:t>Pay Run ID</w:t>
      </w:r>
      <w:r>
        <w:t xml:space="preserve"> you have been using in the On-Cycle Run group box.  </w:t>
      </w:r>
      <w:r w:rsidRPr="00DF181A">
        <w:rPr>
          <w:rStyle w:val="Strong"/>
        </w:rPr>
        <w:t>Click</w:t>
      </w:r>
      <w:r>
        <w:t xml:space="preserve"> the radio button next to </w:t>
      </w:r>
      <w:r w:rsidRPr="00DF181A">
        <w:rPr>
          <w:rStyle w:val="Strong"/>
        </w:rPr>
        <w:t>On-Cycle</w:t>
      </w:r>
      <w:r>
        <w:t xml:space="preserve"> in the Payroll Cycle group box.  </w:t>
      </w:r>
      <w:r w:rsidRPr="00DF181A">
        <w:rPr>
          <w:rStyle w:val="Strong"/>
        </w:rPr>
        <w:t>Click</w:t>
      </w:r>
      <w:r>
        <w:t xml:space="preserve"> </w:t>
      </w:r>
      <w:r w:rsidRPr="004B4670">
        <w:pict>
          <v:shape id="Picture 188" o:spid="_x0000_i1213" type="#_x0000_t75" alt="Run button." style="width:48pt;height:16.5pt;visibility:visible">
            <v:imagedata r:id="rId11" o:title="Run button"/>
          </v:shape>
        </w:pict>
      </w:r>
      <w:r>
        <w:t>.</w:t>
      </w:r>
    </w:p>
    <w:p w:rsidR="004F0E0C" w:rsidRDefault="00DF181A" w:rsidP="00B80DDC">
      <w:pPr>
        <w:pStyle w:val="BlockText"/>
      </w:pPr>
      <w:r>
        <w:br w:type="page"/>
      </w:r>
      <w:r w:rsidRPr="004B4670">
        <w:lastRenderedPageBreak/>
        <w:pict>
          <v:shape id="Picture 189" o:spid="_x0000_i1214" type="#_x0000_t75" alt="This screen shot reflects the Process Scheduler Request page." style="width:435.75pt;height:171pt;visibility:visible" o:bordertopcolor="black" o:borderleftcolor="black" o:borderbottomcolor="black" o:borderrightcolor="black">
            <v:imagedata r:id="rId137" o:title="This screen shot reflects the Process Scheduler Request page"/>
            <w10:bordertop type="single" width="4"/>
            <w10:borderleft type="single" width="4"/>
            <w10:borderbottom type="single" width="4"/>
            <w10:borderright type="single" width="4"/>
          </v:shape>
        </w:pict>
      </w:r>
    </w:p>
    <w:p w:rsidR="00DF181A" w:rsidRDefault="00DF181A" w:rsidP="00B80DDC">
      <w:pPr>
        <w:pStyle w:val="BlockText"/>
      </w:pPr>
    </w:p>
    <w:p w:rsidR="00DF181A" w:rsidRDefault="00DF181A" w:rsidP="00B80DDC">
      <w:pPr>
        <w:pStyle w:val="BlockText"/>
      </w:pPr>
      <w:r>
        <w:t>Make sure the Server Name is set to ‘</w:t>
      </w:r>
      <w:r w:rsidRPr="00DF181A">
        <w:rPr>
          <w:rStyle w:val="Strong"/>
        </w:rPr>
        <w:t>PSUNX</w:t>
      </w:r>
      <w:r>
        <w:t>’.</w:t>
      </w:r>
    </w:p>
    <w:p w:rsidR="00DF181A" w:rsidRDefault="00DF181A" w:rsidP="00B80DDC">
      <w:pPr>
        <w:pStyle w:val="BlockText"/>
      </w:pPr>
    </w:p>
    <w:p w:rsidR="00DF181A" w:rsidRDefault="00DF181A" w:rsidP="00B80DDC">
      <w:pPr>
        <w:pStyle w:val="BlockText"/>
      </w:pPr>
      <w:r>
        <w:t>In the ‘Process List’ group box:</w:t>
      </w:r>
    </w:p>
    <w:p w:rsidR="00DF181A" w:rsidRDefault="00DF181A" w:rsidP="00DF181A">
      <w:pPr>
        <w:pStyle w:val="ListBullet"/>
      </w:pPr>
      <w:r>
        <w:t xml:space="preserve">Check box should be checked next to </w:t>
      </w:r>
      <w:r w:rsidRPr="00DF181A">
        <w:rPr>
          <w:rStyle w:val="Strong"/>
        </w:rPr>
        <w:t>Payroll Unsheet</w:t>
      </w:r>
    </w:p>
    <w:p w:rsidR="00DF181A" w:rsidRDefault="00DF181A" w:rsidP="00DF181A">
      <w:pPr>
        <w:pStyle w:val="ListBullet"/>
      </w:pPr>
      <w:r>
        <w:t xml:space="preserve">Type should be set to </w:t>
      </w:r>
      <w:r w:rsidRPr="00DF181A">
        <w:rPr>
          <w:rStyle w:val="Strong"/>
        </w:rPr>
        <w:t>Web</w:t>
      </w:r>
      <w:r>
        <w:t xml:space="preserve"> </w:t>
      </w:r>
    </w:p>
    <w:p w:rsidR="00DF181A" w:rsidRDefault="00DF181A" w:rsidP="000A104F">
      <w:pPr>
        <w:pStyle w:val="ListBullet"/>
      </w:pPr>
      <w:r>
        <w:t xml:space="preserve">Format should be set to </w:t>
      </w:r>
      <w:r w:rsidRPr="00DF181A">
        <w:rPr>
          <w:rStyle w:val="Strong"/>
        </w:rPr>
        <w:t>PDF</w:t>
      </w:r>
      <w:r>
        <w:t>.</w:t>
      </w:r>
    </w:p>
    <w:p w:rsidR="00DF181A" w:rsidRDefault="00DF181A" w:rsidP="00B80DDC">
      <w:pPr>
        <w:pStyle w:val="BlockText"/>
      </w:pPr>
    </w:p>
    <w:p w:rsidR="00DF181A" w:rsidRDefault="00DF181A" w:rsidP="00B80DDC">
      <w:pPr>
        <w:pStyle w:val="BlockText"/>
      </w:pPr>
      <w:r w:rsidRPr="000A104F">
        <w:rPr>
          <w:rStyle w:val="Strong"/>
        </w:rPr>
        <w:t>Click</w:t>
      </w:r>
      <w:r>
        <w:t xml:space="preserve"> </w:t>
      </w:r>
      <w:r w:rsidR="000A104F">
        <w:pict>
          <v:shape id="_x0000_i1215" type="#_x0000_t75" alt="OK button." style="width:43.5pt;height:14.25pt">
            <v:imagedata r:id="rId50" o:title=""/>
          </v:shape>
        </w:pict>
      </w:r>
      <w:r>
        <w:t xml:space="preserve"> .</w:t>
      </w:r>
    </w:p>
    <w:p w:rsidR="00DF181A" w:rsidRDefault="00DF181A" w:rsidP="00B80DDC">
      <w:pPr>
        <w:pStyle w:val="BlockText"/>
      </w:pPr>
    </w:p>
    <w:p w:rsidR="00DF181A" w:rsidRDefault="00DF181A" w:rsidP="00B80DDC">
      <w:pPr>
        <w:pStyle w:val="BlockText"/>
      </w:pPr>
      <w:r>
        <w:t xml:space="preserve">When screen goes back to the Pay Unsheet parameter page, take note of the Process Instance number and </w:t>
      </w:r>
      <w:r w:rsidRPr="00DF181A">
        <w:rPr>
          <w:rStyle w:val="Strong"/>
        </w:rPr>
        <w:t>click</w:t>
      </w:r>
      <w:r>
        <w:t xml:space="preserve"> </w:t>
      </w:r>
      <w:r w:rsidRPr="00DF181A">
        <w:rPr>
          <w:rStyle w:val="Hyperlink"/>
        </w:rPr>
        <w:t>Process Monitor</w:t>
      </w:r>
      <w:r>
        <w:t xml:space="preserve"> link.  When the process runs to a </w:t>
      </w:r>
      <w:r w:rsidRPr="00DF181A">
        <w:rPr>
          <w:rStyle w:val="Strong"/>
        </w:rPr>
        <w:t>Success</w:t>
      </w:r>
      <w:r>
        <w:t xml:space="preserve"> and Distribution Status shows </w:t>
      </w:r>
      <w:r w:rsidRPr="00DF181A">
        <w:rPr>
          <w:rStyle w:val="Strong"/>
        </w:rPr>
        <w:t>Posted</w:t>
      </w:r>
      <w:r>
        <w:t>, navigate to review paysheets and try to pull up data associated with this Run ID (you should not get any paysheets to view).  This guarantees that all paysheets were unsheeted correctly.</w:t>
      </w:r>
    </w:p>
    <w:p w:rsidR="00DF181A" w:rsidRDefault="00DF181A" w:rsidP="00B80DDC">
      <w:pPr>
        <w:pStyle w:val="BlockText"/>
      </w:pPr>
    </w:p>
    <w:p w:rsidR="00DF181A" w:rsidRDefault="00DF181A" w:rsidP="00B80DDC">
      <w:pPr>
        <w:pStyle w:val="BlockText"/>
      </w:pPr>
      <w:r>
        <w:t>Now you need to follow the processing steps below:</w:t>
      </w:r>
    </w:p>
    <w:p w:rsidR="00DF181A" w:rsidRDefault="00DF181A" w:rsidP="00B80DDC">
      <w:pPr>
        <w:pStyle w:val="BlockText"/>
      </w:pPr>
    </w:p>
    <w:p w:rsidR="00DF181A" w:rsidRPr="00DF181A" w:rsidRDefault="00DF181A" w:rsidP="00B80DDC">
      <w:pPr>
        <w:pStyle w:val="BlockText"/>
        <w:rPr>
          <w:rStyle w:val="IntenseReference"/>
        </w:rPr>
      </w:pPr>
      <w:r w:rsidRPr="00DF181A">
        <w:rPr>
          <w:rStyle w:val="IntenseReference"/>
        </w:rPr>
        <w:t>Pay Unsheet Process:</w:t>
      </w:r>
    </w:p>
    <w:p w:rsidR="00DF181A" w:rsidRDefault="00DF181A" w:rsidP="00B80DDC">
      <w:pPr>
        <w:pStyle w:val="BlockText"/>
      </w:pPr>
    </w:p>
    <w:p w:rsidR="00DF181A" w:rsidRDefault="00BE12D9" w:rsidP="00A43489">
      <w:pPr>
        <w:pStyle w:val="ListBullet2"/>
      </w:pPr>
      <w:r>
        <w:t>Run Step 14</w:t>
      </w:r>
    </w:p>
    <w:p w:rsidR="00DF181A" w:rsidRDefault="00BE12D9" w:rsidP="00A43489">
      <w:pPr>
        <w:pStyle w:val="ListBullet2"/>
      </w:pPr>
      <w:r>
        <w:t>Run Step 15</w:t>
      </w:r>
    </w:p>
    <w:p w:rsidR="00DF181A" w:rsidRDefault="00BE12D9" w:rsidP="00A43489">
      <w:pPr>
        <w:pStyle w:val="ListBullet2"/>
      </w:pPr>
      <w:r>
        <w:t>Run Step 16</w:t>
      </w:r>
    </w:p>
    <w:p w:rsidR="00DF181A" w:rsidRDefault="00BE12D9" w:rsidP="00A43489">
      <w:pPr>
        <w:pStyle w:val="ListBullet2"/>
      </w:pPr>
      <w:r>
        <w:t>Run Step 17</w:t>
      </w:r>
    </w:p>
    <w:p w:rsidR="00DF181A" w:rsidRDefault="00DF181A" w:rsidP="00A43489">
      <w:pPr>
        <w:pStyle w:val="ListBullet2"/>
      </w:pPr>
      <w:r>
        <w:t>Run S</w:t>
      </w:r>
      <w:r w:rsidR="00BE12D9">
        <w:t>tep 18</w:t>
      </w:r>
    </w:p>
    <w:p w:rsidR="00DF181A" w:rsidRDefault="00BE12D9" w:rsidP="00A43489">
      <w:pPr>
        <w:pStyle w:val="ListBullet2"/>
      </w:pPr>
      <w:r>
        <w:t>Run Step 19</w:t>
      </w:r>
    </w:p>
    <w:p w:rsidR="00DF181A" w:rsidRDefault="00BE12D9" w:rsidP="00A43489">
      <w:pPr>
        <w:pStyle w:val="ListBullet2"/>
      </w:pPr>
      <w:r>
        <w:t>Run Step 20</w:t>
      </w:r>
    </w:p>
    <w:p w:rsidR="00DF181A" w:rsidRDefault="00BE12D9" w:rsidP="00A43489">
      <w:pPr>
        <w:pStyle w:val="ListBullet2"/>
      </w:pPr>
      <w:r>
        <w:t>Run Step 21</w:t>
      </w:r>
    </w:p>
    <w:p w:rsidR="00DF181A" w:rsidRDefault="00BE12D9" w:rsidP="00A43489">
      <w:pPr>
        <w:pStyle w:val="ListBullet2"/>
      </w:pPr>
      <w:r>
        <w:t>Run Step 22</w:t>
      </w:r>
    </w:p>
    <w:p w:rsidR="00DF181A" w:rsidRDefault="00BE12D9" w:rsidP="00A43489">
      <w:pPr>
        <w:pStyle w:val="ListBullet2"/>
      </w:pPr>
      <w:r>
        <w:t>Run Step 23</w:t>
      </w:r>
    </w:p>
    <w:p w:rsidR="00DF181A" w:rsidRDefault="00BE12D9" w:rsidP="00A43489">
      <w:pPr>
        <w:pStyle w:val="ListBullet2"/>
      </w:pPr>
      <w:r>
        <w:t>Run Step 24</w:t>
      </w:r>
    </w:p>
    <w:p w:rsidR="00A43489" w:rsidRDefault="00BE12D9" w:rsidP="00A43489">
      <w:pPr>
        <w:pStyle w:val="ListBullet2"/>
      </w:pPr>
      <w:r>
        <w:t>Run Step 25</w:t>
      </w:r>
    </w:p>
    <w:p w:rsidR="00A43489" w:rsidRDefault="00A43489" w:rsidP="00A43489">
      <w:pPr>
        <w:pStyle w:val="Heading3"/>
      </w:pPr>
      <w:r>
        <w:br w:type="page"/>
      </w:r>
      <w:bookmarkStart w:id="35" w:name="_Toc312221246"/>
      <w:r w:rsidR="00E572C1">
        <w:lastRenderedPageBreak/>
        <w:t>Step 2</w:t>
      </w:r>
      <w:r w:rsidR="0079361D">
        <w:t>6</w:t>
      </w:r>
      <w:r>
        <w:t xml:space="preserve"> – Run Final Calculation Process</w:t>
      </w:r>
      <w:bookmarkEnd w:id="35"/>
    </w:p>
    <w:p w:rsidR="00A43489" w:rsidRDefault="00A43489" w:rsidP="00B80DDC">
      <w:pPr>
        <w:pStyle w:val="BlockText"/>
      </w:pPr>
    </w:p>
    <w:p w:rsidR="00A43489" w:rsidRDefault="00A43489" w:rsidP="00B80DDC">
      <w:pPr>
        <w:pStyle w:val="BlockText"/>
      </w:pPr>
      <w:r>
        <w:t>This process calculates all the paysheets again and updates the Pay Calendar by pay group, putting a checkmark in the box beside the Pay Calculation line.  Once this process runs to a successful completion, any changes to employee data tables in HCM and/or Time and Labor will NOT be loaded into paysheets.</w:t>
      </w:r>
    </w:p>
    <w:p w:rsidR="00A43489" w:rsidRDefault="00A43489" w:rsidP="00B80DDC">
      <w:pPr>
        <w:pStyle w:val="BlockText"/>
      </w:pPr>
    </w:p>
    <w:p w:rsidR="00A43489" w:rsidRPr="00A43489" w:rsidRDefault="00A43489" w:rsidP="00B80DDC">
      <w:pPr>
        <w:pStyle w:val="BlockText"/>
        <w:rPr>
          <w:rStyle w:val="IntenseEmphasis"/>
        </w:rPr>
      </w:pPr>
      <w:r w:rsidRPr="00A43489">
        <w:rPr>
          <w:rStyle w:val="IntenseEmphasis"/>
        </w:rPr>
        <w:t>Navigation:  Payroll for North America &gt; Payroll Processing USA &gt; Produce Payroll &gt;Pay Calculation (0346)</w:t>
      </w:r>
    </w:p>
    <w:p w:rsidR="00A43489" w:rsidRDefault="00A43489" w:rsidP="00B80DDC">
      <w:pPr>
        <w:pStyle w:val="BlockText"/>
      </w:pPr>
    </w:p>
    <w:p w:rsidR="00A43489" w:rsidRDefault="00A43489" w:rsidP="00B80DDC">
      <w:pPr>
        <w:pStyle w:val="BlockText"/>
      </w:pPr>
      <w:r>
        <w:t>After entering a Run Control ID you are taken to the Pay Calculation parameters page.</w:t>
      </w:r>
    </w:p>
    <w:p w:rsidR="00A43489" w:rsidRDefault="00A43489" w:rsidP="00B80DDC">
      <w:pPr>
        <w:pStyle w:val="BlockText"/>
      </w:pPr>
    </w:p>
    <w:p w:rsidR="00A43489" w:rsidRDefault="00A43489" w:rsidP="00B80DDC">
      <w:pPr>
        <w:pStyle w:val="BlockText"/>
      </w:pPr>
      <w:r w:rsidRPr="004B4670">
        <w:pict>
          <v:shape id="Picture 191" o:spid="_x0000_i1216" type="#_x0000_t75" alt="This screen shot reflects the Pay Calculation Tab." style="width:438.75pt;height:255pt;visibility:visible" o:bordertopcolor="black" o:borderleftcolor="black" o:borderbottomcolor="black" o:borderrightcolor="black">
            <v:imagedata r:id="rId138" o:title="This screen shot reflects the Pay Calculation Tab"/>
            <w10:bordertop type="single" width="4"/>
            <w10:borderleft type="single" width="4"/>
            <w10:borderbottom type="single" width="4"/>
            <w10:borderright type="single" width="4"/>
          </v:shape>
        </w:pict>
      </w:r>
    </w:p>
    <w:p w:rsidR="00A43489" w:rsidRDefault="00A43489" w:rsidP="00B80DDC">
      <w:pPr>
        <w:pStyle w:val="BlockText"/>
      </w:pPr>
    </w:p>
    <w:p w:rsidR="00A43489" w:rsidRDefault="00A43489" w:rsidP="00B80DDC">
      <w:pPr>
        <w:pStyle w:val="BlockText"/>
      </w:pPr>
      <w:r>
        <w:t xml:space="preserve">In the On-Cycle or Off-Cycle Run group box </w:t>
      </w:r>
      <w:r w:rsidRPr="00A43489">
        <w:rPr>
          <w:rStyle w:val="Strong"/>
        </w:rPr>
        <w:t>enter</w:t>
      </w:r>
      <w:r>
        <w:t xml:space="preserve"> the correct </w:t>
      </w:r>
      <w:r w:rsidRPr="00A43489">
        <w:rPr>
          <w:rStyle w:val="Strong"/>
        </w:rPr>
        <w:t>Pay Run ID</w:t>
      </w:r>
      <w:r>
        <w:t xml:space="preserve"> and </w:t>
      </w:r>
      <w:r w:rsidRPr="00A43489">
        <w:rPr>
          <w:rStyle w:val="Strong"/>
        </w:rPr>
        <w:t>select</w:t>
      </w:r>
      <w:r>
        <w:t xml:space="preserve"> </w:t>
      </w:r>
      <w:r w:rsidRPr="00A43489">
        <w:rPr>
          <w:rStyle w:val="Strong"/>
        </w:rPr>
        <w:t>On-Cycle</w:t>
      </w:r>
      <w:r>
        <w:t xml:space="preserve"> in the drop down box next to ‘</w:t>
      </w:r>
      <w:r w:rsidRPr="00A43489">
        <w:rPr>
          <w:rStyle w:val="Strong"/>
        </w:rPr>
        <w:t>On or Off-Cycle</w:t>
      </w:r>
      <w:r>
        <w:t>’.</w:t>
      </w:r>
    </w:p>
    <w:p w:rsidR="00A43489" w:rsidRDefault="00A43489" w:rsidP="00B80DDC">
      <w:pPr>
        <w:pStyle w:val="BlockText"/>
      </w:pPr>
    </w:p>
    <w:p w:rsidR="00A43489" w:rsidRDefault="00A43489" w:rsidP="00B80DDC">
      <w:pPr>
        <w:pStyle w:val="BlockText"/>
      </w:pPr>
      <w:r>
        <w:t xml:space="preserve">In the Calculation Options group box </w:t>
      </w:r>
      <w:r w:rsidRPr="00A43489">
        <w:rPr>
          <w:rStyle w:val="IntenseReference"/>
        </w:rPr>
        <w:t>make sure</w:t>
      </w:r>
      <w:r>
        <w:t xml:space="preserve"> the ‘</w:t>
      </w:r>
      <w:r w:rsidRPr="00A43489">
        <w:rPr>
          <w:rStyle w:val="Strong"/>
        </w:rPr>
        <w:t>Preliminary Calculation Run</w:t>
      </w:r>
      <w:r>
        <w:t xml:space="preserve">’ check box is </w:t>
      </w:r>
      <w:r w:rsidRPr="00A43489">
        <w:rPr>
          <w:rStyle w:val="IntenseReference"/>
        </w:rPr>
        <w:t>unchecked</w:t>
      </w:r>
      <w:r>
        <w:t>, and the radio button next to ‘</w:t>
      </w:r>
      <w:r w:rsidRPr="00A43489">
        <w:rPr>
          <w:rStyle w:val="Strong"/>
        </w:rPr>
        <w:t xml:space="preserve">(Re)Calculate All Checks’ </w:t>
      </w:r>
      <w:r>
        <w:t xml:space="preserve">is </w:t>
      </w:r>
      <w:r w:rsidRPr="00A43489">
        <w:rPr>
          <w:rStyle w:val="Strong"/>
        </w:rPr>
        <w:t>selected</w:t>
      </w:r>
      <w:r>
        <w:t>.</w:t>
      </w:r>
    </w:p>
    <w:p w:rsidR="00A43489" w:rsidRDefault="00A43489" w:rsidP="00B80DDC">
      <w:pPr>
        <w:pStyle w:val="BlockText"/>
      </w:pPr>
    </w:p>
    <w:p w:rsidR="00A43489" w:rsidRDefault="00A43489" w:rsidP="00B80DDC">
      <w:pPr>
        <w:pStyle w:val="BlockText"/>
      </w:pPr>
      <w:r w:rsidRPr="00A43489">
        <w:rPr>
          <w:rStyle w:val="Strong"/>
        </w:rPr>
        <w:t>Click</w:t>
      </w:r>
      <w:r>
        <w:t xml:space="preserve"> </w:t>
      </w:r>
      <w:r w:rsidRPr="004B4670">
        <w:pict>
          <v:shape id="Picture 192" o:spid="_x0000_i1217" type="#_x0000_t75" alt="Run button." style="width:48pt;height:16.5pt;visibility:visible">
            <v:imagedata r:id="rId11" o:title="Run button"/>
          </v:shape>
        </w:pict>
      </w:r>
      <w:r>
        <w:t>.</w:t>
      </w:r>
    </w:p>
    <w:p w:rsidR="00DF181A" w:rsidRDefault="00A43489" w:rsidP="00B80DDC">
      <w:pPr>
        <w:pStyle w:val="BlockText"/>
      </w:pPr>
      <w:r>
        <w:br w:type="page"/>
      </w:r>
      <w:r w:rsidRPr="004B4670">
        <w:lastRenderedPageBreak/>
        <w:pict>
          <v:shape id="Picture 193" o:spid="_x0000_i1218" type="#_x0000_t75" alt="This screen shot reflects the Process Scheduler Request page." style="width:435.75pt;height:176.25pt;visibility:visible" o:bordertopcolor="black" o:borderleftcolor="black" o:borderbottomcolor="black" o:borderrightcolor="black">
            <v:imagedata r:id="rId139" o:title="This screen shot reflects the Process Scheduler Request page"/>
            <w10:bordertop type="single" width="4"/>
            <w10:borderleft type="single" width="4"/>
            <w10:borderbottom type="single" width="4"/>
            <w10:borderright type="single" width="4"/>
          </v:shape>
        </w:pict>
      </w:r>
    </w:p>
    <w:p w:rsidR="00A43489" w:rsidRDefault="00A43489" w:rsidP="00B80DDC">
      <w:pPr>
        <w:pStyle w:val="BlockText"/>
      </w:pPr>
    </w:p>
    <w:p w:rsidR="00A43489" w:rsidRDefault="00A43489" w:rsidP="00B80DDC">
      <w:pPr>
        <w:pStyle w:val="BlockText"/>
      </w:pPr>
      <w:r>
        <w:t>The Process Scheduler Request page should be setup where Server Name is set to ‘</w:t>
      </w:r>
      <w:r w:rsidRPr="00A43489">
        <w:rPr>
          <w:rStyle w:val="Strong"/>
        </w:rPr>
        <w:t>PSUNX</w:t>
      </w:r>
      <w:r>
        <w:t>’.</w:t>
      </w:r>
    </w:p>
    <w:p w:rsidR="00A43489" w:rsidRDefault="00A43489" w:rsidP="00B80DDC">
      <w:pPr>
        <w:pStyle w:val="BlockText"/>
      </w:pPr>
    </w:p>
    <w:p w:rsidR="00A43489" w:rsidRDefault="00A43489" w:rsidP="00B80DDC">
      <w:pPr>
        <w:pStyle w:val="BlockText"/>
      </w:pPr>
      <w:r>
        <w:t>In the ‘Process List’ group box:</w:t>
      </w:r>
    </w:p>
    <w:p w:rsidR="00A43489" w:rsidRDefault="00A43489" w:rsidP="00E53ECD">
      <w:pPr>
        <w:pStyle w:val="ListBullet"/>
      </w:pPr>
      <w:r>
        <w:t xml:space="preserve">Check box should be checked next to </w:t>
      </w:r>
      <w:r w:rsidRPr="00A43489">
        <w:rPr>
          <w:rStyle w:val="Strong"/>
        </w:rPr>
        <w:t>Calculate Pay with MDCPYj305</w:t>
      </w:r>
    </w:p>
    <w:p w:rsidR="00A43489" w:rsidRDefault="00A43489" w:rsidP="00E53ECD">
      <w:pPr>
        <w:pStyle w:val="ListBullet"/>
      </w:pPr>
      <w:r>
        <w:t xml:space="preserve">Type should be set to </w:t>
      </w:r>
      <w:r w:rsidRPr="00A43489">
        <w:rPr>
          <w:rStyle w:val="Strong"/>
        </w:rPr>
        <w:t>(None)</w:t>
      </w:r>
      <w:r>
        <w:t xml:space="preserve"> </w:t>
      </w:r>
    </w:p>
    <w:p w:rsidR="00A43489" w:rsidRDefault="00A43489" w:rsidP="00E53ECD">
      <w:pPr>
        <w:pStyle w:val="ListBullet"/>
      </w:pPr>
      <w:r>
        <w:t xml:space="preserve">Format should be set to </w:t>
      </w:r>
      <w:r w:rsidRPr="00A43489">
        <w:rPr>
          <w:rStyle w:val="Strong"/>
        </w:rPr>
        <w:t>(None).</w:t>
      </w:r>
    </w:p>
    <w:p w:rsidR="00A43489" w:rsidRDefault="00A43489" w:rsidP="00B80DDC">
      <w:pPr>
        <w:pStyle w:val="BlockText"/>
      </w:pPr>
    </w:p>
    <w:p w:rsidR="00A43489" w:rsidRDefault="00A43489" w:rsidP="00B80DDC">
      <w:pPr>
        <w:pStyle w:val="BlockText"/>
      </w:pPr>
      <w:r w:rsidRPr="00E53ECD">
        <w:rPr>
          <w:rStyle w:val="Strong"/>
        </w:rPr>
        <w:t>Click</w:t>
      </w:r>
      <w:r>
        <w:t xml:space="preserve"> </w:t>
      </w:r>
      <w:r w:rsidR="00E53ECD" w:rsidRPr="004B4670">
        <w:pict>
          <v:shape id="Picture 194" o:spid="_x0000_i1219" type="#_x0000_t75" alt="OK button." style="width:52.5pt;height:17.25pt;visibility:visible">
            <v:imagedata r:id="rId13" o:title="OK button"/>
          </v:shape>
        </w:pict>
      </w:r>
      <w:r>
        <w:t>.</w:t>
      </w:r>
    </w:p>
    <w:p w:rsidR="00A43489" w:rsidRDefault="00A43489" w:rsidP="00B80DDC">
      <w:pPr>
        <w:pStyle w:val="BlockText"/>
      </w:pPr>
    </w:p>
    <w:p w:rsidR="00A43489" w:rsidRDefault="00A43489" w:rsidP="00B80DDC">
      <w:pPr>
        <w:pStyle w:val="BlockText"/>
      </w:pPr>
      <w:r>
        <w:t xml:space="preserve">When screen goes back to the Pay Calculation parameter page, take note of the Process Instance number and </w:t>
      </w:r>
      <w:r w:rsidRPr="00E53ECD">
        <w:rPr>
          <w:rStyle w:val="Strong"/>
        </w:rPr>
        <w:t>click</w:t>
      </w:r>
      <w:r>
        <w:t xml:space="preserve"> </w:t>
      </w:r>
      <w:r w:rsidRPr="00E53ECD">
        <w:rPr>
          <w:rStyle w:val="Hyperlink"/>
        </w:rPr>
        <w:t>Process Monitor</w:t>
      </w:r>
      <w:r>
        <w:t xml:space="preserve"> link.</w:t>
      </w:r>
    </w:p>
    <w:p w:rsidR="00A43489" w:rsidRDefault="00A43489" w:rsidP="00B80DDC">
      <w:pPr>
        <w:pStyle w:val="BlockText"/>
      </w:pPr>
    </w:p>
    <w:p w:rsidR="00A43489" w:rsidRDefault="00E53ECD" w:rsidP="00B80DDC">
      <w:pPr>
        <w:pStyle w:val="BlockText"/>
      </w:pPr>
      <w:r w:rsidRPr="004B4670">
        <w:pict>
          <v:shape id="Picture 195" o:spid="_x0000_i1220" type="#_x0000_t75" alt="This screen shot reflects the Process List Tab." style="width:445.5pt;height:162.75pt;visibility:visible" o:bordertopcolor="black" o:borderleftcolor="black" o:borderbottomcolor="black" o:borderrightcolor="black">
            <v:imagedata r:id="rId140" o:title="This screen shot reflects the Process List Tab"/>
            <w10:bordertop type="single" width="4"/>
            <w10:borderleft type="single" width="4"/>
            <w10:borderbottom type="single" width="4"/>
            <w10:borderright type="single" width="4"/>
          </v:shape>
        </w:pict>
      </w:r>
    </w:p>
    <w:p w:rsidR="00E53ECD" w:rsidRDefault="00E53ECD" w:rsidP="00B80DDC">
      <w:pPr>
        <w:pStyle w:val="BlockText"/>
      </w:pPr>
    </w:p>
    <w:p w:rsidR="00E53ECD" w:rsidRDefault="00A43489" w:rsidP="00B80DDC">
      <w:pPr>
        <w:pStyle w:val="BlockText"/>
      </w:pPr>
      <w:r>
        <w:t xml:space="preserve">When the job has run to </w:t>
      </w:r>
      <w:r w:rsidRPr="00E53ECD">
        <w:rPr>
          <w:rStyle w:val="Strong"/>
        </w:rPr>
        <w:t>Success</w:t>
      </w:r>
      <w:r>
        <w:t xml:space="preserve"> and Distribution Status says </w:t>
      </w:r>
      <w:r w:rsidRPr="00E53ECD">
        <w:rPr>
          <w:rStyle w:val="Strong"/>
        </w:rPr>
        <w:t>Posted</w:t>
      </w:r>
      <w:r>
        <w:t xml:space="preserve">, </w:t>
      </w:r>
      <w:r w:rsidRPr="00E53ECD">
        <w:rPr>
          <w:rStyle w:val="Strong"/>
        </w:rPr>
        <w:t>click</w:t>
      </w:r>
      <w:r>
        <w:t xml:space="preserve"> the </w:t>
      </w:r>
      <w:r w:rsidRPr="00E53ECD">
        <w:rPr>
          <w:rStyle w:val="Hyperlink"/>
        </w:rPr>
        <w:t>PSPYRUNA</w:t>
      </w:r>
      <w:r>
        <w:t xml:space="preserve"> link on the correct process instance row.</w:t>
      </w:r>
    </w:p>
    <w:p w:rsidR="00A43489" w:rsidRDefault="00E53ECD" w:rsidP="00B80DDC">
      <w:pPr>
        <w:pStyle w:val="BlockText"/>
      </w:pPr>
      <w:r>
        <w:br w:type="page"/>
      </w:r>
      <w:r w:rsidR="00727049" w:rsidRPr="004B4670">
        <w:lastRenderedPageBreak/>
        <w:pict>
          <v:shape id="Picture 196" o:spid="_x0000_i1221" type="#_x0000_t75" alt="This screen shot reflects the Process Detail page." style="width:176.25pt;height:146.25pt;visibility:visible" o:bordertopcolor="black" o:borderleftcolor="black" o:borderbottomcolor="black" o:borderrightcolor="black">
            <v:imagedata r:id="rId141" o:title="This screen shot reflects the Process Detail page"/>
            <w10:bordertop type="single" width="4"/>
            <w10:borderleft type="single" width="4"/>
            <w10:borderbottom type="single" width="4"/>
            <w10:borderright type="single" width="4"/>
          </v:shape>
        </w:pict>
      </w:r>
    </w:p>
    <w:p w:rsidR="00727049" w:rsidRDefault="00727049" w:rsidP="00B80DDC">
      <w:pPr>
        <w:pStyle w:val="BlockText"/>
      </w:pPr>
    </w:p>
    <w:p w:rsidR="00727049" w:rsidRDefault="00727049" w:rsidP="00B80DDC">
      <w:pPr>
        <w:pStyle w:val="BlockText"/>
      </w:pPr>
      <w:r>
        <w:t xml:space="preserve">In the Process Detail list </w:t>
      </w:r>
      <w:r w:rsidRPr="00816DB2">
        <w:rPr>
          <w:rStyle w:val="Strong"/>
        </w:rPr>
        <w:t>click</w:t>
      </w:r>
      <w:r>
        <w:t xml:space="preserve"> the </w:t>
      </w:r>
      <w:r w:rsidRPr="00727049">
        <w:rPr>
          <w:rStyle w:val="Hyperlink"/>
        </w:rPr>
        <w:t>xxxxxx – PSPPYRUN</w:t>
      </w:r>
      <w:r>
        <w:t xml:space="preserve"> link.  </w:t>
      </w:r>
      <w:r w:rsidRPr="00727049">
        <w:rPr>
          <w:rStyle w:val="Strong"/>
        </w:rPr>
        <w:t>Click</w:t>
      </w:r>
      <w:r>
        <w:t xml:space="preserve"> </w:t>
      </w:r>
      <w:r w:rsidRPr="00727049">
        <w:rPr>
          <w:rStyle w:val="Hyperlink"/>
        </w:rPr>
        <w:t>View Log/Trace</w:t>
      </w:r>
      <w:r>
        <w:t xml:space="preserve"> on the Process Detail page which will take you to the View Log/Trace page.</w:t>
      </w:r>
    </w:p>
    <w:p w:rsidR="00727049" w:rsidRDefault="00727049" w:rsidP="00B80DDC">
      <w:pPr>
        <w:pStyle w:val="BlockText"/>
      </w:pPr>
    </w:p>
    <w:p w:rsidR="00727049" w:rsidRDefault="00727049" w:rsidP="00B80DDC">
      <w:pPr>
        <w:pStyle w:val="BlockText"/>
      </w:pPr>
      <w:bookmarkStart w:id="36" w:name="_Hlk242754255"/>
      <w:r w:rsidRPr="004B4670">
        <w:pict>
          <v:shape id="Picture 197" o:spid="_x0000_i1222" type="#_x0000_t75" alt="This screen shot reflects the View Log/Trace page." style="width:417.75pt;height:215.25pt;visibility:visible" o:bordertopcolor="black" o:borderleftcolor="black" o:borderbottomcolor="black" o:borderrightcolor="black">
            <v:imagedata r:id="rId142" o:title="Trace page"/>
            <w10:bordertop type="single" width="4"/>
            <w10:borderleft type="single" width="4"/>
            <w10:borderbottom type="single" width="4"/>
            <w10:borderright type="single" width="4"/>
          </v:shape>
        </w:pict>
      </w:r>
      <w:bookmarkEnd w:id="36"/>
    </w:p>
    <w:p w:rsidR="00727049" w:rsidRDefault="00727049" w:rsidP="00B80DDC">
      <w:pPr>
        <w:pStyle w:val="BlockText"/>
      </w:pPr>
    </w:p>
    <w:p w:rsidR="00727049" w:rsidRDefault="00727049" w:rsidP="00B80DDC">
      <w:pPr>
        <w:pStyle w:val="BlockText"/>
      </w:pPr>
      <w:r>
        <w:t xml:space="preserve">Open the log file by </w:t>
      </w:r>
      <w:r w:rsidRPr="00727049">
        <w:rPr>
          <w:rStyle w:val="Strong"/>
        </w:rPr>
        <w:t>clicking</w:t>
      </w:r>
      <w:r>
        <w:t xml:space="preserve"> on </w:t>
      </w:r>
      <w:r w:rsidRPr="00727049">
        <w:rPr>
          <w:rStyle w:val="Hyperlink"/>
        </w:rPr>
        <w:t>CBL PSPPYRUN xxxxxx.log</w:t>
      </w:r>
      <w:r>
        <w:t xml:space="preserve"> link.  Review this file looking for any ‘</w:t>
      </w:r>
      <w:r w:rsidRPr="00727049">
        <w:rPr>
          <w:rStyle w:val="Strong"/>
        </w:rPr>
        <w:t>Check Messages!!!</w:t>
      </w:r>
      <w:r>
        <w:t>’ statements.</w:t>
      </w:r>
    </w:p>
    <w:p w:rsidR="00727049" w:rsidRDefault="00727049" w:rsidP="00B80DDC">
      <w:pPr>
        <w:pStyle w:val="BlockText"/>
      </w:pPr>
    </w:p>
    <w:p w:rsidR="00727049" w:rsidRDefault="00727049" w:rsidP="00B80DDC">
      <w:pPr>
        <w:pStyle w:val="BlockText"/>
      </w:pPr>
      <w:r>
        <w:pict>
          <v:shape id="_x0000_s1072" type="#_x0000_t32" style="position:absolute;left:0;text-align:left;margin-left:18.75pt;margin-top:5.85pt;width:455.25pt;height:0;z-index:251632128;mso-width-relative:margin;mso-height-relative:margin" o:connectortype="straight" strokeweight="1.5pt"/>
        </w:pict>
      </w:r>
    </w:p>
    <w:p w:rsidR="00727049" w:rsidRDefault="00727049" w:rsidP="00727049">
      <w:pPr>
        <w:pStyle w:val="Quote"/>
      </w:pPr>
      <w:r w:rsidRPr="00727049">
        <w:rPr>
          <w:rStyle w:val="Strong"/>
        </w:rPr>
        <w:t>Critical NOTE:</w:t>
      </w:r>
      <w:r>
        <w:t xml:space="preserve">  If there were ‘</w:t>
      </w:r>
      <w:r w:rsidRPr="00727049">
        <w:rPr>
          <w:rStyle w:val="Strong"/>
        </w:rPr>
        <w:t>Check Messages!!!</w:t>
      </w:r>
      <w:r>
        <w:t xml:space="preserve">’ statements found on the .log file navigate to ‘Review Processing Messages’ and read all messages pertaining to this run.  (For detailed instructions refer to </w:t>
      </w:r>
      <w:r w:rsidRPr="00727049">
        <w:rPr>
          <w:rStyle w:val="Strong"/>
        </w:rPr>
        <w:t>Step 1</w:t>
      </w:r>
      <w:r w:rsidR="00E572C1">
        <w:rPr>
          <w:rStyle w:val="Strong"/>
        </w:rPr>
        <w:t>8</w:t>
      </w:r>
      <w:r>
        <w:t xml:space="preserve"> above.)  Make corrections where necessary and re-run this step (</w:t>
      </w:r>
      <w:r w:rsidRPr="00727049">
        <w:rPr>
          <w:rStyle w:val="Strong"/>
        </w:rPr>
        <w:t>Step 2</w:t>
      </w:r>
      <w:r w:rsidR="00E572C1">
        <w:rPr>
          <w:rStyle w:val="Strong"/>
        </w:rPr>
        <w:t>7</w:t>
      </w:r>
      <w:r>
        <w:t>) until the .log file does NOT contain any ‘</w:t>
      </w:r>
      <w:r w:rsidRPr="00727049">
        <w:rPr>
          <w:rStyle w:val="Strong"/>
        </w:rPr>
        <w:t>Check Messages!!!</w:t>
      </w:r>
      <w:r>
        <w:t>’ statements.</w:t>
      </w:r>
    </w:p>
    <w:p w:rsidR="00727049" w:rsidRDefault="00727049" w:rsidP="00B80DDC">
      <w:pPr>
        <w:pStyle w:val="BlockText"/>
      </w:pPr>
      <w:r>
        <w:pict>
          <v:shape id="_x0000_s1073" type="#_x0000_t32" style="position:absolute;left:0;text-align:left;margin-left:18.75pt;margin-top:6.15pt;width:455.25pt;height:0;z-index:251633152;mso-width-relative:margin;mso-height-relative:margin" o:connectortype="straight" strokeweight="1.5pt"/>
        </w:pict>
      </w:r>
    </w:p>
    <w:p w:rsidR="005646D2" w:rsidRDefault="00727049" w:rsidP="005646D2">
      <w:pPr>
        <w:pStyle w:val="Heading3"/>
      </w:pPr>
      <w:r>
        <w:br w:type="page"/>
      </w:r>
      <w:bookmarkStart w:id="37" w:name="_Toc312221247"/>
      <w:r w:rsidR="005646D2">
        <w:lastRenderedPageBreak/>
        <w:t xml:space="preserve">Step </w:t>
      </w:r>
      <w:r w:rsidR="0079361D">
        <w:t>27</w:t>
      </w:r>
      <w:r w:rsidR="005646D2">
        <w:t xml:space="preserve"> – Run Query –GO_TL_PAY_TIME_BY_PAY_PERIOD</w:t>
      </w:r>
      <w:bookmarkEnd w:id="37"/>
    </w:p>
    <w:p w:rsidR="005646D2" w:rsidRDefault="005646D2" w:rsidP="00B80DDC">
      <w:pPr>
        <w:pStyle w:val="BlockText"/>
      </w:pPr>
    </w:p>
    <w:p w:rsidR="005646D2" w:rsidRDefault="005646D2" w:rsidP="00B80DDC">
      <w:pPr>
        <w:pStyle w:val="BlockText"/>
      </w:pPr>
      <w:r>
        <w:t>This query will identify employees with time in Time and Labor that was rejected by payroll (status of RP), or is estimated and ready for payroll but did not feed into the paysheets (status of ES).  The data did not get fed into payroll due to the edits performed in the prior Preliminary Calculation process, or prior pay cycle processing if they weren’t cleared up earlier.  Always clear up rejected time.</w:t>
      </w:r>
    </w:p>
    <w:p w:rsidR="005646D2" w:rsidRDefault="005646D2" w:rsidP="00B80DDC">
      <w:pPr>
        <w:pStyle w:val="BlockText"/>
      </w:pPr>
    </w:p>
    <w:p w:rsidR="005646D2" w:rsidRPr="005646D2" w:rsidRDefault="005646D2" w:rsidP="00B80DDC">
      <w:pPr>
        <w:pStyle w:val="BlockText"/>
        <w:rPr>
          <w:rStyle w:val="IntenseEmphasis"/>
        </w:rPr>
      </w:pPr>
      <w:r w:rsidRPr="005646D2">
        <w:rPr>
          <w:rStyle w:val="IntenseEmphasis"/>
        </w:rPr>
        <w:t>Navigation:  Home &gt; PeopleTools &gt; Query Manager &gt; Use &gt; Query Viewer &gt;GO_PAY_TIME_BY_PAY_PERIOD</w:t>
      </w:r>
    </w:p>
    <w:p w:rsidR="005646D2" w:rsidRDefault="005646D2" w:rsidP="00B80DDC">
      <w:pPr>
        <w:pStyle w:val="BlockText"/>
      </w:pPr>
    </w:p>
    <w:p w:rsidR="005646D2" w:rsidRDefault="005646D2" w:rsidP="00B80DDC">
      <w:pPr>
        <w:pStyle w:val="BlockText"/>
      </w:pPr>
      <w:r>
        <w:t xml:space="preserve">On the Query Viewer ‘Search Criteria’ page </w:t>
      </w:r>
      <w:r w:rsidRPr="005646D2">
        <w:rPr>
          <w:rStyle w:val="Strong"/>
        </w:rPr>
        <w:t>enter</w:t>
      </w:r>
      <w:r>
        <w:t xml:space="preserve"> the query name.</w:t>
      </w:r>
    </w:p>
    <w:p w:rsidR="005646D2" w:rsidRDefault="005646D2" w:rsidP="00B80DDC">
      <w:pPr>
        <w:pStyle w:val="BlockText"/>
      </w:pPr>
    </w:p>
    <w:p w:rsidR="005646D2" w:rsidRDefault="005646D2" w:rsidP="00B80DDC">
      <w:pPr>
        <w:pStyle w:val="BlockText"/>
      </w:pPr>
      <w:r w:rsidRPr="004B4670">
        <w:pict>
          <v:shape id="Picture 202" o:spid="_x0000_i1223" type="#_x0000_t75" alt="This screen shot reflects the Query Viewer page." style="width:430.5pt;height:90.75pt;visibility:visible" o:bordertopcolor="black" o:borderleftcolor="black" o:borderbottomcolor="black" o:borderrightcolor="black">
            <v:imagedata r:id="rId117" o:title="This screen shot reflects the Query Viewer page"/>
            <w10:bordertop type="single" width="4"/>
            <w10:borderleft type="single" width="4"/>
            <w10:borderbottom type="single" width="4"/>
            <w10:borderright type="single" width="4"/>
          </v:shape>
        </w:pict>
      </w:r>
    </w:p>
    <w:p w:rsidR="005646D2" w:rsidRDefault="005646D2" w:rsidP="00B80DDC">
      <w:pPr>
        <w:pStyle w:val="BlockText"/>
      </w:pPr>
    </w:p>
    <w:p w:rsidR="005646D2" w:rsidRDefault="005646D2" w:rsidP="00B80DDC">
      <w:pPr>
        <w:pStyle w:val="BlockText"/>
      </w:pPr>
      <w:r w:rsidRPr="005646D2">
        <w:rPr>
          <w:rStyle w:val="Strong"/>
        </w:rPr>
        <w:t>Click</w:t>
      </w:r>
      <w:r>
        <w:t xml:space="preserve"> </w:t>
      </w:r>
      <w:r w:rsidRPr="004B4670">
        <w:pict>
          <v:shape id="Picture 203" o:spid="_x0000_i1224" type="#_x0000_t75" alt="Search button." style="width:50.25pt;height:16.5pt;visibility:visible">
            <v:imagedata r:id="rId19" o:title="Search button"/>
          </v:shape>
        </w:pict>
      </w:r>
      <w:r>
        <w:t>.</w:t>
      </w:r>
    </w:p>
    <w:p w:rsidR="005646D2" w:rsidRDefault="005646D2" w:rsidP="00B80DDC">
      <w:pPr>
        <w:pStyle w:val="BlockText"/>
      </w:pPr>
    </w:p>
    <w:p w:rsidR="005646D2" w:rsidRDefault="005646D2" w:rsidP="00B80DDC">
      <w:pPr>
        <w:pStyle w:val="BlockText"/>
      </w:pPr>
      <w:r w:rsidRPr="004B4670">
        <w:pict>
          <v:shape id="Picture 204" o:spid="_x0000_i1225" type="#_x0000_t75" alt="This screen shot reflects the Search Results Query page." style="width:434.25pt;height:84pt;visibility:visible" o:bordertopcolor="black" o:borderleftcolor="black" o:borderbottomcolor="black" o:borderrightcolor="black">
            <v:imagedata r:id="rId118" o:title="This screen shot reflects the Search Results Query page"/>
            <w10:bordertop type="single" width="4"/>
            <w10:borderleft type="single" width="4"/>
            <w10:borderbottom type="single" width="4"/>
            <w10:borderright type="single" width="4"/>
          </v:shape>
        </w:pict>
      </w:r>
    </w:p>
    <w:p w:rsidR="005646D2" w:rsidRDefault="005646D2" w:rsidP="00B80DDC">
      <w:pPr>
        <w:pStyle w:val="BlockText"/>
      </w:pPr>
    </w:p>
    <w:p w:rsidR="005646D2" w:rsidRDefault="005646D2" w:rsidP="00B80DDC">
      <w:pPr>
        <w:pStyle w:val="BlockText"/>
      </w:pPr>
      <w:r w:rsidRPr="005646D2">
        <w:rPr>
          <w:rStyle w:val="Strong"/>
        </w:rPr>
        <w:t>Click</w:t>
      </w:r>
      <w:r>
        <w:t xml:space="preserve"> either </w:t>
      </w:r>
      <w:r w:rsidRPr="005646D2">
        <w:rPr>
          <w:rStyle w:val="Hyperlink"/>
        </w:rPr>
        <w:t>HTML</w:t>
      </w:r>
      <w:r>
        <w:t xml:space="preserve"> or </w:t>
      </w:r>
      <w:r w:rsidRPr="005646D2">
        <w:rPr>
          <w:rStyle w:val="Hyperlink"/>
        </w:rPr>
        <w:t>Excel</w:t>
      </w:r>
      <w:r>
        <w:t xml:space="preserve"> which ever output you prefer.  </w:t>
      </w:r>
    </w:p>
    <w:p w:rsidR="005646D2" w:rsidRDefault="005646D2" w:rsidP="00B80DDC">
      <w:pPr>
        <w:pStyle w:val="BlockText"/>
      </w:pPr>
    </w:p>
    <w:p w:rsidR="005646D2" w:rsidRDefault="005646D2" w:rsidP="00B80DDC">
      <w:pPr>
        <w:pStyle w:val="BlockText"/>
      </w:pPr>
      <w:r w:rsidRPr="004B4670">
        <w:pict>
          <v:shape id="Picture 205" o:spid="_x0000_i1226" type="#_x0000_t75" alt="This screen shot reflects an example of the fields on an Excel spreadsheet." style="width:434.25pt;height:59.25pt;visibility:visible" o:bordertopcolor="black" o:borderleftcolor="black" o:borderbottomcolor="black" o:borderrightcolor="black">
            <v:imagedata r:id="rId119" o:title="This screen shot reflects an example of the fields on an Excel spreadsheet"/>
            <w10:bordertop type="single" width="4"/>
            <w10:borderleft type="single" width="4"/>
            <w10:borderbottom type="single" width="4"/>
            <w10:borderright type="single" width="4"/>
          </v:shape>
        </w:pict>
      </w:r>
    </w:p>
    <w:p w:rsidR="005646D2" w:rsidRDefault="005646D2" w:rsidP="00B80DDC">
      <w:pPr>
        <w:pStyle w:val="BlockText"/>
      </w:pPr>
    </w:p>
    <w:p w:rsidR="005646D2" w:rsidRDefault="005646D2" w:rsidP="00B80DDC">
      <w:pPr>
        <w:pStyle w:val="BlockText"/>
      </w:pPr>
      <w:r w:rsidRPr="005646D2">
        <w:rPr>
          <w:rStyle w:val="Strong"/>
        </w:rPr>
        <w:t>Enter</w:t>
      </w:r>
      <w:r>
        <w:t xml:space="preserve"> the agency number and </w:t>
      </w:r>
      <w:r w:rsidRPr="00816DB2">
        <w:rPr>
          <w:rStyle w:val="Strong"/>
        </w:rPr>
        <w:t>click</w:t>
      </w:r>
      <w:r>
        <w:t xml:space="preserve"> </w:t>
      </w:r>
      <w:r w:rsidRPr="007E1922">
        <w:pict>
          <v:shape id="Picture 206" o:spid="_x0000_i1227" type="#_x0000_t75" alt="View Results button." style="width:79.5pt;height:15.75pt;visibility:visible">
            <v:imagedata r:id="rId120" o:title="View Results button"/>
          </v:shape>
        </w:pict>
      </w:r>
      <w:r>
        <w:t>.</w:t>
      </w:r>
    </w:p>
    <w:p w:rsidR="005646D2" w:rsidRDefault="005646D2" w:rsidP="00B80DDC">
      <w:pPr>
        <w:pStyle w:val="BlockText"/>
      </w:pPr>
    </w:p>
    <w:p w:rsidR="005646D2" w:rsidRDefault="005646D2" w:rsidP="00B80DDC">
      <w:pPr>
        <w:pStyle w:val="BlockText"/>
      </w:pPr>
      <w:r>
        <w:t>Time having an ‘</w:t>
      </w:r>
      <w:r w:rsidRPr="005646D2">
        <w:rPr>
          <w:rStyle w:val="Strong"/>
        </w:rPr>
        <w:t>RP</w:t>
      </w:r>
      <w:r>
        <w:t>’ and/or ‘</w:t>
      </w:r>
      <w:r w:rsidRPr="005646D2">
        <w:rPr>
          <w:rStyle w:val="Strong"/>
        </w:rPr>
        <w:t>ES</w:t>
      </w:r>
      <w:r>
        <w:t>’ status that needs to be reviewed is reflected be below.</w:t>
      </w:r>
    </w:p>
    <w:p w:rsidR="00590E86" w:rsidRDefault="005646D2" w:rsidP="00B80DDC">
      <w:pPr>
        <w:pStyle w:val="BlockText"/>
      </w:pPr>
      <w:r>
        <w:br w:type="page"/>
      </w:r>
      <w:r w:rsidR="00590E86">
        <w:lastRenderedPageBreak/>
        <w:pict>
          <v:shape id="_x0000_i1228" type="#_x0000_t75" alt="This screen shot reflects the Excel spreadsheet results for Franklin, Ben." style="width:441.75pt;height:82.5pt" o:bordertopcolor="this" o:borderleftcolor="this" o:borderbottomcolor="this" o:borderrightcolor="this">
            <v:imagedata r:id="rId143" o:title=""/>
            <w10:bordertop type="single" width="4"/>
            <w10:borderleft type="single" width="4"/>
            <w10:borderbottom type="single" width="4"/>
            <w10:borderright type="single" width="4"/>
          </v:shape>
        </w:pict>
      </w:r>
    </w:p>
    <w:p w:rsidR="00727049" w:rsidRDefault="00727049" w:rsidP="00B80DDC">
      <w:pPr>
        <w:pStyle w:val="BlockText"/>
      </w:pPr>
    </w:p>
    <w:p w:rsidR="005646D2" w:rsidRDefault="005646D2" w:rsidP="00B80DDC">
      <w:pPr>
        <w:pStyle w:val="BlockText"/>
      </w:pPr>
    </w:p>
    <w:p w:rsidR="005646D2" w:rsidRDefault="005646D2" w:rsidP="00B80DDC">
      <w:pPr>
        <w:pStyle w:val="BlockText"/>
      </w:pPr>
      <w:r>
        <w:t>Clean up all RP time.  Letting time stay in this status extends processing time for Time Administration and payroll calculations.  For detailed information pertaining to Time and Labor data having a payable status of RP, refer to COR106 Time and Labor training manual.</w:t>
      </w:r>
    </w:p>
    <w:p w:rsidR="005646D2" w:rsidRDefault="005646D2" w:rsidP="00B80DDC">
      <w:pPr>
        <w:pStyle w:val="BlockText"/>
      </w:pPr>
    </w:p>
    <w:p w:rsidR="005646D2" w:rsidRDefault="005646D2" w:rsidP="00B80DDC">
      <w:pPr>
        <w:pStyle w:val="BlockText"/>
      </w:pPr>
      <w:r>
        <w:t>Any time having a status of ES should be reviewed to make sure all payable time was sent to payroll associated with the pay groups being processed.</w:t>
      </w:r>
    </w:p>
    <w:p w:rsidR="005646D2" w:rsidRDefault="005646D2" w:rsidP="00EF2DFC">
      <w:pPr>
        <w:pStyle w:val="Heading3"/>
      </w:pPr>
      <w:r>
        <w:br w:type="page"/>
      </w:r>
      <w:bookmarkStart w:id="38" w:name="_Toc312221248"/>
      <w:r>
        <w:lastRenderedPageBreak/>
        <w:t xml:space="preserve">Step </w:t>
      </w:r>
      <w:r w:rsidR="0079361D">
        <w:t>28</w:t>
      </w:r>
      <w:r>
        <w:t xml:space="preserve"> – Check Pay Calendar Flags for Pay Calculation Checkmark</w:t>
      </w:r>
      <w:bookmarkEnd w:id="38"/>
    </w:p>
    <w:p w:rsidR="005646D2" w:rsidRDefault="005646D2" w:rsidP="00B80DDC">
      <w:pPr>
        <w:pStyle w:val="BlockText"/>
      </w:pPr>
    </w:p>
    <w:p w:rsidR="005646D2" w:rsidRDefault="005646D2" w:rsidP="00B80DDC">
      <w:pPr>
        <w:pStyle w:val="BlockText"/>
      </w:pPr>
      <w:r>
        <w:t>This step takes you to the Pay Calendar page(s) where you will make sure the flag(s) are set correctly showing your Final Calculation process was successful.</w:t>
      </w:r>
    </w:p>
    <w:p w:rsidR="005646D2" w:rsidRDefault="005646D2" w:rsidP="00B80DDC">
      <w:pPr>
        <w:pStyle w:val="BlockText"/>
      </w:pPr>
    </w:p>
    <w:p w:rsidR="005646D2" w:rsidRPr="00EF2DFC" w:rsidRDefault="005646D2" w:rsidP="00B80DDC">
      <w:pPr>
        <w:pStyle w:val="BlockText"/>
        <w:rPr>
          <w:rStyle w:val="IntenseEmphasis"/>
        </w:rPr>
      </w:pPr>
      <w:r w:rsidRPr="00EF2DFC">
        <w:rPr>
          <w:rStyle w:val="IntenseEmphasis"/>
        </w:rPr>
        <w:t>Navigation:  Payroll for North America &gt; Payroll Processing USA &gt; Create and Load Paysheet &gt;Review Pay Calendars</w:t>
      </w:r>
    </w:p>
    <w:p w:rsidR="005646D2" w:rsidRDefault="005646D2" w:rsidP="00B80DDC">
      <w:pPr>
        <w:pStyle w:val="BlockText"/>
      </w:pPr>
    </w:p>
    <w:p w:rsidR="005646D2" w:rsidRDefault="00EF2DFC" w:rsidP="00B80DDC">
      <w:pPr>
        <w:pStyle w:val="BlockText"/>
      </w:pPr>
      <w:r w:rsidRPr="004B4670">
        <w:pict>
          <v:shape id="Picture 208" o:spid="_x0000_i1229" type="#_x0000_t75" alt="This screen shot reflects the Pay Calendar Table - Find and Exiting Value Tab." style="width:303pt;height:186.75pt;visibility:visible" o:bordertopcolor="black" o:borderleftcolor="black" o:borderbottomcolor="black" o:borderrightcolor="black">
            <v:imagedata r:id="rId144" o:title="This screen shot reflects the Pay Calendar Table - Find and Exiting Value Tab"/>
            <w10:bordertop type="single" width="4"/>
            <w10:borderleft type="single" width="4"/>
            <w10:borderbottom type="single" width="4"/>
            <w10:borderright type="single" width="4"/>
          </v:shape>
        </w:pict>
      </w:r>
    </w:p>
    <w:p w:rsidR="00EF2DFC" w:rsidRDefault="00EF2DFC" w:rsidP="00B80DDC">
      <w:pPr>
        <w:pStyle w:val="BlockText"/>
      </w:pPr>
    </w:p>
    <w:p w:rsidR="005646D2" w:rsidRDefault="005646D2" w:rsidP="00B80DDC">
      <w:pPr>
        <w:pStyle w:val="BlockText"/>
      </w:pPr>
      <w:r>
        <w:t xml:space="preserve">On the Pay Calendar Table search criteria page, </w:t>
      </w:r>
      <w:r w:rsidRPr="00EF2DFC">
        <w:rPr>
          <w:rStyle w:val="Strong"/>
        </w:rPr>
        <w:t>enter</w:t>
      </w:r>
      <w:r>
        <w:t xml:space="preserve"> the Company and Pay Run ID that is being used.  </w:t>
      </w:r>
      <w:r w:rsidRPr="00EF2DFC">
        <w:rPr>
          <w:rStyle w:val="Strong"/>
        </w:rPr>
        <w:t>Click</w:t>
      </w:r>
      <w:r>
        <w:t xml:space="preserve"> </w:t>
      </w:r>
      <w:r w:rsidR="00EF2DFC" w:rsidRPr="004B4670">
        <w:pict>
          <v:shape id="Picture 209" o:spid="_x0000_i1230" type="#_x0000_t75" alt="Search button." style="width:50.25pt;height:16.5pt;visibility:visible">
            <v:imagedata r:id="rId19" o:title="Search button"/>
          </v:shape>
        </w:pict>
      </w:r>
      <w:r>
        <w:t xml:space="preserve">  At the bottom of the page a list of pay calendars will appear that are associated with the Pay Run ID.</w:t>
      </w:r>
    </w:p>
    <w:p w:rsidR="005646D2" w:rsidRDefault="005646D2" w:rsidP="00B80DDC">
      <w:pPr>
        <w:pStyle w:val="BlockText"/>
      </w:pPr>
    </w:p>
    <w:p w:rsidR="005646D2" w:rsidRDefault="00EF2DFC" w:rsidP="00B80DDC">
      <w:pPr>
        <w:pStyle w:val="BlockText"/>
      </w:pPr>
      <w:r w:rsidRPr="004B4670">
        <w:pict>
          <v:shape id="Picture 210" o:spid="_x0000_i1231" type="#_x0000_t75" alt="This screen shot reflects the Search Results with Pay Calendars listed." style="width:432.75pt;height:67.5pt;visibility:visible" o:bordertopcolor="black" o:borderleftcolor="black" o:borderbottomcolor="black" o:borderrightcolor="black">
            <v:imagedata r:id="rId145" o:title="This screen shot reflects the Search Results with Pay Calendars listed"/>
            <w10:bordertop type="single" width="4"/>
            <w10:borderleft type="single" width="4"/>
            <w10:borderbottom type="single" width="4"/>
            <w10:borderright type="single" width="4"/>
          </v:shape>
        </w:pict>
      </w:r>
    </w:p>
    <w:p w:rsidR="005646D2" w:rsidRDefault="005646D2" w:rsidP="00B80DDC">
      <w:pPr>
        <w:pStyle w:val="BlockText"/>
      </w:pPr>
    </w:p>
    <w:p w:rsidR="00EF2DFC" w:rsidRDefault="005646D2" w:rsidP="00B80DDC">
      <w:pPr>
        <w:pStyle w:val="BlockText"/>
      </w:pPr>
      <w:r w:rsidRPr="00EF2DFC">
        <w:rPr>
          <w:rStyle w:val="Strong"/>
        </w:rPr>
        <w:t>Click</w:t>
      </w:r>
      <w:r>
        <w:t xml:space="preserve"> the first row in the list and you will be taken to the first Pay Calendar in the list.</w:t>
      </w:r>
    </w:p>
    <w:p w:rsidR="005646D2" w:rsidRDefault="00EF2DFC" w:rsidP="00B80DDC">
      <w:pPr>
        <w:pStyle w:val="BlockText"/>
      </w:pPr>
      <w:r>
        <w:br w:type="page"/>
      </w:r>
      <w:r w:rsidRPr="004B4670">
        <w:lastRenderedPageBreak/>
        <w:pict>
          <v:shape id="Picture 211" o:spid="_x0000_i1232" type="#_x0000_t75" alt="This screen shot reflects the Pay Calendar Table page." style="width:435.75pt;height:254.25pt;visibility:visible" o:bordertopcolor="black" o:borderleftcolor="black" o:borderbottomcolor="black" o:borderrightcolor="black">
            <v:imagedata r:id="rId146" o:title="This screen shot reflects the Pay Calendar Table page"/>
            <w10:bordertop type="single" width="4"/>
            <w10:borderleft type="single" width="4"/>
            <w10:borderbottom type="single" width="4"/>
            <w10:borderright type="single" width="4"/>
          </v:shape>
        </w:pict>
      </w:r>
    </w:p>
    <w:p w:rsidR="00EF2DFC" w:rsidRDefault="00EF2DFC" w:rsidP="00B80DDC">
      <w:pPr>
        <w:pStyle w:val="BlockText"/>
      </w:pPr>
    </w:p>
    <w:p w:rsidR="00EF2DFC" w:rsidRDefault="00EF2DFC" w:rsidP="00B80DDC">
      <w:pPr>
        <w:pStyle w:val="BlockText"/>
      </w:pPr>
      <w:r>
        <w:t xml:space="preserve">Make sure the check box is checked next to </w:t>
      </w:r>
      <w:r w:rsidRPr="00EF2DFC">
        <w:rPr>
          <w:rStyle w:val="Strong"/>
        </w:rPr>
        <w:t>Paysheets Run</w:t>
      </w:r>
      <w:r>
        <w:t xml:space="preserve">, </w:t>
      </w:r>
      <w:r w:rsidRPr="00EF2DFC">
        <w:rPr>
          <w:rStyle w:val="Strong"/>
        </w:rPr>
        <w:t>Payroll Preliminary Calc Run</w:t>
      </w:r>
      <w:r>
        <w:t xml:space="preserve"> and </w:t>
      </w:r>
      <w:r w:rsidRPr="00EF2DFC">
        <w:rPr>
          <w:rStyle w:val="Strong"/>
        </w:rPr>
        <w:t>Payroll Calculation Run</w:t>
      </w:r>
      <w:r>
        <w:t xml:space="preserve">.  </w:t>
      </w:r>
      <w:r w:rsidRPr="00EF2DFC">
        <w:rPr>
          <w:rStyle w:val="Strong"/>
        </w:rPr>
        <w:t>Click</w:t>
      </w:r>
      <w:r>
        <w:t xml:space="preserve"> </w:t>
      </w:r>
      <w:r w:rsidRPr="004B4670">
        <w:pict>
          <v:shape id="Picture 212" o:spid="_x0000_i1233" type="#_x0000_t75" alt="Next in List button." style="width:66pt;height:16.5pt;visibility:visible">
            <v:imagedata r:id="rId147" o:title="Next in List button"/>
          </v:shape>
        </w:pict>
      </w:r>
      <w:r>
        <w:t xml:space="preserve">  to review the next calendar in the list.  Continue this process till there are no more calendars to review (the </w:t>
      </w:r>
      <w:r w:rsidRPr="004B4670">
        <w:pict>
          <v:shape id="_x0000_i1234" type="#_x0000_t75" alt="Next in List button." style="width:66pt;height:16.5pt;visibility:visible">
            <v:imagedata r:id="rId147" o:title="Next in List button"/>
          </v:shape>
        </w:pict>
      </w:r>
      <w:r>
        <w:t xml:space="preserve"> button will be grayed out).</w:t>
      </w:r>
    </w:p>
    <w:p w:rsidR="00EF2DFC" w:rsidRDefault="00EF2DFC" w:rsidP="00B80DDC">
      <w:pPr>
        <w:pStyle w:val="BlockText"/>
      </w:pPr>
    </w:p>
    <w:p w:rsidR="00EF2DFC" w:rsidRDefault="00EF2DFC" w:rsidP="00B80DDC">
      <w:pPr>
        <w:pStyle w:val="BlockText"/>
      </w:pPr>
      <w:r>
        <w:pict>
          <v:shape id="_x0000_s1074" type="#_x0000_t32" style="position:absolute;left:0;text-align:left;margin-left:19.5pt;margin-top:4.55pt;width:451.5pt;height:0;z-index:251634176;mso-width-relative:margin;mso-height-relative:margin" o:connectortype="straight" strokeweight="1.5pt"/>
        </w:pict>
      </w:r>
    </w:p>
    <w:p w:rsidR="00EF2DFC" w:rsidRDefault="00EF2DFC" w:rsidP="00B80DDC">
      <w:pPr>
        <w:pStyle w:val="BlockText"/>
      </w:pPr>
      <w:r w:rsidRPr="00EF2DFC">
        <w:rPr>
          <w:rStyle w:val="Strong"/>
        </w:rPr>
        <w:t>NOTE:</w:t>
      </w:r>
      <w:r>
        <w:t xml:space="preserve">  If any of the check marks are missing, stop and contact the </w:t>
      </w:r>
      <w:r w:rsidRPr="00EF2DFC">
        <w:rPr>
          <w:rStyle w:val="Strong"/>
        </w:rPr>
        <w:t>Help Desk</w:t>
      </w:r>
      <w:r>
        <w:t>.</w:t>
      </w:r>
    </w:p>
    <w:p w:rsidR="00EF2DFC" w:rsidRDefault="00EF2DFC" w:rsidP="00B80DDC">
      <w:pPr>
        <w:pStyle w:val="BlockText"/>
      </w:pPr>
      <w:r>
        <w:pict>
          <v:shape id="_x0000_s1075" type="#_x0000_t32" style="position:absolute;left:0;text-align:left;margin-left:19.5pt;margin-top:6.3pt;width:451.5pt;height:0;z-index:251635200;mso-width-relative:margin;mso-height-relative:margin" o:connectortype="straight" strokeweight="1.5pt"/>
        </w:pict>
      </w:r>
    </w:p>
    <w:p w:rsidR="00EF2DFC" w:rsidRDefault="00EF2DFC" w:rsidP="00EF2DFC">
      <w:pPr>
        <w:pStyle w:val="Heading3"/>
      </w:pPr>
      <w:r>
        <w:br w:type="page"/>
      </w:r>
      <w:bookmarkStart w:id="39" w:name="_Toc312221249"/>
      <w:r>
        <w:t xml:space="preserve">Step </w:t>
      </w:r>
      <w:r w:rsidR="0079361D">
        <w:t>29</w:t>
      </w:r>
      <w:r>
        <w:t xml:space="preserve"> – Run Pay Confirmation Process</w:t>
      </w:r>
      <w:bookmarkEnd w:id="39"/>
    </w:p>
    <w:p w:rsidR="00EF2DFC" w:rsidRDefault="00EF2DFC" w:rsidP="00B80DDC">
      <w:pPr>
        <w:pStyle w:val="BlockText"/>
      </w:pPr>
    </w:p>
    <w:p w:rsidR="00EF2DFC" w:rsidRDefault="00EF2DFC" w:rsidP="00B80DDC">
      <w:pPr>
        <w:pStyle w:val="BlockText"/>
      </w:pPr>
      <w:r>
        <w:t>The pay confirmation process does the same editing as the preliminary and final calculation processes along with editing the database for any outstanding unconfirmed paychecks being processed associated with a prior calendar.   The process also checks for any time from Time and Labor that is in a period prior to the effective date of the commitment accounting.  If any time is found, the confirm process will fail, and you will have to go back to Step 2</w:t>
      </w:r>
      <w:r w:rsidR="00BE12D9">
        <w:t>1</w:t>
      </w:r>
      <w:r>
        <w:t>, to clean up the prior period time and reprocess the payroll. The confirmation process also assigns check/advice numbers, updates all employee balance tables, updates Pay Calendar flags, and updates flags on all associated rows of data on the PAY_.... tables that store employee detailed paycheck data.</w:t>
      </w:r>
    </w:p>
    <w:p w:rsidR="00EF2DFC" w:rsidRDefault="00EF2DFC" w:rsidP="00B80DDC">
      <w:pPr>
        <w:pStyle w:val="BlockText"/>
      </w:pPr>
    </w:p>
    <w:p w:rsidR="00EF2DFC" w:rsidRPr="00EF2DFC" w:rsidRDefault="00EF2DFC" w:rsidP="00B80DDC">
      <w:pPr>
        <w:pStyle w:val="BlockText"/>
        <w:rPr>
          <w:rStyle w:val="IntenseEmphasis"/>
        </w:rPr>
      </w:pPr>
      <w:r w:rsidRPr="00EF2DFC">
        <w:rPr>
          <w:rStyle w:val="IntenseEmphasis"/>
        </w:rPr>
        <w:t>Navigation:  Payroll for North America &gt; Payroll Processing USA &gt; Produce Payroll &gt;CA Confirm Pay (0432)</w:t>
      </w:r>
    </w:p>
    <w:p w:rsidR="00EF2DFC" w:rsidRDefault="00EF2DFC" w:rsidP="00B80DDC">
      <w:pPr>
        <w:pStyle w:val="BlockText"/>
      </w:pPr>
    </w:p>
    <w:p w:rsidR="00EF2DFC" w:rsidRDefault="00EF2DFC" w:rsidP="00B80DDC">
      <w:pPr>
        <w:pStyle w:val="BlockText"/>
      </w:pPr>
      <w:r>
        <w:t>After entering a Run Control ID you are taken to the Pay Confirmation parameters page.</w:t>
      </w:r>
    </w:p>
    <w:p w:rsidR="00EF2DFC" w:rsidRDefault="00EF2DFC" w:rsidP="00B80DDC">
      <w:pPr>
        <w:pStyle w:val="BlockText"/>
      </w:pPr>
    </w:p>
    <w:p w:rsidR="00EF2DFC" w:rsidRDefault="00EF2DFC" w:rsidP="00B80DDC">
      <w:pPr>
        <w:pStyle w:val="BlockText"/>
      </w:pPr>
      <w:r w:rsidRPr="004B4670">
        <w:pict>
          <v:shape id="Picture 213" o:spid="_x0000_i1235" type="#_x0000_t75" alt="This screen shot reflects the CA Pay Confirmation Tab." style="width:442.5pt;height:268.5pt;visibility:visible" o:bordertopcolor="black" o:borderleftcolor="black" o:borderbottomcolor="black" o:borderrightcolor="black">
            <v:imagedata r:id="rId148" o:title="This screen shot reflects the CA Pay Confirmation Tab"/>
            <w10:bordertop type="single" width="4"/>
            <w10:borderleft type="single" width="4"/>
            <w10:borderbottom type="single" width="4"/>
            <w10:borderright type="single" width="4"/>
          </v:shape>
        </w:pict>
      </w:r>
    </w:p>
    <w:p w:rsidR="00EF2DFC" w:rsidRDefault="00EF2DFC" w:rsidP="00B80DDC">
      <w:pPr>
        <w:pStyle w:val="BlockText"/>
      </w:pPr>
    </w:p>
    <w:p w:rsidR="00EF2DFC" w:rsidRDefault="00EF2DFC" w:rsidP="00B80DDC">
      <w:pPr>
        <w:pStyle w:val="BlockText"/>
      </w:pPr>
      <w:r>
        <w:t xml:space="preserve">In the On-Cycle or Off-Cycle Run group box, </w:t>
      </w:r>
      <w:r w:rsidRPr="00EF2DFC">
        <w:rPr>
          <w:rStyle w:val="Strong"/>
        </w:rPr>
        <w:t>enter</w:t>
      </w:r>
      <w:r>
        <w:t xml:space="preserve"> the correct Pay Run ID and </w:t>
      </w:r>
      <w:r w:rsidRPr="00EF2DFC">
        <w:rPr>
          <w:rStyle w:val="Strong"/>
        </w:rPr>
        <w:t>select On-Cycle</w:t>
      </w:r>
      <w:r>
        <w:t xml:space="preserve">, then </w:t>
      </w:r>
      <w:r w:rsidRPr="00EF2DFC">
        <w:rPr>
          <w:rStyle w:val="Strong"/>
        </w:rPr>
        <w:t>click</w:t>
      </w:r>
      <w:r>
        <w:t xml:space="preserve"> </w:t>
      </w:r>
      <w:r w:rsidRPr="004B4670">
        <w:pict>
          <v:shape id="Picture 215" o:spid="_x0000_i1236" type="#_x0000_t75" alt="Run button." style="width:44.25pt;height:15pt;visibility:visible">
            <v:imagedata r:id="rId11" o:title="Run button"/>
          </v:shape>
        </w:pict>
      </w:r>
      <w:r>
        <w:t>.</w:t>
      </w:r>
    </w:p>
    <w:p w:rsidR="00590E86" w:rsidRDefault="00EF2DFC" w:rsidP="00B80DDC">
      <w:pPr>
        <w:pStyle w:val="BlockText"/>
      </w:pPr>
      <w:r>
        <w:br w:type="page"/>
      </w:r>
      <w:r w:rsidR="00C15CA3">
        <w:rPr>
          <w:bCs w:val="0"/>
        </w:rPr>
        <w:pict>
          <v:shape id="_x0000_i1237" type="#_x0000_t75" alt="This screen shot reflects the Process Scheduler Request page." style="width:423.75pt;height:195pt" o:bordertopcolor="this" o:borderleftcolor="this" o:borderbottomcolor="this" o:borderrightcolor="this">
            <v:imagedata r:id="rId149" o:title=""/>
            <w10:bordertop type="single" width="4"/>
            <w10:borderleft type="single" width="4"/>
            <w10:borderbottom type="single" width="4"/>
            <w10:borderright type="single" width="4"/>
          </v:shape>
        </w:pict>
      </w:r>
    </w:p>
    <w:p w:rsidR="00EF2DFC" w:rsidRDefault="00EF2DFC" w:rsidP="00B80DDC">
      <w:pPr>
        <w:pStyle w:val="BlockText"/>
      </w:pPr>
    </w:p>
    <w:p w:rsidR="000C4B0C" w:rsidRDefault="000C4B0C" w:rsidP="00B80DDC">
      <w:pPr>
        <w:pStyle w:val="BlockText"/>
      </w:pPr>
      <w:r>
        <w:t>On the Process Scheduler Request page make sure Server Name is set to ‘</w:t>
      </w:r>
      <w:r w:rsidRPr="000C4B0C">
        <w:rPr>
          <w:rStyle w:val="Strong"/>
        </w:rPr>
        <w:t>PSUNX</w:t>
      </w:r>
      <w:r>
        <w:t>’.</w:t>
      </w:r>
    </w:p>
    <w:p w:rsidR="000C4B0C" w:rsidRDefault="000C4B0C" w:rsidP="00B80DDC">
      <w:pPr>
        <w:pStyle w:val="BlockText"/>
      </w:pPr>
    </w:p>
    <w:p w:rsidR="000C4B0C" w:rsidRDefault="000C4B0C" w:rsidP="00B80DDC">
      <w:pPr>
        <w:pStyle w:val="BlockText"/>
      </w:pPr>
      <w:r>
        <w:t>In the ‘Process List’ group box:</w:t>
      </w:r>
    </w:p>
    <w:p w:rsidR="000C4B0C" w:rsidRDefault="000C4B0C" w:rsidP="000C4B0C">
      <w:pPr>
        <w:pStyle w:val="ListBullet"/>
      </w:pPr>
      <w:r>
        <w:t xml:space="preserve">Check box should be checked next to </w:t>
      </w:r>
      <w:r w:rsidRPr="000C4B0C">
        <w:rPr>
          <w:rStyle w:val="Strong"/>
        </w:rPr>
        <w:t>Comm. Acctg Payrl Confirm</w:t>
      </w:r>
      <w:r>
        <w:t xml:space="preserve"> </w:t>
      </w:r>
    </w:p>
    <w:p w:rsidR="000C4B0C" w:rsidRDefault="000C4B0C" w:rsidP="000C4B0C">
      <w:pPr>
        <w:pStyle w:val="ListBullet"/>
      </w:pPr>
      <w:r>
        <w:t xml:space="preserve">*Type should be set to </w:t>
      </w:r>
      <w:r w:rsidRPr="000C4B0C">
        <w:rPr>
          <w:rStyle w:val="Strong"/>
        </w:rPr>
        <w:t>(None)</w:t>
      </w:r>
      <w:r>
        <w:t xml:space="preserve"> </w:t>
      </w:r>
    </w:p>
    <w:p w:rsidR="000C4B0C" w:rsidRDefault="000C4B0C" w:rsidP="000C4B0C">
      <w:pPr>
        <w:pStyle w:val="ListBullet"/>
      </w:pPr>
      <w:r>
        <w:t xml:space="preserve">*Format should be set to </w:t>
      </w:r>
      <w:r w:rsidRPr="000C4B0C">
        <w:rPr>
          <w:rStyle w:val="Strong"/>
        </w:rPr>
        <w:t>(None).</w:t>
      </w:r>
    </w:p>
    <w:p w:rsidR="000C4B0C" w:rsidRDefault="000C4B0C" w:rsidP="00B80DDC">
      <w:pPr>
        <w:pStyle w:val="BlockText"/>
      </w:pPr>
    </w:p>
    <w:p w:rsidR="000C4B0C" w:rsidRDefault="000C4B0C" w:rsidP="00B80DDC">
      <w:pPr>
        <w:pStyle w:val="BlockText"/>
      </w:pPr>
      <w:r w:rsidRPr="000C4B0C">
        <w:rPr>
          <w:rStyle w:val="Strong"/>
        </w:rPr>
        <w:t>Click</w:t>
      </w:r>
      <w:r>
        <w:t xml:space="preserve"> </w:t>
      </w:r>
      <w:r w:rsidRPr="004B4670">
        <w:pict>
          <v:shape id="Picture 217" o:spid="_x0000_i1238" type="#_x0000_t75" alt="OK button." style="width:52.5pt;height:17.25pt;visibility:visible">
            <v:imagedata r:id="rId13" o:title="OK button"/>
          </v:shape>
        </w:pict>
      </w:r>
      <w:r>
        <w:t>.</w:t>
      </w:r>
    </w:p>
    <w:p w:rsidR="000C4B0C" w:rsidRDefault="000C4B0C" w:rsidP="00B80DDC">
      <w:pPr>
        <w:pStyle w:val="BlockText"/>
      </w:pPr>
    </w:p>
    <w:p w:rsidR="000C4B0C" w:rsidRDefault="000C4B0C" w:rsidP="00B80DDC">
      <w:pPr>
        <w:pStyle w:val="BlockText"/>
      </w:pPr>
      <w:r>
        <w:t xml:space="preserve">When the screen goes back to the Pay Confirmation parameters page, take note of the Process Instance number and </w:t>
      </w:r>
      <w:r w:rsidRPr="000C4B0C">
        <w:rPr>
          <w:rStyle w:val="Strong"/>
        </w:rPr>
        <w:t>click</w:t>
      </w:r>
      <w:r>
        <w:t xml:space="preserve"> </w:t>
      </w:r>
      <w:r w:rsidRPr="000C4B0C">
        <w:rPr>
          <w:rStyle w:val="Hyperlink"/>
        </w:rPr>
        <w:t>Process Monitor</w:t>
      </w:r>
      <w:r>
        <w:t xml:space="preserve"> link.</w:t>
      </w:r>
    </w:p>
    <w:p w:rsidR="000C4B0C" w:rsidRDefault="000C4B0C" w:rsidP="00B80DDC">
      <w:pPr>
        <w:pStyle w:val="BlockText"/>
      </w:pPr>
    </w:p>
    <w:p w:rsidR="000C4B0C" w:rsidRDefault="000C4B0C" w:rsidP="00B80DDC">
      <w:pPr>
        <w:pStyle w:val="BlockText"/>
      </w:pPr>
      <w:r w:rsidRPr="004B4670">
        <w:pict>
          <v:shape id="_x0000_i1239" type="#_x0000_t75" alt="This screen shot reflects the Process List Tab." style="width:434.25pt;height:138.75pt;visibility:visible" o:bordertopcolor="black" o:borderleftcolor="black" o:borderbottomcolor="black" o:borderrightcolor="black">
            <v:imagedata r:id="rId150" o:title="This screen shot reflects the Process List Tab"/>
            <w10:bordertop type="single" width="4"/>
            <w10:borderleft type="single" width="4"/>
            <w10:borderbottom type="single" width="4"/>
            <w10:borderright type="single" width="4"/>
          </v:shape>
        </w:pict>
      </w:r>
    </w:p>
    <w:p w:rsidR="000C4B0C" w:rsidRDefault="000C4B0C" w:rsidP="00B80DDC">
      <w:pPr>
        <w:pStyle w:val="BlockText"/>
      </w:pPr>
    </w:p>
    <w:p w:rsidR="000C4B0C" w:rsidRDefault="000C4B0C" w:rsidP="00B80DDC">
      <w:pPr>
        <w:pStyle w:val="BlockText"/>
      </w:pPr>
      <w:r>
        <w:t xml:space="preserve">When the job has run to </w:t>
      </w:r>
      <w:r w:rsidRPr="000C4B0C">
        <w:rPr>
          <w:rStyle w:val="Strong"/>
        </w:rPr>
        <w:t>Success</w:t>
      </w:r>
      <w:r>
        <w:t xml:space="preserve"> and Distribution Status says </w:t>
      </w:r>
      <w:r w:rsidRPr="000C4B0C">
        <w:rPr>
          <w:rStyle w:val="Strong"/>
        </w:rPr>
        <w:t>Posted</w:t>
      </w:r>
      <w:r>
        <w:t xml:space="preserve">, </w:t>
      </w:r>
      <w:r w:rsidRPr="000C4B0C">
        <w:rPr>
          <w:rStyle w:val="Strong"/>
        </w:rPr>
        <w:t>click</w:t>
      </w:r>
      <w:r>
        <w:t xml:space="preserve"> the </w:t>
      </w:r>
      <w:r w:rsidRPr="000C4B0C">
        <w:rPr>
          <w:rStyle w:val="Hyperlink"/>
        </w:rPr>
        <w:t>OCPCACNF</w:t>
      </w:r>
      <w:r>
        <w:t xml:space="preserve"> link on the correct process instance row.</w:t>
      </w:r>
    </w:p>
    <w:p w:rsidR="00EF2DFC" w:rsidRDefault="000C4B0C" w:rsidP="00B80DDC">
      <w:pPr>
        <w:pStyle w:val="BlockText"/>
      </w:pPr>
      <w:r>
        <w:br w:type="page"/>
      </w:r>
      <w:r w:rsidRPr="004B4670">
        <w:pict>
          <v:shape id="Picture 218" o:spid="_x0000_i1240" type="#_x0000_t75" alt="This screen shot reflects the Process Detail page." style="width:241.5pt;height:170.25pt;visibility:visible" o:bordertopcolor="black" o:borderleftcolor="black" o:borderbottomcolor="black" o:borderrightcolor="black">
            <v:imagedata r:id="rId151" o:title="This screen shot reflects the Process Detail page"/>
            <w10:bordertop type="single" width="4"/>
            <w10:borderleft type="single" width="4"/>
            <w10:borderbottom type="single" width="4"/>
            <w10:borderright type="single" width="4"/>
          </v:shape>
        </w:pict>
      </w:r>
    </w:p>
    <w:p w:rsidR="000C4B0C" w:rsidRDefault="000C4B0C" w:rsidP="00B80DDC">
      <w:pPr>
        <w:pStyle w:val="BlockText"/>
      </w:pPr>
    </w:p>
    <w:p w:rsidR="000C4B0C" w:rsidRDefault="000C4B0C" w:rsidP="00B80DDC">
      <w:pPr>
        <w:pStyle w:val="BlockText"/>
      </w:pPr>
      <w:r w:rsidRPr="000C4B0C">
        <w:rPr>
          <w:rStyle w:val="Strong"/>
        </w:rPr>
        <w:t>Clicking</w:t>
      </w:r>
      <w:r>
        <w:t xml:space="preserve"> the </w:t>
      </w:r>
      <w:r w:rsidRPr="000C4B0C">
        <w:rPr>
          <w:rStyle w:val="Hyperlink"/>
        </w:rPr>
        <w:t>xxxxxxx - PSPCNFRM</w:t>
      </w:r>
      <w:r>
        <w:t xml:space="preserve"> link takes you to the Process Detail page; </w:t>
      </w:r>
      <w:r w:rsidRPr="000C4B0C">
        <w:rPr>
          <w:rStyle w:val="Strong"/>
        </w:rPr>
        <w:t>click</w:t>
      </w:r>
      <w:r>
        <w:t xml:space="preserve"> the </w:t>
      </w:r>
      <w:r w:rsidRPr="000C4B0C">
        <w:rPr>
          <w:rStyle w:val="Hyperlink"/>
        </w:rPr>
        <w:t>View Log/Trace</w:t>
      </w:r>
      <w:r>
        <w:t xml:space="preserve"> link.</w:t>
      </w:r>
    </w:p>
    <w:p w:rsidR="000C4B0C" w:rsidRDefault="000C4B0C" w:rsidP="00B80DDC">
      <w:pPr>
        <w:pStyle w:val="BlockText"/>
      </w:pPr>
    </w:p>
    <w:p w:rsidR="000C4B0C" w:rsidRDefault="000C4B0C" w:rsidP="00B80DDC">
      <w:pPr>
        <w:pStyle w:val="BlockText"/>
      </w:pPr>
      <w:r w:rsidRPr="004B4670">
        <w:pict>
          <v:shape id="Picture 219" o:spid="_x0000_i1241" type="#_x0000_t75" alt="This screen shot reflects the View Log/Trace page." style="width:447pt;height:249.75pt;visibility:visible" o:bordertopcolor="black" o:borderleftcolor="black" o:borderbottomcolor="black" o:borderrightcolor="black">
            <v:imagedata r:id="rId152" o:title="Trace page"/>
            <w10:bordertop type="single" width="4"/>
            <w10:borderleft type="single" width="4"/>
            <w10:borderbottom type="single" width="4"/>
            <w10:borderright type="single" width="4"/>
          </v:shape>
        </w:pict>
      </w:r>
    </w:p>
    <w:p w:rsidR="000C4B0C" w:rsidRDefault="000C4B0C" w:rsidP="00B80DDC">
      <w:pPr>
        <w:pStyle w:val="BlockText"/>
      </w:pPr>
    </w:p>
    <w:p w:rsidR="000C4B0C" w:rsidRDefault="000C4B0C" w:rsidP="00B80DDC">
      <w:pPr>
        <w:pStyle w:val="BlockText"/>
      </w:pPr>
      <w:r>
        <w:t>On the View Log/Trace page open the log to check for any ‘</w:t>
      </w:r>
      <w:r w:rsidRPr="000C4B0C">
        <w:rPr>
          <w:rStyle w:val="Strong"/>
        </w:rPr>
        <w:t>Check Messages!!!!</w:t>
      </w:r>
      <w:r>
        <w:t>’ statements.  If you find any, do not go any further and call the CORE Team immediately, then call the Help Desk to open a case.  A log showing all confirmations were successful would look similar the one below.</w:t>
      </w:r>
    </w:p>
    <w:p w:rsidR="000C4B0C" w:rsidRDefault="000C4B0C" w:rsidP="00B80DDC">
      <w:pPr>
        <w:pStyle w:val="BlockText"/>
      </w:pPr>
      <w:r>
        <w:br w:type="page"/>
      </w:r>
      <w:r w:rsidRPr="004B4670">
        <w:pict>
          <v:shape id="Picture 221" o:spid="_x0000_i1242" type="#_x0000_t75" alt="This screen shot reflects the Process Instance message page." style="width:249.75pt;height:583.5pt;visibility:visible" o:bordertopcolor="black" o:borderleftcolor="black" o:borderbottomcolor="black" o:borderrightcolor="black">
            <v:imagedata r:id="rId153" o:title="This screen shot reflects the Process Instance message page"/>
            <w10:bordertop type="single" width="4"/>
            <w10:borderleft type="single" width="4"/>
            <w10:borderbottom type="single" width="4"/>
            <w10:borderright type="single" width="4"/>
          </v:shape>
        </w:pict>
      </w:r>
    </w:p>
    <w:p w:rsidR="000C4B0C" w:rsidRDefault="000C4B0C" w:rsidP="000C4B0C">
      <w:pPr>
        <w:pStyle w:val="Heading3"/>
      </w:pPr>
      <w:r>
        <w:br w:type="page"/>
      </w:r>
      <w:bookmarkStart w:id="40" w:name="_Toc312221250"/>
      <w:r>
        <w:t>Step 3</w:t>
      </w:r>
      <w:r w:rsidR="0079361D">
        <w:t>0</w:t>
      </w:r>
      <w:r>
        <w:t xml:space="preserve"> – Check Pay Calendar for Flags</w:t>
      </w:r>
      <w:bookmarkEnd w:id="40"/>
    </w:p>
    <w:p w:rsidR="000C4B0C" w:rsidRDefault="000C4B0C" w:rsidP="00B80DDC">
      <w:pPr>
        <w:pStyle w:val="BlockText"/>
      </w:pPr>
    </w:p>
    <w:p w:rsidR="000C4B0C" w:rsidRDefault="000C4B0C" w:rsidP="00B80DDC">
      <w:pPr>
        <w:pStyle w:val="BlockText"/>
      </w:pPr>
      <w:r>
        <w:t>Once again the pay Calendar(s) need to be reviewed making sure a checkmark appears in the box in front of the Payroll Confirmation Started and Payroll Confirmation Run labels for every pay group that is active with this Pay Run ID.</w:t>
      </w:r>
    </w:p>
    <w:p w:rsidR="000C4B0C" w:rsidRDefault="000C4B0C" w:rsidP="00B80DDC">
      <w:pPr>
        <w:pStyle w:val="BlockText"/>
      </w:pPr>
    </w:p>
    <w:p w:rsidR="000C4B0C" w:rsidRPr="000C4B0C" w:rsidRDefault="000C4B0C" w:rsidP="00B80DDC">
      <w:pPr>
        <w:pStyle w:val="BlockText"/>
        <w:rPr>
          <w:rStyle w:val="IntenseEmphasis"/>
        </w:rPr>
      </w:pPr>
      <w:r w:rsidRPr="000C4B0C">
        <w:rPr>
          <w:rStyle w:val="IntenseEmphasis"/>
        </w:rPr>
        <w:t>Navigation:  Payroll for North America &gt; Payroll Processing USA &gt; Create and Load Paysheets &gt;Review Pay Calendars</w:t>
      </w:r>
    </w:p>
    <w:p w:rsidR="000C4B0C" w:rsidRDefault="000C4B0C" w:rsidP="00B80DDC">
      <w:pPr>
        <w:pStyle w:val="BlockText"/>
      </w:pPr>
    </w:p>
    <w:p w:rsidR="000C4B0C" w:rsidRDefault="000C4B0C" w:rsidP="00B80DDC">
      <w:pPr>
        <w:pStyle w:val="BlockText"/>
      </w:pPr>
      <w:r w:rsidRPr="004B4670">
        <w:pict>
          <v:shape id="Picture 222" o:spid="_x0000_i1243" type="#_x0000_t75" alt="This screen shot reflects the Pay Calendar Table - Find an Exiting Value Tab." style="width:303pt;height:186.75pt;visibility:visible" o:bordertopcolor="black" o:borderleftcolor="black" o:borderbottomcolor="black" o:borderrightcolor="black">
            <v:imagedata r:id="rId144" o:title="This screen shot reflects the Pay Calendar Table - Find an Exiting Value Tab"/>
            <w10:bordertop type="single" width="4"/>
            <w10:borderleft type="single" width="4"/>
            <w10:borderbottom type="single" width="4"/>
            <w10:borderright type="single" width="4"/>
          </v:shape>
        </w:pict>
      </w:r>
    </w:p>
    <w:p w:rsidR="000C4B0C" w:rsidRDefault="000C4B0C" w:rsidP="00B80DDC">
      <w:pPr>
        <w:pStyle w:val="BlockText"/>
      </w:pPr>
    </w:p>
    <w:p w:rsidR="000C4B0C" w:rsidRDefault="000C4B0C" w:rsidP="00B80DDC">
      <w:pPr>
        <w:pStyle w:val="BlockText"/>
      </w:pPr>
      <w:r>
        <w:t xml:space="preserve">On the Pay Calendar Table search criteria page, enter the Company and Pay Run ID that is being used.  </w:t>
      </w:r>
      <w:r w:rsidRPr="00F64FEB">
        <w:rPr>
          <w:rStyle w:val="Strong"/>
        </w:rPr>
        <w:t>Click</w:t>
      </w:r>
      <w:r>
        <w:t xml:space="preserve"> </w:t>
      </w:r>
      <w:r w:rsidR="00F64FEB" w:rsidRPr="004B4670">
        <w:pict>
          <v:shape id="Picture 223" o:spid="_x0000_i1244" type="#_x0000_t75" alt="Search button." style="width:50.25pt;height:16.5pt;visibility:visible">
            <v:imagedata r:id="rId19" o:title="Search button"/>
          </v:shape>
        </w:pict>
      </w:r>
      <w:r>
        <w:t xml:space="preserve">  At the bottom of the page a list of pay calendars will appear that are associated with the Pay Run ID.</w:t>
      </w:r>
    </w:p>
    <w:p w:rsidR="000C4B0C" w:rsidRDefault="000C4B0C" w:rsidP="00B80DDC">
      <w:pPr>
        <w:pStyle w:val="BlockText"/>
      </w:pPr>
    </w:p>
    <w:p w:rsidR="000C4B0C" w:rsidRDefault="00F64FEB" w:rsidP="00B80DDC">
      <w:pPr>
        <w:pStyle w:val="BlockText"/>
      </w:pPr>
      <w:r w:rsidRPr="004B4670">
        <w:pict>
          <v:shape id="Picture 224" o:spid="_x0000_i1245" type="#_x0000_t75" alt="This screen shot reflects the Search Results page." style="width:429.75pt;height:78pt;visibility:visible" o:bordertopcolor="black" o:borderleftcolor="black" o:borderbottomcolor="black" o:borderrightcolor="black">
            <v:imagedata r:id="rId154" o:title="This screen shot reflects the Search Results page"/>
            <w10:bordertop type="single" width="4"/>
            <w10:borderleft type="single" width="4"/>
            <w10:borderbottom type="single" width="4"/>
            <w10:borderright type="single" width="4"/>
          </v:shape>
        </w:pict>
      </w:r>
    </w:p>
    <w:p w:rsidR="000C4B0C" w:rsidRDefault="000C4B0C" w:rsidP="00B80DDC">
      <w:pPr>
        <w:pStyle w:val="BlockText"/>
      </w:pPr>
    </w:p>
    <w:p w:rsidR="00F64FEB" w:rsidRDefault="000C4B0C" w:rsidP="00B80DDC">
      <w:pPr>
        <w:pStyle w:val="BlockText"/>
      </w:pPr>
      <w:r w:rsidRPr="00F64FEB">
        <w:rPr>
          <w:rStyle w:val="Strong"/>
        </w:rPr>
        <w:t>Click</w:t>
      </w:r>
      <w:r>
        <w:t xml:space="preserve"> the first row in the list and you will be taken to the first Pay Calendar in the list.</w:t>
      </w:r>
    </w:p>
    <w:p w:rsidR="000C4B0C" w:rsidRDefault="00F64FEB" w:rsidP="00B80DDC">
      <w:pPr>
        <w:pStyle w:val="BlockText"/>
      </w:pPr>
      <w:r>
        <w:br w:type="page"/>
      </w:r>
      <w:r w:rsidRPr="004B4670">
        <w:pict>
          <v:shape id="Picture 225" o:spid="_x0000_i1246" type="#_x0000_t75" alt="This screen shot reflects the Pay Calendar Table Tab." style="width:429.75pt;height:247.5pt;visibility:visible" o:bordertopcolor="black" o:borderleftcolor="black" o:borderbottomcolor="black" o:borderrightcolor="black">
            <v:imagedata r:id="rId155" o:title="This screen shot reflects the Pay Calendar Table Tab"/>
            <w10:bordertop type="single" width="4"/>
            <w10:borderleft type="single" width="4"/>
            <w10:borderbottom type="single" width="4"/>
            <w10:borderright type="single" width="4"/>
          </v:shape>
        </w:pict>
      </w:r>
    </w:p>
    <w:p w:rsidR="00F64FEB" w:rsidRDefault="00F64FEB" w:rsidP="00B80DDC">
      <w:pPr>
        <w:pStyle w:val="BlockText"/>
      </w:pPr>
    </w:p>
    <w:p w:rsidR="00F64FEB" w:rsidRDefault="00F64FEB" w:rsidP="00B80DDC">
      <w:pPr>
        <w:pStyle w:val="BlockText"/>
      </w:pPr>
      <w:r>
        <w:t xml:space="preserve">Make sure the check boxes are checked next to </w:t>
      </w:r>
      <w:r w:rsidRPr="00F64FEB">
        <w:rPr>
          <w:rStyle w:val="Strong"/>
        </w:rPr>
        <w:t>Payroll Confirmation Started</w:t>
      </w:r>
      <w:r>
        <w:t xml:space="preserve"> and </w:t>
      </w:r>
      <w:r w:rsidRPr="00F64FEB">
        <w:rPr>
          <w:rStyle w:val="Strong"/>
        </w:rPr>
        <w:t>Payroll Confirmation Run</w:t>
      </w:r>
      <w:r>
        <w:t xml:space="preserve">.  </w:t>
      </w:r>
      <w:r w:rsidRPr="00F64FEB">
        <w:rPr>
          <w:rStyle w:val="Strong"/>
        </w:rPr>
        <w:t>Click</w:t>
      </w:r>
      <w:r>
        <w:t xml:space="preserve"> </w:t>
      </w:r>
      <w:r w:rsidRPr="004B4670">
        <w:pict>
          <v:shape id="Picture 226" o:spid="_x0000_i1247" type="#_x0000_t75" alt="Next in List button." style="width:66pt;height:16.5pt;visibility:visible">
            <v:imagedata r:id="rId147" o:title="Next in List button"/>
          </v:shape>
        </w:pict>
      </w:r>
      <w:r>
        <w:t xml:space="preserve"> to review the next calendar in the list.  Continue this process till there are no more calendars to review (the </w:t>
      </w:r>
      <w:r w:rsidRPr="004B4670">
        <w:pict>
          <v:shape id="_x0000_i1248" type="#_x0000_t75" alt="Next in List button." style="width:66pt;height:16.5pt;visibility:visible">
            <v:imagedata r:id="rId147" o:title="Next in List button"/>
          </v:shape>
        </w:pict>
      </w:r>
      <w:r>
        <w:t xml:space="preserve"> button will be grayed out).</w:t>
      </w:r>
      <w:r>
        <w:cr/>
      </w:r>
    </w:p>
    <w:p w:rsidR="00F64FEB" w:rsidRDefault="00F64FEB" w:rsidP="00B80DDC">
      <w:pPr>
        <w:pStyle w:val="BlockText"/>
      </w:pPr>
    </w:p>
    <w:p w:rsidR="00F64FEB" w:rsidRDefault="00F64FEB" w:rsidP="00B80DDC">
      <w:pPr>
        <w:pStyle w:val="BlockText"/>
      </w:pPr>
      <w:r>
        <w:pict>
          <v:shape id="_x0000_s1076" type="#_x0000_t32" style="position:absolute;left:0;text-align:left;margin-left:18pt;margin-top:5.7pt;width:448.5pt;height:0;z-index:251636224;mso-width-relative:margin;mso-height-relative:margin" o:connectortype="straight" strokeweight="1.5pt"/>
        </w:pict>
      </w:r>
    </w:p>
    <w:p w:rsidR="00F64FEB" w:rsidRDefault="00F64FEB" w:rsidP="00F64FEB">
      <w:pPr>
        <w:pStyle w:val="Quote"/>
        <w:rPr>
          <w:rStyle w:val="IntenseReference"/>
        </w:rPr>
      </w:pPr>
      <w:r w:rsidRPr="00F64FEB">
        <w:rPr>
          <w:rStyle w:val="Strong"/>
        </w:rPr>
        <w:t>NOTE:</w:t>
      </w:r>
      <w:r>
        <w:t xml:space="preserve">  If any of these checkmarks are missing, </w:t>
      </w:r>
      <w:r w:rsidRPr="00F64FEB">
        <w:rPr>
          <w:rStyle w:val="Strong"/>
        </w:rPr>
        <w:t>stop and contact Help Desk, then the CORE Team immediately</w:t>
      </w:r>
      <w:r>
        <w:t xml:space="preserve"> to help you resolve this issue.  </w:t>
      </w:r>
      <w:r w:rsidRPr="00F64FEB">
        <w:rPr>
          <w:rStyle w:val="IntenseReference"/>
        </w:rPr>
        <w:t>Do NOT Proceed Any Further.</w:t>
      </w:r>
    </w:p>
    <w:p w:rsidR="00F64FEB" w:rsidRDefault="00F64FEB" w:rsidP="00B80DDC">
      <w:pPr>
        <w:pStyle w:val="BlockText"/>
      </w:pPr>
      <w:r>
        <w:pict>
          <v:shape id="_x0000_s1077" type="#_x0000_t32" style="position:absolute;left:0;text-align:left;margin-left:18pt;margin-top:6.45pt;width:448.5pt;height:0;z-index:251637248;mso-width-relative:margin;mso-height-relative:margin" o:connectortype="straight" strokeweight="1.5pt"/>
        </w:pict>
      </w:r>
    </w:p>
    <w:p w:rsidR="009F036A" w:rsidRDefault="00F64FEB" w:rsidP="009F036A">
      <w:pPr>
        <w:pStyle w:val="Heading3"/>
      </w:pPr>
      <w:r>
        <w:br w:type="page"/>
      </w:r>
      <w:bookmarkStart w:id="41" w:name="_Toc312221251"/>
      <w:r w:rsidR="009F036A">
        <w:t>Step 3</w:t>
      </w:r>
      <w:r w:rsidR="0079361D">
        <w:t>1</w:t>
      </w:r>
      <w:r w:rsidR="009F036A">
        <w:t xml:space="preserve"> – Check Paycheck Data for Advice and Check Numbers</w:t>
      </w:r>
      <w:bookmarkEnd w:id="41"/>
    </w:p>
    <w:p w:rsidR="009F036A" w:rsidRDefault="009F036A" w:rsidP="00B80DDC">
      <w:pPr>
        <w:pStyle w:val="BlockText"/>
      </w:pPr>
    </w:p>
    <w:p w:rsidR="009F036A" w:rsidRDefault="009F036A" w:rsidP="00B80DDC">
      <w:pPr>
        <w:pStyle w:val="BlockText"/>
      </w:pPr>
      <w:r>
        <w:t>A review of the paycheck data is required making sure the words Advice or Check appears under the column labeled ‘Form Number’ along with a number in the column labeled ‘Paycheck Number’.</w:t>
      </w:r>
    </w:p>
    <w:p w:rsidR="009F036A" w:rsidRDefault="009F036A" w:rsidP="00B80DDC">
      <w:pPr>
        <w:pStyle w:val="BlockText"/>
      </w:pPr>
    </w:p>
    <w:p w:rsidR="009F036A" w:rsidRPr="009F036A" w:rsidRDefault="009F036A" w:rsidP="00B80DDC">
      <w:pPr>
        <w:pStyle w:val="BlockText"/>
        <w:rPr>
          <w:rStyle w:val="IntenseEmphasis"/>
        </w:rPr>
      </w:pPr>
      <w:r w:rsidRPr="009F036A">
        <w:rPr>
          <w:rStyle w:val="IntenseEmphasis"/>
        </w:rPr>
        <w:t xml:space="preserve">Navigation:  Payroll for North America &gt; Payroll Processing USA &gt; Produce Payroll &gt; </w:t>
      </w:r>
    </w:p>
    <w:p w:rsidR="009F036A" w:rsidRPr="009F036A" w:rsidRDefault="009F036A" w:rsidP="00B80DDC">
      <w:pPr>
        <w:pStyle w:val="BlockText"/>
        <w:rPr>
          <w:rStyle w:val="IntenseEmphasis"/>
        </w:rPr>
      </w:pPr>
      <w:r w:rsidRPr="009F036A">
        <w:rPr>
          <w:rStyle w:val="IntenseEmphasis"/>
        </w:rPr>
        <w:t>Review Paycheck</w:t>
      </w:r>
    </w:p>
    <w:p w:rsidR="009F036A" w:rsidRDefault="009F036A" w:rsidP="00B80DDC">
      <w:pPr>
        <w:pStyle w:val="BlockText"/>
      </w:pPr>
    </w:p>
    <w:p w:rsidR="009F036A" w:rsidRDefault="009F036A" w:rsidP="00B80DDC">
      <w:pPr>
        <w:pStyle w:val="BlockText"/>
      </w:pPr>
      <w:r>
        <w:t xml:space="preserve">On the Review Paycheck search criteria page </w:t>
      </w:r>
      <w:r w:rsidRPr="009F036A">
        <w:rPr>
          <w:rStyle w:val="Strong"/>
        </w:rPr>
        <w:t>enter</w:t>
      </w:r>
      <w:r>
        <w:t xml:space="preserve"> the Company and Pay Period End Date.</w:t>
      </w:r>
    </w:p>
    <w:p w:rsidR="009F036A" w:rsidRDefault="009F036A" w:rsidP="00B80DDC">
      <w:pPr>
        <w:pStyle w:val="BlockText"/>
      </w:pPr>
    </w:p>
    <w:p w:rsidR="009F036A" w:rsidRDefault="009F036A" w:rsidP="00B80DDC">
      <w:pPr>
        <w:pStyle w:val="BlockText"/>
      </w:pPr>
      <w:r w:rsidRPr="004B4670">
        <w:pict>
          <v:shape id="Picture 228" o:spid="_x0000_i1249" type="#_x0000_t75" alt="This screen shot reflects the Review Paycheck page." style="width:273.75pt;height:300pt;visibility:visible" o:bordertopcolor="black" o:borderleftcolor="black" o:borderbottomcolor="black" o:borderrightcolor="black">
            <v:imagedata r:id="rId156" o:title="This screen shot reflects the Review Paycheck page"/>
            <w10:bordertop type="single" width="4"/>
            <w10:borderleft type="single" width="4"/>
            <w10:borderbottom type="single" width="4"/>
            <w10:borderright type="single" width="4"/>
          </v:shape>
        </w:pict>
      </w:r>
    </w:p>
    <w:p w:rsidR="009F036A" w:rsidRDefault="009F036A" w:rsidP="00B80DDC">
      <w:pPr>
        <w:pStyle w:val="BlockText"/>
      </w:pPr>
    </w:p>
    <w:p w:rsidR="009F036A" w:rsidRDefault="009F036A" w:rsidP="00B80DDC">
      <w:pPr>
        <w:pStyle w:val="BlockText"/>
      </w:pPr>
      <w:r w:rsidRPr="009F036A">
        <w:rPr>
          <w:rStyle w:val="Strong"/>
        </w:rPr>
        <w:t>Click</w:t>
      </w:r>
      <w:r>
        <w:t xml:space="preserve"> </w:t>
      </w:r>
      <w:r w:rsidRPr="004B4670">
        <w:pict>
          <v:shape id="Picture 229" o:spid="_x0000_i1250" type="#_x0000_t75" alt="Search button." style="width:50.25pt;height:16.5pt;visibility:visible">
            <v:imagedata r:id="rId19" o:title="Search button"/>
          </v:shape>
        </w:pict>
      </w:r>
      <w:r>
        <w:t>.</w:t>
      </w:r>
    </w:p>
    <w:p w:rsidR="00F64FEB" w:rsidRDefault="009F036A" w:rsidP="00B80DDC">
      <w:pPr>
        <w:pStyle w:val="BlockText"/>
      </w:pPr>
      <w:r>
        <w:br w:type="page"/>
      </w:r>
      <w:r w:rsidRPr="004B4670">
        <w:pict>
          <v:shape id="Picture 230" o:spid="_x0000_i1251" type="#_x0000_t75" alt="This screen shot reflects the Search Results page." style="width:426pt;height:101.25pt;visibility:visible" o:bordertopcolor="black" o:borderleftcolor="black" o:borderbottomcolor="black" o:borderrightcolor="black">
            <v:imagedata r:id="rId157" o:title="This screen shot reflects the Search Results page"/>
            <w10:bordertop type="single" width="4"/>
            <w10:borderleft type="single" width="4"/>
            <w10:borderbottom type="single" width="4"/>
            <w10:borderright type="single" width="4"/>
          </v:shape>
        </w:pict>
      </w:r>
    </w:p>
    <w:p w:rsidR="009F036A" w:rsidRDefault="009F036A" w:rsidP="00B80DDC">
      <w:pPr>
        <w:pStyle w:val="BlockText"/>
      </w:pPr>
    </w:p>
    <w:p w:rsidR="009F036A" w:rsidRDefault="009F036A" w:rsidP="00B80DDC">
      <w:pPr>
        <w:pStyle w:val="BlockText"/>
      </w:pPr>
      <w:r>
        <w:t xml:space="preserve">You should see the word </w:t>
      </w:r>
      <w:r w:rsidRPr="009F036A">
        <w:rPr>
          <w:rStyle w:val="Strong"/>
        </w:rPr>
        <w:t>ADVICE</w:t>
      </w:r>
      <w:r>
        <w:t xml:space="preserve"> or </w:t>
      </w:r>
      <w:r w:rsidRPr="009F036A">
        <w:rPr>
          <w:rStyle w:val="Strong"/>
        </w:rPr>
        <w:t>CHECK</w:t>
      </w:r>
      <w:r>
        <w:t xml:space="preserve"> under the heading </w:t>
      </w:r>
      <w:r w:rsidRPr="009F036A">
        <w:rPr>
          <w:rStyle w:val="IntenseReference"/>
        </w:rPr>
        <w:t>Form Identification</w:t>
      </w:r>
      <w:r>
        <w:t xml:space="preserve">, and the actual check/advice umber under the heading </w:t>
      </w:r>
      <w:r w:rsidRPr="009F036A">
        <w:rPr>
          <w:rStyle w:val="IntenseReference"/>
        </w:rPr>
        <w:t>Paycheck Number</w:t>
      </w:r>
      <w:r>
        <w:t>.</w:t>
      </w:r>
    </w:p>
    <w:p w:rsidR="009F036A" w:rsidRDefault="009F036A" w:rsidP="00B80DDC">
      <w:pPr>
        <w:pStyle w:val="BlockText"/>
      </w:pPr>
    </w:p>
    <w:p w:rsidR="009F036A" w:rsidRDefault="009F036A" w:rsidP="00B80DDC">
      <w:pPr>
        <w:pStyle w:val="BlockText"/>
        <w:rPr>
          <w:rStyle w:val="IntenseReference"/>
        </w:rPr>
      </w:pPr>
      <w:r w:rsidRPr="009F036A">
        <w:rPr>
          <w:rStyle w:val="IntenseReference"/>
        </w:rPr>
        <w:t>If this information is missing, contact the Help Desk then the CORE Team to help you resolve this issue.</w:t>
      </w:r>
    </w:p>
    <w:p w:rsidR="009F036A" w:rsidRDefault="009F036A" w:rsidP="00B80DDC">
      <w:pPr>
        <w:pStyle w:val="BlockText"/>
        <w:rPr>
          <w:rStyle w:val="IntenseReference"/>
        </w:rPr>
      </w:pPr>
    </w:p>
    <w:p w:rsidR="009F036A" w:rsidRDefault="009F036A" w:rsidP="009F036A">
      <w:pPr>
        <w:pStyle w:val="Heading3"/>
      </w:pPr>
      <w:r>
        <w:rPr>
          <w:rStyle w:val="IntenseReference"/>
        </w:rPr>
        <w:br w:type="page"/>
      </w:r>
      <w:bookmarkStart w:id="42" w:name="_Toc312221252"/>
      <w:r w:rsidR="00BE12D9">
        <w:t>Step 3</w:t>
      </w:r>
      <w:r w:rsidR="0079361D">
        <w:t>2</w:t>
      </w:r>
      <w:r>
        <w:t xml:space="preserve"> – Check </w:t>
      </w:r>
      <w:r w:rsidR="00590E86">
        <w:t>t</w:t>
      </w:r>
      <w:r>
        <w:t>o Be Sure ALL Paysheets Have Been Confirmed</w:t>
      </w:r>
      <w:bookmarkEnd w:id="42"/>
    </w:p>
    <w:p w:rsidR="009F036A" w:rsidRDefault="009F036A" w:rsidP="00B80DDC">
      <w:pPr>
        <w:pStyle w:val="BlockText"/>
      </w:pPr>
    </w:p>
    <w:p w:rsidR="009F036A" w:rsidRDefault="009F036A" w:rsidP="00B80DDC">
      <w:pPr>
        <w:pStyle w:val="BlockText"/>
      </w:pPr>
      <w:r>
        <w:t xml:space="preserve">This step is to make sure all the paysheets were confirmed.  </w:t>
      </w:r>
    </w:p>
    <w:p w:rsidR="009F036A" w:rsidRDefault="009F036A" w:rsidP="00B80DDC">
      <w:pPr>
        <w:pStyle w:val="BlockText"/>
      </w:pPr>
    </w:p>
    <w:p w:rsidR="009F036A" w:rsidRPr="009F036A" w:rsidRDefault="009F036A" w:rsidP="00B80DDC">
      <w:pPr>
        <w:pStyle w:val="BlockText"/>
        <w:rPr>
          <w:rStyle w:val="IntenseEmphasis"/>
        </w:rPr>
      </w:pPr>
      <w:r w:rsidRPr="009F036A">
        <w:rPr>
          <w:rStyle w:val="IntenseEmphasis"/>
        </w:rPr>
        <w:t xml:space="preserve">Navigation:  Payroll for North America &gt; Payroll Processing for USA &gt; Update Paysheets &gt; By Paysheet </w:t>
      </w:r>
    </w:p>
    <w:p w:rsidR="009F036A" w:rsidRDefault="009F036A" w:rsidP="00B80DDC">
      <w:pPr>
        <w:pStyle w:val="BlockText"/>
      </w:pPr>
    </w:p>
    <w:p w:rsidR="009F036A" w:rsidRDefault="009F036A" w:rsidP="00B80DDC">
      <w:pPr>
        <w:pStyle w:val="BlockText"/>
      </w:pPr>
      <w:r w:rsidRPr="007E1922">
        <w:pict>
          <v:shape id="Picture 231" o:spid="_x0000_i1252" type="#_x0000_t75" alt="This screen shot reflects the By Paysheet page." style="width:273.75pt;height:195.75pt;visibility:visible" o:bordertopcolor="black" o:borderleftcolor="black" o:borderbottomcolor="black" o:borderrightcolor="black">
            <v:imagedata r:id="rId158" o:title="This screen shot reflects the By Paysheet page"/>
            <w10:bordertop type="single" width="4"/>
            <w10:borderleft type="single" width="4"/>
            <w10:borderbottom type="single" width="4"/>
            <w10:borderright type="single" width="4"/>
          </v:shape>
        </w:pict>
      </w:r>
    </w:p>
    <w:p w:rsidR="009F036A" w:rsidRDefault="009F036A" w:rsidP="00B80DDC">
      <w:pPr>
        <w:pStyle w:val="BlockText"/>
      </w:pPr>
    </w:p>
    <w:p w:rsidR="00590E86" w:rsidRDefault="00590E86" w:rsidP="00B80DDC">
      <w:pPr>
        <w:pStyle w:val="BlockText"/>
      </w:pPr>
    </w:p>
    <w:p w:rsidR="009F036A" w:rsidRDefault="009F036A" w:rsidP="00B80DDC">
      <w:pPr>
        <w:pStyle w:val="BlockText"/>
      </w:pPr>
      <w:r>
        <w:t xml:space="preserve">On the By Paysheet search criteria page enter your company number and Pay Period End Date and </w:t>
      </w:r>
      <w:r w:rsidRPr="009F036A">
        <w:rPr>
          <w:rStyle w:val="Strong"/>
        </w:rPr>
        <w:t>click</w:t>
      </w:r>
      <w:r>
        <w:t xml:space="preserve"> </w:t>
      </w:r>
      <w:r w:rsidRPr="004B4670">
        <w:pict>
          <v:shape id="Picture 232" o:spid="_x0000_i1253" type="#_x0000_t75" alt="Search button." style="width:50.25pt;height:16.5pt;visibility:visible">
            <v:imagedata r:id="rId19" o:title="Search button"/>
          </v:shape>
        </w:pict>
      </w:r>
      <w:r>
        <w:t xml:space="preserve">  No paysheets should appear at the bottom of this page, instead the screen should like the one below with the message ‘No matching values were found’.</w:t>
      </w:r>
    </w:p>
    <w:p w:rsidR="009F036A" w:rsidRDefault="00F02147" w:rsidP="00B80DDC">
      <w:pPr>
        <w:pStyle w:val="BlockText"/>
      </w:pPr>
      <w:r w:rsidRPr="004B4670">
        <w:pict>
          <v:shape id="Picture 233" o:spid="_x0000_i1254" type="#_x0000_t75" alt="This screen shot reflects the By Paysheet page." style="width:264.75pt;height:178.5pt;visibility:visible" o:bordertopcolor="black" o:borderleftcolor="black" o:borderbottomcolor="black" o:borderrightcolor="black">
            <v:imagedata r:id="rId159" o:title="This screen shot reflects the By Paysheet page"/>
            <w10:bordertop type="single" width="4"/>
            <w10:borderleft type="single" width="4"/>
            <w10:borderbottom type="single" width="4"/>
            <w10:borderright type="single" width="4"/>
          </v:shape>
        </w:pict>
      </w:r>
    </w:p>
    <w:p w:rsidR="009F036A" w:rsidRDefault="009F036A" w:rsidP="00B80DDC">
      <w:pPr>
        <w:pStyle w:val="BlockText"/>
      </w:pPr>
    </w:p>
    <w:p w:rsidR="00F02147" w:rsidRDefault="009F036A" w:rsidP="00B80DDC">
      <w:pPr>
        <w:pStyle w:val="BlockText"/>
        <w:rPr>
          <w:rStyle w:val="IntenseReference"/>
        </w:rPr>
      </w:pPr>
      <w:r w:rsidRPr="009F036A">
        <w:rPr>
          <w:rStyle w:val="Strong"/>
        </w:rPr>
        <w:t>If paysheets are listed, contact the Help Desk then the CORE Team to help you resolve the issue immediately.</w:t>
      </w:r>
      <w:r w:rsidRPr="009F036A">
        <w:rPr>
          <w:rStyle w:val="IntenseReference"/>
        </w:rPr>
        <w:t xml:space="preserve">  Do NOT proceed any further.</w:t>
      </w:r>
    </w:p>
    <w:p w:rsidR="00F02147" w:rsidRDefault="00F02147" w:rsidP="00B80DDC">
      <w:pPr>
        <w:pStyle w:val="BlockText"/>
      </w:pPr>
    </w:p>
    <w:p w:rsidR="009F036A" w:rsidRDefault="009F036A" w:rsidP="009F036A">
      <w:pPr>
        <w:pStyle w:val="Heading3"/>
      </w:pPr>
      <w:bookmarkStart w:id="43" w:name="_Toc312221253"/>
      <w:r>
        <w:t>Step 3</w:t>
      </w:r>
      <w:r w:rsidR="0079361D">
        <w:t>3</w:t>
      </w:r>
      <w:r>
        <w:t xml:space="preserve"> – Run PY Pull Costs</w:t>
      </w:r>
      <w:bookmarkEnd w:id="43"/>
    </w:p>
    <w:p w:rsidR="009F036A" w:rsidRDefault="009F036A" w:rsidP="00B80DDC">
      <w:pPr>
        <w:pStyle w:val="BlockText"/>
      </w:pPr>
    </w:p>
    <w:p w:rsidR="009F036A" w:rsidRDefault="009F036A" w:rsidP="00B80DDC">
      <w:pPr>
        <w:pStyle w:val="BlockText"/>
      </w:pPr>
      <w:r>
        <w:t>This process, generally referred to as PY_PULL_COST, is run after confirming all pay cycles (both on and off cycles).  The process updates payable time entries in Time and Labor as follows:</w:t>
      </w:r>
    </w:p>
    <w:p w:rsidR="009F036A" w:rsidRDefault="009F036A" w:rsidP="00B80DDC">
      <w:pPr>
        <w:pStyle w:val="BlockText"/>
      </w:pPr>
    </w:p>
    <w:p w:rsidR="009F036A" w:rsidRDefault="009F036A" w:rsidP="009F036A">
      <w:pPr>
        <w:pStyle w:val="ListBullet"/>
      </w:pPr>
      <w:r>
        <w:t>If payable time is distributed, but not diluted, the Extract process changes the payable status to Distributed (DP). (Will come into play in Phase II.)</w:t>
      </w:r>
    </w:p>
    <w:p w:rsidR="009F036A" w:rsidRDefault="009F036A" w:rsidP="009F036A">
      <w:pPr>
        <w:pStyle w:val="ListBullet"/>
      </w:pPr>
      <w:r>
        <w:t>If payable time is distributed and diluted, the extract process changes the status to Diluted (DL).  (Will come into play in Phase II.)</w:t>
      </w:r>
    </w:p>
    <w:p w:rsidR="009F036A" w:rsidRDefault="009F036A" w:rsidP="009F036A">
      <w:pPr>
        <w:pStyle w:val="ListBullet"/>
      </w:pPr>
      <w:r>
        <w:t>For time that is not being distributed, the Load Time and Labor process sets the payable time status to Closed (CL). (Will come into play in Phase II.)</w:t>
      </w:r>
    </w:p>
    <w:p w:rsidR="009F036A" w:rsidRDefault="009F036A" w:rsidP="009F036A">
      <w:pPr>
        <w:pStyle w:val="ListBullet"/>
      </w:pPr>
      <w:r>
        <w:t>Provides cross-reference numbers generated during the consolidation process, the calculated costs, and percentages that represent how payroll consolidated the payable time rows.</w:t>
      </w:r>
    </w:p>
    <w:p w:rsidR="009F036A" w:rsidRDefault="009F036A" w:rsidP="009F036A">
      <w:pPr>
        <w:pStyle w:val="ListBullet"/>
      </w:pPr>
      <w:r>
        <w:t>Sets the publish date and publish switch.</w:t>
      </w:r>
    </w:p>
    <w:p w:rsidR="009F036A" w:rsidRDefault="009F036A" w:rsidP="009F036A">
      <w:pPr>
        <w:pStyle w:val="ListBullet"/>
      </w:pPr>
      <w:r>
        <w:t>If payable time is pulled into paysheets, and OK-to-Pay is cleared (setting to Not-OK-to-Pay) for those related earnings, these rows of payable time are not paid and are set to ‘Ignore’ with reason of ‘Not OK to Pay’</w:t>
      </w:r>
    </w:p>
    <w:p w:rsidR="009F036A" w:rsidRDefault="009F036A" w:rsidP="00B80DDC">
      <w:pPr>
        <w:pStyle w:val="BlockText"/>
      </w:pPr>
    </w:p>
    <w:p w:rsidR="009F036A" w:rsidRDefault="009F036A" w:rsidP="00B80DDC">
      <w:pPr>
        <w:pStyle w:val="BlockText"/>
      </w:pPr>
    </w:p>
    <w:p w:rsidR="009F036A" w:rsidRPr="009F036A" w:rsidRDefault="009F036A" w:rsidP="00B80DDC">
      <w:pPr>
        <w:pStyle w:val="BlockText"/>
        <w:rPr>
          <w:rStyle w:val="IntenseEmphasis"/>
        </w:rPr>
      </w:pPr>
      <w:r w:rsidRPr="009F036A">
        <w:rPr>
          <w:rStyle w:val="IntenseEmphasis"/>
        </w:rPr>
        <w:t>Navigation:  Payroll for North America &gt; Payroll Distribution &gt; Additional Integrations &gt;Extract Time and Labor Costs</w:t>
      </w:r>
    </w:p>
    <w:p w:rsidR="009F036A" w:rsidRDefault="009F036A" w:rsidP="00B80DDC">
      <w:pPr>
        <w:pStyle w:val="BlockText"/>
      </w:pPr>
    </w:p>
    <w:p w:rsidR="009F036A" w:rsidRDefault="009F036A" w:rsidP="00B80DDC">
      <w:pPr>
        <w:pStyle w:val="BlockText"/>
      </w:pPr>
      <w:r>
        <w:t>After entering the Run Control ID you are taken to the Time and Labor Cost Extract parameters page.</w:t>
      </w:r>
      <w:r w:rsidR="00F02147" w:rsidRPr="004B4670">
        <w:pict>
          <v:shape id="Picture 240" o:spid="_x0000_i1255" type="#_x0000_t75" alt="This screen shot reflects the Time and Labor Cost Extract Tab." style="width:435.75pt;height:257.25pt;visibility:visible" o:bordertopcolor="black" o:borderleftcolor="black" o:borderbottomcolor="black" o:borderrightcolor="black">
            <v:imagedata r:id="rId160" o:title="This screen shot reflects the Time and Labor Cost Extract Tab"/>
            <w10:bordertop type="single" width="4"/>
            <w10:borderleft type="single" width="4"/>
            <w10:borderbottom type="single" width="4"/>
            <w10:borderright type="single" width="4"/>
          </v:shape>
        </w:pict>
      </w:r>
    </w:p>
    <w:p w:rsidR="009F036A" w:rsidRDefault="009F036A" w:rsidP="00B80DDC">
      <w:pPr>
        <w:pStyle w:val="BlockText"/>
      </w:pPr>
    </w:p>
    <w:p w:rsidR="009F036A" w:rsidRDefault="009F036A" w:rsidP="00B80DDC">
      <w:pPr>
        <w:pStyle w:val="BlockText"/>
      </w:pPr>
      <w:r w:rsidRPr="009F036A">
        <w:t xml:space="preserve">In the On-Cycle Run group box </w:t>
      </w:r>
      <w:r w:rsidRPr="009F036A">
        <w:rPr>
          <w:rStyle w:val="Strong"/>
        </w:rPr>
        <w:t>enter</w:t>
      </w:r>
      <w:r w:rsidRPr="009F036A">
        <w:t xml:space="preserve"> the </w:t>
      </w:r>
      <w:r w:rsidRPr="009F036A">
        <w:rPr>
          <w:rStyle w:val="Strong"/>
        </w:rPr>
        <w:t>Pay Run ID</w:t>
      </w:r>
      <w:r w:rsidRPr="009F036A">
        <w:t xml:space="preserve">.  Check the </w:t>
      </w:r>
      <w:r w:rsidRPr="009F036A">
        <w:rPr>
          <w:rStyle w:val="Strong"/>
        </w:rPr>
        <w:t>On-Cycle</w:t>
      </w:r>
      <w:r w:rsidRPr="009F036A">
        <w:t xml:space="preserve"> radio button.  </w:t>
      </w:r>
      <w:r w:rsidRPr="009F036A">
        <w:rPr>
          <w:rStyle w:val="Strong"/>
        </w:rPr>
        <w:t>Click</w:t>
      </w:r>
      <w:r w:rsidRPr="009F036A">
        <w:t xml:space="preserve"> </w:t>
      </w:r>
      <w:r w:rsidRPr="004B4670">
        <w:pict>
          <v:shape id="Picture 241" o:spid="_x0000_i1256" type="#_x0000_t75" alt="Run button." style="width:44.25pt;height:15pt;visibility:visible">
            <v:imagedata r:id="rId11" o:title="Run button"/>
          </v:shape>
        </w:pict>
      </w:r>
      <w:r w:rsidRPr="009F036A">
        <w:t xml:space="preserve"> and it will then take you to the Process Scheduler Request page.</w:t>
      </w:r>
    </w:p>
    <w:p w:rsidR="009F036A" w:rsidRDefault="009F036A" w:rsidP="00B80DDC">
      <w:pPr>
        <w:pStyle w:val="BlockText"/>
      </w:pPr>
    </w:p>
    <w:p w:rsidR="009F036A" w:rsidRDefault="009F036A" w:rsidP="00B80DDC">
      <w:pPr>
        <w:pStyle w:val="BlockText"/>
      </w:pPr>
      <w:r w:rsidRPr="007E1922">
        <w:pict>
          <v:shape id="Picture 242" o:spid="_x0000_i1257" type="#_x0000_t75" alt="This screen shot reflects the Process Scheduler Request page." style="width:435.75pt;height:177.75pt;visibility:visible" o:bordertopcolor="black" o:borderleftcolor="black" o:borderbottomcolor="black" o:borderrightcolor="black">
            <v:imagedata r:id="rId161" o:title="This screen shot reflects the Process Scheduler Request page"/>
            <w10:bordertop type="single" width="4"/>
            <w10:borderleft type="single" width="4"/>
            <w10:borderbottom type="single" width="4"/>
            <w10:borderright type="single" width="4"/>
          </v:shape>
        </w:pict>
      </w:r>
    </w:p>
    <w:p w:rsidR="009F036A" w:rsidRDefault="009F036A" w:rsidP="00B80DDC">
      <w:pPr>
        <w:pStyle w:val="BlockText"/>
      </w:pPr>
    </w:p>
    <w:p w:rsidR="009F036A" w:rsidRDefault="009F036A" w:rsidP="00B80DDC">
      <w:pPr>
        <w:pStyle w:val="BlockText"/>
      </w:pPr>
      <w:r>
        <w:t>On the process Scheduler Request page set Server Name to ‘</w:t>
      </w:r>
      <w:r w:rsidRPr="009F036A">
        <w:rPr>
          <w:rStyle w:val="Strong"/>
        </w:rPr>
        <w:t>PSUNX</w:t>
      </w:r>
      <w:r>
        <w:t>’.</w:t>
      </w:r>
    </w:p>
    <w:p w:rsidR="009F036A" w:rsidRDefault="009F036A" w:rsidP="00B80DDC">
      <w:pPr>
        <w:pStyle w:val="BlockText"/>
      </w:pPr>
      <w:r>
        <w:t>In the ‘Process List’ group box:</w:t>
      </w:r>
    </w:p>
    <w:p w:rsidR="009F036A" w:rsidRDefault="009F036A" w:rsidP="00BA5E69">
      <w:pPr>
        <w:pStyle w:val="ListBullet"/>
      </w:pPr>
      <w:r>
        <w:t xml:space="preserve">Check box should be checked next to </w:t>
      </w:r>
      <w:r w:rsidRPr="00BA5E69">
        <w:rPr>
          <w:rStyle w:val="Strong"/>
        </w:rPr>
        <w:t>Pull Payroll Cost</w:t>
      </w:r>
    </w:p>
    <w:p w:rsidR="009F036A" w:rsidRDefault="009F036A" w:rsidP="00BA5E69">
      <w:pPr>
        <w:pStyle w:val="ListBullet"/>
      </w:pPr>
      <w:r>
        <w:t xml:space="preserve">*Type should be set to </w:t>
      </w:r>
      <w:r w:rsidRPr="00BA5E69">
        <w:rPr>
          <w:rStyle w:val="Strong"/>
        </w:rPr>
        <w:t>Web</w:t>
      </w:r>
      <w:r>
        <w:t xml:space="preserve"> </w:t>
      </w:r>
    </w:p>
    <w:p w:rsidR="009F036A" w:rsidRDefault="009F036A" w:rsidP="00BA5E69">
      <w:pPr>
        <w:pStyle w:val="ListBullet"/>
      </w:pPr>
      <w:r>
        <w:t xml:space="preserve">*Format should be set to </w:t>
      </w:r>
      <w:r w:rsidRPr="00BA5E69">
        <w:rPr>
          <w:rStyle w:val="Strong"/>
        </w:rPr>
        <w:t>PDF</w:t>
      </w:r>
      <w:r>
        <w:t>.</w:t>
      </w:r>
    </w:p>
    <w:p w:rsidR="009F036A" w:rsidRDefault="009F036A" w:rsidP="00B80DDC">
      <w:pPr>
        <w:pStyle w:val="BlockText"/>
      </w:pPr>
    </w:p>
    <w:p w:rsidR="009F036A" w:rsidRDefault="009F036A" w:rsidP="00B80DDC">
      <w:pPr>
        <w:pStyle w:val="BlockText"/>
      </w:pPr>
      <w:r w:rsidRPr="00BA5E69">
        <w:rPr>
          <w:rStyle w:val="Strong"/>
        </w:rPr>
        <w:t>Click</w:t>
      </w:r>
      <w:r>
        <w:t xml:space="preserve"> </w:t>
      </w:r>
      <w:r w:rsidR="00BA5E69" w:rsidRPr="004B4670">
        <w:pict>
          <v:shape id="Picture 243" o:spid="_x0000_i1258" type="#_x0000_t75" alt="OK button." style="width:52.5pt;height:17.25pt;visibility:visible">
            <v:imagedata r:id="rId13" o:title="OK button"/>
          </v:shape>
        </w:pict>
      </w:r>
      <w:r>
        <w:t>.</w:t>
      </w:r>
    </w:p>
    <w:p w:rsidR="009F036A" w:rsidRDefault="009F036A" w:rsidP="00B80DDC">
      <w:pPr>
        <w:pStyle w:val="BlockText"/>
      </w:pPr>
    </w:p>
    <w:p w:rsidR="009F036A" w:rsidRDefault="009F036A" w:rsidP="00B80DDC">
      <w:pPr>
        <w:pStyle w:val="BlockText"/>
      </w:pPr>
      <w:r>
        <w:t xml:space="preserve">When screen goes back to the Time and Labor Cost Extract parameters page, take note of the Process Instance number and </w:t>
      </w:r>
      <w:r w:rsidRPr="00BA5E69">
        <w:rPr>
          <w:rStyle w:val="Strong"/>
        </w:rPr>
        <w:t>click</w:t>
      </w:r>
      <w:r>
        <w:t xml:space="preserve"> </w:t>
      </w:r>
      <w:r w:rsidRPr="00BA5E69">
        <w:rPr>
          <w:rStyle w:val="Hyperlink"/>
        </w:rPr>
        <w:t>Process Monitor</w:t>
      </w:r>
      <w:r>
        <w:t xml:space="preserve"> link.  When the process runs to status of </w:t>
      </w:r>
      <w:r w:rsidRPr="00BA5E69">
        <w:rPr>
          <w:rStyle w:val="Strong"/>
        </w:rPr>
        <w:t>Success</w:t>
      </w:r>
      <w:r>
        <w:t xml:space="preserve"> and Distribution Status shows </w:t>
      </w:r>
      <w:r w:rsidRPr="00BA5E69">
        <w:rPr>
          <w:rStyle w:val="Strong"/>
        </w:rPr>
        <w:t>Posted</w:t>
      </w:r>
      <w:r>
        <w:t xml:space="preserve">, </w:t>
      </w:r>
      <w:r w:rsidRPr="00BA5E69">
        <w:rPr>
          <w:rStyle w:val="Strong"/>
        </w:rPr>
        <w:t>click</w:t>
      </w:r>
      <w:r>
        <w:t xml:space="preserve"> </w:t>
      </w:r>
      <w:r w:rsidRPr="00BA5E69">
        <w:rPr>
          <w:rStyle w:val="Hyperlink"/>
        </w:rPr>
        <w:t>Details</w:t>
      </w:r>
      <w:r>
        <w:t xml:space="preserve"> link.  </w:t>
      </w:r>
      <w:r w:rsidRPr="00BA5E69">
        <w:rPr>
          <w:rStyle w:val="Strong"/>
        </w:rPr>
        <w:t>Click</w:t>
      </w:r>
      <w:r>
        <w:t xml:space="preserve"> </w:t>
      </w:r>
      <w:r w:rsidRPr="00BA5E69">
        <w:rPr>
          <w:rStyle w:val="Hyperlink"/>
        </w:rPr>
        <w:t>View Log/Trace</w:t>
      </w:r>
      <w:r>
        <w:t xml:space="preserve"> link on the Process Detail page.</w:t>
      </w:r>
    </w:p>
    <w:p w:rsidR="009F036A" w:rsidRDefault="009F036A" w:rsidP="00B80DDC">
      <w:pPr>
        <w:pStyle w:val="BlockText"/>
      </w:pPr>
    </w:p>
    <w:p w:rsidR="009F036A" w:rsidRDefault="00BA5E69" w:rsidP="00B80DDC">
      <w:pPr>
        <w:pStyle w:val="BlockText"/>
      </w:pPr>
      <w:r w:rsidRPr="004B4670">
        <w:pict>
          <v:shape id="Picture 244" o:spid="_x0000_i1259" type="#_x0000_t75" alt="This screen shot reflect the View Log/Trace page." style="width:408.75pt;height:214.5pt;visibility:visible" o:bordertopcolor="black" o:borderleftcolor="black" o:borderbottomcolor="black" o:borderrightcolor="black">
            <v:imagedata r:id="rId162" o:title="Trace page"/>
            <w10:bordertop type="single" width="4"/>
            <w10:borderleft type="single" width="4"/>
            <w10:borderbottom type="single" width="4"/>
            <w10:borderright type="single" width="4"/>
          </v:shape>
        </w:pict>
      </w:r>
    </w:p>
    <w:p w:rsidR="00BA5E69" w:rsidRDefault="00BA5E69" w:rsidP="00B80DDC">
      <w:pPr>
        <w:pStyle w:val="BlockText"/>
      </w:pPr>
    </w:p>
    <w:p w:rsidR="009F036A" w:rsidRDefault="009F036A" w:rsidP="00B80DDC">
      <w:pPr>
        <w:pStyle w:val="BlockText"/>
      </w:pPr>
      <w:r w:rsidRPr="00BA5E69">
        <w:rPr>
          <w:rStyle w:val="Strong"/>
        </w:rPr>
        <w:t>Click</w:t>
      </w:r>
      <w:r>
        <w:t xml:space="preserve"> the </w:t>
      </w:r>
      <w:r w:rsidRPr="00BA5E69">
        <w:rPr>
          <w:rStyle w:val="Hyperlink"/>
        </w:rPr>
        <w:t>AE PY PULL COST 772678.stdout</w:t>
      </w:r>
      <w:r>
        <w:t xml:space="preserve"> link to open the app engine output file.  If the process ran successfully your log should read similar to the one below.</w:t>
      </w:r>
    </w:p>
    <w:p w:rsidR="009F036A" w:rsidRDefault="009F036A" w:rsidP="00B80DDC">
      <w:pPr>
        <w:pStyle w:val="BlockText"/>
      </w:pPr>
    </w:p>
    <w:p w:rsidR="00BA5E69" w:rsidRDefault="00BA5E69" w:rsidP="00B80DDC">
      <w:pPr>
        <w:pStyle w:val="BlockText"/>
      </w:pPr>
      <w:r w:rsidRPr="004B4670">
        <w:pict>
          <v:shape id="Picture 246" o:spid="_x0000_i1260" type="#_x0000_t75" alt="This screen shot reflect the Application Engine Server copyright page." style="width:350.25pt;height:138pt;visibility:visible" o:bordertopcolor="black" o:borderleftcolor="black" o:borderbottomcolor="black" o:borderrightcolor="black">
            <v:imagedata r:id="rId163" o:title="This screen shot reflect the Application Engine Server copyright page"/>
            <w10:bordertop type="single" width="4"/>
            <w10:borderleft type="single" width="4"/>
            <w10:borderbottom type="single" width="4"/>
            <w10:borderright type="single" width="4"/>
          </v:shape>
        </w:pict>
      </w:r>
    </w:p>
    <w:p w:rsidR="00BA5E69" w:rsidRDefault="00BA5E69" w:rsidP="00BA5E69">
      <w:pPr>
        <w:pStyle w:val="Heading3"/>
      </w:pPr>
      <w:r>
        <w:br w:type="page"/>
      </w:r>
      <w:bookmarkStart w:id="44" w:name="_Toc312221254"/>
      <w:r>
        <w:t>Step 3</w:t>
      </w:r>
      <w:r w:rsidR="0079361D">
        <w:t>4</w:t>
      </w:r>
      <w:r>
        <w:t xml:space="preserve"> – Run Distribute Actuals</w:t>
      </w:r>
      <w:bookmarkEnd w:id="44"/>
    </w:p>
    <w:p w:rsidR="00BA5E69" w:rsidRDefault="00BA5E69" w:rsidP="00B80DDC">
      <w:pPr>
        <w:pStyle w:val="BlockText"/>
      </w:pPr>
    </w:p>
    <w:p w:rsidR="00BA5E69" w:rsidRDefault="00BA5E69" w:rsidP="00B80DDC">
      <w:pPr>
        <w:pStyle w:val="BlockText"/>
      </w:pPr>
      <w:r>
        <w:t>The Actuals Distribution process (PSPPFUND) distributes actual earnings, employer deductions, and employer taxes across the funding sources established.  This process is executed after the confirm process for the current payroll.</w:t>
      </w:r>
    </w:p>
    <w:p w:rsidR="00BA5E69" w:rsidRDefault="00BA5E69" w:rsidP="00B80DDC">
      <w:pPr>
        <w:pStyle w:val="BlockText"/>
      </w:pPr>
    </w:p>
    <w:p w:rsidR="00BA5E69" w:rsidRPr="00BA5E69" w:rsidRDefault="00BA5E69" w:rsidP="00B80DDC">
      <w:pPr>
        <w:pStyle w:val="BlockText"/>
        <w:rPr>
          <w:rStyle w:val="IntenseEmphasis"/>
        </w:rPr>
      </w:pPr>
      <w:r w:rsidRPr="00BA5E69">
        <w:rPr>
          <w:rStyle w:val="IntenseEmphasis"/>
        </w:rPr>
        <w:t>Navigation:  Payroll for North America &gt; Payroll Distribution &gt; Commitment Accounting &gt; Distribute Actuals</w:t>
      </w:r>
    </w:p>
    <w:p w:rsidR="00BA5E69" w:rsidRDefault="00BA5E69" w:rsidP="00B80DDC">
      <w:pPr>
        <w:pStyle w:val="BlockText"/>
      </w:pPr>
    </w:p>
    <w:p w:rsidR="00BA5E69" w:rsidRDefault="00BA5E69" w:rsidP="00B80DDC">
      <w:pPr>
        <w:pStyle w:val="BlockText"/>
      </w:pPr>
      <w:r>
        <w:t>After entering a Run Control ID you will be taken to the Actuals Distribution run control parameters page.</w:t>
      </w:r>
    </w:p>
    <w:p w:rsidR="00BA5E69" w:rsidRDefault="00BA5E69" w:rsidP="00B80DDC">
      <w:pPr>
        <w:pStyle w:val="BlockText"/>
      </w:pPr>
    </w:p>
    <w:p w:rsidR="00BA5E69" w:rsidRDefault="00BA5E69" w:rsidP="00B80DDC">
      <w:pPr>
        <w:pStyle w:val="BlockText"/>
      </w:pPr>
      <w:r w:rsidRPr="007E1922">
        <w:pict>
          <v:shape id="Picture 245" o:spid="_x0000_i1261" type="#_x0000_t75" alt="This screen shot reflects the Actuals Distribution Tab." style="width:440.25pt;height:165.75pt;visibility:visible" o:bordertopcolor="black" o:borderleftcolor="black" o:borderbottomcolor="black" o:borderrightcolor="black">
            <v:imagedata r:id="rId164" o:title="This screen shot reflects the Actuals Distribution Tab"/>
            <w10:bordertop type="single" width="4"/>
            <w10:borderleft type="single" width="4"/>
            <w10:borderbottom type="single" width="4"/>
            <w10:borderright type="single" width="4"/>
          </v:shape>
        </w:pict>
      </w:r>
    </w:p>
    <w:p w:rsidR="00BA5E69" w:rsidRDefault="00BA5E69" w:rsidP="00B80DDC">
      <w:pPr>
        <w:pStyle w:val="BlockText"/>
      </w:pPr>
    </w:p>
    <w:p w:rsidR="00EA62E2" w:rsidRDefault="00EA62E2" w:rsidP="00B80DDC">
      <w:pPr>
        <w:pStyle w:val="BlockText"/>
      </w:pPr>
    </w:p>
    <w:p w:rsidR="00BA5E69" w:rsidRDefault="00BA5E69" w:rsidP="00B80DDC">
      <w:pPr>
        <w:pStyle w:val="BlockText"/>
      </w:pPr>
      <w:r w:rsidRPr="00BA5E69">
        <w:rPr>
          <w:rStyle w:val="Strong"/>
        </w:rPr>
        <w:t>Enter</w:t>
      </w:r>
      <w:r>
        <w:t xml:space="preserve"> the Pay Run ID of the current payroll being processed; </w:t>
      </w:r>
      <w:r w:rsidRPr="00FD2B03">
        <w:rPr>
          <w:rStyle w:val="Strong"/>
        </w:rPr>
        <w:t>select</w:t>
      </w:r>
      <w:r>
        <w:t xml:space="preserve"> ‘</w:t>
      </w:r>
      <w:r w:rsidRPr="00BA5E69">
        <w:rPr>
          <w:rStyle w:val="Strong"/>
        </w:rPr>
        <w:t>Cal Days</w:t>
      </w:r>
      <w:r>
        <w:t xml:space="preserve">’ as the Distribution Prorate Option.  When all data fields have been correctly filled in, </w:t>
      </w:r>
      <w:r w:rsidRPr="00BA5E69">
        <w:rPr>
          <w:rStyle w:val="Strong"/>
        </w:rPr>
        <w:t>click</w:t>
      </w:r>
      <w:r>
        <w:t xml:space="preserve"> </w:t>
      </w:r>
      <w:r w:rsidRPr="004B4670">
        <w:pict>
          <v:shape id="Picture 248" o:spid="_x0000_i1262" type="#_x0000_t75" alt="Run button." style="width:44.25pt;height:15pt;visibility:visible">
            <v:imagedata r:id="rId11" o:title="Run button"/>
          </v:shape>
        </w:pict>
      </w:r>
      <w:r>
        <w:t xml:space="preserve">  You will be taken to the ‘Process Scheduler Request’ page.</w:t>
      </w:r>
    </w:p>
    <w:p w:rsidR="00590E86" w:rsidRDefault="00BA5E69" w:rsidP="00B80DDC">
      <w:pPr>
        <w:pStyle w:val="BlockText"/>
      </w:pPr>
      <w:r>
        <w:br w:type="page"/>
      </w:r>
      <w:r w:rsidR="00590E86">
        <w:pict>
          <v:shape id="_x0000_i1263" type="#_x0000_t75" alt="This screen shot reflects the Process Scheduler Request page." style="width:426pt;height:192pt" o:bordertopcolor="black" o:borderleftcolor="black" o:borderbottomcolor="black" o:borderrightcolor="black">
            <v:imagedata r:id="rId165" o:title=""/>
            <w10:bordertop type="single" width="4"/>
            <w10:borderleft type="single" width="4"/>
            <w10:borderbottom type="single" width="4"/>
            <w10:borderright type="single" width="4"/>
          </v:shape>
        </w:pict>
      </w:r>
    </w:p>
    <w:p w:rsidR="00BA5E69" w:rsidRDefault="00BA5E69" w:rsidP="00B80DDC">
      <w:pPr>
        <w:pStyle w:val="BlockText"/>
      </w:pPr>
    </w:p>
    <w:p w:rsidR="00590E86" w:rsidRDefault="00590E86" w:rsidP="00B80DDC">
      <w:pPr>
        <w:pStyle w:val="BlockText"/>
      </w:pPr>
    </w:p>
    <w:p w:rsidR="00BA5E69" w:rsidRDefault="00BA5E69" w:rsidP="00B80DDC">
      <w:pPr>
        <w:pStyle w:val="BlockText"/>
      </w:pPr>
      <w:r>
        <w:t xml:space="preserve">Make sure the Server Name is set to </w:t>
      </w:r>
      <w:r w:rsidRPr="00BA5E69">
        <w:rPr>
          <w:rStyle w:val="Strong"/>
        </w:rPr>
        <w:t>PSUNX</w:t>
      </w:r>
      <w:r>
        <w:t>.</w:t>
      </w:r>
    </w:p>
    <w:p w:rsidR="00BA5E69" w:rsidRDefault="00BA5E69" w:rsidP="00B80DDC">
      <w:pPr>
        <w:pStyle w:val="BlockText"/>
      </w:pPr>
    </w:p>
    <w:p w:rsidR="00BA5E69" w:rsidRDefault="00BA5E69" w:rsidP="00B80DDC">
      <w:pPr>
        <w:pStyle w:val="BlockText"/>
      </w:pPr>
      <w:r>
        <w:t>In the ‘Process List’ group:</w:t>
      </w:r>
    </w:p>
    <w:p w:rsidR="00BA5E69" w:rsidRDefault="00BA5E69" w:rsidP="00BA5E69">
      <w:pPr>
        <w:pStyle w:val="ListBullet"/>
      </w:pPr>
      <w:r>
        <w:t xml:space="preserve">Check box should be checked next to </w:t>
      </w:r>
      <w:r w:rsidRPr="00BA5E69">
        <w:rPr>
          <w:rStyle w:val="Strong"/>
        </w:rPr>
        <w:t>Actuals Distribution</w:t>
      </w:r>
    </w:p>
    <w:p w:rsidR="00BA5E69" w:rsidRDefault="00BA5E69" w:rsidP="00BA5E69">
      <w:pPr>
        <w:pStyle w:val="ListBullet"/>
      </w:pPr>
      <w:r>
        <w:t xml:space="preserve">Type should be set to </w:t>
      </w:r>
      <w:r w:rsidRPr="00BA5E69">
        <w:rPr>
          <w:rStyle w:val="Strong"/>
        </w:rPr>
        <w:t>(None)</w:t>
      </w:r>
    </w:p>
    <w:p w:rsidR="00BA5E69" w:rsidRPr="00BA5E69" w:rsidRDefault="00BA5E69" w:rsidP="00BA5E69">
      <w:pPr>
        <w:pStyle w:val="ListBullet"/>
        <w:rPr>
          <w:rStyle w:val="Strong"/>
        </w:rPr>
      </w:pPr>
      <w:r>
        <w:t xml:space="preserve">Format should be set to </w:t>
      </w:r>
      <w:r w:rsidRPr="00BA5E69">
        <w:rPr>
          <w:rStyle w:val="Strong"/>
        </w:rPr>
        <w:t>(None)</w:t>
      </w:r>
    </w:p>
    <w:p w:rsidR="00BA5E69" w:rsidRDefault="00BA5E69" w:rsidP="00B80DDC">
      <w:pPr>
        <w:pStyle w:val="BlockText"/>
      </w:pPr>
    </w:p>
    <w:p w:rsidR="00BA5E69" w:rsidRDefault="00BA5E69" w:rsidP="00B80DDC">
      <w:pPr>
        <w:pStyle w:val="BlockText"/>
      </w:pPr>
      <w:r w:rsidRPr="00BA5E69">
        <w:rPr>
          <w:rStyle w:val="Strong"/>
        </w:rPr>
        <w:t>Click</w:t>
      </w:r>
      <w:r>
        <w:t xml:space="preserve"> </w:t>
      </w:r>
      <w:r w:rsidRPr="004B4670">
        <w:pict>
          <v:shape id="Picture 250" o:spid="_x0000_i1264" type="#_x0000_t75" alt="OK button." style="width:52.5pt;height:17.25pt;visibility:visible">
            <v:imagedata r:id="rId13" o:title="OK button"/>
          </v:shape>
        </w:pict>
      </w:r>
      <w:r>
        <w:t>.</w:t>
      </w:r>
    </w:p>
    <w:p w:rsidR="00BA5E69" w:rsidRDefault="00BA5E69" w:rsidP="00B80DDC">
      <w:pPr>
        <w:pStyle w:val="BlockText"/>
      </w:pPr>
    </w:p>
    <w:p w:rsidR="00BA5E69" w:rsidRDefault="00BA5E69" w:rsidP="00B80DDC">
      <w:pPr>
        <w:pStyle w:val="BlockText"/>
      </w:pPr>
      <w:r>
        <w:t xml:space="preserve">When screen goes back to the Acuals Distribution parameters page, take note of the Process Instance number and </w:t>
      </w:r>
      <w:r w:rsidRPr="00BA5E69">
        <w:rPr>
          <w:rStyle w:val="Strong"/>
        </w:rPr>
        <w:t>Click</w:t>
      </w:r>
      <w:r>
        <w:t xml:space="preserve"> </w:t>
      </w:r>
      <w:r w:rsidRPr="00BA5E69">
        <w:rPr>
          <w:rStyle w:val="Hyperlink"/>
        </w:rPr>
        <w:t>Process</w:t>
      </w:r>
      <w:r>
        <w:t xml:space="preserve"> Monitor link.  Once the job has run to </w:t>
      </w:r>
      <w:r w:rsidRPr="00BA5E69">
        <w:rPr>
          <w:rStyle w:val="Strong"/>
        </w:rPr>
        <w:t>Success</w:t>
      </w:r>
      <w:r>
        <w:t xml:space="preserve"> status and Distribution Status shows </w:t>
      </w:r>
      <w:r w:rsidRPr="00BA5E69">
        <w:rPr>
          <w:rStyle w:val="Strong"/>
        </w:rPr>
        <w:t>Posted</w:t>
      </w:r>
      <w:r>
        <w:t xml:space="preserve">, </w:t>
      </w:r>
      <w:r w:rsidRPr="00BA5E69">
        <w:rPr>
          <w:rStyle w:val="Strong"/>
        </w:rPr>
        <w:t>click</w:t>
      </w:r>
      <w:r>
        <w:t xml:space="preserve"> the </w:t>
      </w:r>
      <w:r w:rsidRPr="00BA5E69">
        <w:rPr>
          <w:rStyle w:val="Hyperlink"/>
        </w:rPr>
        <w:t>Details</w:t>
      </w:r>
      <w:r>
        <w:t xml:space="preserve"> link.</w:t>
      </w:r>
    </w:p>
    <w:p w:rsidR="00BA5E69" w:rsidRDefault="00BA5E69" w:rsidP="00B80DDC">
      <w:pPr>
        <w:pStyle w:val="BlockText"/>
      </w:pPr>
    </w:p>
    <w:p w:rsidR="00BA5E69" w:rsidRDefault="00BA5E69" w:rsidP="00B80DDC">
      <w:pPr>
        <w:pStyle w:val="BlockText"/>
      </w:pPr>
      <w:r w:rsidRPr="004B4670">
        <w:pict>
          <v:shape id="Picture 249" o:spid="_x0000_i1265" type="#_x0000_t75" alt="This screen shot reflects the Process List Tab." style="width:6in;height:145.5pt;visibility:visible" o:bordertopcolor="black" o:borderleftcolor="black" o:borderbottomcolor="black" o:borderrightcolor="black">
            <v:imagedata r:id="rId166" o:title="This screen shot reflects the Process List Tab"/>
            <w10:bordertop type="single" width="4"/>
            <w10:borderleft type="single" width="4"/>
            <w10:borderbottom type="single" width="4"/>
            <w10:borderright type="single" width="4"/>
          </v:shape>
        </w:pict>
      </w:r>
    </w:p>
    <w:p w:rsidR="00BA5E69" w:rsidRDefault="00BA5E69" w:rsidP="00B80DDC">
      <w:pPr>
        <w:pStyle w:val="BlockText"/>
      </w:pPr>
      <w:r>
        <w:br w:type="page"/>
        <w:t xml:space="preserve">When the job has run to Success status and Distribution Status shows Posted, </w:t>
      </w:r>
      <w:r w:rsidRPr="00BA5E69">
        <w:rPr>
          <w:rStyle w:val="Strong"/>
        </w:rPr>
        <w:t>click</w:t>
      </w:r>
      <w:r>
        <w:t xml:space="preserve"> the </w:t>
      </w:r>
      <w:r w:rsidRPr="00BA5E69">
        <w:rPr>
          <w:rStyle w:val="Hyperlink"/>
        </w:rPr>
        <w:t>Details</w:t>
      </w:r>
      <w:r>
        <w:t xml:space="preserve"> link.</w:t>
      </w:r>
    </w:p>
    <w:p w:rsidR="00BA5E69" w:rsidRDefault="00BA5E69" w:rsidP="00B80DDC">
      <w:pPr>
        <w:pStyle w:val="BlockText"/>
      </w:pPr>
    </w:p>
    <w:p w:rsidR="00BA5E69" w:rsidRDefault="00BA5E69" w:rsidP="00B80DDC">
      <w:pPr>
        <w:pStyle w:val="BlockText"/>
      </w:pPr>
      <w:r w:rsidRPr="004B4670">
        <w:pict>
          <v:shape id="_x0000_i1266" type="#_x0000_t75" alt="This screen shot reflects the View Log/Trace page." style="width:443.25pt;height:261pt;visibility:visible" o:bordertopcolor="black" o:borderleftcolor="black" o:borderbottomcolor="black" o:borderrightcolor="black">
            <v:imagedata r:id="rId167" o:title="Trace page"/>
            <w10:bordertop type="single" width="4"/>
            <w10:borderleft type="single" width="4"/>
            <w10:borderbottom type="single" width="4"/>
            <w10:borderright type="single" width="4"/>
          </v:shape>
        </w:pict>
      </w:r>
    </w:p>
    <w:p w:rsidR="00BA5E69" w:rsidRDefault="00BA5E69" w:rsidP="00B80DDC">
      <w:pPr>
        <w:pStyle w:val="BlockText"/>
      </w:pPr>
    </w:p>
    <w:p w:rsidR="00BA5E69" w:rsidRDefault="00BA5E69" w:rsidP="00B80DDC">
      <w:pPr>
        <w:pStyle w:val="BlockText"/>
      </w:pPr>
      <w:r>
        <w:t xml:space="preserve">On the Process Details page </w:t>
      </w:r>
      <w:r w:rsidRPr="00BA5E69">
        <w:rPr>
          <w:rStyle w:val="Strong"/>
        </w:rPr>
        <w:t>click</w:t>
      </w:r>
      <w:r>
        <w:t xml:space="preserve"> </w:t>
      </w:r>
      <w:r w:rsidRPr="00BA5E69">
        <w:rPr>
          <w:rStyle w:val="Hyperlink"/>
        </w:rPr>
        <w:t>View Log/Trace</w:t>
      </w:r>
      <w:r>
        <w:t xml:space="preserve"> link. </w:t>
      </w:r>
      <w:r w:rsidRPr="00BA5E69">
        <w:rPr>
          <w:rStyle w:val="Strong"/>
        </w:rPr>
        <w:t>Click</w:t>
      </w:r>
      <w:r>
        <w:t xml:space="preserve"> </w:t>
      </w:r>
      <w:r w:rsidRPr="00BA5E69">
        <w:rPr>
          <w:rStyle w:val="Hyperlink"/>
        </w:rPr>
        <w:t>CBL PSPPFUND xxxxx.log</w:t>
      </w:r>
      <w:r>
        <w:t xml:space="preserve"> link to view and or print the log.  Look for the </w:t>
      </w:r>
      <w:r w:rsidRPr="00BA5E69">
        <w:rPr>
          <w:rStyle w:val="Strong"/>
        </w:rPr>
        <w:t>Check Messages</w:t>
      </w:r>
      <w:r>
        <w:t xml:space="preserve"> statement.</w:t>
      </w:r>
    </w:p>
    <w:p w:rsidR="00BA5E69" w:rsidRDefault="00BA5E69" w:rsidP="00BA5E69">
      <w:pPr>
        <w:pStyle w:val="Heading3"/>
      </w:pPr>
      <w:r>
        <w:br w:type="page"/>
      </w:r>
      <w:bookmarkStart w:id="45" w:name="_Toc312221255"/>
      <w:r>
        <w:t>Step 3</w:t>
      </w:r>
      <w:r w:rsidR="0079361D">
        <w:t>5</w:t>
      </w:r>
      <w:r>
        <w:t xml:space="preserve"> – Run Funding Reports</w:t>
      </w:r>
      <w:bookmarkEnd w:id="45"/>
    </w:p>
    <w:p w:rsidR="00BA5E69" w:rsidRDefault="00BA5E69" w:rsidP="00B80DDC">
      <w:pPr>
        <w:pStyle w:val="BlockText"/>
      </w:pPr>
    </w:p>
    <w:p w:rsidR="00BA5E69" w:rsidRPr="00BA5E69" w:rsidRDefault="00BA5E69" w:rsidP="00B80DDC">
      <w:pPr>
        <w:pStyle w:val="BlockText"/>
        <w:rPr>
          <w:rStyle w:val="IntenseReference"/>
        </w:rPr>
      </w:pPr>
      <w:r w:rsidRPr="00BA5E69">
        <w:rPr>
          <w:rStyle w:val="IntenseReference"/>
        </w:rPr>
        <w:t>Budget Check (0025) and Budget Check for Projects (0025K)</w:t>
      </w:r>
    </w:p>
    <w:p w:rsidR="00BA5E69" w:rsidRDefault="00BA5E69" w:rsidP="00B80DDC">
      <w:pPr>
        <w:pStyle w:val="BlockText"/>
      </w:pPr>
      <w:r>
        <w:t>These reports show the total cost of the payroll and available funding for the cash/allotment and project budgets. Review the reports looking for any errors and/or areas lacking sufficient funds.  If sufficient funds are NOT available, make the necessary changes to the Actuals Distribution at the employee level. After the changes are made re-run the reports until the funding is no longer in a deficit.</w:t>
      </w:r>
    </w:p>
    <w:p w:rsidR="00BA5E69" w:rsidRDefault="00BA5E69" w:rsidP="00B80DDC">
      <w:pPr>
        <w:pStyle w:val="BlockText"/>
      </w:pPr>
    </w:p>
    <w:p w:rsidR="00BA5E69" w:rsidRPr="00BA5E69" w:rsidRDefault="00BA5E69" w:rsidP="00B80DDC">
      <w:pPr>
        <w:pStyle w:val="BlockText"/>
        <w:rPr>
          <w:rStyle w:val="IntenseReference"/>
        </w:rPr>
      </w:pPr>
      <w:r w:rsidRPr="00BA5E69">
        <w:rPr>
          <w:rStyle w:val="IntenseReference"/>
        </w:rPr>
        <w:t>Funding Distribution (0108)</w:t>
      </w:r>
    </w:p>
    <w:p w:rsidR="00BA5E69" w:rsidRDefault="00BA5E69" w:rsidP="00B80DDC">
      <w:pPr>
        <w:pStyle w:val="BlockText"/>
      </w:pPr>
      <w:r>
        <w:t>This report is also created during the execution of running the funding reports. The ‘Funding Distribution’ report shows how payroll funding is being distributed through the departments.  Totals are reconciled back to the ‘</w:t>
      </w:r>
      <w:r w:rsidR="00BE12D9">
        <w:t>Payroll Register’ run in Step 22</w:t>
      </w:r>
      <w:r>
        <w:t>.</w:t>
      </w:r>
    </w:p>
    <w:p w:rsidR="00BA5E69" w:rsidRDefault="00BA5E69" w:rsidP="00B80DDC">
      <w:pPr>
        <w:pStyle w:val="BlockText"/>
      </w:pPr>
    </w:p>
    <w:p w:rsidR="00BA5E69" w:rsidRDefault="00BA5E69" w:rsidP="00B80DDC">
      <w:pPr>
        <w:pStyle w:val="BlockText"/>
      </w:pPr>
    </w:p>
    <w:p w:rsidR="00BA5E69" w:rsidRPr="00BA5E69" w:rsidRDefault="00BA5E69" w:rsidP="00B80DDC">
      <w:pPr>
        <w:pStyle w:val="BlockText"/>
        <w:rPr>
          <w:rStyle w:val="IntenseEmphasis"/>
        </w:rPr>
      </w:pPr>
      <w:r w:rsidRPr="00BA5E69">
        <w:rPr>
          <w:rStyle w:val="IntenseEmphasis"/>
        </w:rPr>
        <w:t>Navigation:  Payroll for North America &gt; Payroll Distribution &gt; Prepare GL Information &gt; Commitment Accounting &gt; Funding Rpts (OCP400)</w:t>
      </w:r>
    </w:p>
    <w:p w:rsidR="00BA5E69" w:rsidRDefault="00BA5E69" w:rsidP="00B80DDC">
      <w:pPr>
        <w:pStyle w:val="BlockText"/>
      </w:pPr>
    </w:p>
    <w:p w:rsidR="00BA5E69" w:rsidRDefault="00BA5E69" w:rsidP="00B80DDC">
      <w:pPr>
        <w:pStyle w:val="BlockText"/>
      </w:pPr>
      <w:r>
        <w:t xml:space="preserve">After entering a Run Control ID you will be taken to the </w:t>
      </w:r>
      <w:r w:rsidR="003D20F4">
        <w:t>Funding Rpts (0400)</w:t>
      </w:r>
      <w:r>
        <w:t xml:space="preserve"> run control parameters page.</w:t>
      </w:r>
      <w:r w:rsidR="00F1094A">
        <w:t xml:space="preserve"> If you don’t have a Run Control ID for running this process </w:t>
      </w:r>
      <w:r w:rsidR="00F1094A" w:rsidRPr="00BA5E69">
        <w:rPr>
          <w:rStyle w:val="Strong"/>
        </w:rPr>
        <w:t>click</w:t>
      </w:r>
      <w:r w:rsidR="00F1094A">
        <w:t xml:space="preserve"> the </w:t>
      </w:r>
      <w:r w:rsidR="00F1094A" w:rsidRPr="001D021F">
        <w:rPr>
          <w:rStyle w:val="IntenseReference"/>
        </w:rPr>
        <w:t>Add a New Valu</w:t>
      </w:r>
      <w:r w:rsidR="00F1094A">
        <w:rPr>
          <w:rStyle w:val="IntenseReference"/>
        </w:rPr>
        <w:t>e Tab</w:t>
      </w:r>
      <w:r w:rsidR="00F1094A">
        <w:t xml:space="preserve"> and </w:t>
      </w:r>
      <w:r w:rsidR="00F1094A" w:rsidRPr="00BA5E69">
        <w:rPr>
          <w:rStyle w:val="Strong"/>
        </w:rPr>
        <w:t>enter</w:t>
      </w:r>
      <w:r w:rsidR="00F1094A">
        <w:t xml:space="preserve"> a value.</w:t>
      </w:r>
    </w:p>
    <w:p w:rsidR="00BA5E69" w:rsidRDefault="00BA5E69" w:rsidP="00B80DDC">
      <w:pPr>
        <w:pStyle w:val="BlockText"/>
      </w:pPr>
    </w:p>
    <w:p w:rsidR="00BA5E69" w:rsidRDefault="00BA5E69" w:rsidP="00B80DDC">
      <w:pPr>
        <w:pStyle w:val="BlockText"/>
      </w:pPr>
      <w:r w:rsidRPr="004B4670">
        <w:pict>
          <v:shape id="Picture 251" o:spid="_x0000_i1267" type="#_x0000_t75" alt="This screen shot reflects the Funding Rpts (0400) Tab." style="width:429pt;height:205.5pt;visibility:visible" o:bordertopcolor="black" o:borderleftcolor="black" o:borderbottomcolor="black" o:borderrightcolor="black">
            <v:imagedata r:id="rId168" o:title="This screen shot reflects the Funding Rpts (0400) Tab"/>
            <w10:bordertop type="single" width="4"/>
            <w10:borderleft type="single" width="4"/>
            <w10:borderbottom type="single" width="4"/>
            <w10:borderright type="single" width="4"/>
          </v:shape>
        </w:pict>
      </w:r>
    </w:p>
    <w:p w:rsidR="00BA5E69" w:rsidRDefault="00BA5E69" w:rsidP="00B80DDC">
      <w:pPr>
        <w:pStyle w:val="BlockText"/>
      </w:pPr>
    </w:p>
    <w:p w:rsidR="00BA5E69" w:rsidRDefault="00BA5E69" w:rsidP="00B80DDC">
      <w:pPr>
        <w:pStyle w:val="BlockText"/>
      </w:pPr>
      <w:r>
        <w:t xml:space="preserve">On the run control page below, </w:t>
      </w:r>
      <w:r w:rsidRPr="00BA5E69">
        <w:rPr>
          <w:rStyle w:val="Strong"/>
        </w:rPr>
        <w:t>enter</w:t>
      </w:r>
      <w:r>
        <w:t xml:space="preserve"> the current payrolls Pay Run ID</w:t>
      </w:r>
      <w:r w:rsidR="00F1094A">
        <w:t xml:space="preserve"> and</w:t>
      </w:r>
      <w:r>
        <w:t xml:space="preserve"> the Business Unit.   </w:t>
      </w:r>
    </w:p>
    <w:p w:rsidR="00BA5E69" w:rsidRDefault="00BA5E69" w:rsidP="00B80DDC">
      <w:pPr>
        <w:pStyle w:val="BlockText"/>
      </w:pPr>
      <w:r>
        <w:br w:type="page"/>
        <w:t xml:space="preserve">When all data fields have been correctly filled in, </w:t>
      </w:r>
      <w:r w:rsidRPr="00BA5E69">
        <w:rPr>
          <w:rStyle w:val="Strong"/>
        </w:rPr>
        <w:t>click</w:t>
      </w:r>
      <w:r>
        <w:t xml:space="preserve"> </w:t>
      </w:r>
      <w:r w:rsidRPr="004B4670">
        <w:pict>
          <v:shape id="Picture 253" o:spid="_x0000_i1268" type="#_x0000_t75" alt="Run button." style="width:44.25pt;height:15pt;visibility:visible">
            <v:imagedata r:id="rId11" o:title="Run button"/>
          </v:shape>
        </w:pict>
      </w:r>
      <w:r>
        <w:t xml:space="preserve"> You will be taken to the ‘Process Scheduler Request’ page.</w:t>
      </w:r>
    </w:p>
    <w:p w:rsidR="00BA5E69" w:rsidRDefault="00BA5E69" w:rsidP="00B80DDC">
      <w:pPr>
        <w:pStyle w:val="BlockText"/>
      </w:pPr>
    </w:p>
    <w:p w:rsidR="00590E86" w:rsidRDefault="00590E86" w:rsidP="00B80DDC">
      <w:pPr>
        <w:pStyle w:val="BlockText"/>
      </w:pPr>
      <w:r>
        <w:pict>
          <v:shape id="_x0000_i1269" type="#_x0000_t75" alt="This screen shot reflects the Process Scheduler Request page." style="width:432.75pt;height:191.25pt" o:bordertopcolor="black" o:borderleftcolor="black" o:borderbottomcolor="black" o:borderrightcolor="black">
            <v:imagedata r:id="rId169" o:title=""/>
            <w10:bordertop type="single" width="4"/>
            <w10:borderleft type="single" width="4"/>
            <w10:borderbottom type="single" width="4"/>
            <w10:borderright type="single" width="4"/>
          </v:shape>
        </w:pict>
      </w:r>
    </w:p>
    <w:p w:rsidR="00BA5E69" w:rsidRDefault="00BA5E69" w:rsidP="00B80DDC">
      <w:pPr>
        <w:pStyle w:val="BlockText"/>
      </w:pPr>
    </w:p>
    <w:p w:rsidR="00BA5E69" w:rsidRDefault="00BA5E69" w:rsidP="00B80DDC">
      <w:pPr>
        <w:pStyle w:val="BlockText"/>
      </w:pPr>
    </w:p>
    <w:p w:rsidR="00BA5E69" w:rsidRDefault="00BA5E69" w:rsidP="00B80DDC">
      <w:pPr>
        <w:pStyle w:val="BlockText"/>
      </w:pPr>
      <w:r>
        <w:t xml:space="preserve">Make sure the Server Name is set to </w:t>
      </w:r>
      <w:r w:rsidRPr="00BA5E69">
        <w:rPr>
          <w:rStyle w:val="Strong"/>
        </w:rPr>
        <w:t>PSUNX</w:t>
      </w:r>
      <w:r>
        <w:t>.</w:t>
      </w:r>
    </w:p>
    <w:p w:rsidR="00BA5E69" w:rsidRDefault="00BA5E69" w:rsidP="00B80DDC">
      <w:pPr>
        <w:pStyle w:val="BlockText"/>
      </w:pPr>
    </w:p>
    <w:p w:rsidR="00BA5E69" w:rsidRDefault="00BA5E69" w:rsidP="00B80DDC">
      <w:pPr>
        <w:pStyle w:val="BlockText"/>
      </w:pPr>
      <w:r>
        <w:t>In the ‘Process List’ group:</w:t>
      </w:r>
    </w:p>
    <w:p w:rsidR="00BA5E69" w:rsidRDefault="00BA5E69" w:rsidP="00BA5E69">
      <w:pPr>
        <w:pStyle w:val="ListBullet"/>
      </w:pPr>
      <w:r>
        <w:t xml:space="preserve">Check box should be checked next to </w:t>
      </w:r>
      <w:r w:rsidRPr="00BA5E69">
        <w:rPr>
          <w:rStyle w:val="Strong"/>
        </w:rPr>
        <w:t>Funding Rpts (OCP400)</w:t>
      </w:r>
    </w:p>
    <w:p w:rsidR="00BA5E69" w:rsidRDefault="00BA5E69" w:rsidP="00BA5E69">
      <w:pPr>
        <w:pStyle w:val="ListBullet"/>
      </w:pPr>
      <w:r>
        <w:t xml:space="preserve">Type should be set to </w:t>
      </w:r>
      <w:r w:rsidRPr="00BA5E69">
        <w:rPr>
          <w:rStyle w:val="Strong"/>
        </w:rPr>
        <w:t>(None)</w:t>
      </w:r>
    </w:p>
    <w:p w:rsidR="00BA5E69" w:rsidRPr="00BA5E69" w:rsidRDefault="00BA5E69" w:rsidP="00BA5E69">
      <w:pPr>
        <w:pStyle w:val="ListBullet"/>
        <w:rPr>
          <w:rStyle w:val="Strong"/>
        </w:rPr>
      </w:pPr>
      <w:r>
        <w:t xml:space="preserve">Format should be set to </w:t>
      </w:r>
      <w:r w:rsidRPr="00BA5E69">
        <w:rPr>
          <w:rStyle w:val="Strong"/>
        </w:rPr>
        <w:t>(None)</w:t>
      </w:r>
    </w:p>
    <w:p w:rsidR="00BA5E69" w:rsidRDefault="00BA5E69" w:rsidP="00B80DDC">
      <w:pPr>
        <w:pStyle w:val="BlockText"/>
      </w:pPr>
    </w:p>
    <w:p w:rsidR="00BA5E69" w:rsidRDefault="00BA5E69" w:rsidP="00B80DDC">
      <w:pPr>
        <w:pStyle w:val="BlockText"/>
      </w:pPr>
      <w:r w:rsidRPr="00BA5E69">
        <w:rPr>
          <w:rStyle w:val="Strong"/>
        </w:rPr>
        <w:t>Click</w:t>
      </w:r>
      <w:r>
        <w:t xml:space="preserve"> </w:t>
      </w:r>
      <w:r w:rsidRPr="004B4670">
        <w:pict>
          <v:shape id="Picture 255" o:spid="_x0000_i1270" type="#_x0000_t75" alt="OK button." style="width:52.5pt;height:17.25pt;visibility:visible">
            <v:imagedata r:id="rId13" o:title="OK button"/>
          </v:shape>
        </w:pict>
      </w:r>
      <w:r>
        <w:t xml:space="preserve"> </w:t>
      </w:r>
      <w:r w:rsidR="00816DB2">
        <w:t>.</w:t>
      </w:r>
    </w:p>
    <w:p w:rsidR="00BA5E69" w:rsidRDefault="00BA5E69" w:rsidP="00B80DDC">
      <w:pPr>
        <w:pStyle w:val="BlockText"/>
      </w:pPr>
    </w:p>
    <w:p w:rsidR="00BA5E69" w:rsidRDefault="00BA5E69" w:rsidP="00B80DDC">
      <w:pPr>
        <w:pStyle w:val="BlockText"/>
      </w:pPr>
      <w:r>
        <w:t xml:space="preserve">When the page goes back to the Funding Reports parameters page, take note of the Process Instance number and </w:t>
      </w:r>
      <w:r w:rsidRPr="003A3B87">
        <w:rPr>
          <w:rStyle w:val="Strong"/>
        </w:rPr>
        <w:t>click</w:t>
      </w:r>
      <w:r>
        <w:t xml:space="preserve"> </w:t>
      </w:r>
      <w:r w:rsidRPr="003A3B87">
        <w:rPr>
          <w:rStyle w:val="Hyperlink"/>
        </w:rPr>
        <w:t>Process Monitor</w:t>
      </w:r>
      <w:r>
        <w:t xml:space="preserve"> link.</w:t>
      </w:r>
    </w:p>
    <w:p w:rsidR="00BA5E69" w:rsidRDefault="00BA5E69" w:rsidP="00B80DDC">
      <w:pPr>
        <w:pStyle w:val="BlockText"/>
      </w:pPr>
    </w:p>
    <w:p w:rsidR="00BA5E69" w:rsidRDefault="003A3B87" w:rsidP="00B80DDC">
      <w:pPr>
        <w:pStyle w:val="BlockText"/>
      </w:pPr>
      <w:r w:rsidRPr="004B4670">
        <w:pict>
          <v:shape id="_x0000_i1271" type="#_x0000_t75" alt="This screen shot reflects the Process List Tab." style="width:441pt;height:139.5pt;visibility:visible" o:bordertopcolor="black" o:borderleftcolor="black" o:borderbottomcolor="black" o:borderrightcolor="black">
            <v:imagedata r:id="rId170" o:title="This screen shot reflects the Process List Tab"/>
            <w10:bordertop type="single" width="4"/>
            <w10:borderleft type="single" width="4"/>
            <w10:borderbottom type="single" width="4"/>
            <w10:borderright type="single" width="4"/>
          </v:shape>
        </w:pict>
      </w:r>
    </w:p>
    <w:p w:rsidR="00BA5E69" w:rsidRDefault="00BA5E69" w:rsidP="00B80DDC">
      <w:pPr>
        <w:pStyle w:val="BlockText"/>
      </w:pPr>
    </w:p>
    <w:p w:rsidR="003A3B87" w:rsidRDefault="00BA5E69" w:rsidP="00B80DDC">
      <w:pPr>
        <w:pStyle w:val="BlockText"/>
      </w:pPr>
      <w:r>
        <w:t xml:space="preserve">When the process runs to a </w:t>
      </w:r>
      <w:r w:rsidRPr="003A3B87">
        <w:rPr>
          <w:rStyle w:val="Strong"/>
        </w:rPr>
        <w:t>Success</w:t>
      </w:r>
      <w:r>
        <w:t xml:space="preserve"> and Distribution Status shows </w:t>
      </w:r>
      <w:r w:rsidRPr="003A3B87">
        <w:rPr>
          <w:rStyle w:val="Strong"/>
        </w:rPr>
        <w:t>Posted</w:t>
      </w:r>
      <w:r>
        <w:t xml:space="preserve">, </w:t>
      </w:r>
      <w:r w:rsidRPr="003A3B87">
        <w:rPr>
          <w:rStyle w:val="Strong"/>
        </w:rPr>
        <w:t>click</w:t>
      </w:r>
      <w:r>
        <w:t xml:space="preserve"> the </w:t>
      </w:r>
      <w:r w:rsidRPr="003A3B87">
        <w:rPr>
          <w:rStyle w:val="Hyperlink"/>
        </w:rPr>
        <w:t>OCP0400J</w:t>
      </w:r>
      <w:r>
        <w:t xml:space="preserve"> link under </w:t>
      </w:r>
      <w:r w:rsidRPr="003A3B87">
        <w:rPr>
          <w:rStyle w:val="IntenseReference"/>
        </w:rPr>
        <w:t>Process Name</w:t>
      </w:r>
      <w:r>
        <w:t xml:space="preserve"> column.</w:t>
      </w:r>
    </w:p>
    <w:p w:rsidR="00BA5E69" w:rsidRDefault="003A3B87" w:rsidP="00B80DDC">
      <w:pPr>
        <w:pStyle w:val="BlockText"/>
      </w:pPr>
      <w:r>
        <w:br w:type="page"/>
      </w:r>
      <w:r w:rsidRPr="004B4670">
        <w:pict>
          <v:shape id="Picture 256" o:spid="_x0000_i1272" type="#_x0000_t75" alt="This screen shot reflects the Process Detail page." style="width:205.5pt;height:173.25pt;visibility:visible" o:bordertopcolor="black" o:borderleftcolor="black" o:borderbottomcolor="black" o:borderrightcolor="black">
            <v:imagedata r:id="rId171" o:title="This screen shot reflects the Process Detail page"/>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r>
        <w:t xml:space="preserve">To view and reconcile the Budget Check report, </w:t>
      </w:r>
      <w:r w:rsidRPr="003A3B87">
        <w:rPr>
          <w:rStyle w:val="Strong"/>
        </w:rPr>
        <w:t>click</w:t>
      </w:r>
      <w:r>
        <w:t xml:space="preserve"> the </w:t>
      </w:r>
      <w:r w:rsidRPr="003A3B87">
        <w:rPr>
          <w:rStyle w:val="Hyperlink"/>
        </w:rPr>
        <w:t>xxxxxx – OCPY0025</w:t>
      </w:r>
      <w:r>
        <w:t xml:space="preserve"> link.  </w:t>
      </w:r>
      <w:r w:rsidRPr="003A3B87">
        <w:rPr>
          <w:rStyle w:val="Strong"/>
        </w:rPr>
        <w:t>Click</w:t>
      </w:r>
      <w:r>
        <w:t xml:space="preserve"> the </w:t>
      </w:r>
      <w:r w:rsidRPr="003A3B87">
        <w:rPr>
          <w:rStyle w:val="Hyperlink"/>
        </w:rPr>
        <w:t>View Log/Trace</w:t>
      </w:r>
      <w:r>
        <w:t xml:space="preserve"> link. In the ‘File List’ group box </w:t>
      </w:r>
      <w:r w:rsidRPr="003A3B87">
        <w:rPr>
          <w:rStyle w:val="Strong"/>
        </w:rPr>
        <w:t>select</w:t>
      </w:r>
      <w:r>
        <w:t xml:space="preserve"> the file with the </w:t>
      </w:r>
      <w:r w:rsidRPr="003A3B87">
        <w:rPr>
          <w:rStyle w:val="Hyperlink"/>
        </w:rPr>
        <w:t>.PDF</w:t>
      </w:r>
      <w:r>
        <w:t xml:space="preserve"> extension.</w:t>
      </w:r>
    </w:p>
    <w:p w:rsidR="003A3B87" w:rsidRDefault="003A3B87" w:rsidP="00B80DDC">
      <w:pPr>
        <w:pStyle w:val="BlockText"/>
      </w:pPr>
    </w:p>
    <w:p w:rsidR="003A3B87" w:rsidRDefault="003A3B87" w:rsidP="00B80DDC">
      <w:pPr>
        <w:pStyle w:val="BlockText"/>
      </w:pPr>
      <w:r>
        <w:t xml:space="preserve">To view and reconcile the Project Budget Check report, </w:t>
      </w:r>
      <w:r w:rsidRPr="003A3B87">
        <w:rPr>
          <w:rStyle w:val="Strong"/>
        </w:rPr>
        <w:t>click</w:t>
      </w:r>
      <w:r>
        <w:t xml:space="preserve"> the </w:t>
      </w:r>
      <w:r w:rsidRPr="003A3B87">
        <w:rPr>
          <w:rStyle w:val="Hyperlink"/>
        </w:rPr>
        <w:t>xxxxxx – OCP0025K</w:t>
      </w:r>
      <w:r>
        <w:t xml:space="preserve"> link.  </w:t>
      </w:r>
      <w:r w:rsidRPr="003A3B87">
        <w:rPr>
          <w:rStyle w:val="Strong"/>
        </w:rPr>
        <w:t>Click</w:t>
      </w:r>
      <w:r>
        <w:t xml:space="preserve"> the </w:t>
      </w:r>
      <w:r w:rsidRPr="003A3B87">
        <w:rPr>
          <w:rStyle w:val="Hyperlink"/>
        </w:rPr>
        <w:t>View Log/Trace</w:t>
      </w:r>
      <w:r>
        <w:t xml:space="preserve"> link. In the ‘File List’ group box </w:t>
      </w:r>
      <w:r w:rsidRPr="003A3B87">
        <w:rPr>
          <w:rStyle w:val="Strong"/>
        </w:rPr>
        <w:t>select</w:t>
      </w:r>
      <w:r>
        <w:t xml:space="preserve"> the file with the </w:t>
      </w:r>
      <w:r w:rsidRPr="003A3B87">
        <w:rPr>
          <w:rStyle w:val="Hyperlink"/>
        </w:rPr>
        <w:t>.PDF</w:t>
      </w:r>
      <w:r>
        <w:t xml:space="preserve"> extension.</w:t>
      </w:r>
    </w:p>
    <w:p w:rsidR="003A3B87" w:rsidRDefault="003A3B87" w:rsidP="00B80DDC">
      <w:pPr>
        <w:pStyle w:val="BlockText"/>
      </w:pPr>
    </w:p>
    <w:p w:rsidR="003A3B87" w:rsidRDefault="003A3B87" w:rsidP="00B80DDC">
      <w:pPr>
        <w:pStyle w:val="BlockText"/>
      </w:pPr>
      <w:r>
        <w:t xml:space="preserve">To view and reconcile the Funding Distribution report , </w:t>
      </w:r>
      <w:r w:rsidRPr="003A3B87">
        <w:rPr>
          <w:rStyle w:val="Strong"/>
        </w:rPr>
        <w:t>click</w:t>
      </w:r>
      <w:r>
        <w:t xml:space="preserve"> the </w:t>
      </w:r>
      <w:r w:rsidRPr="003A3B87">
        <w:rPr>
          <w:rStyle w:val="Hyperlink"/>
        </w:rPr>
        <w:t>xxxxxx – OCPY0108</w:t>
      </w:r>
      <w:r>
        <w:t xml:space="preserve"> link.  </w:t>
      </w:r>
      <w:r w:rsidRPr="003A3B87">
        <w:rPr>
          <w:rStyle w:val="Strong"/>
        </w:rPr>
        <w:t>Click</w:t>
      </w:r>
      <w:r>
        <w:t xml:space="preserve"> the </w:t>
      </w:r>
      <w:r w:rsidRPr="003A3B87">
        <w:rPr>
          <w:rStyle w:val="Hyperlink"/>
        </w:rPr>
        <w:t>View Log/Trace</w:t>
      </w:r>
      <w:r>
        <w:t xml:space="preserve"> link. In the ‘File List’ group box </w:t>
      </w:r>
      <w:r w:rsidRPr="003A3B87">
        <w:rPr>
          <w:rStyle w:val="Strong"/>
        </w:rPr>
        <w:t>select</w:t>
      </w:r>
      <w:r>
        <w:t xml:space="preserve"> the file with the </w:t>
      </w:r>
      <w:r w:rsidRPr="003A3B87">
        <w:rPr>
          <w:rStyle w:val="Hyperlink"/>
        </w:rPr>
        <w:t>.PDF</w:t>
      </w:r>
      <w:r>
        <w:t xml:space="preserve"> extension.</w:t>
      </w:r>
    </w:p>
    <w:p w:rsidR="003A3B87" w:rsidRDefault="003A3B87" w:rsidP="00B80DDC">
      <w:pPr>
        <w:pStyle w:val="BlockText"/>
      </w:pPr>
    </w:p>
    <w:p w:rsidR="003A3B87" w:rsidRPr="003A3B87" w:rsidRDefault="003A3B87" w:rsidP="00B80DDC">
      <w:pPr>
        <w:pStyle w:val="BlockText"/>
        <w:rPr>
          <w:rStyle w:val="Strong"/>
        </w:rPr>
      </w:pPr>
      <w:r w:rsidRPr="003A3B87">
        <w:rPr>
          <w:rStyle w:val="Strong"/>
        </w:rPr>
        <w:t>The State of Oklahoma will NOT allow payrolls to process beyond this point until ALL deficits are cleared up.</w:t>
      </w:r>
    </w:p>
    <w:p w:rsidR="003A3B87" w:rsidRDefault="003A3B87" w:rsidP="00B80DDC">
      <w:pPr>
        <w:pStyle w:val="BlockText"/>
      </w:pPr>
    </w:p>
    <w:p w:rsidR="003A3B87" w:rsidRDefault="003A3B87" w:rsidP="00B80DDC">
      <w:pPr>
        <w:pStyle w:val="BlockText"/>
      </w:pPr>
      <w:r>
        <w:t>The last page of the Budget Check report(s) will show a Gross Payroll Total that should reconcile with payroll totals from the Payroll Register and Funding Distribution reports.</w:t>
      </w:r>
    </w:p>
    <w:p w:rsidR="003A3B87" w:rsidRDefault="003A3B87" w:rsidP="00B80DDC">
      <w:pPr>
        <w:pStyle w:val="BlockText"/>
      </w:pPr>
      <w:r>
        <w:br w:type="page"/>
      </w:r>
      <w:r w:rsidRPr="004B4670">
        <w:pict>
          <v:shape id="Picture 257" o:spid="_x0000_i1273" type="#_x0000_t75" alt="This screen shot reflects the View Log/Trace page." style="width:415.5pt;height:276.75pt;visibility:visible" o:bordertopcolor="black" o:borderleftcolor="black" o:borderbottomcolor="black" o:borderrightcolor="black">
            <v:imagedata r:id="rId172" o:title="Trace page"/>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r w:rsidRPr="003A3B87">
        <w:t xml:space="preserve">On the Process Details page </w:t>
      </w:r>
      <w:r w:rsidRPr="003A3B87">
        <w:rPr>
          <w:rStyle w:val="Strong"/>
        </w:rPr>
        <w:t>click</w:t>
      </w:r>
      <w:r w:rsidRPr="003A3B87">
        <w:t xml:space="preserve"> </w:t>
      </w:r>
      <w:r w:rsidRPr="003A3B87">
        <w:rPr>
          <w:rStyle w:val="Hyperlink"/>
        </w:rPr>
        <w:t>View Log/Trace</w:t>
      </w:r>
      <w:r w:rsidRPr="003A3B87">
        <w:t xml:space="preserve"> link. </w:t>
      </w:r>
      <w:r w:rsidRPr="003A3B87">
        <w:rPr>
          <w:rStyle w:val="Strong"/>
        </w:rPr>
        <w:t>Click</w:t>
      </w:r>
      <w:r w:rsidRPr="003A3B87">
        <w:t xml:space="preserve"> </w:t>
      </w:r>
      <w:r w:rsidRPr="003A3B87">
        <w:rPr>
          <w:rStyle w:val="Hyperlink"/>
        </w:rPr>
        <w:t>OCPY0025 xxxxxx.PDF</w:t>
      </w:r>
      <w:r w:rsidRPr="003A3B87">
        <w:t xml:space="preserve"> link to view and or print the log.</w:t>
      </w:r>
    </w:p>
    <w:p w:rsidR="003A3B87" w:rsidRDefault="003A3B87" w:rsidP="003A3B87">
      <w:pPr>
        <w:pStyle w:val="Heading3"/>
      </w:pPr>
      <w:r>
        <w:br w:type="page"/>
      </w:r>
      <w:bookmarkStart w:id="46" w:name="_Toc312221256"/>
      <w:r>
        <w:t>Step 3</w:t>
      </w:r>
      <w:r w:rsidR="0079361D">
        <w:t>6</w:t>
      </w:r>
      <w:r>
        <w:t xml:space="preserve"> – Correct Employee Actuals Distribution</w:t>
      </w:r>
      <w:bookmarkEnd w:id="46"/>
    </w:p>
    <w:p w:rsidR="003A3B87" w:rsidRDefault="003A3B87" w:rsidP="00B80DDC">
      <w:pPr>
        <w:pStyle w:val="BlockText"/>
      </w:pPr>
    </w:p>
    <w:p w:rsidR="003A3B87" w:rsidRDefault="003A3B87" w:rsidP="00B80DDC">
      <w:pPr>
        <w:pStyle w:val="BlockText"/>
      </w:pPr>
      <w:r>
        <w:pict>
          <v:shape id="_x0000_s1078" type="#_x0000_t32" style="position:absolute;left:0;text-align:left;margin-left:18.75pt;margin-top:6.25pt;width:452.25pt;height:0;z-index:251638272;mso-width-relative:margin;mso-height-relative:margin" o:connectortype="straight" strokeweight="1.5pt"/>
        </w:pict>
      </w:r>
    </w:p>
    <w:p w:rsidR="003A3B87" w:rsidRPr="003A3B87" w:rsidRDefault="003A3B87" w:rsidP="003A3B87">
      <w:pPr>
        <w:pStyle w:val="Quote"/>
        <w:rPr>
          <w:rStyle w:val="Strong"/>
        </w:rPr>
      </w:pPr>
      <w:r w:rsidRPr="003A3B87">
        <w:rPr>
          <w:rStyle w:val="Strong"/>
        </w:rPr>
        <w:t>NOTE:  The State of Oklahoma will NOT allow payrolls to process beyond the Funding Reports step until ALL deficits are cleared up.</w:t>
      </w:r>
    </w:p>
    <w:p w:rsidR="003A3B87" w:rsidRDefault="003A3B87" w:rsidP="00B80DDC">
      <w:pPr>
        <w:pStyle w:val="BlockText"/>
      </w:pPr>
      <w:r>
        <w:pict>
          <v:shape id="_x0000_s1079" type="#_x0000_t32" style="position:absolute;left:0;text-align:left;margin-left:18.75pt;margin-top:5.5pt;width:452.25pt;height:0;z-index:251639296;mso-width-relative:margin;mso-height-relative:margin" o:connectortype="straight" strokeweight="1.5pt"/>
        </w:pict>
      </w:r>
    </w:p>
    <w:p w:rsidR="003A3B87" w:rsidRDefault="003A3B87" w:rsidP="00B80DDC">
      <w:pPr>
        <w:pStyle w:val="BlockText"/>
      </w:pPr>
    </w:p>
    <w:p w:rsidR="003A3B87" w:rsidRDefault="003A3B87" w:rsidP="00B80DDC">
      <w:pPr>
        <w:pStyle w:val="BlockText"/>
      </w:pPr>
      <w:r>
        <w:t>In order to clear up deficits Use the Review Actuals Distribution page to modify funding distribution after the Actuals Distribution process and before posting to the General Ledger.  The funding source can be changed but the total dollar amount must stay the same.</w:t>
      </w:r>
    </w:p>
    <w:p w:rsidR="003A3B87" w:rsidRDefault="003A3B87" w:rsidP="00B80DDC">
      <w:pPr>
        <w:pStyle w:val="BlockText"/>
      </w:pPr>
    </w:p>
    <w:p w:rsidR="003A3B87" w:rsidRPr="003A3B87" w:rsidRDefault="003A3B87" w:rsidP="00B80DDC">
      <w:pPr>
        <w:pStyle w:val="BlockText"/>
        <w:rPr>
          <w:rStyle w:val="IntenseEmphasis"/>
        </w:rPr>
      </w:pPr>
      <w:r w:rsidRPr="003A3B87">
        <w:rPr>
          <w:rStyle w:val="IntenseEmphasis"/>
        </w:rPr>
        <w:t>Navigation:  Payroll for North America &gt; Payroll Distribution &gt; Commitment Accounting USA Review Actuals Distribution</w:t>
      </w:r>
    </w:p>
    <w:p w:rsidR="003A3B87" w:rsidRDefault="003A3B87" w:rsidP="00B80DDC">
      <w:pPr>
        <w:pStyle w:val="BlockText"/>
      </w:pPr>
    </w:p>
    <w:p w:rsidR="003A3B87" w:rsidRDefault="003A3B87" w:rsidP="00B80DDC">
      <w:pPr>
        <w:pStyle w:val="BlockText"/>
      </w:pPr>
      <w:r w:rsidRPr="004B4670">
        <w:pict>
          <v:shape id="Picture 262" o:spid="_x0000_i1274" type="#_x0000_t75" alt="This screen shot reflects the Review Actuals Distribution search page.&#10;" style="width:371.25pt;height:318pt;visibility:visible" o:bordertopcolor="black" o:borderleftcolor="black" o:borderbottomcolor="black" o:borderrightcolor="black">
            <v:imagedata r:id="rId173" o:title="This screen shot reflects the Review Actuals Distribution search page"/>
            <w10:bordertop type="single" width="6"/>
            <w10:borderleft type="single" width="6"/>
            <w10:borderbottom type="single" width="6"/>
            <w10:borderright type="single" width="6"/>
          </v:shape>
        </w:pict>
      </w:r>
    </w:p>
    <w:p w:rsidR="003A3B87" w:rsidRDefault="003A3B87" w:rsidP="00B80DDC">
      <w:pPr>
        <w:pStyle w:val="BlockText"/>
      </w:pPr>
    </w:p>
    <w:p w:rsidR="003A3B87" w:rsidRDefault="003A3B87" w:rsidP="00B80DDC">
      <w:pPr>
        <w:pStyle w:val="BlockText"/>
      </w:pPr>
      <w:r>
        <w:t xml:space="preserve">On the above search criteria page, </w:t>
      </w:r>
      <w:r w:rsidRPr="003A3B87">
        <w:rPr>
          <w:rStyle w:val="Strong"/>
        </w:rPr>
        <w:t>enter</w:t>
      </w:r>
      <w:r>
        <w:t xml:space="preserve"> the Company, Pay Group, Pay Period End Date and the employee’s EmplID that requires a funding adjustment.  You may use any of the other criteria for searching the Actuals Distribution, the more fields you provide the faster the data is returned. </w:t>
      </w:r>
      <w:r w:rsidRPr="003A3B87">
        <w:rPr>
          <w:rStyle w:val="Strong"/>
        </w:rPr>
        <w:t xml:space="preserve">Click </w:t>
      </w:r>
      <w:r>
        <w:t xml:space="preserve"> </w:t>
      </w:r>
      <w:r w:rsidRPr="004B4670">
        <w:pict>
          <v:shape id="Picture 263" o:spid="_x0000_i1275" type="#_x0000_t75" alt="Search button." style="width:50.25pt;height:16.5pt;visibility:visible">
            <v:imagedata r:id="rId19" o:title="Search button"/>
          </v:shape>
        </w:pict>
      </w:r>
      <w:r>
        <w:t>.</w:t>
      </w:r>
    </w:p>
    <w:p w:rsidR="003A3B87" w:rsidRDefault="003A3B87" w:rsidP="00B80DDC">
      <w:pPr>
        <w:pStyle w:val="BlockText"/>
      </w:pPr>
      <w:r>
        <w:br w:type="page"/>
      </w:r>
      <w:r w:rsidRPr="004B4670">
        <w:pict>
          <v:shape id="Picture 264" o:spid="_x0000_i1276" type="#_x0000_t75" alt="This screen shot reflects the Actuals Distribution page Earnings Tab.&#10;" style="width:435.75pt;height:155.25pt;visibility:visible" o:bordertopcolor="black" o:borderleftcolor="black" o:borderbottomcolor="black" o:borderrightcolor="black">
            <v:imagedata r:id="rId174" o:title="This screen shot reflects the Actuals Distribution page Earnings Tab"/>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r>
        <w:t>The Earnings page displays the Actuals Distribution that was distributed during the Actuals Distribution process (PSPPFUND).  1 of 5 rows of data is available to change funding.</w:t>
      </w:r>
    </w:p>
    <w:p w:rsidR="003A3B87" w:rsidRDefault="003A3B87" w:rsidP="00B80DDC">
      <w:pPr>
        <w:pStyle w:val="BlockText"/>
      </w:pPr>
    </w:p>
    <w:p w:rsidR="003A3B87" w:rsidRDefault="003A3B87" w:rsidP="00B80DDC">
      <w:pPr>
        <w:pStyle w:val="BlockText"/>
      </w:pPr>
      <w:r>
        <w:t xml:space="preserve">Funding can be changed by selecting the </w:t>
      </w:r>
      <w:r w:rsidRPr="003A3B87">
        <w:rPr>
          <w:rStyle w:val="Hyperlink"/>
        </w:rPr>
        <w:t>Chartfield Details</w:t>
      </w:r>
      <w:r>
        <w:t xml:space="preserve"> link.</w:t>
      </w:r>
    </w:p>
    <w:p w:rsidR="003A3B87" w:rsidRDefault="003A3B87" w:rsidP="00B80DDC">
      <w:pPr>
        <w:pStyle w:val="BlockText"/>
      </w:pPr>
    </w:p>
    <w:p w:rsidR="003A3B87" w:rsidRDefault="003A3B87" w:rsidP="00B80DDC">
      <w:pPr>
        <w:pStyle w:val="BlockText"/>
      </w:pPr>
    </w:p>
    <w:p w:rsidR="003A3B87" w:rsidRDefault="003A3B87" w:rsidP="00B80DDC">
      <w:pPr>
        <w:pStyle w:val="BlockText"/>
        <w:rPr>
          <w:rStyle w:val="IntenseReference"/>
        </w:rPr>
      </w:pPr>
      <w:r w:rsidRPr="003A3B87">
        <w:rPr>
          <w:rStyle w:val="IntenseReference"/>
        </w:rPr>
        <w:t>Example Changing the Chartfield Details:</w:t>
      </w:r>
    </w:p>
    <w:p w:rsidR="0007665D" w:rsidRDefault="0007665D" w:rsidP="00B80DDC">
      <w:pPr>
        <w:pStyle w:val="BlockText"/>
        <w:rPr>
          <w:rStyle w:val="IntenseReference"/>
        </w:rPr>
      </w:pPr>
    </w:p>
    <w:p w:rsidR="003A3B87" w:rsidRDefault="0007665D" w:rsidP="0007665D">
      <w:pPr>
        <w:pStyle w:val="BlockText"/>
      </w:pPr>
      <w:r w:rsidRPr="0007665D">
        <w:pict>
          <v:shape id="_x0000_i1277" type="#_x0000_t75" alt="This screen shot reflects the Actuals Distribution page Earnings tab with the the Chartfield Details link highlighted. " style="width:436.5pt;height:146.25pt" o:bordertopcolor="black" o:borderleftcolor="black" o:borderbottomcolor="black" o:borderrightcolor="black">
            <v:imagedata r:id="rId175" o:title=""/>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r w:rsidRPr="003A3B87">
        <w:rPr>
          <w:rStyle w:val="Strong"/>
        </w:rPr>
        <w:t xml:space="preserve">Select </w:t>
      </w:r>
      <w:r>
        <w:t xml:space="preserve">the </w:t>
      </w:r>
      <w:r w:rsidRPr="003A3B87">
        <w:rPr>
          <w:rStyle w:val="Hyperlink"/>
        </w:rPr>
        <w:t>Chartfield Details</w:t>
      </w:r>
      <w:r>
        <w:t xml:space="preserve"> link:</w:t>
      </w:r>
    </w:p>
    <w:p w:rsidR="003A3B87" w:rsidRDefault="003A3B87" w:rsidP="00B80DDC">
      <w:pPr>
        <w:pStyle w:val="BlockText"/>
      </w:pPr>
      <w:r>
        <w:br w:type="page"/>
        <w:t xml:space="preserve">If you know the new Combination Code, </w:t>
      </w:r>
      <w:r w:rsidRPr="003A3B87">
        <w:rPr>
          <w:rStyle w:val="Strong"/>
        </w:rPr>
        <w:t>enter</w:t>
      </w:r>
      <w:r>
        <w:t xml:space="preserve"> it in the appropriate field and </w:t>
      </w:r>
      <w:r w:rsidRPr="003A3B87">
        <w:rPr>
          <w:rStyle w:val="Strong"/>
        </w:rPr>
        <w:t>click</w:t>
      </w:r>
      <w:r>
        <w:t xml:space="preserve"> </w:t>
      </w:r>
      <w:r w:rsidRPr="004B4670">
        <w:pict>
          <v:shape id="Picture 266" o:spid="_x0000_i1278" type="#_x0000_t75" alt="OK button." style="width:54pt;height:16.5pt;visibility:visible">
            <v:imagedata r:id="rId176" o:title="OK button"/>
          </v:shape>
        </w:pict>
      </w:r>
      <w:r>
        <w:t xml:space="preserve"> .</w:t>
      </w:r>
    </w:p>
    <w:p w:rsidR="00EF2FC3" w:rsidRDefault="00EF2FC3" w:rsidP="00B80DDC">
      <w:pPr>
        <w:pStyle w:val="BlockText"/>
      </w:pPr>
    </w:p>
    <w:p w:rsidR="00EF2FC3" w:rsidRDefault="00EF2FC3" w:rsidP="00B80DDC">
      <w:pPr>
        <w:pStyle w:val="BlockText"/>
      </w:pPr>
      <w:r>
        <w:rPr>
          <w:bCs w:val="0"/>
        </w:rPr>
        <w:pict>
          <v:shape id="_x0000_i1279" type="#_x0000_t75" alt="This screen shot reflects the Chartfield Detail page with the Combination Code and the OK Button highlighted." style="width:6in;height:154.5pt" o:bordertopcolor="black" o:borderleftcolor="black" o:borderbottomcolor="black" o:borderrightcolor="black">
            <v:imagedata r:id="rId177" o:title=""/>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p>
    <w:p w:rsidR="003A3B87" w:rsidRDefault="003A3B87" w:rsidP="00B80DDC">
      <w:pPr>
        <w:pStyle w:val="BlockText"/>
        <w:rPr>
          <w:rStyle w:val="Strong"/>
        </w:rPr>
      </w:pPr>
      <w:r w:rsidRPr="003A3B87">
        <w:rPr>
          <w:rStyle w:val="Strong"/>
        </w:rPr>
        <w:t>Otherwise follow these steps:</w:t>
      </w:r>
    </w:p>
    <w:p w:rsidR="00EE03C7" w:rsidRDefault="00EE03C7" w:rsidP="00B80DDC">
      <w:pPr>
        <w:pStyle w:val="BlockText"/>
        <w:rPr>
          <w:rStyle w:val="Strong"/>
        </w:rPr>
      </w:pPr>
    </w:p>
    <w:p w:rsidR="00EE03C7" w:rsidRPr="003A3B87" w:rsidRDefault="00EE03C7" w:rsidP="00B80DDC">
      <w:pPr>
        <w:pStyle w:val="BlockText"/>
        <w:rPr>
          <w:rStyle w:val="Strong"/>
        </w:rPr>
      </w:pPr>
      <w:r>
        <w:rPr>
          <w:rStyle w:val="Strong"/>
          <w:b w:val="0"/>
        </w:rPr>
        <w:pict>
          <v:shape id="_x0000_i1280" type="#_x0000_t75" alt="This screen shot reflects the Chartfield Detail page with the Department and Budget Reference feilds and the SEARCH button highlighted." style="width:418.5pt;height:156.75pt" o:bordertopcolor="black" o:borderleftcolor="black" o:borderbottomcolor="black" o:borderrightcolor="black">
            <v:imagedata r:id="rId178" o:title=""/>
            <w10:bordertop type="single" width="4"/>
            <w10:borderleft type="single" width="4"/>
            <w10:borderbottom type="single" width="4"/>
            <w10:borderright type="single" width="4"/>
          </v:shape>
        </w:pict>
      </w:r>
    </w:p>
    <w:p w:rsidR="003A3B87" w:rsidRDefault="003A3B87" w:rsidP="00B80DDC">
      <w:pPr>
        <w:pStyle w:val="BlockText"/>
      </w:pPr>
    </w:p>
    <w:p w:rsidR="003A3B87" w:rsidRDefault="003A3B87" w:rsidP="00B80DDC">
      <w:pPr>
        <w:pStyle w:val="BlockText"/>
      </w:pPr>
    </w:p>
    <w:p w:rsidR="003A3B87" w:rsidRDefault="003A3B87" w:rsidP="00B80DDC">
      <w:pPr>
        <w:pStyle w:val="BlockText"/>
      </w:pPr>
    </w:p>
    <w:p w:rsidR="006A6710" w:rsidRDefault="003A3B87" w:rsidP="00B80DDC">
      <w:pPr>
        <w:pStyle w:val="BlockText"/>
      </w:pPr>
      <w:r w:rsidRPr="003A3B87">
        <w:rPr>
          <w:rStyle w:val="Strong"/>
        </w:rPr>
        <w:t>Enter</w:t>
      </w:r>
      <w:r>
        <w:t xml:space="preserve"> the </w:t>
      </w:r>
      <w:r w:rsidRPr="006A6710">
        <w:rPr>
          <w:rStyle w:val="IntenseReference"/>
        </w:rPr>
        <w:t>Dept</w:t>
      </w:r>
      <w:r>
        <w:t xml:space="preserve"> and </w:t>
      </w:r>
      <w:r w:rsidRPr="006A6710">
        <w:rPr>
          <w:rStyle w:val="IntenseReference"/>
        </w:rPr>
        <w:t>BudRef</w:t>
      </w:r>
      <w:r>
        <w:t>.</w:t>
      </w:r>
    </w:p>
    <w:p w:rsidR="006A6710" w:rsidRDefault="006A6710" w:rsidP="00B80DDC">
      <w:pPr>
        <w:pStyle w:val="BlockText"/>
      </w:pPr>
      <w:r>
        <w:br w:type="page"/>
      </w:r>
      <w:r w:rsidRPr="006A6710">
        <w:rPr>
          <w:rStyle w:val="Strong"/>
        </w:rPr>
        <w:t>Click</w:t>
      </w:r>
      <w:r>
        <w:t xml:space="preserve"> </w:t>
      </w:r>
      <w:r w:rsidRPr="004B4670">
        <w:pict>
          <v:shape id="Picture 269" o:spid="_x0000_i1281" type="#_x0000_t75" alt="Search button." style="width:50.25pt;height:16.5pt;visibility:visible">
            <v:imagedata r:id="rId19" o:title="Search button"/>
          </v:shape>
        </w:pict>
      </w:r>
      <w:r>
        <w:t xml:space="preserve">, pulls up all valid </w:t>
      </w:r>
      <w:r w:rsidRPr="006A6710">
        <w:rPr>
          <w:rStyle w:val="Strong"/>
        </w:rPr>
        <w:t>GL Combo Codes</w:t>
      </w:r>
      <w:r>
        <w:t xml:space="preserve"> for the Department and Fiscal specified.</w:t>
      </w:r>
    </w:p>
    <w:p w:rsidR="00EE03C7" w:rsidRDefault="00EE03C7" w:rsidP="00B80DDC">
      <w:pPr>
        <w:pStyle w:val="BlockText"/>
      </w:pPr>
    </w:p>
    <w:p w:rsidR="00EE03C7" w:rsidRDefault="00EE03C7" w:rsidP="00B80DDC">
      <w:pPr>
        <w:pStyle w:val="BlockText"/>
      </w:pPr>
      <w:r>
        <w:rPr>
          <w:bCs w:val="0"/>
        </w:rPr>
        <w:pict>
          <v:shape id="_x0000_i1282" type="#_x0000_t75" alt="This screen shot reflects the Search Combination Codes page with the SELECT box next to a Combo Code highlighted. " style="width:437.25pt;height:206.25pt" o:bordertopcolor="black" o:borderleftcolor="black" o:borderbottomcolor="black" o:borderrightcolor="black">
            <v:imagedata r:id="rId179" o:title=""/>
            <w10:bordertop type="single" width="4"/>
            <w10:borderleft type="single" width="4"/>
            <w10:borderbottom type="single" width="4"/>
            <w10:borderright type="single" width="4"/>
          </v:shape>
        </w:pict>
      </w:r>
    </w:p>
    <w:p w:rsidR="006A6710" w:rsidRDefault="006A6710" w:rsidP="00B80DDC">
      <w:pPr>
        <w:pStyle w:val="BlockText"/>
      </w:pPr>
    </w:p>
    <w:p w:rsidR="006A6710" w:rsidRDefault="006A6710" w:rsidP="00B80DDC">
      <w:pPr>
        <w:pStyle w:val="BlockText"/>
      </w:pPr>
    </w:p>
    <w:p w:rsidR="006A6710" w:rsidRDefault="006A6710" w:rsidP="00B80DDC">
      <w:pPr>
        <w:pStyle w:val="BlockText"/>
      </w:pPr>
      <w:r>
        <w:t xml:space="preserve">Locate the valid Combo Code and </w:t>
      </w:r>
      <w:r w:rsidRPr="006A6710">
        <w:rPr>
          <w:rStyle w:val="Strong"/>
        </w:rPr>
        <w:t>click</w:t>
      </w:r>
      <w:r>
        <w:t xml:space="preserve"> </w:t>
      </w:r>
      <w:r w:rsidRPr="004B4670">
        <w:pict>
          <v:shape id="Picture 271" o:spid="_x0000_i1283" type="#_x0000_t75" alt="Select button.&#10;" style="width:30pt;height:16.5pt;visibility:visible">
            <v:imagedata r:id="rId180" o:title="Select button"/>
          </v:shape>
        </w:pict>
      </w:r>
      <w:r>
        <w:t xml:space="preserve"> to the left of the GL Combo Code.</w:t>
      </w:r>
    </w:p>
    <w:p w:rsidR="006A6710" w:rsidRDefault="006A6710" w:rsidP="00B80DDC">
      <w:pPr>
        <w:pStyle w:val="BlockText"/>
      </w:pPr>
      <w:r>
        <w:t xml:space="preserve">This will take you back to the ChartField Detail page. The </w:t>
      </w:r>
      <w:r w:rsidRPr="006A6710">
        <w:rPr>
          <w:rStyle w:val="Strong"/>
        </w:rPr>
        <w:t>Acct</w:t>
      </w:r>
      <w:r>
        <w:t xml:space="preserve">, </w:t>
      </w:r>
      <w:r w:rsidRPr="006A6710">
        <w:rPr>
          <w:rStyle w:val="Strong"/>
        </w:rPr>
        <w:t>Fund Type</w:t>
      </w:r>
      <w:r>
        <w:t xml:space="preserve">, and </w:t>
      </w:r>
      <w:r w:rsidRPr="006A6710">
        <w:rPr>
          <w:rStyle w:val="Strong"/>
        </w:rPr>
        <w:t>Class-Funding</w:t>
      </w:r>
      <w:r>
        <w:t xml:space="preserve"> fields are now also populated.</w:t>
      </w:r>
    </w:p>
    <w:p w:rsidR="00EE03C7" w:rsidRDefault="00EE03C7" w:rsidP="00B80DDC">
      <w:pPr>
        <w:pStyle w:val="BlockText"/>
      </w:pPr>
    </w:p>
    <w:p w:rsidR="00EE03C7" w:rsidRDefault="00EE03C7" w:rsidP="00B80DDC">
      <w:pPr>
        <w:pStyle w:val="BlockText"/>
      </w:pPr>
      <w:r>
        <w:rPr>
          <w:bCs w:val="0"/>
        </w:rPr>
        <w:pict>
          <v:shape id="_x0000_i1284" type="#_x0000_t75" alt="This screen shot reflects the Chartfield Detail page with the OK Button highlighted." style="width:453pt;height:159.75pt" o:bordertopcolor="black" o:borderleftcolor="black" o:borderbottomcolor="black" o:borderrightcolor="black">
            <v:imagedata r:id="rId181" o:title=""/>
            <w10:bordertop type="single" width="4"/>
            <w10:borderleft type="single" width="4"/>
            <w10:borderbottom type="single" width="4"/>
            <w10:borderright type="single" width="4"/>
          </v:shape>
        </w:pict>
      </w:r>
    </w:p>
    <w:p w:rsidR="006A6710" w:rsidRDefault="006A6710" w:rsidP="00B80DDC">
      <w:pPr>
        <w:pStyle w:val="BlockText"/>
      </w:pPr>
    </w:p>
    <w:p w:rsidR="006A6710" w:rsidRDefault="006A6710" w:rsidP="00B80DDC">
      <w:pPr>
        <w:pStyle w:val="BlockText"/>
      </w:pPr>
      <w:r w:rsidRPr="006A6710">
        <w:rPr>
          <w:rStyle w:val="Strong"/>
        </w:rPr>
        <w:t>Click</w:t>
      </w:r>
      <w:r>
        <w:t xml:space="preserve"> </w:t>
      </w:r>
      <w:r w:rsidRPr="007E1922">
        <w:pict>
          <v:shape id="Picture 273" o:spid="_x0000_i1285" type="#_x0000_t75" alt="OK button." style="width:54pt;height:16.5pt;visibility:visible">
            <v:imagedata r:id="rId176" o:title="OK button"/>
          </v:shape>
        </w:pict>
      </w:r>
      <w:r>
        <w:t xml:space="preserve"> to go back to the Review Actuals page.</w:t>
      </w:r>
    </w:p>
    <w:p w:rsidR="000A104F" w:rsidRDefault="006A6710" w:rsidP="00B80DDC">
      <w:pPr>
        <w:pStyle w:val="BlockText"/>
      </w:pPr>
      <w:r>
        <w:br w:type="page"/>
      </w:r>
      <w:r w:rsidR="000A104F">
        <w:pict>
          <v:shape id="_x0000_i1286" type="#_x0000_t75" alt="This screen shot reflects the Earnings page of the Actuals Review component." style="width:429.75pt;height:158.25pt" o:bordertopcolor="black" o:borderleftcolor="black" o:borderbottomcolor="black" o:borderrightcolor="black">
            <v:imagedata r:id="rId182" o:title=""/>
            <w10:bordertop type="single" width="2"/>
            <w10:borderleft type="single" width="2"/>
            <w10:borderbottom type="single" width="2"/>
            <w10:borderright type="single" width="2"/>
          </v:shape>
        </w:pict>
      </w:r>
    </w:p>
    <w:p w:rsidR="003A3B87" w:rsidRDefault="003A3B87" w:rsidP="00B80DDC">
      <w:pPr>
        <w:pStyle w:val="BlockText"/>
      </w:pPr>
    </w:p>
    <w:p w:rsidR="006A6710" w:rsidRDefault="006A6710" w:rsidP="00B80DDC">
      <w:pPr>
        <w:pStyle w:val="BlockText"/>
      </w:pPr>
    </w:p>
    <w:p w:rsidR="006A6710" w:rsidRDefault="006A6710" w:rsidP="00B80DDC">
      <w:pPr>
        <w:pStyle w:val="BlockText"/>
      </w:pPr>
      <w:r>
        <w:t>The Review Actuals page for Earnings is returned with the new Combo Code displayed.  Change the Combo Code for each Earnings row.</w:t>
      </w:r>
    </w:p>
    <w:p w:rsidR="006A6710" w:rsidRDefault="006A6710" w:rsidP="00B80DDC">
      <w:pPr>
        <w:pStyle w:val="BlockText"/>
      </w:pPr>
    </w:p>
    <w:p w:rsidR="006A6710" w:rsidRDefault="006A6710" w:rsidP="00B80DDC">
      <w:pPr>
        <w:pStyle w:val="BlockText"/>
      </w:pPr>
      <w:r>
        <w:t>Since the Earnings records were changed to a new combo code, the Deductions and Taxes also need to change to the new Combo Code.</w:t>
      </w:r>
    </w:p>
    <w:p w:rsidR="006A6710" w:rsidRDefault="006A6710" w:rsidP="00B80DDC">
      <w:pPr>
        <w:pStyle w:val="BlockText"/>
      </w:pPr>
    </w:p>
    <w:p w:rsidR="006A6710" w:rsidRDefault="006A6710" w:rsidP="00B80DDC">
      <w:pPr>
        <w:pStyle w:val="BlockText"/>
        <w:rPr>
          <w:rStyle w:val="Strong"/>
        </w:rPr>
      </w:pPr>
      <w:r w:rsidRPr="006A6710">
        <w:rPr>
          <w:rStyle w:val="Strong"/>
        </w:rPr>
        <w:t xml:space="preserve">Select </w:t>
      </w:r>
      <w:r w:rsidRPr="001D021F">
        <w:t>the</w:t>
      </w:r>
      <w:r w:rsidRPr="006A6710">
        <w:rPr>
          <w:rStyle w:val="Strong"/>
        </w:rPr>
        <w:t xml:space="preserve"> </w:t>
      </w:r>
      <w:r w:rsidRPr="001D021F">
        <w:rPr>
          <w:rStyle w:val="IntenseReference"/>
        </w:rPr>
        <w:t>Deduction Tab</w:t>
      </w:r>
      <w:r w:rsidRPr="006A6710">
        <w:rPr>
          <w:rStyle w:val="Strong"/>
        </w:rPr>
        <w:t>:</w:t>
      </w:r>
    </w:p>
    <w:p w:rsidR="00CD4D5F" w:rsidRDefault="00CD4D5F" w:rsidP="00B80DDC">
      <w:pPr>
        <w:pStyle w:val="BlockText"/>
        <w:rPr>
          <w:rStyle w:val="Strong"/>
        </w:rPr>
      </w:pPr>
    </w:p>
    <w:p w:rsidR="00CD4D5F" w:rsidRPr="006A6710" w:rsidRDefault="00CD4D5F" w:rsidP="00B80DDC">
      <w:pPr>
        <w:pStyle w:val="BlockText"/>
        <w:rPr>
          <w:rStyle w:val="Strong"/>
        </w:rPr>
      </w:pPr>
      <w:r>
        <w:rPr>
          <w:rStyle w:val="Strong"/>
          <w:b w:val="0"/>
        </w:rPr>
        <w:pict>
          <v:shape id="_x0000_i1287" type="#_x0000_t75" alt="This screen shot reflects the Deductions Tab of the Review Actuals page with the number of rows returned highlighted. " style="width:419.25pt;height:141pt" o:bordertopcolor="black" o:borderleftcolor="black" o:borderbottomcolor="black" o:borderrightcolor="black">
            <v:imagedata r:id="rId183" o:title=""/>
            <w10:bordertop type="single" width="4"/>
            <w10:borderleft type="single" width="4"/>
            <w10:borderbottom type="single" width="4"/>
            <w10:borderright type="single" width="4"/>
          </v:shape>
        </w:pict>
      </w:r>
    </w:p>
    <w:p w:rsidR="000A104F" w:rsidRDefault="000A104F" w:rsidP="00B80DDC">
      <w:pPr>
        <w:pStyle w:val="BlockText"/>
      </w:pPr>
    </w:p>
    <w:p w:rsidR="006A6710" w:rsidRDefault="006A6710" w:rsidP="00B80DDC">
      <w:pPr>
        <w:pStyle w:val="BlockText"/>
      </w:pPr>
    </w:p>
    <w:p w:rsidR="00A1384D" w:rsidRDefault="006A6710" w:rsidP="00B80DDC">
      <w:pPr>
        <w:pStyle w:val="BlockText"/>
      </w:pPr>
      <w:r>
        <w:t xml:space="preserve">Notice that the number of records total is 13.  The first deduction displayed above is VSP030B.  This is an EMPLOYEE deduction.  Only EMPLOYER deductions are distributed.  </w:t>
      </w:r>
      <w:r w:rsidRPr="006A6710">
        <w:rPr>
          <w:rStyle w:val="Strong"/>
        </w:rPr>
        <w:t>Select</w:t>
      </w:r>
      <w:r>
        <w:t xml:space="preserve"> the </w:t>
      </w:r>
      <w:r w:rsidRPr="006A6710">
        <w:rPr>
          <w:rStyle w:val="Hyperlink"/>
        </w:rPr>
        <w:t>View All</w:t>
      </w:r>
      <w:r>
        <w:t xml:space="preserve"> link and change the Combo Code on ALL of the EMPLOYER deductions.</w:t>
      </w:r>
    </w:p>
    <w:p w:rsidR="00A1384D" w:rsidRDefault="00A1384D" w:rsidP="00B80DDC">
      <w:pPr>
        <w:pStyle w:val="BlockText"/>
      </w:pPr>
      <w:r>
        <w:br w:type="page"/>
      </w:r>
      <w:r w:rsidRPr="004B4670">
        <w:pict>
          <v:shape id="Picture 276" o:spid="_x0000_i1288" type="#_x0000_t75" alt="This is a screen shot reflects the Deductions page of Review Actuals component with ALL deductions displayed.  The Employer deductions are highlighted. " style="width:237pt;height:598.5pt;visibility:visible" o:bordertopcolor="black" o:borderleftcolor="black" o:borderbottomcolor="black" o:borderrightcolor="black">
            <v:imagedata r:id="rId184" o:title="This is a screen shot reflects the Deductions page of Review Actuals component with ALL deductions displayed"/>
            <w10:bordertop type="single" width="8"/>
            <w10:borderleft type="single" width="8"/>
            <w10:borderbottom type="single" width="8"/>
            <w10:borderright type="single" width="8"/>
          </v:shape>
        </w:pict>
      </w:r>
    </w:p>
    <w:p w:rsidR="00A1384D" w:rsidRDefault="00A1384D" w:rsidP="00B80DDC">
      <w:pPr>
        <w:pStyle w:val="BlockText"/>
      </w:pPr>
      <w:r>
        <w:br w:type="page"/>
        <w:t>For each EMPLOYER deduction follow the directions above for changing the chartfields.</w:t>
      </w:r>
    </w:p>
    <w:p w:rsidR="00A1384D" w:rsidRDefault="00A1384D" w:rsidP="00B80DDC">
      <w:pPr>
        <w:pStyle w:val="BlockText"/>
      </w:pPr>
    </w:p>
    <w:p w:rsidR="00A1384D" w:rsidRDefault="00A1384D" w:rsidP="00B80DDC">
      <w:pPr>
        <w:pStyle w:val="BlockText"/>
      </w:pPr>
      <w:r w:rsidRPr="00A1384D">
        <w:rPr>
          <w:rStyle w:val="Strong"/>
        </w:rPr>
        <w:t xml:space="preserve">Select </w:t>
      </w:r>
      <w:r>
        <w:t xml:space="preserve">the </w:t>
      </w:r>
      <w:r w:rsidRPr="001D021F">
        <w:rPr>
          <w:rStyle w:val="IntenseReference"/>
        </w:rPr>
        <w:t>Taxes Tab</w:t>
      </w:r>
      <w:r>
        <w:t>:</w:t>
      </w:r>
    </w:p>
    <w:p w:rsidR="00A1384D" w:rsidRDefault="00A1384D" w:rsidP="00B80DDC">
      <w:pPr>
        <w:pStyle w:val="BlockText"/>
      </w:pPr>
    </w:p>
    <w:p w:rsidR="00EA62E2" w:rsidRDefault="00EA62E2" w:rsidP="00B80DDC">
      <w:pPr>
        <w:pStyle w:val="BlockText"/>
      </w:pPr>
      <w:r>
        <w:pict>
          <v:shape id="_x0000_i1289" type="#_x0000_t75" alt="This screen shot reflects the Taxes Tab with the View of 1 of 7 highlighted." style="width:426pt;height:159.75pt" o:bordertopcolor="black" o:borderleftcolor="black" o:borderbottomcolor="black" o:borderrightcolor="black">
            <v:imagedata r:id="rId185" o:title=""/>
            <w10:bordertop type="single" width="2"/>
            <w10:borderleft type="single" width="2"/>
            <w10:borderbottom type="single" width="2"/>
            <w10:borderright type="single" width="2"/>
          </v:shape>
        </w:pict>
      </w:r>
    </w:p>
    <w:p w:rsidR="00A1384D" w:rsidRDefault="00A1384D" w:rsidP="00B80DDC">
      <w:pPr>
        <w:pStyle w:val="BlockText"/>
      </w:pPr>
    </w:p>
    <w:p w:rsidR="00A1384D" w:rsidRDefault="00A1384D" w:rsidP="00B80DDC">
      <w:pPr>
        <w:pStyle w:val="BlockText"/>
      </w:pPr>
    </w:p>
    <w:p w:rsidR="00A1384D" w:rsidRDefault="00A1384D" w:rsidP="00B80DDC">
      <w:pPr>
        <w:pStyle w:val="BlockText"/>
      </w:pPr>
      <w:r w:rsidRPr="00A1384D">
        <w:rPr>
          <w:rStyle w:val="Strong"/>
        </w:rPr>
        <w:t>Select</w:t>
      </w:r>
      <w:r>
        <w:t xml:space="preserve"> the </w:t>
      </w:r>
      <w:r w:rsidRPr="00A1384D">
        <w:rPr>
          <w:rStyle w:val="Hyperlink"/>
        </w:rPr>
        <w:t>View All</w:t>
      </w:r>
      <w:r>
        <w:t xml:space="preserve"> link to display all of the Taxes.</w:t>
      </w:r>
    </w:p>
    <w:p w:rsidR="006A6710" w:rsidRDefault="00A1384D" w:rsidP="00B80DDC">
      <w:pPr>
        <w:pStyle w:val="BlockText"/>
      </w:pPr>
      <w:r>
        <w:br w:type="page"/>
      </w:r>
      <w:r w:rsidR="00027065" w:rsidRPr="004B4670">
        <w:pict>
          <v:shape id="Picture 278" o:spid="_x0000_i1290" type="#_x0000_t75" alt="This screen shot reflects the Taxes page of Review Actuals component with ALL Taxes displayed.  The Employer taxes are identified with RED circles and arrows. " style="width:384pt;height:537.75pt;visibility:visible" o:bordertopcolor="black" o:borderleftcolor="black" o:borderbottomcolor="black" o:borderrightcolor="black">
            <v:imagedata r:id="rId186" o:title="This screen shot reflects the Taxes page of Review Actuals component with ALL Taxes displayed"/>
            <w10:bordertop type="single" width="4"/>
            <w10:borderleft type="single" width="4"/>
            <w10:borderbottom type="single" width="4"/>
            <w10:borderright type="single" width="4"/>
          </v:shape>
        </w:pict>
      </w:r>
    </w:p>
    <w:p w:rsidR="00027065" w:rsidRDefault="00027065" w:rsidP="00B80DDC">
      <w:pPr>
        <w:pStyle w:val="BlockText"/>
      </w:pPr>
    </w:p>
    <w:p w:rsidR="00027065" w:rsidRDefault="00027065" w:rsidP="00B80DDC">
      <w:pPr>
        <w:pStyle w:val="BlockText"/>
      </w:pPr>
      <w:r w:rsidRPr="00027065">
        <w:t>For each EMPLOYER paid tax, change the combo codes using the same steps above for changing the Chartfield Details.</w:t>
      </w:r>
    </w:p>
    <w:p w:rsidR="00027065" w:rsidRDefault="00027065" w:rsidP="00027065">
      <w:pPr>
        <w:pStyle w:val="Heading3"/>
      </w:pPr>
      <w:r>
        <w:br w:type="page"/>
      </w:r>
      <w:bookmarkStart w:id="47" w:name="_Toc312221257"/>
      <w:r>
        <w:t xml:space="preserve">Step </w:t>
      </w:r>
      <w:r w:rsidR="0079361D">
        <w:t>37</w:t>
      </w:r>
      <w:r>
        <w:t xml:space="preserve"> – Re-Run Funding Reports</w:t>
      </w:r>
      <w:bookmarkEnd w:id="47"/>
    </w:p>
    <w:p w:rsidR="00027065" w:rsidRDefault="00027065" w:rsidP="00B80DDC">
      <w:pPr>
        <w:pStyle w:val="BlockText"/>
      </w:pPr>
    </w:p>
    <w:p w:rsidR="00027065" w:rsidRPr="00027065" w:rsidRDefault="00027065" w:rsidP="00B80DDC">
      <w:pPr>
        <w:pStyle w:val="BlockText"/>
        <w:rPr>
          <w:rStyle w:val="IntenseReference"/>
        </w:rPr>
      </w:pPr>
      <w:r w:rsidRPr="00027065">
        <w:rPr>
          <w:rStyle w:val="IntenseReference"/>
        </w:rPr>
        <w:t>Budget Check (0025), Budget Check for Projects (0025K) and Funding Distribution (0108)</w:t>
      </w:r>
    </w:p>
    <w:p w:rsidR="00027065" w:rsidRDefault="00027065" w:rsidP="00B80DDC">
      <w:pPr>
        <w:pStyle w:val="BlockText"/>
      </w:pPr>
      <w:r>
        <w:t xml:space="preserve">Re-run the Funding Reports to verify that the changes made during the “Correct Employee Actuals Distribution” has corrected the budget deficit. See Step 37 above for instructions on running these reports. </w:t>
      </w:r>
    </w:p>
    <w:p w:rsidR="00027065" w:rsidRDefault="00027065" w:rsidP="00B80DDC">
      <w:pPr>
        <w:pStyle w:val="BlockText"/>
      </w:pPr>
    </w:p>
    <w:p w:rsidR="00027065" w:rsidRPr="00027065" w:rsidRDefault="00027065" w:rsidP="00B80DDC">
      <w:pPr>
        <w:pStyle w:val="BlockText"/>
        <w:rPr>
          <w:rStyle w:val="IntenseEmphasis"/>
        </w:rPr>
      </w:pPr>
      <w:r w:rsidRPr="00027065">
        <w:rPr>
          <w:rStyle w:val="IntenseEmphasis"/>
        </w:rPr>
        <w:t>Navigation:  Payroll for North America &gt; Payroll Distribution &gt; Prepare GL Information &gt; Commitment Accounting &gt; Funding Rpts (OCP400)</w:t>
      </w:r>
    </w:p>
    <w:p w:rsidR="00027065" w:rsidRDefault="00027065" w:rsidP="00B80DDC">
      <w:pPr>
        <w:pStyle w:val="BlockText"/>
      </w:pPr>
    </w:p>
    <w:p w:rsidR="00027065" w:rsidRDefault="00027065" w:rsidP="00B80DDC">
      <w:pPr>
        <w:pStyle w:val="BlockText"/>
      </w:pPr>
      <w:r>
        <w:t>After entering a Run Control ID you will be taken to the Funding Rpts (0400) run control parameters page.</w:t>
      </w:r>
    </w:p>
    <w:p w:rsidR="00027065" w:rsidRDefault="00027065" w:rsidP="00B80DDC">
      <w:pPr>
        <w:pStyle w:val="BlockText"/>
      </w:pPr>
    </w:p>
    <w:p w:rsidR="00027065" w:rsidRDefault="00027065" w:rsidP="00B80DDC">
      <w:pPr>
        <w:pStyle w:val="BlockText"/>
      </w:pPr>
      <w:r w:rsidRPr="004B4670">
        <w:pict>
          <v:shape id="Picture 279" o:spid="_x0000_i1291" type="#_x0000_t75" alt="This screen shot reflects the run control page for the Funding Reports (OCP400) Tab." style="width:429.75pt;height:212.25pt;visibility:visible" o:bordertopcolor="black" o:borderleftcolor="black" o:borderbottomcolor="black" o:borderrightcolor="black">
            <v:imagedata r:id="rId187" o:title="This screen shot reflects the run control page for the Funding Reports (OCP400) Tab"/>
            <w10:bordertop type="single" width="4"/>
            <w10:borderleft type="single" width="4"/>
            <w10:borderbottom type="single" width="4"/>
            <w10:borderright type="single" width="4"/>
          </v:shape>
        </w:pict>
      </w:r>
    </w:p>
    <w:p w:rsidR="00027065" w:rsidRDefault="00027065" w:rsidP="00027065">
      <w:pPr>
        <w:pStyle w:val="Heading3"/>
      </w:pPr>
      <w:r>
        <w:br w:type="page"/>
      </w:r>
      <w:bookmarkStart w:id="48" w:name="_Toc312221258"/>
      <w:r w:rsidR="0079361D">
        <w:t>Step 38</w:t>
      </w:r>
      <w:r>
        <w:t xml:space="preserve"> –</w:t>
      </w:r>
      <w:r w:rsidR="005B5324">
        <w:t xml:space="preserve"> </w:t>
      </w:r>
      <w:r>
        <w:t>Run Finalize Funding Reports</w:t>
      </w:r>
      <w:bookmarkEnd w:id="48"/>
    </w:p>
    <w:p w:rsidR="00027065" w:rsidRDefault="00027065" w:rsidP="00B80DDC">
      <w:pPr>
        <w:pStyle w:val="BlockText"/>
      </w:pPr>
    </w:p>
    <w:p w:rsidR="00027065" w:rsidRPr="00027065" w:rsidRDefault="00027065" w:rsidP="00B80DDC">
      <w:pPr>
        <w:pStyle w:val="BlockText"/>
        <w:rPr>
          <w:rStyle w:val="IntenseReference"/>
        </w:rPr>
      </w:pPr>
      <w:r w:rsidRPr="00027065">
        <w:rPr>
          <w:rStyle w:val="IntenseReference"/>
        </w:rPr>
        <w:t>Budget Check (0025), Budget Check for Projects (0025K), Funding Distribution (0108) and the Payroll Claim Document (0118)</w:t>
      </w:r>
    </w:p>
    <w:p w:rsidR="00027065" w:rsidRDefault="00027065" w:rsidP="00B80DDC">
      <w:pPr>
        <w:pStyle w:val="BlockText"/>
      </w:pPr>
    </w:p>
    <w:p w:rsidR="00027065" w:rsidRDefault="00027065" w:rsidP="00B80DDC">
      <w:pPr>
        <w:pStyle w:val="BlockText"/>
      </w:pPr>
      <w:r>
        <w:t>After re-running the Funding Reports and validating that the funding is accurate and available, run the ‘Finalize Funding Repots’  step.  This step sets a flag, indicating that no other changes will be made to the Actuals Distributions and are ready for the next step.</w:t>
      </w:r>
    </w:p>
    <w:p w:rsidR="00027065" w:rsidRDefault="00027065" w:rsidP="00B80DDC">
      <w:pPr>
        <w:pStyle w:val="BlockText"/>
      </w:pPr>
    </w:p>
    <w:p w:rsidR="00027065" w:rsidRPr="00027065" w:rsidRDefault="00027065" w:rsidP="00B80DDC">
      <w:pPr>
        <w:pStyle w:val="BlockText"/>
        <w:rPr>
          <w:rStyle w:val="IntenseEmphasis"/>
        </w:rPr>
      </w:pPr>
      <w:r w:rsidRPr="00027065">
        <w:rPr>
          <w:rStyle w:val="IntenseEmphasis"/>
        </w:rPr>
        <w:t>Navigation:  Payroll for North America &gt; Payroll Distribution &gt; Prepare GL Information &gt; Commitment Accounting &gt; Finalize Funding Rpts (OCP400)</w:t>
      </w:r>
    </w:p>
    <w:p w:rsidR="00027065" w:rsidRDefault="00027065" w:rsidP="00B80DDC">
      <w:pPr>
        <w:pStyle w:val="BlockText"/>
      </w:pPr>
    </w:p>
    <w:p w:rsidR="00027065" w:rsidRDefault="00027065" w:rsidP="00B80DDC">
      <w:pPr>
        <w:pStyle w:val="BlockText"/>
      </w:pPr>
      <w:r>
        <w:t>After entering a Run Control ID you will be taken to the Finalize Funding Rpts (OCP400) run control parameters page.</w:t>
      </w:r>
    </w:p>
    <w:p w:rsidR="00027065" w:rsidRDefault="00027065" w:rsidP="00B80DDC">
      <w:pPr>
        <w:pStyle w:val="BlockText"/>
      </w:pPr>
    </w:p>
    <w:p w:rsidR="00027065" w:rsidRDefault="00027065" w:rsidP="00B80DDC">
      <w:pPr>
        <w:pStyle w:val="BlockText"/>
      </w:pPr>
      <w:r w:rsidRPr="004B4670">
        <w:pict>
          <v:shape id="_x0000_i1292" type="#_x0000_t75" alt="This screen shot reflects the Finalize Funding Rpts (OCP400) Tab." style="width:430.5pt;height:290.25pt;visibility:visible" o:bordertopcolor="black" o:borderleftcolor="black" o:borderbottomcolor="black" o:borderrightcolor="black">
            <v:imagedata r:id="rId188" o:title="This screen shot reflects the Finalize Funding Rpts (OCP400) Tab"/>
            <w10:bordertop type="single" width="4"/>
            <w10:borderleft type="single" width="4"/>
            <w10:borderbottom type="single" width="4"/>
            <w10:borderright type="single" width="4"/>
          </v:shape>
        </w:pict>
      </w:r>
    </w:p>
    <w:p w:rsidR="00027065" w:rsidRDefault="00027065" w:rsidP="00B80DDC">
      <w:pPr>
        <w:pStyle w:val="BlockText"/>
      </w:pPr>
    </w:p>
    <w:p w:rsidR="00EA62E2" w:rsidRDefault="00EA62E2" w:rsidP="00B80DDC">
      <w:pPr>
        <w:pStyle w:val="BlockText"/>
        <w:rPr>
          <w:rStyle w:val="Strong"/>
        </w:rPr>
      </w:pPr>
    </w:p>
    <w:p w:rsidR="00027065" w:rsidRDefault="00027065" w:rsidP="00B80DDC">
      <w:pPr>
        <w:pStyle w:val="BlockText"/>
      </w:pPr>
      <w:r w:rsidRPr="00027065">
        <w:rPr>
          <w:rStyle w:val="Strong"/>
        </w:rPr>
        <w:t>Enter</w:t>
      </w:r>
      <w:r>
        <w:t xml:space="preserve"> the Pay Run ID and Business Unit.  If your Claim Document requires the name(s) of ‘Approving Officer’, ‘Approving Board Member’, and/or ‘Authorized Agent of OPM’ printed on the report, key them in the fields provided.  </w:t>
      </w:r>
      <w:r w:rsidRPr="00027065">
        <w:rPr>
          <w:rStyle w:val="Strong"/>
        </w:rPr>
        <w:t>Click</w:t>
      </w:r>
      <w:r>
        <w:t xml:space="preserve"> </w:t>
      </w:r>
      <w:r w:rsidRPr="004B4670">
        <w:pict>
          <v:shape id="Picture 281" o:spid="_x0000_i1293" type="#_x0000_t75" alt="Run button." style="width:48.75pt;height:16.5pt;visibility:visible">
            <v:imagedata r:id="rId11" o:title="Run button"/>
          </v:shape>
        </w:pict>
      </w:r>
      <w:r>
        <w:t>.</w:t>
      </w:r>
    </w:p>
    <w:p w:rsidR="00EA62E2" w:rsidRDefault="00027065" w:rsidP="00B80DDC">
      <w:pPr>
        <w:pStyle w:val="BlockText"/>
      </w:pPr>
      <w:r>
        <w:br w:type="page"/>
      </w:r>
      <w:r w:rsidR="00EA62E2">
        <w:pict>
          <v:shape id="_x0000_i1294" type="#_x0000_t75" alt="This screen shot reflects the Process Scheduler Request page." style="width:435.75pt;height:199.5pt" o:bordertopcolor="black" o:borderleftcolor="black" o:borderbottomcolor="black" o:borderrightcolor="black">
            <v:imagedata r:id="rId189" o:title=""/>
            <w10:bordertop type="single" width="2"/>
            <w10:borderleft type="single" width="2"/>
            <w10:borderbottom type="single" width="2"/>
            <w10:borderright type="single" width="2"/>
          </v:shape>
        </w:pict>
      </w:r>
    </w:p>
    <w:p w:rsidR="00EA62E2" w:rsidRDefault="00EA62E2" w:rsidP="00B80DDC">
      <w:pPr>
        <w:pStyle w:val="BlockText"/>
      </w:pPr>
    </w:p>
    <w:p w:rsidR="00027065" w:rsidRDefault="00027065" w:rsidP="00B80DDC">
      <w:pPr>
        <w:pStyle w:val="BlockText"/>
      </w:pPr>
    </w:p>
    <w:p w:rsidR="00027065" w:rsidRDefault="00027065" w:rsidP="00B80DDC">
      <w:pPr>
        <w:pStyle w:val="BlockText"/>
      </w:pPr>
      <w:r>
        <w:t>In the ‘Process List’ group box:</w:t>
      </w:r>
    </w:p>
    <w:p w:rsidR="00027065" w:rsidRDefault="00027065" w:rsidP="00476A63">
      <w:pPr>
        <w:pStyle w:val="ListBullet"/>
      </w:pPr>
      <w:r>
        <w:t xml:space="preserve">Check box should be checked next to </w:t>
      </w:r>
      <w:r w:rsidRPr="00476A63">
        <w:rPr>
          <w:rStyle w:val="Strong"/>
        </w:rPr>
        <w:t>Finalize Funding Rpts (OCP400)</w:t>
      </w:r>
    </w:p>
    <w:p w:rsidR="00027065" w:rsidRDefault="00027065" w:rsidP="00476A63">
      <w:pPr>
        <w:pStyle w:val="ListBullet"/>
      </w:pPr>
      <w:r>
        <w:t xml:space="preserve">*Type should be set to </w:t>
      </w:r>
      <w:r w:rsidRPr="00476A63">
        <w:rPr>
          <w:rStyle w:val="Strong"/>
        </w:rPr>
        <w:t>(None)</w:t>
      </w:r>
      <w:r>
        <w:t xml:space="preserve"> </w:t>
      </w:r>
    </w:p>
    <w:p w:rsidR="00027065" w:rsidRDefault="00027065" w:rsidP="00476A63">
      <w:pPr>
        <w:pStyle w:val="ListBullet"/>
      </w:pPr>
      <w:r>
        <w:t xml:space="preserve">*Format should be set to </w:t>
      </w:r>
      <w:r w:rsidRPr="00476A63">
        <w:rPr>
          <w:rStyle w:val="Strong"/>
        </w:rPr>
        <w:t>(None).</w:t>
      </w:r>
    </w:p>
    <w:p w:rsidR="00027065" w:rsidRDefault="00027065" w:rsidP="00B80DDC">
      <w:pPr>
        <w:pStyle w:val="BlockText"/>
      </w:pPr>
    </w:p>
    <w:p w:rsidR="00027065" w:rsidRDefault="00027065" w:rsidP="00B80DDC">
      <w:pPr>
        <w:pStyle w:val="BlockText"/>
      </w:pPr>
      <w:r w:rsidRPr="00476A63">
        <w:rPr>
          <w:rStyle w:val="Strong"/>
        </w:rPr>
        <w:t>Click</w:t>
      </w:r>
      <w:r>
        <w:t xml:space="preserve"> </w:t>
      </w:r>
      <w:r w:rsidR="00476A63" w:rsidRPr="004B4670">
        <w:pict>
          <v:shape id="Picture 283" o:spid="_x0000_i1295" type="#_x0000_t75" alt="OK button." style="width:52.5pt;height:17.25pt;visibility:visible">
            <v:imagedata r:id="rId13" o:title="OK button"/>
          </v:shape>
        </w:pict>
      </w:r>
      <w:r>
        <w:t>.</w:t>
      </w:r>
    </w:p>
    <w:p w:rsidR="00027065" w:rsidRDefault="00027065" w:rsidP="00B80DDC">
      <w:pPr>
        <w:pStyle w:val="BlockText"/>
      </w:pPr>
    </w:p>
    <w:p w:rsidR="00027065" w:rsidRDefault="00027065" w:rsidP="00B80DDC">
      <w:pPr>
        <w:pStyle w:val="BlockText"/>
      </w:pPr>
      <w:r>
        <w:t xml:space="preserve">When screen goes back to the Finalize Funding Rpts parameters page, take note of the Process Instance number and </w:t>
      </w:r>
      <w:r w:rsidRPr="00476A63">
        <w:rPr>
          <w:rStyle w:val="Strong"/>
        </w:rPr>
        <w:t>click</w:t>
      </w:r>
      <w:r>
        <w:t xml:space="preserve"> </w:t>
      </w:r>
      <w:r w:rsidRPr="00476A63">
        <w:rPr>
          <w:rStyle w:val="Hyperlink"/>
        </w:rPr>
        <w:t>Process Monitor</w:t>
      </w:r>
      <w:r>
        <w:t xml:space="preserve"> link.</w:t>
      </w:r>
    </w:p>
    <w:p w:rsidR="00027065" w:rsidRDefault="00027065" w:rsidP="00B80DDC">
      <w:pPr>
        <w:pStyle w:val="BlockText"/>
      </w:pPr>
    </w:p>
    <w:p w:rsidR="00027065" w:rsidRDefault="00476A63" w:rsidP="00B80DDC">
      <w:pPr>
        <w:pStyle w:val="BlockText"/>
      </w:pPr>
      <w:r w:rsidRPr="004B4670">
        <w:pict>
          <v:shape id="Picture 280" o:spid="_x0000_i1296" type="#_x0000_t75" alt="This screen shot reflects the Process List Tab." style="width:433.5pt;height:154.5pt;visibility:visible" o:bordertopcolor="black" o:borderleftcolor="black" o:borderbottomcolor="black" o:borderrightcolor="black">
            <v:imagedata r:id="rId190" o:title="This screen shot reflects the Process List Tab"/>
            <w10:bordertop type="single" width="4"/>
            <w10:borderleft type="single" width="4"/>
            <w10:borderbottom type="single" width="4"/>
            <w10:borderright type="single" width="4"/>
          </v:shape>
        </w:pict>
      </w:r>
    </w:p>
    <w:p w:rsidR="00476A63" w:rsidRDefault="00476A63" w:rsidP="00B80DDC">
      <w:pPr>
        <w:pStyle w:val="BlockText"/>
      </w:pPr>
    </w:p>
    <w:p w:rsidR="00027065" w:rsidRDefault="00027065" w:rsidP="00B80DDC">
      <w:pPr>
        <w:pStyle w:val="BlockText"/>
      </w:pPr>
      <w:r>
        <w:t xml:space="preserve">When the run status column shows </w:t>
      </w:r>
      <w:r w:rsidRPr="00476A63">
        <w:rPr>
          <w:rStyle w:val="Strong"/>
        </w:rPr>
        <w:t>Success</w:t>
      </w:r>
      <w:r>
        <w:t xml:space="preserve"> and the Distribution Status column shows </w:t>
      </w:r>
      <w:r w:rsidRPr="00476A63">
        <w:rPr>
          <w:rStyle w:val="Strong"/>
        </w:rPr>
        <w:t>Posted</w:t>
      </w:r>
      <w:r>
        <w:t xml:space="preserve">.  </w:t>
      </w:r>
      <w:r w:rsidRPr="00476A63">
        <w:rPr>
          <w:rStyle w:val="Strong"/>
        </w:rPr>
        <w:t>Click</w:t>
      </w:r>
      <w:r>
        <w:t xml:space="preserve"> </w:t>
      </w:r>
      <w:r w:rsidRPr="00476A63">
        <w:rPr>
          <w:rStyle w:val="Hyperlink"/>
        </w:rPr>
        <w:t>OCP0400F</w:t>
      </w:r>
      <w:r>
        <w:t xml:space="preserve"> link under the Process Name in the middle of the page.  On the Process Detail page </w:t>
      </w:r>
      <w:r w:rsidRPr="00476A63">
        <w:rPr>
          <w:rStyle w:val="Strong"/>
        </w:rPr>
        <w:t xml:space="preserve">click </w:t>
      </w:r>
      <w:r w:rsidRPr="00476A63">
        <w:rPr>
          <w:rStyle w:val="Hyperlink"/>
        </w:rPr>
        <w:t>View Log/Trace</w:t>
      </w:r>
      <w:r>
        <w:t xml:space="preserve"> link.</w:t>
      </w:r>
    </w:p>
    <w:p w:rsidR="00027065" w:rsidRDefault="00476A63" w:rsidP="00B80DDC">
      <w:pPr>
        <w:pStyle w:val="BlockText"/>
      </w:pPr>
      <w:r>
        <w:br w:type="page"/>
      </w:r>
      <w:r w:rsidRPr="004B4670">
        <w:pict>
          <v:shape id="_x0000_i1297" type="#_x0000_t75" alt="This screen shot reflects the Process Detail page." style="width:209.25pt;height:205.5pt;visibility:visible" o:bordertopcolor="black" o:borderleftcolor="black" o:borderbottomcolor="black" o:borderrightcolor="black">
            <v:imagedata r:id="rId191" o:title="This screen shot reflects the Process Detail page"/>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t xml:space="preserve">To view and print the Budget Check report, </w:t>
      </w:r>
      <w:r w:rsidRPr="00476A63">
        <w:rPr>
          <w:rStyle w:val="Strong"/>
        </w:rPr>
        <w:t>click</w:t>
      </w:r>
      <w:r>
        <w:t xml:space="preserve"> the </w:t>
      </w:r>
      <w:r w:rsidRPr="00476A63">
        <w:rPr>
          <w:rStyle w:val="Hyperlink"/>
        </w:rPr>
        <w:t>xxxxxx – OCPY0025</w:t>
      </w:r>
      <w:r>
        <w:t xml:space="preserve"> link.  </w:t>
      </w:r>
      <w:r w:rsidRPr="00476A63">
        <w:rPr>
          <w:rStyle w:val="Strong"/>
        </w:rPr>
        <w:t>Click</w:t>
      </w:r>
      <w:r>
        <w:t xml:space="preserve"> the </w:t>
      </w:r>
      <w:r w:rsidRPr="00476A63">
        <w:rPr>
          <w:rStyle w:val="Hyperlink"/>
        </w:rPr>
        <w:t>View Log/Trace</w:t>
      </w:r>
      <w:r>
        <w:t xml:space="preserve"> link. In the ‘File List’ group box </w:t>
      </w:r>
      <w:r w:rsidRPr="00476A63">
        <w:rPr>
          <w:rStyle w:val="Strong"/>
        </w:rPr>
        <w:t>select</w:t>
      </w:r>
      <w:r>
        <w:t xml:space="preserve"> the file with the </w:t>
      </w:r>
      <w:r w:rsidRPr="00476A63">
        <w:rPr>
          <w:rStyle w:val="Hyperlink"/>
        </w:rPr>
        <w:t>.PDF</w:t>
      </w:r>
      <w:r>
        <w:t xml:space="preserve"> extension.</w:t>
      </w:r>
    </w:p>
    <w:p w:rsidR="00476A63" w:rsidRDefault="00476A63" w:rsidP="00B80DDC">
      <w:pPr>
        <w:pStyle w:val="BlockText"/>
      </w:pPr>
    </w:p>
    <w:p w:rsidR="00476A63" w:rsidRDefault="00476A63" w:rsidP="00B80DDC">
      <w:pPr>
        <w:pStyle w:val="BlockText"/>
      </w:pPr>
      <w:r>
        <w:t xml:space="preserve">To view and print the Project Budget Check report, </w:t>
      </w:r>
      <w:r w:rsidRPr="00476A63">
        <w:rPr>
          <w:rStyle w:val="Strong"/>
        </w:rPr>
        <w:t>click</w:t>
      </w:r>
      <w:r>
        <w:t xml:space="preserve"> the </w:t>
      </w:r>
      <w:r w:rsidRPr="00476A63">
        <w:rPr>
          <w:rStyle w:val="Hyperlink"/>
        </w:rPr>
        <w:t>xxxxxx – OCP0025K</w:t>
      </w:r>
      <w:r>
        <w:t xml:space="preserve"> link.  </w:t>
      </w:r>
      <w:r w:rsidRPr="00476A63">
        <w:rPr>
          <w:rStyle w:val="Strong"/>
        </w:rPr>
        <w:t>Click</w:t>
      </w:r>
      <w:r>
        <w:t xml:space="preserve"> the </w:t>
      </w:r>
      <w:r w:rsidRPr="00476A63">
        <w:rPr>
          <w:rStyle w:val="Hyperlink"/>
        </w:rPr>
        <w:t>View Log/Trace</w:t>
      </w:r>
      <w:r>
        <w:t xml:space="preserve"> link. In the ‘File List’ group box </w:t>
      </w:r>
      <w:r w:rsidRPr="00476A63">
        <w:rPr>
          <w:rStyle w:val="Strong"/>
        </w:rPr>
        <w:t>select</w:t>
      </w:r>
      <w:r>
        <w:t xml:space="preserve"> the file with the </w:t>
      </w:r>
      <w:r w:rsidRPr="00476A63">
        <w:rPr>
          <w:rStyle w:val="Hyperlink"/>
        </w:rPr>
        <w:t>.PDF</w:t>
      </w:r>
      <w:r>
        <w:t xml:space="preserve"> extension.</w:t>
      </w:r>
    </w:p>
    <w:p w:rsidR="00476A63" w:rsidRDefault="00476A63" w:rsidP="00B80DDC">
      <w:pPr>
        <w:pStyle w:val="BlockText"/>
      </w:pPr>
    </w:p>
    <w:p w:rsidR="00476A63" w:rsidRDefault="00476A63" w:rsidP="00B80DDC">
      <w:pPr>
        <w:pStyle w:val="BlockText"/>
      </w:pPr>
      <w:r>
        <w:t xml:space="preserve">To view and print the Funding Distribution report, </w:t>
      </w:r>
      <w:r w:rsidRPr="00476A63">
        <w:rPr>
          <w:rStyle w:val="Strong"/>
        </w:rPr>
        <w:t>click</w:t>
      </w:r>
      <w:r>
        <w:t xml:space="preserve"> the </w:t>
      </w:r>
      <w:r w:rsidRPr="00476A63">
        <w:rPr>
          <w:rStyle w:val="Hyperlink"/>
        </w:rPr>
        <w:t>xxxxxx – OCPY0108</w:t>
      </w:r>
      <w:r>
        <w:t xml:space="preserve"> link.  </w:t>
      </w:r>
      <w:r w:rsidRPr="00476A63">
        <w:rPr>
          <w:rStyle w:val="Strong"/>
        </w:rPr>
        <w:t>Click</w:t>
      </w:r>
      <w:r>
        <w:t xml:space="preserve"> the </w:t>
      </w:r>
      <w:r w:rsidRPr="00476A63">
        <w:rPr>
          <w:rStyle w:val="Hyperlink"/>
        </w:rPr>
        <w:t>View Log/Trace</w:t>
      </w:r>
      <w:r>
        <w:t xml:space="preserve"> link. In the ‘File List’ group box </w:t>
      </w:r>
      <w:r w:rsidRPr="00476A63">
        <w:rPr>
          <w:rStyle w:val="Strong"/>
        </w:rPr>
        <w:t>select</w:t>
      </w:r>
      <w:r>
        <w:t xml:space="preserve"> the file with the </w:t>
      </w:r>
      <w:r w:rsidRPr="00476A63">
        <w:rPr>
          <w:rStyle w:val="Hyperlink"/>
        </w:rPr>
        <w:t>.PDF</w:t>
      </w:r>
      <w:r>
        <w:t xml:space="preserve"> extension.</w:t>
      </w:r>
    </w:p>
    <w:p w:rsidR="00476A63" w:rsidRDefault="00476A63" w:rsidP="00B80DDC">
      <w:pPr>
        <w:pStyle w:val="BlockText"/>
      </w:pPr>
    </w:p>
    <w:p w:rsidR="00476A63" w:rsidRDefault="00476A63" w:rsidP="00B80DDC">
      <w:pPr>
        <w:pStyle w:val="BlockText"/>
      </w:pPr>
      <w:r>
        <w:t xml:space="preserve">To view and print the Payroll Claim Document report, </w:t>
      </w:r>
      <w:r w:rsidRPr="00476A63">
        <w:rPr>
          <w:rStyle w:val="Strong"/>
        </w:rPr>
        <w:t>click</w:t>
      </w:r>
      <w:r>
        <w:t xml:space="preserve"> the </w:t>
      </w:r>
      <w:r w:rsidRPr="00476A63">
        <w:rPr>
          <w:rStyle w:val="Hyperlink"/>
        </w:rPr>
        <w:t>xxxxxx – OCPY0018</w:t>
      </w:r>
      <w:r>
        <w:t xml:space="preserve"> link.  </w:t>
      </w:r>
      <w:r w:rsidRPr="00476A63">
        <w:rPr>
          <w:rStyle w:val="Strong"/>
        </w:rPr>
        <w:t>Click</w:t>
      </w:r>
      <w:r>
        <w:t xml:space="preserve"> the </w:t>
      </w:r>
      <w:r w:rsidRPr="00476A63">
        <w:rPr>
          <w:rStyle w:val="Hyperlink"/>
        </w:rPr>
        <w:t>View Log/Trace</w:t>
      </w:r>
      <w:r>
        <w:t xml:space="preserve"> link. In the ‘File List’ group box </w:t>
      </w:r>
      <w:r w:rsidRPr="00476A63">
        <w:rPr>
          <w:rStyle w:val="Strong"/>
        </w:rPr>
        <w:t>select</w:t>
      </w:r>
      <w:r>
        <w:t xml:space="preserve"> the file with the </w:t>
      </w:r>
      <w:r w:rsidRPr="00476A63">
        <w:rPr>
          <w:rStyle w:val="Hyperlink"/>
        </w:rPr>
        <w:t>.PDF</w:t>
      </w:r>
      <w:r>
        <w:t xml:space="preserve"> extension.</w:t>
      </w:r>
    </w:p>
    <w:p w:rsidR="00476A63" w:rsidRDefault="00476A63" w:rsidP="00B80DDC">
      <w:pPr>
        <w:pStyle w:val="BlockText"/>
      </w:pPr>
    </w:p>
    <w:p w:rsidR="00476A63" w:rsidRDefault="00476A63" w:rsidP="00B80DDC">
      <w:pPr>
        <w:pStyle w:val="BlockText"/>
      </w:pPr>
      <w:r>
        <w:pict>
          <v:shape id="_x0000_s1080" type="#_x0000_t32" style="position:absolute;left:0;text-align:left;margin-left:19.5pt;margin-top:6.3pt;width:454.5pt;height:0;z-index:251640320;mso-width-relative:margin;mso-height-relative:margin" o:connectortype="straight" strokeweight="1.5pt"/>
        </w:pict>
      </w:r>
    </w:p>
    <w:p w:rsidR="00476A63" w:rsidRDefault="00476A63" w:rsidP="00476A63">
      <w:pPr>
        <w:pStyle w:val="Quote"/>
      </w:pPr>
      <w:r w:rsidRPr="00476A63">
        <w:rPr>
          <w:rStyle w:val="Strong"/>
        </w:rPr>
        <w:t>NOTE:</w:t>
      </w:r>
      <w:r>
        <w:t xml:space="preserve">  If the Final Funding Reports were created with a budget deficit, your Finance Officer must sign the ‘Notice of Deficit Statement’ and make arrangements with OSF to be allowed to continue processing.</w:t>
      </w:r>
    </w:p>
    <w:p w:rsidR="00476A63" w:rsidRPr="00476A63" w:rsidRDefault="00476A63" w:rsidP="00B80DDC">
      <w:pPr>
        <w:pStyle w:val="BlockText"/>
      </w:pPr>
      <w:r w:rsidRPr="00476A63">
        <w:pict>
          <v:shape id="_x0000_s1081" type="#_x0000_t32" style="position:absolute;left:0;text-align:left;margin-left:19.5pt;margin-top:5.3pt;width:454.5pt;height:0;z-index:251641344;mso-width-relative:margin;mso-height-relative:margin" o:connectortype="straight" strokeweight="1.5pt"/>
        </w:pict>
      </w:r>
    </w:p>
    <w:p w:rsidR="00476A63" w:rsidRDefault="00476A63" w:rsidP="00B80DDC">
      <w:pPr>
        <w:pStyle w:val="BlockText"/>
      </w:pPr>
    </w:p>
    <w:p w:rsidR="00476A63" w:rsidRPr="00476A63" w:rsidRDefault="00476A63" w:rsidP="00B80DDC">
      <w:pPr>
        <w:pStyle w:val="BlockText"/>
        <w:rPr>
          <w:rStyle w:val="IntenseReference"/>
        </w:rPr>
      </w:pPr>
      <w:r w:rsidRPr="00476A63">
        <w:rPr>
          <w:rStyle w:val="IntenseReference"/>
        </w:rPr>
        <w:t>Re-Running the Funding Distribution Report (0108) in an Excel Format</w:t>
      </w:r>
    </w:p>
    <w:p w:rsidR="00476A63" w:rsidRDefault="00476A63" w:rsidP="00B80DDC">
      <w:pPr>
        <w:pStyle w:val="BlockText"/>
      </w:pPr>
      <w:r>
        <w:t>The reports produced by the OCP_400F process (Finalize Funding Rpts) can be run multiple times.  The Funding Distribution Report (0108) can be run in an Excel format for distribution or data manipulation.  The steps to produce the Funding Distribution Report in an Excel format are essentially the same as those used to run the Finalize Funding Rpts.  These steps are as follows:</w:t>
      </w:r>
    </w:p>
    <w:p w:rsidR="00476A63" w:rsidRPr="00476A63" w:rsidRDefault="00476A63" w:rsidP="00B80DDC">
      <w:pPr>
        <w:pStyle w:val="BlockText"/>
        <w:rPr>
          <w:rStyle w:val="IntenseEmphasis"/>
        </w:rPr>
      </w:pPr>
      <w:r>
        <w:br w:type="page"/>
      </w:r>
      <w:r w:rsidRPr="00476A63">
        <w:rPr>
          <w:rStyle w:val="IntenseEmphasis"/>
        </w:rPr>
        <w:t>Navigation:  Payroll for North America &gt; Payroll Distribution &gt; Prepare GL Information &gt; Commitment Accounting &gt; Finalize Funding Rpts (OCP400)</w:t>
      </w:r>
    </w:p>
    <w:p w:rsidR="00476A63" w:rsidRDefault="00476A63" w:rsidP="00B80DDC">
      <w:pPr>
        <w:pStyle w:val="BlockText"/>
      </w:pPr>
    </w:p>
    <w:p w:rsidR="00476A63" w:rsidRDefault="00476A63" w:rsidP="00B80DDC">
      <w:pPr>
        <w:pStyle w:val="BlockText"/>
      </w:pPr>
      <w:r>
        <w:t>After entering a Run Control ID you will be taken to the Finalize Funding Rpts (OCP400) run control parameters page.</w:t>
      </w:r>
    </w:p>
    <w:p w:rsidR="00476A63" w:rsidRDefault="00476A63" w:rsidP="00B80DDC">
      <w:pPr>
        <w:pStyle w:val="BlockText"/>
      </w:pPr>
    </w:p>
    <w:p w:rsidR="00476A63" w:rsidRDefault="00476A63" w:rsidP="00B80DDC">
      <w:pPr>
        <w:pStyle w:val="BlockText"/>
      </w:pPr>
      <w:r w:rsidRPr="004B4670">
        <w:pict>
          <v:shape id="Picture 282" o:spid="_x0000_i1298" type="#_x0000_t75" alt="This screen shot reflects the Finalize Funding Rpts (OCP400) Tab." style="width:435pt;height:290.25pt;visibility:visible" o:bordertopcolor="black" o:borderleftcolor="black" o:borderbottomcolor="black" o:borderrightcolor="black">
            <v:imagedata r:id="rId188" o:title="This screen shot reflects the Finalize Funding Rpts (OCP400) Tab"/>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rsidRPr="00476A63">
        <w:rPr>
          <w:rStyle w:val="Strong"/>
        </w:rPr>
        <w:t>Enter</w:t>
      </w:r>
      <w:r>
        <w:t xml:space="preserve"> the Pay Run ID and Business Unit.  If your Claim Document requires the name(s) of ‘Approving Officer’, ‘Approving Board Member’, and/or ‘Authorized Agent of OPM’ printed on the report, key them in the fields provided.  </w:t>
      </w:r>
      <w:r w:rsidRPr="00476A63">
        <w:rPr>
          <w:rStyle w:val="Strong"/>
        </w:rPr>
        <w:t>Click</w:t>
      </w:r>
      <w:r>
        <w:t xml:space="preserve"> </w:t>
      </w:r>
      <w:r w:rsidRPr="004B4670">
        <w:pict>
          <v:shape id="Picture 287" o:spid="_x0000_i1299" type="#_x0000_t75" alt="Run button." style="width:48.75pt;height:16.5pt;visibility:visible">
            <v:imagedata r:id="rId11" o:title="Run button"/>
          </v:shape>
        </w:pict>
      </w:r>
      <w:r>
        <w:t>.</w:t>
      </w:r>
    </w:p>
    <w:p w:rsidR="00EA62E2" w:rsidRDefault="00476A63" w:rsidP="00B80DDC">
      <w:pPr>
        <w:pStyle w:val="BlockText"/>
      </w:pPr>
      <w:r>
        <w:br w:type="page"/>
      </w:r>
      <w:r w:rsidR="00EA62E2">
        <w:pict>
          <v:shape id="_x0000_i1300" type="#_x0000_t75" alt="This screen shot reflects the Process Scheduler Request page." style="width:447pt;height:198.75pt" o:bordertopcolor="black" o:borderleftcolor="black" o:borderbottomcolor="black" o:borderrightcolor="black">
            <v:imagedata r:id="rId192" o:title=""/>
            <w10:bordertop type="single" width="2"/>
            <w10:borderleft type="single" width="2"/>
            <w10:borderbottom type="single" width="2"/>
            <w10:borderright type="single" width="2"/>
          </v:shape>
        </w:pict>
      </w:r>
    </w:p>
    <w:p w:rsidR="00476A63" w:rsidRDefault="00476A63" w:rsidP="00B80DDC">
      <w:pPr>
        <w:pStyle w:val="BlockText"/>
      </w:pPr>
    </w:p>
    <w:p w:rsidR="00476A63" w:rsidRDefault="00476A63" w:rsidP="00B80DDC">
      <w:pPr>
        <w:pStyle w:val="BlockText"/>
      </w:pPr>
    </w:p>
    <w:p w:rsidR="00476A63" w:rsidRDefault="00476A63" w:rsidP="00B80DDC">
      <w:pPr>
        <w:pStyle w:val="BlockText"/>
      </w:pPr>
      <w:r>
        <w:t>In the ‘Process List’ group box:</w:t>
      </w:r>
    </w:p>
    <w:p w:rsidR="00476A63" w:rsidRDefault="00476A63" w:rsidP="00476A63">
      <w:pPr>
        <w:pStyle w:val="ListBullet"/>
      </w:pPr>
      <w:r>
        <w:t xml:space="preserve">Check box should be checked next to </w:t>
      </w:r>
      <w:r w:rsidRPr="00476A63">
        <w:rPr>
          <w:rStyle w:val="Hyperlink"/>
        </w:rPr>
        <w:t>Finalize Funding Rpts (OCP400)</w:t>
      </w:r>
      <w:r>
        <w:t>.</w:t>
      </w:r>
    </w:p>
    <w:p w:rsidR="00476A63" w:rsidRDefault="00476A63" w:rsidP="00476A63">
      <w:pPr>
        <w:pStyle w:val="ListBullet"/>
      </w:pPr>
      <w:r>
        <w:t xml:space="preserve">*Type should be set to </w:t>
      </w:r>
      <w:r w:rsidRPr="00476A63">
        <w:rPr>
          <w:rStyle w:val="Strong"/>
        </w:rPr>
        <w:t>(None)</w:t>
      </w:r>
      <w:r>
        <w:t>.</w:t>
      </w:r>
    </w:p>
    <w:p w:rsidR="00476A63" w:rsidRDefault="00476A63" w:rsidP="00476A63">
      <w:pPr>
        <w:pStyle w:val="ListBullet"/>
      </w:pPr>
      <w:r>
        <w:t xml:space="preserve">*Format should be set to </w:t>
      </w:r>
      <w:r w:rsidRPr="00476A63">
        <w:rPr>
          <w:rStyle w:val="Strong"/>
        </w:rPr>
        <w:t>(None)</w:t>
      </w:r>
      <w:r>
        <w:t>.</w:t>
      </w:r>
    </w:p>
    <w:p w:rsidR="00476A63" w:rsidRDefault="00476A63" w:rsidP="00B80DDC">
      <w:pPr>
        <w:pStyle w:val="BlockText"/>
      </w:pPr>
    </w:p>
    <w:p w:rsidR="00476A63" w:rsidRDefault="00476A63" w:rsidP="00B80DDC">
      <w:pPr>
        <w:pStyle w:val="BlockText"/>
      </w:pPr>
      <w:r w:rsidRPr="00476A63">
        <w:rPr>
          <w:rStyle w:val="Strong"/>
        </w:rPr>
        <w:t>Select</w:t>
      </w:r>
      <w:r>
        <w:t xml:space="preserve"> the </w:t>
      </w:r>
      <w:r w:rsidRPr="00476A63">
        <w:rPr>
          <w:rStyle w:val="Hyperlink"/>
        </w:rPr>
        <w:t>Finalize Funding Rpts (OCP400)</w:t>
      </w:r>
      <w:r>
        <w:t xml:space="preserve"> link.  Once selected, you will see this page.</w:t>
      </w:r>
    </w:p>
    <w:p w:rsidR="00476A63" w:rsidRDefault="00476A63" w:rsidP="00B80DDC">
      <w:pPr>
        <w:pStyle w:val="BlockText"/>
      </w:pPr>
    </w:p>
    <w:p w:rsidR="00476A63" w:rsidRDefault="00476A63" w:rsidP="00B80DDC">
      <w:pPr>
        <w:pStyle w:val="BlockText"/>
      </w:pPr>
      <w:r w:rsidRPr="004B4670">
        <w:pict>
          <v:shape id="Picture 285" o:spid="_x0000_i1301" type="#_x0000_t75" alt="This screen shot reflects the Job Detail page." style="width:429.75pt;height:217.5pt;visibility:visible" o:bordertopcolor="black" o:borderleftcolor="black" o:borderbottomcolor="black" o:borderrightcolor="black">
            <v:imagedata r:id="rId193" o:title="This screen shot reflects the Job Detail page"/>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t xml:space="preserve">OCPY0108 is the Funding Distribution report.  </w:t>
      </w:r>
      <w:r w:rsidRPr="00476A63">
        <w:rPr>
          <w:rStyle w:val="Strong"/>
        </w:rPr>
        <w:t>Select</w:t>
      </w:r>
      <w:r>
        <w:t xml:space="preserve"> ‘Type’ of Web, and ‘Format’ of XLS from the drop-down.</w:t>
      </w:r>
    </w:p>
    <w:p w:rsidR="00476A63" w:rsidRDefault="00476A63" w:rsidP="00B80DDC">
      <w:pPr>
        <w:pStyle w:val="BlockText"/>
      </w:pPr>
    </w:p>
    <w:p w:rsidR="00476A63" w:rsidRDefault="00476A63" w:rsidP="00B80DDC">
      <w:pPr>
        <w:pStyle w:val="BlockText"/>
      </w:pPr>
      <w:r w:rsidRPr="00476A63">
        <w:rPr>
          <w:rStyle w:val="Strong"/>
        </w:rPr>
        <w:t>Click</w:t>
      </w:r>
      <w:r>
        <w:t xml:space="preserve"> </w:t>
      </w:r>
      <w:r w:rsidRPr="004B4670">
        <w:pict>
          <v:shape id="Picture 290" o:spid="_x0000_i1302" type="#_x0000_t75" alt="OK button." style="width:52.5pt;height:17.25pt;visibility:visible">
            <v:imagedata r:id="rId13" o:title="OK button"/>
          </v:shape>
        </w:pict>
      </w:r>
      <w:r>
        <w:t>.</w:t>
      </w:r>
    </w:p>
    <w:p w:rsidR="00476A63" w:rsidRDefault="00476A63" w:rsidP="00B80DDC">
      <w:pPr>
        <w:pStyle w:val="BlockText"/>
      </w:pPr>
      <w:r>
        <w:br w:type="page"/>
        <w:t xml:space="preserve">After </w:t>
      </w:r>
      <w:r w:rsidRPr="00476A63">
        <w:rPr>
          <w:rStyle w:val="Strong"/>
        </w:rPr>
        <w:t>clicking</w:t>
      </w:r>
      <w:r>
        <w:t xml:space="preserve"> </w:t>
      </w:r>
      <w:r w:rsidRPr="004B4670">
        <w:pict>
          <v:shape id="Picture 292" o:spid="_x0000_i1303" type="#_x0000_t75" alt="OK button." style="width:52.5pt;height:17.25pt;visibility:visible">
            <v:imagedata r:id="rId13" o:title="OK button"/>
          </v:shape>
        </w:pict>
      </w:r>
      <w:r>
        <w:t>, you will be returned to the Process Scheduler page.</w:t>
      </w:r>
    </w:p>
    <w:p w:rsidR="00476A63" w:rsidRDefault="00476A63" w:rsidP="00B80DDC">
      <w:pPr>
        <w:pStyle w:val="BlockText"/>
      </w:pPr>
    </w:p>
    <w:p w:rsidR="00476A63" w:rsidRDefault="00476A63" w:rsidP="00B80DDC">
      <w:pPr>
        <w:pStyle w:val="BlockText"/>
      </w:pPr>
      <w:r w:rsidRPr="004B4670">
        <w:pict>
          <v:shape id="Picture 288" o:spid="_x0000_i1304" type="#_x0000_t75" alt="This screen shot reflects the Process Scheduler Request page." style="width:437.25pt;height:198pt;visibility:visible" o:bordertopcolor="black" o:borderleftcolor="black" o:borderbottomcolor="black" o:borderrightcolor="black">
            <v:imagedata r:id="rId194" o:title="This screen shot reflects the Process Scheduler Request page"/>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rsidRPr="00476A63">
        <w:rPr>
          <w:rStyle w:val="Strong"/>
        </w:rPr>
        <w:t>Click</w:t>
      </w:r>
      <w:r>
        <w:t xml:space="preserve"> </w:t>
      </w:r>
      <w:r w:rsidRPr="004B4670">
        <w:pict>
          <v:shape id="_x0000_i1305" type="#_x0000_t75" alt="OK button." style="width:52.5pt;height:17.25pt;visibility:visible">
            <v:imagedata r:id="rId13" o:title="OK button"/>
          </v:shape>
        </w:pict>
      </w:r>
      <w:r>
        <w:t xml:space="preserve"> again to start the process.</w:t>
      </w:r>
    </w:p>
    <w:p w:rsidR="00476A63" w:rsidRDefault="00476A63" w:rsidP="00B80DDC">
      <w:pPr>
        <w:pStyle w:val="BlockText"/>
      </w:pPr>
    </w:p>
    <w:p w:rsidR="00476A63" w:rsidRDefault="00476A63" w:rsidP="00B80DDC">
      <w:pPr>
        <w:pStyle w:val="BlockText"/>
      </w:pPr>
      <w:r>
        <w:t xml:space="preserve">When screen goes back to the Finalize Funding Rpts parameters page, take note of the Process Instance number and </w:t>
      </w:r>
      <w:r w:rsidRPr="00476A63">
        <w:rPr>
          <w:rStyle w:val="Strong"/>
        </w:rPr>
        <w:t xml:space="preserve">click </w:t>
      </w:r>
      <w:r w:rsidRPr="00476A63">
        <w:rPr>
          <w:rStyle w:val="Hyperlink"/>
        </w:rPr>
        <w:t>Process Monitor</w:t>
      </w:r>
      <w:r>
        <w:t xml:space="preserve"> link.</w:t>
      </w:r>
    </w:p>
    <w:p w:rsidR="00476A63" w:rsidRDefault="00476A63" w:rsidP="00B80DDC">
      <w:pPr>
        <w:pStyle w:val="BlockText"/>
      </w:pPr>
    </w:p>
    <w:p w:rsidR="00476A63" w:rsidRDefault="00476A63" w:rsidP="00B80DDC">
      <w:pPr>
        <w:pStyle w:val="BlockText"/>
      </w:pPr>
      <w:r w:rsidRPr="004B4670">
        <w:pict>
          <v:shape id="_x0000_i1306" type="#_x0000_t75" alt="This screen shot reflects the Process List Tab." style="width:441pt;height:143.25pt;visibility:visible" o:bordertopcolor="black" o:borderleftcolor="black" o:borderbottomcolor="black" o:borderrightcolor="black">
            <v:imagedata r:id="rId195" o:title="This screen shot reflects the Process List Tab"/>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t xml:space="preserve">When the run status column shows </w:t>
      </w:r>
      <w:r w:rsidRPr="00476A63">
        <w:rPr>
          <w:rStyle w:val="Strong"/>
        </w:rPr>
        <w:t>Success</w:t>
      </w:r>
      <w:r>
        <w:t xml:space="preserve"> and the Distribution Status column shows </w:t>
      </w:r>
      <w:r w:rsidRPr="00476A63">
        <w:rPr>
          <w:rStyle w:val="Strong"/>
        </w:rPr>
        <w:t>Posted</w:t>
      </w:r>
      <w:r>
        <w:t xml:space="preserve">, </w:t>
      </w:r>
      <w:r w:rsidRPr="00476A63">
        <w:rPr>
          <w:rStyle w:val="Strong"/>
        </w:rPr>
        <w:t>click</w:t>
      </w:r>
      <w:r>
        <w:t xml:space="preserve"> the </w:t>
      </w:r>
      <w:r w:rsidRPr="00476A63">
        <w:rPr>
          <w:rStyle w:val="Hyperlink"/>
        </w:rPr>
        <w:t>OCP0400F</w:t>
      </w:r>
      <w:r>
        <w:t xml:space="preserve"> link under the Process Name in the middle of the page.  On the Process Detail page </w:t>
      </w:r>
      <w:r w:rsidRPr="00476A63">
        <w:rPr>
          <w:rStyle w:val="Strong"/>
        </w:rPr>
        <w:t>click</w:t>
      </w:r>
      <w:r>
        <w:t xml:space="preserve"> </w:t>
      </w:r>
      <w:r w:rsidRPr="00476A63">
        <w:rPr>
          <w:rStyle w:val="Hyperlink"/>
        </w:rPr>
        <w:t>View Log/Trace</w:t>
      </w:r>
      <w:r>
        <w:t xml:space="preserve"> link.</w:t>
      </w:r>
    </w:p>
    <w:p w:rsidR="00476A63" w:rsidRDefault="00476A63" w:rsidP="00B80DDC">
      <w:pPr>
        <w:pStyle w:val="BlockText"/>
      </w:pPr>
      <w:r>
        <w:br w:type="page"/>
      </w:r>
      <w:r w:rsidRPr="004B4670">
        <w:pict>
          <v:shape id="Picture 291" o:spid="_x0000_i1307" type="#_x0000_t75" alt="This screen shot reflects the Procss Detail page." style="width:270pt;height:198.75pt;visibility:visible" o:bordertopcolor="black" o:borderleftcolor="black" o:borderbottomcolor="black" o:borderrightcolor="black">
            <v:imagedata r:id="rId196" o:title="This screen shot reflects the Procss Detail page"/>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t xml:space="preserve">To view and print the Funding Distribution report, </w:t>
      </w:r>
      <w:r w:rsidRPr="00476A63">
        <w:rPr>
          <w:rStyle w:val="Strong"/>
        </w:rPr>
        <w:t>click</w:t>
      </w:r>
      <w:r>
        <w:t xml:space="preserve"> the </w:t>
      </w:r>
      <w:r w:rsidRPr="00476A63">
        <w:rPr>
          <w:rStyle w:val="Hyperlink"/>
        </w:rPr>
        <w:t>xxxxxx – OCPY0108</w:t>
      </w:r>
      <w:r>
        <w:t xml:space="preserve"> link.</w:t>
      </w:r>
    </w:p>
    <w:p w:rsidR="00476A63" w:rsidRDefault="00476A63" w:rsidP="00B80DDC">
      <w:pPr>
        <w:pStyle w:val="BlockText"/>
      </w:pPr>
    </w:p>
    <w:p w:rsidR="00476A63" w:rsidRDefault="00476A63" w:rsidP="00B80DDC">
      <w:pPr>
        <w:pStyle w:val="BlockText"/>
      </w:pPr>
      <w:r w:rsidRPr="004B4670">
        <w:pict>
          <v:shape id="_x0000_i1308" type="#_x0000_t75" alt="This screen shot reflects the Process Detail page." style="width:426.75pt;height:306pt;visibility:visible" o:bordertopcolor="black" o:borderleftcolor="black" o:borderbottomcolor="black" o:borderrightcolor="black">
            <v:imagedata r:id="rId197" o:title="This screen shot reflects the Process Detail page"/>
            <w10:bordertop type="single" width="4"/>
            <w10:borderleft type="single" width="4"/>
            <w10:borderbottom type="single" width="4"/>
            <w10:borderright type="single" width="4"/>
          </v:shape>
        </w:pict>
      </w:r>
    </w:p>
    <w:p w:rsidR="00476A63" w:rsidRDefault="00476A63" w:rsidP="00B80DDC">
      <w:pPr>
        <w:pStyle w:val="BlockText"/>
      </w:pPr>
    </w:p>
    <w:p w:rsidR="00476A63" w:rsidRDefault="00476A63" w:rsidP="00B80DDC">
      <w:pPr>
        <w:pStyle w:val="BlockText"/>
      </w:pPr>
      <w:r w:rsidRPr="00476A63">
        <w:rPr>
          <w:rStyle w:val="Strong"/>
        </w:rPr>
        <w:t>Click</w:t>
      </w:r>
      <w:r>
        <w:t xml:space="preserve"> the </w:t>
      </w:r>
      <w:r w:rsidRPr="00476A63">
        <w:rPr>
          <w:rStyle w:val="Hyperlink"/>
        </w:rPr>
        <w:t>View Log/Trace</w:t>
      </w:r>
      <w:r>
        <w:t xml:space="preserve"> link. In the ‘File List’ group box </w:t>
      </w:r>
      <w:r w:rsidRPr="00476A63">
        <w:rPr>
          <w:rStyle w:val="Strong"/>
        </w:rPr>
        <w:t>select</w:t>
      </w:r>
      <w:r>
        <w:t xml:space="preserve"> the file with the </w:t>
      </w:r>
      <w:r w:rsidRPr="00476A63">
        <w:rPr>
          <w:rStyle w:val="Hyperlink"/>
        </w:rPr>
        <w:t>.XLS</w:t>
      </w:r>
      <w:r>
        <w:t xml:space="preserve"> extension.</w:t>
      </w:r>
    </w:p>
    <w:p w:rsidR="00476A63" w:rsidRDefault="00476A63" w:rsidP="00B80DDC">
      <w:pPr>
        <w:pStyle w:val="BlockText"/>
      </w:pPr>
      <w:r>
        <w:br w:type="page"/>
      </w:r>
      <w:r w:rsidRPr="004B4670">
        <w:pict>
          <v:shape id="Picture 293" o:spid="_x0000_i1309" type="#_x0000_t75" alt="This screen shot reflects the View Log/Trace page." style="width:431.25pt;height:297pt;visibility:visible" o:bordertopcolor="black" o:borderleftcolor="black" o:borderbottomcolor="black" o:borderrightcolor="black">
            <v:imagedata r:id="rId198" o:title="Trace page"/>
            <w10:bordertop type="single" width="4"/>
            <w10:borderleft type="single" width="4"/>
            <w10:borderbottom type="single" width="4"/>
            <w10:borderright type="single" width="4"/>
          </v:shape>
        </w:pict>
      </w:r>
    </w:p>
    <w:p w:rsidR="00476A63" w:rsidRDefault="00476A63" w:rsidP="00476A63">
      <w:pPr>
        <w:pStyle w:val="Heading3"/>
      </w:pPr>
      <w:r>
        <w:br w:type="page"/>
      </w:r>
      <w:bookmarkStart w:id="49" w:name="_Toc312221259"/>
      <w:r w:rsidR="0079361D">
        <w:t>Step 39</w:t>
      </w:r>
      <w:r>
        <w:t xml:space="preserve"> –</w:t>
      </w:r>
      <w:r w:rsidR="005B5324">
        <w:t xml:space="preserve"> </w:t>
      </w:r>
      <w:r>
        <w:t>Run GL Process</w:t>
      </w:r>
      <w:bookmarkEnd w:id="49"/>
    </w:p>
    <w:p w:rsidR="00476A63" w:rsidRDefault="00476A63" w:rsidP="00B80DDC">
      <w:pPr>
        <w:pStyle w:val="BlockText"/>
      </w:pPr>
    </w:p>
    <w:p w:rsidR="00476A63" w:rsidRDefault="00476A63" w:rsidP="00B80DDC">
      <w:pPr>
        <w:pStyle w:val="BlockText"/>
      </w:pPr>
      <w:r>
        <w:t>This process populates the HR Accounting Line Table and sends the data to Financials from which General Ledger journal entries are created.</w:t>
      </w:r>
    </w:p>
    <w:p w:rsidR="00476A63" w:rsidRDefault="00476A63" w:rsidP="00B80DDC">
      <w:pPr>
        <w:pStyle w:val="BlockText"/>
      </w:pPr>
    </w:p>
    <w:p w:rsidR="00476A63" w:rsidRPr="00476A63" w:rsidRDefault="00476A63" w:rsidP="00B80DDC">
      <w:pPr>
        <w:pStyle w:val="BlockText"/>
        <w:rPr>
          <w:rStyle w:val="IntenseEmphasis"/>
        </w:rPr>
      </w:pPr>
      <w:r w:rsidRPr="00476A63">
        <w:rPr>
          <w:rStyle w:val="IntenseEmphasis"/>
        </w:rPr>
        <w:t>Navigation:  Payroll for North America &gt; Payroll Distribution &gt; Provide GL Information &gt; Commitment Accounting Actuals</w:t>
      </w:r>
    </w:p>
    <w:p w:rsidR="00476A63" w:rsidRDefault="00476A63" w:rsidP="00B80DDC">
      <w:pPr>
        <w:pStyle w:val="BlockText"/>
      </w:pPr>
    </w:p>
    <w:p w:rsidR="00476A63" w:rsidRDefault="00476A63" w:rsidP="00B80DDC">
      <w:pPr>
        <w:pStyle w:val="BlockText"/>
      </w:pPr>
      <w:r>
        <w:t>After entering a Run Control ID you are taken to the Commitment Accounting Actuals parameters page.</w:t>
      </w:r>
    </w:p>
    <w:p w:rsidR="00476A63" w:rsidRDefault="00476A63" w:rsidP="00B80DDC">
      <w:pPr>
        <w:pStyle w:val="BlockText"/>
      </w:pPr>
    </w:p>
    <w:p w:rsidR="00476A63" w:rsidRDefault="00476A63" w:rsidP="00B80DDC">
      <w:pPr>
        <w:pStyle w:val="BlockText"/>
      </w:pPr>
      <w:r w:rsidRPr="004B4670">
        <w:pict>
          <v:shape id="Picture 294" o:spid="_x0000_i1310" type="#_x0000_t75" alt="This screen shot reflects the Commitment Accounting Acctuals Tab." style="width:429pt;height:219pt;visibility:visible" o:bordertopcolor="black" o:borderleftcolor="black" o:borderbottomcolor="black" o:borderrightcolor="black">
            <v:imagedata r:id="rId199" o:title="This screen shot reflects the Commitment Accounting Acctuals Tab"/>
            <w10:bordertop type="single" width="4"/>
            <w10:borderleft type="single" width="4"/>
            <w10:borderbottom type="single" width="4"/>
            <w10:borderright type="single" width="4"/>
          </v:shape>
        </w:pict>
      </w:r>
    </w:p>
    <w:p w:rsidR="00476A63" w:rsidRDefault="00476A63" w:rsidP="00B80DDC">
      <w:pPr>
        <w:pStyle w:val="BlockText"/>
      </w:pPr>
    </w:p>
    <w:p w:rsidR="005B5324" w:rsidRDefault="00476A63" w:rsidP="00B80DDC">
      <w:pPr>
        <w:pStyle w:val="BlockText"/>
      </w:pPr>
      <w:r w:rsidRPr="00476A63">
        <w:rPr>
          <w:rStyle w:val="Strong"/>
        </w:rPr>
        <w:t>Enter</w:t>
      </w:r>
      <w:r>
        <w:t xml:space="preserve"> the Pay Run ID and </w:t>
      </w:r>
      <w:r w:rsidRPr="00476A63">
        <w:rPr>
          <w:rStyle w:val="Strong"/>
        </w:rPr>
        <w:t>click</w:t>
      </w:r>
      <w:r>
        <w:t xml:space="preserve"> </w:t>
      </w:r>
    </w:p>
    <w:p w:rsidR="005B5324" w:rsidRDefault="005B5324" w:rsidP="00B80DDC">
      <w:pPr>
        <w:pStyle w:val="BlockText"/>
      </w:pPr>
    </w:p>
    <w:p w:rsidR="00EA62E2" w:rsidRDefault="00476A63" w:rsidP="00B80DDC">
      <w:pPr>
        <w:pStyle w:val="BlockText"/>
      </w:pPr>
      <w:r w:rsidRPr="004B4670">
        <w:pict>
          <v:shape id="Picture 298" o:spid="_x0000_i1311" type="#_x0000_t75" alt="Run button." style="width:44.25pt;height:15pt;visibility:visible">
            <v:imagedata r:id="rId11" o:title="Run button"/>
          </v:shape>
        </w:pict>
      </w:r>
      <w:r>
        <w:t>.</w:t>
      </w:r>
      <w:r w:rsidR="005B5324">
        <w:pict>
          <v:shape id="_x0000_i1312" type="#_x0000_t75" alt="This screen shot reflects the Process Scheduler Request page." style="width:6in;height:168.75pt" o:bordertopcolor="black" o:borderleftcolor="black" o:borderbottomcolor="black" o:borderrightcolor="black">
            <v:imagedata r:id="rId200" o:title=""/>
            <w10:bordertop type="single" width="2"/>
            <w10:borderleft type="single" width="2"/>
            <w10:borderbottom type="single" width="2"/>
            <w10:borderright type="single" width="2"/>
          </v:shape>
        </w:pict>
      </w:r>
    </w:p>
    <w:p w:rsidR="00476A63" w:rsidRDefault="00476A63" w:rsidP="00B80DDC">
      <w:pPr>
        <w:pStyle w:val="BlockText"/>
      </w:pPr>
    </w:p>
    <w:p w:rsidR="00476A63" w:rsidRDefault="00476A63" w:rsidP="00B80DDC">
      <w:pPr>
        <w:pStyle w:val="BlockText"/>
      </w:pPr>
    </w:p>
    <w:p w:rsidR="00476A63" w:rsidRDefault="00476A63" w:rsidP="00B80DDC">
      <w:pPr>
        <w:pStyle w:val="BlockText"/>
      </w:pPr>
      <w:r>
        <w:t>On the Process Scheduler Request page, Server Name must be set to ‘</w:t>
      </w:r>
      <w:r w:rsidRPr="00476A63">
        <w:rPr>
          <w:rStyle w:val="Strong"/>
        </w:rPr>
        <w:t>PSUNX</w:t>
      </w:r>
      <w:r>
        <w:t>’.</w:t>
      </w:r>
    </w:p>
    <w:p w:rsidR="00476A63" w:rsidRDefault="00476A63" w:rsidP="00B80DDC">
      <w:pPr>
        <w:pStyle w:val="BlockText"/>
      </w:pPr>
    </w:p>
    <w:p w:rsidR="00476A63" w:rsidRDefault="00476A63" w:rsidP="00B80DDC">
      <w:pPr>
        <w:pStyle w:val="BlockText"/>
      </w:pPr>
      <w:r>
        <w:t>In the ‘Process List’ group box:</w:t>
      </w:r>
    </w:p>
    <w:p w:rsidR="00476A63" w:rsidRDefault="00476A63" w:rsidP="00476A63">
      <w:pPr>
        <w:pStyle w:val="ListBullet"/>
      </w:pPr>
      <w:r>
        <w:t xml:space="preserve">Check box should be checked next to </w:t>
      </w:r>
      <w:r w:rsidRPr="00476A63">
        <w:rPr>
          <w:rStyle w:val="Strong"/>
        </w:rPr>
        <w:t>Actuals GL Interface</w:t>
      </w:r>
    </w:p>
    <w:p w:rsidR="00476A63" w:rsidRDefault="00476A63" w:rsidP="00476A63">
      <w:pPr>
        <w:pStyle w:val="ListBullet"/>
      </w:pPr>
      <w:r>
        <w:t xml:space="preserve">Type should be set to </w:t>
      </w:r>
      <w:r w:rsidRPr="00476A63">
        <w:rPr>
          <w:rStyle w:val="Strong"/>
        </w:rPr>
        <w:t>(None)</w:t>
      </w:r>
    </w:p>
    <w:p w:rsidR="00476A63" w:rsidRDefault="00476A63" w:rsidP="00476A63">
      <w:pPr>
        <w:pStyle w:val="ListBullet"/>
      </w:pPr>
      <w:r>
        <w:t xml:space="preserve">Format should be set to </w:t>
      </w:r>
      <w:r w:rsidRPr="00476A63">
        <w:rPr>
          <w:rStyle w:val="Strong"/>
        </w:rPr>
        <w:t>(None)</w:t>
      </w:r>
    </w:p>
    <w:p w:rsidR="00476A63" w:rsidRDefault="00476A63" w:rsidP="00B80DDC">
      <w:pPr>
        <w:pStyle w:val="BlockText"/>
      </w:pPr>
    </w:p>
    <w:p w:rsidR="00476A63" w:rsidRDefault="00476A63" w:rsidP="00B80DDC">
      <w:pPr>
        <w:pStyle w:val="BlockText"/>
      </w:pPr>
      <w:r w:rsidRPr="00476A63">
        <w:rPr>
          <w:rStyle w:val="Strong"/>
        </w:rPr>
        <w:t>Click</w:t>
      </w:r>
      <w:r>
        <w:t xml:space="preserve"> </w:t>
      </w:r>
      <w:r w:rsidRPr="004B4670">
        <w:pict>
          <v:shape id="Picture 300" o:spid="_x0000_i1313" type="#_x0000_t75" alt="OK button." style="width:52.5pt;height:17.25pt;visibility:visible">
            <v:imagedata r:id="rId13" o:title="OK button"/>
          </v:shape>
        </w:pict>
      </w:r>
      <w:r>
        <w:t>.</w:t>
      </w:r>
    </w:p>
    <w:p w:rsidR="00476A63" w:rsidRDefault="00476A63" w:rsidP="00B80DDC">
      <w:pPr>
        <w:pStyle w:val="BlockText"/>
      </w:pPr>
    </w:p>
    <w:p w:rsidR="002520AB" w:rsidRDefault="00476A63" w:rsidP="00B80DDC">
      <w:pPr>
        <w:pStyle w:val="BlockText"/>
      </w:pPr>
      <w:r>
        <w:t xml:space="preserve">When screen goes back to the Commitment Accounting Actuals parameters page, take note of the Process Instance number and </w:t>
      </w:r>
      <w:r w:rsidRPr="002520AB">
        <w:rPr>
          <w:rStyle w:val="Strong"/>
        </w:rPr>
        <w:t>click</w:t>
      </w:r>
      <w:r>
        <w:t xml:space="preserve"> </w:t>
      </w:r>
      <w:r w:rsidRPr="002520AB">
        <w:rPr>
          <w:rStyle w:val="Hyperlink"/>
        </w:rPr>
        <w:t>Process Monitor</w:t>
      </w:r>
      <w:r>
        <w:t xml:space="preserve"> link.  When the process runs to a </w:t>
      </w:r>
      <w:r w:rsidRPr="002520AB">
        <w:rPr>
          <w:rStyle w:val="Strong"/>
        </w:rPr>
        <w:t>Success</w:t>
      </w:r>
      <w:r>
        <w:t xml:space="preserve"> and Distribution Status shows </w:t>
      </w:r>
      <w:r w:rsidRPr="002520AB">
        <w:rPr>
          <w:rStyle w:val="Strong"/>
        </w:rPr>
        <w:t>Posted</w:t>
      </w:r>
      <w:r w:rsidR="002520AB">
        <w:rPr>
          <w:rStyle w:val="Strong"/>
        </w:rPr>
        <w:t xml:space="preserve">, </w:t>
      </w:r>
      <w:r w:rsidR="002520AB" w:rsidRPr="002520AB">
        <w:rPr>
          <w:rStyle w:val="Strong"/>
        </w:rPr>
        <w:t>click</w:t>
      </w:r>
      <w:r w:rsidR="002520AB">
        <w:t xml:space="preserve"> the </w:t>
      </w:r>
      <w:r w:rsidR="002520AB" w:rsidRPr="002520AB">
        <w:rPr>
          <w:rStyle w:val="Hyperlink"/>
        </w:rPr>
        <w:t>PAYGL02A</w:t>
      </w:r>
      <w:r w:rsidR="002520AB">
        <w:t xml:space="preserve"> link under </w:t>
      </w:r>
      <w:r w:rsidR="002520AB" w:rsidRPr="002520AB">
        <w:rPr>
          <w:rStyle w:val="IntenseReference"/>
        </w:rPr>
        <w:t>Process Name</w:t>
      </w:r>
      <w:r w:rsidR="002520AB">
        <w:t>.</w:t>
      </w:r>
    </w:p>
    <w:p w:rsidR="00476A63" w:rsidRDefault="00476A63" w:rsidP="00B80DDC">
      <w:pPr>
        <w:pStyle w:val="BlockText"/>
      </w:pPr>
    </w:p>
    <w:p w:rsidR="00476A63" w:rsidRDefault="002520AB" w:rsidP="00B80DDC">
      <w:pPr>
        <w:pStyle w:val="BlockText"/>
      </w:pPr>
      <w:r w:rsidRPr="007E1922">
        <w:pict>
          <v:shape id="_x0000_i1314" type="#_x0000_t75" alt="This screen shot reflects the Process List Tab." style="width:430.5pt;height:140.25pt;visibility:visible" o:bordertopcolor="black" o:borderleftcolor="black" o:borderbottomcolor="black" o:borderrightcolor="black">
            <v:imagedata r:id="rId201" o:title="This screen shot reflects the Process List Tab"/>
            <w10:bordertop type="single" width="4"/>
            <w10:borderleft type="single" width="4"/>
            <w10:borderbottom type="single" width="4"/>
            <w10:borderright type="single" width="4"/>
          </v:shape>
        </w:pict>
      </w:r>
    </w:p>
    <w:p w:rsidR="005B5324" w:rsidRPr="005B5324" w:rsidRDefault="005B5324" w:rsidP="00B80DDC">
      <w:pPr>
        <w:pStyle w:val="BlockText"/>
      </w:pPr>
    </w:p>
    <w:p w:rsidR="00476A63" w:rsidRPr="005B5324" w:rsidRDefault="002520AB" w:rsidP="00B80DDC">
      <w:pPr>
        <w:pStyle w:val="BlockText"/>
      </w:pPr>
      <w:r w:rsidRPr="005B5324">
        <w:pict>
          <v:shape id="Picture 299" o:spid="_x0000_i1315" type="#_x0000_t75" alt="This screen shot reflects the Process Detail page." style="width:219pt;height:141.75pt;visibility:visible" o:bordertopcolor="black" o:borderleftcolor="black" o:borderbottomcolor="black" o:borderrightcolor="black">
            <v:imagedata r:id="rId202" o:title="This screen shot reflects the Process Detail page"/>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rsidRPr="002520AB">
        <w:t xml:space="preserve">From the Process Detail page </w:t>
      </w:r>
      <w:r w:rsidRPr="002520AB">
        <w:rPr>
          <w:rStyle w:val="Strong"/>
        </w:rPr>
        <w:t>click</w:t>
      </w:r>
      <w:r w:rsidRPr="002520AB">
        <w:t xml:space="preserve"> the </w:t>
      </w:r>
      <w:r w:rsidRPr="002520AB">
        <w:rPr>
          <w:rStyle w:val="Hyperlink"/>
        </w:rPr>
        <w:t>xxxxxx – PAYGL02 Success</w:t>
      </w:r>
      <w:r w:rsidRPr="002520AB">
        <w:t xml:space="preserve"> link.  On the View Log/Trace page </w:t>
      </w:r>
      <w:r w:rsidRPr="002520AB">
        <w:rPr>
          <w:rStyle w:val="Strong"/>
        </w:rPr>
        <w:t>click</w:t>
      </w:r>
      <w:r w:rsidRPr="002520AB">
        <w:t xml:space="preserve"> </w:t>
      </w:r>
      <w:r w:rsidRPr="002520AB">
        <w:rPr>
          <w:rStyle w:val="Hyperlink"/>
        </w:rPr>
        <w:t>View Log/Trace</w:t>
      </w:r>
      <w:r w:rsidRPr="002520AB">
        <w:t xml:space="preserve"> link.</w:t>
      </w:r>
    </w:p>
    <w:p w:rsidR="002520AB" w:rsidRDefault="002520AB" w:rsidP="00B80DDC">
      <w:pPr>
        <w:pStyle w:val="BlockText"/>
      </w:pPr>
    </w:p>
    <w:p w:rsidR="005B5324" w:rsidRDefault="005B5324" w:rsidP="00B80DDC">
      <w:pPr>
        <w:pStyle w:val="BlockText"/>
      </w:pPr>
      <w:r w:rsidRPr="007E1922">
        <w:pict>
          <v:shape id="_x0000_i1316" type="#_x0000_t75" alt="This screen shot reflects the Process Detail page." style="width:421.5pt;height:279.75pt;visibility:visible" o:bordertopcolor="black" o:borderleftcolor="black" o:borderbottomcolor="black" o:borderrightcolor="black">
            <v:imagedata r:id="rId203" o:title="This screen shot reflects the Process Detail page"/>
            <w10:bordertop type="single" width="4"/>
            <w10:borderleft type="single" width="4"/>
            <w10:borderbottom type="single" width="4"/>
            <w10:borderright type="single" width="4"/>
          </v:shape>
        </w:pict>
      </w:r>
    </w:p>
    <w:p w:rsidR="005B5324" w:rsidRDefault="005B5324" w:rsidP="00B80DDC">
      <w:pPr>
        <w:pStyle w:val="BlockText"/>
      </w:pPr>
    </w:p>
    <w:p w:rsidR="002520AB" w:rsidRDefault="002520AB" w:rsidP="00B80DDC">
      <w:pPr>
        <w:pStyle w:val="BlockText"/>
      </w:pPr>
      <w:r w:rsidRPr="004B4670">
        <w:pict>
          <v:shape id="Picture 301" o:spid="_x0000_i1317" type="#_x0000_t75" alt="This screen shot reflects the View Log/Trace page." style="width:424.5pt;height:276pt;visibility:visible" o:bordertopcolor="black" o:borderleftcolor="black" o:borderbottomcolor="black" o:borderrightcolor="black">
            <v:imagedata r:id="rId204" o:title="Trace page"/>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rsidRPr="002520AB">
        <w:t xml:space="preserve">In the File List, </w:t>
      </w:r>
      <w:r w:rsidRPr="002520AB">
        <w:rPr>
          <w:rStyle w:val="Strong"/>
        </w:rPr>
        <w:t>click</w:t>
      </w:r>
      <w:r w:rsidRPr="002520AB">
        <w:t xml:space="preserve"> the file having the </w:t>
      </w:r>
      <w:r w:rsidRPr="002520AB">
        <w:rPr>
          <w:rStyle w:val="Hyperlink"/>
        </w:rPr>
        <w:t>.out</w:t>
      </w:r>
      <w:r w:rsidRPr="002520AB">
        <w:t xml:space="preserve"> extension.  This opens what is known as the Trace Log.</w:t>
      </w:r>
    </w:p>
    <w:p w:rsidR="002520AB" w:rsidRDefault="002520AB" w:rsidP="00B80DDC">
      <w:pPr>
        <w:pStyle w:val="BlockText"/>
      </w:pPr>
      <w:r>
        <w:br w:type="page"/>
      </w:r>
      <w:r w:rsidRPr="004B4670">
        <w:pict>
          <v:shape id="Picture 302" o:spid="_x0000_i1318" type="#_x0000_t75" alt="This screen shot reflects the Running Procedure for RunID - 36010M0900 - Payroll GL Interface - Commitment Accounting page." style="width:309pt;height:354.75pt;visibility:visible" o:bordertopcolor="black" o:borderleftcolor="black" o:borderbottomcolor="black" o:borderrightcolor="black">
            <v:imagedata r:id="rId205" o:title="This screen shot reflects the Running Procedure for RunID - 36010M0900 - Payroll GL Interface - Commitment Accounting page"/>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rsidRPr="002520AB">
        <w:rPr>
          <w:rStyle w:val="IntenseReference"/>
        </w:rPr>
        <w:t>Make sure</w:t>
      </w:r>
      <w:r w:rsidRPr="002520AB">
        <w:t xml:space="preserve"> the Total Debits and Total Credits equal each other, and reconcile with the Payroll Register, Budget Checking and Claim Document reports.  Print this file, write your name and phone number on it.  Submit this Trace Log to OSF along with the Budget Checking and signed Claim Document reports.</w:t>
      </w:r>
    </w:p>
    <w:p w:rsidR="00F1094A" w:rsidRDefault="00F1094A" w:rsidP="00B80DDC">
      <w:pPr>
        <w:pStyle w:val="BlockText"/>
      </w:pPr>
    </w:p>
    <w:p w:rsidR="00F1094A" w:rsidRPr="00F1094A" w:rsidRDefault="00F1094A" w:rsidP="00B80DDC">
      <w:pPr>
        <w:pStyle w:val="BlockText"/>
      </w:pPr>
      <w:r w:rsidRPr="00B80DDC">
        <w:rPr>
          <w:rStyle w:val="Strong"/>
        </w:rPr>
        <w:t xml:space="preserve">Note:  </w:t>
      </w:r>
      <w:r>
        <w:t>If there are discrepancies between the reports, etc., have a Helpdesk case created, then phone CORE Support Team.</w:t>
      </w:r>
    </w:p>
    <w:p w:rsidR="002520AB" w:rsidRDefault="002520AB" w:rsidP="002520AB">
      <w:pPr>
        <w:pStyle w:val="Heading3"/>
      </w:pPr>
      <w:r>
        <w:br w:type="page"/>
      </w:r>
      <w:bookmarkStart w:id="50" w:name="_Toc312221260"/>
      <w:r>
        <w:t>Step 4</w:t>
      </w:r>
      <w:r w:rsidR="0079361D">
        <w:t>0</w:t>
      </w:r>
      <w:r>
        <w:t xml:space="preserve"> – Check Pay Calendar Flags</w:t>
      </w:r>
      <w:bookmarkEnd w:id="50"/>
    </w:p>
    <w:p w:rsidR="002520AB" w:rsidRDefault="002520AB" w:rsidP="00B80DDC">
      <w:pPr>
        <w:pStyle w:val="BlockText"/>
      </w:pPr>
    </w:p>
    <w:p w:rsidR="002520AB" w:rsidRDefault="002520AB" w:rsidP="00B80DDC">
      <w:pPr>
        <w:pStyle w:val="BlockText"/>
      </w:pPr>
      <w:r>
        <w:t>Once again the pay Calendar(s) need to be reviewed making sure a checkmark appears in the box in front of the CA GL Interface Run for every pay group that is active with this Pay Run ID.</w:t>
      </w:r>
    </w:p>
    <w:p w:rsidR="002520AB" w:rsidRDefault="002520AB" w:rsidP="00B80DDC">
      <w:pPr>
        <w:pStyle w:val="BlockText"/>
      </w:pPr>
    </w:p>
    <w:p w:rsidR="002520AB" w:rsidRPr="002520AB" w:rsidRDefault="002520AB" w:rsidP="00B80DDC">
      <w:pPr>
        <w:pStyle w:val="BlockText"/>
        <w:rPr>
          <w:rStyle w:val="IntenseEmphasis"/>
        </w:rPr>
      </w:pPr>
      <w:r w:rsidRPr="002520AB">
        <w:rPr>
          <w:rStyle w:val="IntenseEmphasis"/>
        </w:rPr>
        <w:t>Navigation:  Payroll for North America &gt; Payroll Processing USA &gt; Create and Load Paysheets &gt;Review Pay Calendars</w:t>
      </w:r>
    </w:p>
    <w:p w:rsidR="002520AB" w:rsidRDefault="002520AB" w:rsidP="00B80DDC">
      <w:pPr>
        <w:pStyle w:val="BlockText"/>
      </w:pPr>
    </w:p>
    <w:p w:rsidR="002520AB" w:rsidRDefault="002520AB" w:rsidP="00B80DDC">
      <w:pPr>
        <w:pStyle w:val="BlockText"/>
      </w:pPr>
      <w:r w:rsidRPr="007E1922">
        <w:pict>
          <v:shape id="Picture 303" o:spid="_x0000_i1319" type="#_x0000_t75" alt="This screen shot reflects the Review Pay Calendars - Find an Existing Value Tab." style="width:402pt;height:192pt;visibility:visible" o:bordertopcolor="black" o:borderleftcolor="black" o:borderbottomcolor="black" o:borderrightcolor="black">
            <v:imagedata r:id="rId206" o:title="This screen shot reflects the Review Pay Calendars - Find an Existing Value Tab"/>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t xml:space="preserve">On the Pay Calendar Table search criteria page, </w:t>
      </w:r>
      <w:r w:rsidRPr="002520AB">
        <w:rPr>
          <w:rStyle w:val="Strong"/>
        </w:rPr>
        <w:t>enter</w:t>
      </w:r>
      <w:r>
        <w:t xml:space="preserve"> the Company and Pay Run ID that is being used.  </w:t>
      </w:r>
      <w:r w:rsidRPr="002520AB">
        <w:rPr>
          <w:rStyle w:val="Strong"/>
        </w:rPr>
        <w:t>Click</w:t>
      </w:r>
      <w:r>
        <w:t xml:space="preserve"> </w:t>
      </w:r>
      <w:r w:rsidRPr="004B4670">
        <w:pict>
          <v:shape id="Picture 307" o:spid="_x0000_i1320" type="#_x0000_t75" alt="Search button." style="width:51.75pt;height:15.75pt;visibility:visible">
            <v:imagedata r:id="rId207" o:title="Search button"/>
          </v:shape>
        </w:pict>
      </w:r>
      <w:r w:rsidR="00816DB2">
        <w:t xml:space="preserve"> .</w:t>
      </w:r>
      <w:r>
        <w:t xml:space="preserve">  If more than one Pay Calendar is associated with the Pay Run ID a list will appear at the bottom of your screen.  </w:t>
      </w:r>
      <w:r w:rsidRPr="002520AB">
        <w:rPr>
          <w:rStyle w:val="Strong"/>
        </w:rPr>
        <w:t>Click</w:t>
      </w:r>
      <w:r>
        <w:t xml:space="preserve"> the first one in the list.  Otherwise, you will be taken directly to the Pay Calendar Table page.</w:t>
      </w:r>
    </w:p>
    <w:p w:rsidR="002520AB" w:rsidRDefault="002520AB" w:rsidP="00B80DDC">
      <w:pPr>
        <w:pStyle w:val="BlockText"/>
      </w:pPr>
    </w:p>
    <w:p w:rsidR="002520AB" w:rsidRDefault="002520AB" w:rsidP="00B80DDC">
      <w:pPr>
        <w:pStyle w:val="BlockText"/>
      </w:pPr>
      <w:r w:rsidRPr="007E1922">
        <w:pict>
          <v:shape id="Picture 305" o:spid="_x0000_i1321" type="#_x0000_t75" alt="The screen shot reflects the Search Results for the Pay Calendars. " style="width:426.75pt;height:73.5pt;visibility:visible" o:bordertopcolor="black" o:borderleftcolor="black" o:borderbottomcolor="black" o:borderrightcolor="black">
            <v:imagedata r:id="rId208" o:title="The screen shot reflects the Search Results for the Pay Calendars"/>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br w:type="page"/>
      </w:r>
      <w:r w:rsidRPr="004B4670">
        <w:pict>
          <v:shape id="Picture 306" o:spid="_x0000_i1322" type="#_x0000_t75" alt="This screen shot reflects the Pay Calendar Table Tab." style="width:432.75pt;height:266.25pt;visibility:visible" o:bordertopcolor="black" o:borderleftcolor="black" o:borderbottomcolor="black" o:borderrightcolor="black">
            <v:imagedata r:id="rId209" o:title="This screen shot reflects the Pay Calendar Table Tab"/>
            <w10:bordertop type="single" width="4"/>
            <w10:borderleft type="single" width="4"/>
            <w10:borderbottom type="single" width="4"/>
            <w10:borderright type="single" width="4"/>
          </v:shape>
        </w:pict>
      </w:r>
    </w:p>
    <w:p w:rsidR="002520AB" w:rsidRDefault="002520AB" w:rsidP="00B80DDC">
      <w:pPr>
        <w:pStyle w:val="BlockText"/>
      </w:pPr>
    </w:p>
    <w:p w:rsidR="002520AB" w:rsidRDefault="002520AB" w:rsidP="00B80DDC">
      <w:pPr>
        <w:pStyle w:val="BlockText"/>
      </w:pPr>
      <w:r>
        <w:t xml:space="preserve">There should be a checkmark in the box in front of the label </w:t>
      </w:r>
      <w:r w:rsidRPr="002520AB">
        <w:rPr>
          <w:rStyle w:val="Strong"/>
        </w:rPr>
        <w:t>CA GL Interface Run</w:t>
      </w:r>
      <w:r>
        <w:t xml:space="preserve">.   </w:t>
      </w:r>
      <w:r w:rsidRPr="002520AB">
        <w:rPr>
          <w:rStyle w:val="Strong"/>
        </w:rPr>
        <w:t>Click</w:t>
      </w:r>
      <w:r>
        <w:t xml:space="preserve"> the </w:t>
      </w:r>
      <w:r w:rsidRPr="004B4670">
        <w:pict>
          <v:shape id="Picture 310" o:spid="_x0000_i1323" type="#_x0000_t75" alt="Next in List button." style="width:66pt;height:16.5pt;visibility:visible">
            <v:imagedata r:id="rId147" o:title="Next in List button"/>
          </v:shape>
        </w:pict>
      </w:r>
      <w:r>
        <w:t xml:space="preserve"> button to view the next Pay Calendar.  If this button is grayed out there are no more calendars to view.</w:t>
      </w:r>
    </w:p>
    <w:p w:rsidR="002520AB" w:rsidRDefault="002520AB" w:rsidP="00B80DDC">
      <w:pPr>
        <w:pStyle w:val="BlockText"/>
      </w:pPr>
    </w:p>
    <w:p w:rsidR="002520AB" w:rsidRDefault="002520AB" w:rsidP="00B80DDC">
      <w:pPr>
        <w:pStyle w:val="BlockText"/>
      </w:pPr>
      <w:r>
        <w:pict>
          <v:shape id="_x0000_s1082" type="#_x0000_t32" style="position:absolute;left:0;text-align:left;margin-left:18pt;margin-top:6.25pt;width:450pt;height:0;z-index:251642368;mso-width-relative:margin;mso-height-relative:margin" o:connectortype="straight" strokeweight="1.5pt"/>
        </w:pict>
      </w:r>
    </w:p>
    <w:p w:rsidR="002520AB" w:rsidRDefault="002520AB" w:rsidP="002520AB">
      <w:pPr>
        <w:pStyle w:val="Quote"/>
      </w:pPr>
      <w:r w:rsidRPr="002520AB">
        <w:rPr>
          <w:rStyle w:val="Strong"/>
        </w:rPr>
        <w:t>NOTE:</w:t>
      </w:r>
      <w:r>
        <w:t xml:space="preserve"> If the checkmark is missing, contact the CORE Team </w:t>
      </w:r>
      <w:r w:rsidRPr="002520AB">
        <w:rPr>
          <w:rStyle w:val="IntenseEmphasis"/>
        </w:rPr>
        <w:t>immediately</w:t>
      </w:r>
      <w:r>
        <w:t xml:space="preserve"> for help in resolving this issue.</w:t>
      </w:r>
    </w:p>
    <w:p w:rsidR="002520AB" w:rsidRDefault="002520AB" w:rsidP="00B80DDC">
      <w:pPr>
        <w:pStyle w:val="BlockText"/>
      </w:pPr>
      <w:r>
        <w:pict>
          <v:shape id="_x0000_s1083" type="#_x0000_t32" style="position:absolute;left:0;text-align:left;margin-left:18pt;margin-top:5.5pt;width:450pt;height:0;z-index:251643392;mso-width-relative:margin;mso-height-relative:margin" o:connectortype="straight" strokeweight="1.5pt"/>
        </w:pict>
      </w:r>
    </w:p>
    <w:p w:rsidR="002520AB" w:rsidRDefault="002520AB" w:rsidP="002520AB">
      <w:pPr>
        <w:pStyle w:val="Heading3"/>
      </w:pPr>
      <w:r>
        <w:br w:type="page"/>
      </w:r>
      <w:bookmarkStart w:id="51" w:name="_Toc312221261"/>
      <w:r>
        <w:t>Step 4</w:t>
      </w:r>
      <w:r w:rsidR="0079361D">
        <w:t>1</w:t>
      </w:r>
      <w:r>
        <w:t xml:space="preserve"> – Fax Documents </w:t>
      </w:r>
      <w:r w:rsidR="00BB6A76">
        <w:t>t</w:t>
      </w:r>
      <w:r>
        <w:t>o Office State Finance</w:t>
      </w:r>
      <w:bookmarkEnd w:id="51"/>
    </w:p>
    <w:p w:rsidR="002520AB" w:rsidRDefault="002520AB" w:rsidP="00B80DDC">
      <w:pPr>
        <w:pStyle w:val="BlockText"/>
      </w:pPr>
    </w:p>
    <w:p w:rsidR="002520AB" w:rsidRDefault="002520AB" w:rsidP="00B80DDC">
      <w:pPr>
        <w:pStyle w:val="BlockText"/>
      </w:pPr>
      <w:r>
        <w:t xml:space="preserve">Office State Finance requires that each agency payroll processor send three (3) documents.  </w:t>
      </w:r>
    </w:p>
    <w:p w:rsidR="002520AB" w:rsidRDefault="002520AB" w:rsidP="00B80DDC">
      <w:pPr>
        <w:pStyle w:val="BlockText"/>
      </w:pPr>
    </w:p>
    <w:p w:rsidR="002520AB" w:rsidRDefault="002520AB" w:rsidP="00B80DDC">
      <w:pPr>
        <w:pStyle w:val="BlockText"/>
      </w:pPr>
      <w:r>
        <w:t>The documents are:</w:t>
      </w:r>
    </w:p>
    <w:p w:rsidR="002520AB" w:rsidRDefault="002520AB" w:rsidP="00B80DDC">
      <w:pPr>
        <w:pStyle w:val="BlockText"/>
      </w:pPr>
    </w:p>
    <w:p w:rsidR="002520AB" w:rsidRDefault="002520AB" w:rsidP="0061680B">
      <w:pPr>
        <w:pStyle w:val="ListNumber"/>
        <w:numPr>
          <w:ilvl w:val="0"/>
          <w:numId w:val="20"/>
        </w:numPr>
      </w:pPr>
      <w:r w:rsidRPr="002520AB">
        <w:rPr>
          <w:rStyle w:val="Strong"/>
        </w:rPr>
        <w:t>The final Budget Check Report</w:t>
      </w:r>
      <w:r>
        <w:t xml:space="preserve"> from Step 40 </w:t>
      </w:r>
    </w:p>
    <w:p w:rsidR="002520AB" w:rsidRDefault="002520AB" w:rsidP="0061680B">
      <w:pPr>
        <w:pStyle w:val="ListNumber"/>
      </w:pPr>
      <w:r w:rsidRPr="002520AB">
        <w:rPr>
          <w:rStyle w:val="Strong"/>
        </w:rPr>
        <w:t>The final Claim Document</w:t>
      </w:r>
      <w:r>
        <w:t xml:space="preserve"> from Step 40 also and</w:t>
      </w:r>
    </w:p>
    <w:p w:rsidR="002520AB" w:rsidRDefault="002520AB" w:rsidP="0061680B">
      <w:pPr>
        <w:pStyle w:val="ListNumber"/>
      </w:pPr>
      <w:r w:rsidRPr="00B2700F">
        <w:rPr>
          <w:rStyle w:val="Strong"/>
        </w:rPr>
        <w:t xml:space="preserve">The CA GL Interface Trace File </w:t>
      </w:r>
      <w:r>
        <w:t xml:space="preserve">from Step 41 must </w:t>
      </w:r>
      <w:r w:rsidRPr="00B2700F">
        <w:rPr>
          <w:rStyle w:val="SubtleReference"/>
        </w:rPr>
        <w:t>be faxed to OSF by 3:00 PM</w:t>
      </w:r>
      <w:r>
        <w:t xml:space="preserve"> in order for your payroll to be released to Office State Treasurer on that day.  Otherwise, the payroll will be held until the paperwork is faxed to them.</w:t>
      </w:r>
    </w:p>
    <w:p w:rsidR="002520AB" w:rsidRDefault="002520AB" w:rsidP="00B80DDC">
      <w:pPr>
        <w:pStyle w:val="BlockText"/>
      </w:pPr>
    </w:p>
    <w:p w:rsidR="002520AB" w:rsidRPr="002520AB" w:rsidRDefault="002520AB" w:rsidP="00B80DDC">
      <w:pPr>
        <w:pStyle w:val="BlockText"/>
        <w:rPr>
          <w:rStyle w:val="Strong"/>
        </w:rPr>
      </w:pPr>
      <w:r w:rsidRPr="002520AB">
        <w:rPr>
          <w:rStyle w:val="Strong"/>
        </w:rPr>
        <w:t>Fax # 405 521-3383 to Elsa at Office State Finance</w:t>
      </w:r>
    </w:p>
    <w:p w:rsidR="002520AB" w:rsidRDefault="002520AB" w:rsidP="00B80DDC">
      <w:pPr>
        <w:pStyle w:val="BlockText"/>
      </w:pPr>
    </w:p>
    <w:p w:rsidR="00CB6FC2" w:rsidRDefault="002520AB" w:rsidP="00B80DDC">
      <w:pPr>
        <w:pStyle w:val="BlockText"/>
      </w:pPr>
      <w:r>
        <w:t>Once the Office State Finance receives your documents the reports will be reviewed and the payroll will be released to be picked up by a process that sends the checks and direct deposits to the State Treasurer for processing.</w:t>
      </w:r>
    </w:p>
    <w:p w:rsidR="00CB6FC2" w:rsidRDefault="00CB6FC2" w:rsidP="00CB6FC2">
      <w:pPr>
        <w:pStyle w:val="Heading3"/>
      </w:pPr>
      <w:r>
        <w:br w:type="page"/>
      </w:r>
      <w:bookmarkStart w:id="52" w:name="_Toc312221262"/>
      <w:r>
        <w:t>Step 4</w:t>
      </w:r>
      <w:r w:rsidR="0079361D">
        <w:t>2</w:t>
      </w:r>
      <w:r>
        <w:t xml:space="preserve"> – Run PY </w:t>
      </w:r>
      <w:r w:rsidR="0029612D">
        <w:t>T</w:t>
      </w:r>
      <w:r>
        <w:t>o AP Extract Process</w:t>
      </w:r>
      <w:bookmarkEnd w:id="52"/>
    </w:p>
    <w:p w:rsidR="00CB6FC2" w:rsidRDefault="00CB6FC2" w:rsidP="00B80DDC">
      <w:pPr>
        <w:pStyle w:val="BlockText"/>
      </w:pPr>
    </w:p>
    <w:p w:rsidR="00CB6FC2" w:rsidRDefault="00CB6FC2" w:rsidP="00B80DDC">
      <w:pPr>
        <w:pStyle w:val="BlockText"/>
      </w:pPr>
      <w:r>
        <w:t>This process extracts non-tax deductions based on how the deduction code has been setup.</w:t>
      </w:r>
    </w:p>
    <w:p w:rsidR="00CB6FC2" w:rsidRDefault="00CB6FC2" w:rsidP="00B80DDC">
      <w:pPr>
        <w:pStyle w:val="BlockText"/>
      </w:pPr>
    </w:p>
    <w:p w:rsidR="00CB6FC2" w:rsidRPr="00CB6FC2" w:rsidRDefault="00CB6FC2" w:rsidP="00B80DDC">
      <w:pPr>
        <w:pStyle w:val="BlockText"/>
        <w:rPr>
          <w:rStyle w:val="IntenseEmphasis"/>
        </w:rPr>
      </w:pPr>
      <w:r w:rsidRPr="00CB6FC2">
        <w:rPr>
          <w:rStyle w:val="IntenseEmphasis"/>
        </w:rPr>
        <w:t>Navigation:  Payroll for North America &gt; Payroll Distribution &gt; Accounts Payable Information &gt; Extract CA Non-Tax Deductions</w:t>
      </w:r>
    </w:p>
    <w:p w:rsidR="00CB6FC2" w:rsidRDefault="00CB6FC2" w:rsidP="00B80DDC">
      <w:pPr>
        <w:pStyle w:val="BlockText"/>
      </w:pPr>
    </w:p>
    <w:p w:rsidR="00CB6FC2" w:rsidRDefault="00CB6FC2" w:rsidP="00B80DDC">
      <w:pPr>
        <w:pStyle w:val="BlockText"/>
      </w:pPr>
      <w:r>
        <w:t>After entering a Run Control ID you will be taken to the CA Non-Tax Deductions Extract parameter page.</w:t>
      </w:r>
    </w:p>
    <w:p w:rsidR="00CB6FC2" w:rsidRDefault="00CB6FC2" w:rsidP="00B80DDC">
      <w:pPr>
        <w:pStyle w:val="BlockText"/>
      </w:pPr>
    </w:p>
    <w:p w:rsidR="00CB6FC2" w:rsidRDefault="00CB6FC2" w:rsidP="00B80DDC">
      <w:pPr>
        <w:pStyle w:val="BlockText"/>
      </w:pPr>
      <w:r w:rsidRPr="004B4670">
        <w:pict>
          <v:shape id="Picture 311" o:spid="_x0000_i1324" type="#_x0000_t75" alt="This screen shot reflect the Commitment Accounting Non-Tax Deductions Extract Tab." style="width:433.5pt;height:159.75pt;visibility:visible" o:bordertopcolor="black" o:borderleftcolor="black" o:borderbottomcolor="black" o:borderrightcolor="black">
            <v:imagedata r:id="rId210" o:title="This screen shot reflect the Commitment Accounting Non-Tax Deductions Extract Tab"/>
            <w10:bordertop type="single" width="4"/>
            <w10:borderleft type="single" width="4"/>
            <w10:borderbottom type="single" width="4"/>
            <w10:borderright type="single" width="4"/>
          </v:shape>
        </w:pict>
      </w:r>
    </w:p>
    <w:p w:rsidR="00CB6FC2" w:rsidRDefault="00CB6FC2" w:rsidP="00B80DDC">
      <w:pPr>
        <w:pStyle w:val="BlockText"/>
      </w:pPr>
    </w:p>
    <w:p w:rsidR="00CB6FC2" w:rsidRDefault="00CB6FC2" w:rsidP="00B80DDC">
      <w:pPr>
        <w:pStyle w:val="BlockText"/>
      </w:pPr>
      <w:r>
        <w:t xml:space="preserve">In the Pay Mode Selection group box, </w:t>
      </w:r>
      <w:r w:rsidRPr="00CB6FC2">
        <w:rPr>
          <w:rStyle w:val="Strong"/>
        </w:rPr>
        <w:t>select</w:t>
      </w:r>
      <w:r>
        <w:t xml:space="preserve"> the radio button next to Deduct/Collect Comp./Bond Met and </w:t>
      </w:r>
      <w:r w:rsidRPr="00CB6FC2">
        <w:rPr>
          <w:rStyle w:val="Strong"/>
        </w:rPr>
        <w:t>enter</w:t>
      </w:r>
      <w:r>
        <w:t xml:space="preserve"> the Pay Run ID associated with the pay cycle that you just confirmed.  In the Vendor Selection group box make sure the check box is checked next to ‘Pay All Vendors’.  </w:t>
      </w:r>
      <w:r w:rsidRPr="00CB6FC2">
        <w:rPr>
          <w:rStyle w:val="Strong"/>
        </w:rPr>
        <w:t>Click</w:t>
      </w:r>
      <w:r>
        <w:t xml:space="preserve"> </w:t>
      </w:r>
      <w:r w:rsidRPr="004B4670">
        <w:pict>
          <v:shape id="Picture 312" o:spid="_x0000_i1325" type="#_x0000_t75" alt="Run button." style="width:48pt;height:16.5pt;visibility:visible">
            <v:imagedata r:id="rId11" o:title="Run button"/>
          </v:shape>
        </w:pict>
      </w:r>
      <w:r>
        <w:t xml:space="preserve"> </w:t>
      </w:r>
    </w:p>
    <w:p w:rsidR="00CB6FC2" w:rsidRDefault="00CB6FC2" w:rsidP="00B80DDC">
      <w:pPr>
        <w:pStyle w:val="BlockText"/>
      </w:pPr>
    </w:p>
    <w:p w:rsidR="002520AB" w:rsidRDefault="00CB6FC2" w:rsidP="00B80DDC">
      <w:pPr>
        <w:pStyle w:val="BlockText"/>
      </w:pPr>
      <w:r>
        <w:t xml:space="preserve">You may receive a ‘Warning Message’, </w:t>
      </w:r>
      <w:r w:rsidRPr="00CB6FC2">
        <w:rPr>
          <w:rStyle w:val="Strong"/>
        </w:rPr>
        <w:t>click</w:t>
      </w:r>
      <w:r w:rsidRPr="004B4670">
        <w:pict>
          <v:shape id="Picture 313" o:spid="_x0000_i1326" type="#_x0000_t75" alt="OK button." style="width:52.5pt;height:17.25pt;visibility:visible">
            <v:imagedata r:id="rId13" o:title="OK button"/>
          </v:shape>
        </w:pict>
      </w:r>
      <w:r>
        <w:t>.</w:t>
      </w:r>
      <w:r w:rsidRPr="004B4670">
        <w:pict>
          <v:shape id="Picture 314" o:spid="_x0000_i1327" type="#_x0000_t75" alt="This screen shot reflect the Process Scheduler Request page." style="width:433.5pt;height:186pt;visibility:visible" o:bordertopcolor="black" o:borderleftcolor="black" o:borderbottomcolor="black" o:borderrightcolor="black">
            <v:imagedata r:id="rId211" o:title="This screen shot reflect the Process Scheduler Request page"/>
            <w10:bordertop type="single" width="4"/>
            <w10:borderleft type="single" width="4"/>
            <w10:borderbottom type="single" width="4"/>
            <w10:borderright type="single" width="4"/>
          </v:shape>
        </w:pict>
      </w:r>
    </w:p>
    <w:p w:rsidR="00CB6FC2" w:rsidRDefault="00CB6FC2" w:rsidP="00B80DDC">
      <w:pPr>
        <w:pStyle w:val="BlockText"/>
      </w:pPr>
    </w:p>
    <w:p w:rsidR="00CB6FC2" w:rsidRDefault="00CB6FC2" w:rsidP="00B80DDC">
      <w:pPr>
        <w:pStyle w:val="BlockText"/>
      </w:pPr>
      <w:r>
        <w:t>On the Process Scheduler Request page set Server Name to ‘</w:t>
      </w:r>
      <w:r w:rsidRPr="00CB6FC2">
        <w:rPr>
          <w:rStyle w:val="Strong"/>
        </w:rPr>
        <w:t>PSUNX</w:t>
      </w:r>
      <w:r>
        <w:t>’.</w:t>
      </w:r>
    </w:p>
    <w:p w:rsidR="00CB6FC2" w:rsidRDefault="00CB6FC2" w:rsidP="00B80DDC">
      <w:pPr>
        <w:pStyle w:val="BlockText"/>
      </w:pPr>
    </w:p>
    <w:p w:rsidR="00CB6FC2" w:rsidRDefault="00CB6FC2" w:rsidP="00B80DDC">
      <w:pPr>
        <w:pStyle w:val="BlockText"/>
      </w:pPr>
      <w:r>
        <w:t>In the ‘Process List’ group box:</w:t>
      </w:r>
    </w:p>
    <w:p w:rsidR="00CB6FC2" w:rsidRDefault="00CB6FC2" w:rsidP="00CB6FC2">
      <w:pPr>
        <w:pStyle w:val="ListBullet"/>
      </w:pPr>
      <w:r>
        <w:t xml:space="preserve">Check box should be checked next to </w:t>
      </w:r>
      <w:r w:rsidRPr="00CB6FC2">
        <w:rPr>
          <w:rStyle w:val="Strong"/>
        </w:rPr>
        <w:t>PY-CA AP Extraction - Deductions</w:t>
      </w:r>
    </w:p>
    <w:p w:rsidR="00CB6FC2" w:rsidRDefault="00CB6FC2" w:rsidP="00CB6FC2">
      <w:pPr>
        <w:pStyle w:val="ListBullet"/>
      </w:pPr>
      <w:r>
        <w:t xml:space="preserve">*Type should be set to </w:t>
      </w:r>
      <w:r w:rsidRPr="00CB6FC2">
        <w:rPr>
          <w:rStyle w:val="Strong"/>
        </w:rPr>
        <w:t>Web</w:t>
      </w:r>
    </w:p>
    <w:p w:rsidR="00CB6FC2" w:rsidRDefault="00CB6FC2" w:rsidP="00CB6FC2">
      <w:pPr>
        <w:pStyle w:val="ListBullet"/>
      </w:pPr>
      <w:r>
        <w:t xml:space="preserve">*Format should be set to </w:t>
      </w:r>
      <w:r w:rsidRPr="00CB6FC2">
        <w:rPr>
          <w:rStyle w:val="Strong"/>
        </w:rPr>
        <w:t>TXT</w:t>
      </w:r>
    </w:p>
    <w:p w:rsidR="00CB6FC2" w:rsidRDefault="00CB6FC2" w:rsidP="00B80DDC">
      <w:pPr>
        <w:pStyle w:val="BlockText"/>
      </w:pPr>
    </w:p>
    <w:p w:rsidR="00CB6FC2" w:rsidRDefault="00CB6FC2" w:rsidP="00B80DDC">
      <w:pPr>
        <w:pStyle w:val="BlockText"/>
      </w:pPr>
      <w:r w:rsidRPr="00CB6FC2">
        <w:rPr>
          <w:rStyle w:val="Strong"/>
        </w:rPr>
        <w:t>Click</w:t>
      </w:r>
      <w:r>
        <w:t xml:space="preserve"> </w:t>
      </w:r>
      <w:r w:rsidRPr="004B4670">
        <w:pict>
          <v:shape id="_x0000_i1328" type="#_x0000_t75" alt="OK button." style="width:52.5pt;height:17.25pt;visibility:visible">
            <v:imagedata r:id="rId13" o:title="OK button"/>
          </v:shape>
        </w:pict>
      </w:r>
      <w:r>
        <w:t>.</w:t>
      </w:r>
    </w:p>
    <w:p w:rsidR="00CB6FC2" w:rsidRDefault="00CB6FC2" w:rsidP="00B80DDC">
      <w:pPr>
        <w:pStyle w:val="BlockText"/>
      </w:pPr>
    </w:p>
    <w:p w:rsidR="00CB6FC2" w:rsidRDefault="00CB6FC2" w:rsidP="00B80DDC">
      <w:pPr>
        <w:pStyle w:val="BlockText"/>
      </w:pPr>
      <w:r>
        <w:t xml:space="preserve">If you receive a ‘Warning Message’, </w:t>
      </w:r>
      <w:r w:rsidRPr="00816DB2">
        <w:rPr>
          <w:rStyle w:val="Strong"/>
        </w:rPr>
        <w:t>click</w:t>
      </w:r>
      <w:r>
        <w:t xml:space="preserve"> </w:t>
      </w:r>
      <w:r w:rsidRPr="004B4670">
        <w:pict>
          <v:shape id="_x0000_i1329" type="#_x0000_t75" alt="OK button." style="width:52.5pt;height:17.25pt;visibility:visible">
            <v:imagedata r:id="rId13" o:title="OK button"/>
          </v:shape>
        </w:pict>
      </w:r>
      <w:r>
        <w:t>.</w:t>
      </w:r>
    </w:p>
    <w:p w:rsidR="00CB6FC2" w:rsidRDefault="00CB6FC2" w:rsidP="00B80DDC">
      <w:pPr>
        <w:pStyle w:val="BlockText"/>
      </w:pPr>
    </w:p>
    <w:p w:rsidR="00CB6FC2" w:rsidRDefault="00CB6FC2" w:rsidP="00B80DDC">
      <w:pPr>
        <w:pStyle w:val="BlockText"/>
      </w:pPr>
      <w:r>
        <w:t xml:space="preserve">When screen goes back to the Non Tax Deductions Extract parameters page, take note of the Process Instance number and </w:t>
      </w:r>
      <w:r w:rsidRPr="00CB6FC2">
        <w:rPr>
          <w:rStyle w:val="Strong"/>
        </w:rPr>
        <w:t>click</w:t>
      </w:r>
      <w:r>
        <w:t xml:space="preserve"> </w:t>
      </w:r>
      <w:r w:rsidRPr="00CB6FC2">
        <w:rPr>
          <w:rStyle w:val="Hyperlink"/>
        </w:rPr>
        <w:t>Process Monitor</w:t>
      </w:r>
      <w:r>
        <w:t xml:space="preserve"> link.  When the process runs to a </w:t>
      </w:r>
      <w:r w:rsidRPr="00CB6FC2">
        <w:rPr>
          <w:rStyle w:val="Strong"/>
        </w:rPr>
        <w:t>Success</w:t>
      </w:r>
      <w:r>
        <w:t xml:space="preserve"> and Distribution Status shows </w:t>
      </w:r>
      <w:r w:rsidRPr="00CB6FC2">
        <w:rPr>
          <w:rStyle w:val="Strong"/>
        </w:rPr>
        <w:t>Posted</w:t>
      </w:r>
      <w:r>
        <w:t xml:space="preserve"> move onto the next step.  If you want to make sure deductions are in an ‘Extracted’ status you can navigate to </w:t>
      </w:r>
      <w:r w:rsidRPr="00CB6FC2">
        <w:rPr>
          <w:rStyle w:val="IntenseEmphasis"/>
        </w:rPr>
        <w:t>Review Paycheck data (Payroll for North America &gt; Payroll Processing USA &gt; Produce Payroll &gt; Review Paycheck)</w:t>
      </w:r>
      <w:r>
        <w:t xml:space="preserve">.  </w:t>
      </w:r>
      <w:r w:rsidRPr="00CB6FC2">
        <w:rPr>
          <w:rStyle w:val="Strong"/>
        </w:rPr>
        <w:t>Enter</w:t>
      </w:r>
      <w:r>
        <w:t xml:space="preserve"> the search criteria to pull up an employee’s check data associated with this confirmed payroll.  </w:t>
      </w:r>
      <w:r w:rsidRPr="00CB6FC2">
        <w:rPr>
          <w:rStyle w:val="Strong"/>
        </w:rPr>
        <w:t>Click</w:t>
      </w:r>
      <w:r>
        <w:t xml:space="preserve"> ‘Paycheck Deductions’ in the Deductions group box then </w:t>
      </w:r>
      <w:r w:rsidRPr="00CB6FC2">
        <w:rPr>
          <w:rStyle w:val="Strong"/>
        </w:rPr>
        <w:t>click</w:t>
      </w:r>
      <w:r>
        <w:t xml:space="preserve"> the </w:t>
      </w:r>
      <w:r w:rsidRPr="001D021F">
        <w:rPr>
          <w:rStyle w:val="IntenseReference"/>
        </w:rPr>
        <w:t>Deduction Details 3 Tab</w:t>
      </w:r>
      <w:r>
        <w:t>.</w:t>
      </w:r>
    </w:p>
    <w:p w:rsidR="005B5324" w:rsidRDefault="005B5324" w:rsidP="00B80DDC">
      <w:pPr>
        <w:pStyle w:val="BlockText"/>
      </w:pPr>
    </w:p>
    <w:p w:rsidR="00933F48" w:rsidRDefault="00933F48" w:rsidP="00B80DDC">
      <w:pPr>
        <w:pStyle w:val="BlockText"/>
      </w:pPr>
      <w:r>
        <w:pict>
          <v:shape id="_x0000_i1330" type="#_x0000_t75" alt="This screen shot reflects the Paycheck Deductions Tab." style="width:425.25pt;height:238.5pt" o:bordertopcolor="black" o:borderleftcolor="black" o:borderbottomcolor="black" o:borderrightcolor="black">
            <v:imagedata r:id="rId212" o:title=""/>
            <w10:bordertop type="single" width="2"/>
            <w10:borderleft type="single" width="2"/>
            <w10:borderbottom type="single" width="2"/>
            <w10:borderright type="single" width="2"/>
          </v:shape>
        </w:pict>
      </w:r>
    </w:p>
    <w:p w:rsidR="00CB6FC2" w:rsidRDefault="00CB6FC2" w:rsidP="00B80DDC">
      <w:pPr>
        <w:pStyle w:val="BlockText"/>
      </w:pPr>
    </w:p>
    <w:p w:rsidR="00CB6FC2" w:rsidRDefault="00CB6FC2" w:rsidP="00B80DDC">
      <w:pPr>
        <w:pStyle w:val="BlockText"/>
      </w:pPr>
    </w:p>
    <w:p w:rsidR="00CB6FC2" w:rsidRDefault="00CB6FC2" w:rsidP="00B80DDC">
      <w:pPr>
        <w:pStyle w:val="BlockText"/>
      </w:pPr>
      <w:r>
        <w:t xml:space="preserve">Under the </w:t>
      </w:r>
      <w:r w:rsidRPr="00CB6FC2">
        <w:rPr>
          <w:rStyle w:val="IntenseReference"/>
        </w:rPr>
        <w:t>AP Status</w:t>
      </w:r>
      <w:r>
        <w:t xml:space="preserve"> column you will see the word ‘</w:t>
      </w:r>
      <w:r w:rsidRPr="00CB6FC2">
        <w:rPr>
          <w:rStyle w:val="Strong"/>
        </w:rPr>
        <w:t>Extracted</w:t>
      </w:r>
      <w:r>
        <w:t>’ appear next to each deduction that was to be extracted based on the deduction code setup.</w:t>
      </w:r>
    </w:p>
    <w:p w:rsidR="00CB6FC2" w:rsidRDefault="00CB6FC2" w:rsidP="00B80DDC">
      <w:pPr>
        <w:pStyle w:val="BlockText"/>
      </w:pPr>
    </w:p>
    <w:p w:rsidR="00CB6FC2" w:rsidRDefault="00CB6FC2" w:rsidP="00B80DDC">
      <w:pPr>
        <w:pStyle w:val="BlockText"/>
      </w:pPr>
      <w:r>
        <w:t>Nightly batch processing runs the AP Voucher Post process for agencies.</w:t>
      </w:r>
    </w:p>
    <w:p w:rsidR="00CB6FC2" w:rsidRDefault="00CB6FC2" w:rsidP="00CB6FC2">
      <w:pPr>
        <w:pStyle w:val="Heading3"/>
      </w:pPr>
      <w:r>
        <w:br w:type="page"/>
      </w:r>
      <w:bookmarkStart w:id="53" w:name="_Toc312221263"/>
      <w:r>
        <w:t>Step 4</w:t>
      </w:r>
      <w:r w:rsidR="0079361D">
        <w:t>3</w:t>
      </w:r>
      <w:r>
        <w:t xml:space="preserve"> – Run Deduction Register (0205)</w:t>
      </w:r>
      <w:bookmarkEnd w:id="53"/>
    </w:p>
    <w:p w:rsidR="00CB6FC2" w:rsidRDefault="00CB6FC2" w:rsidP="00B80DDC">
      <w:pPr>
        <w:pStyle w:val="BlockText"/>
      </w:pPr>
    </w:p>
    <w:p w:rsidR="00CB6FC2" w:rsidRDefault="00CB6FC2" w:rsidP="00B80DDC">
      <w:pPr>
        <w:pStyle w:val="BlockText"/>
      </w:pPr>
      <w:r>
        <w:t>This process creates a report listing all employee deductions pertaining to this payroll. The report is sorted by Deduction Code after which the sort is by employee name.  The sections of the report pertaining to deduction data that was sent to AP is to be forwarded to Accounts Payable for reconciliation processing.</w:t>
      </w:r>
    </w:p>
    <w:p w:rsidR="00CB6FC2" w:rsidRDefault="00CB6FC2" w:rsidP="00B80DDC">
      <w:pPr>
        <w:pStyle w:val="BlockText"/>
      </w:pPr>
    </w:p>
    <w:p w:rsidR="00CB6FC2" w:rsidRPr="00CB6FC2" w:rsidRDefault="00CB6FC2" w:rsidP="00B80DDC">
      <w:pPr>
        <w:pStyle w:val="BlockText"/>
        <w:rPr>
          <w:rStyle w:val="IntenseEmphasis"/>
        </w:rPr>
      </w:pPr>
      <w:r w:rsidRPr="00CB6FC2">
        <w:rPr>
          <w:rStyle w:val="IntenseEmphasis"/>
        </w:rPr>
        <w:t>Navigation:  Payroll for North America &gt; payroll Processing USA &gt; Pay Period Reports &gt; Deduction Register (0205)</w:t>
      </w:r>
    </w:p>
    <w:p w:rsidR="00CB6FC2" w:rsidRDefault="00CB6FC2" w:rsidP="00B80DDC">
      <w:pPr>
        <w:pStyle w:val="BlockText"/>
      </w:pPr>
    </w:p>
    <w:p w:rsidR="00CB6FC2" w:rsidRDefault="00CB6FC2" w:rsidP="00B80DDC">
      <w:pPr>
        <w:pStyle w:val="BlockText"/>
      </w:pPr>
      <w:r>
        <w:t>After entering a Run Control ID you are taken to the Deduction Register (0205) parameters page.</w:t>
      </w:r>
    </w:p>
    <w:p w:rsidR="00CB6FC2" w:rsidRDefault="00CB6FC2" w:rsidP="00B80DDC">
      <w:pPr>
        <w:pStyle w:val="BlockText"/>
      </w:pPr>
    </w:p>
    <w:p w:rsidR="00CB6FC2" w:rsidRDefault="00CB6FC2" w:rsidP="00B80DDC">
      <w:pPr>
        <w:pStyle w:val="BlockText"/>
      </w:pPr>
      <w:r w:rsidRPr="004B4670">
        <w:pict>
          <v:shape id="Picture 318" o:spid="_x0000_i1331" type="#_x0000_t75" alt="This screen shot reflect the Deductions Register (0205) Tab." style="width:435.75pt;height:244.5pt;visibility:visible" o:bordertopcolor="black" o:borderleftcolor="black" o:borderbottomcolor="black" o:borderrightcolor="black">
            <v:imagedata r:id="rId213" o:title="This screen shot reflect the Deductions Register (0205) Tab"/>
            <w10:bordertop type="single" width="4"/>
            <w10:borderleft type="single" width="4"/>
            <w10:borderbottom type="single" width="4"/>
            <w10:borderright type="single" width="4"/>
          </v:shape>
        </w:pict>
      </w:r>
    </w:p>
    <w:p w:rsidR="00CB6FC2" w:rsidRDefault="00CB6FC2" w:rsidP="00B80DDC">
      <w:pPr>
        <w:pStyle w:val="BlockText"/>
      </w:pPr>
    </w:p>
    <w:p w:rsidR="00CB6FC2" w:rsidRDefault="00CB6FC2" w:rsidP="00B80DDC">
      <w:pPr>
        <w:pStyle w:val="BlockText"/>
      </w:pPr>
      <w:r w:rsidRPr="00CB6FC2">
        <w:rPr>
          <w:rStyle w:val="Strong"/>
        </w:rPr>
        <w:t>Enter</w:t>
      </w:r>
      <w:r>
        <w:t xml:space="preserve"> the Pay Run ID associated with the pay cycle that you just confirmed in the On-Cycle Run group box.  In the Payroll Cycle Section, </w:t>
      </w:r>
      <w:r w:rsidRPr="00CB6FC2">
        <w:rPr>
          <w:rStyle w:val="Strong"/>
        </w:rPr>
        <w:t>click</w:t>
      </w:r>
      <w:r>
        <w:t xml:space="preserve"> the </w:t>
      </w:r>
      <w:r w:rsidRPr="004B4670">
        <w:pict>
          <v:shape id="_x0000_i1332" type="#_x0000_t75" alt="On-Cycle radio button." style="width:56.25pt;height:18pt;visibility:visible" o:bordertopcolor="black" o:borderleftcolor="black" o:borderbottomcolor="black" o:borderrightcolor="black">
            <v:imagedata r:id="rId214" o:title="On-Cycle radio button"/>
            <w10:bordertop type="single" width="6"/>
            <w10:borderleft type="single" width="6"/>
            <w10:borderbottom type="single" width="6"/>
            <w10:borderright type="single" width="6"/>
          </v:shape>
        </w:pict>
      </w:r>
      <w:r>
        <w:t xml:space="preserve"> radio button.</w:t>
      </w:r>
    </w:p>
    <w:p w:rsidR="00CB6FC2" w:rsidRDefault="00CB6FC2" w:rsidP="00B80DDC">
      <w:pPr>
        <w:pStyle w:val="BlockText"/>
      </w:pPr>
    </w:p>
    <w:p w:rsidR="00CB6FC2" w:rsidRDefault="00CB6FC2" w:rsidP="00B80DDC">
      <w:pPr>
        <w:pStyle w:val="BlockText"/>
      </w:pPr>
      <w:r w:rsidRPr="00CB6FC2">
        <w:rPr>
          <w:rStyle w:val="Strong"/>
        </w:rPr>
        <w:t>Click</w:t>
      </w:r>
      <w:r>
        <w:t xml:space="preserve"> </w:t>
      </w:r>
      <w:r w:rsidRPr="004B4670">
        <w:pict>
          <v:shape id="Picture 319" o:spid="_x0000_i1333" type="#_x0000_t75" alt="Run button." style="width:48pt;height:16.5pt;visibility:visible">
            <v:imagedata r:id="rId11" o:title="Run button"/>
          </v:shape>
        </w:pict>
      </w:r>
      <w:r>
        <w:t>.</w:t>
      </w:r>
    </w:p>
    <w:p w:rsidR="00CB6FC2" w:rsidRDefault="00CB6FC2" w:rsidP="00B80DDC">
      <w:pPr>
        <w:pStyle w:val="BlockText"/>
      </w:pPr>
      <w:r>
        <w:br w:type="page"/>
      </w:r>
      <w:r w:rsidRPr="004B4670">
        <w:pict>
          <v:shape id="Picture 320" o:spid="_x0000_i1334" type="#_x0000_t75" alt="This screen shot reflect the Process Scheduler Request page." style="width:426.75pt;height:185.25pt;visibility:visible" o:bordertopcolor="black" o:borderleftcolor="black" o:borderbottomcolor="black" o:borderrightcolor="black">
            <v:imagedata r:id="rId215" o:title="This screen shot reflect the Process Scheduler Request page"/>
            <w10:bordertop type="single" width="4"/>
            <w10:borderleft type="single" width="4"/>
            <w10:borderbottom type="single" width="4"/>
            <w10:borderright type="single" width="4"/>
          </v:shape>
        </w:pict>
      </w:r>
    </w:p>
    <w:p w:rsidR="00CB6FC2" w:rsidRDefault="00CB6FC2" w:rsidP="00B80DDC">
      <w:pPr>
        <w:pStyle w:val="BlockText"/>
      </w:pPr>
    </w:p>
    <w:p w:rsidR="00CB6FC2" w:rsidRDefault="00CB6FC2" w:rsidP="00B80DDC">
      <w:pPr>
        <w:pStyle w:val="BlockText"/>
      </w:pPr>
      <w:r>
        <w:t>On the Process Scheduler Request page set Server Name to ‘</w:t>
      </w:r>
      <w:r w:rsidRPr="00345817">
        <w:rPr>
          <w:rStyle w:val="Strong"/>
        </w:rPr>
        <w:t>PSUNX</w:t>
      </w:r>
      <w:r>
        <w:t>’.</w:t>
      </w:r>
    </w:p>
    <w:p w:rsidR="00CB6FC2" w:rsidRDefault="00CB6FC2" w:rsidP="00B80DDC">
      <w:pPr>
        <w:pStyle w:val="BlockText"/>
      </w:pPr>
    </w:p>
    <w:p w:rsidR="00CB6FC2" w:rsidRDefault="00CB6FC2" w:rsidP="00B80DDC">
      <w:pPr>
        <w:pStyle w:val="BlockText"/>
      </w:pPr>
      <w:r>
        <w:t>In the ‘Process List’ group box:</w:t>
      </w:r>
    </w:p>
    <w:p w:rsidR="00CB6FC2" w:rsidRDefault="00CB6FC2" w:rsidP="00345817">
      <w:pPr>
        <w:pStyle w:val="ListBullet"/>
      </w:pPr>
      <w:r>
        <w:t xml:space="preserve">Check box should be checked next to </w:t>
      </w:r>
      <w:r w:rsidRPr="00345817">
        <w:rPr>
          <w:rStyle w:val="Strong"/>
        </w:rPr>
        <w:t>Deductions Register</w:t>
      </w:r>
    </w:p>
    <w:p w:rsidR="00CB6FC2" w:rsidRDefault="00CB6FC2" w:rsidP="00345817">
      <w:pPr>
        <w:pStyle w:val="ListBullet"/>
      </w:pPr>
      <w:r>
        <w:t xml:space="preserve">*Type should be set to </w:t>
      </w:r>
      <w:r w:rsidRPr="00345817">
        <w:rPr>
          <w:rStyle w:val="Strong"/>
        </w:rPr>
        <w:t>Web</w:t>
      </w:r>
    </w:p>
    <w:p w:rsidR="00CB6FC2" w:rsidRDefault="00CB6FC2" w:rsidP="00345817">
      <w:pPr>
        <w:pStyle w:val="ListBullet"/>
      </w:pPr>
      <w:r>
        <w:t xml:space="preserve">*Format should be set to </w:t>
      </w:r>
      <w:r w:rsidRPr="00345817">
        <w:rPr>
          <w:rStyle w:val="Strong"/>
        </w:rPr>
        <w:t>PDF</w:t>
      </w:r>
    </w:p>
    <w:p w:rsidR="00CB6FC2" w:rsidRDefault="00CB6FC2" w:rsidP="00B80DDC">
      <w:pPr>
        <w:pStyle w:val="BlockText"/>
      </w:pPr>
    </w:p>
    <w:p w:rsidR="00CB6FC2" w:rsidRDefault="00CB6FC2" w:rsidP="00B80DDC">
      <w:pPr>
        <w:pStyle w:val="BlockText"/>
      </w:pPr>
      <w:r w:rsidRPr="00345817">
        <w:rPr>
          <w:rStyle w:val="Strong"/>
        </w:rPr>
        <w:t>Click</w:t>
      </w:r>
      <w:r>
        <w:t xml:space="preserve"> </w:t>
      </w:r>
      <w:r w:rsidR="00345817" w:rsidRPr="004B4670">
        <w:pict>
          <v:shape id="Picture 321" o:spid="_x0000_i1335" type="#_x0000_t75" alt="OK button." style="width:52.5pt;height:17.25pt;visibility:visible">
            <v:imagedata r:id="rId13" o:title="OK button"/>
          </v:shape>
        </w:pict>
      </w:r>
      <w:r>
        <w:t>.</w:t>
      </w:r>
    </w:p>
    <w:p w:rsidR="00CB6FC2" w:rsidRDefault="00CB6FC2" w:rsidP="00B80DDC">
      <w:pPr>
        <w:pStyle w:val="BlockText"/>
      </w:pPr>
    </w:p>
    <w:p w:rsidR="00345817" w:rsidRDefault="00CB6FC2" w:rsidP="00B80DDC">
      <w:pPr>
        <w:pStyle w:val="BlockText"/>
      </w:pPr>
      <w:r>
        <w:t xml:space="preserve">When the screen goes back to the Deduction Register (0205) parameters page, take note of the Process Instance number and </w:t>
      </w:r>
      <w:r w:rsidRPr="00345817">
        <w:rPr>
          <w:rStyle w:val="Strong"/>
        </w:rPr>
        <w:t>click</w:t>
      </w:r>
      <w:r>
        <w:t xml:space="preserve"> </w:t>
      </w:r>
      <w:r w:rsidRPr="00345817">
        <w:rPr>
          <w:rStyle w:val="Hyperlink"/>
        </w:rPr>
        <w:t>Process Monitor</w:t>
      </w:r>
      <w:r>
        <w:t xml:space="preserve"> link.  When the process runs to a </w:t>
      </w:r>
      <w:r w:rsidRPr="00345817">
        <w:rPr>
          <w:rStyle w:val="Strong"/>
        </w:rPr>
        <w:t>Success</w:t>
      </w:r>
      <w:r>
        <w:t xml:space="preserve"> and Distribution Status shows </w:t>
      </w:r>
      <w:r w:rsidRPr="00345817">
        <w:rPr>
          <w:rStyle w:val="Strong"/>
        </w:rPr>
        <w:t>Posted</w:t>
      </w:r>
      <w:r w:rsidR="00345817">
        <w:rPr>
          <w:rStyle w:val="Strong"/>
        </w:rPr>
        <w:t>,</w:t>
      </w:r>
      <w:r>
        <w:t xml:space="preserve"> </w:t>
      </w:r>
      <w:r w:rsidRPr="00345817">
        <w:rPr>
          <w:rStyle w:val="Strong"/>
        </w:rPr>
        <w:t xml:space="preserve">click </w:t>
      </w:r>
      <w:r w:rsidRPr="00345817">
        <w:rPr>
          <w:rStyle w:val="Hyperlink"/>
        </w:rPr>
        <w:t>Details</w:t>
      </w:r>
      <w:r>
        <w:t xml:space="preserve"> link.  On the Process Detail page </w:t>
      </w:r>
      <w:r w:rsidRPr="00345817">
        <w:rPr>
          <w:rStyle w:val="Strong"/>
        </w:rPr>
        <w:t>click</w:t>
      </w:r>
      <w:r>
        <w:t xml:space="preserve"> </w:t>
      </w:r>
      <w:r w:rsidRPr="00345817">
        <w:rPr>
          <w:rStyle w:val="Hyperlink"/>
        </w:rPr>
        <w:t>View Log/Trace</w:t>
      </w:r>
      <w:r>
        <w:t xml:space="preserve"> link.</w:t>
      </w:r>
    </w:p>
    <w:p w:rsidR="00CB6FC2" w:rsidRDefault="00345817" w:rsidP="00B80DDC">
      <w:pPr>
        <w:pStyle w:val="BlockText"/>
      </w:pPr>
      <w:r>
        <w:br w:type="page"/>
      </w:r>
      <w:r w:rsidRPr="004B4670">
        <w:pict>
          <v:shape id="Picture 322" o:spid="_x0000_i1336" type="#_x0000_t75" alt="This screen shot reflect the View Log/Trace page." style="width:417pt;height:259.5pt;visibility:visible" o:bordertopcolor="black" o:borderleftcolor="black" o:borderbottomcolor="black" o:borderrightcolor="black">
            <v:imagedata r:id="rId216" o:title="Trace page"/>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t xml:space="preserve">To view and print the Deduction Register </w:t>
      </w:r>
      <w:r w:rsidRPr="00345817">
        <w:rPr>
          <w:rStyle w:val="Strong"/>
        </w:rPr>
        <w:t>click</w:t>
      </w:r>
      <w:r>
        <w:t xml:space="preserve"> the file in the File List having the </w:t>
      </w:r>
      <w:r w:rsidRPr="00345817">
        <w:rPr>
          <w:rStyle w:val="Hyperlink"/>
        </w:rPr>
        <w:t>.PDF</w:t>
      </w:r>
      <w:r>
        <w:t xml:space="preserve"> extension (</w:t>
      </w:r>
      <w:r w:rsidRPr="00345817">
        <w:rPr>
          <w:rStyle w:val="Hyperlink"/>
        </w:rPr>
        <w:t>pay001 xxxxxx.PDF</w:t>
      </w:r>
      <w:r>
        <w:t>).</w:t>
      </w:r>
    </w:p>
    <w:p w:rsidR="00345817" w:rsidRDefault="00345817" w:rsidP="00B80DDC">
      <w:pPr>
        <w:pStyle w:val="BlockText"/>
      </w:pPr>
    </w:p>
    <w:p w:rsidR="00345817" w:rsidRDefault="00345817" w:rsidP="00B80DDC">
      <w:pPr>
        <w:pStyle w:val="BlockText"/>
      </w:pPr>
      <w:r w:rsidRPr="004B4670">
        <w:pict>
          <v:shape id="Picture 323" o:spid="_x0000_i1337" type="#_x0000_t75" alt="This screen shot reflect the Deduction Register page." style="width:444pt;height:110.25pt;visibility:visible" o:bordertopcolor="black" o:borderleftcolor="black" o:borderbottomcolor="black" o:borderrightcolor="black">
            <v:imagedata r:id="rId217" o:title="This screen shot reflect the Deduction Register page"/>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t>The report will look similar to the above listing deductions in descending/alphabetical order.  At the end of each deduction code there is a subtotal line.  Print the pages that are required in AP for reconciliation.</w:t>
      </w:r>
    </w:p>
    <w:p w:rsidR="00345817" w:rsidRDefault="00345817" w:rsidP="00345817">
      <w:pPr>
        <w:pStyle w:val="Heading3"/>
      </w:pPr>
      <w:r>
        <w:br w:type="page"/>
      </w:r>
      <w:bookmarkStart w:id="54" w:name="_Toc312221264"/>
      <w:r>
        <w:t>Step 4</w:t>
      </w:r>
      <w:r w:rsidR="0079361D">
        <w:t>4</w:t>
      </w:r>
      <w:r>
        <w:t xml:space="preserve"> – Print Earnings Statements (Run this process only if you are not on ESS)</w:t>
      </w:r>
      <w:bookmarkEnd w:id="54"/>
    </w:p>
    <w:p w:rsidR="00345817" w:rsidRDefault="00345817" w:rsidP="00B80DDC">
      <w:pPr>
        <w:pStyle w:val="BlockText"/>
      </w:pPr>
    </w:p>
    <w:p w:rsidR="00345817" w:rsidRDefault="00345817" w:rsidP="00B80DDC">
      <w:pPr>
        <w:pStyle w:val="BlockText"/>
      </w:pPr>
      <w:r>
        <w:t>This process prints the Employee Earnings Statements to be handed out.</w:t>
      </w:r>
    </w:p>
    <w:p w:rsidR="00345817" w:rsidRDefault="00345817" w:rsidP="00B80DDC">
      <w:pPr>
        <w:pStyle w:val="BlockText"/>
      </w:pPr>
    </w:p>
    <w:p w:rsidR="00345817" w:rsidRPr="00345817" w:rsidRDefault="00345817" w:rsidP="00B80DDC">
      <w:pPr>
        <w:pStyle w:val="BlockText"/>
        <w:rPr>
          <w:rStyle w:val="IntenseEmphasis"/>
        </w:rPr>
      </w:pPr>
      <w:r w:rsidRPr="00345817">
        <w:rPr>
          <w:rStyle w:val="IntenseEmphasis"/>
        </w:rPr>
        <w:t>Navigation:  OK Custom reports/Processes &gt; OK reports &gt; Payroll &gt; Earnings Statement (0040)</w:t>
      </w:r>
    </w:p>
    <w:p w:rsidR="00345817" w:rsidRDefault="00345817" w:rsidP="00B80DDC">
      <w:pPr>
        <w:pStyle w:val="BlockText"/>
      </w:pPr>
    </w:p>
    <w:p w:rsidR="00345817" w:rsidRDefault="00345817" w:rsidP="00B80DDC">
      <w:pPr>
        <w:pStyle w:val="BlockText"/>
      </w:pPr>
      <w:r>
        <w:t>After entering the Run Control ID you are taken to the DDP Advice Print parameters page.</w:t>
      </w:r>
    </w:p>
    <w:p w:rsidR="00345817" w:rsidRDefault="00345817" w:rsidP="00B80DDC">
      <w:pPr>
        <w:pStyle w:val="BlockText"/>
      </w:pPr>
    </w:p>
    <w:p w:rsidR="00345817" w:rsidRDefault="00345817" w:rsidP="00B80DDC">
      <w:pPr>
        <w:pStyle w:val="BlockText"/>
      </w:pPr>
      <w:r w:rsidRPr="004B4670">
        <w:pict>
          <v:shape id="Picture 324" o:spid="_x0000_i1338" type="#_x0000_t75" alt="This screen shot reflect the Report Request Parameter(s) page." style="width:444pt;height:246.75pt;visibility:visible" o:bordertopcolor="black" o:borderleftcolor="black" o:borderbottomcolor="black" o:borderrightcolor="black">
            <v:imagedata r:id="rId218" o:title="This screen shot reflect the Report Request Parameter(s) page"/>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t xml:space="preserve">In the On-Cycle Run group box </w:t>
      </w:r>
      <w:r w:rsidRPr="00345817">
        <w:rPr>
          <w:rStyle w:val="Strong"/>
        </w:rPr>
        <w:t>enter</w:t>
      </w:r>
      <w:r>
        <w:t xml:space="preserve"> the Pay Run ID that you have just confirmed.  In the Payroll Cycle group box </w:t>
      </w:r>
      <w:r w:rsidRPr="00345817">
        <w:rPr>
          <w:rStyle w:val="Strong"/>
        </w:rPr>
        <w:t>click</w:t>
      </w:r>
      <w:r>
        <w:t xml:space="preserve"> the radio button next to </w:t>
      </w:r>
      <w:r w:rsidRPr="00345817">
        <w:rPr>
          <w:rStyle w:val="Strong"/>
        </w:rPr>
        <w:t>On-Cycle</w:t>
      </w:r>
      <w:r>
        <w:t xml:space="preserve">.  If you want to have a Message appear on the statements </w:t>
      </w:r>
      <w:r w:rsidRPr="00345817">
        <w:rPr>
          <w:rStyle w:val="Strong"/>
        </w:rPr>
        <w:t>enter</w:t>
      </w:r>
      <w:r>
        <w:t xml:space="preserve"> it in the Message box on the bottom of the page.  When data is filled in correctly</w:t>
      </w:r>
      <w:r w:rsidR="00933F48">
        <w:t>,</w:t>
      </w:r>
      <w:r>
        <w:t xml:space="preserve"> </w:t>
      </w:r>
      <w:r w:rsidRPr="00345817">
        <w:rPr>
          <w:rStyle w:val="Strong"/>
        </w:rPr>
        <w:t>click</w:t>
      </w:r>
      <w:r>
        <w:t xml:space="preserve"> </w:t>
      </w:r>
      <w:r w:rsidRPr="004B4670">
        <w:pict>
          <v:shape id="Picture 325" o:spid="_x0000_i1339" type="#_x0000_t75" alt="Run button." style="width:48pt;height:16.5pt;visibility:visible">
            <v:imagedata r:id="rId11" o:title="Run button"/>
          </v:shape>
        </w:pict>
      </w:r>
      <w:r>
        <w:t>.</w:t>
      </w:r>
    </w:p>
    <w:p w:rsidR="00345817" w:rsidRDefault="00345817" w:rsidP="00B80DDC">
      <w:pPr>
        <w:pStyle w:val="BlockText"/>
      </w:pPr>
    </w:p>
    <w:p w:rsidR="00345817" w:rsidRDefault="00345817" w:rsidP="00B80DDC">
      <w:pPr>
        <w:pStyle w:val="BlockText"/>
      </w:pPr>
      <w:r>
        <w:pict>
          <v:shape id="_x0000_s1084" type="#_x0000_t32" style="position:absolute;left:0;text-align:left;margin-left:18pt;margin-top:6.3pt;width:452.25pt;height:.75pt;flip:y;z-index:251644416;mso-width-relative:margin;mso-height-relative:margin" o:connectortype="straight" strokeweight="1.5pt"/>
        </w:pict>
      </w:r>
    </w:p>
    <w:p w:rsidR="00345817" w:rsidRDefault="00345817" w:rsidP="00345817">
      <w:pPr>
        <w:pStyle w:val="Quote"/>
      </w:pPr>
      <w:r w:rsidRPr="00345817">
        <w:rPr>
          <w:rStyle w:val="Strong"/>
        </w:rPr>
        <w:t>NOTE:</w:t>
      </w:r>
      <w:r>
        <w:t xml:space="preserve">  If you need to reprint statement(s) due to them being lost etc., but don’t need to reprint the entire batch, enter the starting and ending check/advice numbers in the Check/Advice Numbers group box.</w:t>
      </w:r>
    </w:p>
    <w:p w:rsidR="00345817" w:rsidRDefault="00345817" w:rsidP="00B80DDC">
      <w:pPr>
        <w:pStyle w:val="BlockText"/>
      </w:pPr>
      <w:r>
        <w:pict>
          <v:shape id="_x0000_s1085" type="#_x0000_t32" style="position:absolute;left:0;text-align:left;margin-left:18pt;margin-top:4.55pt;width:452.25pt;height:.75pt;flip:y;z-index:251645440;mso-width-relative:margin;mso-height-relative:margin" o:connectortype="straight" strokeweight="1.5pt"/>
        </w:pict>
      </w:r>
    </w:p>
    <w:p w:rsidR="00345817" w:rsidRDefault="00345817" w:rsidP="00B80DDC">
      <w:pPr>
        <w:pStyle w:val="BlockText"/>
      </w:pPr>
      <w:r>
        <w:br w:type="page"/>
      </w:r>
      <w:r w:rsidRPr="007E1922">
        <w:pict>
          <v:shape id="Picture 326" o:spid="_x0000_i1340" type="#_x0000_t75" alt="This screen shot reflect the Process Scheduler Request page." style="width:434.25pt;height:186.75pt;visibility:visible" o:bordertopcolor="black" o:borderleftcolor="black" o:borderbottomcolor="black" o:borderrightcolor="black">
            <v:imagedata r:id="rId219" o:title="This screen shot reflect the Process Scheduler Request page"/>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t>On the Process Scheduler Request page set Server Name to ‘</w:t>
      </w:r>
      <w:r w:rsidRPr="00345817">
        <w:rPr>
          <w:rStyle w:val="Strong"/>
        </w:rPr>
        <w:t>PSUNX</w:t>
      </w:r>
      <w:r>
        <w:t>’.</w:t>
      </w:r>
    </w:p>
    <w:p w:rsidR="00345817" w:rsidRDefault="00345817" w:rsidP="00B80DDC">
      <w:pPr>
        <w:pStyle w:val="BlockText"/>
      </w:pPr>
    </w:p>
    <w:p w:rsidR="00345817" w:rsidRDefault="00345817" w:rsidP="00B80DDC">
      <w:pPr>
        <w:pStyle w:val="BlockText"/>
      </w:pPr>
      <w:r>
        <w:t>In the ‘Process List’ group box:</w:t>
      </w:r>
    </w:p>
    <w:p w:rsidR="00345817" w:rsidRDefault="00345817" w:rsidP="00345817">
      <w:pPr>
        <w:pStyle w:val="ListBullet"/>
      </w:pPr>
      <w:r>
        <w:t xml:space="preserve">Check box should be checked next to </w:t>
      </w:r>
      <w:r w:rsidRPr="00345817">
        <w:rPr>
          <w:rStyle w:val="Strong"/>
        </w:rPr>
        <w:t>Payroll Advice Print – U.S.</w:t>
      </w:r>
    </w:p>
    <w:p w:rsidR="00345817" w:rsidRDefault="00345817" w:rsidP="00345817">
      <w:pPr>
        <w:pStyle w:val="ListBullet"/>
      </w:pPr>
      <w:r>
        <w:t xml:space="preserve">*Type </w:t>
      </w:r>
      <w:r w:rsidR="00DD25C8">
        <w:t>field</w:t>
      </w:r>
      <w:r>
        <w:t xml:space="preserve"> set to </w:t>
      </w:r>
      <w:r w:rsidRPr="00345817">
        <w:rPr>
          <w:rStyle w:val="Strong"/>
        </w:rPr>
        <w:t>Web</w:t>
      </w:r>
    </w:p>
    <w:p w:rsidR="00345817" w:rsidRDefault="00345817" w:rsidP="00345817">
      <w:pPr>
        <w:pStyle w:val="ListBullet"/>
      </w:pPr>
      <w:r>
        <w:t xml:space="preserve">Format should be set to </w:t>
      </w:r>
      <w:r w:rsidRPr="00345817">
        <w:rPr>
          <w:rStyle w:val="Strong"/>
        </w:rPr>
        <w:t>PDF</w:t>
      </w:r>
    </w:p>
    <w:p w:rsidR="00345817" w:rsidRDefault="00345817" w:rsidP="00B80DDC">
      <w:pPr>
        <w:pStyle w:val="BlockText"/>
      </w:pPr>
    </w:p>
    <w:p w:rsidR="00345817" w:rsidRDefault="00345817" w:rsidP="00B80DDC">
      <w:pPr>
        <w:pStyle w:val="BlockText"/>
      </w:pPr>
      <w:r w:rsidRPr="00345817">
        <w:rPr>
          <w:rStyle w:val="Strong"/>
        </w:rPr>
        <w:t>Click</w:t>
      </w:r>
      <w:r>
        <w:t xml:space="preserve"> </w:t>
      </w:r>
      <w:r w:rsidRPr="004B4670">
        <w:pict>
          <v:shape id="Picture 327" o:spid="_x0000_i1341" type="#_x0000_t75" alt="OK button." style="width:52.5pt;height:17.25pt;visibility:visible">
            <v:imagedata r:id="rId13" o:title="OK button"/>
          </v:shape>
        </w:pict>
      </w:r>
      <w:r>
        <w:t>.</w:t>
      </w:r>
    </w:p>
    <w:p w:rsidR="00345817" w:rsidRDefault="00345817" w:rsidP="00B80DDC">
      <w:pPr>
        <w:pStyle w:val="BlockText"/>
      </w:pPr>
    </w:p>
    <w:p w:rsidR="00345817" w:rsidRDefault="00345817" w:rsidP="00B80DDC">
      <w:pPr>
        <w:pStyle w:val="BlockText"/>
      </w:pPr>
      <w:r>
        <w:t xml:space="preserve">When the screen goes back to the DDP Advice Print parameters page, take note of the Process Instance number and </w:t>
      </w:r>
      <w:r w:rsidRPr="00345817">
        <w:rPr>
          <w:rStyle w:val="Strong"/>
        </w:rPr>
        <w:t>click</w:t>
      </w:r>
      <w:r>
        <w:t xml:space="preserve"> </w:t>
      </w:r>
      <w:r w:rsidRPr="00345817">
        <w:rPr>
          <w:rStyle w:val="Hyperlink"/>
        </w:rPr>
        <w:t>Process Monitor</w:t>
      </w:r>
      <w:r>
        <w:t xml:space="preserve"> link.  When the process runs to a status of </w:t>
      </w:r>
      <w:r w:rsidRPr="00345817">
        <w:rPr>
          <w:rStyle w:val="Strong"/>
        </w:rPr>
        <w:t>Success</w:t>
      </w:r>
      <w:r>
        <w:t xml:space="preserve"> and Distribution Status shows </w:t>
      </w:r>
      <w:r w:rsidRPr="00345817">
        <w:rPr>
          <w:rStyle w:val="Strong"/>
        </w:rPr>
        <w:t>Posted</w:t>
      </w:r>
      <w:r>
        <w:t xml:space="preserve"> </w:t>
      </w:r>
      <w:r w:rsidRPr="00345817">
        <w:rPr>
          <w:rStyle w:val="Strong"/>
        </w:rPr>
        <w:t>click</w:t>
      </w:r>
      <w:r>
        <w:t xml:space="preserve"> </w:t>
      </w:r>
      <w:r w:rsidRPr="00345817">
        <w:rPr>
          <w:rStyle w:val="Hyperlink"/>
        </w:rPr>
        <w:t>Details</w:t>
      </w:r>
      <w:r>
        <w:t xml:space="preserve"> link.  On the Process Detail page </w:t>
      </w:r>
      <w:r w:rsidRPr="00345817">
        <w:rPr>
          <w:rStyle w:val="Strong"/>
        </w:rPr>
        <w:t>click</w:t>
      </w:r>
      <w:r>
        <w:t xml:space="preserve"> </w:t>
      </w:r>
      <w:r w:rsidRPr="00345817">
        <w:rPr>
          <w:rStyle w:val="Hyperlink"/>
        </w:rPr>
        <w:t>View Log/Trace</w:t>
      </w:r>
      <w:r>
        <w:t xml:space="preserve"> link.</w:t>
      </w:r>
    </w:p>
    <w:p w:rsidR="00345817" w:rsidRDefault="00345817" w:rsidP="00B80DDC">
      <w:pPr>
        <w:pStyle w:val="BlockText"/>
      </w:pPr>
      <w:r>
        <w:br w:type="page"/>
      </w:r>
      <w:r w:rsidRPr="004B4670">
        <w:pict>
          <v:shape id="Picture 328" o:spid="_x0000_i1342" type="#_x0000_t75" alt="This screen shot reflect the View Log/Trace page." style="width:426pt;height:229.5pt;visibility:visible" o:bordertopcolor="black" o:borderleftcolor="black" o:borderbottomcolor="black" o:borderrightcolor="black">
            <v:imagedata r:id="rId220" o:title="Trace page"/>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rsidRPr="00345817">
        <w:t xml:space="preserve">To view and print the Earnings Statement </w:t>
      </w:r>
      <w:r w:rsidRPr="00345817">
        <w:rPr>
          <w:rStyle w:val="Strong"/>
        </w:rPr>
        <w:t>click</w:t>
      </w:r>
      <w:r>
        <w:t xml:space="preserve"> the file in the File List</w:t>
      </w:r>
      <w:r w:rsidRPr="00345817">
        <w:t xml:space="preserve"> having the </w:t>
      </w:r>
      <w:r w:rsidRPr="00345817">
        <w:rPr>
          <w:rStyle w:val="Hyperlink"/>
        </w:rPr>
        <w:t>.PDF</w:t>
      </w:r>
      <w:r w:rsidRPr="00345817">
        <w:t xml:space="preserve"> extension (</w:t>
      </w:r>
      <w:r w:rsidRPr="00345817">
        <w:rPr>
          <w:rStyle w:val="Hyperlink"/>
        </w:rPr>
        <w:t>ddp003 xxxxxx.PDF</w:t>
      </w:r>
      <w:r w:rsidRPr="00345817">
        <w:t>).</w:t>
      </w:r>
    </w:p>
    <w:p w:rsidR="00345817" w:rsidRDefault="00345817" w:rsidP="00345817">
      <w:pPr>
        <w:pStyle w:val="Heading3"/>
      </w:pPr>
      <w:r>
        <w:br w:type="page"/>
      </w:r>
      <w:bookmarkStart w:id="55" w:name="_Toc312221265"/>
      <w:r>
        <w:t>Step 4</w:t>
      </w:r>
      <w:r w:rsidR="0079361D">
        <w:t xml:space="preserve">5 </w:t>
      </w:r>
      <w:r>
        <w:t xml:space="preserve">– Run Credit </w:t>
      </w:r>
      <w:r w:rsidR="0029612D">
        <w:t>U</w:t>
      </w:r>
      <w:r>
        <w:t>nion Report</w:t>
      </w:r>
      <w:bookmarkEnd w:id="55"/>
    </w:p>
    <w:p w:rsidR="00345817" w:rsidRDefault="00345817" w:rsidP="00B80DDC">
      <w:pPr>
        <w:pStyle w:val="BlockText"/>
      </w:pPr>
    </w:p>
    <w:p w:rsidR="00345817" w:rsidRDefault="00345817" w:rsidP="00B80DDC">
      <w:pPr>
        <w:pStyle w:val="BlockText"/>
      </w:pPr>
      <w:r>
        <w:t>Only run this report if it is applicable to your agency.</w:t>
      </w:r>
    </w:p>
    <w:p w:rsidR="00345817" w:rsidRDefault="00345817" w:rsidP="00B80DDC">
      <w:pPr>
        <w:pStyle w:val="BlockText"/>
      </w:pPr>
    </w:p>
    <w:p w:rsidR="00345817" w:rsidRPr="00345817" w:rsidRDefault="00345817" w:rsidP="00B80DDC">
      <w:pPr>
        <w:pStyle w:val="BlockText"/>
        <w:rPr>
          <w:rStyle w:val="IntenseEmphasis"/>
        </w:rPr>
      </w:pPr>
      <w:r w:rsidRPr="00345817">
        <w:rPr>
          <w:rStyle w:val="IntenseEmphasis"/>
        </w:rPr>
        <w:t>Navigation:  OK Custom reports/Processes &gt; Agency Processes &gt; Deduction File (0105)</w:t>
      </w:r>
    </w:p>
    <w:p w:rsidR="00345817" w:rsidRDefault="00345817" w:rsidP="00B80DDC">
      <w:pPr>
        <w:pStyle w:val="BlockText"/>
      </w:pPr>
    </w:p>
    <w:p w:rsidR="00345817" w:rsidRDefault="00345817" w:rsidP="00B80DDC">
      <w:pPr>
        <w:pStyle w:val="BlockText"/>
      </w:pPr>
      <w:r>
        <w:t>After entering the Run Control ID you are taken to the Deduction File (0104) parameters page.</w:t>
      </w:r>
    </w:p>
    <w:p w:rsidR="00345817" w:rsidRDefault="00345817" w:rsidP="00B80DDC">
      <w:pPr>
        <w:pStyle w:val="BlockText"/>
      </w:pPr>
    </w:p>
    <w:p w:rsidR="00345817" w:rsidRDefault="00345817" w:rsidP="00B80DDC">
      <w:pPr>
        <w:pStyle w:val="BlockText"/>
      </w:pPr>
      <w:r w:rsidRPr="004B4670">
        <w:pict>
          <v:shape id="Picture 329" o:spid="_x0000_i1343" type="#_x0000_t75" alt="This screen shot reflect the Deduction File (0104) Tab." style="width:408.75pt;height:248.25pt;visibility:visible" o:bordertopcolor="black" o:borderleftcolor="black" o:borderbottomcolor="black" o:borderrightcolor="black">
            <v:imagedata r:id="rId221" o:title="This screen shot reflect the Deduction File (0104) Tab"/>
            <w10:bordertop type="single" width="4"/>
            <w10:borderleft type="single" width="4"/>
            <w10:borderbottom type="single" width="4"/>
            <w10:borderright type="single" width="4"/>
          </v:shape>
        </w:pict>
      </w:r>
    </w:p>
    <w:p w:rsidR="00345817" w:rsidRDefault="00345817" w:rsidP="00B80DDC">
      <w:pPr>
        <w:pStyle w:val="BlockText"/>
      </w:pPr>
    </w:p>
    <w:p w:rsidR="00345817" w:rsidRDefault="00345817" w:rsidP="00B80DDC">
      <w:pPr>
        <w:pStyle w:val="BlockText"/>
      </w:pPr>
      <w:r>
        <w:t xml:space="preserve">Fill in all the fields with the required data and </w:t>
      </w:r>
      <w:r w:rsidRPr="00345817">
        <w:rPr>
          <w:rStyle w:val="Strong"/>
        </w:rPr>
        <w:t>click</w:t>
      </w:r>
      <w:r>
        <w:t xml:space="preserve"> </w:t>
      </w:r>
      <w:r w:rsidRPr="004B4670">
        <w:pict>
          <v:shape id="Picture 330" o:spid="_x0000_i1344" type="#_x0000_t75" alt="Run button." style="width:44.25pt;height:15pt;visibility:visible">
            <v:imagedata r:id="rId11" o:title="Run button"/>
          </v:shape>
        </w:pict>
      </w:r>
      <w:r>
        <w:t>.</w:t>
      </w:r>
    </w:p>
    <w:p w:rsidR="00345817" w:rsidRDefault="00345817" w:rsidP="00B80DDC">
      <w:pPr>
        <w:pStyle w:val="BlockText"/>
      </w:pPr>
    </w:p>
    <w:p w:rsidR="00345817" w:rsidRDefault="00345817" w:rsidP="00B80DDC">
      <w:pPr>
        <w:pStyle w:val="BlockText"/>
      </w:pPr>
      <w:r w:rsidRPr="004B4670">
        <w:pict>
          <v:shape id="Picture 331" o:spid="_x0000_i1345" type="#_x0000_t75" alt="This screen shot reflect the Process Scheduler Reqest page." style="width:425.25pt;height:153.75pt;visibility:visible" o:bordertopcolor="black" o:borderleftcolor="black" o:borderbottomcolor="black" o:borderrightcolor="black">
            <v:imagedata r:id="rId222" o:title="This screen shot reflect the Process Scheduler Reqest page"/>
            <w10:bordertop type="single" width="4"/>
            <w10:borderleft type="single" width="4"/>
            <w10:borderbottom type="single" width="4"/>
            <w10:borderright type="single" width="4"/>
          </v:shape>
        </w:pict>
      </w:r>
    </w:p>
    <w:p w:rsidR="0018140C" w:rsidRDefault="00345817" w:rsidP="00B80DDC">
      <w:pPr>
        <w:pStyle w:val="BlockText"/>
      </w:pPr>
      <w:r>
        <w:br w:type="page"/>
      </w:r>
      <w:r w:rsidR="0018140C">
        <w:t>On the Process Scheduler Request page set Server Name to ‘</w:t>
      </w:r>
      <w:r w:rsidR="0018140C" w:rsidRPr="0018140C">
        <w:rPr>
          <w:rStyle w:val="Strong"/>
        </w:rPr>
        <w:t>PSUNX</w:t>
      </w:r>
      <w:r w:rsidR="0018140C">
        <w:t>’.</w:t>
      </w:r>
    </w:p>
    <w:p w:rsidR="0018140C" w:rsidRDefault="0018140C" w:rsidP="00B80DDC">
      <w:pPr>
        <w:pStyle w:val="BlockText"/>
      </w:pPr>
    </w:p>
    <w:p w:rsidR="0018140C" w:rsidRDefault="0018140C" w:rsidP="00B80DDC">
      <w:pPr>
        <w:pStyle w:val="BlockText"/>
      </w:pPr>
      <w:r>
        <w:t>In the ‘Process List’ group box:</w:t>
      </w:r>
    </w:p>
    <w:p w:rsidR="0018140C" w:rsidRDefault="0018140C" w:rsidP="0018140C">
      <w:pPr>
        <w:pStyle w:val="ListBullet"/>
      </w:pPr>
      <w:r>
        <w:t xml:space="preserve">Check box should be checked next to </w:t>
      </w:r>
      <w:r w:rsidRPr="0018140C">
        <w:rPr>
          <w:rStyle w:val="Strong"/>
        </w:rPr>
        <w:t>Create Credit union File &amp; FTP</w:t>
      </w:r>
    </w:p>
    <w:p w:rsidR="0018140C" w:rsidRDefault="0018140C" w:rsidP="0018140C">
      <w:pPr>
        <w:pStyle w:val="ListBullet"/>
      </w:pPr>
      <w:r>
        <w:t xml:space="preserve">*Type should be set to </w:t>
      </w:r>
      <w:r w:rsidRPr="0018140C">
        <w:rPr>
          <w:rStyle w:val="Strong"/>
        </w:rPr>
        <w:t>(None)</w:t>
      </w:r>
    </w:p>
    <w:p w:rsidR="0018140C" w:rsidRDefault="0018140C" w:rsidP="0018140C">
      <w:pPr>
        <w:pStyle w:val="ListBullet"/>
      </w:pPr>
      <w:r>
        <w:t xml:space="preserve">*Format should be set to </w:t>
      </w:r>
      <w:r w:rsidRPr="0018140C">
        <w:rPr>
          <w:rStyle w:val="Strong"/>
        </w:rPr>
        <w:t>(None)</w:t>
      </w:r>
    </w:p>
    <w:p w:rsidR="0018140C" w:rsidRDefault="0018140C" w:rsidP="00B80DDC">
      <w:pPr>
        <w:pStyle w:val="BlockText"/>
      </w:pPr>
    </w:p>
    <w:p w:rsidR="0018140C" w:rsidRDefault="0018140C" w:rsidP="00B80DDC">
      <w:pPr>
        <w:pStyle w:val="BlockText"/>
      </w:pPr>
      <w:r w:rsidRPr="0018140C">
        <w:rPr>
          <w:rStyle w:val="Strong"/>
        </w:rPr>
        <w:t>Click</w:t>
      </w:r>
      <w:r>
        <w:t xml:space="preserve"> </w:t>
      </w:r>
      <w:r w:rsidRPr="004B4670">
        <w:pict>
          <v:shape id="Picture 332" o:spid="_x0000_i1346" type="#_x0000_t75" alt="OK button." style="width:52.5pt;height:17.25pt;visibility:visible">
            <v:imagedata r:id="rId13" o:title="OK button"/>
          </v:shape>
        </w:pict>
      </w:r>
      <w:r>
        <w:t>.</w:t>
      </w:r>
    </w:p>
    <w:p w:rsidR="0018140C" w:rsidRDefault="0018140C" w:rsidP="00B80DDC">
      <w:pPr>
        <w:pStyle w:val="BlockText"/>
      </w:pPr>
    </w:p>
    <w:p w:rsidR="0018140C" w:rsidRDefault="0018140C" w:rsidP="00B80DDC">
      <w:pPr>
        <w:pStyle w:val="BlockText"/>
      </w:pPr>
      <w:r>
        <w:t xml:space="preserve">When screen goes back to the Deduction File (0104) parameters page, take note of the Process Instance number and </w:t>
      </w:r>
      <w:r w:rsidRPr="0018140C">
        <w:rPr>
          <w:rStyle w:val="Strong"/>
        </w:rPr>
        <w:t>click</w:t>
      </w:r>
      <w:r>
        <w:t xml:space="preserve"> </w:t>
      </w:r>
      <w:r w:rsidRPr="0018140C">
        <w:rPr>
          <w:rStyle w:val="Hyperlink"/>
        </w:rPr>
        <w:t>Process Monitor</w:t>
      </w:r>
      <w:r>
        <w:t xml:space="preserve"> link.  When the process runs to a </w:t>
      </w:r>
      <w:r w:rsidRPr="0018140C">
        <w:rPr>
          <w:rStyle w:val="Strong"/>
        </w:rPr>
        <w:t>Success</w:t>
      </w:r>
      <w:r>
        <w:t xml:space="preserve"> and Distribution Status shows </w:t>
      </w:r>
      <w:r w:rsidRPr="0018140C">
        <w:rPr>
          <w:rStyle w:val="Strong"/>
        </w:rPr>
        <w:t>Posted</w:t>
      </w:r>
      <w:r>
        <w:t xml:space="preserve"> </w:t>
      </w:r>
      <w:r w:rsidRPr="0018140C">
        <w:rPr>
          <w:rStyle w:val="Strong"/>
        </w:rPr>
        <w:t xml:space="preserve">click </w:t>
      </w:r>
      <w:r>
        <w:t xml:space="preserve">the </w:t>
      </w:r>
      <w:r w:rsidRPr="0018140C">
        <w:rPr>
          <w:rStyle w:val="Hyperlink"/>
        </w:rPr>
        <w:t>OCPY104F</w:t>
      </w:r>
      <w:r>
        <w:t xml:space="preserve"> link.</w:t>
      </w:r>
    </w:p>
    <w:p w:rsidR="0018140C" w:rsidRDefault="0018140C" w:rsidP="00B80DDC">
      <w:pPr>
        <w:pStyle w:val="BlockText"/>
      </w:pPr>
    </w:p>
    <w:p w:rsidR="0018140C" w:rsidRDefault="0018140C" w:rsidP="00B80DDC">
      <w:pPr>
        <w:pStyle w:val="BlockText"/>
      </w:pPr>
      <w:r w:rsidRPr="004B4670">
        <w:pict>
          <v:shape id="Picture 333" o:spid="_x0000_i1347" type="#_x0000_t75" alt="This screen shot reflect the Process Detail page." style="width:200.25pt;height:170.25pt;visibility:visible" o:bordertopcolor="black" o:borderleftcolor="black" o:borderbottomcolor="black" o:borderrightcolor="black">
            <v:imagedata r:id="rId223" o:title="This screen shot reflect the Process Detail page"/>
            <w10:bordertop type="single" width="4"/>
            <w10:borderleft type="single" width="4"/>
            <w10:borderbottom type="single" width="4"/>
            <w10:borderright type="single" width="4"/>
          </v:shape>
        </w:pict>
      </w:r>
    </w:p>
    <w:p w:rsidR="0018140C" w:rsidRDefault="0018140C" w:rsidP="00B80DDC">
      <w:pPr>
        <w:pStyle w:val="BlockText"/>
      </w:pPr>
    </w:p>
    <w:p w:rsidR="0018140C" w:rsidRDefault="0018140C" w:rsidP="00B80DDC">
      <w:pPr>
        <w:pStyle w:val="BlockText"/>
      </w:pPr>
      <w:r>
        <w:t>From the Process Detail page above, if you:</w:t>
      </w:r>
    </w:p>
    <w:p w:rsidR="0018140C" w:rsidRDefault="0018140C" w:rsidP="00B80DDC">
      <w:pPr>
        <w:pStyle w:val="BlockText"/>
      </w:pPr>
    </w:p>
    <w:p w:rsidR="0018140C" w:rsidRDefault="0018140C" w:rsidP="0018140C">
      <w:pPr>
        <w:pStyle w:val="ListBullet"/>
      </w:pPr>
      <w:r w:rsidRPr="0018140C">
        <w:rPr>
          <w:rStyle w:val="Strong"/>
        </w:rPr>
        <w:t>Click</w:t>
      </w:r>
      <w:r>
        <w:t xml:space="preserve"> </w:t>
      </w:r>
      <w:r w:rsidRPr="0018140C">
        <w:rPr>
          <w:rStyle w:val="Hyperlink"/>
        </w:rPr>
        <w:t>xxxxxx – OCPY0104</w:t>
      </w:r>
      <w:r>
        <w:t xml:space="preserve"> you will be taken to the View Log/Trace page where you can open up the files to view the data that was picked up in the file.</w:t>
      </w:r>
    </w:p>
    <w:p w:rsidR="0018140C" w:rsidRDefault="0018140C" w:rsidP="0018140C">
      <w:pPr>
        <w:pStyle w:val="ListBullet"/>
      </w:pPr>
      <w:r w:rsidRPr="0018140C">
        <w:rPr>
          <w:rStyle w:val="Strong"/>
        </w:rPr>
        <w:t>Click</w:t>
      </w:r>
      <w:r>
        <w:t xml:space="preserve"> </w:t>
      </w:r>
      <w:r w:rsidRPr="0018140C">
        <w:rPr>
          <w:rStyle w:val="Hyperlink"/>
        </w:rPr>
        <w:t>xxxxxx – OCPY10401</w:t>
      </w:r>
      <w:r>
        <w:t xml:space="preserve"> you will be taken to the View Log/Trace page where you can open up the file to view the completed results of the app engine job.</w:t>
      </w:r>
    </w:p>
    <w:p w:rsidR="0018140C" w:rsidRDefault="0018140C" w:rsidP="0018140C">
      <w:pPr>
        <w:pStyle w:val="ListBullet"/>
      </w:pPr>
      <w:r w:rsidRPr="0018140C">
        <w:rPr>
          <w:rStyle w:val="Strong"/>
        </w:rPr>
        <w:t>Clicking</w:t>
      </w:r>
      <w:r>
        <w:t xml:space="preserve"> on the last two in the list above allows you to view the status of the FTP processes that have completed.</w:t>
      </w:r>
    </w:p>
    <w:p w:rsidR="00B4276E" w:rsidRDefault="0018140C" w:rsidP="00B4276E">
      <w:pPr>
        <w:pStyle w:val="Heading2"/>
      </w:pPr>
      <w:r>
        <w:br w:type="page"/>
      </w:r>
      <w:bookmarkStart w:id="56" w:name="_Toc312221266"/>
      <w:r w:rsidR="00B4276E">
        <w:t>Off-Cycle Payrolls</w:t>
      </w:r>
      <w:bookmarkEnd w:id="56"/>
    </w:p>
    <w:p w:rsidR="00B4276E" w:rsidRDefault="00B4276E" w:rsidP="00B80DDC">
      <w:pPr>
        <w:pStyle w:val="BlockText"/>
      </w:pPr>
    </w:p>
    <w:p w:rsidR="00B4276E" w:rsidRDefault="00B4276E" w:rsidP="00B4276E">
      <w:pPr>
        <w:pStyle w:val="Heading3"/>
      </w:pPr>
      <w:bookmarkStart w:id="57" w:name="_Toc312221267"/>
      <w:r>
        <w:t>Off-Cycle Calendars</w:t>
      </w:r>
      <w:bookmarkEnd w:id="57"/>
    </w:p>
    <w:p w:rsidR="00B4276E" w:rsidRDefault="00B4276E" w:rsidP="00B80DDC">
      <w:pPr>
        <w:pStyle w:val="BlockText"/>
      </w:pPr>
    </w:p>
    <w:p w:rsidR="00B4276E" w:rsidRDefault="00B4276E" w:rsidP="00B80DDC">
      <w:pPr>
        <w:pStyle w:val="BlockText"/>
      </w:pPr>
      <w:r>
        <w:t>Now that you have seen how to use a pay calendar for your main and supplemental</w:t>
      </w:r>
      <w:r w:rsidR="003D20F4">
        <w:t xml:space="preserve"> on-cycle</w:t>
      </w:r>
      <w:r>
        <w:t xml:space="preserve"> payroll processing, this section will help you understand another dimension to the pay calendar, which is the Off-Cycle concept.  The Off-Cycle Calendar checkbox is located in the upper right hand area of the pay calendar page.</w:t>
      </w:r>
    </w:p>
    <w:p w:rsidR="00B4276E" w:rsidRDefault="00B4276E" w:rsidP="00B80DDC">
      <w:pPr>
        <w:pStyle w:val="BlockText"/>
      </w:pPr>
    </w:p>
    <w:p w:rsidR="00B4276E" w:rsidRDefault="00B4276E" w:rsidP="00B80DDC">
      <w:pPr>
        <w:pStyle w:val="BlockText"/>
      </w:pPr>
      <w:r>
        <w:pict>
          <v:shape id="_x0000_s1086" type="#_x0000_t32" style="position:absolute;left:0;text-align:left;margin-left:19.5pt;margin-top:5.4pt;width:450.75pt;height:0;z-index:251646464;mso-width-relative:margin;mso-height-relative:margin" o:connectortype="straight" strokeweight="1.5pt"/>
        </w:pict>
      </w:r>
    </w:p>
    <w:p w:rsidR="00B4276E" w:rsidRDefault="00B4276E" w:rsidP="00B80DDC">
      <w:pPr>
        <w:pStyle w:val="BlockText"/>
      </w:pPr>
      <w:r>
        <w:t>The State of Oklahoma uses off-cycle pay calendars to process adjustments due to checks in error, processing of employee shift differential, overtime and termination payouts (that were not turned in on time to be included in the on-cycle), leave adjustments, etc.  To request an off-cycle calendar be created the agency is to file a Help Desk case to be sent to the CORE Team specifying the Pay Group(s) and Paycheck Issue Date. CORE will create the calendar(s) attaching an off-cycle Pay Run ID and Aggregate Tax ID to each calendar.  The agency will be notified once the calendar(s) have been created.</w:t>
      </w:r>
    </w:p>
    <w:p w:rsidR="00B4276E" w:rsidRDefault="00B4276E" w:rsidP="00B80DDC">
      <w:pPr>
        <w:pStyle w:val="BlockText"/>
      </w:pPr>
    </w:p>
    <w:p w:rsidR="00B4276E" w:rsidRDefault="00B4276E" w:rsidP="00B80DDC">
      <w:pPr>
        <w:pStyle w:val="BlockText"/>
      </w:pPr>
      <w:r>
        <w:pict>
          <v:shape id="_x0000_s1088" type="#_x0000_t32" style="position:absolute;left:0;text-align:left;margin-left:19.5pt;margin-top:4.65pt;width:450.75pt;height:.75pt;flip:y;z-index:251647488;mso-width-relative:margin;mso-height-relative:margin" o:connectortype="straight" strokeweight="1.5pt"/>
        </w:pict>
      </w:r>
    </w:p>
    <w:p w:rsidR="00B4276E" w:rsidRDefault="00B4276E" w:rsidP="00B4276E">
      <w:pPr>
        <w:pStyle w:val="Quote"/>
      </w:pPr>
      <w:r w:rsidRPr="00B4276E">
        <w:rPr>
          <w:rStyle w:val="Strong"/>
        </w:rPr>
        <w:t>NOTE:</w:t>
      </w:r>
      <w:r>
        <w:t xml:space="preserve">  </w:t>
      </w:r>
      <w:r w:rsidR="003D20F4">
        <w:t>S</w:t>
      </w:r>
      <w:r>
        <w:t>tandards pertaining to the number of off-cycles allowed per pay period are as follows:</w:t>
      </w:r>
    </w:p>
    <w:p w:rsidR="00B4276E" w:rsidRDefault="00B4276E" w:rsidP="00B4276E">
      <w:pPr>
        <w:pStyle w:val="Quote"/>
      </w:pPr>
    </w:p>
    <w:p w:rsidR="00B4276E" w:rsidRDefault="00B4276E" w:rsidP="00B4276E">
      <w:pPr>
        <w:pStyle w:val="ListNumber"/>
        <w:numPr>
          <w:ilvl w:val="0"/>
          <w:numId w:val="21"/>
        </w:numPr>
      </w:pPr>
      <w:r>
        <w:t>Monthly Anticipatory Payrolls – One (1) Off-Cycle for adjustments, retro pay, overtime, etc.  If your agency is on the PeopleSoft Leave System, One (1) Off-Cycle to run annual/sick leave processing.</w:t>
      </w:r>
    </w:p>
    <w:p w:rsidR="00B4276E" w:rsidRDefault="00B4276E" w:rsidP="00B4276E">
      <w:pPr>
        <w:pStyle w:val="ListNumber"/>
      </w:pPr>
      <w:r>
        <w:t>Bi-Weekly Payrolls – One (1) Off-Cycle for adjustments, retro-pay, missed overtime, etc.</w:t>
      </w:r>
    </w:p>
    <w:p w:rsidR="00B4276E" w:rsidRDefault="00B4276E" w:rsidP="00B4276E">
      <w:pPr>
        <w:pStyle w:val="Quote"/>
      </w:pPr>
    </w:p>
    <w:p w:rsidR="00345817" w:rsidRDefault="00B4276E" w:rsidP="00B4276E">
      <w:pPr>
        <w:pStyle w:val="Quote"/>
      </w:pPr>
      <w:r>
        <w:t>Agencies exceeding the allowable limits of off-cycles, as noted above, must submit a justification for requesting the creation of the additional pay cycle calendar.  This request should be on the agency letterhead and include the agency name and number, the pay group(s) and pay period off-cycle is covering, and the reason for exceeding the maximum number of off-cycles allowed.  The letter is to be signed by the agency director or a designee listed on the Signature Card, OSF Form 13.  The letter is the FAXED to Steve Wilson (405) 521-3383.  CORE is only allowed to create additional off-cycle calendars, when the limit is being exceeded, after receiving the approval from Steve Wilson.</w:t>
      </w:r>
    </w:p>
    <w:p w:rsidR="00B4276E" w:rsidRPr="00B4276E" w:rsidRDefault="00B4276E" w:rsidP="00B80DDC">
      <w:pPr>
        <w:pStyle w:val="BlockText"/>
      </w:pPr>
      <w:r w:rsidRPr="00B4276E">
        <w:pict>
          <v:shape id="_x0000_s1089" type="#_x0000_t32" style="position:absolute;left:0;text-align:left;margin-left:19.5pt;margin-top:5.7pt;width:450.75pt;height:.75pt;flip:y;z-index:251648512;mso-width-relative:margin;mso-height-relative:margin" o:connectortype="straight" strokeweight="1.5pt"/>
        </w:pict>
      </w:r>
    </w:p>
    <w:p w:rsidR="00B4276E" w:rsidRDefault="00377C03" w:rsidP="00B80DDC">
      <w:pPr>
        <w:pStyle w:val="BlockText"/>
      </w:pPr>
      <w:r>
        <w:br w:type="page"/>
      </w:r>
      <w:r w:rsidR="00FE1FB3">
        <w:pict>
          <v:shape id="_x0000_i1348" type="#_x0000_t75" style="width:468pt;height:271.5pt">
            <v:imagedata r:id="rId224" o:title=""/>
          </v:shape>
        </w:pict>
      </w:r>
    </w:p>
    <w:p w:rsidR="00377C03" w:rsidRDefault="00377C03" w:rsidP="00B80DDC">
      <w:pPr>
        <w:pStyle w:val="BlockText"/>
      </w:pPr>
    </w:p>
    <w:p w:rsidR="00377C03" w:rsidRDefault="00377C03" w:rsidP="00B80DDC">
      <w:pPr>
        <w:pStyle w:val="BlockText"/>
      </w:pPr>
      <w:r>
        <w:t>The check issue date of an Off-Cycle Calendar is always later than the pay period end date (similar to supplemental pay cycles), however, all data included in this off-cycle will be in the same pay period begin and end dates as the associated on-cycle payroll based on the Pay Period Begin Date and Pay Period Close Date.  The off-cycle calendars will show the pay period end date being at least one day later than the on-cycle.  All checks/advices processed as an off-cycle is included as part of the employees’ on-cycle earnings during the tax calculation processes due to the use of an Aggregate ID.</w:t>
      </w:r>
    </w:p>
    <w:p w:rsidR="00377C03" w:rsidRDefault="00377C03" w:rsidP="00B80DDC">
      <w:pPr>
        <w:pStyle w:val="BlockText"/>
      </w:pPr>
    </w:p>
    <w:p w:rsidR="00377C03" w:rsidRDefault="00377C03" w:rsidP="00B80DDC">
      <w:pPr>
        <w:pStyle w:val="BlockText"/>
      </w:pPr>
      <w:r>
        <w:t xml:space="preserve">The </w:t>
      </w:r>
      <w:r w:rsidRPr="00377C03">
        <w:rPr>
          <w:rStyle w:val="Strong"/>
        </w:rPr>
        <w:t xml:space="preserve">Benefit Deductions Taken </w:t>
      </w:r>
      <w:r>
        <w:t>field is set to ‘</w:t>
      </w:r>
      <w:r w:rsidRPr="00377C03">
        <w:rPr>
          <w:rStyle w:val="Strong"/>
        </w:rPr>
        <w:t>Subset</w:t>
      </w:r>
      <w:r>
        <w:t xml:space="preserve">’ and the </w:t>
      </w:r>
      <w:r w:rsidRPr="00377C03">
        <w:rPr>
          <w:rStyle w:val="Strong"/>
        </w:rPr>
        <w:t>Benefit Ded Subset ID</w:t>
      </w:r>
      <w:r>
        <w:t xml:space="preserve"> is set to ‘</w:t>
      </w:r>
      <w:r w:rsidRPr="00377C03">
        <w:rPr>
          <w:rStyle w:val="Strong"/>
        </w:rPr>
        <w:t>RET</w:t>
      </w:r>
      <w:r>
        <w:t xml:space="preserve">’ allowing the addition of earnings that should be included in retirement benefits.  The </w:t>
      </w:r>
      <w:r w:rsidRPr="00377C03">
        <w:rPr>
          <w:rStyle w:val="Strong"/>
        </w:rPr>
        <w:t>General Deductions Taken</w:t>
      </w:r>
      <w:r>
        <w:t xml:space="preserve"> field is set to ‘</w:t>
      </w:r>
      <w:r w:rsidRPr="00377C03">
        <w:rPr>
          <w:rStyle w:val="Strong"/>
        </w:rPr>
        <w:t>Subset</w:t>
      </w:r>
      <w:r>
        <w:t xml:space="preserve">’ and the </w:t>
      </w:r>
      <w:r w:rsidRPr="00377C03">
        <w:rPr>
          <w:rStyle w:val="Strong"/>
        </w:rPr>
        <w:t>General Ded Subset ID</w:t>
      </w:r>
      <w:r>
        <w:t xml:space="preserve"> is set to ‘</w:t>
      </w:r>
      <w:r w:rsidRPr="00377C03">
        <w:rPr>
          <w:rStyle w:val="Strong"/>
        </w:rPr>
        <w:t>GRN</w:t>
      </w:r>
      <w:r>
        <w:t>’ allowing any garnishments deductions, required by court orders, be deducted from the off-cycle payroll.</w:t>
      </w:r>
    </w:p>
    <w:p w:rsidR="00377C03" w:rsidRDefault="00377C03" w:rsidP="00B80DDC">
      <w:pPr>
        <w:pStyle w:val="BlockText"/>
      </w:pPr>
    </w:p>
    <w:p w:rsidR="00377C03" w:rsidRDefault="00377C03" w:rsidP="00B80DDC">
      <w:pPr>
        <w:pStyle w:val="BlockText"/>
      </w:pPr>
      <w:r>
        <w:pict>
          <v:shape id="_x0000_s1090" type="#_x0000_t32" style="position:absolute;left:0;text-align:left;margin-left:19.5pt;margin-top:6.25pt;width:458.25pt;height:0;z-index:251649536;mso-width-relative:margin;mso-height-relative:margin" o:connectortype="straight" strokeweight="1.5pt"/>
        </w:pict>
      </w:r>
    </w:p>
    <w:p w:rsidR="00377C03" w:rsidRDefault="00377C03" w:rsidP="00377C03">
      <w:pPr>
        <w:pStyle w:val="Quote"/>
      </w:pPr>
      <w:r w:rsidRPr="00377C03">
        <w:rPr>
          <w:rStyle w:val="Strong"/>
        </w:rPr>
        <w:t>NOTE:</w:t>
      </w:r>
      <w:r>
        <w:t xml:space="preserve">  The system uses the Paycheck Issue Date on all calendars to update Calendar Year balances. Fiscal Year balances are updated using the Pay Period End Date.</w:t>
      </w:r>
    </w:p>
    <w:p w:rsidR="00377C03" w:rsidRDefault="00377C03" w:rsidP="00B80DDC">
      <w:pPr>
        <w:pStyle w:val="BlockText"/>
      </w:pPr>
      <w:r>
        <w:pict>
          <v:shape id="_x0000_s1091" type="#_x0000_t32" style="position:absolute;left:0;text-align:left;margin-left:19.5pt;margin-top:6.25pt;width:458.25pt;height:0;z-index:251650560;mso-width-relative:margin;mso-height-relative:margin" o:connectortype="straight" strokeweight="1.5pt"/>
        </w:pict>
      </w:r>
    </w:p>
    <w:p w:rsidR="007B0A3B" w:rsidRDefault="00377C03" w:rsidP="007B0A3B">
      <w:pPr>
        <w:pStyle w:val="Heading3"/>
      </w:pPr>
      <w:r>
        <w:br w:type="page"/>
      </w:r>
      <w:bookmarkStart w:id="58" w:name="_Toc312221268"/>
      <w:r w:rsidR="007B0A3B">
        <w:t>Off-Cycle – Adding a Paysheet</w:t>
      </w:r>
      <w:bookmarkEnd w:id="58"/>
    </w:p>
    <w:p w:rsidR="007B0A3B" w:rsidRDefault="007B0A3B" w:rsidP="00B80DDC">
      <w:pPr>
        <w:pStyle w:val="BlockText"/>
      </w:pPr>
    </w:p>
    <w:p w:rsidR="007B0A3B" w:rsidRDefault="007B0A3B" w:rsidP="00B80DDC">
      <w:pPr>
        <w:pStyle w:val="BlockText"/>
      </w:pPr>
      <w:r>
        <w:t>Once your off-cycle calendar(s) have been created, you can start your off-cycle payroll process.  If an employee you are paying is NOT active in HR (i.e. Leave of Absence, Terminated, etc.) you must manually create an off-cycle paysheet for him/her.  As long as the employee is active, paysheets will be created during the Time &amp; Labor Load process.</w:t>
      </w:r>
    </w:p>
    <w:p w:rsidR="007B0A3B" w:rsidRDefault="007B0A3B" w:rsidP="00B80DDC">
      <w:pPr>
        <w:pStyle w:val="BlockText"/>
      </w:pPr>
    </w:p>
    <w:p w:rsidR="007B0A3B" w:rsidRDefault="007B0A3B" w:rsidP="00B80DDC">
      <w:pPr>
        <w:pStyle w:val="BlockText"/>
      </w:pPr>
      <w:r>
        <w:t>The process to manually add a paysheet to an off-cycle pay calendar for inactive employee(s) is as follows:</w:t>
      </w:r>
    </w:p>
    <w:p w:rsidR="007B0A3B" w:rsidRDefault="007B0A3B" w:rsidP="00B80DDC">
      <w:pPr>
        <w:pStyle w:val="BlockText"/>
      </w:pPr>
    </w:p>
    <w:p w:rsidR="007B0A3B" w:rsidRPr="007B0A3B" w:rsidRDefault="007B0A3B" w:rsidP="00B80DDC">
      <w:pPr>
        <w:pStyle w:val="BlockText"/>
        <w:rPr>
          <w:rStyle w:val="IntenseEmphasis"/>
        </w:rPr>
      </w:pPr>
      <w:r w:rsidRPr="007B0A3B">
        <w:rPr>
          <w:rStyle w:val="IntenseEmphasis"/>
        </w:rPr>
        <w:t>Navigation: Payroll for North America &gt; Payroll Processing USA &gt; Update Paysheets &gt; By Paysheet</w:t>
      </w:r>
    </w:p>
    <w:p w:rsidR="007B0A3B" w:rsidRDefault="007B0A3B" w:rsidP="00B80DDC">
      <w:pPr>
        <w:pStyle w:val="BlockText"/>
      </w:pPr>
    </w:p>
    <w:p w:rsidR="007B0A3B" w:rsidRDefault="007B0A3B" w:rsidP="00B80DDC">
      <w:pPr>
        <w:pStyle w:val="BlockText"/>
      </w:pPr>
      <w:bookmarkStart w:id="59" w:name="_Toc213747669"/>
      <w:bookmarkStart w:id="60" w:name="_Toc214338094"/>
      <w:bookmarkStart w:id="61" w:name="_Toc214338579"/>
      <w:r w:rsidRPr="004B4670">
        <w:pict>
          <v:shape id="Picture 335" o:spid="_x0000_i1349" type="#_x0000_t75" alt="This screen shot reflect the By Paysheet - Find an Existing Value Tab." style="width:354.75pt;height:160.5pt;visibility:visible" o:bordertopcolor="black" o:borderleftcolor="black" o:borderbottomcolor="black" o:borderrightcolor="black">
            <v:imagedata r:id="rId225" o:title="This screen shot reflect the By Paysheet - Find an Existing Value Tab"/>
            <w10:bordertop type="single" width="4"/>
            <w10:borderleft type="single" width="4"/>
            <w10:borderbottom type="single" width="4"/>
            <w10:borderright type="single" width="4"/>
          </v:shape>
        </w:pict>
      </w:r>
      <w:bookmarkEnd w:id="59"/>
      <w:bookmarkEnd w:id="60"/>
      <w:bookmarkEnd w:id="61"/>
    </w:p>
    <w:p w:rsidR="007B0A3B" w:rsidRDefault="007B0A3B" w:rsidP="00B80DDC">
      <w:pPr>
        <w:pStyle w:val="BlockText"/>
      </w:pPr>
    </w:p>
    <w:p w:rsidR="00377C03" w:rsidRDefault="007B0A3B" w:rsidP="00B80DDC">
      <w:pPr>
        <w:pStyle w:val="BlockText"/>
      </w:pPr>
      <w:r>
        <w:t xml:space="preserve">To manually add a paysheet to an off-cycle pay calendar for inactive employees, on the By Paysheet search criteria page </w:t>
      </w:r>
      <w:r w:rsidRPr="007B0A3B">
        <w:rPr>
          <w:rStyle w:val="Strong"/>
        </w:rPr>
        <w:t xml:space="preserve">click </w:t>
      </w:r>
      <w:r>
        <w:t xml:space="preserve">the </w:t>
      </w:r>
      <w:r w:rsidRPr="001D021F">
        <w:rPr>
          <w:rStyle w:val="IntenseReference"/>
        </w:rPr>
        <w:t>Add a New Value Tab</w:t>
      </w:r>
      <w:r>
        <w:t>.  This tab is very misleading, what you are doing is going to a page where you will add criteria to manually create a paysheet for an employee.</w:t>
      </w:r>
    </w:p>
    <w:p w:rsidR="007B0A3B" w:rsidRDefault="007B0A3B" w:rsidP="00B80DDC">
      <w:pPr>
        <w:pStyle w:val="BlockText"/>
      </w:pPr>
    </w:p>
    <w:p w:rsidR="007B0A3B" w:rsidRDefault="007B0A3B" w:rsidP="00B80DDC">
      <w:pPr>
        <w:pStyle w:val="BlockText"/>
      </w:pPr>
      <w:r w:rsidRPr="004B4670">
        <w:pict>
          <v:shape id="Picture 337" o:spid="_x0000_i1350" type="#_x0000_t75" alt="This screen shot reflects the By Paysheet - Find an Existing Value Tab." style="width:222.75pt;height:181.5pt;visibility:visible" o:bordertopcolor="black" o:borderleftcolor="black" o:borderbottomcolor="black" o:borderrightcolor="black">
            <v:imagedata r:id="rId226" o:title="This screen shot reflects the By Paysheet - Find an Existing Value Tab"/>
            <w10:bordertop type="single" width="4"/>
            <w10:borderleft type="single" width="4"/>
            <w10:borderbottom type="single" width="4"/>
            <w10:borderright type="single" width="4"/>
          </v:shape>
        </w:pict>
      </w:r>
    </w:p>
    <w:p w:rsidR="007B0A3B" w:rsidRDefault="007B0A3B" w:rsidP="00B80DDC">
      <w:pPr>
        <w:pStyle w:val="BlockText"/>
      </w:pPr>
      <w:r>
        <w:br w:type="page"/>
        <w:t xml:space="preserve">On the Add a New Value criteria page, </w:t>
      </w:r>
      <w:r w:rsidRPr="007B0A3B">
        <w:rPr>
          <w:rStyle w:val="Strong"/>
        </w:rPr>
        <w:t>enter</w:t>
      </w:r>
      <w:r>
        <w:t xml:space="preserve"> the agency number in </w:t>
      </w:r>
      <w:r w:rsidRPr="007B0A3B">
        <w:rPr>
          <w:rStyle w:val="Strong"/>
        </w:rPr>
        <w:t>Company</w:t>
      </w:r>
      <w:r>
        <w:t xml:space="preserve"> field, </w:t>
      </w:r>
      <w:r w:rsidRPr="007B0A3B">
        <w:rPr>
          <w:rStyle w:val="Strong"/>
        </w:rPr>
        <w:t>Pay Group</w:t>
      </w:r>
      <w:r>
        <w:t xml:space="preserve"> the employee was in last, </w:t>
      </w:r>
      <w:r w:rsidRPr="007B0A3B">
        <w:rPr>
          <w:rStyle w:val="Strong"/>
        </w:rPr>
        <w:t>Pay Period End Date</w:t>
      </w:r>
      <w:r>
        <w:t xml:space="preserve"> (this is the pay period end date shown on the off-cycle calendar), check the ‘</w:t>
      </w:r>
      <w:r w:rsidRPr="007B0A3B">
        <w:rPr>
          <w:rStyle w:val="Strong"/>
        </w:rPr>
        <w:t>Off Cycle?</w:t>
      </w:r>
      <w:r>
        <w:t xml:space="preserve">’ box, and </w:t>
      </w:r>
      <w:r w:rsidRPr="007B0A3B">
        <w:rPr>
          <w:rStyle w:val="Strong"/>
        </w:rPr>
        <w:t>enter</w:t>
      </w:r>
      <w:r>
        <w:t xml:space="preserve"> a </w:t>
      </w:r>
      <w:r w:rsidRPr="007B0A3B">
        <w:rPr>
          <w:rStyle w:val="Strong"/>
        </w:rPr>
        <w:t>Page #</w:t>
      </w:r>
      <w:r>
        <w:t xml:space="preserve">.  (When manually entering a paysheet always use a large number starting with at least 999).  </w:t>
      </w:r>
      <w:r w:rsidRPr="007B0A3B">
        <w:rPr>
          <w:rStyle w:val="Strong"/>
        </w:rPr>
        <w:t>Click</w:t>
      </w:r>
      <w:r>
        <w:t xml:space="preserve"> </w:t>
      </w:r>
      <w:r w:rsidRPr="004B4670">
        <w:pict>
          <v:shape id="Picture 338" o:spid="_x0000_i1351" type="#_x0000_t75" alt="Add button." style="width:57pt;height:20.25pt;visibility:visible">
            <v:imagedata r:id="rId227" o:title="Add button"/>
          </v:shape>
        </w:pict>
      </w:r>
      <w:r>
        <w:t>.</w:t>
      </w:r>
    </w:p>
    <w:p w:rsidR="007B0A3B" w:rsidRDefault="007B0A3B" w:rsidP="00B80DDC">
      <w:pPr>
        <w:pStyle w:val="BlockText"/>
      </w:pPr>
    </w:p>
    <w:p w:rsidR="007B0A3B" w:rsidRDefault="007B0A3B" w:rsidP="00B80DDC">
      <w:pPr>
        <w:pStyle w:val="BlockText"/>
      </w:pPr>
      <w:bookmarkStart w:id="62" w:name="_Toc213747670"/>
      <w:bookmarkStart w:id="63" w:name="_Toc214338095"/>
      <w:bookmarkStart w:id="64" w:name="_Toc214338580"/>
      <w:r w:rsidRPr="004B4670">
        <w:pict>
          <v:shape id="Picture 339" o:spid="_x0000_i1352" type="#_x0000_t75" alt="This screen shot reflects the Paysheet Tab." style="width:435.75pt;height:274.5pt;visibility:visible" o:bordertopcolor="black" o:borderleftcolor="black" o:borderbottomcolor="black" o:borderrightcolor="black">
            <v:imagedata r:id="rId228" o:title="This screen shot reflects the Paysheet Tab"/>
            <w10:bordertop type="single" width="4"/>
            <w10:borderleft type="single" width="4"/>
            <w10:borderbottom type="single" width="4"/>
            <w10:borderright type="single" width="4"/>
          </v:shape>
        </w:pict>
      </w:r>
      <w:bookmarkEnd w:id="62"/>
      <w:bookmarkEnd w:id="63"/>
      <w:bookmarkEnd w:id="64"/>
    </w:p>
    <w:p w:rsidR="007B0A3B" w:rsidRDefault="007B0A3B" w:rsidP="00B80DDC">
      <w:pPr>
        <w:pStyle w:val="BlockText"/>
      </w:pPr>
    </w:p>
    <w:p w:rsidR="007B0A3B" w:rsidRDefault="007B0A3B" w:rsidP="00B80DDC">
      <w:pPr>
        <w:pStyle w:val="BlockText"/>
      </w:pPr>
      <w:r>
        <w:t xml:space="preserve">The Paysheet page will appear almost blank.  In the Paysheet Details group box you will start by entering the </w:t>
      </w:r>
      <w:r w:rsidRPr="007B0A3B">
        <w:rPr>
          <w:rStyle w:val="Strong"/>
        </w:rPr>
        <w:t>employee number</w:t>
      </w:r>
      <w:r>
        <w:t xml:space="preserve"> for the person you need to compensate in the </w:t>
      </w:r>
      <w:r w:rsidRPr="007B0A3B">
        <w:rPr>
          <w:rStyle w:val="Strong"/>
        </w:rPr>
        <w:t>*ID</w:t>
      </w:r>
      <w:r>
        <w:t xml:space="preserve"> field.  Take notice of the defaulted in value of ‘</w:t>
      </w:r>
      <w:r w:rsidRPr="007B0A3B">
        <w:rPr>
          <w:rStyle w:val="Strong"/>
        </w:rPr>
        <w:t>0</w:t>
      </w:r>
      <w:r>
        <w:t xml:space="preserve">’ in the </w:t>
      </w:r>
      <w:r w:rsidRPr="007B0A3B">
        <w:rPr>
          <w:rStyle w:val="Strong"/>
        </w:rPr>
        <w:t>Empl Rcd#</w:t>
      </w:r>
      <w:r>
        <w:t xml:space="preserve"> field and make any necessary change to reflect the proper job.  The </w:t>
      </w:r>
      <w:r w:rsidRPr="007B0A3B">
        <w:rPr>
          <w:rStyle w:val="Strong"/>
        </w:rPr>
        <w:t>Check Date</w:t>
      </w:r>
      <w:r>
        <w:t xml:space="preserve"> will be filled in during the Off-Cycle confirmation process.</w:t>
      </w:r>
    </w:p>
    <w:p w:rsidR="007B0A3B" w:rsidRDefault="007B0A3B" w:rsidP="00B80DDC">
      <w:pPr>
        <w:pStyle w:val="BlockText"/>
      </w:pPr>
    </w:p>
    <w:p w:rsidR="007B0A3B" w:rsidRDefault="007B0A3B" w:rsidP="00B80DDC">
      <w:pPr>
        <w:pStyle w:val="BlockText"/>
      </w:pPr>
      <w:r w:rsidRPr="007B0A3B">
        <w:rPr>
          <w:rStyle w:val="Strong"/>
        </w:rPr>
        <w:t>Click</w:t>
      </w:r>
      <w:r>
        <w:t xml:space="preserve"> the </w:t>
      </w:r>
      <w:r w:rsidRPr="007B0A3B">
        <w:rPr>
          <w:rStyle w:val="Strong"/>
        </w:rPr>
        <w:t>OK to Pay</w:t>
      </w:r>
      <w:r>
        <w:t xml:space="preserve"> check box.  The system automatically checks the </w:t>
      </w:r>
      <w:r w:rsidRPr="007B0A3B">
        <w:rPr>
          <w:rStyle w:val="Strong"/>
        </w:rPr>
        <w:t>No Direct Deposit</w:t>
      </w:r>
      <w:r>
        <w:t xml:space="preserve"> box as off-cycle checks are generally not sent electronically to the bank.  Change this if the employee wants the money direct deposited.</w:t>
      </w:r>
    </w:p>
    <w:p w:rsidR="007B0A3B" w:rsidRDefault="007B0A3B" w:rsidP="00B80DDC">
      <w:pPr>
        <w:pStyle w:val="BlockText"/>
      </w:pPr>
    </w:p>
    <w:p w:rsidR="007B0A3B" w:rsidRDefault="007B0A3B" w:rsidP="00B80DDC">
      <w:pPr>
        <w:pStyle w:val="BlockText"/>
      </w:pPr>
      <w:r>
        <w:t xml:space="preserve">To change and/or add the Combo Code, </w:t>
      </w:r>
      <w:r w:rsidRPr="007B0A3B">
        <w:rPr>
          <w:rStyle w:val="Strong"/>
        </w:rPr>
        <w:t>click</w:t>
      </w:r>
      <w:r>
        <w:t xml:space="preserve"> </w:t>
      </w:r>
      <w:r w:rsidRPr="007B0A3B">
        <w:rPr>
          <w:rStyle w:val="Hyperlink"/>
        </w:rPr>
        <w:t>Additional Data</w:t>
      </w:r>
      <w:r>
        <w:t xml:space="preserve"> link.</w:t>
      </w:r>
    </w:p>
    <w:p w:rsidR="007B0A3B" w:rsidRDefault="007B0A3B" w:rsidP="00B80DDC">
      <w:pPr>
        <w:pStyle w:val="BlockText"/>
      </w:pPr>
      <w:r>
        <w:br w:type="page"/>
      </w:r>
      <w:r w:rsidRPr="004B4670">
        <w:pict>
          <v:shape id="Picture 340" o:spid="_x0000_i1353" type="#_x0000_t75" alt="This screen shot reflects the Additional Data page." style="width:346.5pt;height:158.25pt;visibility:visible" o:bordertopcolor="black" o:borderleftcolor="black" o:borderbottomcolor="black" o:borderrightcolor="black">
            <v:imagedata r:id="rId229" o:title="This screen shot reflects the Additional Data page"/>
            <w10:bordertop type="single" width="4"/>
            <w10:borderleft type="single" width="4"/>
            <w10:borderbottom type="single" width="4"/>
            <w10:borderright type="single" width="4"/>
          </v:shape>
        </w:pict>
      </w:r>
    </w:p>
    <w:p w:rsidR="007B0A3B" w:rsidRDefault="007B0A3B" w:rsidP="00B80DDC">
      <w:pPr>
        <w:pStyle w:val="BlockText"/>
      </w:pPr>
    </w:p>
    <w:p w:rsidR="007B0A3B" w:rsidRDefault="007B0A3B" w:rsidP="00B80DDC">
      <w:pPr>
        <w:pStyle w:val="BlockText"/>
      </w:pPr>
      <w:r w:rsidRPr="007B0A3B">
        <w:rPr>
          <w:rStyle w:val="Strong"/>
        </w:rPr>
        <w:t>Click</w:t>
      </w:r>
      <w:r>
        <w:t xml:space="preserve"> </w:t>
      </w:r>
      <w:r w:rsidRPr="004B4670">
        <w:pict>
          <v:shape id="Picture 341" o:spid="_x0000_i1354" type="#_x0000_t75" alt="Erase button." style="width:30pt;height:14.25pt;visibility:visible">
            <v:imagedata r:id="rId230" o:title="Erase button"/>
          </v:shape>
        </w:pict>
      </w:r>
      <w:r>
        <w:t xml:space="preserve"> icon which will delete the Combo Code listed, if there is one.</w:t>
      </w:r>
    </w:p>
    <w:p w:rsidR="007B0A3B" w:rsidRDefault="007B0A3B" w:rsidP="00B80DDC">
      <w:pPr>
        <w:pStyle w:val="BlockText"/>
      </w:pPr>
    </w:p>
    <w:p w:rsidR="007B0A3B" w:rsidRDefault="007B0A3B" w:rsidP="00B80DDC">
      <w:pPr>
        <w:pStyle w:val="BlockText"/>
      </w:pPr>
      <w:r w:rsidRPr="004B4670">
        <w:pict>
          <v:shape id="Picture 342" o:spid="_x0000_i1355" type="#_x0000_t75" alt="This screen shot reflects the Additional Data page." style="width:346.5pt;height:151.5pt;visibility:visible" o:bordertopcolor="black" o:borderleftcolor="black" o:borderbottomcolor="black" o:borderrightcolor="black">
            <v:imagedata r:id="rId231" o:title="This screen shot reflects the Additional Data page"/>
            <w10:bordertop type="single" width="4"/>
            <w10:borderleft type="single" width="4"/>
            <w10:borderbottom type="single" width="4"/>
            <w10:borderright type="single" width="4"/>
          </v:shape>
        </w:pict>
      </w:r>
    </w:p>
    <w:p w:rsidR="007B0A3B" w:rsidRDefault="007B0A3B" w:rsidP="00B80DDC">
      <w:pPr>
        <w:pStyle w:val="BlockText"/>
      </w:pPr>
    </w:p>
    <w:p w:rsidR="007B0A3B" w:rsidRDefault="007B0A3B" w:rsidP="00B80DDC">
      <w:pPr>
        <w:pStyle w:val="BlockText"/>
      </w:pPr>
      <w:r w:rsidRPr="007B0A3B">
        <w:rPr>
          <w:rStyle w:val="Strong"/>
        </w:rPr>
        <w:t>Click</w:t>
      </w:r>
      <w:r>
        <w:t xml:space="preserve"> </w:t>
      </w:r>
      <w:r w:rsidRPr="007B0A3B">
        <w:rPr>
          <w:rStyle w:val="Hyperlink"/>
        </w:rPr>
        <w:t>Edit ChartFields</w:t>
      </w:r>
      <w:r>
        <w:t xml:space="preserve"> link.</w:t>
      </w:r>
    </w:p>
    <w:p w:rsidR="007B0A3B" w:rsidRDefault="007B0A3B" w:rsidP="00B80DDC">
      <w:pPr>
        <w:pStyle w:val="BlockText"/>
      </w:pPr>
    </w:p>
    <w:p w:rsidR="007B0A3B" w:rsidRDefault="007B0A3B" w:rsidP="00B80DDC">
      <w:pPr>
        <w:pStyle w:val="BlockText"/>
      </w:pPr>
      <w:r w:rsidRPr="004B4670">
        <w:pict>
          <v:shape id="Picture 343" o:spid="_x0000_i1356" type="#_x0000_t75" alt="This screen shot reflects the ChartField Details page." style="width:425.25pt;height:150pt;visibility:visible" o:bordertopcolor="black" o:borderleftcolor="black" o:borderbottomcolor="black" o:borderrightcolor="black">
            <v:imagedata r:id="rId232" o:title="This screen shot reflects the ChartField Details page"/>
            <w10:bordertop type="single" width="4"/>
            <w10:borderleft type="single" width="4"/>
            <w10:borderbottom type="single" width="4"/>
            <w10:borderright type="single" width="4"/>
          </v:shape>
        </w:pict>
      </w:r>
    </w:p>
    <w:p w:rsidR="007B0A3B" w:rsidRDefault="007B0A3B" w:rsidP="00B80DDC">
      <w:pPr>
        <w:pStyle w:val="BlockText"/>
      </w:pPr>
      <w:r>
        <w:br w:type="page"/>
        <w:t xml:space="preserve">If you know the Combo Code you need, </w:t>
      </w:r>
      <w:r w:rsidRPr="007B0A3B">
        <w:rPr>
          <w:rStyle w:val="Strong"/>
        </w:rPr>
        <w:t>enter</w:t>
      </w:r>
      <w:r>
        <w:t xml:space="preserve"> it in the field next to </w:t>
      </w:r>
      <w:r w:rsidRPr="007B0A3B">
        <w:rPr>
          <w:rStyle w:val="Strong"/>
        </w:rPr>
        <w:t>Combination Code</w:t>
      </w:r>
      <w:r>
        <w:t xml:space="preserve">: and </w:t>
      </w:r>
      <w:r w:rsidRPr="007B0A3B">
        <w:rPr>
          <w:rStyle w:val="Strong"/>
        </w:rPr>
        <w:t>click</w:t>
      </w:r>
      <w:r>
        <w:t xml:space="preserve"> </w:t>
      </w:r>
      <w:r w:rsidRPr="004B4670">
        <w:pict>
          <v:shape id="Picture 344" o:spid="_x0000_i1357" type="#_x0000_t75" alt="Search button." style="width:50.25pt;height:16.5pt;visibility:visible">
            <v:imagedata r:id="rId19" o:title="Search button"/>
          </v:shape>
        </w:pict>
      </w:r>
      <w:r>
        <w:t xml:space="preserve">  If the Combo Code appears in the </w:t>
      </w:r>
      <w:r w:rsidRPr="007B0A3B">
        <w:rPr>
          <w:rStyle w:val="Strong"/>
        </w:rPr>
        <w:t>Combination Code:</w:t>
      </w:r>
      <w:r>
        <w:t xml:space="preserve"> field, </w:t>
      </w:r>
      <w:r w:rsidRPr="007B0A3B">
        <w:rPr>
          <w:rStyle w:val="Strong"/>
        </w:rPr>
        <w:t>click</w:t>
      </w:r>
      <w:r>
        <w:t xml:space="preserve"> </w:t>
      </w:r>
      <w:r w:rsidRPr="004B4670">
        <w:pict>
          <v:shape id="Picture 345" o:spid="_x0000_i1358" type="#_x0000_t75" alt="OK button." style="width:57pt;height:19.5pt;visibility:visible">
            <v:imagedata r:id="rId233" o:title="OK button"/>
          </v:shape>
        </w:pict>
      </w:r>
      <w:r>
        <w:t xml:space="preserve">  If you don’t know the Combo Code you want, or if it didn’t appear in the </w:t>
      </w:r>
      <w:r w:rsidRPr="007B0A3B">
        <w:rPr>
          <w:rStyle w:val="Strong"/>
        </w:rPr>
        <w:t>Combination Code:</w:t>
      </w:r>
      <w:r>
        <w:t xml:space="preserve"> field, </w:t>
      </w:r>
      <w:r w:rsidRPr="007B0A3B">
        <w:rPr>
          <w:rStyle w:val="Strong"/>
        </w:rPr>
        <w:t>enter</w:t>
      </w:r>
      <w:r>
        <w:t xml:space="preserve"> the account, fund, class fund, dept, and bud/ref (or any combination of the listed fields) and </w:t>
      </w:r>
      <w:r w:rsidRPr="007B0A3B">
        <w:rPr>
          <w:rStyle w:val="Strong"/>
        </w:rPr>
        <w:t>click</w:t>
      </w:r>
      <w:r>
        <w:t xml:space="preserve">  </w:t>
      </w:r>
      <w:r w:rsidRPr="004B4670">
        <w:pict>
          <v:shape id="Picture 346" o:spid="_x0000_i1359" type="#_x0000_t75" alt="Search button." style="width:50.25pt;height:16.5pt;visibility:visible">
            <v:imagedata r:id="rId19" o:title="Search button"/>
          </v:shape>
        </w:pict>
      </w:r>
      <w:r>
        <w:t xml:space="preserve">  If more than one combo code fits your search criteria a list will appear at the bottom of the page.</w:t>
      </w:r>
    </w:p>
    <w:p w:rsidR="007B0A3B" w:rsidRDefault="007B0A3B" w:rsidP="00B80DDC">
      <w:pPr>
        <w:pStyle w:val="BlockText"/>
      </w:pPr>
    </w:p>
    <w:p w:rsidR="007B0A3B" w:rsidRDefault="007B0A3B" w:rsidP="00B80DDC">
      <w:pPr>
        <w:pStyle w:val="BlockText"/>
      </w:pPr>
      <w:r w:rsidRPr="004B4670">
        <w:pict>
          <v:shape id="Picture 347" o:spid="_x0000_i1360" type="#_x0000_t75" alt="This screen shot reflects the GL Combo Code listing page." style="width:435.75pt;height:165.75pt;visibility:visible" o:bordertopcolor="black" o:borderleftcolor="black" o:borderbottomcolor="black" o:borderrightcolor="black">
            <v:imagedata r:id="rId234" o:title="This screen shot reflects the GL Combo Code listing page"/>
            <w10:bordertop type="single" width="4"/>
            <w10:borderleft type="single" width="4"/>
            <w10:borderbottom type="single" width="4"/>
            <w10:borderright type="single" width="4"/>
          </v:shape>
        </w:pict>
      </w:r>
    </w:p>
    <w:p w:rsidR="007B0A3B" w:rsidRDefault="007B0A3B" w:rsidP="00B80DDC">
      <w:pPr>
        <w:pStyle w:val="BlockText"/>
      </w:pPr>
    </w:p>
    <w:p w:rsidR="007B0A3B" w:rsidRDefault="007B0A3B" w:rsidP="00B80DDC">
      <w:pPr>
        <w:pStyle w:val="BlockText"/>
      </w:pPr>
      <w:r w:rsidRPr="007B0A3B">
        <w:rPr>
          <w:rStyle w:val="Strong"/>
        </w:rPr>
        <w:t>Click</w:t>
      </w:r>
      <w:r>
        <w:t xml:space="preserve"> </w:t>
      </w:r>
      <w:r w:rsidRPr="004B4670">
        <w:pict>
          <v:shape id="Picture 348" o:spid="_x0000_i1361" type="#_x0000_t75" alt="Select button." style="width:34.5pt;height:19.5pt;visibility:visible">
            <v:imagedata r:id="rId235" o:title="Select button"/>
          </v:shape>
        </w:pict>
      </w:r>
      <w:r>
        <w:t xml:space="preserve"> next to the correct data and you will be taken back to the Chartfield Details page.  </w:t>
      </w:r>
      <w:r w:rsidRPr="007B0A3B">
        <w:rPr>
          <w:rStyle w:val="Strong"/>
        </w:rPr>
        <w:t>Click</w:t>
      </w:r>
      <w:r>
        <w:t xml:space="preserve"> </w:t>
      </w:r>
      <w:r w:rsidRPr="004B4670">
        <w:pict>
          <v:shape id="Picture 349" o:spid="_x0000_i1362" type="#_x0000_t75" alt="OK button." style="width:57pt;height:19.5pt;visibility:visible">
            <v:imagedata r:id="rId233" o:title="OK button"/>
          </v:shape>
        </w:pict>
      </w:r>
      <w:r>
        <w:t xml:space="preserve"> and you will be taken back to the Additional Data page which will include the Combo Code you selected.</w:t>
      </w:r>
    </w:p>
    <w:p w:rsidR="007B0A3B" w:rsidRDefault="007B0A3B" w:rsidP="00B80DDC">
      <w:pPr>
        <w:pStyle w:val="BlockText"/>
      </w:pPr>
    </w:p>
    <w:p w:rsidR="007B0A3B" w:rsidRDefault="007B0A3B" w:rsidP="00B80DDC">
      <w:pPr>
        <w:pStyle w:val="BlockText"/>
      </w:pPr>
      <w:r w:rsidRPr="004B4670">
        <w:pict>
          <v:shape id="Picture 350" o:spid="_x0000_i1363" type="#_x0000_t75" alt="This screen shot reflects the Additional Data page." style="width:300pt;height:153pt;visibility:visible" o:bordertopcolor="black" o:borderleftcolor="black" o:borderbottomcolor="black" o:borderrightcolor="black">
            <v:imagedata r:id="rId236" o:title="This screen shot reflects the Additional Data page"/>
            <w10:bordertop type="single" width="4"/>
            <w10:borderleft type="single" width="4"/>
            <w10:borderbottom type="single" width="4"/>
            <w10:borderright type="single" width="4"/>
          </v:shape>
        </w:pict>
      </w:r>
    </w:p>
    <w:p w:rsidR="007B0A3B" w:rsidRDefault="007B0A3B" w:rsidP="00B80DDC">
      <w:pPr>
        <w:pStyle w:val="BlockText"/>
      </w:pPr>
    </w:p>
    <w:p w:rsidR="007B0A3B" w:rsidRDefault="007B0A3B" w:rsidP="00B80DDC">
      <w:pPr>
        <w:pStyle w:val="BlockText"/>
      </w:pPr>
      <w:r w:rsidRPr="007B0A3B">
        <w:rPr>
          <w:rStyle w:val="Strong"/>
        </w:rPr>
        <w:t>Click</w:t>
      </w:r>
      <w:r w:rsidR="00816DB2">
        <w:t xml:space="preserve"> </w:t>
      </w:r>
      <w:r w:rsidRPr="004B4670">
        <w:pict>
          <v:shape id="_x0000_i1364" type="#_x0000_t75" alt="OK button." style="width:57pt;height:19.5pt;visibility:visible">
            <v:imagedata r:id="rId233" o:title="OK button"/>
          </v:shape>
        </w:pict>
      </w:r>
      <w:r>
        <w:t xml:space="preserve">  When all the data is correct, </w:t>
      </w:r>
      <w:r w:rsidRPr="00816DB2">
        <w:rPr>
          <w:rStyle w:val="Strong"/>
        </w:rPr>
        <w:t>click</w:t>
      </w:r>
      <w:r>
        <w:t xml:space="preserve"> </w:t>
      </w:r>
      <w:r w:rsidRPr="004B4670">
        <w:pict>
          <v:shape id="Picture 352" o:spid="_x0000_i1365" type="#_x0000_t75" alt="Save button." style="width:39.75pt;height:14.25pt;visibility:visible">
            <v:imagedata r:id="rId237" o:title="Save button"/>
          </v:shape>
        </w:pict>
      </w:r>
      <w:r>
        <w:t>.</w:t>
      </w:r>
    </w:p>
    <w:p w:rsidR="007B0A3B" w:rsidRDefault="007B0A3B" w:rsidP="00B80DDC">
      <w:pPr>
        <w:pStyle w:val="BlockText"/>
      </w:pPr>
    </w:p>
    <w:p w:rsidR="007B0A3B" w:rsidRDefault="007B0A3B" w:rsidP="00B80DDC">
      <w:pPr>
        <w:pStyle w:val="BlockText"/>
      </w:pPr>
      <w:r>
        <w:pict>
          <v:shape id="_x0000_s1092" type="#_x0000_t32" style="position:absolute;left:0;text-align:left;margin-left:20.25pt;margin-top:5.95pt;width:446.25pt;height:0;z-index:251651584;mso-width-relative:margin;mso-height-relative:margin" o:connectortype="straight" strokeweight="1.5pt"/>
        </w:pict>
      </w:r>
    </w:p>
    <w:p w:rsidR="007B0A3B" w:rsidRDefault="007B0A3B" w:rsidP="007B0A3B">
      <w:pPr>
        <w:pStyle w:val="Quote"/>
      </w:pPr>
      <w:r w:rsidRPr="007B0A3B">
        <w:rPr>
          <w:rStyle w:val="Strong"/>
        </w:rPr>
        <w:t>NOTE:</w:t>
      </w:r>
      <w:r>
        <w:t xml:space="preserve">  All time on an off-cycle must load into paysheets using the Time and Labor Load process as described in the ‘Off-Cycle Processing Steps’ below.</w:t>
      </w:r>
    </w:p>
    <w:p w:rsidR="007B0A3B" w:rsidRDefault="007B0A3B" w:rsidP="00B80DDC">
      <w:pPr>
        <w:pStyle w:val="BlockText"/>
      </w:pPr>
      <w:r>
        <w:pict>
          <v:shape id="_x0000_s1093" type="#_x0000_t32" style="position:absolute;left:0;text-align:left;margin-left:20.25pt;margin-top:5.2pt;width:446.25pt;height:0;z-index:251652608;mso-width-relative:margin;mso-height-relative:margin" o:connectortype="straight" strokeweight="1.5pt"/>
        </w:pict>
      </w:r>
    </w:p>
    <w:p w:rsidR="00F6167F" w:rsidRDefault="007B0A3B" w:rsidP="00F6167F">
      <w:pPr>
        <w:pStyle w:val="Heading2"/>
      </w:pPr>
      <w:r>
        <w:br w:type="page"/>
      </w:r>
      <w:bookmarkStart w:id="65" w:name="_Toc312221269"/>
      <w:r w:rsidR="00F6167F">
        <w:t>Off-Cycle Payroll Processing Steps (Checklist)</w:t>
      </w:r>
      <w:bookmarkEnd w:id="65"/>
    </w:p>
    <w:p w:rsidR="00F6167F" w:rsidRDefault="00F6167F" w:rsidP="00B80DDC">
      <w:pPr>
        <w:pStyle w:val="BlockText"/>
      </w:pPr>
    </w:p>
    <w:p w:rsidR="00F6167F" w:rsidRDefault="00F6167F" w:rsidP="00B80DDC">
      <w:pPr>
        <w:pStyle w:val="BlockText"/>
      </w:pPr>
      <w:r>
        <w:t>For all Off-Cycle processing, you will either add paysheets manually and/or create them by running the Load Time and Labor process which also loads time and/or adjusting data entered into Time and Labor and successfully run through Time Administration.</w:t>
      </w:r>
    </w:p>
    <w:p w:rsidR="00F6167F" w:rsidRDefault="00F6167F" w:rsidP="00B80DDC">
      <w:pPr>
        <w:pStyle w:val="BlockText"/>
      </w:pPr>
    </w:p>
    <w:p w:rsidR="00F6167F" w:rsidRDefault="00F6167F" w:rsidP="00F6167F">
      <w:pPr>
        <w:pStyle w:val="Heading3"/>
      </w:pPr>
      <w:bookmarkStart w:id="66" w:name="_Toc312221270"/>
      <w:r>
        <w:t>Step 1 – Check for the Existence of Off-Cycle Pay Calendars</w:t>
      </w:r>
      <w:bookmarkEnd w:id="66"/>
    </w:p>
    <w:p w:rsidR="00F6167F" w:rsidRDefault="00F6167F" w:rsidP="00B80DDC">
      <w:pPr>
        <w:pStyle w:val="BlockText"/>
      </w:pPr>
    </w:p>
    <w:p w:rsidR="00F6167F" w:rsidRPr="00F6167F" w:rsidRDefault="00F6167F" w:rsidP="00B80DDC">
      <w:pPr>
        <w:pStyle w:val="BlockText"/>
        <w:rPr>
          <w:rStyle w:val="IntenseEmphasis"/>
        </w:rPr>
      </w:pPr>
      <w:r w:rsidRPr="00F6167F">
        <w:rPr>
          <w:rStyle w:val="IntenseEmphasis"/>
        </w:rPr>
        <w:t>NAVIGATION:   Payroll for North America &gt; Payroll Processing USA &gt; Create and Load Paysheets &gt; Review Pay Calendars</w:t>
      </w:r>
    </w:p>
    <w:p w:rsidR="00F6167F" w:rsidRDefault="00F6167F" w:rsidP="00B80DDC">
      <w:pPr>
        <w:pStyle w:val="BlockText"/>
      </w:pPr>
    </w:p>
    <w:p w:rsidR="00F6167F" w:rsidRDefault="00F6167F" w:rsidP="00B80DDC">
      <w:pPr>
        <w:pStyle w:val="BlockText"/>
      </w:pPr>
      <w:r w:rsidRPr="004B4670">
        <w:pict>
          <v:shape id="Picture 353" o:spid="_x0000_i1366" type="#_x0000_t75" alt="This screen shot reflects the Pay Calendar Table page." style="width:387.75pt;height:179.25pt;visibility:visible" o:bordertopcolor="black" o:borderleftcolor="black" o:borderbottomcolor="black" o:borderrightcolor="black">
            <v:imagedata r:id="rId238" o:title="This screen shot reflects the Pay Calendar Table page"/>
            <w10:bordertop type="single" width="4"/>
            <w10:borderleft type="single" width="4"/>
            <w10:borderbottom type="single" width="4"/>
            <w10:borderright type="single" width="4"/>
          </v:shape>
        </w:pict>
      </w:r>
    </w:p>
    <w:p w:rsidR="00F6167F" w:rsidRDefault="00F6167F" w:rsidP="00B80DDC">
      <w:pPr>
        <w:pStyle w:val="BlockText"/>
      </w:pPr>
    </w:p>
    <w:p w:rsidR="00F6167F" w:rsidRDefault="00F6167F" w:rsidP="00B80DDC">
      <w:pPr>
        <w:pStyle w:val="BlockText"/>
      </w:pPr>
      <w:r w:rsidRPr="00F6167F">
        <w:rPr>
          <w:rStyle w:val="Strong"/>
        </w:rPr>
        <w:t>Enter</w:t>
      </w:r>
      <w:r>
        <w:t xml:space="preserve"> the Company and Pay Run ID to check that an off-cycle calendar exists for each of the pay groups you are processing.  </w:t>
      </w:r>
      <w:r w:rsidRPr="00F6167F">
        <w:rPr>
          <w:rStyle w:val="Strong"/>
        </w:rPr>
        <w:t>Click</w:t>
      </w:r>
      <w:r>
        <w:t xml:space="preserve"> </w:t>
      </w:r>
      <w:r w:rsidRPr="004B4670">
        <w:pict>
          <v:shape id="Picture 354" o:spid="_x0000_i1367" type="#_x0000_t75" alt="Search button." style="width:50.25pt;height:16.5pt;visibility:visible">
            <v:imagedata r:id="rId19" o:title="Search button"/>
          </v:shape>
        </w:pict>
      </w:r>
      <w:r>
        <w:t>.</w:t>
      </w:r>
    </w:p>
    <w:p w:rsidR="007B0A3B" w:rsidRDefault="00F6167F" w:rsidP="00B80DDC">
      <w:pPr>
        <w:pStyle w:val="BlockText"/>
      </w:pPr>
      <w:r>
        <w:br w:type="page"/>
      </w:r>
      <w:r w:rsidR="007A186B">
        <w:pict>
          <v:shape id="_x0000_i1368" type="#_x0000_t75" style="width:468pt;height:287.25pt">
            <v:imagedata r:id="rId239" o:title=""/>
          </v:shape>
        </w:pict>
      </w:r>
    </w:p>
    <w:p w:rsidR="00F6167F" w:rsidRDefault="00F6167F" w:rsidP="00B80DDC">
      <w:pPr>
        <w:pStyle w:val="BlockText"/>
      </w:pPr>
    </w:p>
    <w:p w:rsidR="00F6167F" w:rsidRDefault="00F6167F" w:rsidP="00B80DDC">
      <w:pPr>
        <w:pStyle w:val="BlockText"/>
      </w:pPr>
      <w:r w:rsidRPr="00F6167F">
        <w:t>Review the Pay Calendar(s) making sure they are setup with the correct Pay Group(s) and dates requested.  Also, check to make sure there is a number in the Aggregate ID field.</w:t>
      </w:r>
    </w:p>
    <w:p w:rsidR="00F6167F" w:rsidRDefault="00F6167F" w:rsidP="00F6167F">
      <w:pPr>
        <w:pStyle w:val="Heading3"/>
      </w:pPr>
      <w:r>
        <w:br w:type="page"/>
      </w:r>
      <w:bookmarkStart w:id="67" w:name="_Toc312221271"/>
      <w:r>
        <w:t>Step 2 – Enter Time into Time and Labor</w:t>
      </w:r>
      <w:bookmarkEnd w:id="67"/>
    </w:p>
    <w:p w:rsidR="00F6167F" w:rsidRDefault="00F6167F" w:rsidP="00B80DDC">
      <w:pPr>
        <w:pStyle w:val="BlockText"/>
      </w:pPr>
    </w:p>
    <w:p w:rsidR="00F6167F" w:rsidRPr="00F6167F" w:rsidRDefault="00F6167F" w:rsidP="00B80DDC">
      <w:pPr>
        <w:pStyle w:val="BlockText"/>
        <w:rPr>
          <w:rStyle w:val="IntenseEmphasis"/>
        </w:rPr>
      </w:pPr>
      <w:r w:rsidRPr="00F6167F">
        <w:rPr>
          <w:rStyle w:val="IntenseEmphasis"/>
        </w:rPr>
        <w:t>NAVIGATION:   Manager Self Service &gt; Time Management &gt; Report Time &gt; Timesheet</w:t>
      </w:r>
    </w:p>
    <w:p w:rsidR="00F6167F" w:rsidRDefault="00F6167F" w:rsidP="00B80DDC">
      <w:pPr>
        <w:pStyle w:val="BlockText"/>
      </w:pPr>
    </w:p>
    <w:p w:rsidR="00F6167F" w:rsidRDefault="00F6167F" w:rsidP="00B80DDC">
      <w:pPr>
        <w:pStyle w:val="BlockText"/>
      </w:pPr>
      <w:r>
        <w:t xml:space="preserve">If there are multiple employees that you need to add data for, </w:t>
      </w:r>
      <w:r w:rsidRPr="004F1A20">
        <w:rPr>
          <w:rStyle w:val="Strong"/>
        </w:rPr>
        <w:t>enter</w:t>
      </w:r>
      <w:r>
        <w:t xml:space="preserve"> the Group ID to pull up the entire list of employees associated with that work group.  If there is only one (or a few employees) it could be easier to get their timesheets on an individual basis.  Either way will work.  </w:t>
      </w:r>
      <w:r w:rsidRPr="004F1A20">
        <w:rPr>
          <w:rStyle w:val="Strong"/>
        </w:rPr>
        <w:t>Enter</w:t>
      </w:r>
      <w:r>
        <w:t xml:space="preserve"> the date of the week you want to enter the data for in the </w:t>
      </w:r>
      <w:r w:rsidRPr="004F1A20">
        <w:rPr>
          <w:rStyle w:val="Strong"/>
        </w:rPr>
        <w:t>Date</w:t>
      </w:r>
      <w:r>
        <w:t xml:space="preserve"> field.</w:t>
      </w:r>
    </w:p>
    <w:p w:rsidR="00F6167F" w:rsidRDefault="00F6167F" w:rsidP="00B80DDC">
      <w:pPr>
        <w:pStyle w:val="BlockText"/>
      </w:pPr>
    </w:p>
    <w:p w:rsidR="00F6167F" w:rsidRDefault="004F1A20" w:rsidP="00B80DDC">
      <w:pPr>
        <w:pStyle w:val="BlockText"/>
      </w:pPr>
      <w:r w:rsidRPr="004B4670">
        <w:pict>
          <v:shape id="Picture 356" o:spid="_x0000_i1369" type="#_x0000_t75" alt="This screen shot reflects the Report Time - Timesheet Summary page." style="width:435pt;height:284.25pt;visibility:visible" o:bordertopcolor="black" o:borderleftcolor="black" o:borderbottomcolor="black" o:borderrightcolor="black">
            <v:imagedata r:id="rId240" o:title="This screen shot reflects the Report Time - Timesheet Summary page"/>
            <w10:bordertop type="single" width="4"/>
            <w10:borderleft type="single" width="4"/>
            <w10:borderbottom type="single" width="4"/>
            <w10:borderright type="single" width="4"/>
          </v:shape>
        </w:pict>
      </w:r>
    </w:p>
    <w:p w:rsidR="004F1A20" w:rsidRDefault="004F1A20" w:rsidP="00B80DDC">
      <w:pPr>
        <w:pStyle w:val="BlockText"/>
      </w:pPr>
    </w:p>
    <w:p w:rsidR="00F6167F" w:rsidRDefault="00F6167F" w:rsidP="00B80DDC">
      <w:pPr>
        <w:pStyle w:val="BlockText"/>
      </w:pPr>
      <w:r>
        <w:t xml:space="preserve">Once your search criteria is entered </w:t>
      </w:r>
      <w:r w:rsidRPr="004F1A20">
        <w:rPr>
          <w:rStyle w:val="Strong"/>
        </w:rPr>
        <w:t>click</w:t>
      </w:r>
      <w:r>
        <w:t xml:space="preserve"> </w:t>
      </w:r>
      <w:r w:rsidR="004F1A20" w:rsidRPr="004B4670">
        <w:pict>
          <v:shape id="Picture 357" o:spid="_x0000_i1370" type="#_x0000_t75" alt="Get Employees button." style="width:122.25pt;height:24.75pt;visibility:visible">
            <v:imagedata r:id="rId241" o:title="Get Employees button"/>
          </v:shape>
        </w:pict>
      </w:r>
      <w:r>
        <w:t xml:space="preserve">  The list of employee(s) will appear at the bottom of the screen.</w:t>
      </w:r>
    </w:p>
    <w:p w:rsidR="004F1A20" w:rsidRDefault="004F1A20" w:rsidP="00B80DDC">
      <w:pPr>
        <w:pStyle w:val="BlockText"/>
      </w:pPr>
    </w:p>
    <w:p w:rsidR="00933F48" w:rsidRDefault="00933F48" w:rsidP="00B80DDC">
      <w:pPr>
        <w:pStyle w:val="BlockText"/>
      </w:pPr>
      <w:r>
        <w:pict>
          <v:shape id="_x0000_i1371" type="#_x0000_t75" alt="This screen shot reflects the Employee Total hours page." style="width:436.5pt;height:86.25pt" o:bordertopcolor="black" o:borderleftcolor="black" o:borderbottomcolor="black" o:borderrightcolor="black">
            <v:imagedata r:id="rId242" o:title=""/>
            <w10:bordertop type="single" width="2"/>
            <w10:borderleft type="single" width="2"/>
            <w10:borderbottom type="single" width="2"/>
            <w10:borderright type="single" width="2"/>
          </v:shape>
        </w:pict>
      </w:r>
    </w:p>
    <w:p w:rsidR="004F1A20" w:rsidRDefault="004F1A20" w:rsidP="00B80DDC">
      <w:pPr>
        <w:pStyle w:val="BlockText"/>
      </w:pPr>
    </w:p>
    <w:p w:rsidR="004F1A20" w:rsidRDefault="004F1A20" w:rsidP="00B80DDC">
      <w:pPr>
        <w:pStyle w:val="BlockText"/>
      </w:pPr>
      <w:r>
        <w:br w:type="page"/>
      </w:r>
      <w:r w:rsidRPr="004F1A20">
        <w:rPr>
          <w:rStyle w:val="Strong"/>
        </w:rPr>
        <w:t>Click</w:t>
      </w:r>
      <w:r>
        <w:t xml:space="preserve"> the employee name and you are then taken to an empty timesheet where you can enter the data.</w:t>
      </w:r>
    </w:p>
    <w:p w:rsidR="004F1A20" w:rsidRDefault="004F1A20" w:rsidP="00B80DDC">
      <w:pPr>
        <w:pStyle w:val="BlockText"/>
      </w:pPr>
    </w:p>
    <w:p w:rsidR="00933F48" w:rsidRDefault="00933F48" w:rsidP="00B80DDC">
      <w:pPr>
        <w:pStyle w:val="BlockText"/>
      </w:pPr>
      <w:r>
        <w:pict>
          <v:shape id="_x0000_i1372" type="#_x0000_t75" alt="This screen shot reflects the Timesheet for Ben Franklin." style="width:426.75pt;height:188.25pt" o:bordertopcolor="black" o:borderleftcolor="black" o:borderbottomcolor="black" o:borderrightcolor="black">
            <v:imagedata r:id="rId243" o:title=""/>
            <w10:bordertop type="single" width="4"/>
            <w10:borderleft type="single" width="4"/>
            <w10:borderbottom type="single" width="4"/>
            <w10:borderright type="single" width="4"/>
          </v:shape>
        </w:pict>
      </w:r>
    </w:p>
    <w:p w:rsidR="004F1A20" w:rsidRDefault="004F1A20" w:rsidP="00B80DDC">
      <w:pPr>
        <w:pStyle w:val="BlockText"/>
      </w:pPr>
    </w:p>
    <w:p w:rsidR="004F1A20" w:rsidRDefault="004F1A20" w:rsidP="00B80DDC">
      <w:pPr>
        <w:pStyle w:val="BlockText"/>
      </w:pPr>
    </w:p>
    <w:p w:rsidR="004F1A20" w:rsidRDefault="004F1A20" w:rsidP="00B80DDC">
      <w:pPr>
        <w:pStyle w:val="BlockText"/>
      </w:pPr>
      <w:r w:rsidRPr="004F1A20">
        <w:rPr>
          <w:rStyle w:val="Strong"/>
        </w:rPr>
        <w:t>Enter</w:t>
      </w:r>
      <w:r>
        <w:t xml:space="preserve"> all data into the Timesheet and </w:t>
      </w:r>
      <w:r w:rsidRPr="004F1A20">
        <w:rPr>
          <w:rStyle w:val="Strong"/>
        </w:rPr>
        <w:t>click</w:t>
      </w:r>
      <w:r>
        <w:t xml:space="preserve"> </w:t>
      </w:r>
      <w:r w:rsidRPr="004B4670">
        <w:pict>
          <v:shape id="Picture 360" o:spid="_x0000_i1373" type="#_x0000_t75" alt="Submit button." style="width:111.75pt;height:18pt;visibility:visible">
            <v:imagedata r:id="rId244" o:title="Submit button"/>
          </v:shape>
        </w:pict>
      </w:r>
      <w:r>
        <w:t>.</w:t>
      </w:r>
    </w:p>
    <w:p w:rsidR="004F1A20" w:rsidRDefault="004F1A20" w:rsidP="00B80DDC">
      <w:pPr>
        <w:pStyle w:val="BlockText"/>
      </w:pPr>
      <w:r>
        <w:t xml:space="preserve">This takes you to the Submit Confirmation page (shown below) where you </w:t>
      </w:r>
      <w:r w:rsidRPr="004F1A20">
        <w:rPr>
          <w:rStyle w:val="Strong"/>
        </w:rPr>
        <w:t>click</w:t>
      </w:r>
      <w:r>
        <w:t xml:space="preserve"> </w:t>
      </w:r>
      <w:r w:rsidRPr="004B4670">
        <w:pict>
          <v:shape id="Picture 361" o:spid="_x0000_i1374" type="#_x0000_t75" alt="OK button." style="width:27.75pt;height:18pt;visibility:visible">
            <v:imagedata r:id="rId245" o:title="OK button"/>
          </v:shape>
        </w:pict>
      </w:r>
      <w:r>
        <w:t>.</w:t>
      </w:r>
    </w:p>
    <w:p w:rsidR="004F1A20" w:rsidRDefault="004F1A20" w:rsidP="00B80DDC">
      <w:pPr>
        <w:pStyle w:val="BlockText"/>
      </w:pPr>
    </w:p>
    <w:p w:rsidR="004F1A20" w:rsidRDefault="004F1A20" w:rsidP="00B80DDC">
      <w:pPr>
        <w:pStyle w:val="BlockText"/>
      </w:pPr>
      <w:r w:rsidRPr="004B4670">
        <w:pict>
          <v:shape id="Picture 362" o:spid="_x0000_i1375" type="#_x0000_t75" alt="This screen shot reflects the Timesheet Submit Confirmation page." style="width:315pt;height:105.75pt;visibility:visible" o:bordertopcolor="black" o:borderleftcolor="black" o:borderbottomcolor="black" o:borderrightcolor="black">
            <v:imagedata r:id="rId246" o:title="This screen shot reflects the Timesheet Submit Confirmation page"/>
            <w10:bordertop type="single" width="4"/>
            <w10:borderleft type="single" width="4"/>
            <w10:borderbottom type="single" width="4"/>
            <w10:borderright type="single" width="4"/>
          </v:shape>
        </w:pict>
      </w:r>
    </w:p>
    <w:p w:rsidR="004F1A20" w:rsidRDefault="004F1A20" w:rsidP="00B80DDC">
      <w:pPr>
        <w:pStyle w:val="BlockText"/>
      </w:pPr>
    </w:p>
    <w:p w:rsidR="004F1A20" w:rsidRDefault="004F1A20" w:rsidP="00B80DDC">
      <w:pPr>
        <w:pStyle w:val="BlockText"/>
      </w:pPr>
      <w:r>
        <w:t>Your screen will come back and look similar to the following:</w:t>
      </w:r>
    </w:p>
    <w:p w:rsidR="00933F48" w:rsidRDefault="004F1A20" w:rsidP="00B80DDC">
      <w:pPr>
        <w:pStyle w:val="BlockText"/>
      </w:pPr>
      <w:r>
        <w:br w:type="page"/>
      </w:r>
      <w:r w:rsidR="003D20F4">
        <w:pict>
          <v:shape id="_x0000_i1376" type="#_x0000_t75" alt="This screen shot reflects the Timesheet page for Ben Franklin." style="width:427.5pt;height:245.25pt" o:bordertopcolor="black" o:borderleftcolor="black" o:borderbottomcolor="black" o:borderrightcolor="black">
            <v:imagedata r:id="rId247" o:title=""/>
            <w10:bordertop type="single" width="4"/>
            <w10:borderleft type="single" width="4"/>
            <w10:borderbottom type="single" width="4"/>
            <w10:borderright type="single" width="4"/>
          </v:shape>
        </w:pict>
      </w:r>
    </w:p>
    <w:p w:rsidR="004F1A20" w:rsidRDefault="004F1A20" w:rsidP="00B80DDC">
      <w:pPr>
        <w:pStyle w:val="BlockText"/>
      </w:pPr>
    </w:p>
    <w:p w:rsidR="004F1A20" w:rsidRDefault="004F1A20" w:rsidP="00B80DDC">
      <w:pPr>
        <w:pStyle w:val="BlockText"/>
      </w:pPr>
    </w:p>
    <w:p w:rsidR="004F1A20" w:rsidRDefault="004F1A20" w:rsidP="00B80DDC">
      <w:pPr>
        <w:pStyle w:val="BlockText"/>
      </w:pPr>
      <w:r>
        <w:t>Repeat these steps till all data has been entered into employee Timesheets.</w:t>
      </w:r>
    </w:p>
    <w:p w:rsidR="004F1A20" w:rsidRDefault="004F1A20" w:rsidP="00B80DDC">
      <w:pPr>
        <w:pStyle w:val="BlockText"/>
      </w:pPr>
    </w:p>
    <w:p w:rsidR="004F1A20" w:rsidRDefault="004F1A20" w:rsidP="00B80DDC">
      <w:pPr>
        <w:pStyle w:val="BlockText"/>
      </w:pPr>
      <w:r>
        <w:pict>
          <v:shape id="_x0000_s1094" type="#_x0000_t32" style="position:absolute;left:0;text-align:left;margin-left:18.75pt;margin-top:7.35pt;width:438.75pt;height:0;z-index:251653632;mso-width-relative:margin;mso-height-relative:margin" o:connectortype="straight" strokeweight="1.5pt"/>
        </w:pict>
      </w:r>
    </w:p>
    <w:p w:rsidR="004F1A20" w:rsidRDefault="004F1A20" w:rsidP="004F1A20">
      <w:pPr>
        <w:pStyle w:val="Quote"/>
      </w:pPr>
      <w:r w:rsidRPr="004F1A20">
        <w:rPr>
          <w:rStyle w:val="Strong"/>
        </w:rPr>
        <w:t>NOTE:</w:t>
      </w:r>
      <w:r>
        <w:t xml:space="preserve">  For more detailed information refer to the Time and Labor training manual.</w:t>
      </w:r>
    </w:p>
    <w:p w:rsidR="004F1A20" w:rsidRDefault="004F1A20" w:rsidP="00B80DDC">
      <w:pPr>
        <w:pStyle w:val="BlockText"/>
      </w:pPr>
      <w:r>
        <w:pict>
          <v:shape id="_x0000_s1095" type="#_x0000_t32" style="position:absolute;left:0;text-align:left;margin-left:18.75pt;margin-top:6.85pt;width:438.75pt;height:0;z-index:251654656;mso-width-relative:margin;mso-height-relative:margin" o:connectortype="straight" strokeweight="1.5pt"/>
        </w:pict>
      </w:r>
    </w:p>
    <w:p w:rsidR="004F1A20" w:rsidRDefault="004F1A20" w:rsidP="004F1A20">
      <w:pPr>
        <w:pStyle w:val="Heading3"/>
      </w:pPr>
      <w:r>
        <w:br w:type="page"/>
      </w:r>
      <w:bookmarkStart w:id="68" w:name="_Toc312221272"/>
      <w:r>
        <w:t>Step 3 – Run Query – GO_TL_WEEKLY_ELAPSED_TIME</w:t>
      </w:r>
      <w:bookmarkEnd w:id="68"/>
    </w:p>
    <w:p w:rsidR="004F1A20" w:rsidRDefault="004F1A20" w:rsidP="00B80DDC">
      <w:pPr>
        <w:pStyle w:val="BlockText"/>
      </w:pPr>
    </w:p>
    <w:p w:rsidR="004F1A20" w:rsidRDefault="004F1A20" w:rsidP="00B80DDC">
      <w:pPr>
        <w:pStyle w:val="BlockText"/>
      </w:pPr>
      <w:r>
        <w:t>This query audits data that has been entered into Timesheets.</w:t>
      </w:r>
    </w:p>
    <w:p w:rsidR="004F1A20" w:rsidRDefault="004F1A20" w:rsidP="00B80DDC">
      <w:pPr>
        <w:pStyle w:val="BlockText"/>
      </w:pPr>
    </w:p>
    <w:p w:rsidR="004F1A20" w:rsidRPr="004F1A20" w:rsidRDefault="004F1A20" w:rsidP="00B80DDC">
      <w:pPr>
        <w:pStyle w:val="BlockText"/>
        <w:rPr>
          <w:rStyle w:val="IntenseEmphasis"/>
        </w:rPr>
      </w:pPr>
      <w:r w:rsidRPr="004F1A20">
        <w:rPr>
          <w:rStyle w:val="IntenseEmphasis"/>
        </w:rPr>
        <w:t>Navigation:  Reporting Tools&gt; Query &gt; Query Viewer</w:t>
      </w:r>
    </w:p>
    <w:p w:rsidR="004F1A20" w:rsidRDefault="004F1A20" w:rsidP="00B80DDC">
      <w:pPr>
        <w:pStyle w:val="BlockText"/>
      </w:pPr>
    </w:p>
    <w:p w:rsidR="004F1A20" w:rsidRDefault="004F1A20" w:rsidP="00B80DDC">
      <w:pPr>
        <w:pStyle w:val="BlockText"/>
      </w:pPr>
      <w:r w:rsidRPr="004B4670">
        <w:pict>
          <v:shape id="Picture 364" o:spid="_x0000_i1377" type="#_x0000_t75" alt="This screen shot reflects the Query Viewer page." style="width:444pt;height:79.5pt;visibility:visible" o:bordertopcolor="black" o:borderleftcolor="black" o:borderbottomcolor="black" o:borderrightcolor="black">
            <v:imagedata r:id="rId248" o:title="This screen shot reflects the Query Viewer page"/>
            <w10:bordertop type="single" width="4"/>
            <w10:borderleft type="single" width="4"/>
            <w10:borderbottom type="single" width="4"/>
            <w10:borderright type="single" width="4"/>
          </v:shape>
        </w:pict>
      </w:r>
    </w:p>
    <w:p w:rsidR="004F1A20" w:rsidRDefault="004F1A20" w:rsidP="00B80DDC">
      <w:pPr>
        <w:pStyle w:val="BlockText"/>
      </w:pPr>
    </w:p>
    <w:p w:rsidR="004F1A20" w:rsidRDefault="004F1A20" w:rsidP="00B80DDC">
      <w:pPr>
        <w:pStyle w:val="BlockText"/>
      </w:pPr>
      <w:r>
        <w:t xml:space="preserve">On the above page </w:t>
      </w:r>
      <w:r w:rsidRPr="004F1A20">
        <w:rPr>
          <w:rStyle w:val="Strong"/>
        </w:rPr>
        <w:t>enter</w:t>
      </w:r>
      <w:r>
        <w:t xml:space="preserve"> the Query Name, as shown, and </w:t>
      </w:r>
      <w:r w:rsidRPr="004F1A20">
        <w:rPr>
          <w:rStyle w:val="Strong"/>
        </w:rPr>
        <w:t>click</w:t>
      </w:r>
      <w:r>
        <w:t xml:space="preserve"> </w:t>
      </w:r>
      <w:r w:rsidRPr="004B4670">
        <w:pict>
          <v:shape id="Picture 365" o:spid="_x0000_i1378" type="#_x0000_t75" alt="Search button." style="width:50.25pt;height:16.5pt;visibility:visible">
            <v:imagedata r:id="rId19" o:title="Search button"/>
          </v:shape>
        </w:pict>
      </w:r>
      <w:r>
        <w:t>.</w:t>
      </w:r>
    </w:p>
    <w:p w:rsidR="004F1A20" w:rsidRDefault="004F1A20" w:rsidP="00B80DDC">
      <w:pPr>
        <w:pStyle w:val="BlockText"/>
      </w:pPr>
    </w:p>
    <w:p w:rsidR="004F1A20" w:rsidRDefault="004F1A20" w:rsidP="00B80DDC">
      <w:pPr>
        <w:pStyle w:val="BlockText"/>
      </w:pPr>
      <w:r w:rsidRPr="004B4670">
        <w:pict>
          <v:shape id="Picture 366" o:spid="_x0000_i1379" type="#_x0000_t75" alt="This screen shot reflects the Query Viewer page." style="width:444pt;height:153.75pt;visibility:visible" o:bordertopcolor="black" o:borderleftcolor="black" o:borderbottomcolor="black" o:borderrightcolor="black">
            <v:imagedata r:id="rId249" o:title="This screen shot reflects the Query Viewer page"/>
            <w10:bordertop type="single" width="4"/>
            <w10:borderleft type="single" width="4"/>
            <w10:borderbottom type="single" width="4"/>
            <w10:borderright type="single" width="4"/>
          </v:shape>
        </w:pict>
      </w:r>
    </w:p>
    <w:p w:rsidR="004F1A20" w:rsidRDefault="004F1A20" w:rsidP="00B80DDC">
      <w:pPr>
        <w:pStyle w:val="BlockText"/>
      </w:pPr>
    </w:p>
    <w:p w:rsidR="004F1A20" w:rsidRDefault="004F1A20" w:rsidP="00B80DDC">
      <w:pPr>
        <w:pStyle w:val="BlockText"/>
      </w:pPr>
      <w:r>
        <w:t xml:space="preserve">On the Query Viewer page you have a choice on where you want the output to go.  </w:t>
      </w:r>
      <w:r w:rsidRPr="004F1A20">
        <w:rPr>
          <w:rStyle w:val="Hyperlink"/>
        </w:rPr>
        <w:t>HTML</w:t>
      </w:r>
      <w:r>
        <w:t xml:space="preserve"> will give you the report on line.  </w:t>
      </w:r>
      <w:r w:rsidRPr="004F1A20">
        <w:rPr>
          <w:rStyle w:val="Hyperlink"/>
        </w:rPr>
        <w:t>Excel</w:t>
      </w:r>
      <w:r>
        <w:t xml:space="preserve"> will download the results of the query to an Excel spreadsheet, if your work station is properly setup.  </w:t>
      </w:r>
      <w:r w:rsidRPr="004F1A20">
        <w:rPr>
          <w:rStyle w:val="Strong"/>
        </w:rPr>
        <w:t xml:space="preserve">Clicking </w:t>
      </w:r>
      <w:r>
        <w:t>either link will take you to the next page.</w:t>
      </w:r>
    </w:p>
    <w:p w:rsidR="004F1A20" w:rsidRDefault="004F1A20" w:rsidP="00B80DDC">
      <w:pPr>
        <w:pStyle w:val="BlockText"/>
      </w:pPr>
    </w:p>
    <w:p w:rsidR="004F1A20" w:rsidRDefault="004F1A20" w:rsidP="00B80DDC">
      <w:pPr>
        <w:pStyle w:val="BlockText"/>
      </w:pPr>
      <w:r w:rsidRPr="004B4670">
        <w:pict>
          <v:shape id="Picture 367" o:spid="_x0000_i1380" type="#_x0000_t75" alt="This screen shot reflects the Excel spreadsheet columns." style="width:444pt;height:94.5pt;visibility:visible" o:bordertopcolor="black" o:borderleftcolor="black" o:borderbottomcolor="black" o:borderrightcolor="black">
            <v:imagedata r:id="rId250" o:title="This screen shot reflects the Excel spreadsheet columns"/>
            <w10:bordertop type="single" width="4"/>
            <w10:borderleft type="single" width="4"/>
            <w10:borderbottom type="single" width="4"/>
            <w10:borderright type="single" width="4"/>
          </v:shape>
        </w:pict>
      </w:r>
    </w:p>
    <w:p w:rsidR="004F1A20" w:rsidRDefault="004F1A20" w:rsidP="00B80DDC">
      <w:pPr>
        <w:pStyle w:val="BlockText"/>
      </w:pPr>
      <w:r>
        <w:br w:type="page"/>
        <w:t>To run this query you must enter your agency number in the field labeled ‘</w:t>
      </w:r>
      <w:r w:rsidRPr="009E62F1">
        <w:rPr>
          <w:rStyle w:val="Strong"/>
        </w:rPr>
        <w:t>Co:</w:t>
      </w:r>
      <w:r>
        <w:t>’.   Then enter the period of time that you want the report to cover in the ‘</w:t>
      </w:r>
      <w:r w:rsidRPr="009E62F1">
        <w:rPr>
          <w:rStyle w:val="Strong"/>
        </w:rPr>
        <w:t>From Report Date:</w:t>
      </w:r>
      <w:r>
        <w:t>’ and ‘</w:t>
      </w:r>
      <w:r w:rsidRPr="009E62F1">
        <w:rPr>
          <w:rStyle w:val="Strong"/>
        </w:rPr>
        <w:t>To Report Date:</w:t>
      </w:r>
      <w:r>
        <w:t xml:space="preserve">’ fields.  When you have completed filling in the data, </w:t>
      </w:r>
      <w:r w:rsidRPr="009E62F1">
        <w:rPr>
          <w:rStyle w:val="Strong"/>
        </w:rPr>
        <w:t>click</w:t>
      </w:r>
      <w:r>
        <w:t xml:space="preserve"> </w:t>
      </w:r>
      <w:r w:rsidRPr="004B4670">
        <w:pict>
          <v:shape id="Picture 368" o:spid="_x0000_i1381" type="#_x0000_t75" alt="View Results button." style="width:93.75pt;height:18.75pt;visibility:visible">
            <v:imagedata r:id="rId251" o:title="View Results button"/>
          </v:shape>
        </w:pict>
      </w:r>
      <w:r>
        <w:t>.</w:t>
      </w:r>
    </w:p>
    <w:p w:rsidR="004F1A20" w:rsidRDefault="004F1A20" w:rsidP="00B80DDC">
      <w:pPr>
        <w:pStyle w:val="BlockText"/>
      </w:pPr>
    </w:p>
    <w:p w:rsidR="004F1A20" w:rsidRDefault="009E62F1" w:rsidP="00B80DDC">
      <w:pPr>
        <w:pStyle w:val="BlockText"/>
      </w:pPr>
      <w:r w:rsidRPr="004B4670">
        <w:pict>
          <v:shape id="Picture 369" o:spid="_x0000_i1382" type="#_x0000_t75" alt="This screen shot reflects the Excel spreadsheet for a date range." style="width:435pt;height:170.25pt;visibility:visible" o:bordertopcolor="black" o:borderleftcolor="black" o:borderbottomcolor="black" o:borderrightcolor="black">
            <v:imagedata r:id="rId252" o:title="This screen shot reflects the Excel spreadsheet for a date range"/>
            <w10:bordertop type="single" width="4"/>
            <w10:borderleft type="single" width="4"/>
            <w10:borderbottom type="single" width="4"/>
            <w10:borderright type="single" width="4"/>
          </v:shape>
        </w:pict>
      </w:r>
    </w:p>
    <w:p w:rsidR="009E62F1" w:rsidRDefault="009E62F1" w:rsidP="00B80DDC">
      <w:pPr>
        <w:pStyle w:val="BlockText"/>
      </w:pPr>
    </w:p>
    <w:p w:rsidR="004F1A20" w:rsidRDefault="004F1A20" w:rsidP="00B80DDC">
      <w:pPr>
        <w:pStyle w:val="BlockText"/>
      </w:pPr>
      <w:r>
        <w:t xml:space="preserve">The results will list all data entered into Timesheets, based on the dates indicated.  The </w:t>
      </w:r>
      <w:r w:rsidRPr="009E62F1">
        <w:rPr>
          <w:rStyle w:val="Strong"/>
        </w:rPr>
        <w:t>Rpt Dt</w:t>
      </w:r>
      <w:r>
        <w:t xml:space="preserve"> column displays the date the data is associated with in Time and Labor. Review the list for accuracy making sure everyone’s data has been entered and entered correctly.</w:t>
      </w:r>
    </w:p>
    <w:p w:rsidR="00616916" w:rsidRDefault="009E62F1" w:rsidP="00616916">
      <w:pPr>
        <w:pStyle w:val="Heading3"/>
      </w:pPr>
      <w:r>
        <w:br w:type="page"/>
      </w:r>
      <w:bookmarkStart w:id="69" w:name="_Toc312221273"/>
      <w:r w:rsidR="00616916">
        <w:t>Step 4 – Approve Reported Time</w:t>
      </w:r>
      <w:bookmarkEnd w:id="69"/>
    </w:p>
    <w:p w:rsidR="00616916" w:rsidRDefault="00616916" w:rsidP="00B80DDC">
      <w:pPr>
        <w:pStyle w:val="BlockText"/>
      </w:pPr>
    </w:p>
    <w:p w:rsidR="00616916" w:rsidRDefault="00616916" w:rsidP="00B80DDC">
      <w:pPr>
        <w:pStyle w:val="BlockText"/>
      </w:pPr>
      <w:r>
        <w:t>Once an employee’s time has been reported and submitted, it is available for you to approve.  You can approve a employee’s reported time directly on their timesheet or using the Approve Reported Time page.</w:t>
      </w:r>
    </w:p>
    <w:p w:rsidR="00616916" w:rsidRDefault="00616916" w:rsidP="00B80DDC">
      <w:pPr>
        <w:pStyle w:val="BlockText"/>
      </w:pPr>
    </w:p>
    <w:p w:rsidR="00616916" w:rsidRPr="005B78BD" w:rsidRDefault="00616916" w:rsidP="00B80DDC">
      <w:pPr>
        <w:pStyle w:val="BlockText"/>
        <w:rPr>
          <w:rStyle w:val="IntenseEmphasis"/>
        </w:rPr>
      </w:pPr>
      <w:r w:rsidRPr="005B78BD">
        <w:rPr>
          <w:rStyle w:val="IntenseEmphasis"/>
        </w:rPr>
        <w:t xml:space="preserve">Navigation:  </w:t>
      </w:r>
      <w:r>
        <w:rPr>
          <w:rStyle w:val="IntenseEmphasis"/>
        </w:rPr>
        <w:t>Manager Self Service &gt; Time Management &gt; Approve Time and Exceptions &gt; Reported Time</w:t>
      </w:r>
    </w:p>
    <w:p w:rsidR="00616916" w:rsidRDefault="00616916" w:rsidP="00B80DDC">
      <w:pPr>
        <w:pStyle w:val="BlockText"/>
      </w:pPr>
    </w:p>
    <w:p w:rsidR="00616916" w:rsidRDefault="00616916" w:rsidP="00B80DDC">
      <w:pPr>
        <w:pStyle w:val="BlockText"/>
      </w:pPr>
      <w:r>
        <w:t>Approve Reported Time provides the same employee selection criteria as the timesheet.</w:t>
      </w:r>
    </w:p>
    <w:p w:rsidR="00616916" w:rsidRDefault="00616916" w:rsidP="00B80DDC">
      <w:pPr>
        <w:pStyle w:val="BlockText"/>
      </w:pPr>
    </w:p>
    <w:p w:rsidR="00616916" w:rsidRDefault="00616916" w:rsidP="00B80DDC">
      <w:pPr>
        <w:pStyle w:val="BlockText"/>
      </w:pPr>
      <w:r w:rsidRPr="00931ED0">
        <w:pict>
          <v:shape id="_x0000_i1383" type="#_x0000_t75" alt="Screenshot of Timesheet Employee selection criteria screen" style="width:468pt;height:309.75pt;visibility:visible" o:bordertopcolor="black" o:borderleftcolor="black" o:borderbottomcolor="black" o:borderrightcolor="black">
            <v:imagedata r:id="rId253" o:title="Screenshot of Timesheet Employee selection criteria screen"/>
            <w10:bordertop type="single" width="8"/>
            <w10:borderleft type="single" width="8"/>
            <w10:borderbottom type="single" width="8"/>
            <w10:borderright type="single" width="8"/>
          </v:shape>
        </w:pict>
      </w:r>
    </w:p>
    <w:p w:rsidR="00616916" w:rsidRDefault="00616916" w:rsidP="00B80DDC">
      <w:pPr>
        <w:pStyle w:val="BlockText"/>
      </w:pPr>
    </w:p>
    <w:p w:rsidR="00616916" w:rsidRDefault="00616916" w:rsidP="00B80DDC">
      <w:pPr>
        <w:pStyle w:val="BlockText"/>
      </w:pPr>
      <w:r>
        <w:t>The View By selections includes:</w:t>
      </w:r>
    </w:p>
    <w:p w:rsidR="00616916" w:rsidRDefault="00616916" w:rsidP="00B80DDC">
      <w:pPr>
        <w:pStyle w:val="BlockText"/>
      </w:pPr>
      <w:r>
        <w:t xml:space="preserve"> All Time After</w:t>
      </w:r>
    </w:p>
    <w:p w:rsidR="00616916" w:rsidRDefault="00616916" w:rsidP="00B80DDC">
      <w:pPr>
        <w:pStyle w:val="BlockText"/>
      </w:pPr>
      <w:r>
        <w:t xml:space="preserve"> All Time Before</w:t>
      </w:r>
    </w:p>
    <w:p w:rsidR="00616916" w:rsidRDefault="00616916" w:rsidP="00B80DDC">
      <w:pPr>
        <w:pStyle w:val="BlockText"/>
      </w:pPr>
      <w:r>
        <w:t xml:space="preserve"> Day</w:t>
      </w:r>
    </w:p>
    <w:p w:rsidR="00616916" w:rsidRDefault="00616916" w:rsidP="00B80DDC">
      <w:pPr>
        <w:pStyle w:val="BlockText"/>
      </w:pPr>
      <w:r>
        <w:t xml:space="preserve"> Week</w:t>
      </w: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r>
        <w:t>It is strongly recommended that you use the ‘View By = All Time Before’ to ensure all reported time requiring approval for previous pay periods display.</w:t>
      </w:r>
    </w:p>
    <w:p w:rsidR="00616916" w:rsidRDefault="00616916" w:rsidP="00B80DDC">
      <w:pPr>
        <w:pStyle w:val="BlockText"/>
      </w:pPr>
    </w:p>
    <w:p w:rsidR="00616916" w:rsidRDefault="00616916" w:rsidP="00B80DDC">
      <w:pPr>
        <w:pStyle w:val="BlockText"/>
      </w:pPr>
      <w:r w:rsidRPr="00B80DDC">
        <w:rPr>
          <w:rStyle w:val="Strong"/>
        </w:rPr>
        <w:t xml:space="preserve">Step 1 </w:t>
      </w:r>
      <w:r>
        <w:t>– View by – select All Time Before</w:t>
      </w:r>
    </w:p>
    <w:p w:rsidR="00616916" w:rsidRDefault="00616916" w:rsidP="00B80DDC">
      <w:pPr>
        <w:pStyle w:val="BlockText"/>
      </w:pPr>
    </w:p>
    <w:p w:rsidR="00616916" w:rsidRDefault="00616916" w:rsidP="00B80DDC">
      <w:pPr>
        <w:pStyle w:val="BlockText"/>
      </w:pPr>
      <w:r w:rsidRPr="00B80DDC">
        <w:rPr>
          <w:rStyle w:val="Strong"/>
        </w:rPr>
        <w:t xml:space="preserve">Step 2 </w:t>
      </w:r>
      <w:r>
        <w:t xml:space="preserve">– Date:  Click </w:t>
      </w:r>
      <w:r w:rsidRPr="00C03156">
        <w:pict>
          <v:shape id="_x0000_i1384" type="#_x0000_t75" style="width:16.5pt;height:17.25pt;visibility:visible">
            <v:imagedata r:id="rId44" o:title=""/>
          </v:shape>
        </w:pict>
      </w:r>
      <w:r>
        <w:t xml:space="preserve"> to open a calendar and select the start day of the next Pay Period.</w:t>
      </w:r>
    </w:p>
    <w:p w:rsidR="00616916" w:rsidRDefault="00616916" w:rsidP="00B80DDC">
      <w:pPr>
        <w:pStyle w:val="BlockText"/>
      </w:pPr>
    </w:p>
    <w:p w:rsidR="00616916" w:rsidRDefault="00616916" w:rsidP="00B80DDC">
      <w:pPr>
        <w:pStyle w:val="BlockText"/>
      </w:pPr>
      <w:r w:rsidRPr="00B80DDC">
        <w:rPr>
          <w:rStyle w:val="Strong"/>
        </w:rPr>
        <w:t xml:space="preserve">Step 3 </w:t>
      </w:r>
      <w:r>
        <w:t xml:space="preserve">– Click </w:t>
      </w:r>
      <w:r w:rsidRPr="00C03156">
        <w:pict>
          <v:shape id="_x0000_i1385" type="#_x0000_t75" alt="Get Employee button." style="width:117pt;height:16.5pt;visibility:visible">
            <v:imagedata r:id="rId36" o:title="Get Employee button"/>
          </v:shape>
        </w:pict>
      </w:r>
      <w:r>
        <w:t xml:space="preserve"> to display timesheets for all of your employees</w:t>
      </w:r>
    </w:p>
    <w:p w:rsidR="00616916" w:rsidRDefault="00616916" w:rsidP="00B80DDC">
      <w:pPr>
        <w:pStyle w:val="BlockText"/>
      </w:pPr>
    </w:p>
    <w:p w:rsidR="00616916" w:rsidRDefault="00616916" w:rsidP="00B80DDC">
      <w:pPr>
        <w:pStyle w:val="BlockText"/>
      </w:pPr>
      <w:r w:rsidRPr="00C03156">
        <w:pict>
          <v:shape id="_x0000_i1386" type="#_x0000_t75" alt="Screenshot of Timesheet Employee Selection Criteria with focus on View By and Date options." style="width:467.25pt;height:438.75pt;visibility:visible" o:bordertopcolor="black" o:borderleftcolor="black" o:borderbottomcolor="black" o:borderrightcolor="black">
            <v:imagedata r:id="rId254" o:title="Screenshot of Timesheet Employee Selection Criteria with focus on View By and Date options"/>
            <w10:bordertop type="single" width="4"/>
            <w10:borderleft type="single" width="4"/>
            <w10:borderbottom type="single" width="4"/>
            <w10:borderright type="single" width="4"/>
          </v:shape>
        </w:pict>
      </w: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r w:rsidRPr="00C03156">
        <w:t xml:space="preserve">All of your employees with reported time requiring Approval display.  You can Approve or Deny reported time.  To review the time requiring approval you can click on the </w:t>
      </w:r>
      <w:r>
        <w:t>employee’s hyperlinked name; this will open the employee’s timesheet.  Once you have reviewed the time, you can click ‘Return to Select Employee’ hyperlink to return to the Approve Reported Time page.</w:t>
      </w:r>
    </w:p>
    <w:p w:rsidR="00616916" w:rsidRDefault="00616916" w:rsidP="00B80DDC">
      <w:pPr>
        <w:pStyle w:val="BlockText"/>
      </w:pPr>
    </w:p>
    <w:p w:rsidR="00616916" w:rsidRDefault="00616916" w:rsidP="00B80DDC">
      <w:pPr>
        <w:pStyle w:val="BlockText"/>
      </w:pPr>
      <w:r w:rsidRPr="00931ED0">
        <w:pict>
          <v:shape id="_x0000_i1387" type="#_x0000_t75" alt="Screenshot of Timesheet Return to Select Employees hyperlink." style="width:467.25pt;height:327pt;visibility:visible" o:bordertopcolor="black" o:borderleftcolor="black" o:borderbottomcolor="black" o:borderrightcolor="black">
            <v:imagedata r:id="rId255" o:title="Screenshot of Timesheet Return to Select Employees hyperlink"/>
            <w10:bordertop type="single" width="4"/>
            <w10:borderleft type="single" width="4"/>
            <w10:borderbottom type="single" width="4"/>
            <w10:borderright type="single" width="4"/>
          </v:shape>
        </w:pict>
      </w:r>
    </w:p>
    <w:p w:rsidR="00616916" w:rsidRDefault="00616916" w:rsidP="00B80DDC">
      <w:pPr>
        <w:pStyle w:val="BlockText"/>
      </w:pPr>
    </w:p>
    <w:p w:rsidR="00616916" w:rsidRDefault="00616916" w:rsidP="00B80DDC">
      <w:pPr>
        <w:pStyle w:val="BlockText"/>
      </w:pPr>
      <w:r>
        <w:t>You can approve reported time for one, several, or all emploees.</w:t>
      </w:r>
    </w:p>
    <w:p w:rsidR="00616916" w:rsidRDefault="00616916" w:rsidP="00B80DDC">
      <w:pPr>
        <w:pStyle w:val="BlockText"/>
        <w:rPr>
          <w:rStyle w:val="Strong"/>
        </w:rPr>
      </w:pPr>
      <w:r w:rsidRPr="00B80DDC">
        <w:rPr>
          <w:rStyle w:val="Strong"/>
        </w:rPr>
        <w:t>Approve/Deny for Employee</w:t>
      </w:r>
    </w:p>
    <w:p w:rsidR="00B80DDC" w:rsidRPr="00B80DDC" w:rsidRDefault="00B80DDC" w:rsidP="00B80DDC">
      <w:pPr>
        <w:pStyle w:val="BlockText"/>
        <w:rPr>
          <w:rStyle w:val="Strong"/>
        </w:rPr>
      </w:pPr>
    </w:p>
    <w:p w:rsidR="00616916" w:rsidRDefault="00616916" w:rsidP="00B80DDC">
      <w:pPr>
        <w:pStyle w:val="BlockText"/>
      </w:pPr>
      <w:r>
        <w:t>You can use the following steps to approve reported time for one or several employees:</w:t>
      </w:r>
    </w:p>
    <w:p w:rsidR="00616916" w:rsidRDefault="00616916" w:rsidP="00B80DDC">
      <w:pPr>
        <w:pStyle w:val="BlockText"/>
      </w:pPr>
    </w:p>
    <w:p w:rsidR="00616916" w:rsidRDefault="00616916" w:rsidP="00B80DDC">
      <w:pPr>
        <w:pStyle w:val="BlockText"/>
      </w:pPr>
      <w:r w:rsidRPr="00B80DDC">
        <w:rPr>
          <w:rStyle w:val="Strong"/>
        </w:rPr>
        <w:t xml:space="preserve">Step 1 </w:t>
      </w:r>
      <w:r>
        <w:t>– check the Select box next to the employee(s) requiring approval</w:t>
      </w:r>
    </w:p>
    <w:p w:rsidR="00616916" w:rsidRDefault="00616916" w:rsidP="00B80DDC">
      <w:pPr>
        <w:pStyle w:val="BlockText"/>
      </w:pPr>
    </w:p>
    <w:p w:rsidR="00616916" w:rsidRDefault="00616916" w:rsidP="00B80DDC">
      <w:pPr>
        <w:pStyle w:val="BlockText"/>
      </w:pPr>
      <w:r w:rsidRPr="00B80DDC">
        <w:rPr>
          <w:rStyle w:val="Strong"/>
        </w:rPr>
        <w:t xml:space="preserve">Step 2 </w:t>
      </w:r>
      <w:r>
        <w:t xml:space="preserve">– click </w:t>
      </w:r>
      <w:r w:rsidRPr="00931ED0">
        <w:pict>
          <v:shape id="_x0000_i1388" type="#_x0000_t75" alt="Approve Selected button" style="width:82.5pt;height:15pt;visibility:visible">
            <v:imagedata r:id="rId47" o:title="Approve Selected button"/>
          </v:shape>
        </w:pict>
      </w:r>
      <w:r>
        <w:t xml:space="preserve"> to approve reported time for the selected employees</w:t>
      </w:r>
    </w:p>
    <w:p w:rsidR="00616916" w:rsidRDefault="00616916" w:rsidP="00B80DDC">
      <w:pPr>
        <w:pStyle w:val="BlockText"/>
      </w:pPr>
      <w:r w:rsidRPr="00F6159E">
        <w:t xml:space="preserve"> </w:t>
      </w:r>
      <w:r>
        <w:t xml:space="preserve">             - or –</w:t>
      </w:r>
    </w:p>
    <w:p w:rsidR="00616916" w:rsidRDefault="00616916" w:rsidP="00B80DDC">
      <w:pPr>
        <w:pStyle w:val="BlockText"/>
      </w:pPr>
      <w:r>
        <w:t xml:space="preserve">              click </w:t>
      </w:r>
      <w:r w:rsidRPr="00931ED0">
        <w:pict>
          <v:shape id="_x0000_i1389" type="#_x0000_t75" alt="Deny Selected button" style="width:90pt;height:15.75pt;visibility:visible">
            <v:imagedata r:id="rId48" o:title="Deny Selected button"/>
          </v:shape>
        </w:pict>
      </w:r>
      <w:r>
        <w:t xml:space="preserve"> to deny reported time for the selected employees.</w:t>
      </w:r>
    </w:p>
    <w:p w:rsidR="00616916" w:rsidRDefault="00616916" w:rsidP="00B80DDC">
      <w:pPr>
        <w:pStyle w:val="BlockText"/>
      </w:pPr>
    </w:p>
    <w:p w:rsidR="00616916" w:rsidRDefault="00616916" w:rsidP="00B80DDC">
      <w:pPr>
        <w:pStyle w:val="BlockText"/>
      </w:pPr>
      <w:r w:rsidRPr="00931ED0">
        <w:pict>
          <v:shape id="_x0000_i1390" type="#_x0000_t75" alt="Screenshot of Approval confirmation page: Are you sure you want to approve the time selected? Once the page is saved, the time cannot be &quot;Unapproved&quot;. Press OK to Approve or press Cancel to not save the approval." style="width:428.25pt;height:279pt;visibility:visible" o:bordertopcolor="black" o:borderleftcolor="black" o:borderbottomcolor="black" o:borderrightcolor="black">
            <v:imagedata r:id="rId256" o:title=" Are you sure you want to approve the time selected? Once the page is saved, the time cannot be &quot;Unapproved&quot;"/>
            <w10:bordertop type="single" width="8"/>
            <w10:borderleft type="single" width="8"/>
            <w10:borderbottom type="single" width="8"/>
            <w10:borderright type="single" width="8"/>
          </v:shape>
        </w:pict>
      </w:r>
    </w:p>
    <w:p w:rsidR="00616916" w:rsidRDefault="00616916" w:rsidP="00B80DDC">
      <w:pPr>
        <w:pStyle w:val="BlockText"/>
      </w:pPr>
    </w:p>
    <w:p w:rsidR="00616916" w:rsidRDefault="00616916" w:rsidP="00B80DDC">
      <w:pPr>
        <w:pStyle w:val="BlockText"/>
      </w:pPr>
      <w:r w:rsidRPr="00B80DDC">
        <w:rPr>
          <w:rStyle w:val="Strong"/>
        </w:rPr>
        <w:t xml:space="preserve">Step 3 </w:t>
      </w:r>
      <w:r>
        <w:t xml:space="preserve">– A warning page displays providing you with the opportunity to change your entry.  Click </w:t>
      </w:r>
      <w:r w:rsidRPr="00931ED0">
        <w:pict>
          <v:shape id="_x0000_i1391" type="#_x0000_t75" alt="OK button." style="width:43.5pt;height:14.25pt;visibility:visible">
            <v:imagedata r:id="rId50" o:title="OK button"/>
          </v:shape>
        </w:pict>
      </w:r>
      <w:r>
        <w:t xml:space="preserve"> to process your entry.</w:t>
      </w: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616916" w:rsidRDefault="00616916" w:rsidP="00B80DDC">
      <w:pPr>
        <w:pStyle w:val="BlockText"/>
      </w:pPr>
    </w:p>
    <w:p w:rsidR="009E62F1" w:rsidRDefault="00616916" w:rsidP="009E62F1">
      <w:pPr>
        <w:pStyle w:val="Heading3"/>
      </w:pPr>
      <w:bookmarkStart w:id="70" w:name="_Toc312221274"/>
      <w:r>
        <w:t>Step 5</w:t>
      </w:r>
      <w:r w:rsidR="009E62F1">
        <w:t xml:space="preserve"> – Run Time Administration</w:t>
      </w:r>
      <w:bookmarkEnd w:id="70"/>
    </w:p>
    <w:p w:rsidR="009E62F1" w:rsidRDefault="009E62F1" w:rsidP="00B80DDC">
      <w:pPr>
        <w:pStyle w:val="BlockText"/>
      </w:pPr>
    </w:p>
    <w:p w:rsidR="009E62F1" w:rsidRDefault="009E62F1" w:rsidP="00B80DDC">
      <w:pPr>
        <w:pStyle w:val="BlockText"/>
      </w:pPr>
      <w:r>
        <w:t>Time Administration converts reported and scheduled time into payable time allowing it to be passed to other applications such as Payroll and Project Costing.  It executes defined rules, determines the period to process, and calculates prior period adjustments.</w:t>
      </w:r>
    </w:p>
    <w:p w:rsidR="009E62F1" w:rsidRDefault="009E62F1" w:rsidP="00B80DDC">
      <w:pPr>
        <w:pStyle w:val="BlockText"/>
      </w:pPr>
    </w:p>
    <w:p w:rsidR="009E62F1" w:rsidRPr="009E62F1" w:rsidRDefault="009E62F1" w:rsidP="00B80DDC">
      <w:pPr>
        <w:pStyle w:val="BlockText"/>
        <w:rPr>
          <w:rStyle w:val="IntenseEmphasis"/>
        </w:rPr>
      </w:pPr>
      <w:r w:rsidRPr="009E62F1">
        <w:rPr>
          <w:rStyle w:val="IntenseEmphasis"/>
        </w:rPr>
        <w:t>Navigation:   Time and Labor &gt; Process Time &gt; Request Time Administration</w:t>
      </w:r>
    </w:p>
    <w:p w:rsidR="009E62F1" w:rsidRDefault="009E62F1" w:rsidP="00B80DDC">
      <w:pPr>
        <w:pStyle w:val="BlockText"/>
      </w:pPr>
    </w:p>
    <w:p w:rsidR="009E62F1" w:rsidRDefault="009E62F1" w:rsidP="00B80DDC">
      <w:pPr>
        <w:pStyle w:val="BlockText"/>
      </w:pPr>
      <w:r w:rsidRPr="007E1922">
        <w:pict>
          <v:shape id="Picture 370" o:spid="_x0000_i1392" type="#_x0000_t75" alt="This screen shot reflects the Request Time Administration page." style="width:438.75pt;height:202.5pt;visibility:visible" o:bordertopcolor="black" o:borderleftcolor="black" o:borderbottomcolor="black" o:borderrightcolor="black">
            <v:imagedata r:id="rId257" o:title="This screen shot reflects the Request Time Administration page"/>
            <w10:bordertop type="single" width="4"/>
            <w10:borderleft type="single" width="4"/>
            <w10:borderbottom type="single" width="4"/>
            <w10:borderright type="single" width="4"/>
          </v:shape>
        </w:pict>
      </w:r>
    </w:p>
    <w:p w:rsidR="009E62F1" w:rsidRDefault="009E62F1" w:rsidP="00B80DDC">
      <w:pPr>
        <w:pStyle w:val="BlockText"/>
      </w:pPr>
    </w:p>
    <w:p w:rsidR="009E62F1" w:rsidRDefault="009E62F1" w:rsidP="00B80DDC">
      <w:pPr>
        <w:pStyle w:val="BlockText"/>
      </w:pPr>
      <w:r>
        <w:t xml:space="preserve">To run Time Administration, </w:t>
      </w:r>
      <w:r w:rsidRPr="009E62F1">
        <w:rPr>
          <w:rStyle w:val="Strong"/>
        </w:rPr>
        <w:t>enter</w:t>
      </w:r>
      <w:r>
        <w:t xml:space="preserve"> the </w:t>
      </w:r>
      <w:r w:rsidRPr="009E62F1">
        <w:rPr>
          <w:rStyle w:val="Strong"/>
        </w:rPr>
        <w:t>pay period end date of your On-Cycle</w:t>
      </w:r>
      <w:r>
        <w:t xml:space="preserve"> </w:t>
      </w:r>
      <w:r w:rsidRPr="009E62F1">
        <w:rPr>
          <w:rStyle w:val="Strong"/>
        </w:rPr>
        <w:t>payroll</w:t>
      </w:r>
      <w:r>
        <w:t xml:space="preserve"> in the field labeled ‘</w:t>
      </w:r>
      <w:r w:rsidRPr="009E62F1">
        <w:rPr>
          <w:rStyle w:val="Strong"/>
        </w:rPr>
        <w:t>Process Date</w:t>
      </w:r>
      <w:r>
        <w:t xml:space="preserve">’.  If the data is to be processed in payroll using an off-cycle calendar, then this date should be the pay period end date of your last On-Cycle payroll processed.  If there are only a few employees you want to run Time Administration for, </w:t>
      </w:r>
      <w:r w:rsidRPr="009E62F1">
        <w:rPr>
          <w:rStyle w:val="Strong"/>
        </w:rPr>
        <w:t>enter</w:t>
      </w:r>
      <w:r>
        <w:t xml:space="preserve"> their EmplID and Empl Rcd Nbr in the fields shown.  </w:t>
      </w:r>
      <w:r w:rsidRPr="009E62F1">
        <w:rPr>
          <w:rStyle w:val="Strong"/>
        </w:rPr>
        <w:t>Click</w:t>
      </w:r>
      <w:r>
        <w:t xml:space="preserve"> </w:t>
      </w:r>
      <w:r w:rsidRPr="007E1922">
        <w:pict>
          <v:shape id="Picture 371" o:spid="_x0000_i1393" type="#_x0000_t75" alt="Plus (+) button." style="width:15pt;height:13.5pt;visibility:visible">
            <v:imagedata r:id="rId54" o:title="Plus (+) button"/>
          </v:shape>
        </w:pict>
      </w:r>
      <w:r>
        <w:t xml:space="preserve"> to add more than one employee.  If you are running Time Administration for the entire group then </w:t>
      </w:r>
      <w:r w:rsidRPr="009E62F1">
        <w:rPr>
          <w:rStyle w:val="Strong"/>
        </w:rPr>
        <w:t>enter</w:t>
      </w:r>
      <w:r>
        <w:t xml:space="preserve"> the Group ID (Ex: 04001 for salaried employees in Agency 040).  If there are more than one group </w:t>
      </w:r>
      <w:r w:rsidRPr="009E62F1">
        <w:rPr>
          <w:rStyle w:val="Strong"/>
        </w:rPr>
        <w:t>click</w:t>
      </w:r>
      <w:r>
        <w:t xml:space="preserve"> </w:t>
      </w:r>
      <w:r w:rsidRPr="007E1922">
        <w:pict>
          <v:shape id="_x0000_i1394" type="#_x0000_t75" alt="Plus (+) button." style="width:15pt;height:13.5pt;visibility:visible">
            <v:imagedata r:id="rId54" o:title="Plus (+) button"/>
          </v:shape>
        </w:pict>
      </w:r>
      <w:r>
        <w:t xml:space="preserve"> to add another row.  When all the data is entered </w:t>
      </w:r>
      <w:r w:rsidRPr="009E62F1">
        <w:rPr>
          <w:rStyle w:val="Strong"/>
        </w:rPr>
        <w:t>click</w:t>
      </w:r>
      <w:r>
        <w:t xml:space="preserve">  </w:t>
      </w:r>
      <w:r w:rsidRPr="004B4670">
        <w:pict>
          <v:shape id="Picture 373" o:spid="_x0000_i1395" type="#_x0000_t75" alt="Run button." style="width:44.25pt;height:15pt;visibility:visible">
            <v:imagedata r:id="rId11" o:title="Run button"/>
          </v:shape>
        </w:pict>
      </w:r>
      <w:r>
        <w:t>.</w:t>
      </w:r>
    </w:p>
    <w:p w:rsidR="009E62F1" w:rsidRDefault="009E62F1" w:rsidP="00B80DDC">
      <w:pPr>
        <w:pStyle w:val="BlockText"/>
      </w:pPr>
      <w:r>
        <w:br w:type="page"/>
      </w:r>
      <w:r w:rsidRPr="004B4670">
        <w:pict>
          <v:shape id="Picture 374" o:spid="_x0000_i1396" type="#_x0000_t75" alt="This screen shot reflects the Process Scheduler Request page." style="width:438.75pt;height:201pt;visibility:visible" o:bordertopcolor="black" o:borderleftcolor="black" o:borderbottomcolor="black" o:borderrightcolor="black">
            <v:imagedata r:id="rId258" o:title="This screen shot reflects the Process Scheduler Request page"/>
            <w10:bordertop type="single" width="4"/>
            <w10:borderleft type="single" width="4"/>
            <w10:borderbottom type="single" width="4"/>
            <w10:borderright type="single" width="4"/>
          </v:shape>
        </w:pict>
      </w:r>
    </w:p>
    <w:p w:rsidR="009E62F1" w:rsidRDefault="009E62F1" w:rsidP="00B80DDC">
      <w:pPr>
        <w:pStyle w:val="BlockText"/>
      </w:pPr>
    </w:p>
    <w:p w:rsidR="009E62F1" w:rsidRDefault="009E62F1" w:rsidP="00B80DDC">
      <w:pPr>
        <w:pStyle w:val="BlockText"/>
      </w:pPr>
      <w:r>
        <w:t>On the Process Scheduler Request page set Server Name to ‘</w:t>
      </w:r>
      <w:r w:rsidRPr="009E62F1">
        <w:rPr>
          <w:rStyle w:val="Strong"/>
        </w:rPr>
        <w:t>PSUNX</w:t>
      </w:r>
      <w:r>
        <w:t>’.</w:t>
      </w:r>
    </w:p>
    <w:p w:rsidR="009E62F1" w:rsidRDefault="009E62F1" w:rsidP="00B80DDC">
      <w:pPr>
        <w:pStyle w:val="BlockText"/>
      </w:pPr>
    </w:p>
    <w:p w:rsidR="009E62F1" w:rsidRDefault="009E62F1" w:rsidP="00B80DDC">
      <w:pPr>
        <w:pStyle w:val="BlockText"/>
      </w:pPr>
      <w:r>
        <w:t>In the ‘Process List’ group box:</w:t>
      </w:r>
    </w:p>
    <w:p w:rsidR="009E62F1" w:rsidRDefault="009E62F1" w:rsidP="009E62F1">
      <w:pPr>
        <w:pStyle w:val="ListBullet"/>
      </w:pPr>
      <w:r>
        <w:t xml:space="preserve">Check box should be checked next to </w:t>
      </w:r>
      <w:r w:rsidRPr="009E62F1">
        <w:rPr>
          <w:rStyle w:val="Strong"/>
        </w:rPr>
        <w:t>CORE Time Administration App</w:t>
      </w:r>
    </w:p>
    <w:p w:rsidR="009E62F1" w:rsidRDefault="009E62F1" w:rsidP="009E62F1">
      <w:pPr>
        <w:pStyle w:val="ListBullet"/>
      </w:pPr>
      <w:r>
        <w:t xml:space="preserve">*Type should be set to </w:t>
      </w:r>
      <w:r w:rsidRPr="009E62F1">
        <w:rPr>
          <w:rStyle w:val="Strong"/>
        </w:rPr>
        <w:t>Web</w:t>
      </w:r>
    </w:p>
    <w:p w:rsidR="009E62F1" w:rsidRDefault="009E62F1" w:rsidP="009E62F1">
      <w:pPr>
        <w:pStyle w:val="ListBullet"/>
      </w:pPr>
      <w:r>
        <w:t xml:space="preserve">*Format should be set to </w:t>
      </w:r>
      <w:r w:rsidRPr="009E62F1">
        <w:rPr>
          <w:rStyle w:val="Strong"/>
        </w:rPr>
        <w:t>PDF</w:t>
      </w:r>
    </w:p>
    <w:p w:rsidR="009E62F1" w:rsidRDefault="009E62F1" w:rsidP="00B80DDC">
      <w:pPr>
        <w:pStyle w:val="BlockText"/>
      </w:pPr>
    </w:p>
    <w:p w:rsidR="009E62F1" w:rsidRDefault="009E62F1" w:rsidP="00B80DDC">
      <w:pPr>
        <w:pStyle w:val="BlockText"/>
      </w:pPr>
      <w:r w:rsidRPr="009E62F1">
        <w:rPr>
          <w:rStyle w:val="Strong"/>
        </w:rPr>
        <w:t>Click</w:t>
      </w:r>
      <w:r>
        <w:t xml:space="preserve"> </w:t>
      </w:r>
      <w:r w:rsidRPr="004B4670">
        <w:pict>
          <v:shape id="Picture 375" o:spid="_x0000_i1397" type="#_x0000_t75" alt="OK button." style="width:52.5pt;height:17.25pt;visibility:visible">
            <v:imagedata r:id="rId13" o:title="OK button"/>
          </v:shape>
        </w:pict>
      </w:r>
      <w:r>
        <w:t>.</w:t>
      </w:r>
    </w:p>
    <w:p w:rsidR="009E62F1" w:rsidRDefault="009E62F1" w:rsidP="00B80DDC">
      <w:pPr>
        <w:pStyle w:val="BlockText"/>
      </w:pPr>
    </w:p>
    <w:p w:rsidR="009E62F1" w:rsidRDefault="009E62F1" w:rsidP="00B80DDC">
      <w:pPr>
        <w:pStyle w:val="BlockText"/>
      </w:pPr>
      <w:r>
        <w:t xml:space="preserve">When screen goes back to the Request Time Administration parameters page, take note of the Process Instance number and </w:t>
      </w:r>
      <w:r w:rsidRPr="009E62F1">
        <w:rPr>
          <w:rStyle w:val="Strong"/>
        </w:rPr>
        <w:t>click</w:t>
      </w:r>
      <w:r>
        <w:t xml:space="preserve"> </w:t>
      </w:r>
      <w:r w:rsidRPr="009E62F1">
        <w:rPr>
          <w:rStyle w:val="Hyperlink"/>
        </w:rPr>
        <w:t>Process Monitor</w:t>
      </w:r>
      <w:r>
        <w:t xml:space="preserve"> link.  When the process runs to a </w:t>
      </w:r>
      <w:r w:rsidRPr="009E62F1">
        <w:rPr>
          <w:rStyle w:val="Strong"/>
        </w:rPr>
        <w:t>Success</w:t>
      </w:r>
      <w:r>
        <w:t xml:space="preserve"> and Distribution Status shows </w:t>
      </w:r>
      <w:r w:rsidRPr="009E62F1">
        <w:rPr>
          <w:rStyle w:val="Strong"/>
        </w:rPr>
        <w:t>Posted</w:t>
      </w:r>
      <w:r>
        <w:t xml:space="preserve"> </w:t>
      </w:r>
      <w:r w:rsidRPr="009E62F1">
        <w:rPr>
          <w:rStyle w:val="Strong"/>
        </w:rPr>
        <w:t>click</w:t>
      </w:r>
      <w:r>
        <w:t xml:space="preserve"> </w:t>
      </w:r>
      <w:r w:rsidRPr="009E62F1">
        <w:rPr>
          <w:rStyle w:val="Hyperlink"/>
        </w:rPr>
        <w:t>Details</w:t>
      </w:r>
      <w:r>
        <w:t xml:space="preserve"> link.  On the Process Detail page </w:t>
      </w:r>
      <w:r w:rsidRPr="009E62F1">
        <w:rPr>
          <w:rStyle w:val="Strong"/>
        </w:rPr>
        <w:t>click</w:t>
      </w:r>
      <w:r>
        <w:t xml:space="preserve"> </w:t>
      </w:r>
      <w:r w:rsidRPr="009E62F1">
        <w:rPr>
          <w:rStyle w:val="Hyperlink"/>
        </w:rPr>
        <w:t>View Log/Trace</w:t>
      </w:r>
      <w:r>
        <w:t xml:space="preserve"> link.  Open the log file and check for Exceptions.</w:t>
      </w:r>
    </w:p>
    <w:p w:rsidR="009E62F1" w:rsidRDefault="009E62F1" w:rsidP="00B80DDC">
      <w:pPr>
        <w:pStyle w:val="BlockText"/>
      </w:pPr>
    </w:p>
    <w:p w:rsidR="009E62F1" w:rsidRDefault="009E62F1" w:rsidP="00B80DDC">
      <w:pPr>
        <w:pStyle w:val="BlockText"/>
      </w:pPr>
      <w:r>
        <w:pict>
          <v:shape id="_x0000_s1096" type="#_x0000_t32" style="position:absolute;left:0;text-align:left;margin-left:18pt;margin-top:7.8pt;width:447.75pt;height:0;z-index:251655680;mso-width-relative:margin;mso-height-relative:margin" o:connectortype="straight" strokeweight="1.5pt"/>
        </w:pict>
      </w:r>
    </w:p>
    <w:p w:rsidR="009E62F1" w:rsidRDefault="009E62F1" w:rsidP="009E62F1">
      <w:pPr>
        <w:pStyle w:val="Quote"/>
      </w:pPr>
      <w:r w:rsidRPr="009E62F1">
        <w:rPr>
          <w:rStyle w:val="Strong"/>
        </w:rPr>
        <w:t>NOTE:</w:t>
      </w:r>
      <w:r>
        <w:t xml:space="preserve">  If additional information is required refer to Time and Labor training manual.</w:t>
      </w:r>
    </w:p>
    <w:p w:rsidR="009E62F1" w:rsidRDefault="009E62F1" w:rsidP="00B80DDC">
      <w:pPr>
        <w:pStyle w:val="BlockText"/>
      </w:pPr>
      <w:r>
        <w:pict>
          <v:shape id="_x0000_s1097" type="#_x0000_t32" style="position:absolute;left:0;text-align:left;margin-left:18pt;margin-top:8.05pt;width:447.75pt;height:0;z-index:251656704;mso-width-relative:margin;mso-height-relative:margin" o:connectortype="straight" strokeweight="1.5pt"/>
        </w:pict>
      </w:r>
    </w:p>
    <w:p w:rsidR="00DB353B" w:rsidRDefault="009E62F1" w:rsidP="00DB353B">
      <w:pPr>
        <w:pStyle w:val="Heading3"/>
      </w:pPr>
      <w:r>
        <w:br w:type="page"/>
      </w:r>
      <w:r w:rsidR="00DB353B">
        <w:t xml:space="preserve"> </w:t>
      </w:r>
    </w:p>
    <w:p w:rsidR="001715B3" w:rsidRDefault="00616916" w:rsidP="001715B3">
      <w:pPr>
        <w:pStyle w:val="Heading3"/>
      </w:pPr>
      <w:bookmarkStart w:id="71" w:name="_Toc312221275"/>
      <w:r>
        <w:t xml:space="preserve">Step </w:t>
      </w:r>
      <w:r w:rsidR="00DB353B">
        <w:t>6</w:t>
      </w:r>
      <w:r w:rsidR="001715B3">
        <w:t xml:space="preserve"> – Check and Resolve Exceptions</w:t>
      </w:r>
      <w:bookmarkEnd w:id="71"/>
    </w:p>
    <w:p w:rsidR="001715B3" w:rsidRDefault="001715B3" w:rsidP="00B80DDC">
      <w:pPr>
        <w:pStyle w:val="BlockText"/>
      </w:pPr>
    </w:p>
    <w:p w:rsidR="001715B3" w:rsidRDefault="001715B3" w:rsidP="00B80DDC">
      <w:pPr>
        <w:pStyle w:val="BlockText"/>
      </w:pPr>
      <w:r>
        <w:t>An exception is data that has been entered into Time and Labor, processed through Time Administration but cannot be loaded into paysheets.  In order to review and resolve exceptions the administrator needs to access the Exceptions page.</w:t>
      </w:r>
    </w:p>
    <w:p w:rsidR="001715B3" w:rsidRDefault="001715B3" w:rsidP="00B80DDC">
      <w:pPr>
        <w:pStyle w:val="BlockText"/>
      </w:pPr>
      <w:r>
        <w:pict>
          <v:shape id="_x0000_s1100" type="#_x0000_t32" style="position:absolute;left:0;text-align:left;margin-left:18.75pt;margin-top:6.5pt;width:451.5pt;height:0;z-index:251657728;mso-width-relative:margin;mso-height-relative:margin" o:connectortype="straight" strokeweight="1.5pt"/>
        </w:pict>
      </w:r>
    </w:p>
    <w:p w:rsidR="001715B3" w:rsidRDefault="001715B3" w:rsidP="001715B3">
      <w:pPr>
        <w:pStyle w:val="Quote"/>
      </w:pPr>
      <w:r w:rsidRPr="001715B3">
        <w:rPr>
          <w:rStyle w:val="Strong"/>
        </w:rPr>
        <w:t>NOTE:</w:t>
      </w:r>
      <w:r>
        <w:t xml:space="preserve">  Ignoring exceptions allowing the number of exceptions to increase with time, extends Time Administration processing time.  To keep processing time to a minimum, always clean up any exceptions.</w:t>
      </w:r>
    </w:p>
    <w:p w:rsidR="001715B3" w:rsidRPr="001715B3" w:rsidRDefault="001715B3" w:rsidP="00B80DDC">
      <w:pPr>
        <w:pStyle w:val="BlockText"/>
      </w:pPr>
      <w:r w:rsidRPr="001715B3">
        <w:pict>
          <v:shape id="_x0000_s1101" type="#_x0000_t32" style="position:absolute;left:0;text-align:left;margin-left:18.75pt;margin-top:6.25pt;width:451.5pt;height:0;z-index:251658752;mso-width-relative:margin;mso-height-relative:margin" o:connectortype="straight" strokeweight="1.5pt"/>
        </w:pict>
      </w:r>
    </w:p>
    <w:p w:rsidR="001715B3" w:rsidRDefault="001715B3" w:rsidP="00B80DDC">
      <w:pPr>
        <w:pStyle w:val="BlockText"/>
      </w:pPr>
    </w:p>
    <w:p w:rsidR="001715B3" w:rsidRPr="001715B3" w:rsidRDefault="001715B3" w:rsidP="00B80DDC">
      <w:pPr>
        <w:pStyle w:val="BlockText"/>
        <w:rPr>
          <w:rStyle w:val="IntenseEmphasis"/>
        </w:rPr>
      </w:pPr>
      <w:r w:rsidRPr="001715B3">
        <w:rPr>
          <w:rStyle w:val="IntenseEmphasis"/>
        </w:rPr>
        <w:t>Navigation:  Manage Self Service &gt; Time Management &gt; Approve Time and Exceptions &gt; Exceptions</w:t>
      </w:r>
    </w:p>
    <w:p w:rsidR="001715B3" w:rsidRDefault="001715B3" w:rsidP="00B80DDC">
      <w:pPr>
        <w:pStyle w:val="BlockText"/>
      </w:pPr>
    </w:p>
    <w:p w:rsidR="001715B3" w:rsidRDefault="001715B3" w:rsidP="00B80DDC">
      <w:pPr>
        <w:pStyle w:val="BlockText"/>
      </w:pPr>
      <w:r w:rsidRPr="007E1922">
        <w:pict>
          <v:shape id="Picture 385" o:spid="_x0000_i1398" type="#_x0000_t75" alt="This screen shot reflects the Manage Exceptions page." style="width:395.25pt;height:168pt;visibility:visible" o:bordertopcolor="black" o:borderleftcolor="black" o:borderbottomcolor="black" o:borderrightcolor="black">
            <v:imagedata r:id="rId259" o:title="This screen shot reflects the Manage Exceptions page"/>
            <w10:bordertop type="single" width="6"/>
            <w10:borderleft type="single" width="6"/>
            <w10:borderbottom type="single" width="6"/>
            <w10:borderright type="single" width="6"/>
          </v:shape>
        </w:pict>
      </w:r>
    </w:p>
    <w:p w:rsidR="001715B3" w:rsidRDefault="001715B3" w:rsidP="00B80DDC">
      <w:pPr>
        <w:pStyle w:val="BlockText"/>
      </w:pPr>
    </w:p>
    <w:p w:rsidR="001715B3" w:rsidRDefault="001715B3" w:rsidP="00B80DDC">
      <w:pPr>
        <w:pStyle w:val="BlockText"/>
      </w:pPr>
      <w:r>
        <w:t xml:space="preserve">After navigating to the Manage Exceptions parameters page, enter your selection criteria and </w:t>
      </w:r>
      <w:r w:rsidRPr="001715B3">
        <w:rPr>
          <w:rStyle w:val="Strong"/>
        </w:rPr>
        <w:t>click</w:t>
      </w:r>
      <w:r>
        <w:t xml:space="preserve"> </w:t>
      </w:r>
      <w:r w:rsidRPr="007E1922">
        <w:pict>
          <v:shape id="Picture 382" o:spid="_x0000_i1399" type="#_x0000_t75" alt="Get Employee button." style="width:117pt;height:16.5pt;visibility:visible">
            <v:imagedata r:id="rId36" o:title="Get Employee button"/>
          </v:shape>
        </w:pict>
      </w:r>
      <w:r>
        <w:t>.</w:t>
      </w:r>
    </w:p>
    <w:p w:rsidR="001715B3" w:rsidRDefault="001715B3" w:rsidP="00B80DDC">
      <w:pPr>
        <w:pStyle w:val="BlockText"/>
      </w:pPr>
    </w:p>
    <w:p w:rsidR="001715B3" w:rsidRDefault="001715B3" w:rsidP="00B80DDC">
      <w:pPr>
        <w:pStyle w:val="BlockText"/>
      </w:pPr>
      <w:r>
        <w:t>If there are no exceptions, based on your search criteria you will receive the following message.</w:t>
      </w:r>
    </w:p>
    <w:p w:rsidR="001715B3" w:rsidRDefault="001715B3" w:rsidP="00B80DDC">
      <w:pPr>
        <w:pStyle w:val="BlockText"/>
      </w:pPr>
    </w:p>
    <w:p w:rsidR="001715B3" w:rsidRDefault="001715B3" w:rsidP="00B80DDC">
      <w:pPr>
        <w:pStyle w:val="BlockText"/>
      </w:pPr>
      <w:r w:rsidRPr="004B4670">
        <w:pict>
          <v:shape id="Picture 387" o:spid="_x0000_i1400" type="#_x0000_t75" alt="This screen shot reflects the Selection Criteria page." style="width:390.75pt;height:61.5pt;visibility:visible" o:bordertopcolor="black" o:borderleftcolor="black" o:borderbottomcolor="black" o:borderrightcolor="black">
            <v:imagedata r:id="rId260" o:title="This screen shot reflects the Selection Criteria page"/>
            <w10:bordertop type="single" width="4"/>
            <w10:borderleft type="single" width="4"/>
            <w10:borderbottom type="single" width="4"/>
            <w10:borderright type="single" width="4"/>
          </v:shape>
        </w:pict>
      </w:r>
    </w:p>
    <w:p w:rsidR="001715B3" w:rsidRDefault="001715B3" w:rsidP="00B80DDC">
      <w:pPr>
        <w:pStyle w:val="BlockText"/>
      </w:pPr>
    </w:p>
    <w:p w:rsidR="001715B3" w:rsidRDefault="001715B3" w:rsidP="00B80DDC">
      <w:pPr>
        <w:pStyle w:val="BlockText"/>
      </w:pPr>
      <w:r>
        <w:t>Otherwise, an exceptions list will appear.  When this occurs you will need to review and resolve the data in question.</w:t>
      </w:r>
    </w:p>
    <w:p w:rsidR="001715B3" w:rsidRDefault="001715B3" w:rsidP="00B80DDC">
      <w:pPr>
        <w:pStyle w:val="BlockText"/>
      </w:pPr>
      <w:r>
        <w:pict>
          <v:shape id="_x0000_s1102" type="#_x0000_t32" style="position:absolute;left:0;text-align:left;margin-left:18.75pt;margin-top:5.75pt;width:451.5pt;height:0;z-index:251659776;mso-width-relative:margin;mso-height-relative:margin" o:connectortype="straight" strokeweight="1.5pt"/>
        </w:pict>
      </w:r>
    </w:p>
    <w:p w:rsidR="00AC7C6D" w:rsidRDefault="001715B3" w:rsidP="001715B3">
      <w:pPr>
        <w:pStyle w:val="Quote"/>
      </w:pPr>
      <w:r w:rsidRPr="001715B3">
        <w:rPr>
          <w:rStyle w:val="Strong"/>
        </w:rPr>
        <w:t>NOTE:</w:t>
      </w:r>
      <w:r>
        <w:t xml:space="preserve"> For more detailed instructions for clearing up exceptions refer to the COR106 Time and Labor training manual.</w:t>
      </w:r>
    </w:p>
    <w:p w:rsidR="001715B3" w:rsidRDefault="001715B3" w:rsidP="00B80DDC">
      <w:pPr>
        <w:pStyle w:val="BlockText"/>
      </w:pPr>
      <w:r>
        <w:pict>
          <v:shape id="_x0000_s1103" type="#_x0000_t32" style="position:absolute;left:0;text-align:left;margin-left:18.75pt;margin-top:7.05pt;width:451.5pt;height:0;z-index:251660800;mso-width-relative:margin;mso-height-relative:margin" o:connectortype="straight" strokeweight="1.5pt"/>
        </w:pict>
      </w:r>
    </w:p>
    <w:p w:rsidR="00DB353B" w:rsidRDefault="00DB353B" w:rsidP="00DB353B">
      <w:pPr>
        <w:pStyle w:val="Heading3"/>
      </w:pPr>
      <w:bookmarkStart w:id="72" w:name="_Toc312221276"/>
      <w:r>
        <w:t>Step 7 – Approve Time</w:t>
      </w:r>
      <w:bookmarkEnd w:id="72"/>
    </w:p>
    <w:p w:rsidR="00DB353B" w:rsidRDefault="00DB353B" w:rsidP="00B80DDC">
      <w:pPr>
        <w:pStyle w:val="BlockText"/>
      </w:pPr>
    </w:p>
    <w:p w:rsidR="00DB353B" w:rsidRDefault="00DB353B" w:rsidP="00B80DDC">
      <w:pPr>
        <w:pStyle w:val="BlockText"/>
      </w:pPr>
      <w:r>
        <w:t>Time needing review and approval that has been entered into Time and Labor and processed through Time Administration must be approved before it can be loaded to paysheets.</w:t>
      </w:r>
    </w:p>
    <w:p w:rsidR="00DB353B" w:rsidRDefault="00DB353B" w:rsidP="00B80DDC">
      <w:pPr>
        <w:pStyle w:val="BlockText"/>
      </w:pPr>
    </w:p>
    <w:p w:rsidR="00DB353B" w:rsidRPr="008D1A96" w:rsidRDefault="00DB353B" w:rsidP="00B80DDC">
      <w:pPr>
        <w:pStyle w:val="BlockText"/>
        <w:rPr>
          <w:rStyle w:val="IntenseEmphasis"/>
        </w:rPr>
      </w:pPr>
      <w:r w:rsidRPr="008D1A96">
        <w:rPr>
          <w:rStyle w:val="IntenseEmphasis"/>
        </w:rPr>
        <w:t>Navigation:  Manage Self Service &gt; Time Management &gt; Approve Time and Exceptions &gt; Payable Time</w:t>
      </w:r>
    </w:p>
    <w:p w:rsidR="00DB353B" w:rsidRDefault="00DB353B" w:rsidP="00B80DDC">
      <w:pPr>
        <w:pStyle w:val="BlockText"/>
      </w:pPr>
    </w:p>
    <w:p w:rsidR="00DB353B" w:rsidRDefault="00DB353B" w:rsidP="00B80DDC">
      <w:pPr>
        <w:pStyle w:val="BlockText"/>
      </w:pPr>
      <w:r w:rsidRPr="004B4670">
        <w:pict>
          <v:shape id="Picture 376" o:spid="_x0000_i1401" type="#_x0000_t75" alt="This screen shot reflects the Approve Payable Time - Approve Time for Time Reporters page." style="width:417.75pt;height:235.5pt;visibility:visible" o:bordertopcolor="black" o:borderleftcolor="black" o:borderbottomcolor="black" o:borderrightcolor="black">
            <v:imagedata r:id="rId261" o:title="This screen shot reflects the Approve Payable Time - Approve Time for Time Reporters page"/>
            <w10:bordertop type="single" width="4"/>
            <w10:borderleft type="single" width="4"/>
            <w10:borderbottom type="single" width="4"/>
            <w10:borderright type="single" width="4"/>
          </v:shape>
        </w:pict>
      </w:r>
    </w:p>
    <w:p w:rsidR="00DB353B" w:rsidRDefault="00DB353B" w:rsidP="00B80DDC">
      <w:pPr>
        <w:pStyle w:val="BlockText"/>
      </w:pPr>
    </w:p>
    <w:p w:rsidR="00DB353B" w:rsidRDefault="00DB353B" w:rsidP="00B80DDC">
      <w:pPr>
        <w:pStyle w:val="BlockText"/>
      </w:pPr>
      <w:r w:rsidRPr="008D1A96">
        <w:rPr>
          <w:rStyle w:val="Strong"/>
        </w:rPr>
        <w:t>Enter</w:t>
      </w:r>
      <w:r>
        <w:t xml:space="preserve"> your search criteria and </w:t>
      </w:r>
      <w:r w:rsidRPr="008D1A96">
        <w:rPr>
          <w:rStyle w:val="Strong"/>
        </w:rPr>
        <w:t>click</w:t>
      </w:r>
      <w:r>
        <w:t xml:space="preserve"> </w:t>
      </w:r>
      <w:r w:rsidRPr="004B4670">
        <w:pict>
          <v:shape id="Picture 377" o:spid="_x0000_i1402" type="#_x0000_t75" alt="Get Employees button." style="width:127.5pt;height:16.5pt;visibility:visible">
            <v:imagedata r:id="rId60" o:title="Get Employees button"/>
          </v:shape>
        </w:pict>
      </w:r>
      <w:r>
        <w:t>.  If there were employee data needing review and approval a list would appear, as shown below.  It is suggested that you enter a large date range (go back at least two or three months) to capture any TRCs that may have an old date.</w:t>
      </w:r>
    </w:p>
    <w:p w:rsidR="00DB353B" w:rsidRDefault="00DB353B" w:rsidP="00B80DDC">
      <w:pPr>
        <w:pStyle w:val="BlockText"/>
      </w:pPr>
      <w:r>
        <w:br w:type="page"/>
      </w:r>
      <w:r w:rsidRPr="004B4670">
        <w:pict>
          <v:shape id="Picture 378" o:spid="_x0000_i1403" type="#_x0000_t75" alt="This screen shot reflects the Selection criteria page." style="width:443.25pt;height:192pt;visibility:visible" o:bordertopcolor="black" o:borderleftcolor="black" o:borderbottomcolor="black" o:borderrightcolor="black">
            <v:imagedata r:id="rId63" o:title="This screen shot reflects the Selection criteria page"/>
            <w10:bordertop type="single" width="4"/>
            <w10:borderleft type="single" width="4"/>
            <w10:borderbottom type="single" width="4"/>
            <w10:borderright type="single" width="4"/>
          </v:shape>
        </w:pict>
      </w:r>
    </w:p>
    <w:p w:rsidR="00DB353B" w:rsidRDefault="00DB353B" w:rsidP="00B80DDC">
      <w:pPr>
        <w:pStyle w:val="BlockText"/>
      </w:pPr>
    </w:p>
    <w:p w:rsidR="00DB353B" w:rsidRDefault="00DB353B" w:rsidP="00B80DDC">
      <w:pPr>
        <w:pStyle w:val="BlockText"/>
      </w:pPr>
      <w:r>
        <w:t xml:space="preserve">From here you can </w:t>
      </w:r>
      <w:r w:rsidRPr="007106AB">
        <w:rPr>
          <w:rStyle w:val="Strong"/>
        </w:rPr>
        <w:t>click</w:t>
      </w:r>
      <w:r>
        <w:t xml:space="preserve"> </w:t>
      </w:r>
      <w:r w:rsidRPr="007106AB">
        <w:rPr>
          <w:rStyle w:val="Hyperlink"/>
        </w:rPr>
        <w:t>Select All</w:t>
      </w:r>
      <w:r>
        <w:t xml:space="preserve"> and </w:t>
      </w:r>
      <w:r w:rsidRPr="007106AB">
        <w:rPr>
          <w:rStyle w:val="Strong"/>
        </w:rPr>
        <w:t>click</w:t>
      </w:r>
      <w:r>
        <w:t xml:space="preserve"> </w:t>
      </w:r>
      <w:r w:rsidRPr="004B4670">
        <w:pict>
          <v:shape id="Picture 379" o:spid="_x0000_i1404" type="#_x0000_t75" alt="Approve button." style="width:77.25pt;height:19.5pt;visibility:visible">
            <v:imagedata r:id="rId64" o:title="Approve button"/>
          </v:shape>
        </w:pict>
      </w:r>
      <w:r>
        <w:t>.</w:t>
      </w:r>
    </w:p>
    <w:p w:rsidR="00DB353B" w:rsidRDefault="00DB353B" w:rsidP="00B80DDC">
      <w:pPr>
        <w:pStyle w:val="BlockText"/>
      </w:pPr>
    </w:p>
    <w:p w:rsidR="00DB353B" w:rsidRDefault="00DB353B" w:rsidP="00B80DDC">
      <w:pPr>
        <w:pStyle w:val="BlockText"/>
      </w:pPr>
      <w:r>
        <w:t xml:space="preserve">You will be asked to confirm the Approval, </w:t>
      </w:r>
      <w:r w:rsidRPr="007106AB">
        <w:rPr>
          <w:rStyle w:val="Strong"/>
        </w:rPr>
        <w:t>click</w:t>
      </w:r>
      <w:r>
        <w:t xml:space="preserve"> </w:t>
      </w:r>
      <w:r w:rsidRPr="004B4670">
        <w:pict>
          <v:shape id="Picture 380" o:spid="_x0000_i1405" type="#_x0000_t75" alt="OK button." style="width:48pt;height:15.75pt;visibility:visible">
            <v:imagedata r:id="rId13" o:title="OK button"/>
          </v:shape>
        </w:pict>
      </w:r>
      <w:r>
        <w:t>.</w:t>
      </w:r>
    </w:p>
    <w:p w:rsidR="00DB353B" w:rsidRDefault="00DB353B" w:rsidP="00B80DDC">
      <w:pPr>
        <w:pStyle w:val="BlockText"/>
      </w:pPr>
    </w:p>
    <w:p w:rsidR="00DB353B" w:rsidRDefault="00DB353B" w:rsidP="00B80DDC">
      <w:pPr>
        <w:pStyle w:val="BlockText"/>
      </w:pPr>
      <w:r w:rsidRPr="004B4670">
        <w:pict>
          <v:shape id="Picture 381" o:spid="_x0000_i1406" type="#_x0000_t75" alt="This screen shot reflects the Approve the time selected page with the OK button highlighted." style="width:302.25pt;height:95.25pt;visibility:visible" o:bordertopcolor="black" o:borderleftcolor="black" o:borderbottomcolor="black" o:borderrightcolor="black">
            <v:imagedata r:id="rId262" o:title="This screen shot reflects the Approve the time selected page with the OK button highlighted"/>
            <w10:bordertop type="single" width="4"/>
            <w10:borderleft type="single" width="4"/>
            <w10:borderbottom type="single" width="4"/>
            <w10:borderright type="single" width="4"/>
          </v:shape>
        </w:pict>
      </w:r>
    </w:p>
    <w:p w:rsidR="00DB353B" w:rsidRDefault="00DB353B" w:rsidP="00B80DDC">
      <w:pPr>
        <w:pStyle w:val="BlockText"/>
      </w:pPr>
      <w:r>
        <w:t>Another Dialogue box appears informing you that the approvals have been saved.</w:t>
      </w:r>
    </w:p>
    <w:p w:rsidR="00DB353B" w:rsidRDefault="00DB353B" w:rsidP="00B80DDC">
      <w:pPr>
        <w:pStyle w:val="BlockText"/>
      </w:pPr>
    </w:p>
    <w:p w:rsidR="00DB353B" w:rsidRDefault="00DB353B" w:rsidP="00B80DDC">
      <w:pPr>
        <w:pStyle w:val="BlockText"/>
      </w:pPr>
      <w:r w:rsidRPr="004B4670">
        <w:pict>
          <v:shape id="_x0000_i1407" type="#_x0000_t75" alt="This screen shot reflects the Save Confirmation page." style="width:279.75pt;height:95.25pt;visibility:visible" o:bordertopcolor="black" o:borderleftcolor="black" o:borderbottomcolor="black" o:borderrightcolor="black">
            <v:imagedata r:id="rId66" o:title="This screen shot reflects the Save Confirmation page"/>
            <w10:bordertop type="single" width="4"/>
            <w10:borderleft type="single" width="4"/>
            <w10:borderbottom type="single" width="4"/>
            <w10:borderright type="single" width="4"/>
          </v:shape>
        </w:pict>
      </w:r>
    </w:p>
    <w:p w:rsidR="00DB353B" w:rsidRDefault="00DB353B" w:rsidP="00B80DDC">
      <w:pPr>
        <w:pStyle w:val="BlockText"/>
      </w:pPr>
    </w:p>
    <w:p w:rsidR="00DB353B" w:rsidRDefault="00DB353B" w:rsidP="00B80DDC">
      <w:pPr>
        <w:pStyle w:val="BlockText"/>
      </w:pPr>
      <w:r w:rsidRPr="00AC7C6D">
        <w:rPr>
          <w:rStyle w:val="Strong"/>
        </w:rPr>
        <w:t>Click</w:t>
      </w:r>
      <w:r>
        <w:t xml:space="preserve"> </w:t>
      </w:r>
      <w:r w:rsidRPr="004B4670">
        <w:pict>
          <v:shape id="Picture 383" o:spid="_x0000_i1408" type="#_x0000_t75" alt="OK button." style="width:43.5pt;height:14.25pt;visibility:visible">
            <v:imagedata r:id="rId50" o:title="OK button"/>
          </v:shape>
        </w:pict>
      </w:r>
      <w:r>
        <w:t xml:space="preserve"> again.</w:t>
      </w:r>
    </w:p>
    <w:p w:rsidR="00DB353B" w:rsidRDefault="00DB353B" w:rsidP="00B80DDC">
      <w:pPr>
        <w:pStyle w:val="BlockText"/>
      </w:pPr>
    </w:p>
    <w:p w:rsidR="00DB353B" w:rsidRDefault="00DB353B" w:rsidP="00B80DDC">
      <w:pPr>
        <w:pStyle w:val="BlockText"/>
      </w:pPr>
      <w:r>
        <w:t>The payable status immediately changes to ‘Closed’ for comp-time TRCs or to ‘Approved – Ready for Payroll’ if the TRC is to feed into payroll like ANNLV or SCKTK.  During the next Preliminary Calculation process payroll will pick up and process the ‘Approved – Ready for Payroll’ TRCs.</w:t>
      </w:r>
    </w:p>
    <w:p w:rsidR="00DB353B" w:rsidRDefault="00DB353B" w:rsidP="00B80DDC">
      <w:pPr>
        <w:pStyle w:val="BlockText"/>
      </w:pPr>
    </w:p>
    <w:p w:rsidR="00DB353B" w:rsidRDefault="00DB353B" w:rsidP="00B80DDC">
      <w:pPr>
        <w:pStyle w:val="BlockText"/>
      </w:pPr>
      <w:r>
        <w:pict>
          <v:shape id="_x0000_s1160" type="#_x0000_t32" style="position:absolute;left:0;text-align:left;margin-left:20.25pt;margin-top:5.85pt;width:449.25pt;height:0;z-index:251708928;mso-width-relative:margin;mso-height-relative:margin" o:connectortype="straight" strokeweight="1.5pt"/>
        </w:pict>
      </w:r>
    </w:p>
    <w:p w:rsidR="00DB353B" w:rsidRDefault="00DB353B" w:rsidP="00DB353B">
      <w:pPr>
        <w:pStyle w:val="Quote"/>
      </w:pPr>
      <w:r w:rsidRPr="00AC7C6D">
        <w:rPr>
          <w:rStyle w:val="Strong"/>
        </w:rPr>
        <w:t>NOTE:</w:t>
      </w:r>
      <w:r>
        <w:t xml:space="preserve"> For more detailed instructions on approving time refer to the COR106 Time and Labor training manual.</w:t>
      </w:r>
    </w:p>
    <w:p w:rsidR="00DB353B" w:rsidRDefault="00DB353B" w:rsidP="00B80DDC">
      <w:pPr>
        <w:pStyle w:val="BlockText"/>
      </w:pPr>
      <w:r>
        <w:pict>
          <v:shape id="_x0000_s1161" type="#_x0000_t32" style="position:absolute;left:0;text-align:left;margin-left:20.25pt;margin-top:5.85pt;width:449.25pt;height:0;z-index:251709952;mso-width-relative:margin;mso-height-relative:margin" o:connectortype="straight" strokeweight="1.5pt"/>
        </w:pict>
      </w:r>
    </w:p>
    <w:p w:rsidR="001715B3" w:rsidRDefault="00616916" w:rsidP="00DB353B">
      <w:pPr>
        <w:pStyle w:val="Heading3"/>
      </w:pPr>
      <w:bookmarkStart w:id="73" w:name="_Toc312221277"/>
      <w:r>
        <w:t>Step 8</w:t>
      </w:r>
      <w:r w:rsidR="001715B3">
        <w:t xml:space="preserve"> – Check Payable Time Detail</w:t>
      </w:r>
      <w:bookmarkEnd w:id="73"/>
    </w:p>
    <w:p w:rsidR="001715B3" w:rsidRDefault="001715B3" w:rsidP="00B80DDC">
      <w:pPr>
        <w:pStyle w:val="BlockText"/>
      </w:pPr>
    </w:p>
    <w:p w:rsidR="001715B3" w:rsidRDefault="001715B3" w:rsidP="00B80DDC">
      <w:pPr>
        <w:pStyle w:val="BlockText"/>
      </w:pPr>
      <w:r>
        <w:t>This is where an agency can view all payable time.  At this point all time should be ready to be sent to payroll.</w:t>
      </w:r>
    </w:p>
    <w:p w:rsidR="001715B3" w:rsidRDefault="001715B3" w:rsidP="00B80DDC">
      <w:pPr>
        <w:pStyle w:val="BlockText"/>
      </w:pPr>
    </w:p>
    <w:p w:rsidR="001715B3" w:rsidRPr="001715B3" w:rsidRDefault="001715B3" w:rsidP="00B80DDC">
      <w:pPr>
        <w:pStyle w:val="BlockText"/>
        <w:rPr>
          <w:rStyle w:val="IntenseEmphasis"/>
        </w:rPr>
      </w:pPr>
      <w:r w:rsidRPr="001715B3">
        <w:rPr>
          <w:rStyle w:val="IntenseEmphasis"/>
        </w:rPr>
        <w:t>Navigation:  Manage Self Service &gt; Time Management &gt; View Time &gt; Payable Time Detail</w:t>
      </w:r>
    </w:p>
    <w:p w:rsidR="001715B3" w:rsidRDefault="001715B3" w:rsidP="00B80DDC">
      <w:pPr>
        <w:pStyle w:val="BlockText"/>
      </w:pPr>
    </w:p>
    <w:p w:rsidR="001715B3" w:rsidRDefault="00092B54" w:rsidP="00B80DDC">
      <w:pPr>
        <w:pStyle w:val="BlockText"/>
      </w:pPr>
      <w:r w:rsidRPr="004B4670">
        <w:pict>
          <v:shape id="_x0000_i1409" type="#_x0000_t75" alt="This screen shot reflects the Payable Time Detail - Select Employee page." style="width:435pt;height:284.25pt;visibility:visible" o:bordertopcolor="black" o:borderleftcolor="black" o:borderbottomcolor="black" o:borderrightcolor="black">
            <v:imagedata r:id="rId67" o:title="This screen shot reflects the Payable Time Detail - Select Employee page"/>
            <w10:bordertop type="single" width="4"/>
            <w10:borderleft type="single" width="4"/>
            <w10:borderbottom type="single" width="4"/>
            <w10:borderright type="single" width="4"/>
          </v:shape>
        </w:pict>
      </w:r>
    </w:p>
    <w:p w:rsidR="001715B3" w:rsidRDefault="001715B3" w:rsidP="00B80DDC">
      <w:pPr>
        <w:pStyle w:val="BlockText"/>
      </w:pPr>
    </w:p>
    <w:p w:rsidR="001715B3" w:rsidRDefault="001715B3" w:rsidP="00B80DDC">
      <w:pPr>
        <w:pStyle w:val="BlockText"/>
      </w:pPr>
      <w:r>
        <w:t xml:space="preserve">On the Payable Time Detail parameters page, once again, </w:t>
      </w:r>
      <w:r w:rsidRPr="001715B3">
        <w:rPr>
          <w:rStyle w:val="Strong"/>
        </w:rPr>
        <w:t>enter</w:t>
      </w:r>
      <w:r>
        <w:t xml:space="preserve"> your search criteria and </w:t>
      </w:r>
      <w:r w:rsidRPr="001715B3">
        <w:rPr>
          <w:rStyle w:val="Strong"/>
        </w:rPr>
        <w:t>click</w:t>
      </w:r>
      <w:r>
        <w:t xml:space="preserve"> </w:t>
      </w:r>
      <w:r w:rsidRPr="007E1922">
        <w:pict>
          <v:shape id="_x0000_i1410" type="#_x0000_t75" alt="Get Employee button." style="width:117pt;height:16.5pt;visibility:visible">
            <v:imagedata r:id="rId36" o:title="Get Employee button"/>
          </v:shape>
        </w:pict>
      </w:r>
      <w:r>
        <w:t>.</w:t>
      </w:r>
    </w:p>
    <w:p w:rsidR="00933F48" w:rsidRDefault="001715B3" w:rsidP="00B80DDC">
      <w:pPr>
        <w:pStyle w:val="BlockText"/>
      </w:pPr>
      <w:r>
        <w:br w:type="page"/>
      </w:r>
      <w:r w:rsidR="00933F48">
        <w:pict>
          <v:shape id="_x0000_i1411" type="#_x0000_t75" alt="This screen shot reflects the Selection Criteria page." style="width:445.5pt;height:150.75pt" o:bordertopcolor="black" o:borderleftcolor="black" o:borderbottomcolor="black" o:borderrightcolor="black">
            <v:imagedata r:id="rId263" o:title=""/>
            <w10:bordertop type="single" width="4"/>
            <w10:borderleft type="single" width="4"/>
            <w10:borderbottom type="single" width="4"/>
            <w10:borderright type="single" width="4"/>
          </v:shape>
        </w:pict>
      </w:r>
    </w:p>
    <w:p w:rsidR="001715B3" w:rsidRDefault="001715B3" w:rsidP="00B80DDC">
      <w:pPr>
        <w:pStyle w:val="BlockText"/>
      </w:pPr>
    </w:p>
    <w:p w:rsidR="00DF7135" w:rsidRDefault="00DF7135" w:rsidP="00B80DDC">
      <w:pPr>
        <w:pStyle w:val="BlockText"/>
      </w:pPr>
    </w:p>
    <w:p w:rsidR="00DF7135" w:rsidRDefault="00DF7135" w:rsidP="00B80DDC">
      <w:pPr>
        <w:pStyle w:val="BlockText"/>
      </w:pPr>
      <w:r>
        <w:t xml:space="preserve">As shown above, all employees in your selection criteria having payable time will be shown here.  To review employees’ details </w:t>
      </w:r>
      <w:r w:rsidRPr="00DF7135">
        <w:rPr>
          <w:rStyle w:val="Strong"/>
        </w:rPr>
        <w:t>click</w:t>
      </w:r>
      <w:r>
        <w:t xml:space="preserve"> the employee name.</w:t>
      </w:r>
    </w:p>
    <w:p w:rsidR="00DF7135" w:rsidRDefault="00DF7135" w:rsidP="00B80DDC">
      <w:pPr>
        <w:pStyle w:val="BlockText"/>
      </w:pPr>
    </w:p>
    <w:p w:rsidR="00DF7135" w:rsidRDefault="00DF7135" w:rsidP="00B80DDC">
      <w:pPr>
        <w:pStyle w:val="BlockText"/>
      </w:pPr>
      <w:r>
        <w:pict>
          <v:shape id="_x0000_s1105" type="#_x0000_t32" style="position:absolute;left:0;text-align:left;margin-left:19.5pt;margin-top:5.4pt;width:446.25pt;height:0;z-index:251662848;mso-width-relative:margin;mso-height-relative:margin" o:connectortype="straight" strokeweight="1.5pt"/>
        </w:pict>
      </w:r>
    </w:p>
    <w:p w:rsidR="00DF7135" w:rsidRDefault="00DF7135" w:rsidP="00DF7135">
      <w:pPr>
        <w:pStyle w:val="Quote"/>
      </w:pPr>
      <w:r w:rsidRPr="00DF7135">
        <w:rPr>
          <w:rStyle w:val="Strong"/>
        </w:rPr>
        <w:t>NOTE:</w:t>
      </w:r>
      <w:r>
        <w:t xml:space="preserve">  For detailed instructions refer to the COR106 Time and Labor training manual.</w:t>
      </w:r>
    </w:p>
    <w:p w:rsidR="00DF7135" w:rsidRDefault="00DF7135" w:rsidP="00B80DDC">
      <w:pPr>
        <w:pStyle w:val="BlockText"/>
      </w:pPr>
      <w:r>
        <w:pict>
          <v:shape id="_x0000_s1104" type="#_x0000_t32" style="position:absolute;left:0;text-align:left;margin-left:19.5pt;margin-top:7.2pt;width:446.25pt;height:0;z-index:251661824;mso-width-relative:margin;mso-height-relative:margin" o:connectortype="straight" strokeweight="1.5pt"/>
        </w:pict>
      </w:r>
    </w:p>
    <w:p w:rsidR="00DF7135" w:rsidRDefault="00DF7135" w:rsidP="00DF7135">
      <w:pPr>
        <w:pStyle w:val="Heading3"/>
      </w:pPr>
      <w:r>
        <w:br w:type="page"/>
      </w:r>
      <w:bookmarkStart w:id="74" w:name="_Toc312221278"/>
      <w:r w:rsidR="00616916">
        <w:t>Step 9</w:t>
      </w:r>
      <w:r>
        <w:t xml:space="preserve"> – Run Load Time and Labor</w:t>
      </w:r>
      <w:bookmarkEnd w:id="74"/>
    </w:p>
    <w:p w:rsidR="00DF7135" w:rsidRDefault="00DF7135" w:rsidP="00B80DDC">
      <w:pPr>
        <w:pStyle w:val="BlockText"/>
      </w:pPr>
    </w:p>
    <w:p w:rsidR="00DF7135" w:rsidRDefault="00DF7135" w:rsidP="00B80DDC">
      <w:pPr>
        <w:pStyle w:val="BlockText"/>
      </w:pPr>
      <w:r>
        <w:t>The ‘Load Time and Labor’ process creates and loads paysheets from data entered into timesheets, processed through Time Administration, and where necessary, approved.  This process also loads data into manually created paysheets for terminated employees that have been successfully processed through Time Administration.</w:t>
      </w:r>
    </w:p>
    <w:p w:rsidR="00DF7135" w:rsidRDefault="00DF7135" w:rsidP="00B80DDC">
      <w:pPr>
        <w:pStyle w:val="BlockText"/>
      </w:pPr>
    </w:p>
    <w:p w:rsidR="00DF7135" w:rsidRPr="00DF7135" w:rsidRDefault="00DF7135" w:rsidP="00B80DDC">
      <w:pPr>
        <w:pStyle w:val="BlockText"/>
        <w:rPr>
          <w:rStyle w:val="IntenseEmphasis"/>
        </w:rPr>
      </w:pPr>
      <w:r w:rsidRPr="00DF7135">
        <w:rPr>
          <w:rStyle w:val="IntenseEmphasis"/>
        </w:rPr>
        <w:t>NAVIGATION:   Payroll for North America &gt; Payroll Processing USA &gt; Create and Load Paysheets &gt; Load Time and Labor</w:t>
      </w:r>
    </w:p>
    <w:p w:rsidR="00DF7135" w:rsidRDefault="00DF7135" w:rsidP="00B80DDC">
      <w:pPr>
        <w:pStyle w:val="BlockText"/>
      </w:pPr>
    </w:p>
    <w:p w:rsidR="00DF7135" w:rsidRDefault="00DF7135" w:rsidP="00B80DDC">
      <w:pPr>
        <w:pStyle w:val="BlockText"/>
      </w:pPr>
      <w:r>
        <w:t xml:space="preserve">After entering a Run Control ID, </w:t>
      </w:r>
      <w:r w:rsidRPr="00DF7135">
        <w:rPr>
          <w:rStyle w:val="Strong"/>
        </w:rPr>
        <w:t>click</w:t>
      </w:r>
      <w:r>
        <w:t xml:space="preserve"> </w:t>
      </w:r>
      <w:r w:rsidRPr="004B4670">
        <w:pict>
          <v:shape id="Picture 391" o:spid="_x0000_i1412" type="#_x0000_t75" alt="Search button." style="width:42.75pt;height:14.25pt;visibility:visible">
            <v:imagedata r:id="rId264" o:title="Search button"/>
          </v:shape>
        </w:pict>
      </w:r>
      <w:r>
        <w:t xml:space="preserve">  This action will take you to the Load Time and Labor parameters page.</w:t>
      </w:r>
    </w:p>
    <w:p w:rsidR="00DF7135" w:rsidRDefault="00DF7135" w:rsidP="00B80DDC">
      <w:pPr>
        <w:pStyle w:val="BlockText"/>
      </w:pPr>
    </w:p>
    <w:p w:rsidR="00DF7135" w:rsidRDefault="00DF7135" w:rsidP="00B80DDC">
      <w:pPr>
        <w:pStyle w:val="BlockText"/>
      </w:pPr>
      <w:r w:rsidRPr="004B4670">
        <w:pict>
          <v:shape id="Picture 392" o:spid="_x0000_i1413" type="#_x0000_t75" alt="This screen shot reflects the Load Time and Labor Tab." style="width:435.75pt;height:205.5pt;visibility:visible" o:bordertopcolor="black" o:borderleftcolor="black" o:borderbottomcolor="black" o:borderrightcolor="black">
            <v:imagedata r:id="rId265" o:title="This screen shot reflects the Load Time and Labor Tab"/>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rsidRPr="00DF7135">
        <w:rPr>
          <w:rStyle w:val="Strong"/>
        </w:rPr>
        <w:t>Enter</w:t>
      </w:r>
      <w:r>
        <w:t xml:space="preserve"> the off-cycle </w:t>
      </w:r>
      <w:r w:rsidRPr="00DF7135">
        <w:rPr>
          <w:rStyle w:val="Strong"/>
        </w:rPr>
        <w:t>Pay Run ID</w:t>
      </w:r>
      <w:r>
        <w:t xml:space="preserve"> and tab out of the field.  The </w:t>
      </w:r>
      <w:r w:rsidRPr="00DF7135">
        <w:rPr>
          <w:rStyle w:val="Strong"/>
        </w:rPr>
        <w:t>Description</w:t>
      </w:r>
      <w:r>
        <w:t xml:space="preserve"> field will automatically fill in.   </w:t>
      </w:r>
      <w:r w:rsidRPr="00FD2B03">
        <w:rPr>
          <w:rStyle w:val="Strong"/>
        </w:rPr>
        <w:t>Select</w:t>
      </w:r>
      <w:r>
        <w:t xml:space="preserve"> ‘</w:t>
      </w:r>
      <w:r w:rsidRPr="00DF7135">
        <w:rPr>
          <w:rStyle w:val="Strong"/>
        </w:rPr>
        <w:t>Off-Cycle</w:t>
      </w:r>
      <w:r>
        <w:t xml:space="preserve">’ from the drop down list, by </w:t>
      </w:r>
      <w:r w:rsidRPr="00DF7135">
        <w:rPr>
          <w:rStyle w:val="Strong"/>
        </w:rPr>
        <w:t>clicking</w:t>
      </w:r>
      <w:r>
        <w:t xml:space="preserve"> </w:t>
      </w:r>
      <w:r w:rsidRPr="004B4670">
        <w:pict>
          <v:shape id="Picture 393" o:spid="_x0000_i1414" type="#_x0000_t75" alt="Down Arrow button." style="width:13.5pt;height:12.75pt;visibility:visible">
            <v:imagedata r:id="rId97" o:title="Down Arrow button"/>
          </v:shape>
        </w:pict>
      </w:r>
      <w:r>
        <w:t xml:space="preserve"> next to </w:t>
      </w:r>
      <w:r w:rsidRPr="00DF7135">
        <w:rPr>
          <w:rStyle w:val="Strong"/>
        </w:rPr>
        <w:t>*On or Off-Cycle</w:t>
      </w:r>
      <w:r>
        <w:t xml:space="preserve">.  </w:t>
      </w:r>
      <w:r w:rsidRPr="00DF7135">
        <w:rPr>
          <w:rStyle w:val="Strong"/>
        </w:rPr>
        <w:t>Select</w:t>
      </w:r>
      <w:r>
        <w:t xml:space="preserve"> ‘</w:t>
      </w:r>
      <w:r w:rsidRPr="00DF7135">
        <w:rPr>
          <w:rStyle w:val="Strong"/>
        </w:rPr>
        <w:t>Load All Time</w:t>
      </w:r>
      <w:r>
        <w:t xml:space="preserve">’ from the drop down list, by </w:t>
      </w:r>
      <w:r w:rsidRPr="00DF7135">
        <w:rPr>
          <w:rStyle w:val="Strong"/>
        </w:rPr>
        <w:t>clicking</w:t>
      </w:r>
      <w:r>
        <w:t xml:space="preserve"> </w:t>
      </w:r>
      <w:r w:rsidRPr="004B4670">
        <w:pict>
          <v:shape id="_x0000_i1415" type="#_x0000_t75" alt="Down Arrow button." style="width:13.5pt;height:12.75pt;visibility:visible">
            <v:imagedata r:id="rId97" o:title="Down Arrow button"/>
          </v:shape>
        </w:pict>
      </w:r>
      <w:r>
        <w:t xml:space="preserve"> next to </w:t>
      </w:r>
      <w:r w:rsidRPr="00DF7135">
        <w:rPr>
          <w:rStyle w:val="Strong"/>
        </w:rPr>
        <w:t>*Processing Options</w:t>
      </w:r>
      <w:r>
        <w:t xml:space="preserve">. </w:t>
      </w:r>
    </w:p>
    <w:p w:rsidR="003D20F4" w:rsidRDefault="003D20F4" w:rsidP="00B80DDC">
      <w:pPr>
        <w:pStyle w:val="BlockText"/>
      </w:pPr>
    </w:p>
    <w:p w:rsidR="00DF7135" w:rsidRDefault="00DF7135" w:rsidP="00B80DDC">
      <w:pPr>
        <w:pStyle w:val="BlockText"/>
      </w:pPr>
      <w:r w:rsidRPr="00DF7135">
        <w:rPr>
          <w:rStyle w:val="Strong"/>
        </w:rPr>
        <w:t>Click</w:t>
      </w:r>
      <w:r>
        <w:t xml:space="preserve"> </w:t>
      </w:r>
      <w:r w:rsidRPr="004B4670">
        <w:pict>
          <v:shape id="Picture 395" o:spid="_x0000_i1416" type="#_x0000_t75" alt="Run button." style="width:44.25pt;height:15pt;visibility:visible">
            <v:imagedata r:id="rId11" o:title="Run button"/>
          </v:shape>
        </w:pict>
      </w:r>
      <w:r>
        <w:t>.</w:t>
      </w:r>
    </w:p>
    <w:p w:rsidR="00DF7135" w:rsidRDefault="00DF7135" w:rsidP="00B80DDC">
      <w:pPr>
        <w:pStyle w:val="BlockText"/>
        <w:rPr>
          <w:rStyle w:val="Strong"/>
        </w:rPr>
      </w:pPr>
      <w:r>
        <w:rPr>
          <w:rStyle w:val="Strong"/>
        </w:rPr>
        <w:br w:type="page"/>
      </w:r>
    </w:p>
    <w:p w:rsidR="00DF7135" w:rsidRDefault="00DF7135" w:rsidP="00DF7135">
      <w:pPr>
        <w:pStyle w:val="Quote"/>
      </w:pPr>
      <w:r w:rsidRPr="00DF7135">
        <w:pict>
          <v:shape id="_x0000_s1106" type="#_x0000_t32" style="position:absolute;left:0;text-align:left;margin-left:19.5pt;margin-top:-7pt;width:450pt;height:0;z-index:251663872;mso-width-relative:margin;mso-height-relative:margin" o:connectortype="straight" strokeweight="1.5pt"/>
        </w:pict>
      </w:r>
      <w:r w:rsidRPr="00DF7135">
        <w:rPr>
          <w:rStyle w:val="Strong"/>
        </w:rPr>
        <w:t>NOTE:</w:t>
      </w:r>
      <w:r>
        <w:t xml:space="preserve">  If you only want to load data pertaining to certain employee(s) and/or TRC code(s), in the </w:t>
      </w:r>
      <w:r w:rsidRPr="00DF7135">
        <w:rPr>
          <w:rStyle w:val="Strong"/>
        </w:rPr>
        <w:t>*Processing Options</w:t>
      </w:r>
      <w:r>
        <w:t xml:space="preserve"> selection list </w:t>
      </w:r>
      <w:r w:rsidRPr="00816DB2">
        <w:rPr>
          <w:rStyle w:val="Strong"/>
        </w:rPr>
        <w:t>click</w:t>
      </w:r>
      <w:r>
        <w:t xml:space="preserve"> ‘</w:t>
      </w:r>
      <w:r w:rsidRPr="00DF7135">
        <w:rPr>
          <w:rStyle w:val="Strong"/>
        </w:rPr>
        <w:t>Load Filtered Time</w:t>
      </w:r>
      <w:r>
        <w:t xml:space="preserve">’.  An additional tab labeled </w:t>
      </w:r>
      <w:r w:rsidRPr="001D021F">
        <w:rPr>
          <w:rStyle w:val="IntenseReference"/>
        </w:rPr>
        <w:t>Filters</w:t>
      </w:r>
      <w:r>
        <w:t xml:space="preserve"> displays</w:t>
      </w:r>
      <w:r w:rsidR="001D021F">
        <w:t>.</w:t>
      </w:r>
      <w:r>
        <w:t xml:space="preserve">  If you </w:t>
      </w:r>
      <w:r w:rsidRPr="00DF7135">
        <w:rPr>
          <w:rStyle w:val="Strong"/>
        </w:rPr>
        <w:t>click</w:t>
      </w:r>
      <w:r w:rsidR="001D021F">
        <w:rPr>
          <w:rStyle w:val="Strong"/>
        </w:rPr>
        <w:t xml:space="preserve"> </w:t>
      </w:r>
      <w:r w:rsidR="001D021F" w:rsidRPr="001D021F">
        <w:t>the</w:t>
      </w:r>
      <w:r w:rsidRPr="001D021F">
        <w:t xml:space="preserve"> </w:t>
      </w:r>
      <w:r w:rsidRPr="001D021F">
        <w:rPr>
          <w:rStyle w:val="IntenseReference"/>
        </w:rPr>
        <w:t>Filters Tab</w:t>
      </w:r>
      <w:r>
        <w:t xml:space="preserve"> you are taken to a page where you can limit the data being loaded into paysheets.</w:t>
      </w:r>
    </w:p>
    <w:p w:rsidR="00DF7135" w:rsidRPr="00DF7135" w:rsidRDefault="00DF7135" w:rsidP="00B80DDC">
      <w:pPr>
        <w:pStyle w:val="BlockText"/>
      </w:pPr>
      <w:r w:rsidRPr="00DF7135">
        <w:pict>
          <v:shape id="_x0000_s1107" type="#_x0000_t32" style="position:absolute;left:0;text-align:left;margin-left:19.5pt;margin-top:4.75pt;width:450pt;height:0;z-index:251664896;mso-width-relative:margin;mso-height-relative:margin" o:connectortype="straight" strokeweight="1.5pt"/>
        </w:pict>
      </w:r>
    </w:p>
    <w:p w:rsidR="00DF7135" w:rsidRDefault="00DF7135" w:rsidP="00B80DDC">
      <w:pPr>
        <w:pStyle w:val="BlockText"/>
      </w:pPr>
    </w:p>
    <w:p w:rsidR="00DF7135" w:rsidRDefault="00DF7135" w:rsidP="00B80DDC">
      <w:pPr>
        <w:pStyle w:val="BlockText"/>
      </w:pPr>
      <w:r w:rsidRPr="004B4670">
        <w:pict>
          <v:shape id="Picture 397" o:spid="_x0000_i1417" type="#_x0000_t75" alt="This screen shot reflects the Filters Tab." style="width:417.75pt;height:264pt;visibility:visible" o:bordertopcolor="black" o:borderleftcolor="black" o:borderbottomcolor="black" o:borderrightcolor="black">
            <v:imagedata r:id="rId266" o:title="This screen shot reflects the Filters Tab"/>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 xml:space="preserve">Once the filtered data is entered, </w:t>
      </w:r>
      <w:r w:rsidRPr="00DF7135">
        <w:rPr>
          <w:rStyle w:val="Strong"/>
        </w:rPr>
        <w:t>click</w:t>
      </w:r>
      <w:r>
        <w:t xml:space="preserve"> </w:t>
      </w:r>
      <w:r w:rsidRPr="004B4670">
        <w:pict>
          <v:shape id="Picture 398" o:spid="_x0000_i1418" type="#_x0000_t75" alt="Run button." style="width:47.25pt;height:15pt;visibility:visible">
            <v:imagedata r:id="rId81" o:title="Run button"/>
          </v:shape>
        </w:pict>
      </w:r>
      <w:r>
        <w:t xml:space="preserve">  If all the time in Time &amp; Labor that you have entered and processed through Time Admin is to be processed during this off-cycle, there is no need to fill in this page.</w:t>
      </w:r>
    </w:p>
    <w:p w:rsidR="00DF7135" w:rsidRDefault="00DF7135" w:rsidP="00B80DDC">
      <w:pPr>
        <w:pStyle w:val="BlockText"/>
      </w:pPr>
      <w:r>
        <w:br w:type="page"/>
      </w:r>
      <w:r w:rsidRPr="004B4670">
        <w:pict>
          <v:shape id="Picture 399" o:spid="_x0000_i1419" type="#_x0000_t75" alt="This screen shot reflects the Process Scheduler Request page." style="width:438.75pt;height:175.5pt;visibility:visible" o:bordertopcolor="black" o:borderleftcolor="black" o:borderbottomcolor="black" o:borderrightcolor="black">
            <v:imagedata r:id="rId267" o:title="This screen shot reflects the Process Scheduler Request page"/>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On the Process Scheduler Request page set Server Name to ‘</w:t>
      </w:r>
      <w:r w:rsidRPr="00DF7135">
        <w:rPr>
          <w:rStyle w:val="Strong"/>
        </w:rPr>
        <w:t>PSUNX</w:t>
      </w:r>
      <w:r>
        <w:t>’.</w:t>
      </w:r>
    </w:p>
    <w:p w:rsidR="00DF7135" w:rsidRDefault="00DF7135" w:rsidP="00B80DDC">
      <w:pPr>
        <w:pStyle w:val="BlockText"/>
      </w:pPr>
    </w:p>
    <w:p w:rsidR="00DF7135" w:rsidRDefault="00DF7135" w:rsidP="00B80DDC">
      <w:pPr>
        <w:pStyle w:val="BlockText"/>
      </w:pPr>
      <w:r>
        <w:t>In the ‘Process List’ group box:</w:t>
      </w:r>
    </w:p>
    <w:p w:rsidR="00DF7135" w:rsidRDefault="00DF7135" w:rsidP="00DF7135">
      <w:pPr>
        <w:pStyle w:val="ListBullet"/>
      </w:pPr>
      <w:r>
        <w:t xml:space="preserve">Check box should be checked next to </w:t>
      </w:r>
      <w:r w:rsidRPr="00DF7135">
        <w:rPr>
          <w:rStyle w:val="Strong"/>
        </w:rPr>
        <w:t>Time &amp; Labor/Payroll Update</w:t>
      </w:r>
    </w:p>
    <w:p w:rsidR="00DF7135" w:rsidRDefault="00DF7135" w:rsidP="00DF7135">
      <w:pPr>
        <w:pStyle w:val="ListBullet"/>
      </w:pPr>
      <w:r>
        <w:t xml:space="preserve">Type should be set to </w:t>
      </w:r>
      <w:r w:rsidRPr="00DF7135">
        <w:rPr>
          <w:rStyle w:val="Strong"/>
        </w:rPr>
        <w:t>(None)</w:t>
      </w:r>
    </w:p>
    <w:p w:rsidR="00DF7135" w:rsidRDefault="00DF7135" w:rsidP="00DF7135">
      <w:pPr>
        <w:pStyle w:val="ListBullet"/>
      </w:pPr>
      <w:r>
        <w:t xml:space="preserve">Format should be set to </w:t>
      </w:r>
      <w:r w:rsidRPr="00DF7135">
        <w:rPr>
          <w:rStyle w:val="Strong"/>
        </w:rPr>
        <w:t>(None)</w:t>
      </w:r>
    </w:p>
    <w:p w:rsidR="00DF7135" w:rsidRDefault="00DF7135" w:rsidP="00B80DDC">
      <w:pPr>
        <w:pStyle w:val="BlockText"/>
      </w:pPr>
    </w:p>
    <w:p w:rsidR="00DF7135" w:rsidRDefault="00DF7135" w:rsidP="00B80DDC">
      <w:pPr>
        <w:pStyle w:val="BlockText"/>
      </w:pPr>
      <w:r w:rsidRPr="00DF7135">
        <w:rPr>
          <w:rStyle w:val="Strong"/>
        </w:rPr>
        <w:t>Click</w:t>
      </w:r>
      <w:r>
        <w:t xml:space="preserve"> </w:t>
      </w:r>
      <w:r w:rsidRPr="004B4670">
        <w:pict>
          <v:shape id="Picture 400" o:spid="_x0000_i1420" type="#_x0000_t75" alt="OK button." style="width:52.5pt;height:17.25pt;visibility:visible">
            <v:imagedata r:id="rId13" o:title="OK button"/>
          </v:shape>
        </w:pict>
      </w:r>
      <w:r>
        <w:t>.</w:t>
      </w:r>
    </w:p>
    <w:p w:rsidR="00DF7135" w:rsidRDefault="00DF7135" w:rsidP="00B80DDC">
      <w:pPr>
        <w:pStyle w:val="BlockText"/>
      </w:pPr>
    </w:p>
    <w:p w:rsidR="00DF7135" w:rsidRDefault="00DF7135" w:rsidP="00B80DDC">
      <w:pPr>
        <w:pStyle w:val="BlockText"/>
      </w:pPr>
      <w:r>
        <w:t xml:space="preserve">When screen goes back to the Load Time and Labor parameters page, take note of the Process Instance number and </w:t>
      </w:r>
      <w:r w:rsidRPr="00DF7135">
        <w:rPr>
          <w:rStyle w:val="Strong"/>
        </w:rPr>
        <w:t>click</w:t>
      </w:r>
      <w:r>
        <w:t xml:space="preserve"> </w:t>
      </w:r>
      <w:r w:rsidRPr="00DF7135">
        <w:rPr>
          <w:rStyle w:val="Hyperlink"/>
        </w:rPr>
        <w:t>Process Monitor</w:t>
      </w:r>
      <w:r>
        <w:t xml:space="preserve"> link.  When the process runs to a </w:t>
      </w:r>
      <w:r w:rsidRPr="00DF7135">
        <w:rPr>
          <w:rStyle w:val="Strong"/>
        </w:rPr>
        <w:t>Success</w:t>
      </w:r>
      <w:r>
        <w:t xml:space="preserve"> and Distribution Status shows </w:t>
      </w:r>
      <w:r w:rsidRPr="00DF7135">
        <w:rPr>
          <w:rStyle w:val="Strong"/>
        </w:rPr>
        <w:t>Posted</w:t>
      </w:r>
      <w:r>
        <w:t xml:space="preserve"> </w:t>
      </w:r>
      <w:r w:rsidRPr="00816DB2">
        <w:rPr>
          <w:rStyle w:val="Strong"/>
        </w:rPr>
        <w:t>click</w:t>
      </w:r>
      <w:r>
        <w:t xml:space="preserve"> </w:t>
      </w:r>
      <w:r w:rsidRPr="00DF7135">
        <w:rPr>
          <w:rStyle w:val="Hyperlink"/>
        </w:rPr>
        <w:t>Details</w:t>
      </w:r>
      <w:r>
        <w:t xml:space="preserve"> link.  On the Process Detail page </w:t>
      </w:r>
      <w:r w:rsidRPr="00DF7135">
        <w:rPr>
          <w:rStyle w:val="Strong"/>
        </w:rPr>
        <w:t>click</w:t>
      </w:r>
      <w:r>
        <w:t xml:space="preserve"> </w:t>
      </w:r>
      <w:r w:rsidRPr="00DF7135">
        <w:rPr>
          <w:rStyle w:val="Hyperlink"/>
        </w:rPr>
        <w:t>View Log/Trace</w:t>
      </w:r>
      <w:r>
        <w:t xml:space="preserve"> link.  Open the log file (</w:t>
      </w:r>
      <w:r w:rsidRPr="00DF7135">
        <w:rPr>
          <w:rStyle w:val="Hyperlink"/>
        </w:rPr>
        <w:t>CBL PSPLDTL1 xxxxxx.log</w:t>
      </w:r>
      <w:r>
        <w:t xml:space="preserve">) and check for any errors.  Resolve the errors and/or exceptions and re-run </w:t>
      </w:r>
      <w:r w:rsidRPr="00DF7135">
        <w:rPr>
          <w:rStyle w:val="Strong"/>
        </w:rPr>
        <w:t xml:space="preserve">Step </w:t>
      </w:r>
      <w:r w:rsidR="00616916">
        <w:rPr>
          <w:rStyle w:val="Strong"/>
        </w:rPr>
        <w:t>5</w:t>
      </w:r>
      <w:r>
        <w:t xml:space="preserve">, </w:t>
      </w:r>
      <w:r w:rsidRPr="00DF7135">
        <w:rPr>
          <w:rStyle w:val="Strong"/>
        </w:rPr>
        <w:t xml:space="preserve">Step </w:t>
      </w:r>
      <w:r w:rsidR="00616916">
        <w:rPr>
          <w:rStyle w:val="Strong"/>
        </w:rPr>
        <w:t>6</w:t>
      </w:r>
      <w:r>
        <w:t xml:space="preserve">, </w:t>
      </w:r>
      <w:r w:rsidRPr="00DF7135">
        <w:rPr>
          <w:rStyle w:val="Strong"/>
        </w:rPr>
        <w:t xml:space="preserve">Step </w:t>
      </w:r>
      <w:r w:rsidR="00616916">
        <w:rPr>
          <w:rStyle w:val="Strong"/>
        </w:rPr>
        <w:t>7</w:t>
      </w:r>
      <w:r>
        <w:t xml:space="preserve">, </w:t>
      </w:r>
      <w:r w:rsidRPr="00DF7135">
        <w:rPr>
          <w:rStyle w:val="Strong"/>
        </w:rPr>
        <w:t xml:space="preserve">Step </w:t>
      </w:r>
      <w:r w:rsidR="00616916">
        <w:rPr>
          <w:rStyle w:val="Strong"/>
        </w:rPr>
        <w:t>8</w:t>
      </w:r>
      <w:r>
        <w:t xml:space="preserve">, and </w:t>
      </w:r>
      <w:r w:rsidRPr="00DF7135">
        <w:rPr>
          <w:rStyle w:val="Strong"/>
        </w:rPr>
        <w:t xml:space="preserve">Step </w:t>
      </w:r>
      <w:r w:rsidR="00616916">
        <w:rPr>
          <w:rStyle w:val="Strong"/>
        </w:rPr>
        <w:t>9</w:t>
      </w:r>
      <w:r>
        <w:t>.</w:t>
      </w:r>
    </w:p>
    <w:p w:rsidR="00DF7135" w:rsidRDefault="00DF7135" w:rsidP="00DF7135">
      <w:pPr>
        <w:pStyle w:val="Heading3"/>
      </w:pPr>
      <w:r>
        <w:br w:type="page"/>
      </w:r>
      <w:bookmarkStart w:id="75" w:name="_Toc312221279"/>
      <w:r w:rsidR="00616916">
        <w:t>Step 10</w:t>
      </w:r>
      <w:r>
        <w:t xml:space="preserve"> – Run Precalculation Audit Report</w:t>
      </w:r>
      <w:bookmarkEnd w:id="75"/>
    </w:p>
    <w:p w:rsidR="00DF7135" w:rsidRDefault="00DF7135" w:rsidP="00B80DDC">
      <w:pPr>
        <w:pStyle w:val="BlockText"/>
      </w:pPr>
    </w:p>
    <w:p w:rsidR="00DF7135" w:rsidRDefault="00DF7135" w:rsidP="00B80DDC">
      <w:pPr>
        <w:pStyle w:val="BlockText"/>
      </w:pPr>
      <w:r>
        <w:t>This audit report checks for payroll errors such as earnings and deduction codes not in earnings/deduction groups associated with the agency but are associated with the employees being paid.</w:t>
      </w:r>
    </w:p>
    <w:p w:rsidR="00DF7135" w:rsidRDefault="00DF7135" w:rsidP="00B80DDC">
      <w:pPr>
        <w:pStyle w:val="BlockText"/>
      </w:pPr>
    </w:p>
    <w:p w:rsidR="00DF7135" w:rsidRPr="00DF7135" w:rsidRDefault="00DF7135" w:rsidP="00B80DDC">
      <w:pPr>
        <w:pStyle w:val="BlockText"/>
        <w:rPr>
          <w:rStyle w:val="IntenseEmphasis"/>
        </w:rPr>
      </w:pPr>
      <w:r w:rsidRPr="00DF7135">
        <w:rPr>
          <w:rStyle w:val="IntenseEmphasis"/>
        </w:rPr>
        <w:t>Navigation:  Payroll for North America &gt; Payroll Processing USA &gt; Produce Payroll &gt; Precalculation Audit Report</w:t>
      </w:r>
    </w:p>
    <w:p w:rsidR="00DF7135" w:rsidRDefault="00DF7135" w:rsidP="00B80DDC">
      <w:pPr>
        <w:pStyle w:val="BlockText"/>
      </w:pPr>
    </w:p>
    <w:p w:rsidR="00DF7135" w:rsidRDefault="00DF7135" w:rsidP="00B80DDC">
      <w:pPr>
        <w:pStyle w:val="BlockText"/>
      </w:pPr>
      <w:r w:rsidRPr="004B4670">
        <w:pict>
          <v:shape id="Picture 401" o:spid="_x0000_i1421" type="#_x0000_t75" alt="This screen shot reflects the Precalculation Audit Report Tab." style="width:429pt;height:113.25pt;visibility:visible" o:bordertopcolor="black" o:borderleftcolor="black" o:borderbottomcolor="black" o:borderrightcolor="black">
            <v:imagedata r:id="rId268" o:title="This screen shot reflects the Precalculation Audit Report Tab"/>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 xml:space="preserve">After entering your Run Control ID you are taken to the Precalculation Audit Report parameters page.  Make sure the </w:t>
      </w:r>
      <w:r w:rsidRPr="00DF7135">
        <w:rPr>
          <w:rStyle w:val="Strong"/>
        </w:rPr>
        <w:t>Language</w:t>
      </w:r>
      <w:r>
        <w:t xml:space="preserve"> selected is ‘</w:t>
      </w:r>
      <w:r w:rsidRPr="00DF7135">
        <w:rPr>
          <w:rStyle w:val="Strong"/>
        </w:rPr>
        <w:t>English</w:t>
      </w:r>
      <w:r>
        <w:t xml:space="preserve">’.  </w:t>
      </w:r>
      <w:r w:rsidRPr="00DF7135">
        <w:rPr>
          <w:rStyle w:val="Strong"/>
        </w:rPr>
        <w:t>Enter</w:t>
      </w:r>
      <w:r>
        <w:t xml:space="preserve"> the </w:t>
      </w:r>
      <w:r w:rsidRPr="00DF7135">
        <w:rPr>
          <w:rStyle w:val="Strong"/>
        </w:rPr>
        <w:t>Pay Run ID</w:t>
      </w:r>
      <w:r>
        <w:t xml:space="preserve"> associated with the off-cycle payroll you are processing.  </w:t>
      </w:r>
      <w:r w:rsidRPr="00DF7135">
        <w:rPr>
          <w:rStyle w:val="Strong"/>
        </w:rPr>
        <w:t>Click</w:t>
      </w:r>
      <w:r>
        <w:t xml:space="preserve"> </w:t>
      </w:r>
      <w:r w:rsidRPr="004B4670">
        <w:pict>
          <v:shape id="Picture 402" o:spid="_x0000_i1422" type="#_x0000_t75" alt="Run button." style="width:44.25pt;height:15pt;visibility:visible">
            <v:imagedata r:id="rId11" o:title="Run button"/>
          </v:shape>
        </w:pict>
      </w:r>
      <w:r>
        <w:t>.</w:t>
      </w:r>
    </w:p>
    <w:p w:rsidR="00DF7135" w:rsidRDefault="00DF7135" w:rsidP="00B80DDC">
      <w:pPr>
        <w:pStyle w:val="BlockText"/>
      </w:pPr>
    </w:p>
    <w:p w:rsidR="00DF7135" w:rsidRDefault="00DF7135" w:rsidP="00B80DDC">
      <w:pPr>
        <w:pStyle w:val="BlockText"/>
      </w:pPr>
      <w:r w:rsidRPr="004B4670">
        <w:pict>
          <v:shape id="Picture 403" o:spid="_x0000_i1423" type="#_x0000_t75" alt="This screen shot reflects the Process Scheduler Request page." style="width:399.75pt;height:172.5pt;visibility:visible" o:bordertopcolor="black" o:borderleftcolor="black" o:borderbottomcolor="black" o:borderrightcolor="black">
            <v:imagedata r:id="rId104" o:title="This screen shot reflects the Process Scheduler Request page"/>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 xml:space="preserve">On the Process Scheduler Request page, make sure Server Name is set to </w:t>
      </w:r>
      <w:r w:rsidRPr="00DF7135">
        <w:rPr>
          <w:rStyle w:val="Strong"/>
        </w:rPr>
        <w:t>PSUNX</w:t>
      </w:r>
      <w:r>
        <w:t>.</w:t>
      </w:r>
    </w:p>
    <w:p w:rsidR="00DF7135" w:rsidRDefault="00DF7135" w:rsidP="00B80DDC">
      <w:pPr>
        <w:pStyle w:val="BlockText"/>
      </w:pPr>
    </w:p>
    <w:p w:rsidR="00DF7135" w:rsidRDefault="00DF7135" w:rsidP="00B80DDC">
      <w:pPr>
        <w:pStyle w:val="BlockText"/>
      </w:pPr>
      <w:r>
        <w:t>In the ‘Process List’ group box:</w:t>
      </w:r>
    </w:p>
    <w:p w:rsidR="00DF7135" w:rsidRDefault="00DF7135" w:rsidP="00DF7135">
      <w:pPr>
        <w:pStyle w:val="ListBullet"/>
      </w:pPr>
      <w:r>
        <w:t xml:space="preserve">Check box should be checked next to </w:t>
      </w:r>
      <w:r w:rsidRPr="00DF7135">
        <w:rPr>
          <w:rStyle w:val="Strong"/>
        </w:rPr>
        <w:t>PreCalc Audit</w:t>
      </w:r>
    </w:p>
    <w:p w:rsidR="00DF7135" w:rsidRDefault="00DF7135" w:rsidP="00DF7135">
      <w:pPr>
        <w:pStyle w:val="ListBullet"/>
      </w:pPr>
      <w:r>
        <w:t xml:space="preserve">Type should be set to </w:t>
      </w:r>
      <w:r w:rsidRPr="00DF7135">
        <w:rPr>
          <w:rStyle w:val="Strong"/>
        </w:rPr>
        <w:t>Web</w:t>
      </w:r>
    </w:p>
    <w:p w:rsidR="00DF7135" w:rsidRDefault="00DF7135" w:rsidP="00DF7135">
      <w:pPr>
        <w:pStyle w:val="ListBullet"/>
      </w:pPr>
      <w:r>
        <w:t xml:space="preserve">Format should be set to </w:t>
      </w:r>
      <w:r w:rsidRPr="00DF7135">
        <w:rPr>
          <w:rStyle w:val="Strong"/>
        </w:rPr>
        <w:t>PDF</w:t>
      </w:r>
    </w:p>
    <w:p w:rsidR="00DF7135" w:rsidRDefault="00DF7135" w:rsidP="00B80DDC">
      <w:pPr>
        <w:pStyle w:val="BlockText"/>
      </w:pPr>
    </w:p>
    <w:p w:rsidR="00DF7135" w:rsidRDefault="00DF7135" w:rsidP="00B80DDC">
      <w:pPr>
        <w:pStyle w:val="BlockText"/>
      </w:pPr>
      <w:r w:rsidRPr="00DF7135">
        <w:rPr>
          <w:rStyle w:val="Strong"/>
        </w:rPr>
        <w:t>Click</w:t>
      </w:r>
      <w:r>
        <w:t xml:space="preserve"> </w:t>
      </w:r>
      <w:r w:rsidRPr="004B4670">
        <w:pict>
          <v:shape id="Picture 404" o:spid="_x0000_i1424" type="#_x0000_t75" alt="OK button." style="width:52.5pt;height:17.25pt;visibility:visible">
            <v:imagedata r:id="rId13" o:title="OK button"/>
          </v:shape>
        </w:pict>
      </w:r>
      <w:r>
        <w:t>.</w:t>
      </w:r>
    </w:p>
    <w:p w:rsidR="00DF7135" w:rsidRDefault="00DF7135" w:rsidP="00B80DDC">
      <w:pPr>
        <w:pStyle w:val="BlockText"/>
      </w:pPr>
      <w:r>
        <w:br w:type="page"/>
        <w:t xml:space="preserve">Take note of the Process Instance and access the </w:t>
      </w:r>
      <w:r w:rsidRPr="00DF7135">
        <w:rPr>
          <w:rStyle w:val="Hyperlink"/>
        </w:rPr>
        <w:t>Process Monitor</w:t>
      </w:r>
      <w:r>
        <w:t xml:space="preserve"> by </w:t>
      </w:r>
      <w:r w:rsidRPr="00DF7135">
        <w:rPr>
          <w:rStyle w:val="Strong"/>
        </w:rPr>
        <w:t>clicking</w:t>
      </w:r>
      <w:r>
        <w:t xml:space="preserve"> the link.  When the job has run to </w:t>
      </w:r>
      <w:r w:rsidRPr="00DF7135">
        <w:rPr>
          <w:rStyle w:val="Strong"/>
        </w:rPr>
        <w:t>Success</w:t>
      </w:r>
      <w:r>
        <w:t xml:space="preserve">, </w:t>
      </w:r>
      <w:r w:rsidRPr="00DF7135">
        <w:rPr>
          <w:rStyle w:val="Strong"/>
        </w:rPr>
        <w:t>click</w:t>
      </w:r>
      <w:r>
        <w:t xml:space="preserve"> </w:t>
      </w:r>
      <w:r w:rsidRPr="00DF7135">
        <w:rPr>
          <w:rStyle w:val="Hyperlink"/>
        </w:rPr>
        <w:t>Details</w:t>
      </w:r>
      <w:r>
        <w:t xml:space="preserve"> link on the correct process instance row.  </w:t>
      </w:r>
      <w:r w:rsidRPr="00DF7135">
        <w:rPr>
          <w:rStyle w:val="Strong"/>
        </w:rPr>
        <w:t>Click</w:t>
      </w:r>
      <w:r>
        <w:t xml:space="preserve"> the </w:t>
      </w:r>
      <w:r w:rsidRPr="00DF7135">
        <w:rPr>
          <w:rStyle w:val="Hyperlink"/>
        </w:rPr>
        <w:t>View Log/Trace</w:t>
      </w:r>
      <w:r>
        <w:t xml:space="preserve"> link.  The View Log/Trace page will look like this:</w:t>
      </w:r>
    </w:p>
    <w:p w:rsidR="00DF7135" w:rsidRDefault="00DF7135" w:rsidP="00B80DDC">
      <w:pPr>
        <w:pStyle w:val="BlockText"/>
      </w:pPr>
    </w:p>
    <w:p w:rsidR="00DF7135" w:rsidRDefault="00DF7135" w:rsidP="00B80DDC">
      <w:pPr>
        <w:pStyle w:val="BlockText"/>
      </w:pPr>
      <w:r w:rsidRPr="004B4670">
        <w:pict>
          <v:shape id="Picture 405" o:spid="_x0000_i1425" type="#_x0000_t75" alt="This screen shot reflects the View Log/Trace page." style="width:408pt;height:239.25pt;visibility:visible" o:bordertopcolor="black" o:borderleftcolor="black" o:borderbottomcolor="black" o:borderrightcolor="black">
            <v:imagedata r:id="rId269" o:title="Trace page"/>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 xml:space="preserve">To view/print the report, </w:t>
      </w:r>
      <w:r w:rsidRPr="00DF7135">
        <w:rPr>
          <w:rStyle w:val="Strong"/>
        </w:rPr>
        <w:t>click</w:t>
      </w:r>
      <w:r>
        <w:t xml:space="preserve"> </w:t>
      </w:r>
      <w:r w:rsidRPr="00DF7135">
        <w:rPr>
          <w:rStyle w:val="Hyperlink"/>
        </w:rPr>
        <w:t>ocppy329 xxxxxx.PDF</w:t>
      </w:r>
      <w:r>
        <w:t xml:space="preserve"> file.  Any errors listed on the report must be corrected prior to going on to the next step.</w:t>
      </w:r>
    </w:p>
    <w:p w:rsidR="00DF7135" w:rsidRDefault="00DF7135" w:rsidP="00B80DDC">
      <w:pPr>
        <w:pStyle w:val="BlockText"/>
      </w:pPr>
    </w:p>
    <w:p w:rsidR="00DF7135" w:rsidRDefault="00DF7135" w:rsidP="00DF7135">
      <w:pPr>
        <w:pStyle w:val="Heading3"/>
      </w:pPr>
      <w:r>
        <w:br w:type="page"/>
      </w:r>
      <w:bookmarkStart w:id="76" w:name="_Toc312221280"/>
      <w:r w:rsidR="00616916">
        <w:t>Step 11</w:t>
      </w:r>
      <w:r>
        <w:t xml:space="preserve"> – Make Any Changes and Updates (If Necessary)</w:t>
      </w:r>
      <w:bookmarkEnd w:id="76"/>
    </w:p>
    <w:p w:rsidR="00DF7135" w:rsidRDefault="00DF7135" w:rsidP="00B80DDC">
      <w:pPr>
        <w:pStyle w:val="BlockText"/>
      </w:pPr>
    </w:p>
    <w:p w:rsidR="00DF7135" w:rsidRDefault="00DF7135" w:rsidP="00B80DDC">
      <w:pPr>
        <w:pStyle w:val="BlockText"/>
      </w:pPr>
      <w:r>
        <w:t>If you to need to make corrections to a Payline, due to error message resulting from the Load Time and Labor creating paysheets (such as missing Tax State, etc.) or, deductions/taxes need amounts adjusted on this pay cycle you need to access the employees’ Payline in order to make these corrections/changes.</w:t>
      </w:r>
    </w:p>
    <w:p w:rsidR="00DF7135" w:rsidRDefault="00DF7135" w:rsidP="00B80DDC">
      <w:pPr>
        <w:pStyle w:val="BlockText"/>
      </w:pPr>
    </w:p>
    <w:p w:rsidR="00DF7135" w:rsidRDefault="00DF7135" w:rsidP="00B80DDC">
      <w:pPr>
        <w:pStyle w:val="BlockText"/>
      </w:pPr>
      <w:r>
        <w:pict>
          <v:shape id="_x0000_s1108" type="#_x0000_t32" style="position:absolute;left:0;text-align:left;margin-left:18.75pt;margin-top:6.5pt;width:454.5pt;height:.75pt;flip:y;z-index:251665920;mso-width-relative:margin;mso-height-relative:margin" o:connectortype="straight" strokeweight="1.5pt"/>
        </w:pict>
      </w:r>
    </w:p>
    <w:p w:rsidR="00DF7135" w:rsidRDefault="00DF7135" w:rsidP="00DF7135">
      <w:pPr>
        <w:pStyle w:val="Quote"/>
      </w:pPr>
      <w:r w:rsidRPr="00DF7135">
        <w:rPr>
          <w:rStyle w:val="Strong"/>
        </w:rPr>
        <w:t>NOTE:</w:t>
      </w:r>
      <w:r>
        <w:t xml:space="preserve">  Do not ever make any additions and/or changes to earnings and/or leave directly on the payline, these changes MUST come from a change in Time and Labor allowing proper distribution of the earnings.</w:t>
      </w:r>
    </w:p>
    <w:p w:rsidR="00DF7135" w:rsidRDefault="00DF7135" w:rsidP="00B80DDC">
      <w:pPr>
        <w:pStyle w:val="BlockText"/>
      </w:pPr>
      <w:r>
        <w:pict>
          <v:shape id="_x0000_s1109" type="#_x0000_t32" style="position:absolute;left:0;text-align:left;margin-left:18.75pt;margin-top:6.25pt;width:454.5pt;height:.75pt;flip:y;z-index:251666944;mso-width-relative:margin;mso-height-relative:margin" o:connectortype="straight" strokeweight="1.5pt"/>
        </w:pict>
      </w:r>
    </w:p>
    <w:p w:rsidR="00DF7135" w:rsidRDefault="00DF7135" w:rsidP="00B80DDC">
      <w:pPr>
        <w:pStyle w:val="BlockText"/>
      </w:pPr>
    </w:p>
    <w:p w:rsidR="00DF7135" w:rsidRPr="00DF7135" w:rsidRDefault="00DF7135" w:rsidP="00B80DDC">
      <w:pPr>
        <w:pStyle w:val="BlockText"/>
        <w:rPr>
          <w:rStyle w:val="IntenseEmphasis"/>
        </w:rPr>
      </w:pPr>
      <w:r w:rsidRPr="00DF7135">
        <w:rPr>
          <w:rStyle w:val="IntenseEmphasis"/>
        </w:rPr>
        <w:t>Navigation:  Payroll for North America &gt; Payroll Processing USA &gt; Update Paysheets &gt; By Payline Security</w:t>
      </w:r>
    </w:p>
    <w:p w:rsidR="00DF7135" w:rsidRDefault="00DF7135" w:rsidP="00B80DDC">
      <w:pPr>
        <w:pStyle w:val="BlockText"/>
      </w:pPr>
    </w:p>
    <w:p w:rsidR="00DF7135" w:rsidRDefault="00DF7135" w:rsidP="00B80DDC">
      <w:pPr>
        <w:pStyle w:val="BlockText"/>
      </w:pPr>
      <w:r w:rsidRPr="004B4670">
        <w:pict>
          <v:shape id="Picture 406" o:spid="_x0000_i1426" type="#_x0000_t75" alt="This screen shot reflects the By Payline Security - Find an Existing Value Tab." style="width:375.75pt;height:238.5pt;visibility:visible" o:bordertopcolor="black" o:borderleftcolor="black" o:borderbottomcolor="black" o:borderrightcolor="black">
            <v:imagedata r:id="rId270" o:title="This screen shot reflects the By Payline Security - Find an Existing Value Tab"/>
            <w10:bordertop type="single" width="4"/>
            <w10:borderleft type="single" width="4"/>
            <w10:borderbottom type="single" width="4"/>
            <w10:borderright type="single" width="4"/>
          </v:shape>
        </w:pict>
      </w:r>
    </w:p>
    <w:p w:rsidR="00DF7135" w:rsidRDefault="00DF7135" w:rsidP="00B80DDC">
      <w:pPr>
        <w:pStyle w:val="BlockText"/>
      </w:pPr>
    </w:p>
    <w:p w:rsidR="00DF7135" w:rsidRDefault="00DF7135" w:rsidP="00B80DDC">
      <w:pPr>
        <w:pStyle w:val="BlockText"/>
      </w:pPr>
      <w:r>
        <w:t xml:space="preserve">On the above search criteria page, </w:t>
      </w:r>
      <w:r w:rsidRPr="00DF7135">
        <w:rPr>
          <w:rStyle w:val="Strong"/>
        </w:rPr>
        <w:t>enter</w:t>
      </w:r>
      <w:r>
        <w:t xml:space="preserve"> the employee’s EmplID that you need to make the Payline adjustment(s) for.  You may use any of the other criteria for searching pay lines to update, using EmplID, if known, is easiest.  </w:t>
      </w:r>
      <w:r w:rsidRPr="00DF7135">
        <w:rPr>
          <w:rStyle w:val="Strong"/>
        </w:rPr>
        <w:t>Click</w:t>
      </w:r>
      <w:r>
        <w:t xml:space="preserve"> </w:t>
      </w:r>
      <w:r w:rsidRPr="004B4670">
        <w:pict>
          <v:shape id="Picture 407" o:spid="_x0000_i1427" type="#_x0000_t75" alt="Search button." style="width:50.25pt;height:16.5pt;visibility:visible">
            <v:imagedata r:id="rId19" o:title="Search button"/>
          </v:shape>
        </w:pict>
      </w:r>
      <w:r>
        <w:t>.</w:t>
      </w:r>
    </w:p>
    <w:p w:rsidR="0050226C" w:rsidRDefault="00DF7135" w:rsidP="00B80DDC">
      <w:pPr>
        <w:pStyle w:val="BlockText"/>
      </w:pPr>
      <w:r>
        <w:br w:type="page"/>
      </w:r>
      <w:r w:rsidR="0050226C">
        <w:pict>
          <v:shape id="_x0000_i1428" type="#_x0000_t75" alt="This screen shot reflects the Payline Tab." style="width:6in;height:234pt" o:bordertopcolor="black" o:borderleftcolor="black" o:borderbottomcolor="black" o:borderrightcolor="black">
            <v:imagedata r:id="rId271" o:title=""/>
            <w10:bordertop type="single" width="4"/>
            <w10:borderleft type="single" width="4"/>
            <w10:borderbottom type="single" width="4"/>
            <w10:borderright type="single" width="4"/>
          </v:shape>
        </w:pict>
      </w:r>
    </w:p>
    <w:p w:rsidR="00DF7135" w:rsidRDefault="00DF7135" w:rsidP="00B80DDC">
      <w:pPr>
        <w:pStyle w:val="BlockText"/>
      </w:pPr>
    </w:p>
    <w:p w:rsidR="00C8409E" w:rsidRDefault="00C8409E" w:rsidP="00B80DDC">
      <w:pPr>
        <w:pStyle w:val="BlockText"/>
      </w:pPr>
    </w:p>
    <w:p w:rsidR="00C8409E" w:rsidRDefault="00C8409E" w:rsidP="00B80DDC">
      <w:pPr>
        <w:pStyle w:val="BlockText"/>
      </w:pPr>
      <w:r>
        <w:t xml:space="preserve">Above is the uncalculated paylines for our terminated employee.  If the employee is missing earnings, </w:t>
      </w:r>
      <w:r w:rsidRPr="00C8409E">
        <w:rPr>
          <w:rStyle w:val="IntenseReference"/>
        </w:rPr>
        <w:t>never</w:t>
      </w:r>
      <w:r>
        <w:t xml:space="preserve"> add a payline here to add an earnings code and amount.</w:t>
      </w:r>
    </w:p>
    <w:p w:rsidR="00C8409E" w:rsidRDefault="00C8409E" w:rsidP="00B80DDC">
      <w:pPr>
        <w:pStyle w:val="BlockText"/>
      </w:pPr>
    </w:p>
    <w:p w:rsidR="00C8409E" w:rsidRDefault="00C8409E" w:rsidP="00B80DDC">
      <w:pPr>
        <w:pStyle w:val="BlockText"/>
      </w:pPr>
      <w:r>
        <w:t xml:space="preserve">If a deduction, tax, and/or garnishment amount needs to be adjusted on this off-cycle only, (the processes are the same as when running an on-cycle but reviewed in detail here again), </w:t>
      </w:r>
      <w:r w:rsidRPr="00816DB2">
        <w:rPr>
          <w:rStyle w:val="Strong"/>
        </w:rPr>
        <w:t>click</w:t>
      </w:r>
      <w:r>
        <w:t xml:space="preserve"> the appropriate one-time override tab as indicated below.</w:t>
      </w:r>
    </w:p>
    <w:p w:rsidR="00C8409E" w:rsidRDefault="00C8409E" w:rsidP="00B80DDC">
      <w:pPr>
        <w:pStyle w:val="BlockText"/>
      </w:pPr>
    </w:p>
    <w:p w:rsidR="00C8409E" w:rsidRPr="009E611F" w:rsidRDefault="00C8409E" w:rsidP="00B80DDC">
      <w:pPr>
        <w:pStyle w:val="BlockText"/>
        <w:rPr>
          <w:rStyle w:val="Strong"/>
        </w:rPr>
      </w:pPr>
      <w:r w:rsidRPr="001D021F">
        <w:rPr>
          <w:rStyle w:val="IntenseReference"/>
        </w:rPr>
        <w:t>One-Time Deductions Tab</w:t>
      </w:r>
      <w:r w:rsidRPr="009E611F">
        <w:rPr>
          <w:rStyle w:val="Strong"/>
        </w:rPr>
        <w:t>:</w:t>
      </w:r>
    </w:p>
    <w:p w:rsidR="00C8409E" w:rsidRDefault="00C8409E" w:rsidP="00B80DDC">
      <w:pPr>
        <w:pStyle w:val="BlockText"/>
      </w:pPr>
    </w:p>
    <w:p w:rsidR="00C8409E" w:rsidRDefault="00C8409E" w:rsidP="00B80DDC">
      <w:pPr>
        <w:pStyle w:val="BlockText"/>
      </w:pPr>
      <w:r>
        <w:t xml:space="preserve">If a one-time deduction override for this employee is required on this pay cycle, </w:t>
      </w:r>
      <w:r w:rsidRPr="005F127B">
        <w:rPr>
          <w:rStyle w:val="Strong"/>
        </w:rPr>
        <w:t>click</w:t>
      </w:r>
      <w:r>
        <w:t xml:space="preserve"> the </w:t>
      </w:r>
      <w:r w:rsidRPr="001D021F">
        <w:rPr>
          <w:rStyle w:val="IntenseReference"/>
        </w:rPr>
        <w:t>One-Time Deductions Tab</w:t>
      </w:r>
      <w:r>
        <w:t>.</w:t>
      </w:r>
    </w:p>
    <w:p w:rsidR="0050226C" w:rsidRDefault="005F127B" w:rsidP="00B80DDC">
      <w:pPr>
        <w:pStyle w:val="BlockText"/>
      </w:pPr>
      <w:r>
        <w:br w:type="page"/>
      </w:r>
      <w:r w:rsidR="0050226C">
        <w:pict>
          <v:shape id="_x0000_i1429" type="#_x0000_t75" alt="This screen shot reflects the One-Time Deductions Tab." style="width:426pt;height:263.25pt" o:bordertopcolor="black" o:borderleftcolor="black" o:borderbottomcolor="black" o:borderrightcolor="black">
            <v:imagedata r:id="rId272" o:title=""/>
            <w10:bordertop type="single" width="4"/>
            <w10:borderleft type="single" width="4"/>
            <w10:borderbottom type="single" width="4"/>
            <w10:borderright type="single" width="4"/>
          </v:shape>
        </w:pict>
      </w:r>
    </w:p>
    <w:p w:rsidR="005F127B" w:rsidRDefault="005F127B" w:rsidP="00B80DDC">
      <w:pPr>
        <w:pStyle w:val="BlockText"/>
      </w:pPr>
    </w:p>
    <w:p w:rsidR="005F127B" w:rsidRDefault="005F127B" w:rsidP="00B80DDC">
      <w:pPr>
        <w:pStyle w:val="BlockText"/>
      </w:pPr>
      <w:r>
        <w:t xml:space="preserve">Always make sure the </w:t>
      </w:r>
      <w:r w:rsidRPr="005F127B">
        <w:rPr>
          <w:rStyle w:val="Strong"/>
        </w:rPr>
        <w:t>OK to Pay</w:t>
      </w:r>
      <w:r>
        <w:t xml:space="preserve"> check box is checked,</w:t>
      </w:r>
      <w:r w:rsidRPr="005F127B">
        <w:t xml:space="preserve"> </w:t>
      </w:r>
      <w:r w:rsidRPr="004B4670">
        <w:pict>
          <v:shape id="Picture 410" o:spid="_x0000_i1430" type="#_x0000_t75" alt="OK to Pay box." style="width:76.5pt;height:15pt;visibility:visible">
            <v:imagedata r:id="rId96" o:title="OK to Pay box"/>
          </v:shape>
        </w:pict>
      </w:r>
      <w:r>
        <w:t>.</w:t>
      </w:r>
    </w:p>
    <w:p w:rsidR="005F127B" w:rsidRDefault="005F127B" w:rsidP="00B80DDC">
      <w:pPr>
        <w:pStyle w:val="BlockText"/>
      </w:pPr>
    </w:p>
    <w:p w:rsidR="005F127B" w:rsidRDefault="005F127B" w:rsidP="00B80DDC">
      <w:pPr>
        <w:pStyle w:val="BlockText"/>
      </w:pPr>
      <w:r>
        <w:t xml:space="preserve">If there should be </w:t>
      </w:r>
      <w:r w:rsidRPr="005F127B">
        <w:rPr>
          <w:rStyle w:val="Strong"/>
        </w:rPr>
        <w:t>NO</w:t>
      </w:r>
      <w:r>
        <w:t xml:space="preserve"> benefit deductions taken on this pay cycle for this employee, </w:t>
      </w:r>
      <w:r w:rsidRPr="005F127B">
        <w:rPr>
          <w:rStyle w:val="Strong"/>
        </w:rPr>
        <w:t>click</w:t>
      </w:r>
      <w:r>
        <w:t xml:space="preserve"> the </w:t>
      </w:r>
      <w:r w:rsidRPr="004B4670">
        <w:pict>
          <v:shape id="Picture 411" o:spid="_x0000_i1431" type="#_x0000_t75" alt="Down Arrow button." style="width:13.5pt;height:12.75pt;visibility:visible">
            <v:imagedata r:id="rId97" o:title="Down Arrow button"/>
          </v:shape>
        </w:pict>
      </w:r>
      <w:r>
        <w:t xml:space="preserve"> icon and </w:t>
      </w:r>
      <w:r w:rsidRPr="005F127B">
        <w:rPr>
          <w:rStyle w:val="Strong"/>
        </w:rPr>
        <w:t>select</w:t>
      </w:r>
      <w:r>
        <w:t xml:space="preserve"> ‘None’ from the drop down list under </w:t>
      </w:r>
      <w:r w:rsidRPr="005F127B">
        <w:rPr>
          <w:rStyle w:val="Strong"/>
        </w:rPr>
        <w:t>*Benefit Deductions Taken</w:t>
      </w:r>
      <w:r>
        <w:t xml:space="preserve">.  If only deductions associated with a Deduction Subset should be used on this pay cycle for this employee, </w:t>
      </w:r>
      <w:r w:rsidRPr="005F127B">
        <w:rPr>
          <w:rStyle w:val="Strong"/>
        </w:rPr>
        <w:t>click</w:t>
      </w:r>
      <w:r>
        <w:t xml:space="preserve"> </w:t>
      </w:r>
      <w:r w:rsidRPr="004B4670">
        <w:pict>
          <v:shape id="_x0000_i1432" type="#_x0000_t75" alt="Down Arrow button." style="width:13.5pt;height:12.75pt;visibility:visible">
            <v:imagedata r:id="rId97" o:title="Down Arrow button"/>
          </v:shape>
        </w:pict>
      </w:r>
      <w:r>
        <w:t xml:space="preserve"> and </w:t>
      </w:r>
      <w:r w:rsidRPr="005F127B">
        <w:rPr>
          <w:rStyle w:val="Strong"/>
        </w:rPr>
        <w:t>select</w:t>
      </w:r>
      <w:r>
        <w:t xml:space="preserve"> ‘Subset’ from the drop down list under </w:t>
      </w:r>
      <w:r w:rsidRPr="005F127B">
        <w:rPr>
          <w:rStyle w:val="Strong"/>
        </w:rPr>
        <w:t>*Benefit Deductions</w:t>
      </w:r>
      <w:r>
        <w:t xml:space="preserve"> Taken, then </w:t>
      </w:r>
      <w:r w:rsidRPr="005F127B">
        <w:rPr>
          <w:rStyle w:val="Strong"/>
        </w:rPr>
        <w:t>click</w:t>
      </w:r>
      <w:r>
        <w:t xml:space="preserve"> </w:t>
      </w:r>
      <w:r w:rsidRPr="004B4670">
        <w:pict>
          <v:shape id="Picture 413" o:spid="_x0000_i1433" type="#_x0000_t75" alt="Look up icon." style="width:21pt;height:18pt;visibility:visible">
            <v:imagedata r:id="rId98" o:title="Look up icon"/>
          </v:shape>
        </w:pict>
      </w:r>
      <w:r>
        <w:t xml:space="preserve"> under </w:t>
      </w:r>
      <w:r w:rsidRPr="005F127B">
        <w:rPr>
          <w:rStyle w:val="Strong"/>
        </w:rPr>
        <w:t>Ben Ded</w:t>
      </w:r>
      <w:r>
        <w:t xml:space="preserve"> Subset and </w:t>
      </w:r>
      <w:r w:rsidRPr="00FD2B03">
        <w:rPr>
          <w:rStyle w:val="Strong"/>
        </w:rPr>
        <w:t>select</w:t>
      </w:r>
      <w:r>
        <w:t xml:space="preserve"> the correct subset to use.</w:t>
      </w:r>
    </w:p>
    <w:p w:rsidR="005F127B" w:rsidRDefault="005F127B" w:rsidP="00B80DDC">
      <w:pPr>
        <w:pStyle w:val="BlockText"/>
      </w:pPr>
    </w:p>
    <w:p w:rsidR="005F127B" w:rsidRDefault="005F127B" w:rsidP="00B80DDC">
      <w:pPr>
        <w:pStyle w:val="BlockText"/>
      </w:pPr>
      <w:r>
        <w:t xml:space="preserve">If </w:t>
      </w:r>
      <w:r w:rsidRPr="005F127B">
        <w:rPr>
          <w:rStyle w:val="Strong"/>
        </w:rPr>
        <w:t>NO</w:t>
      </w:r>
      <w:r>
        <w:t xml:space="preserve"> general deductions should be taken on this pay cycle for this employee, </w:t>
      </w:r>
      <w:r w:rsidRPr="005F127B">
        <w:rPr>
          <w:rStyle w:val="Strong"/>
        </w:rPr>
        <w:t>click</w:t>
      </w:r>
      <w:r>
        <w:t xml:space="preserve"> </w:t>
      </w:r>
      <w:r w:rsidRPr="004B4670">
        <w:pict>
          <v:shape id="_x0000_i1434" type="#_x0000_t75" alt="Down Arrow button." style="width:13.5pt;height:12.75pt;visibility:visible">
            <v:imagedata r:id="rId97" o:title="Down Arrow button"/>
          </v:shape>
        </w:pict>
      </w:r>
      <w:r>
        <w:t xml:space="preserve"> and </w:t>
      </w:r>
      <w:r w:rsidRPr="00FD2B03">
        <w:rPr>
          <w:rStyle w:val="Strong"/>
        </w:rPr>
        <w:t>select</w:t>
      </w:r>
      <w:r>
        <w:t xml:space="preserve"> ‘</w:t>
      </w:r>
      <w:r w:rsidRPr="005F127B">
        <w:rPr>
          <w:rStyle w:val="Strong"/>
        </w:rPr>
        <w:t>None</w:t>
      </w:r>
      <w:r>
        <w:t xml:space="preserve">’ from the drop down list under </w:t>
      </w:r>
      <w:r w:rsidRPr="005F127B">
        <w:rPr>
          <w:rStyle w:val="Strong"/>
        </w:rPr>
        <w:t>*General Deductions Taken</w:t>
      </w:r>
      <w:r>
        <w:t xml:space="preserve">.  If only deductions associated with a Deduction Subset should be used on this pay cycle for this employee, </w:t>
      </w:r>
      <w:r w:rsidRPr="005F127B">
        <w:rPr>
          <w:rStyle w:val="Strong"/>
        </w:rPr>
        <w:t>click</w:t>
      </w:r>
      <w:r>
        <w:t xml:space="preserve"> </w:t>
      </w:r>
      <w:r w:rsidRPr="004B4670">
        <w:pict>
          <v:shape id="_x0000_i1435" type="#_x0000_t75" alt="Down Arrow button." style="width:13.5pt;height:12.75pt;visibility:visible">
            <v:imagedata r:id="rId97" o:title="Down Arrow button"/>
          </v:shape>
        </w:pict>
      </w:r>
      <w:r>
        <w:t xml:space="preserve"> and </w:t>
      </w:r>
      <w:r w:rsidRPr="00FD2B03">
        <w:rPr>
          <w:rStyle w:val="Strong"/>
        </w:rPr>
        <w:t>select</w:t>
      </w:r>
      <w:r>
        <w:t xml:space="preserve"> ‘</w:t>
      </w:r>
      <w:r w:rsidRPr="005F127B">
        <w:rPr>
          <w:rStyle w:val="Strong"/>
        </w:rPr>
        <w:t>Subset</w:t>
      </w:r>
      <w:r>
        <w:t xml:space="preserve">’ from the drop down list under </w:t>
      </w:r>
      <w:r w:rsidRPr="005F127B">
        <w:rPr>
          <w:rStyle w:val="Strong"/>
        </w:rPr>
        <w:t>*General Deductions Taken</w:t>
      </w:r>
      <w:r>
        <w:t xml:space="preserve">, then </w:t>
      </w:r>
      <w:r w:rsidRPr="005F127B">
        <w:rPr>
          <w:rStyle w:val="Strong"/>
        </w:rPr>
        <w:t>click</w:t>
      </w:r>
      <w:r>
        <w:t xml:space="preserve"> </w:t>
      </w:r>
      <w:r w:rsidRPr="004B4670">
        <w:pict>
          <v:shape id="Picture 416" o:spid="_x0000_i1436" type="#_x0000_t75" alt="Look up icon." style="width:21pt;height:18pt;visibility:visible">
            <v:imagedata r:id="rId98" o:title="Look up icon"/>
          </v:shape>
        </w:pict>
      </w:r>
      <w:r>
        <w:t xml:space="preserve"> under </w:t>
      </w:r>
      <w:r w:rsidRPr="005F127B">
        <w:rPr>
          <w:rStyle w:val="Strong"/>
        </w:rPr>
        <w:t>Genl Ded</w:t>
      </w:r>
      <w:r>
        <w:t xml:space="preserve"> </w:t>
      </w:r>
      <w:r w:rsidRPr="005F127B">
        <w:rPr>
          <w:rStyle w:val="Strong"/>
        </w:rPr>
        <w:t>Subset</w:t>
      </w:r>
      <w:r>
        <w:t xml:space="preserve"> and </w:t>
      </w:r>
      <w:r w:rsidRPr="00FD2B03">
        <w:rPr>
          <w:rStyle w:val="Strong"/>
        </w:rPr>
        <w:t>select</w:t>
      </w:r>
      <w:r>
        <w:t xml:space="preserve"> the correct subset to use.</w:t>
      </w:r>
    </w:p>
    <w:p w:rsidR="005F127B" w:rsidRDefault="005F127B" w:rsidP="00B80DDC">
      <w:pPr>
        <w:pStyle w:val="BlockText"/>
      </w:pPr>
    </w:p>
    <w:p w:rsidR="005F127B" w:rsidRDefault="005F127B" w:rsidP="00B80DDC">
      <w:pPr>
        <w:pStyle w:val="BlockText"/>
      </w:pPr>
      <w:r>
        <w:t xml:space="preserve">For Deduction(s) specification changes (override, refunded, additional amount deducted, or an arrears payback) </w:t>
      </w:r>
      <w:r w:rsidRPr="00816DB2">
        <w:rPr>
          <w:rStyle w:val="Strong"/>
        </w:rPr>
        <w:t>click</w:t>
      </w:r>
      <w:r>
        <w:t xml:space="preserve"> the One-Time Code    icon and </w:t>
      </w:r>
      <w:r w:rsidRPr="00FD2B03">
        <w:rPr>
          <w:rStyle w:val="Strong"/>
        </w:rPr>
        <w:t>select</w:t>
      </w:r>
      <w:r>
        <w:t xml:space="preserve"> the correct processing specification to use.</w:t>
      </w:r>
    </w:p>
    <w:p w:rsidR="005F127B" w:rsidRDefault="005F127B" w:rsidP="00B80DDC">
      <w:pPr>
        <w:pStyle w:val="BlockText"/>
      </w:pPr>
    </w:p>
    <w:p w:rsidR="005F127B" w:rsidRDefault="005F127B" w:rsidP="00B80DDC">
      <w:pPr>
        <w:pStyle w:val="BlockText"/>
      </w:pPr>
      <w:r>
        <w:t xml:space="preserve">When the necessary changes are added, </w:t>
      </w:r>
      <w:r w:rsidRPr="005F127B">
        <w:rPr>
          <w:rStyle w:val="Strong"/>
        </w:rPr>
        <w:t>click</w:t>
      </w:r>
      <w:r>
        <w:t xml:space="preserve"> </w:t>
      </w:r>
      <w:r w:rsidRPr="004B4670">
        <w:pict>
          <v:shape id="Picture 418" o:spid="_x0000_i1437" type="#_x0000_t75" alt="Save button." style="width:47.25pt;height:15.75pt;visibility:visible">
            <v:imagedata r:id="rId99" o:title="Save button"/>
          </v:shape>
        </w:pict>
      </w:r>
    </w:p>
    <w:p w:rsidR="005F127B" w:rsidRDefault="005F127B" w:rsidP="00B80DDC">
      <w:pPr>
        <w:pStyle w:val="BlockText"/>
      </w:pPr>
    </w:p>
    <w:p w:rsidR="005F127B" w:rsidRDefault="005F127B" w:rsidP="00B80DDC">
      <w:pPr>
        <w:pStyle w:val="BlockText"/>
      </w:pPr>
      <w:r>
        <w:t xml:space="preserve">If the employee has more than one deduction code that needs adjustments, (remember some deduction code/class changes made should be for employee and employer) on this pay cycle, </w:t>
      </w:r>
      <w:r w:rsidRPr="005F127B">
        <w:rPr>
          <w:rStyle w:val="Strong"/>
        </w:rPr>
        <w:t>click</w:t>
      </w:r>
      <w:r>
        <w:t xml:space="preserve"> </w:t>
      </w:r>
      <w:r w:rsidRPr="004B4670">
        <w:pict>
          <v:shape id="Picture 419" o:spid="_x0000_i1438" type="#_x0000_t75" alt="Plus (+) button." style="width:18pt;height:11.25pt;visibility:visible">
            <v:imagedata r:id="rId100" o:title="Plus (+) button"/>
          </v:shape>
        </w:pict>
      </w:r>
      <w:r>
        <w:t xml:space="preserve"> in the </w:t>
      </w:r>
      <w:r w:rsidRPr="005F127B">
        <w:rPr>
          <w:rStyle w:val="Strong"/>
        </w:rPr>
        <w:t>One-Time Deduction Data Override</w:t>
      </w:r>
      <w:r>
        <w:t xml:space="preserve"> group box and continue.  Remember to always </w:t>
      </w:r>
      <w:r w:rsidRPr="005F127B">
        <w:rPr>
          <w:rStyle w:val="Strong"/>
        </w:rPr>
        <w:t>click</w:t>
      </w:r>
      <w:r>
        <w:t xml:space="preserve"> </w:t>
      </w:r>
      <w:r w:rsidRPr="004B4670">
        <w:pict>
          <v:shape id="_x0000_i1439" type="#_x0000_t75" alt="Plus (+) button." style="width:18pt;height:11.25pt;visibility:visible">
            <v:imagedata r:id="rId100" o:title="Plus (+) button"/>
          </v:shape>
        </w:pict>
      </w:r>
      <w:r>
        <w:t xml:space="preserve"> </w:t>
      </w:r>
    </w:p>
    <w:p w:rsidR="005F127B" w:rsidRPr="005F127B" w:rsidRDefault="005F127B" w:rsidP="00B80DDC">
      <w:pPr>
        <w:pStyle w:val="BlockText"/>
        <w:rPr>
          <w:rStyle w:val="Strong"/>
        </w:rPr>
      </w:pPr>
      <w:r>
        <w:br w:type="page"/>
      </w:r>
      <w:r w:rsidRPr="001D021F">
        <w:rPr>
          <w:rStyle w:val="IntenseReference"/>
        </w:rPr>
        <w:t>One-Time Garnishments Tab</w:t>
      </w:r>
      <w:r w:rsidRPr="005F127B">
        <w:rPr>
          <w:rStyle w:val="Strong"/>
        </w:rPr>
        <w:t>:</w:t>
      </w:r>
    </w:p>
    <w:p w:rsidR="005F127B" w:rsidRDefault="005F127B" w:rsidP="00B80DDC">
      <w:pPr>
        <w:pStyle w:val="BlockText"/>
      </w:pPr>
    </w:p>
    <w:p w:rsidR="005F127B" w:rsidRDefault="005F127B" w:rsidP="00B80DDC">
      <w:pPr>
        <w:pStyle w:val="BlockText"/>
      </w:pPr>
      <w:r>
        <w:t xml:space="preserve">If a one-time garnishment deduction override for this employee is required on this pay cycle, </w:t>
      </w:r>
      <w:r w:rsidRPr="00816DB2">
        <w:rPr>
          <w:rStyle w:val="Strong"/>
        </w:rPr>
        <w:t>click</w:t>
      </w:r>
      <w:r>
        <w:t xml:space="preserve"> the </w:t>
      </w:r>
      <w:r w:rsidRPr="001D021F">
        <w:rPr>
          <w:rStyle w:val="IntenseReference"/>
        </w:rPr>
        <w:t>One-Time Garnishments Tab</w:t>
      </w:r>
      <w:r>
        <w:t>.</w:t>
      </w:r>
    </w:p>
    <w:p w:rsidR="005F127B" w:rsidRDefault="005F127B" w:rsidP="00B80DDC">
      <w:pPr>
        <w:pStyle w:val="BlockText"/>
      </w:pPr>
    </w:p>
    <w:p w:rsidR="0050226C" w:rsidRDefault="0050226C" w:rsidP="00B80DDC">
      <w:pPr>
        <w:pStyle w:val="BlockText"/>
      </w:pPr>
      <w:r>
        <w:pict>
          <v:shape id="_x0000_i1440" type="#_x0000_t75" alt="This screen shot reflects the One-Time Garnishments Tab." style="width:438.75pt;height:258.75pt" o:bordertopcolor="black" o:borderleftcolor="black" o:borderbottomcolor="black" o:borderrightcolor="black">
            <v:imagedata r:id="rId273" o:title=""/>
            <w10:bordertop type="single" width="4"/>
            <w10:borderleft type="single" width="4"/>
            <w10:borderbottom type="single" width="4"/>
            <w10:borderright type="single" width="4"/>
          </v:shape>
        </w:pict>
      </w:r>
    </w:p>
    <w:p w:rsidR="005F127B" w:rsidRDefault="005F127B" w:rsidP="00B80DDC">
      <w:pPr>
        <w:pStyle w:val="BlockText"/>
      </w:pPr>
    </w:p>
    <w:p w:rsidR="005F127B" w:rsidRDefault="005F127B" w:rsidP="00B80DDC">
      <w:pPr>
        <w:pStyle w:val="BlockText"/>
      </w:pPr>
    </w:p>
    <w:p w:rsidR="005F127B" w:rsidRDefault="005F127B" w:rsidP="00B80DDC">
      <w:pPr>
        <w:pStyle w:val="BlockText"/>
      </w:pPr>
      <w:r>
        <w:t xml:space="preserve">Always make sure the OK to Pay check box is checked, </w:t>
      </w:r>
      <w:r w:rsidR="009E611F" w:rsidRPr="004B4670">
        <w:pict>
          <v:shape id="Picture 422" o:spid="_x0000_i1441" type="#_x0000_t75" alt="OK to Pay box." style="width:76.5pt;height:15pt;visibility:visible" o:bordertopcolor="black" o:borderleftcolor="black" o:borderbottomcolor="black" o:borderrightcolor="black">
            <v:imagedata r:id="rId96" o:title="OK to Pay box"/>
            <w10:bordertop type="single" width="4"/>
            <w10:borderleft type="single" width="4"/>
            <w10:borderbottom type="single" width="4"/>
            <w10:borderright type="single" width="4"/>
          </v:shape>
        </w:pict>
      </w:r>
      <w:r>
        <w:t>.</w:t>
      </w:r>
    </w:p>
    <w:p w:rsidR="005F127B" w:rsidRDefault="005F127B" w:rsidP="00B80DDC">
      <w:pPr>
        <w:pStyle w:val="BlockText"/>
      </w:pPr>
    </w:p>
    <w:p w:rsidR="005F127B" w:rsidRDefault="005F127B" w:rsidP="00B80DDC">
      <w:pPr>
        <w:pStyle w:val="BlockText"/>
      </w:pPr>
      <w:r w:rsidRPr="009E611F">
        <w:rPr>
          <w:rStyle w:val="Strong"/>
        </w:rPr>
        <w:t>Enter</w:t>
      </w:r>
      <w:r>
        <w:t xml:space="preserve"> the information, as required pertaining to the garnishment for this employee, on this page and </w:t>
      </w:r>
      <w:r w:rsidRPr="009E611F">
        <w:rPr>
          <w:rStyle w:val="Strong"/>
        </w:rPr>
        <w:t>click</w:t>
      </w:r>
      <w:r>
        <w:t xml:space="preserve">  </w:t>
      </w:r>
      <w:r w:rsidR="009E611F" w:rsidRPr="004B4670">
        <w:pict>
          <v:shape id="Picture 423" o:spid="_x0000_i1442" type="#_x0000_t75" alt="Save button." style="width:47.25pt;height:15.75pt;visibility:visible">
            <v:imagedata r:id="rId99" o:title="Save button"/>
          </v:shape>
        </w:pict>
      </w:r>
      <w:r>
        <w:t xml:space="preserve">  If the employee has more than one garnishment that needs adjustments for this pay cycle, </w:t>
      </w:r>
      <w:r w:rsidRPr="009E611F">
        <w:rPr>
          <w:rStyle w:val="Strong"/>
        </w:rPr>
        <w:t>click</w:t>
      </w:r>
      <w:r>
        <w:t xml:space="preserve"> </w:t>
      </w:r>
      <w:r w:rsidR="009E611F" w:rsidRPr="004B4670">
        <w:pict>
          <v:shape id="Picture 424" o:spid="_x0000_i1443" type="#_x0000_t75" alt="Plus (+) icon." style="width:18pt;height:11.25pt;visibility:visible">
            <v:imagedata r:id="rId100" o:title="Plus (+) icon"/>
          </v:shape>
        </w:pict>
      </w:r>
      <w:r>
        <w:t xml:space="preserve">  in the </w:t>
      </w:r>
      <w:r w:rsidRPr="009E611F">
        <w:t>One-Time Garnishment Override</w:t>
      </w:r>
      <w:r>
        <w:t xml:space="preserve"> group box and continue. Remember to pay close attention when selecting the correct *One-Time Code and *Deduction Calculation Routine from the drop down lists using the </w:t>
      </w:r>
      <w:r w:rsidR="009E611F" w:rsidRPr="004B4670">
        <w:pict>
          <v:shape id="Picture 425" o:spid="_x0000_i1444" type="#_x0000_t75" alt="Down Arrow button." style="width:13.5pt;height:12.75pt;visibility:visible">
            <v:imagedata r:id="rId97" o:title="Down Arrow button"/>
          </v:shape>
        </w:pict>
      </w:r>
      <w:r>
        <w:t xml:space="preserve"> icon next to each label.  Remember to always </w:t>
      </w:r>
      <w:r w:rsidRPr="009E611F">
        <w:rPr>
          <w:rStyle w:val="Strong"/>
        </w:rPr>
        <w:t>click</w:t>
      </w:r>
      <w:r>
        <w:t xml:space="preserve"> </w:t>
      </w:r>
      <w:r w:rsidR="009E611F" w:rsidRPr="004B4670">
        <w:pict>
          <v:shape id="_x0000_i1445" type="#_x0000_t75" alt="Save button." style="width:47.25pt;height:15.75pt;visibility:visible">
            <v:imagedata r:id="rId99" o:title="Save button"/>
          </v:shape>
        </w:pict>
      </w:r>
    </w:p>
    <w:p w:rsidR="005F127B" w:rsidRDefault="005F127B" w:rsidP="00B80DDC">
      <w:pPr>
        <w:pStyle w:val="BlockText"/>
      </w:pPr>
    </w:p>
    <w:p w:rsidR="005F127B" w:rsidRPr="009E611F" w:rsidRDefault="005F127B" w:rsidP="00B80DDC">
      <w:pPr>
        <w:pStyle w:val="BlockText"/>
        <w:rPr>
          <w:rStyle w:val="Strong"/>
        </w:rPr>
      </w:pPr>
      <w:r w:rsidRPr="001D021F">
        <w:rPr>
          <w:rStyle w:val="IntenseReference"/>
        </w:rPr>
        <w:t>One-Time Taxes Tab</w:t>
      </w:r>
      <w:r w:rsidRPr="009E611F">
        <w:rPr>
          <w:rStyle w:val="Strong"/>
        </w:rPr>
        <w:t>:</w:t>
      </w:r>
    </w:p>
    <w:p w:rsidR="005F127B" w:rsidRDefault="005F127B" w:rsidP="00B80DDC">
      <w:pPr>
        <w:pStyle w:val="BlockText"/>
      </w:pPr>
    </w:p>
    <w:p w:rsidR="005F127B" w:rsidRDefault="005F127B" w:rsidP="00B80DDC">
      <w:pPr>
        <w:pStyle w:val="BlockText"/>
      </w:pPr>
      <w:r>
        <w:t xml:space="preserve">If a one-time tax override for this employee is required on this pay cycle, </w:t>
      </w:r>
      <w:r w:rsidRPr="009E611F">
        <w:rPr>
          <w:rStyle w:val="Strong"/>
        </w:rPr>
        <w:t>click</w:t>
      </w:r>
      <w:r>
        <w:t xml:space="preserve"> the </w:t>
      </w:r>
      <w:r w:rsidRPr="001D021F">
        <w:rPr>
          <w:rStyle w:val="IntenseReference"/>
        </w:rPr>
        <w:t>One-Time Taxes Tab</w:t>
      </w:r>
      <w:r>
        <w:t>.</w:t>
      </w:r>
    </w:p>
    <w:p w:rsidR="0050226C" w:rsidRDefault="009E611F" w:rsidP="00B80DDC">
      <w:pPr>
        <w:pStyle w:val="BlockText"/>
      </w:pPr>
      <w:r>
        <w:br w:type="page"/>
      </w:r>
      <w:r w:rsidR="0050226C">
        <w:pict>
          <v:shape id="_x0000_i1446" type="#_x0000_t75" alt="This screen shot reflects the One-Time Taxes Tab." style="width:446.25pt;height:228.75pt" o:bordertopcolor="black" o:borderleftcolor="black" o:borderbottomcolor="black" o:borderrightcolor="black">
            <v:imagedata r:id="rId274" o:title=""/>
            <w10:bordertop type="single" width="4"/>
            <w10:borderleft type="single" width="4"/>
            <w10:borderbottom type="single" width="4"/>
            <w10:borderright type="single" width="4"/>
          </v:shape>
        </w:pict>
      </w:r>
    </w:p>
    <w:p w:rsidR="009E611F" w:rsidRDefault="009E611F" w:rsidP="00B80DDC">
      <w:pPr>
        <w:pStyle w:val="BlockText"/>
      </w:pPr>
    </w:p>
    <w:p w:rsidR="009E611F" w:rsidRDefault="009E611F" w:rsidP="00B80DDC">
      <w:pPr>
        <w:pStyle w:val="BlockText"/>
      </w:pPr>
    </w:p>
    <w:p w:rsidR="009E611F" w:rsidRDefault="009E611F" w:rsidP="00B80DDC">
      <w:pPr>
        <w:pStyle w:val="BlockText"/>
      </w:pPr>
      <w:r>
        <w:t xml:space="preserve">Always make sure the </w:t>
      </w:r>
      <w:r w:rsidRPr="009E611F">
        <w:rPr>
          <w:rStyle w:val="Strong"/>
        </w:rPr>
        <w:t>OK to Pay</w:t>
      </w:r>
      <w:r>
        <w:t xml:space="preserve"> check box is checked.</w:t>
      </w:r>
    </w:p>
    <w:p w:rsidR="009E611F" w:rsidRDefault="009E611F" w:rsidP="00B80DDC">
      <w:pPr>
        <w:pStyle w:val="BlockText"/>
      </w:pPr>
    </w:p>
    <w:p w:rsidR="009E611F" w:rsidRDefault="009E611F" w:rsidP="00B80DDC">
      <w:pPr>
        <w:pStyle w:val="BlockText"/>
      </w:pPr>
      <w:r w:rsidRPr="009E611F">
        <w:rPr>
          <w:rStyle w:val="Strong"/>
        </w:rPr>
        <w:t>Enter</w:t>
      </w:r>
      <w:r>
        <w:t xml:space="preserve"> the information, as required pertaining to the specific tax for the employee, on this page and </w:t>
      </w:r>
      <w:r w:rsidRPr="009E611F">
        <w:rPr>
          <w:rStyle w:val="Strong"/>
        </w:rPr>
        <w:t>click</w:t>
      </w:r>
      <w:r>
        <w:t xml:space="preserve"> </w:t>
      </w:r>
      <w:r w:rsidRPr="004B4670">
        <w:pict>
          <v:shape id="Picture 428" o:spid="_x0000_i1447" type="#_x0000_t75" alt="Save button." style="width:47.25pt;height:15.75pt;visibility:visible">
            <v:imagedata r:id="rId99" o:title="Save button"/>
          </v:shape>
        </w:pict>
      </w:r>
      <w:r>
        <w:t xml:space="preserve">  Be careful to </w:t>
      </w:r>
      <w:r w:rsidRPr="009E611F">
        <w:rPr>
          <w:rStyle w:val="Strong"/>
        </w:rPr>
        <w:t>select</w:t>
      </w:r>
      <w:r>
        <w:t xml:space="preserve"> the correct </w:t>
      </w:r>
      <w:r w:rsidRPr="009E611F">
        <w:rPr>
          <w:rStyle w:val="Strong"/>
        </w:rPr>
        <w:t>*Tax Class</w:t>
      </w:r>
      <w:r>
        <w:t xml:space="preserve"> and </w:t>
      </w:r>
      <w:r w:rsidRPr="009E611F">
        <w:rPr>
          <w:rStyle w:val="Strong"/>
        </w:rPr>
        <w:t>*One-Time Code</w:t>
      </w:r>
      <w:r>
        <w:t xml:space="preserve"> from the drop down lists by </w:t>
      </w:r>
      <w:r w:rsidRPr="009E611F">
        <w:rPr>
          <w:rStyle w:val="Strong"/>
        </w:rPr>
        <w:t>clicking</w:t>
      </w:r>
      <w:r>
        <w:t xml:space="preserve"> the </w:t>
      </w:r>
      <w:r w:rsidRPr="004B4670">
        <w:pict>
          <v:shape id="Picture 429" o:spid="_x0000_i1448" type="#_x0000_t75" alt="Down Arrow button." style="width:13.5pt;height:12.75pt;visibility:visible">
            <v:imagedata r:id="rId97" o:title="Down Arrow button"/>
          </v:shape>
        </w:pict>
      </w:r>
      <w:r>
        <w:t xml:space="preserve"> button.</w:t>
      </w:r>
    </w:p>
    <w:p w:rsidR="009E611F" w:rsidRDefault="009E611F" w:rsidP="00B80DDC">
      <w:pPr>
        <w:pStyle w:val="BlockText"/>
      </w:pPr>
    </w:p>
    <w:p w:rsidR="009E611F" w:rsidRDefault="009E611F" w:rsidP="00B80DDC">
      <w:pPr>
        <w:pStyle w:val="BlockText"/>
      </w:pPr>
      <w:r>
        <w:pict>
          <v:shape id="_x0000_s1110" type="#_x0000_t32" style="position:absolute;left:0;text-align:left;margin-left:19.5pt;margin-top:6.3pt;width:448.5pt;height:0;z-index:251667968;mso-width-relative:margin;mso-height-relative:margin" o:connectortype="straight" strokeweight="1.5pt"/>
        </w:pict>
      </w:r>
    </w:p>
    <w:p w:rsidR="009E611F" w:rsidRDefault="009E611F" w:rsidP="009E611F">
      <w:pPr>
        <w:pStyle w:val="Quote"/>
      </w:pPr>
      <w:r w:rsidRPr="009E611F">
        <w:rPr>
          <w:rStyle w:val="Strong"/>
        </w:rPr>
        <w:t>NOTE:</w:t>
      </w:r>
      <w:r>
        <w:t xml:space="preserve">  The drop down list will list specific EE and ER tax codes where appropriate.</w:t>
      </w:r>
    </w:p>
    <w:p w:rsidR="009E611F" w:rsidRDefault="009E611F" w:rsidP="00B80DDC">
      <w:pPr>
        <w:pStyle w:val="BlockText"/>
      </w:pPr>
      <w:r>
        <w:pict>
          <v:shape id="_x0000_s1111" type="#_x0000_t32" style="position:absolute;left:0;text-align:left;margin-left:19.5pt;margin-top:6.55pt;width:448.5pt;height:0;z-index:251668992;mso-width-relative:margin;mso-height-relative:margin" o:connectortype="straight" strokeweight="1.5pt"/>
        </w:pict>
      </w:r>
    </w:p>
    <w:p w:rsidR="009E611F" w:rsidRDefault="009E611F" w:rsidP="00B80DDC">
      <w:pPr>
        <w:pStyle w:val="BlockText"/>
      </w:pPr>
    </w:p>
    <w:p w:rsidR="009E611F" w:rsidRDefault="009E611F" w:rsidP="00B80DDC">
      <w:pPr>
        <w:pStyle w:val="BlockText"/>
      </w:pPr>
      <w:r>
        <w:t xml:space="preserve">If the employee has more than one tax type that needs adjustments for this pay cycle or Tax Class (employee versus employer), </w:t>
      </w:r>
      <w:r w:rsidRPr="009E611F">
        <w:rPr>
          <w:rStyle w:val="Strong"/>
        </w:rPr>
        <w:t>click</w:t>
      </w:r>
      <w:r>
        <w:t xml:space="preserve"> </w:t>
      </w:r>
      <w:r w:rsidRPr="004B4670">
        <w:pict>
          <v:shape id="Picture 430" o:spid="_x0000_i1449" type="#_x0000_t75" alt="Plus (+) icon." style="width:18pt;height:11.25pt;visibility:visible">
            <v:imagedata r:id="rId100" o:title="Plus (+) icon"/>
          </v:shape>
        </w:pict>
      </w:r>
      <w:r>
        <w:t xml:space="preserve"> in the </w:t>
      </w:r>
      <w:r w:rsidRPr="009E611F">
        <w:rPr>
          <w:rStyle w:val="Strong"/>
        </w:rPr>
        <w:t>One-Time Tax Data Override</w:t>
      </w:r>
      <w:r>
        <w:t xml:space="preserve"> group box and continue.  Remember to always </w:t>
      </w:r>
      <w:r w:rsidRPr="009E611F">
        <w:rPr>
          <w:rStyle w:val="Strong"/>
        </w:rPr>
        <w:t>click</w:t>
      </w:r>
      <w:r>
        <w:t xml:space="preserve"> </w:t>
      </w:r>
      <w:r w:rsidRPr="004B4670">
        <w:pict>
          <v:shape id="_x0000_i1450" type="#_x0000_t75" alt="Save button." style="width:47.25pt;height:15.75pt;visibility:visible">
            <v:imagedata r:id="rId99" o:title="Save button"/>
          </v:shape>
        </w:pict>
      </w:r>
    </w:p>
    <w:p w:rsidR="009E611F" w:rsidRDefault="009E611F" w:rsidP="009E611F">
      <w:pPr>
        <w:pStyle w:val="Heading3"/>
      </w:pPr>
      <w:r>
        <w:br w:type="page"/>
      </w:r>
      <w:bookmarkStart w:id="77" w:name="_Toc312221281"/>
      <w:r w:rsidR="00616916">
        <w:t>Step 12</w:t>
      </w:r>
      <w:r>
        <w:t xml:space="preserve"> – Run Calculation Process</w:t>
      </w:r>
      <w:bookmarkEnd w:id="77"/>
    </w:p>
    <w:p w:rsidR="009E611F" w:rsidRDefault="009E611F" w:rsidP="00B80DDC">
      <w:pPr>
        <w:pStyle w:val="BlockText"/>
      </w:pPr>
    </w:p>
    <w:p w:rsidR="009E611F" w:rsidRDefault="009E611F" w:rsidP="00B80DDC">
      <w:pPr>
        <w:pStyle w:val="BlockText"/>
      </w:pPr>
      <w:r>
        <w:t>The off-cycle calculations process employee earnings based on data loaded from the Time and Labor Load process.   Running the calculation processes as an Off-Cycle will NOT load any data from employee HCM Job, Compensation, Additional Pay, and General Deduction tables.  The off-cycle calculation process only calculates earnings loaded into paysheets from a Time and Labor source along with calculating taxes and deductions allowed through the use of deduction subsets.</w:t>
      </w:r>
    </w:p>
    <w:p w:rsidR="009E611F" w:rsidRDefault="009E611F" w:rsidP="00B80DDC">
      <w:pPr>
        <w:pStyle w:val="BlockText"/>
      </w:pPr>
    </w:p>
    <w:p w:rsidR="009E611F" w:rsidRPr="009E611F" w:rsidRDefault="009E611F" w:rsidP="00B80DDC">
      <w:pPr>
        <w:pStyle w:val="BlockText"/>
        <w:rPr>
          <w:rStyle w:val="IntenseEmphasis"/>
        </w:rPr>
      </w:pPr>
      <w:r w:rsidRPr="009E611F">
        <w:rPr>
          <w:rStyle w:val="IntenseEmphasis"/>
        </w:rPr>
        <w:t>Navigation:  Payroll for North America &gt; Payroll Processing USA &gt; Produce Payroll &gt;Pay Calculation (0346)</w:t>
      </w:r>
    </w:p>
    <w:p w:rsidR="009E611F" w:rsidRDefault="009E611F" w:rsidP="00B80DDC">
      <w:pPr>
        <w:pStyle w:val="BlockText"/>
      </w:pPr>
    </w:p>
    <w:p w:rsidR="009E611F" w:rsidRDefault="009E611F" w:rsidP="00B80DDC">
      <w:pPr>
        <w:pStyle w:val="BlockText"/>
      </w:pPr>
      <w:r w:rsidRPr="004B4670">
        <w:pict>
          <v:shape id="Picture 432" o:spid="_x0000_i1451" type="#_x0000_t75" alt="This screen shot reflects the Pay Calculation Tab." style="width:432.75pt;height:232.5pt;visibility:visible" o:bordertopcolor="black" o:borderleftcolor="black" o:borderbottomcolor="black" o:borderrightcolor="black">
            <v:imagedata r:id="rId275" o:title="This screen shot reflects the Pay Calculation Tab"/>
            <w10:bordertop type="single" width="4"/>
            <w10:borderleft type="single" width="4"/>
            <w10:borderbottom type="single" width="4"/>
            <w10:borderright type="single" width="4"/>
          </v:shape>
        </w:pict>
      </w:r>
    </w:p>
    <w:p w:rsidR="009E611F" w:rsidRDefault="009E611F" w:rsidP="00B80DDC">
      <w:pPr>
        <w:pStyle w:val="BlockText"/>
      </w:pPr>
    </w:p>
    <w:p w:rsidR="009E611F" w:rsidRDefault="009E611F" w:rsidP="00B80DDC">
      <w:pPr>
        <w:pStyle w:val="BlockText"/>
      </w:pPr>
      <w:r>
        <w:t xml:space="preserve">On the Pay Calculation parameters page, in the ‘On-Cycle or Off-Cycle Run’ group box </w:t>
      </w:r>
      <w:r w:rsidRPr="009E611F">
        <w:rPr>
          <w:rStyle w:val="Strong"/>
        </w:rPr>
        <w:t>enter</w:t>
      </w:r>
      <w:r>
        <w:t xml:space="preserve"> the correct </w:t>
      </w:r>
      <w:r w:rsidRPr="009E611F">
        <w:rPr>
          <w:rStyle w:val="Strong"/>
        </w:rPr>
        <w:t>Pay Run ID</w:t>
      </w:r>
      <w:r>
        <w:t xml:space="preserve"> and </w:t>
      </w:r>
      <w:r w:rsidRPr="009E611F">
        <w:rPr>
          <w:rStyle w:val="Strong"/>
        </w:rPr>
        <w:t>select Off-Cycle</w:t>
      </w:r>
      <w:r>
        <w:t xml:space="preserve"> by </w:t>
      </w:r>
      <w:r w:rsidRPr="009E611F">
        <w:rPr>
          <w:rStyle w:val="Strong"/>
        </w:rPr>
        <w:t>clicking</w:t>
      </w:r>
      <w:r>
        <w:t xml:space="preserve"> the ‘On or Off-Cycle’ </w:t>
      </w:r>
      <w:r w:rsidRPr="004B4670">
        <w:pict>
          <v:shape id="Picture 433" o:spid="_x0000_i1452" type="#_x0000_t75" alt="Down Arrow button." style="width:13.5pt;height:12.75pt;visibility:visible">
            <v:imagedata r:id="rId97" o:title="Down Arrow button"/>
          </v:shape>
        </w:pict>
      </w:r>
      <w:r>
        <w:t xml:space="preserve"> icon.</w:t>
      </w:r>
    </w:p>
    <w:p w:rsidR="009E611F" w:rsidRDefault="009E611F" w:rsidP="00B80DDC">
      <w:pPr>
        <w:pStyle w:val="BlockText"/>
      </w:pPr>
    </w:p>
    <w:p w:rsidR="009E611F" w:rsidRDefault="009E611F" w:rsidP="00B80DDC">
      <w:pPr>
        <w:pStyle w:val="BlockText"/>
      </w:pPr>
      <w:r>
        <w:t xml:space="preserve">In the ‘Calculation Options’ group box uncheck the box next to </w:t>
      </w:r>
      <w:r w:rsidRPr="009E611F">
        <w:rPr>
          <w:rStyle w:val="Strong"/>
        </w:rPr>
        <w:t>Preliminary Calculation Run</w:t>
      </w:r>
      <w:r>
        <w:t xml:space="preserve">, and </w:t>
      </w:r>
      <w:r w:rsidRPr="009E611F">
        <w:rPr>
          <w:rStyle w:val="Strong"/>
        </w:rPr>
        <w:t>click</w:t>
      </w:r>
      <w:r>
        <w:t xml:space="preserve"> the radio button next to </w:t>
      </w:r>
      <w:r w:rsidRPr="00337BED">
        <w:rPr>
          <w:rStyle w:val="Strong"/>
        </w:rPr>
        <w:t>(Re)Calculate All Checks</w:t>
      </w:r>
      <w:r>
        <w:t xml:space="preserve">.   </w:t>
      </w:r>
      <w:r w:rsidRPr="00337BED">
        <w:rPr>
          <w:rStyle w:val="Strong"/>
        </w:rPr>
        <w:t>Click</w:t>
      </w:r>
      <w:r>
        <w:t xml:space="preserve"> </w:t>
      </w:r>
      <w:r w:rsidR="00337BED" w:rsidRPr="004B4670">
        <w:pict>
          <v:shape id="Picture 434" o:spid="_x0000_i1453" type="#_x0000_t75" alt="Run button." style="width:47.25pt;height:15pt;visibility:visible">
            <v:imagedata r:id="rId81" o:title="Run button"/>
          </v:shape>
        </w:pict>
      </w:r>
      <w:r>
        <w:t>.</w:t>
      </w:r>
    </w:p>
    <w:p w:rsidR="009E611F" w:rsidRDefault="009E611F" w:rsidP="00B80DDC">
      <w:pPr>
        <w:pStyle w:val="BlockText"/>
      </w:pPr>
    </w:p>
    <w:p w:rsidR="009E611F" w:rsidRDefault="00337BED" w:rsidP="00B80DDC">
      <w:pPr>
        <w:pStyle w:val="BlockText"/>
      </w:pPr>
      <w:r>
        <w:pict>
          <v:shape id="_x0000_s1112" type="#_x0000_t32" style="position:absolute;left:0;text-align:left;margin-left:18.75pt;margin-top:7.6pt;width:453pt;height:0;z-index:251670016;mso-width-relative:margin;mso-height-relative:margin" o:connectortype="straight" strokeweight="1.5pt"/>
        </w:pict>
      </w:r>
    </w:p>
    <w:p w:rsidR="009E611F" w:rsidRDefault="009E611F" w:rsidP="00337BED">
      <w:pPr>
        <w:pStyle w:val="Quote"/>
      </w:pPr>
      <w:r w:rsidRPr="00337BED">
        <w:rPr>
          <w:rStyle w:val="Strong"/>
        </w:rPr>
        <w:t>NOTE:</w:t>
      </w:r>
      <w:r>
        <w:t xml:space="preserve">  Once you start running the off-cycle calculation processes using the left side of the page, you </w:t>
      </w:r>
      <w:r w:rsidRPr="00337BED">
        <w:rPr>
          <w:rStyle w:val="Strong"/>
        </w:rPr>
        <w:t>must continue running</w:t>
      </w:r>
      <w:r>
        <w:t xml:space="preserve"> all processes using the left side of the pages and running them only by Pay Run ID.  You can run the off-cycle calculation processes using the right side of the page, running each process by Pay Group, but then you must complete all calculation and confirmation processes using the right side of the page processing by Pay Group.</w:t>
      </w:r>
    </w:p>
    <w:p w:rsidR="00337BED" w:rsidRDefault="00337BED" w:rsidP="00B80DDC">
      <w:pPr>
        <w:pStyle w:val="BlockText"/>
      </w:pPr>
      <w:r>
        <w:pict>
          <v:shape id="_x0000_s1113" type="#_x0000_t32" style="position:absolute;left:0;text-align:left;margin-left:18.75pt;margin-top:7.65pt;width:453pt;height:0;z-index:251671040;mso-width-relative:margin;mso-height-relative:margin" o:connectortype="straight" strokeweight="1.5pt"/>
        </w:pict>
      </w:r>
    </w:p>
    <w:p w:rsidR="00337BED" w:rsidRDefault="00337BED" w:rsidP="00B80DDC">
      <w:pPr>
        <w:pStyle w:val="BlockText"/>
      </w:pPr>
      <w:r>
        <w:br w:type="page"/>
      </w:r>
      <w:r w:rsidRPr="004B4670">
        <w:pict>
          <v:shape id="Picture 435" o:spid="_x0000_i1454" type="#_x0000_t75" alt="This screen shot reflects the Process Scheduler Request page." style="width:429pt;height:165.75pt;visibility:visible" o:bordertopcolor="black" o:borderleftcolor="black" o:borderbottomcolor="black" o:borderrightcolor="black">
            <v:imagedata r:id="rId276" o:title="This screen shot reflects the Process Scheduler Request page"/>
            <w10:bordertop type="single" width="4"/>
            <w10:borderleft type="single" width="4"/>
            <w10:borderbottom type="single" width="4"/>
            <w10:borderright type="single" width="4"/>
          </v:shape>
        </w:pict>
      </w:r>
    </w:p>
    <w:p w:rsidR="00337BED" w:rsidRDefault="00337BED" w:rsidP="00B80DDC">
      <w:pPr>
        <w:pStyle w:val="BlockText"/>
      </w:pPr>
    </w:p>
    <w:p w:rsidR="00337BED" w:rsidRDefault="00337BED" w:rsidP="00B80DDC">
      <w:pPr>
        <w:pStyle w:val="BlockText"/>
      </w:pPr>
      <w:r>
        <w:t xml:space="preserve">On the Process Scheduler Request page make sure Server Name is set to </w:t>
      </w:r>
      <w:r w:rsidRPr="00337BED">
        <w:rPr>
          <w:rStyle w:val="Strong"/>
        </w:rPr>
        <w:t>PSUNX</w:t>
      </w:r>
      <w:r>
        <w:t xml:space="preserve">. </w:t>
      </w:r>
    </w:p>
    <w:p w:rsidR="00337BED" w:rsidRDefault="00337BED" w:rsidP="00B80DDC">
      <w:pPr>
        <w:pStyle w:val="BlockText"/>
      </w:pPr>
    </w:p>
    <w:p w:rsidR="00337BED" w:rsidRDefault="00337BED" w:rsidP="00B80DDC">
      <w:pPr>
        <w:pStyle w:val="BlockText"/>
      </w:pPr>
      <w:r>
        <w:t>In the ‘Process List’ group box:</w:t>
      </w:r>
    </w:p>
    <w:p w:rsidR="00337BED" w:rsidRDefault="00337BED" w:rsidP="00337BED">
      <w:pPr>
        <w:pStyle w:val="ListBullet"/>
      </w:pPr>
      <w:r>
        <w:t xml:space="preserve">Check box should be checked next to </w:t>
      </w:r>
      <w:r w:rsidRPr="00337BED">
        <w:rPr>
          <w:rStyle w:val="Strong"/>
        </w:rPr>
        <w:t>Calculate Pay with MDCPY305</w:t>
      </w:r>
    </w:p>
    <w:p w:rsidR="00337BED" w:rsidRDefault="00337BED" w:rsidP="00337BED">
      <w:pPr>
        <w:pStyle w:val="ListBullet"/>
      </w:pPr>
      <w:r>
        <w:t xml:space="preserve">Type should be set to </w:t>
      </w:r>
      <w:r w:rsidRPr="00337BED">
        <w:rPr>
          <w:rStyle w:val="Strong"/>
        </w:rPr>
        <w:t>(None)</w:t>
      </w:r>
    </w:p>
    <w:p w:rsidR="00337BED" w:rsidRDefault="00337BED" w:rsidP="00337BED">
      <w:pPr>
        <w:pStyle w:val="ListBullet"/>
      </w:pPr>
      <w:r>
        <w:t xml:space="preserve">Format should be set to </w:t>
      </w:r>
      <w:r w:rsidRPr="00337BED">
        <w:rPr>
          <w:rStyle w:val="Strong"/>
        </w:rPr>
        <w:t>(None)</w:t>
      </w:r>
    </w:p>
    <w:p w:rsidR="00337BED" w:rsidRDefault="00337BED" w:rsidP="00B80DDC">
      <w:pPr>
        <w:pStyle w:val="BlockText"/>
      </w:pPr>
    </w:p>
    <w:p w:rsidR="00337BED" w:rsidRDefault="00337BED" w:rsidP="00B80DDC">
      <w:pPr>
        <w:pStyle w:val="BlockText"/>
      </w:pPr>
      <w:r w:rsidRPr="00337BED">
        <w:rPr>
          <w:rStyle w:val="Strong"/>
        </w:rPr>
        <w:t>Click</w:t>
      </w:r>
      <w:r>
        <w:t xml:space="preserve"> </w:t>
      </w:r>
      <w:r w:rsidRPr="004B4670">
        <w:pict>
          <v:shape id="Picture 436" o:spid="_x0000_i1455" type="#_x0000_t75" alt="OK button." style="width:52.5pt;height:17.25pt;visibility:visible">
            <v:imagedata r:id="rId13" o:title="OK button"/>
          </v:shape>
        </w:pict>
      </w:r>
      <w:r>
        <w:t>.</w:t>
      </w:r>
    </w:p>
    <w:p w:rsidR="00337BED" w:rsidRDefault="00337BED" w:rsidP="00B80DDC">
      <w:pPr>
        <w:pStyle w:val="BlockText"/>
      </w:pPr>
    </w:p>
    <w:p w:rsidR="00337BED" w:rsidRDefault="00337BED" w:rsidP="00B80DDC">
      <w:pPr>
        <w:pStyle w:val="BlockText"/>
      </w:pPr>
      <w:r w:rsidRPr="004B4670">
        <w:pict>
          <v:shape id="Picture 437" o:spid="_x0000_i1456" type="#_x0000_t75" alt="This screen shot reflects the Pay Calculation Tab." style="width:438.75pt;height:269.25pt;visibility:visible" o:bordertopcolor="black" o:borderleftcolor="black" o:borderbottomcolor="black" o:borderrightcolor="black">
            <v:imagedata r:id="rId277" o:title="This screen shot reflects the Pay Calculation Tab"/>
            <w10:bordertop type="single" width="4"/>
            <w10:borderleft type="single" width="4"/>
            <w10:borderbottom type="single" width="4"/>
            <w10:borderright type="single" width="4"/>
          </v:shape>
        </w:pict>
      </w:r>
    </w:p>
    <w:p w:rsidR="00337BED" w:rsidRDefault="00337BED" w:rsidP="00B80DDC">
      <w:pPr>
        <w:pStyle w:val="BlockText"/>
      </w:pPr>
      <w:r>
        <w:br w:type="page"/>
        <w:t xml:space="preserve">Back on the Pay Calculation parameters page, take note of the Process Instance and access the </w:t>
      </w:r>
      <w:r w:rsidRPr="00337BED">
        <w:rPr>
          <w:rStyle w:val="Hyperlink"/>
        </w:rPr>
        <w:t>Process Monitor</w:t>
      </w:r>
      <w:r>
        <w:t xml:space="preserve"> by </w:t>
      </w:r>
      <w:r w:rsidRPr="00337BED">
        <w:rPr>
          <w:rStyle w:val="Strong"/>
        </w:rPr>
        <w:t>clicking</w:t>
      </w:r>
      <w:r>
        <w:t xml:space="preserve"> the link.</w:t>
      </w:r>
    </w:p>
    <w:p w:rsidR="00337BED" w:rsidRDefault="00337BED" w:rsidP="00B80DDC">
      <w:pPr>
        <w:pStyle w:val="BlockText"/>
      </w:pPr>
    </w:p>
    <w:p w:rsidR="00337BED" w:rsidRDefault="00337BED" w:rsidP="00B80DDC">
      <w:pPr>
        <w:pStyle w:val="BlockText"/>
      </w:pPr>
      <w:r w:rsidRPr="004B4670">
        <w:pict>
          <v:shape id="Picture 438" o:spid="_x0000_i1457" type="#_x0000_t75" alt="This screen shot reflects the Process Instance link noted." style="width:426.75pt;height:24pt;visibility:visible" o:bordertopcolor="black" o:borderleftcolor="black" o:borderbottomcolor="black" o:borderrightcolor="black">
            <v:imagedata r:id="rId278" o:title="This screen shot reflects the Process Instance link noted"/>
            <w10:bordertop type="single" width="4"/>
            <w10:borderleft type="single" width="4"/>
            <w10:borderbottom type="single" width="4"/>
            <w10:borderright type="single" width="4"/>
          </v:shape>
        </w:pict>
      </w:r>
    </w:p>
    <w:p w:rsidR="00337BED" w:rsidRDefault="00337BED" w:rsidP="00B80DDC">
      <w:pPr>
        <w:pStyle w:val="BlockText"/>
      </w:pPr>
    </w:p>
    <w:p w:rsidR="00337BED" w:rsidRDefault="00337BED" w:rsidP="00B80DDC">
      <w:pPr>
        <w:pStyle w:val="BlockText"/>
      </w:pPr>
      <w:r>
        <w:t xml:space="preserve">When the job has run to </w:t>
      </w:r>
      <w:r w:rsidRPr="00337BED">
        <w:rPr>
          <w:rStyle w:val="Strong"/>
        </w:rPr>
        <w:t>Success</w:t>
      </w:r>
      <w:r>
        <w:t xml:space="preserve"> and Distribution Status shows </w:t>
      </w:r>
      <w:r w:rsidRPr="00337BED">
        <w:rPr>
          <w:rStyle w:val="Strong"/>
        </w:rPr>
        <w:t>Posted</w:t>
      </w:r>
      <w:r>
        <w:t xml:space="preserve">, </w:t>
      </w:r>
      <w:r w:rsidRPr="00337BED">
        <w:rPr>
          <w:rStyle w:val="Strong"/>
        </w:rPr>
        <w:t>click</w:t>
      </w:r>
      <w:r>
        <w:t xml:space="preserve"> the </w:t>
      </w:r>
      <w:r w:rsidRPr="00337BED">
        <w:rPr>
          <w:rStyle w:val="Hyperlink"/>
        </w:rPr>
        <w:t>PSPYRUNA</w:t>
      </w:r>
      <w:r>
        <w:t xml:space="preserve"> link on the correct process instance row.</w:t>
      </w:r>
    </w:p>
    <w:p w:rsidR="00337BED" w:rsidRDefault="00337BED" w:rsidP="00B80DDC">
      <w:pPr>
        <w:pStyle w:val="BlockText"/>
      </w:pPr>
    </w:p>
    <w:p w:rsidR="00337BED" w:rsidRDefault="00337BED" w:rsidP="00B80DDC">
      <w:pPr>
        <w:pStyle w:val="BlockText"/>
      </w:pPr>
      <w:r w:rsidRPr="004B4670">
        <w:pict>
          <v:shape id="Picture 439" o:spid="_x0000_i1458" type="#_x0000_t75" alt="This screen shot reflects the Process Detail page." style="width:180.75pt;height:136.5pt;visibility:visible" o:bordertopcolor="black" o:borderleftcolor="black" o:borderbottomcolor="black" o:borderrightcolor="black">
            <v:imagedata r:id="rId279" o:title="This screen shot reflects the Process Detail page"/>
            <w10:bordertop type="single" width="4"/>
            <w10:borderleft type="single" width="4"/>
            <w10:borderbottom type="single" width="4"/>
            <w10:borderright type="single" width="4"/>
          </v:shape>
        </w:pict>
      </w:r>
    </w:p>
    <w:p w:rsidR="00337BED" w:rsidRDefault="00337BED" w:rsidP="00B80DDC">
      <w:pPr>
        <w:pStyle w:val="BlockText"/>
      </w:pPr>
    </w:p>
    <w:p w:rsidR="00337BED" w:rsidRDefault="00337BED" w:rsidP="00B80DDC">
      <w:pPr>
        <w:pStyle w:val="BlockText"/>
      </w:pPr>
      <w:r>
        <w:t xml:space="preserve">On the Process Detail page the link on this page that is associated with the log that we want to read is the last one in the list, </w:t>
      </w:r>
      <w:r w:rsidRPr="00337BED">
        <w:rPr>
          <w:rStyle w:val="Hyperlink"/>
        </w:rPr>
        <w:t>xxxxxx – PSPPYRUN Success</w:t>
      </w:r>
      <w:r>
        <w:t xml:space="preserve">.  </w:t>
      </w:r>
      <w:r w:rsidRPr="00337BED">
        <w:rPr>
          <w:rStyle w:val="Strong"/>
        </w:rPr>
        <w:t>Click</w:t>
      </w:r>
      <w:r>
        <w:t xml:space="preserve"> on this link to open up the Process Detail page and then </w:t>
      </w:r>
      <w:r w:rsidRPr="00337BED">
        <w:rPr>
          <w:rStyle w:val="Strong"/>
        </w:rPr>
        <w:t>click</w:t>
      </w:r>
      <w:r>
        <w:t xml:space="preserve"> </w:t>
      </w:r>
      <w:r w:rsidRPr="00337BED">
        <w:rPr>
          <w:rStyle w:val="Hyperlink"/>
        </w:rPr>
        <w:t>View Log/Trace</w:t>
      </w:r>
      <w:r>
        <w:t xml:space="preserve"> link.</w:t>
      </w:r>
    </w:p>
    <w:p w:rsidR="00337BED" w:rsidRDefault="00337BED" w:rsidP="00B80DDC">
      <w:pPr>
        <w:pStyle w:val="BlockText"/>
      </w:pPr>
    </w:p>
    <w:p w:rsidR="00337BED" w:rsidRDefault="00337BED" w:rsidP="00B80DDC">
      <w:pPr>
        <w:pStyle w:val="BlockText"/>
      </w:pPr>
      <w:r w:rsidRPr="004B4670">
        <w:pict>
          <v:shape id="Picture 440" o:spid="_x0000_i1459" type="#_x0000_t75" alt="This screen shot reflects the View Log/Trace page." style="width:399.75pt;height:222.75pt;visibility:visible" o:bordertopcolor="black" o:borderleftcolor="black" o:borderbottomcolor="black" o:borderrightcolor="black">
            <v:imagedata r:id="rId280" o:title="Trace page"/>
            <w10:bordertop type="single" width="4"/>
            <w10:borderleft type="single" width="4"/>
            <w10:borderbottom type="single" width="4"/>
            <w10:borderright type="single" width="4"/>
          </v:shape>
        </w:pict>
      </w:r>
    </w:p>
    <w:p w:rsidR="00337BED" w:rsidRDefault="00337BED" w:rsidP="00B80DDC">
      <w:pPr>
        <w:pStyle w:val="BlockText"/>
      </w:pPr>
      <w:r>
        <w:br w:type="page"/>
      </w:r>
      <w:r w:rsidRPr="00337BED">
        <w:rPr>
          <w:rStyle w:val="Strong"/>
        </w:rPr>
        <w:t>Click</w:t>
      </w:r>
      <w:r w:rsidRPr="00337BED">
        <w:t xml:space="preserve"> </w:t>
      </w:r>
      <w:r w:rsidRPr="00337BED">
        <w:rPr>
          <w:rStyle w:val="Hyperlink"/>
        </w:rPr>
        <w:t>CBL PSPYRUN xxxxxx.log</w:t>
      </w:r>
      <w:r w:rsidRPr="00337BED">
        <w:t xml:space="preserve"> to read and look for ‘</w:t>
      </w:r>
      <w:r w:rsidRPr="00337BED">
        <w:rPr>
          <w:rStyle w:val="Strong"/>
        </w:rPr>
        <w:t>Check Messages!!</w:t>
      </w:r>
      <w:r w:rsidRPr="00337BED">
        <w:t>’ statement(s).  When viewing the log take note of the Process Instance number.  This number will be used in the next step.  If this message appears it means there is data that could not be processed.  The reasons for the error, etc., will be listed on the Error Report. When viewing the log take note of the Process Instance number.  This number will be used in the next step if you need to check for error messages.</w:t>
      </w:r>
    </w:p>
    <w:p w:rsidR="00337BED" w:rsidRDefault="00337BED" w:rsidP="00B80DDC">
      <w:pPr>
        <w:pStyle w:val="BlockText"/>
      </w:pPr>
    </w:p>
    <w:p w:rsidR="00337BED" w:rsidRDefault="00337BED" w:rsidP="00B80DDC">
      <w:pPr>
        <w:pStyle w:val="BlockText"/>
      </w:pPr>
      <w:r w:rsidRPr="004B4670">
        <w:pict>
          <v:shape id="Picture 441" o:spid="_x0000_i1460" type="#_x0000_t75" alt="This screen shot reflects the Process Instance Number to use when reviewing Payroll Error Messages." style="width:291.75pt;height:307.5pt;visibility:visible" o:bordertopcolor="black" o:borderleftcolor="black" o:borderbottomcolor="black" o:borderrightcolor="black">
            <v:imagedata r:id="rId281" o:title="This screen shot reflects the Process Instance Number to use when reviewing Payroll Error Messages"/>
            <w10:bordertop type="single" width="4"/>
            <w10:borderleft type="single" width="4"/>
            <w10:borderbottom type="single" width="4"/>
            <w10:borderright type="single" width="4"/>
          </v:shape>
        </w:pict>
      </w:r>
    </w:p>
    <w:p w:rsidR="00337BED" w:rsidRDefault="00337BED" w:rsidP="00337BED">
      <w:pPr>
        <w:pStyle w:val="Heading3"/>
      </w:pPr>
      <w:r>
        <w:br w:type="page"/>
      </w:r>
      <w:bookmarkStart w:id="78" w:name="_Toc312221282"/>
      <w:r>
        <w:t>Step 1</w:t>
      </w:r>
      <w:r w:rsidR="00616916">
        <w:t>3</w:t>
      </w:r>
      <w:r>
        <w:t xml:space="preserve"> – Check Payroll Error Messages</w:t>
      </w:r>
      <w:bookmarkEnd w:id="78"/>
    </w:p>
    <w:p w:rsidR="00337BED" w:rsidRDefault="00337BED" w:rsidP="00B80DDC">
      <w:pPr>
        <w:pStyle w:val="BlockText"/>
      </w:pPr>
    </w:p>
    <w:p w:rsidR="00337BED" w:rsidRDefault="00337BED" w:rsidP="00B80DDC">
      <w:pPr>
        <w:pStyle w:val="BlockText"/>
      </w:pPr>
      <w:r>
        <w:t>If your agency does not have any error messages, when trying to view errors you will get the message “No Payroll Error Messages exist for this agency…”  If errors exist the</w:t>
      </w:r>
      <w:r w:rsidR="00616916">
        <w:t>y must be corrected and steps 12 and 13</w:t>
      </w:r>
      <w:r>
        <w:t xml:space="preserve"> rerun until no errors appear.</w:t>
      </w:r>
    </w:p>
    <w:p w:rsidR="00337BED" w:rsidRDefault="00337BED" w:rsidP="00B80DDC">
      <w:pPr>
        <w:pStyle w:val="BlockText"/>
      </w:pPr>
    </w:p>
    <w:p w:rsidR="00337BED" w:rsidRPr="00337BED" w:rsidRDefault="00337BED" w:rsidP="00B80DDC">
      <w:pPr>
        <w:pStyle w:val="BlockText"/>
        <w:rPr>
          <w:rStyle w:val="IntenseEmphasis"/>
        </w:rPr>
      </w:pPr>
      <w:r w:rsidRPr="00337BED">
        <w:rPr>
          <w:rStyle w:val="IntenseEmphasis"/>
        </w:rPr>
        <w:t>Navigation:  Payroll for North America &gt; Payroll Processing USA &gt; Review Processing Messages &gt; Review Payroll Error Messages</w:t>
      </w:r>
    </w:p>
    <w:p w:rsidR="00337BED" w:rsidRPr="00337BED" w:rsidRDefault="00337BED" w:rsidP="00B80DDC">
      <w:pPr>
        <w:pStyle w:val="BlockText"/>
        <w:rPr>
          <w:rStyle w:val="IntenseEmphasis"/>
        </w:rPr>
      </w:pPr>
    </w:p>
    <w:p w:rsidR="00337BED" w:rsidRDefault="007A186B" w:rsidP="00B80DDC">
      <w:pPr>
        <w:pStyle w:val="BlockText"/>
      </w:pPr>
      <w:r>
        <w:pict>
          <v:shape id="_x0000_i1461" type="#_x0000_t75" style="width:467.25pt;height:207.75pt">
            <v:imagedata r:id="rId282" o:title=""/>
          </v:shape>
        </w:pict>
      </w:r>
    </w:p>
    <w:p w:rsidR="00337BED" w:rsidRDefault="00337BED" w:rsidP="00B80DDC">
      <w:pPr>
        <w:pStyle w:val="BlockText"/>
      </w:pPr>
    </w:p>
    <w:p w:rsidR="00337BED" w:rsidRDefault="00337BED" w:rsidP="00B80DDC">
      <w:pPr>
        <w:pStyle w:val="BlockText"/>
      </w:pPr>
      <w:r w:rsidRPr="00337BED">
        <w:rPr>
          <w:rStyle w:val="Strong"/>
        </w:rPr>
        <w:t>Enter</w:t>
      </w:r>
      <w:r>
        <w:t xml:space="preserve"> the </w:t>
      </w:r>
      <w:r w:rsidRPr="00337BED">
        <w:t>Company and Process Instance</w:t>
      </w:r>
      <w:r>
        <w:t xml:space="preserve"> from the step above and </w:t>
      </w:r>
      <w:r w:rsidRPr="00337BED">
        <w:rPr>
          <w:rStyle w:val="Strong"/>
        </w:rPr>
        <w:t>click</w:t>
      </w:r>
      <w:r>
        <w:t xml:space="preserve"> </w:t>
      </w:r>
      <w:r w:rsidRPr="004B4670">
        <w:pict>
          <v:shape id="Picture 443" o:spid="_x0000_i1462" type="#_x0000_t75" alt="Search button." style="width:50.25pt;height:16.5pt;visibility:visible">
            <v:imagedata r:id="rId19" o:title="Search button"/>
          </v:shape>
        </w:pict>
      </w:r>
      <w:r>
        <w:t>.</w:t>
      </w:r>
    </w:p>
    <w:p w:rsidR="00337BED" w:rsidRDefault="00337BED" w:rsidP="00B80DDC">
      <w:pPr>
        <w:pStyle w:val="BlockText"/>
      </w:pPr>
      <w:r>
        <w:rPr>
          <w:rStyle w:val="Strong"/>
        </w:rPr>
        <w:br w:type="page"/>
      </w:r>
      <w:r w:rsidR="007A186B">
        <w:pict>
          <v:shape id="_x0000_i1463" type="#_x0000_t75" style="width:468pt;height:153.75pt">
            <v:imagedata r:id="rId283" o:title=""/>
          </v:shape>
        </w:pict>
      </w:r>
    </w:p>
    <w:p w:rsidR="00455C61" w:rsidRDefault="00455C61" w:rsidP="00B80DDC">
      <w:pPr>
        <w:pStyle w:val="BlockText"/>
      </w:pPr>
    </w:p>
    <w:p w:rsidR="00455C61" w:rsidRDefault="00455C61" w:rsidP="00B80DDC">
      <w:pPr>
        <w:pStyle w:val="BlockText"/>
      </w:pPr>
      <w:r>
        <w:t xml:space="preserve">As seen above, if there are errors they will be listed.  To review the error message </w:t>
      </w:r>
      <w:r w:rsidRPr="00455C61">
        <w:rPr>
          <w:rStyle w:val="Strong"/>
        </w:rPr>
        <w:t>click</w:t>
      </w:r>
      <w:r>
        <w:t xml:space="preserve"> each line item.  Make sure these errors are cor</w:t>
      </w:r>
      <w:r w:rsidR="00616916">
        <w:t>rected and re-run these steps 12 and 13</w:t>
      </w:r>
      <w:r>
        <w:t xml:space="preserve"> until no errors appear.</w:t>
      </w:r>
    </w:p>
    <w:p w:rsidR="00455C61" w:rsidRDefault="00455C61" w:rsidP="00B80DDC">
      <w:pPr>
        <w:pStyle w:val="BlockText"/>
      </w:pPr>
    </w:p>
    <w:p w:rsidR="00455C61" w:rsidRDefault="00455C61" w:rsidP="00B80DDC">
      <w:pPr>
        <w:pStyle w:val="BlockText"/>
      </w:pPr>
      <w:r>
        <w:t xml:space="preserve">If there aren’t any errors once you </w:t>
      </w:r>
      <w:r w:rsidRPr="00455C61">
        <w:rPr>
          <w:rStyle w:val="Strong"/>
        </w:rPr>
        <w:t>click</w:t>
      </w:r>
      <w:r>
        <w:t xml:space="preserve"> </w:t>
      </w:r>
      <w:r w:rsidRPr="004B4670">
        <w:pict>
          <v:shape id="Picture 445" o:spid="_x0000_i1464" type="#_x0000_t75" alt="Search button." style="width:50.25pt;height:16.5pt;visibility:visible">
            <v:imagedata r:id="rId19" o:title="Search button"/>
          </v:shape>
        </w:pict>
      </w:r>
      <w:r>
        <w:t xml:space="preserve"> you would receive this message:</w:t>
      </w:r>
    </w:p>
    <w:p w:rsidR="00455C61" w:rsidRDefault="00455C61" w:rsidP="00B80DDC">
      <w:pPr>
        <w:pStyle w:val="BlockText"/>
      </w:pPr>
    </w:p>
    <w:p w:rsidR="00455C61" w:rsidRDefault="00257A50" w:rsidP="00B80DDC">
      <w:pPr>
        <w:pStyle w:val="BlockText"/>
      </w:pPr>
      <w:r>
        <w:pict>
          <v:shape id="_x0000_i1465" type="#_x0000_t75" style="width:285pt;height:103.5pt">
            <v:imagedata r:id="rId284" o:title=""/>
          </v:shape>
        </w:pict>
      </w:r>
    </w:p>
    <w:p w:rsidR="00455C61" w:rsidRDefault="00455C61" w:rsidP="00B80DDC">
      <w:pPr>
        <w:pStyle w:val="BlockText"/>
      </w:pPr>
    </w:p>
    <w:p w:rsidR="00455C61" w:rsidRDefault="00455C61" w:rsidP="00B80DDC">
      <w:pPr>
        <w:pStyle w:val="BlockText"/>
      </w:pPr>
      <w:r>
        <w:t>If you want to view and/or print an error report, which also gives hints for what has caused the error(s) you can navigate to:</w:t>
      </w:r>
    </w:p>
    <w:p w:rsidR="00455C61" w:rsidRDefault="00455C61" w:rsidP="00B80DDC">
      <w:pPr>
        <w:pStyle w:val="BlockText"/>
      </w:pPr>
    </w:p>
    <w:p w:rsidR="00455C61" w:rsidRPr="00455C61" w:rsidRDefault="00455C61" w:rsidP="00B80DDC">
      <w:pPr>
        <w:pStyle w:val="BlockText"/>
        <w:rPr>
          <w:rStyle w:val="IntenseEmphasis"/>
        </w:rPr>
      </w:pPr>
      <w:r w:rsidRPr="00455C61">
        <w:rPr>
          <w:rStyle w:val="IntenseEmphasis"/>
        </w:rPr>
        <w:t>Navigation:  Payroll for North America &gt; Payroll Processing USA &gt; Review Processing Messages &gt; Payroll Error Message Report</w:t>
      </w:r>
    </w:p>
    <w:p w:rsidR="00455C61" w:rsidRDefault="00455C61" w:rsidP="00B80DDC">
      <w:pPr>
        <w:pStyle w:val="BlockText"/>
      </w:pPr>
    </w:p>
    <w:p w:rsidR="00455C61" w:rsidRDefault="00455C61" w:rsidP="00B80DDC">
      <w:pPr>
        <w:pStyle w:val="BlockText"/>
      </w:pPr>
      <w:r w:rsidRPr="004B4670">
        <w:pict>
          <v:shape id="Picture 447" o:spid="_x0000_i1466" type="#_x0000_t75" alt="This screen shot reflects the Payroll Error Message Report Tab." style="width:440.25pt;height:102.75pt;visibility:visible">
            <v:imagedata r:id="rId285" o:title="This screen shot reflects the Payroll Error Message Report Tab"/>
          </v:shape>
        </w:pict>
      </w:r>
    </w:p>
    <w:p w:rsidR="003A05BB" w:rsidRDefault="00455C61" w:rsidP="00B80DDC">
      <w:pPr>
        <w:pStyle w:val="BlockText"/>
      </w:pPr>
      <w:r>
        <w:t xml:space="preserve">On the Payroll Error Message Report parameters page </w:t>
      </w:r>
      <w:r w:rsidRPr="003A05BB">
        <w:rPr>
          <w:rStyle w:val="Strong"/>
        </w:rPr>
        <w:t>enter</w:t>
      </w:r>
      <w:r>
        <w:t xml:space="preserve"> the correct Pay Run ID and </w:t>
      </w:r>
      <w:r w:rsidRPr="003A05BB">
        <w:rPr>
          <w:rStyle w:val="Strong"/>
        </w:rPr>
        <w:t>click</w:t>
      </w:r>
      <w:r>
        <w:t xml:space="preserve"> </w:t>
      </w:r>
      <w:r w:rsidR="003A05BB" w:rsidRPr="004B4670">
        <w:pict>
          <v:shape id="Picture 448" o:spid="_x0000_i1467" type="#_x0000_t75" alt="Run button." style="width:44.25pt;height:15pt;visibility:visible">
            <v:imagedata r:id="rId11" o:title="Run button"/>
          </v:shape>
        </w:pict>
      </w:r>
      <w:r>
        <w:t>.</w:t>
      </w:r>
    </w:p>
    <w:p w:rsidR="00455C61" w:rsidRDefault="003A05BB" w:rsidP="00B80DDC">
      <w:pPr>
        <w:pStyle w:val="BlockText"/>
      </w:pPr>
      <w:r>
        <w:br w:type="page"/>
      </w:r>
      <w:r w:rsidR="007A186B">
        <w:pict>
          <v:shape id="_x0000_i1468" type="#_x0000_t75" style="width:467.25pt;height:148.5pt">
            <v:imagedata r:id="rId286" o:title=""/>
          </v:shape>
        </w:pict>
      </w:r>
    </w:p>
    <w:p w:rsidR="003A05BB" w:rsidRDefault="003A05BB" w:rsidP="00B80DDC">
      <w:pPr>
        <w:pStyle w:val="BlockText"/>
      </w:pPr>
    </w:p>
    <w:p w:rsidR="003A05BB" w:rsidRDefault="003A05BB" w:rsidP="00B80DDC">
      <w:pPr>
        <w:pStyle w:val="BlockText"/>
      </w:pPr>
      <w:r>
        <w:t xml:space="preserve">Make sure the </w:t>
      </w:r>
      <w:r w:rsidRPr="003A05BB">
        <w:rPr>
          <w:rStyle w:val="Strong"/>
        </w:rPr>
        <w:t>PSUNX</w:t>
      </w:r>
      <w:r>
        <w:t xml:space="preserve"> is selected next to Server Name.</w:t>
      </w:r>
    </w:p>
    <w:p w:rsidR="003A05BB" w:rsidRDefault="003A05BB" w:rsidP="00B80DDC">
      <w:pPr>
        <w:pStyle w:val="BlockText"/>
      </w:pPr>
    </w:p>
    <w:p w:rsidR="003A05BB" w:rsidRDefault="003A05BB" w:rsidP="00B80DDC">
      <w:pPr>
        <w:pStyle w:val="BlockText"/>
      </w:pPr>
      <w:r>
        <w:t>In the ‘Process List’ group box:</w:t>
      </w:r>
    </w:p>
    <w:p w:rsidR="003A05BB" w:rsidRDefault="003A05BB" w:rsidP="003A05BB">
      <w:pPr>
        <w:pStyle w:val="ListBullet"/>
      </w:pPr>
      <w:r>
        <w:t xml:space="preserve">Check box should be checked next to </w:t>
      </w:r>
      <w:r w:rsidRPr="003A05BB">
        <w:rPr>
          <w:rStyle w:val="Strong"/>
        </w:rPr>
        <w:t>Payroll Error Messages</w:t>
      </w:r>
      <w:r>
        <w:t>.</w:t>
      </w:r>
    </w:p>
    <w:p w:rsidR="003A05BB" w:rsidRDefault="003A05BB" w:rsidP="003A05BB">
      <w:pPr>
        <w:pStyle w:val="ListBullet"/>
      </w:pPr>
      <w:r>
        <w:t xml:space="preserve">*Type should be set to </w:t>
      </w:r>
      <w:r w:rsidRPr="003A05BB">
        <w:rPr>
          <w:rStyle w:val="Strong"/>
        </w:rPr>
        <w:t>Web</w:t>
      </w:r>
      <w:r>
        <w:t xml:space="preserve"> </w:t>
      </w:r>
    </w:p>
    <w:p w:rsidR="003A05BB" w:rsidRDefault="003A05BB" w:rsidP="003A05BB">
      <w:pPr>
        <w:pStyle w:val="ListBullet"/>
      </w:pPr>
      <w:r>
        <w:t xml:space="preserve">*Format should be set to </w:t>
      </w:r>
      <w:r w:rsidRPr="003A05BB">
        <w:rPr>
          <w:rStyle w:val="Strong"/>
        </w:rPr>
        <w:t>PDF</w:t>
      </w:r>
      <w:r>
        <w:t>.</w:t>
      </w:r>
    </w:p>
    <w:p w:rsidR="003A05BB" w:rsidRDefault="003A05BB" w:rsidP="00B80DDC">
      <w:pPr>
        <w:pStyle w:val="BlockText"/>
      </w:pPr>
    </w:p>
    <w:p w:rsidR="003A05BB" w:rsidRDefault="003A05BB" w:rsidP="00B80DDC">
      <w:pPr>
        <w:pStyle w:val="BlockText"/>
      </w:pPr>
      <w:r w:rsidRPr="003A05BB">
        <w:rPr>
          <w:rStyle w:val="Strong"/>
        </w:rPr>
        <w:t>Click</w:t>
      </w:r>
      <w:r>
        <w:t xml:space="preserve"> </w:t>
      </w:r>
      <w:r w:rsidRPr="004B4670">
        <w:pict>
          <v:shape id="Picture 450" o:spid="_x0000_i1469" type="#_x0000_t75" alt="OK button." style="width:52.5pt;height:17.25pt;visibility:visible">
            <v:imagedata r:id="rId13" o:title="OK button"/>
          </v:shape>
        </w:pict>
      </w:r>
      <w:r>
        <w:t>.</w:t>
      </w:r>
    </w:p>
    <w:p w:rsidR="003A05BB" w:rsidRDefault="003A05BB" w:rsidP="00B80DDC">
      <w:pPr>
        <w:pStyle w:val="BlockText"/>
      </w:pPr>
    </w:p>
    <w:p w:rsidR="003A05BB" w:rsidRDefault="007A186B" w:rsidP="00B80DDC">
      <w:pPr>
        <w:pStyle w:val="BlockText"/>
      </w:pPr>
      <w:r>
        <w:pict>
          <v:shape id="_x0000_i1470" type="#_x0000_t75" style="width:468pt;height:137.25pt">
            <v:imagedata r:id="rId287" o:title=""/>
          </v:shape>
        </w:pict>
      </w:r>
    </w:p>
    <w:p w:rsidR="003A05BB" w:rsidRDefault="003A05BB" w:rsidP="00B80DDC">
      <w:pPr>
        <w:pStyle w:val="BlockText"/>
      </w:pPr>
    </w:p>
    <w:p w:rsidR="003A05BB" w:rsidRDefault="003A05BB" w:rsidP="00B80DDC">
      <w:pPr>
        <w:pStyle w:val="BlockText"/>
      </w:pPr>
      <w:r w:rsidRPr="003A05BB">
        <w:t xml:space="preserve">Back on the Payroll Error Message Report parameters page make a note of the Process Instance and </w:t>
      </w:r>
      <w:r w:rsidRPr="003A05BB">
        <w:rPr>
          <w:rStyle w:val="Strong"/>
        </w:rPr>
        <w:t>click</w:t>
      </w:r>
      <w:r w:rsidRPr="003A05BB">
        <w:t xml:space="preserve"> </w:t>
      </w:r>
      <w:r w:rsidRPr="003A05BB">
        <w:rPr>
          <w:rStyle w:val="Hyperlink"/>
        </w:rPr>
        <w:t>Process Monitor</w:t>
      </w:r>
      <w:r w:rsidRPr="003A05BB">
        <w:t xml:space="preserve"> link.  When the report runs to a </w:t>
      </w:r>
      <w:r w:rsidRPr="003A05BB">
        <w:rPr>
          <w:rStyle w:val="Strong"/>
        </w:rPr>
        <w:t>Success</w:t>
      </w:r>
      <w:r w:rsidRPr="003A05BB">
        <w:t xml:space="preserve"> and is </w:t>
      </w:r>
      <w:r w:rsidRPr="003A05BB">
        <w:rPr>
          <w:rStyle w:val="Strong"/>
        </w:rPr>
        <w:t>Posted</w:t>
      </w:r>
      <w:r w:rsidRPr="003A05BB">
        <w:t xml:space="preserve"> </w:t>
      </w:r>
      <w:r w:rsidRPr="003A05BB">
        <w:rPr>
          <w:rStyle w:val="Strong"/>
        </w:rPr>
        <w:t>click</w:t>
      </w:r>
      <w:r w:rsidRPr="003A05BB">
        <w:t xml:space="preserve"> </w:t>
      </w:r>
      <w:r w:rsidRPr="003A05BB">
        <w:rPr>
          <w:rStyle w:val="Hyperlink"/>
        </w:rPr>
        <w:t>Details</w:t>
      </w:r>
      <w:r w:rsidRPr="003A05BB">
        <w:t xml:space="preserve"> then </w:t>
      </w:r>
      <w:r w:rsidRPr="003A05BB">
        <w:rPr>
          <w:rStyle w:val="Hyperlink"/>
        </w:rPr>
        <w:t>View Log/Trace</w:t>
      </w:r>
      <w:r w:rsidRPr="003A05BB">
        <w:t xml:space="preserve"> links.  </w:t>
      </w:r>
      <w:r w:rsidRPr="003A05BB">
        <w:rPr>
          <w:rStyle w:val="Strong"/>
        </w:rPr>
        <w:t>Click</w:t>
      </w:r>
      <w:r w:rsidRPr="003A05BB">
        <w:t xml:space="preserve"> on the </w:t>
      </w:r>
      <w:r w:rsidRPr="003A05BB">
        <w:rPr>
          <w:rStyle w:val="Hyperlink"/>
        </w:rPr>
        <w:t>.PDF</w:t>
      </w:r>
      <w:r w:rsidRPr="003A05BB">
        <w:t xml:space="preserve"> file in the File List to open the report and print the report.  Remember to correct all errors listed and re-run steps 1</w:t>
      </w:r>
      <w:r w:rsidR="00616916">
        <w:t>2 and 13</w:t>
      </w:r>
      <w:r w:rsidRPr="003A05BB">
        <w:t xml:space="preserve"> until there are no errors displayed.</w:t>
      </w:r>
    </w:p>
    <w:p w:rsidR="008222E2" w:rsidRDefault="003A05BB" w:rsidP="008222E2">
      <w:pPr>
        <w:pStyle w:val="Heading3"/>
      </w:pPr>
      <w:r>
        <w:br w:type="page"/>
      </w:r>
      <w:bookmarkStart w:id="79" w:name="_Toc312221283"/>
      <w:r w:rsidR="00616916">
        <w:t>Step 14</w:t>
      </w:r>
      <w:r>
        <w:t xml:space="preserve"> </w:t>
      </w:r>
      <w:r w:rsidR="008222E2">
        <w:t>– Run Query –GO_TL_PAY_TIME_BY_PAY_PERIOD</w:t>
      </w:r>
      <w:bookmarkEnd w:id="79"/>
    </w:p>
    <w:p w:rsidR="008222E2" w:rsidRDefault="008222E2" w:rsidP="00B80DDC">
      <w:pPr>
        <w:pStyle w:val="BlockText"/>
      </w:pPr>
    </w:p>
    <w:p w:rsidR="008222E2" w:rsidRDefault="008222E2" w:rsidP="00B80DDC">
      <w:pPr>
        <w:pStyle w:val="BlockText"/>
      </w:pPr>
      <w:r>
        <w:t>This query will identify employees with time in Time and Labor having a payable status of rejected by payroll (‘RP’) and estimated, ready for payroll (‘ES’).  The data was rejected by payroll due to the edits performed in the prior Preliminary Calculation process, or prior pay cycle processing if they weren’t cleared up earlier.  Review and correct all rejected time.</w:t>
      </w:r>
    </w:p>
    <w:p w:rsidR="008222E2" w:rsidRDefault="008222E2" w:rsidP="00B80DDC">
      <w:pPr>
        <w:pStyle w:val="BlockText"/>
      </w:pPr>
    </w:p>
    <w:p w:rsidR="008222E2" w:rsidRPr="008222E2" w:rsidRDefault="008222E2" w:rsidP="00B80DDC">
      <w:pPr>
        <w:pStyle w:val="BlockText"/>
        <w:rPr>
          <w:rStyle w:val="IntenseEmphasis"/>
        </w:rPr>
      </w:pPr>
      <w:r w:rsidRPr="008222E2">
        <w:rPr>
          <w:rStyle w:val="IntenseEmphasis"/>
        </w:rPr>
        <w:t>Navigation:  Home &gt; PeopleTools &gt; Query Manager &gt; Use &gt; Query Viewer &gt; GO_PAY_TIME_BY_PAY_PERIOD</w:t>
      </w:r>
    </w:p>
    <w:p w:rsidR="008222E2" w:rsidRDefault="008222E2" w:rsidP="00B80DDC">
      <w:pPr>
        <w:pStyle w:val="BlockText"/>
      </w:pPr>
    </w:p>
    <w:p w:rsidR="008222E2" w:rsidRDefault="008222E2" w:rsidP="00B80DDC">
      <w:pPr>
        <w:pStyle w:val="BlockText"/>
      </w:pPr>
      <w:r>
        <w:t xml:space="preserve">On the Query Viewer ‘Search Criteria’ page </w:t>
      </w:r>
      <w:r w:rsidRPr="008222E2">
        <w:rPr>
          <w:rStyle w:val="Strong"/>
        </w:rPr>
        <w:t>enter</w:t>
      </w:r>
      <w:r>
        <w:t xml:space="preserve"> the query name.</w:t>
      </w:r>
    </w:p>
    <w:p w:rsidR="008222E2" w:rsidRDefault="008222E2" w:rsidP="00B80DDC">
      <w:pPr>
        <w:pStyle w:val="BlockText"/>
      </w:pPr>
    </w:p>
    <w:p w:rsidR="008222E2" w:rsidRDefault="008222E2" w:rsidP="00B80DDC">
      <w:pPr>
        <w:pStyle w:val="BlockText"/>
      </w:pPr>
      <w:r w:rsidRPr="004B4670">
        <w:pict>
          <v:shape id="Picture 468" o:spid="_x0000_i1471" type="#_x0000_t75" alt="This screen shot reflects the Query Viewer page." style="width:429.75pt;height:90.75pt;visibility:visible" o:bordertopcolor="black" o:borderleftcolor="black" o:borderbottomcolor="black" o:borderrightcolor="black">
            <v:imagedata r:id="rId117" o:title="This screen shot reflects the Query Viewer page"/>
            <w10:bordertop type="single" width="4"/>
            <w10:borderleft type="single" width="4"/>
            <w10:borderbottom type="single" width="4"/>
            <w10:borderright type="single" width="4"/>
          </v:shape>
        </w:pict>
      </w:r>
    </w:p>
    <w:p w:rsidR="008222E2" w:rsidRDefault="008222E2" w:rsidP="00B80DDC">
      <w:pPr>
        <w:pStyle w:val="BlockText"/>
      </w:pPr>
    </w:p>
    <w:p w:rsidR="008222E2" w:rsidRDefault="008222E2" w:rsidP="00B80DDC">
      <w:pPr>
        <w:pStyle w:val="BlockText"/>
      </w:pPr>
      <w:r w:rsidRPr="008222E2">
        <w:rPr>
          <w:rStyle w:val="Strong"/>
        </w:rPr>
        <w:t>Click</w:t>
      </w:r>
      <w:r>
        <w:t xml:space="preserve"> </w:t>
      </w:r>
      <w:r w:rsidRPr="004B4670">
        <w:pict>
          <v:shape id="Picture 469" o:spid="_x0000_i1472" type="#_x0000_t75" alt="Search button." style="width:50.25pt;height:16.5pt;visibility:visible">
            <v:imagedata r:id="rId19" o:title="Search button"/>
          </v:shape>
        </w:pict>
      </w:r>
      <w:r>
        <w:t>.</w:t>
      </w:r>
    </w:p>
    <w:p w:rsidR="008222E2" w:rsidRDefault="008222E2" w:rsidP="00B80DDC">
      <w:pPr>
        <w:pStyle w:val="BlockText"/>
      </w:pPr>
    </w:p>
    <w:p w:rsidR="008222E2" w:rsidRDefault="008222E2" w:rsidP="00B80DDC">
      <w:pPr>
        <w:pStyle w:val="BlockText"/>
      </w:pPr>
      <w:r w:rsidRPr="004B4670">
        <w:pict>
          <v:shape id="Picture 470" o:spid="_x0000_i1473" type="#_x0000_t75" alt="This screen shot reflects the Search Results from requesting All Folders." style="width:440.25pt;height:84pt;visibility:visible" o:bordertopcolor="black" o:borderleftcolor="black" o:borderbottomcolor="black" o:borderrightcolor="black">
            <v:imagedata r:id="rId118" o:title="This screen shot reflects the Search Results from requesting All Folders"/>
            <w10:bordertop type="single" width="4"/>
            <w10:borderleft type="single" width="4"/>
            <w10:borderbottom type="single" width="4"/>
            <w10:borderright type="single" width="4"/>
          </v:shape>
        </w:pict>
      </w:r>
    </w:p>
    <w:p w:rsidR="008222E2" w:rsidRDefault="008222E2" w:rsidP="00B80DDC">
      <w:pPr>
        <w:pStyle w:val="BlockText"/>
      </w:pPr>
    </w:p>
    <w:p w:rsidR="008222E2" w:rsidRDefault="008222E2" w:rsidP="00B80DDC">
      <w:pPr>
        <w:pStyle w:val="BlockText"/>
      </w:pPr>
      <w:r>
        <w:t xml:space="preserve">On the Search Results page </w:t>
      </w:r>
      <w:r w:rsidRPr="008222E2">
        <w:rPr>
          <w:rStyle w:val="Strong"/>
        </w:rPr>
        <w:t>click</w:t>
      </w:r>
      <w:r>
        <w:t xml:space="preserve"> on either </w:t>
      </w:r>
      <w:r w:rsidRPr="008222E2">
        <w:rPr>
          <w:rStyle w:val="Hyperlink"/>
        </w:rPr>
        <w:t>HTML</w:t>
      </w:r>
      <w:r>
        <w:t xml:space="preserve"> or </w:t>
      </w:r>
      <w:r w:rsidRPr="008222E2">
        <w:rPr>
          <w:rStyle w:val="Hyperlink"/>
        </w:rPr>
        <w:t>Excel</w:t>
      </w:r>
      <w:r>
        <w:t xml:space="preserve"> which ever output you prefer.</w:t>
      </w:r>
    </w:p>
    <w:p w:rsidR="008222E2" w:rsidRDefault="008222E2" w:rsidP="00B80DDC">
      <w:pPr>
        <w:pStyle w:val="BlockText"/>
      </w:pPr>
    </w:p>
    <w:p w:rsidR="008222E2" w:rsidRDefault="008222E2" w:rsidP="00B80DDC">
      <w:pPr>
        <w:pStyle w:val="BlockText"/>
      </w:pPr>
      <w:r w:rsidRPr="004B4670">
        <w:pict>
          <v:shape id="Picture 471" o:spid="_x0000_i1474" type="#_x0000_t75" alt="This screen shot reflects the results from a query." style="width:440.25pt;height:59.25pt;visibility:visible" o:bordertopcolor="black" o:borderleftcolor="black" o:borderbottomcolor="black" o:borderrightcolor="black">
            <v:imagedata r:id="rId119" o:title="This screen shot reflects the results from a query"/>
            <w10:bordertop type="single" width="4"/>
            <w10:borderleft type="single" width="4"/>
            <w10:borderbottom type="single" width="4"/>
            <w10:borderright type="single" width="4"/>
          </v:shape>
        </w:pict>
      </w:r>
    </w:p>
    <w:p w:rsidR="008222E2" w:rsidRDefault="008222E2" w:rsidP="00B80DDC">
      <w:pPr>
        <w:pStyle w:val="BlockText"/>
      </w:pPr>
    </w:p>
    <w:p w:rsidR="008222E2" w:rsidRDefault="008222E2" w:rsidP="00B80DDC">
      <w:pPr>
        <w:pStyle w:val="BlockText"/>
      </w:pPr>
      <w:r w:rsidRPr="008222E2">
        <w:rPr>
          <w:rStyle w:val="Strong"/>
        </w:rPr>
        <w:t>Enter</w:t>
      </w:r>
      <w:r>
        <w:t xml:space="preserve"> the agency number and </w:t>
      </w:r>
      <w:r w:rsidRPr="008222E2">
        <w:rPr>
          <w:rStyle w:val="Strong"/>
        </w:rPr>
        <w:t>click</w:t>
      </w:r>
      <w:r>
        <w:t xml:space="preserve"> </w:t>
      </w:r>
      <w:r w:rsidRPr="007E1922">
        <w:pict>
          <v:shape id="Picture 472" o:spid="_x0000_i1475" type="#_x0000_t75" alt="View Results button." style="width:81pt;height:16.5pt;visibility:visible">
            <v:imagedata r:id="rId42" o:title="View Results button"/>
          </v:shape>
        </w:pict>
      </w:r>
      <w:r>
        <w:t>.</w:t>
      </w:r>
    </w:p>
    <w:p w:rsidR="00DB4B4A" w:rsidRDefault="008222E2" w:rsidP="00B80DDC">
      <w:pPr>
        <w:pStyle w:val="BlockText"/>
      </w:pPr>
      <w:r>
        <w:br w:type="page"/>
      </w:r>
      <w:r w:rsidR="00DB4B4A">
        <w:t>Time having an ‘</w:t>
      </w:r>
      <w:r w:rsidR="00DB4B4A" w:rsidRPr="00DB4B4A">
        <w:rPr>
          <w:rStyle w:val="Strong"/>
        </w:rPr>
        <w:t>RP</w:t>
      </w:r>
      <w:r w:rsidR="00DB4B4A">
        <w:t>’ status would be listed as shown below.</w:t>
      </w:r>
    </w:p>
    <w:p w:rsidR="00DB4B4A" w:rsidRDefault="00DB4B4A" w:rsidP="00B80DDC">
      <w:pPr>
        <w:pStyle w:val="BlockText"/>
      </w:pPr>
    </w:p>
    <w:p w:rsidR="00BD5C81" w:rsidRDefault="00BD5C81" w:rsidP="00B80DDC">
      <w:pPr>
        <w:pStyle w:val="BlockText"/>
      </w:pPr>
      <w:r>
        <w:pict>
          <v:shape id="_x0000_i1476" type="#_x0000_t75" alt="This screen shot reflects the RP status for Ben Franklin." style="width:441.75pt;height:82.5pt" o:bordertopcolor="black" o:borderleftcolor="black" o:borderbottomcolor="black" o:borderrightcolor="black">
            <v:imagedata r:id="rId143" o:title=""/>
            <w10:bordertop type="single" width="4"/>
            <w10:borderleft type="single" width="4"/>
            <w10:borderbottom type="single" width="4"/>
            <w10:borderright type="single" width="4"/>
          </v:shape>
        </w:pict>
      </w:r>
    </w:p>
    <w:p w:rsidR="00DB4B4A" w:rsidRDefault="00DB4B4A" w:rsidP="00B80DDC">
      <w:pPr>
        <w:pStyle w:val="BlockText"/>
      </w:pPr>
    </w:p>
    <w:p w:rsidR="00DB4B4A" w:rsidRDefault="00DB4B4A" w:rsidP="00B80DDC">
      <w:pPr>
        <w:pStyle w:val="BlockText"/>
      </w:pPr>
    </w:p>
    <w:p w:rsidR="00DB4B4A" w:rsidRDefault="00DB4B4A" w:rsidP="00B80DDC">
      <w:pPr>
        <w:pStyle w:val="BlockText"/>
      </w:pPr>
      <w:r>
        <w:t>Please clean up all RP time.  Letting time stay in this status extends processing time for Time Administration and payroll calculations.  For detailed information pertaining to Time and Labor data having a payable status of RP, refer to COR106 Time and Labor training manual.</w:t>
      </w:r>
    </w:p>
    <w:p w:rsidR="00DB4B4A" w:rsidRDefault="00DB4B4A" w:rsidP="00B80DDC">
      <w:pPr>
        <w:pStyle w:val="BlockText"/>
      </w:pPr>
    </w:p>
    <w:p w:rsidR="00DB4B4A" w:rsidRDefault="00DB4B4A" w:rsidP="00B80DDC">
      <w:pPr>
        <w:pStyle w:val="BlockText"/>
      </w:pPr>
      <w:r>
        <w:pict>
          <v:shape id="_x0000_s1117" type="#_x0000_t32" style="position:absolute;left:0;text-align:left;margin-left:20.25pt;margin-top:5.5pt;width:453pt;height:0;z-index:251673088;mso-width-relative:margin;mso-height-relative:margin" o:connectortype="straight" strokeweight="1.5pt"/>
        </w:pict>
      </w:r>
    </w:p>
    <w:p w:rsidR="008222E2" w:rsidRDefault="00DB4B4A" w:rsidP="00DB4B4A">
      <w:pPr>
        <w:pStyle w:val="Quote"/>
      </w:pPr>
      <w:r w:rsidRPr="00DB4B4A">
        <w:rPr>
          <w:rStyle w:val="Strong"/>
        </w:rPr>
        <w:t>NOTE:</w:t>
      </w:r>
      <w:r>
        <w:t xml:space="preserve">  If any corrections have been made in Time and Labor, re-run Time Adminis</w:t>
      </w:r>
      <w:r w:rsidR="00616916">
        <w:t>tration, then start with Step 12</w:t>
      </w:r>
      <w:r>
        <w:t xml:space="preserve"> and come forward.  If there are still errors to clear up, redo this same process until all issues are resolved.  Sometimes adjusted data in Time and Labor will not load into payroll and you might have to rerun the Load Time and Labor process using </w:t>
      </w:r>
      <w:r w:rsidRPr="001D021F">
        <w:rPr>
          <w:rStyle w:val="IntenseReference"/>
        </w:rPr>
        <w:t xml:space="preserve">Filter </w:t>
      </w:r>
      <w:r w:rsidR="001D021F">
        <w:rPr>
          <w:rStyle w:val="IntenseReference"/>
        </w:rPr>
        <w:t>T</w:t>
      </w:r>
      <w:r w:rsidRPr="001D021F">
        <w:rPr>
          <w:rStyle w:val="IntenseReference"/>
        </w:rPr>
        <w:t>ab</w:t>
      </w:r>
      <w:r>
        <w:t xml:space="preserve"> for the employee having the problem.</w:t>
      </w:r>
    </w:p>
    <w:p w:rsidR="00DB4B4A" w:rsidRDefault="00DB4B4A" w:rsidP="00B80DDC">
      <w:pPr>
        <w:pStyle w:val="BlockText"/>
      </w:pPr>
      <w:r>
        <w:pict>
          <v:shape id="_x0000_s1116" type="#_x0000_t32" style="position:absolute;left:0;text-align:left;margin-left:20.25pt;margin-top:7pt;width:453pt;height:0;z-index:251672064;mso-width-relative:margin;mso-height-relative:margin" o:connectortype="straight" strokeweight="1.5pt"/>
        </w:pict>
      </w:r>
    </w:p>
    <w:p w:rsidR="00DB4B4A" w:rsidRDefault="00DB4B4A" w:rsidP="00DB4B4A">
      <w:pPr>
        <w:pStyle w:val="Heading3"/>
      </w:pPr>
      <w:r>
        <w:br w:type="page"/>
      </w:r>
      <w:bookmarkStart w:id="80" w:name="_Toc312221284"/>
      <w:r w:rsidR="00616916">
        <w:t>Step 1</w:t>
      </w:r>
      <w:r w:rsidR="009D18E3">
        <w:t>5</w:t>
      </w:r>
      <w:r>
        <w:t xml:space="preserve"> – Run Calculation Process</w:t>
      </w:r>
      <w:bookmarkEnd w:id="80"/>
    </w:p>
    <w:p w:rsidR="00DB4B4A" w:rsidRDefault="00DB4B4A" w:rsidP="00B80DDC">
      <w:pPr>
        <w:pStyle w:val="BlockText"/>
      </w:pPr>
    </w:p>
    <w:p w:rsidR="00DB4B4A" w:rsidRDefault="00DB4B4A" w:rsidP="00B80DDC">
      <w:pPr>
        <w:pStyle w:val="BlockText"/>
      </w:pPr>
      <w:r>
        <w:t>If any corrections were made in Time and Labor and Time Administration was re-run, or changes were made in Payroll, re-run Calculation process.  If no changes were made you can skip this step.</w:t>
      </w:r>
    </w:p>
    <w:p w:rsidR="00DB4B4A" w:rsidRDefault="00DB4B4A" w:rsidP="00B80DDC">
      <w:pPr>
        <w:pStyle w:val="BlockText"/>
      </w:pPr>
    </w:p>
    <w:p w:rsidR="00DB4B4A" w:rsidRPr="00DB4B4A" w:rsidRDefault="00DB4B4A" w:rsidP="00B80DDC">
      <w:pPr>
        <w:pStyle w:val="BlockText"/>
        <w:rPr>
          <w:rStyle w:val="IntenseEmphasis"/>
        </w:rPr>
      </w:pPr>
      <w:r w:rsidRPr="00DB4B4A">
        <w:rPr>
          <w:rStyle w:val="IntenseEmphasis"/>
        </w:rPr>
        <w:t>Navigation:  Payroll for North America &gt; Payroll Processing USA &gt; Produce Payroll &gt; Pay Calculation (0346)</w:t>
      </w:r>
    </w:p>
    <w:p w:rsidR="00DB4B4A" w:rsidRDefault="00DB4B4A" w:rsidP="00B80DDC">
      <w:pPr>
        <w:pStyle w:val="BlockText"/>
      </w:pPr>
    </w:p>
    <w:p w:rsidR="00DB4B4A" w:rsidRDefault="00DB4B4A" w:rsidP="00B80DDC">
      <w:pPr>
        <w:pStyle w:val="BlockText"/>
      </w:pPr>
      <w:r>
        <w:t xml:space="preserve"> </w:t>
      </w:r>
    </w:p>
    <w:p w:rsidR="00DB4B4A" w:rsidRDefault="00DB4B4A" w:rsidP="00B80DDC">
      <w:pPr>
        <w:pStyle w:val="BlockText"/>
      </w:pPr>
    </w:p>
    <w:p w:rsidR="00DB4B4A" w:rsidRDefault="00DB4B4A" w:rsidP="00B80DDC">
      <w:pPr>
        <w:pStyle w:val="BlockText"/>
      </w:pPr>
      <w:r>
        <w:t xml:space="preserve">On the Pay Calculation parameters page, in the ‘On-Cycle or Off-Cycle Run’ group box </w:t>
      </w:r>
      <w:r w:rsidRPr="00DB4B4A">
        <w:rPr>
          <w:rStyle w:val="Strong"/>
        </w:rPr>
        <w:t>enter</w:t>
      </w:r>
      <w:r>
        <w:t xml:space="preserve"> the correct </w:t>
      </w:r>
      <w:r w:rsidRPr="00DB4B4A">
        <w:rPr>
          <w:rStyle w:val="Strong"/>
        </w:rPr>
        <w:t>Pay Run ID</w:t>
      </w:r>
      <w:r>
        <w:t xml:space="preserve"> and </w:t>
      </w:r>
      <w:r w:rsidRPr="00DB4B4A">
        <w:rPr>
          <w:rStyle w:val="Strong"/>
        </w:rPr>
        <w:t>select</w:t>
      </w:r>
      <w:r>
        <w:t xml:space="preserve"> </w:t>
      </w:r>
      <w:r w:rsidRPr="00DB4B4A">
        <w:rPr>
          <w:rStyle w:val="Strong"/>
        </w:rPr>
        <w:t>Off-Cycle</w:t>
      </w:r>
      <w:r>
        <w:t xml:space="preserve"> by </w:t>
      </w:r>
      <w:r w:rsidRPr="00DB4B4A">
        <w:rPr>
          <w:rStyle w:val="Strong"/>
        </w:rPr>
        <w:t>clicking</w:t>
      </w:r>
      <w:r>
        <w:t xml:space="preserve"> on the ‘</w:t>
      </w:r>
      <w:r w:rsidRPr="00DB4B4A">
        <w:rPr>
          <w:rStyle w:val="Strong"/>
        </w:rPr>
        <w:t>On or Off-Cycle</w:t>
      </w:r>
      <w:r>
        <w:t xml:space="preserve">’ </w:t>
      </w:r>
      <w:r w:rsidRPr="004B4670">
        <w:pict>
          <v:shape id="Picture 475" o:spid="_x0000_i1477" type="#_x0000_t75" alt="Down Arrow button." style="width:13.5pt;height:12.75pt;visibility:visible">
            <v:imagedata r:id="rId97" o:title="Down Arrow button"/>
          </v:shape>
        </w:pict>
      </w:r>
      <w:r>
        <w:t xml:space="preserve"> icon.</w:t>
      </w:r>
    </w:p>
    <w:p w:rsidR="00DB4B4A" w:rsidRDefault="00DB4B4A" w:rsidP="00B80DDC">
      <w:pPr>
        <w:pStyle w:val="BlockText"/>
      </w:pPr>
    </w:p>
    <w:p w:rsidR="00DB4B4A" w:rsidRDefault="00DB4B4A" w:rsidP="00B80DDC">
      <w:pPr>
        <w:pStyle w:val="BlockText"/>
      </w:pPr>
      <w:r>
        <w:t xml:space="preserve">In the ‘Calculation Options’ group box uncheck the box next to </w:t>
      </w:r>
      <w:r w:rsidRPr="00DB4B4A">
        <w:rPr>
          <w:rStyle w:val="Strong"/>
        </w:rPr>
        <w:t>Preliminary Calculation Run</w:t>
      </w:r>
      <w:r>
        <w:t xml:space="preserve">, and </w:t>
      </w:r>
      <w:r w:rsidRPr="00DB4B4A">
        <w:rPr>
          <w:rStyle w:val="Strong"/>
        </w:rPr>
        <w:t>click</w:t>
      </w:r>
      <w:r>
        <w:t xml:space="preserve"> the radio button next to </w:t>
      </w:r>
      <w:r w:rsidRPr="00DB4B4A">
        <w:rPr>
          <w:rStyle w:val="Strong"/>
        </w:rPr>
        <w:t>(Re)Calculate All Checks</w:t>
      </w:r>
      <w:r>
        <w:t xml:space="preserve">.   </w:t>
      </w:r>
      <w:r w:rsidRPr="00DB4B4A">
        <w:rPr>
          <w:rStyle w:val="Strong"/>
        </w:rPr>
        <w:t>Click</w:t>
      </w:r>
      <w:r>
        <w:t xml:space="preserve"> </w:t>
      </w:r>
      <w:r w:rsidRPr="004B4670">
        <w:pict>
          <v:shape id="Picture 476" o:spid="_x0000_i1478" type="#_x0000_t75" alt="Run button." style="width:47.25pt;height:15pt;visibility:visible">
            <v:imagedata r:id="rId81" o:title="Run button"/>
          </v:shape>
        </w:pict>
      </w:r>
      <w:r>
        <w:t>.</w:t>
      </w:r>
    </w:p>
    <w:p w:rsidR="00DB4B4A" w:rsidRDefault="00DB4B4A" w:rsidP="00B80DDC">
      <w:pPr>
        <w:pStyle w:val="BlockText"/>
      </w:pPr>
    </w:p>
    <w:p w:rsidR="00DB4B4A" w:rsidRDefault="00DB4B4A" w:rsidP="00B80DDC">
      <w:pPr>
        <w:pStyle w:val="BlockText"/>
      </w:pPr>
      <w:r>
        <w:pict>
          <v:shape id="_x0000_s1119" type="#_x0000_t32" style="position:absolute;left:0;text-align:left;margin-left:19.5pt;margin-top:4.8pt;width:451.5pt;height:0;z-index:251675136;mso-width-relative:margin;mso-height-relative:margin" o:connectortype="straight" strokeweight="1.5pt"/>
        </w:pict>
      </w:r>
    </w:p>
    <w:p w:rsidR="00DB4B4A" w:rsidRDefault="00DB4B4A" w:rsidP="00B80DDC">
      <w:pPr>
        <w:pStyle w:val="BlockText"/>
      </w:pPr>
      <w:r w:rsidRPr="00DB4B4A">
        <w:rPr>
          <w:rStyle w:val="Strong"/>
        </w:rPr>
        <w:t>NOTE:</w:t>
      </w:r>
      <w:r>
        <w:t xml:space="preserve">  Once you start running the off-cycle calculation processes using the left side of the page, you </w:t>
      </w:r>
      <w:r w:rsidRPr="00DB4B4A">
        <w:rPr>
          <w:rStyle w:val="Strong"/>
        </w:rPr>
        <w:t>must continue running all processes</w:t>
      </w:r>
      <w:r>
        <w:t xml:space="preserve"> using the left side of the pages and running them only by Pay Run ID.  You can run the off-cycle calculation processes using the right side of the page, running each process by Pay Group.  But then you must complete all calculation and confirmation processes using the right side of the page processing, for each Pay Group.</w:t>
      </w:r>
    </w:p>
    <w:p w:rsidR="00DB4B4A" w:rsidRDefault="00DB4B4A" w:rsidP="00B80DDC">
      <w:pPr>
        <w:pStyle w:val="BlockText"/>
      </w:pPr>
      <w:r>
        <w:pict>
          <v:shape id="_x0000_s1118" type="#_x0000_t32" style="position:absolute;left:0;text-align:left;margin-left:19.5pt;margin-top:7.05pt;width:451.5pt;height:0;z-index:251674112;mso-width-relative:margin;mso-height-relative:margin" o:connectortype="straight" strokeweight="1.5pt"/>
        </w:pict>
      </w:r>
    </w:p>
    <w:p w:rsidR="00DB4B4A" w:rsidRDefault="00DB4B4A" w:rsidP="00B80DDC">
      <w:pPr>
        <w:pStyle w:val="BlockText"/>
      </w:pPr>
      <w:r>
        <w:br w:type="page"/>
      </w:r>
      <w:r w:rsidRPr="004B4670">
        <w:pict>
          <v:shape id="Picture 477" o:spid="_x0000_i1479" type="#_x0000_t75" alt="This screen shot reflects the Process Scheduler Request page." style="width:426.75pt;height:165.75pt;visibility:visible" o:bordertopcolor="black" o:borderleftcolor="black" o:borderbottomcolor="black" o:borderrightcolor="black">
            <v:imagedata r:id="rId276" o:title="This screen shot reflects the Process Scheduler Request page"/>
            <w10:bordertop type="single" width="4"/>
            <w10:borderleft type="single" width="4"/>
            <w10:borderbottom type="single" width="4"/>
            <w10:borderright type="single" width="4"/>
          </v:shape>
        </w:pict>
      </w:r>
    </w:p>
    <w:p w:rsidR="00DB4B4A" w:rsidRDefault="00DB4B4A" w:rsidP="00B80DDC">
      <w:pPr>
        <w:pStyle w:val="BlockText"/>
      </w:pPr>
    </w:p>
    <w:p w:rsidR="00DB4B4A" w:rsidRDefault="00DB4B4A" w:rsidP="00B80DDC">
      <w:pPr>
        <w:pStyle w:val="BlockText"/>
      </w:pPr>
      <w:r>
        <w:t xml:space="preserve">On the Process Scheduler Request page make sure Server Name is set to </w:t>
      </w:r>
      <w:r w:rsidRPr="00DB4B4A">
        <w:rPr>
          <w:rStyle w:val="Strong"/>
        </w:rPr>
        <w:t>PSUNX</w:t>
      </w:r>
      <w:r>
        <w:t>.</w:t>
      </w:r>
    </w:p>
    <w:p w:rsidR="00DB4B4A" w:rsidRDefault="00DB4B4A" w:rsidP="00B80DDC">
      <w:pPr>
        <w:pStyle w:val="BlockText"/>
      </w:pPr>
    </w:p>
    <w:p w:rsidR="00DB4B4A" w:rsidRDefault="00DB4B4A" w:rsidP="00B80DDC">
      <w:pPr>
        <w:pStyle w:val="BlockText"/>
      </w:pPr>
      <w:r>
        <w:t>In the ‘Process List’ group box:</w:t>
      </w:r>
    </w:p>
    <w:p w:rsidR="00DB4B4A" w:rsidRDefault="00DB4B4A" w:rsidP="00DB4B4A">
      <w:pPr>
        <w:pStyle w:val="ListBullet"/>
      </w:pPr>
      <w:r>
        <w:t xml:space="preserve">Check box should be checked next to </w:t>
      </w:r>
      <w:r w:rsidRPr="00DB4B4A">
        <w:rPr>
          <w:rStyle w:val="Strong"/>
        </w:rPr>
        <w:t>Calculate Pay with MDCPY305</w:t>
      </w:r>
    </w:p>
    <w:p w:rsidR="00DB4B4A" w:rsidRPr="00DB4B4A" w:rsidRDefault="00DB4B4A" w:rsidP="00DB4B4A">
      <w:pPr>
        <w:pStyle w:val="ListBullet"/>
        <w:rPr>
          <w:rStyle w:val="Strong"/>
        </w:rPr>
      </w:pPr>
      <w:r>
        <w:t xml:space="preserve">Type should be set to </w:t>
      </w:r>
      <w:r w:rsidRPr="00DB4B4A">
        <w:rPr>
          <w:rStyle w:val="Strong"/>
        </w:rPr>
        <w:t>(None)</w:t>
      </w:r>
    </w:p>
    <w:p w:rsidR="00DB4B4A" w:rsidRDefault="00DB4B4A" w:rsidP="00DB4B4A">
      <w:pPr>
        <w:pStyle w:val="ListBullet"/>
      </w:pPr>
      <w:r>
        <w:t xml:space="preserve">Format should be set to </w:t>
      </w:r>
      <w:r w:rsidRPr="00DB4B4A">
        <w:rPr>
          <w:rStyle w:val="Strong"/>
        </w:rPr>
        <w:t>(None)</w:t>
      </w:r>
    </w:p>
    <w:p w:rsidR="00DB4B4A" w:rsidRDefault="00DB4B4A" w:rsidP="00B80DDC">
      <w:pPr>
        <w:pStyle w:val="BlockText"/>
      </w:pPr>
    </w:p>
    <w:p w:rsidR="00DB4B4A" w:rsidRDefault="00DB4B4A" w:rsidP="00B80DDC">
      <w:pPr>
        <w:pStyle w:val="BlockText"/>
      </w:pPr>
      <w:r w:rsidRPr="00DB4B4A">
        <w:rPr>
          <w:rStyle w:val="Strong"/>
        </w:rPr>
        <w:t>Click</w:t>
      </w:r>
      <w:r>
        <w:t xml:space="preserve"> </w:t>
      </w:r>
      <w:r w:rsidRPr="004B4670">
        <w:pict>
          <v:shape id="Picture 478" o:spid="_x0000_i1480" type="#_x0000_t75" alt="OK button." style="width:52.5pt;height:17.25pt;visibility:visible">
            <v:imagedata r:id="rId13" o:title="OK button"/>
          </v:shape>
        </w:pict>
      </w:r>
      <w:r>
        <w:t>.</w:t>
      </w:r>
    </w:p>
    <w:p w:rsidR="00DB4B4A" w:rsidRDefault="00DB4B4A" w:rsidP="00B80DDC">
      <w:pPr>
        <w:pStyle w:val="BlockText"/>
      </w:pPr>
    </w:p>
    <w:p w:rsidR="00DB4B4A" w:rsidRDefault="00DB4B4A" w:rsidP="00B80DDC">
      <w:pPr>
        <w:pStyle w:val="BlockText"/>
      </w:pPr>
      <w:r>
        <w:t xml:space="preserve">Back on the Pay Calculation parameters page, take note of the Process Instance number and </w:t>
      </w:r>
      <w:r w:rsidRPr="00DB4B4A">
        <w:rPr>
          <w:rStyle w:val="Strong"/>
        </w:rPr>
        <w:t>click</w:t>
      </w:r>
      <w:r>
        <w:t xml:space="preserve"> the </w:t>
      </w:r>
      <w:r w:rsidRPr="00DB4B4A">
        <w:rPr>
          <w:rStyle w:val="Hyperlink"/>
        </w:rPr>
        <w:t>Process Monitor</w:t>
      </w:r>
      <w:r>
        <w:t xml:space="preserve"> link.</w:t>
      </w:r>
    </w:p>
    <w:p w:rsidR="00DB4B4A" w:rsidRDefault="00DB4B4A" w:rsidP="00B80DDC">
      <w:pPr>
        <w:pStyle w:val="BlockText"/>
      </w:pPr>
    </w:p>
    <w:p w:rsidR="00DB4B4A" w:rsidRDefault="00DB4B4A" w:rsidP="00B80DDC">
      <w:pPr>
        <w:pStyle w:val="BlockText"/>
      </w:pPr>
      <w:r w:rsidRPr="004B4670">
        <w:pict>
          <v:shape id="Picture 479" o:spid="_x0000_i1481" type="#_x0000_t75" alt="This screen shot reflects the Process Instance link noted." style="width:426.75pt;height:24pt;visibility:visible" o:bordertopcolor="black" o:borderleftcolor="black" o:borderbottomcolor="black" o:borderrightcolor="black">
            <v:imagedata r:id="rId278" o:title="This screen shot reflects the Process Instance link noted"/>
            <w10:bordertop type="single" width="4"/>
            <w10:borderleft type="single" width="4"/>
            <w10:borderbottom type="single" width="4"/>
            <w10:borderright type="single" width="4"/>
          </v:shape>
        </w:pict>
      </w:r>
    </w:p>
    <w:p w:rsidR="00DB4B4A" w:rsidRDefault="00DB4B4A" w:rsidP="00B80DDC">
      <w:pPr>
        <w:pStyle w:val="BlockText"/>
      </w:pPr>
    </w:p>
    <w:p w:rsidR="00DB4B4A" w:rsidRDefault="00DB4B4A" w:rsidP="00B80DDC">
      <w:pPr>
        <w:pStyle w:val="BlockText"/>
      </w:pPr>
      <w:r>
        <w:t xml:space="preserve">When the job has run to </w:t>
      </w:r>
      <w:r w:rsidRPr="00DB4B4A">
        <w:rPr>
          <w:rStyle w:val="Strong"/>
        </w:rPr>
        <w:t>Success</w:t>
      </w:r>
      <w:r>
        <w:t xml:space="preserve"> and Distribution Status shows </w:t>
      </w:r>
      <w:r w:rsidRPr="00DB4B4A">
        <w:rPr>
          <w:rStyle w:val="Strong"/>
        </w:rPr>
        <w:t>Posted</w:t>
      </w:r>
      <w:r>
        <w:t xml:space="preserve">, </w:t>
      </w:r>
      <w:r w:rsidRPr="00DB4B4A">
        <w:rPr>
          <w:rStyle w:val="Strong"/>
        </w:rPr>
        <w:t>click</w:t>
      </w:r>
      <w:r>
        <w:t xml:space="preserve"> on the </w:t>
      </w:r>
      <w:r w:rsidRPr="00DB4B4A">
        <w:rPr>
          <w:rStyle w:val="Hyperlink"/>
        </w:rPr>
        <w:t>PSPYRUNA</w:t>
      </w:r>
      <w:r>
        <w:t xml:space="preserve"> link on the correct process instance row.</w:t>
      </w:r>
    </w:p>
    <w:p w:rsidR="00DB4B4A" w:rsidRDefault="00DB4B4A" w:rsidP="00B80DDC">
      <w:pPr>
        <w:pStyle w:val="BlockText"/>
      </w:pPr>
    </w:p>
    <w:p w:rsidR="00DB4B4A" w:rsidRDefault="00DB4B4A" w:rsidP="00B80DDC">
      <w:pPr>
        <w:pStyle w:val="BlockText"/>
      </w:pPr>
      <w:r w:rsidRPr="004B4670">
        <w:pict>
          <v:shape id="Picture 480" o:spid="_x0000_i1482" type="#_x0000_t75" alt="This screen shot reflects the Process Detail page." style="width:180.75pt;height:136.5pt;visibility:visible" o:bordertopcolor="black" o:borderleftcolor="black" o:borderbottomcolor="black" o:borderrightcolor="black">
            <v:imagedata r:id="rId279" o:title="This screen shot reflects the Process Detail page"/>
            <w10:bordertop type="single" width="4"/>
            <w10:borderleft type="single" width="4"/>
            <w10:borderbottom type="single" width="4"/>
            <w10:borderright type="single" width="4"/>
          </v:shape>
        </w:pict>
      </w:r>
    </w:p>
    <w:p w:rsidR="00DB4B4A" w:rsidRDefault="00DB4B4A" w:rsidP="00B80DDC">
      <w:pPr>
        <w:pStyle w:val="BlockText"/>
      </w:pPr>
      <w:r>
        <w:br w:type="page"/>
        <w:t xml:space="preserve">On the Process Detail page the link on this page that is associated with the log that we want to read is the last one in the list, </w:t>
      </w:r>
      <w:r w:rsidRPr="00DB4B4A">
        <w:rPr>
          <w:rStyle w:val="Hyperlink"/>
        </w:rPr>
        <w:t>xxxxxx – PSPPYRUN Success</w:t>
      </w:r>
      <w:r>
        <w:t xml:space="preserve">.  </w:t>
      </w:r>
      <w:r w:rsidRPr="00DB4B4A">
        <w:rPr>
          <w:rStyle w:val="Strong"/>
        </w:rPr>
        <w:t>Click</w:t>
      </w:r>
      <w:r>
        <w:t xml:space="preserve"> on this link to open up the Process Detail page and then </w:t>
      </w:r>
      <w:r w:rsidRPr="00D6571F">
        <w:rPr>
          <w:rStyle w:val="Strong"/>
        </w:rPr>
        <w:t>click</w:t>
      </w:r>
      <w:r>
        <w:t xml:space="preserve"> </w:t>
      </w:r>
      <w:r w:rsidRPr="00D6571F">
        <w:rPr>
          <w:rStyle w:val="Hyperlink"/>
        </w:rPr>
        <w:t>View Log/Trace</w:t>
      </w:r>
      <w:r>
        <w:t xml:space="preserve"> link.</w:t>
      </w:r>
    </w:p>
    <w:p w:rsidR="00DB4B4A" w:rsidRDefault="00DB4B4A" w:rsidP="00B80DDC">
      <w:pPr>
        <w:pStyle w:val="BlockText"/>
      </w:pPr>
    </w:p>
    <w:p w:rsidR="00DB4B4A" w:rsidRDefault="00DB4B4A" w:rsidP="00B80DDC">
      <w:pPr>
        <w:pStyle w:val="BlockText"/>
      </w:pPr>
      <w:r w:rsidRPr="004B4670">
        <w:pict>
          <v:shape id="Picture 481" o:spid="_x0000_i1483" type="#_x0000_t75" alt="This screen shot reflects the View Log/Trace page." style="width:399.75pt;height:222.75pt;visibility:visible" o:bordertopcolor="black" o:borderleftcolor="black" o:borderbottomcolor="black" o:borderrightcolor="black">
            <v:imagedata r:id="rId280" o:title="Trace page"/>
            <w10:bordertop type="single" width="4"/>
            <w10:borderleft type="single" width="4"/>
            <w10:borderbottom type="single" width="4"/>
            <w10:borderright type="single" width="4"/>
          </v:shape>
        </w:pict>
      </w:r>
    </w:p>
    <w:p w:rsidR="00DB4B4A" w:rsidRDefault="00DB4B4A" w:rsidP="00B80DDC">
      <w:pPr>
        <w:pStyle w:val="BlockText"/>
      </w:pPr>
    </w:p>
    <w:p w:rsidR="00DB4B4A" w:rsidRDefault="00DB4B4A" w:rsidP="00B80DDC">
      <w:pPr>
        <w:pStyle w:val="BlockText"/>
      </w:pPr>
      <w:r w:rsidRPr="00D6571F">
        <w:rPr>
          <w:rStyle w:val="Strong"/>
        </w:rPr>
        <w:t>Click</w:t>
      </w:r>
      <w:r>
        <w:t xml:space="preserve"> on </w:t>
      </w:r>
      <w:r w:rsidRPr="00D6571F">
        <w:rPr>
          <w:rStyle w:val="Hyperlink"/>
        </w:rPr>
        <w:t>CBL PSPYRUN xxxxxx.log</w:t>
      </w:r>
      <w:r>
        <w:t xml:space="preserve"> to read and look for ‘</w:t>
      </w:r>
      <w:r w:rsidRPr="00D6571F">
        <w:rPr>
          <w:rStyle w:val="Strong"/>
        </w:rPr>
        <w:t>Check Messages!!</w:t>
      </w:r>
      <w:r>
        <w:t>’ statement(s).</w:t>
      </w:r>
    </w:p>
    <w:p w:rsidR="00DB4B4A" w:rsidRDefault="00DB4B4A" w:rsidP="00B80DDC">
      <w:pPr>
        <w:pStyle w:val="BlockText"/>
      </w:pPr>
    </w:p>
    <w:p w:rsidR="00DB4B4A" w:rsidRDefault="00DB4B4A" w:rsidP="00B80DDC">
      <w:pPr>
        <w:pStyle w:val="BlockText"/>
      </w:pPr>
      <w:r>
        <w:t>If this message appears it means there is data that could not be processed.  The reasons for the error, etc., will be listed on the Error Report. When viewing the log take note of the Process Instance number.  This number will be used if you need to review er</w:t>
      </w:r>
      <w:r w:rsidR="00616916">
        <w:t>ror messages.  (Refer to Step 13</w:t>
      </w:r>
      <w:r>
        <w:t>, above, for reviewing messages).</w:t>
      </w:r>
    </w:p>
    <w:p w:rsidR="00D6571F" w:rsidRDefault="00D6571F" w:rsidP="00B80DDC">
      <w:pPr>
        <w:pStyle w:val="BlockText"/>
      </w:pPr>
      <w:r>
        <w:br w:type="page"/>
      </w:r>
      <w:r w:rsidRPr="004B4670">
        <w:pict>
          <v:shape id="Picture 482" o:spid="_x0000_i1484" type="#_x0000_t75" alt="This screen shot reflects the Process Instance Number page when reviewing Payroll Error Messages." style="width:291.75pt;height:307.5pt;visibility:visible" o:bordertopcolor="black" o:borderleftcolor="black" o:borderbottomcolor="black" o:borderrightcolor="black">
            <v:imagedata r:id="rId281" o:title="This screen shot reflects the Process Instance Number page when reviewing Payroll Error Messages"/>
            <w10:bordertop type="single" width="4"/>
            <w10:borderleft type="single" width="4"/>
            <w10:borderbottom type="single" width="4"/>
            <w10:borderright type="single" width="4"/>
          </v:shape>
        </w:pict>
      </w:r>
    </w:p>
    <w:p w:rsidR="00D6571F" w:rsidRDefault="00D6571F" w:rsidP="00D6571F">
      <w:pPr>
        <w:pStyle w:val="Heading3"/>
      </w:pPr>
      <w:r>
        <w:br w:type="page"/>
      </w:r>
      <w:bookmarkStart w:id="81" w:name="_Toc312221285"/>
      <w:r>
        <w:t>Step 1</w:t>
      </w:r>
      <w:r w:rsidR="009D18E3">
        <w:t>6</w:t>
      </w:r>
      <w:r>
        <w:t xml:space="preserve"> – Run Payroll Register Report</w:t>
      </w:r>
      <w:bookmarkEnd w:id="81"/>
    </w:p>
    <w:p w:rsidR="00D6571F" w:rsidRDefault="00D6571F" w:rsidP="00B80DDC">
      <w:pPr>
        <w:pStyle w:val="BlockText"/>
      </w:pPr>
    </w:p>
    <w:p w:rsidR="00D6571F" w:rsidRDefault="00D6571F" w:rsidP="00B80DDC">
      <w:pPr>
        <w:pStyle w:val="BlockText"/>
      </w:pPr>
      <w:r>
        <w:t>The Payroll register report lists all employee payroll data pertaining to this pay cycle (i.e. gross earnings, deductions, taxes, and net pay) and can be used to reconcile employee Gross to Net calculations.  The report itemizes, by employee, check detail information listing employee earnings, and employee/employer deductions and taxes.   The last page is a summary of totals covering the entire pay cycle.</w:t>
      </w:r>
    </w:p>
    <w:p w:rsidR="00D6571F" w:rsidRDefault="00D6571F" w:rsidP="00B80DDC">
      <w:pPr>
        <w:pStyle w:val="BlockText"/>
      </w:pPr>
    </w:p>
    <w:p w:rsidR="00D6571F" w:rsidRDefault="00D6571F" w:rsidP="00B80DDC">
      <w:pPr>
        <w:pStyle w:val="BlockText"/>
      </w:pPr>
      <w:r>
        <w:t>There are three (3) versions of this customized report that you can run, but are processed using the same pages. The changes were requested by the State of Oklahoma.</w:t>
      </w:r>
    </w:p>
    <w:p w:rsidR="00D6571F" w:rsidRDefault="00D6571F" w:rsidP="00B80DDC">
      <w:pPr>
        <w:pStyle w:val="BlockText"/>
      </w:pPr>
    </w:p>
    <w:p w:rsidR="00D6571F" w:rsidRDefault="00D6571F" w:rsidP="00D6571F">
      <w:pPr>
        <w:pStyle w:val="ListBullet"/>
      </w:pPr>
      <w:r w:rsidRPr="00D6571F">
        <w:rPr>
          <w:rStyle w:val="Strong"/>
        </w:rPr>
        <w:t>Payroll Register - Name (0233)</w:t>
      </w:r>
      <w:r>
        <w:t xml:space="preserve"> – Sorted in last name order</w:t>
      </w:r>
    </w:p>
    <w:p w:rsidR="00D6571F" w:rsidRDefault="00D6571F" w:rsidP="00D6571F">
      <w:pPr>
        <w:pStyle w:val="ListBullet"/>
      </w:pPr>
      <w:r w:rsidRPr="00D6571F">
        <w:rPr>
          <w:rStyle w:val="Strong"/>
        </w:rPr>
        <w:t>Payroll Register - Mail Drop (0312)</w:t>
      </w:r>
      <w:r>
        <w:t xml:space="preserve"> – Sorted by the Mail Drop Field</w:t>
      </w:r>
    </w:p>
    <w:p w:rsidR="00D6571F" w:rsidRDefault="00D6571F" w:rsidP="00D6571F">
      <w:pPr>
        <w:pStyle w:val="List"/>
      </w:pPr>
      <w:r>
        <w:t>(Warrant Sequence Number on Payroll Data)</w:t>
      </w:r>
    </w:p>
    <w:p w:rsidR="00D6571F" w:rsidRDefault="00D6571F" w:rsidP="00D6571F">
      <w:pPr>
        <w:pStyle w:val="ListBullet"/>
      </w:pPr>
      <w:r w:rsidRPr="00D6571F">
        <w:rPr>
          <w:rStyle w:val="Strong"/>
        </w:rPr>
        <w:t>Payroll Register - Div/Name (0312C)</w:t>
      </w:r>
      <w:r>
        <w:t xml:space="preserve"> – Sorted by Division and then Name</w:t>
      </w:r>
    </w:p>
    <w:p w:rsidR="00D6571F" w:rsidRDefault="00D6571F" w:rsidP="00B80DDC">
      <w:pPr>
        <w:pStyle w:val="BlockText"/>
      </w:pPr>
    </w:p>
    <w:p w:rsidR="00D6571F" w:rsidRPr="00D6571F" w:rsidRDefault="00D6571F" w:rsidP="00B80DDC">
      <w:pPr>
        <w:pStyle w:val="BlockText"/>
        <w:rPr>
          <w:rStyle w:val="IntenseEmphasis"/>
        </w:rPr>
      </w:pPr>
      <w:r w:rsidRPr="00D6571F">
        <w:rPr>
          <w:rStyle w:val="IntenseEmphasis"/>
        </w:rPr>
        <w:t>Navigation:  Payroll for North America &gt; Payroll Processing USA &gt; Pay Period Reports &gt;Payroll Register – Name (0233)</w:t>
      </w:r>
    </w:p>
    <w:p w:rsidR="00D6571F" w:rsidRDefault="00D6571F" w:rsidP="00B80DDC">
      <w:pPr>
        <w:pStyle w:val="BlockText"/>
      </w:pPr>
    </w:p>
    <w:p w:rsidR="00D6571F" w:rsidRDefault="00D6571F" w:rsidP="00B80DDC">
      <w:pPr>
        <w:pStyle w:val="BlockText"/>
      </w:pPr>
      <w:r>
        <w:t>After entering the Run Control ID you are taken to the Payroll Register parameters page.</w:t>
      </w:r>
    </w:p>
    <w:p w:rsidR="00D6571F" w:rsidRDefault="00D6571F" w:rsidP="00B80DDC">
      <w:pPr>
        <w:pStyle w:val="BlockText"/>
      </w:pPr>
    </w:p>
    <w:p w:rsidR="00D6571F" w:rsidRDefault="00D6571F" w:rsidP="00B80DDC">
      <w:pPr>
        <w:pStyle w:val="BlockText"/>
      </w:pPr>
      <w:r w:rsidRPr="004B4670">
        <w:pict>
          <v:shape id="Picture 483" o:spid="_x0000_i1485" type="#_x0000_t75" alt="This screen shot reflects the Payroll Register Tab." style="width:417pt;height:235.5pt;visibility:visible" o:bordertopcolor="black" o:borderleftcolor="black" o:borderbottomcolor="black" o:borderrightcolor="black">
            <v:imagedata r:id="rId288" o:title="This screen shot reflects the Payroll Register Tab"/>
            <w10:bordertop type="single" width="4"/>
            <w10:borderleft type="single" width="4"/>
            <w10:borderbottom type="single" width="4"/>
            <w10:borderright type="single" width="4"/>
          </v:shape>
        </w:pict>
      </w:r>
      <w:r>
        <w:t>\</w:t>
      </w:r>
    </w:p>
    <w:p w:rsidR="00D6571F" w:rsidRDefault="00D6571F" w:rsidP="00B80DDC">
      <w:pPr>
        <w:pStyle w:val="BlockText"/>
      </w:pPr>
      <w:r>
        <w:t xml:space="preserve">In the On-Cycle Run group box, left side of page, </w:t>
      </w:r>
      <w:r w:rsidRPr="00D6571F">
        <w:rPr>
          <w:rStyle w:val="Strong"/>
        </w:rPr>
        <w:t>enter</w:t>
      </w:r>
      <w:r>
        <w:t xml:space="preserve"> the </w:t>
      </w:r>
      <w:r w:rsidRPr="00D6571F">
        <w:rPr>
          <w:rStyle w:val="Strong"/>
        </w:rPr>
        <w:t>Pay Run ID</w:t>
      </w:r>
      <w:r>
        <w:t xml:space="preserve"> associated with the pay cycle you are running.  In the Payroll Cycle group box, bottom of page, </w:t>
      </w:r>
      <w:r w:rsidRPr="00D6571F">
        <w:rPr>
          <w:rStyle w:val="Strong"/>
        </w:rPr>
        <w:t>click</w:t>
      </w:r>
      <w:r>
        <w:t xml:space="preserve"> the </w:t>
      </w:r>
      <w:r w:rsidRPr="007E1922">
        <w:pict>
          <v:shape id="_x0000_i1486" type="#_x0000_t75" alt="Off Cycle Radio button." style="width:56.25pt;height:11.25pt;visibility:visible">
            <v:imagedata r:id="rId289" o:title="Off Cycle Radio button"/>
          </v:shape>
        </w:pict>
      </w:r>
      <w:r>
        <w:t xml:space="preserve"> radio button.</w:t>
      </w:r>
    </w:p>
    <w:p w:rsidR="00D6571F" w:rsidRDefault="00D6571F" w:rsidP="00B80DDC">
      <w:pPr>
        <w:pStyle w:val="BlockText"/>
      </w:pPr>
    </w:p>
    <w:p w:rsidR="00D6571F" w:rsidRDefault="00D6571F" w:rsidP="00B80DDC">
      <w:pPr>
        <w:pStyle w:val="BlockText"/>
      </w:pPr>
      <w:r w:rsidRPr="00D6571F">
        <w:rPr>
          <w:rStyle w:val="Strong"/>
        </w:rPr>
        <w:t>Click</w:t>
      </w:r>
      <w:r>
        <w:t xml:space="preserve"> </w:t>
      </w:r>
      <w:r w:rsidRPr="004B4670">
        <w:pict>
          <v:shape id="Picture 484" o:spid="_x0000_i1487" type="#_x0000_t75" alt="Run button." style="width:44.25pt;height:15pt;visibility:visible">
            <v:imagedata r:id="rId11" o:title="Run button"/>
          </v:shape>
        </w:pict>
      </w:r>
      <w:r>
        <w:t>.</w:t>
      </w:r>
    </w:p>
    <w:p w:rsidR="00D6571F" w:rsidRDefault="00D6571F" w:rsidP="00B80DDC">
      <w:pPr>
        <w:pStyle w:val="BlockText"/>
      </w:pPr>
      <w:r>
        <w:br w:type="page"/>
      </w:r>
      <w:r w:rsidRPr="004B4670">
        <w:pict>
          <v:shape id="Picture 485" o:spid="_x0000_i1488" type="#_x0000_t75" alt="This screen shot reflects the Process Scheduler Request page." style="width:435pt;height:184.5pt;visibility:visible" o:bordertopcolor="black" o:borderleftcolor="black" o:borderbottomcolor="black" o:borderrightcolor="black">
            <v:imagedata r:id="rId123" o:title="This screen shot reflects the Process Scheduler Request page"/>
            <w10:bordertop type="single" width="4"/>
            <w10:borderleft type="single" width="4"/>
            <w10:borderbottom type="single" width="4"/>
            <w10:borderright type="single" width="4"/>
          </v:shape>
        </w:pict>
      </w:r>
    </w:p>
    <w:p w:rsidR="00D6571F" w:rsidRDefault="00D6571F" w:rsidP="00B80DDC">
      <w:pPr>
        <w:pStyle w:val="BlockText"/>
      </w:pPr>
    </w:p>
    <w:p w:rsidR="00D6571F" w:rsidRDefault="00D6571F" w:rsidP="00B80DDC">
      <w:pPr>
        <w:pStyle w:val="BlockText"/>
      </w:pPr>
      <w:r>
        <w:t>On the Process Scheduler Request page make sure Server Name is set to ‘</w:t>
      </w:r>
      <w:r w:rsidRPr="00D6571F">
        <w:rPr>
          <w:rStyle w:val="Strong"/>
        </w:rPr>
        <w:t>PSUNX</w:t>
      </w:r>
      <w:r>
        <w:t>’.</w:t>
      </w:r>
    </w:p>
    <w:p w:rsidR="00D6571F" w:rsidRDefault="00D6571F" w:rsidP="00B80DDC">
      <w:pPr>
        <w:pStyle w:val="BlockText"/>
      </w:pPr>
    </w:p>
    <w:p w:rsidR="00D6571F" w:rsidRDefault="00D6571F" w:rsidP="00B80DDC">
      <w:pPr>
        <w:pStyle w:val="BlockText"/>
      </w:pPr>
      <w:r>
        <w:t>In the ‘Process List’ group box:</w:t>
      </w:r>
    </w:p>
    <w:p w:rsidR="00D6571F" w:rsidRDefault="00D6571F" w:rsidP="00D6571F">
      <w:pPr>
        <w:pStyle w:val="ListBullet"/>
      </w:pPr>
      <w:r>
        <w:t xml:space="preserve">Check box should be checked next to </w:t>
      </w:r>
      <w:r w:rsidRPr="00D6571F">
        <w:rPr>
          <w:rStyle w:val="Strong"/>
        </w:rPr>
        <w:t>Payroll Register-Name</w:t>
      </w:r>
      <w:r>
        <w:t>.</w:t>
      </w:r>
    </w:p>
    <w:p w:rsidR="00D6571F" w:rsidRDefault="00D6571F" w:rsidP="00D6571F">
      <w:pPr>
        <w:pStyle w:val="ListBullet"/>
      </w:pPr>
      <w:r>
        <w:t xml:space="preserve">Type should be set to </w:t>
      </w:r>
      <w:r w:rsidRPr="00D6571F">
        <w:rPr>
          <w:rStyle w:val="Strong"/>
        </w:rPr>
        <w:t>Web</w:t>
      </w:r>
    </w:p>
    <w:p w:rsidR="00D6571F" w:rsidRDefault="00D6571F" w:rsidP="00D6571F">
      <w:pPr>
        <w:pStyle w:val="ListBullet"/>
      </w:pPr>
      <w:r>
        <w:t xml:space="preserve">Format should be set to </w:t>
      </w:r>
      <w:r w:rsidRPr="00D6571F">
        <w:rPr>
          <w:rStyle w:val="Strong"/>
        </w:rPr>
        <w:t>PDF</w:t>
      </w:r>
      <w:r>
        <w:t>.</w:t>
      </w:r>
    </w:p>
    <w:p w:rsidR="00D6571F" w:rsidRDefault="00D6571F" w:rsidP="00B80DDC">
      <w:pPr>
        <w:pStyle w:val="BlockText"/>
      </w:pPr>
    </w:p>
    <w:p w:rsidR="00D6571F" w:rsidRDefault="00D6571F" w:rsidP="00B80DDC">
      <w:pPr>
        <w:pStyle w:val="BlockText"/>
      </w:pPr>
      <w:r w:rsidRPr="00D6571F">
        <w:rPr>
          <w:rStyle w:val="Strong"/>
        </w:rPr>
        <w:t>Click</w:t>
      </w:r>
      <w:r>
        <w:t xml:space="preserve"> </w:t>
      </w:r>
      <w:r w:rsidRPr="004B4670">
        <w:pict>
          <v:shape id="Picture 486" o:spid="_x0000_i1489" type="#_x0000_t75" alt="OK button." style="width:52.5pt;height:17.25pt;visibility:visible">
            <v:imagedata r:id="rId13" o:title="OK button"/>
          </v:shape>
        </w:pict>
      </w:r>
      <w:r>
        <w:t>.</w:t>
      </w:r>
    </w:p>
    <w:p w:rsidR="00D6571F" w:rsidRDefault="00D6571F" w:rsidP="00B80DDC">
      <w:pPr>
        <w:pStyle w:val="BlockText"/>
      </w:pPr>
    </w:p>
    <w:p w:rsidR="00D6571F" w:rsidRDefault="00D6571F" w:rsidP="00B80DDC">
      <w:pPr>
        <w:pStyle w:val="BlockText"/>
      </w:pPr>
      <w:r>
        <w:t xml:space="preserve">When screen goes back to the Payroll Register parameters page, take note of the Process Instance number and </w:t>
      </w:r>
      <w:r w:rsidRPr="00D6571F">
        <w:rPr>
          <w:rStyle w:val="Strong"/>
        </w:rPr>
        <w:t>click</w:t>
      </w:r>
      <w:r>
        <w:t xml:space="preserve"> </w:t>
      </w:r>
      <w:r w:rsidRPr="00D6571F">
        <w:rPr>
          <w:rStyle w:val="Hyperlink"/>
        </w:rPr>
        <w:t>Process Monitor</w:t>
      </w:r>
      <w:r>
        <w:t xml:space="preserve"> link.  When the process runs to a </w:t>
      </w:r>
      <w:r w:rsidRPr="00D6571F">
        <w:rPr>
          <w:rStyle w:val="Strong"/>
        </w:rPr>
        <w:t>Success</w:t>
      </w:r>
      <w:r>
        <w:t xml:space="preserve"> and Distribution Status shows </w:t>
      </w:r>
      <w:r w:rsidRPr="00D6571F">
        <w:rPr>
          <w:rStyle w:val="Strong"/>
        </w:rPr>
        <w:t>Posted</w:t>
      </w:r>
      <w:r>
        <w:t xml:space="preserve">, </w:t>
      </w:r>
      <w:r w:rsidRPr="00D6571F">
        <w:rPr>
          <w:rStyle w:val="Strong"/>
        </w:rPr>
        <w:t>click</w:t>
      </w:r>
      <w:r>
        <w:t xml:space="preserve"> </w:t>
      </w:r>
      <w:r w:rsidRPr="00D6571F">
        <w:rPr>
          <w:rStyle w:val="Hyperlink"/>
        </w:rPr>
        <w:t>Details</w:t>
      </w:r>
      <w:r>
        <w:t xml:space="preserve"> link.</w:t>
      </w:r>
    </w:p>
    <w:p w:rsidR="00D6571F" w:rsidRDefault="00D6571F" w:rsidP="00B80DDC">
      <w:pPr>
        <w:pStyle w:val="BlockText"/>
      </w:pPr>
    </w:p>
    <w:p w:rsidR="00D6571F" w:rsidRDefault="00D6571F" w:rsidP="00B80DDC">
      <w:pPr>
        <w:pStyle w:val="BlockText"/>
      </w:pPr>
      <w:r w:rsidRPr="004B4670">
        <w:pict>
          <v:shape id="Picture 487" o:spid="_x0000_i1490" type="#_x0000_t75" alt="This screen shot reflects Process List Tab." style="width:435.75pt;height:134.25pt;visibility:visible" o:bordertopcolor="black" o:borderleftcolor="black" o:borderbottomcolor="black" o:borderrightcolor="black">
            <v:imagedata r:id="rId290" o:title="This screen shot reflects Process List Tab"/>
            <w10:bordertop type="single" width="4"/>
            <w10:borderleft type="single" width="4"/>
            <w10:borderbottom type="single" width="4"/>
            <w10:borderright type="single" width="4"/>
          </v:shape>
        </w:pict>
      </w:r>
    </w:p>
    <w:p w:rsidR="00D6571F" w:rsidRDefault="00D6571F" w:rsidP="00B80DDC">
      <w:pPr>
        <w:pStyle w:val="BlockText"/>
      </w:pPr>
    </w:p>
    <w:p w:rsidR="00D6571F" w:rsidRDefault="00D6571F" w:rsidP="00B80DDC">
      <w:pPr>
        <w:pStyle w:val="BlockText"/>
      </w:pPr>
      <w:r w:rsidRPr="00D6571F">
        <w:rPr>
          <w:rStyle w:val="Strong"/>
        </w:rPr>
        <w:t>Clicking</w:t>
      </w:r>
      <w:r>
        <w:t xml:space="preserve"> </w:t>
      </w:r>
      <w:r w:rsidRPr="00D6571F">
        <w:rPr>
          <w:rStyle w:val="Hyperlink"/>
        </w:rPr>
        <w:t>Details</w:t>
      </w:r>
      <w:r>
        <w:t xml:space="preserve"> link will take you to the Process Detail page, shown below, where you </w:t>
      </w:r>
      <w:r w:rsidRPr="00D6571F">
        <w:rPr>
          <w:rStyle w:val="Strong"/>
        </w:rPr>
        <w:t>click</w:t>
      </w:r>
      <w:r>
        <w:t xml:space="preserve"> </w:t>
      </w:r>
      <w:r w:rsidRPr="00D6571F">
        <w:rPr>
          <w:rStyle w:val="Hyperlink"/>
        </w:rPr>
        <w:t>View Log/Trace</w:t>
      </w:r>
      <w:r>
        <w:t xml:space="preserve"> link.  On the View Log/Trace page, in the File List group box, </w:t>
      </w:r>
      <w:r w:rsidRPr="00D6571F">
        <w:rPr>
          <w:rStyle w:val="Strong"/>
        </w:rPr>
        <w:t>click</w:t>
      </w:r>
      <w:r>
        <w:t xml:space="preserve"> the file having the </w:t>
      </w:r>
      <w:r w:rsidRPr="00D6571F">
        <w:rPr>
          <w:rStyle w:val="Hyperlink"/>
        </w:rPr>
        <w:t>.PDF</w:t>
      </w:r>
      <w:r>
        <w:t xml:space="preserve"> extension.</w:t>
      </w:r>
    </w:p>
    <w:p w:rsidR="00D6571F" w:rsidRDefault="00D6571F" w:rsidP="00B80DDC">
      <w:pPr>
        <w:pStyle w:val="BlockText"/>
      </w:pPr>
      <w:r>
        <w:rPr>
          <w:rStyle w:val="Strong"/>
        </w:rPr>
        <w:br w:type="page"/>
      </w:r>
      <w:r w:rsidRPr="004B4670">
        <w:pict>
          <v:shape id="Picture 488" o:spid="_x0000_i1491" type="#_x0000_t75" alt="This screen shot reflects the View Log/Trace page." style="width:417.75pt;height:247.5pt;visibility:visible" o:bordertopcolor="black" o:borderleftcolor="black" o:borderbottomcolor="black" o:borderrightcolor="black">
            <v:imagedata r:id="rId291" o:title="Trace page"/>
            <w10:bordertop type="single" width="4"/>
            <w10:borderleft type="single" width="4"/>
            <w10:borderbottom type="single" width="4"/>
            <w10:borderright type="single" width="4"/>
          </v:shape>
        </w:pict>
      </w:r>
    </w:p>
    <w:p w:rsidR="00D6571F" w:rsidRDefault="00D6571F" w:rsidP="00B80DDC">
      <w:pPr>
        <w:pStyle w:val="BlockText"/>
      </w:pPr>
    </w:p>
    <w:p w:rsidR="00D6571F" w:rsidRDefault="00D6571F" w:rsidP="00B80DDC">
      <w:pPr>
        <w:pStyle w:val="BlockText"/>
      </w:pPr>
      <w:r>
        <w:t xml:space="preserve">When you </w:t>
      </w:r>
      <w:r w:rsidRPr="00D6571F">
        <w:rPr>
          <w:rStyle w:val="Strong"/>
        </w:rPr>
        <w:t>click</w:t>
      </w:r>
      <w:r>
        <w:t xml:space="preserve"> the </w:t>
      </w:r>
      <w:r w:rsidRPr="00D6571F">
        <w:rPr>
          <w:rStyle w:val="Hyperlink"/>
        </w:rPr>
        <w:t>pay002a xxxxxx.PDF</w:t>
      </w:r>
      <w:r>
        <w:t xml:space="preserve"> list in the File List group box you will are actually opening up the report to view and/or print.</w:t>
      </w:r>
    </w:p>
    <w:p w:rsidR="00D6571F" w:rsidRDefault="00D6571F" w:rsidP="00B80DDC">
      <w:pPr>
        <w:pStyle w:val="BlockText"/>
      </w:pPr>
    </w:p>
    <w:p w:rsidR="00D6571F" w:rsidRDefault="00D6571F" w:rsidP="00B80DDC">
      <w:pPr>
        <w:pStyle w:val="BlockText"/>
      </w:pPr>
      <w:r w:rsidRPr="004B4670">
        <w:pict>
          <v:shape id="Picture 489" o:spid="_x0000_i1492" type="#_x0000_t75" alt="This screen shot reflects a Payroll Register - Off Cycle." style="width:444.75pt;height:109.5pt;visibility:visible" o:bordertopcolor="black" o:borderleftcolor="black" o:borderbottomcolor="black" o:borderrightcolor="black">
            <v:imagedata r:id="rId292" o:title="This screen shot reflects a Payroll Register - Off Cycle"/>
            <w10:bordertop type="single" width="4"/>
            <w10:borderleft type="single" width="4"/>
            <w10:borderbottom type="single" width="4"/>
            <w10:borderright type="single" width="4"/>
          </v:shape>
        </w:pict>
      </w:r>
    </w:p>
    <w:p w:rsidR="00D6571F" w:rsidRDefault="00D6571F" w:rsidP="00B80DDC">
      <w:pPr>
        <w:pStyle w:val="BlockText"/>
      </w:pPr>
    </w:p>
    <w:p w:rsidR="00D6571F" w:rsidRDefault="00D6571F" w:rsidP="00B80DDC">
      <w:pPr>
        <w:pStyle w:val="BlockText"/>
      </w:pPr>
      <w:r>
        <w:t xml:space="preserve">The heading of the Payroll Register lists the Report ID page #, Company, Run Date (date report was run on), Pay Period End Date, and Run Time.  Data listed on </w:t>
      </w:r>
      <w:r w:rsidRPr="00D6571F">
        <w:rPr>
          <w:rStyle w:val="SubtleReference"/>
        </w:rPr>
        <w:t>this</w:t>
      </w:r>
      <w:r>
        <w:t xml:space="preserve"> report is in alphabetical order by last name.  For each employee listed you will see the hours/earnings, and other earnings that the employee is being paid which comprises the Gross Pay.  It also lists in detail the Taxes and Deductions (employee (EE) and employer (ER)), and Net Pay.  The ‘</w:t>
      </w:r>
      <w:r w:rsidRPr="00D6571F">
        <w:rPr>
          <w:rStyle w:val="Strong"/>
        </w:rPr>
        <w:t>U</w:t>
      </w:r>
      <w:r>
        <w:t>’ after the Net Pay amount indicates this report is listing payroll data for the employee that is currently ‘Unconfirmed’.  The data in the boxed in area under the employee is a summary of the total employee’s earnings, taxes and deductions (EE and ER), and Net Pay.</w:t>
      </w:r>
    </w:p>
    <w:p w:rsidR="00D6571F" w:rsidRDefault="00D6571F" w:rsidP="00B80DDC">
      <w:pPr>
        <w:pStyle w:val="BlockText"/>
      </w:pPr>
    </w:p>
    <w:p w:rsidR="00D6571F" w:rsidRDefault="00D6571F" w:rsidP="00B80DDC">
      <w:pPr>
        <w:pStyle w:val="BlockText"/>
      </w:pPr>
      <w:r>
        <w:t>If you go to the last page of the Payroll Register you will see a summary page for the entire company.</w:t>
      </w:r>
    </w:p>
    <w:p w:rsidR="00D6571F" w:rsidRDefault="00D6571F" w:rsidP="00B80DDC">
      <w:pPr>
        <w:pStyle w:val="BlockText"/>
      </w:pPr>
      <w:r>
        <w:br w:type="page"/>
      </w:r>
      <w:r w:rsidRPr="004B4670">
        <w:pict>
          <v:shape id="Picture 490" o:spid="_x0000_i1493" type="#_x0000_t75" alt="This screen shot reflects the Payroll Register - Off Cycle." style="width:426.75pt;height:264.75pt;visibility:visible" o:bordertopcolor="black" o:borderleftcolor="black" o:borderbottomcolor="black" o:borderrightcolor="black">
            <v:imagedata r:id="rId293" o:title="This screen shot reflects the Payroll Register - Off Cycle"/>
            <w10:bordertop type="single" width="4"/>
            <w10:borderleft type="single" width="4"/>
            <w10:borderbottom type="single" width="4"/>
            <w10:borderright type="single" width="4"/>
          </v:shape>
        </w:pict>
      </w:r>
    </w:p>
    <w:p w:rsidR="00D6571F" w:rsidRDefault="00D6571F" w:rsidP="00B80DDC">
      <w:pPr>
        <w:pStyle w:val="BlockText"/>
      </w:pPr>
    </w:p>
    <w:p w:rsidR="00D6571F" w:rsidRDefault="00D6571F" w:rsidP="00B80DDC">
      <w:pPr>
        <w:pStyle w:val="BlockText"/>
      </w:pPr>
      <w:r>
        <w:t>This page displays summarized grand totals of all earnings, taxes and deductions (EE and ER) and net pay.  These totals will later be used to reconcile with the Funding Distribution and Payroll Budget Checking reports.</w:t>
      </w:r>
    </w:p>
    <w:p w:rsidR="00D6571F" w:rsidRDefault="00D6571F" w:rsidP="00B80DDC">
      <w:pPr>
        <w:pStyle w:val="BlockText"/>
      </w:pPr>
    </w:p>
    <w:p w:rsidR="00D6571F" w:rsidRDefault="00D6571F" w:rsidP="00B80DDC">
      <w:pPr>
        <w:pStyle w:val="BlockText"/>
      </w:pPr>
      <w:r>
        <w:t>This report can get rather large but you can print the entire report, a page, or certain pages of this report.</w:t>
      </w:r>
    </w:p>
    <w:p w:rsidR="00D6571F" w:rsidRDefault="00D6571F" w:rsidP="00D6571F">
      <w:pPr>
        <w:pStyle w:val="Heading3"/>
      </w:pPr>
      <w:r>
        <w:br w:type="page"/>
      </w:r>
      <w:bookmarkStart w:id="82" w:name="_Toc312221286"/>
      <w:r>
        <w:t>Step 1</w:t>
      </w:r>
      <w:r w:rsidR="009D18E3">
        <w:t>7</w:t>
      </w:r>
      <w:r>
        <w:t xml:space="preserve"> – Run Pre-Distribution Audit Report</w:t>
      </w:r>
      <w:bookmarkEnd w:id="82"/>
    </w:p>
    <w:p w:rsidR="00D6571F" w:rsidRDefault="00D6571F" w:rsidP="00B80DDC">
      <w:pPr>
        <w:pStyle w:val="BlockText"/>
      </w:pPr>
    </w:p>
    <w:p w:rsidR="00D6571F" w:rsidRDefault="00D6571F" w:rsidP="00B80DDC">
      <w:pPr>
        <w:pStyle w:val="BlockText"/>
      </w:pPr>
      <w:r>
        <w:t xml:space="preserve">This Pre-Distribution Audit Report audits payroll and configuration data.  The report identifies any errors that could be encountered when you run the Actuals Distribution (PSPPFUND) or the Actuals GL Interface (PAYGL02). This report is executed after Paysheet Create and before Actuals Distribution. </w:t>
      </w:r>
    </w:p>
    <w:p w:rsidR="00D6571F" w:rsidRDefault="00D6571F" w:rsidP="00B80DDC">
      <w:pPr>
        <w:pStyle w:val="BlockText"/>
      </w:pPr>
    </w:p>
    <w:p w:rsidR="00D6571F" w:rsidRPr="006A521B" w:rsidRDefault="00D6571F" w:rsidP="00B80DDC">
      <w:pPr>
        <w:pStyle w:val="BlockText"/>
        <w:rPr>
          <w:rStyle w:val="IntenseEmphasis"/>
        </w:rPr>
      </w:pPr>
      <w:r w:rsidRPr="006A521B">
        <w:rPr>
          <w:rStyle w:val="IntenseEmphasis"/>
        </w:rPr>
        <w:t xml:space="preserve">Navigation:  Payroll for North America &gt; Payroll Distribution &gt; Commitment Accounting USA &gt; Predistribution Audit Report </w:t>
      </w:r>
    </w:p>
    <w:p w:rsidR="00D6571F" w:rsidRDefault="00D6571F" w:rsidP="00B80DDC">
      <w:pPr>
        <w:pStyle w:val="BlockText"/>
      </w:pPr>
    </w:p>
    <w:p w:rsidR="00D6571F" w:rsidRDefault="00D6571F" w:rsidP="00B80DDC">
      <w:pPr>
        <w:pStyle w:val="BlockText"/>
      </w:pPr>
      <w:r>
        <w:t>After entering a Run Control ID you will be taken to the Predistribution Audit Report run control parameters page.</w:t>
      </w:r>
    </w:p>
    <w:p w:rsidR="00D6571F" w:rsidRDefault="00D6571F" w:rsidP="00B80DDC">
      <w:pPr>
        <w:pStyle w:val="BlockText"/>
      </w:pPr>
    </w:p>
    <w:p w:rsidR="00D6571F" w:rsidRDefault="006A521B" w:rsidP="00B80DDC">
      <w:pPr>
        <w:pStyle w:val="BlockText"/>
      </w:pPr>
      <w:r w:rsidRPr="004B4670">
        <w:pict>
          <v:shape id="Picture 491" o:spid="_x0000_i1494" type="#_x0000_t75" alt="This screen shot reflects the run control page for the Pre-Distribution Audit report. " style="width:434.25pt;height:246pt;visibility:visible" o:bordertopcolor="black" o:borderleftcolor="black" o:borderbottomcolor="black" o:borderrightcolor="black">
            <v:imagedata r:id="rId294" o:title="This screen shot reflects the run control page for the Pre-Distribution Audit report"/>
            <w10:bordertop type="single" width="4"/>
            <w10:borderleft type="single" width="4"/>
            <w10:borderbottom type="single" width="4"/>
            <w10:borderright type="single" width="4"/>
          </v:shape>
        </w:pict>
      </w:r>
    </w:p>
    <w:p w:rsidR="006A521B" w:rsidRDefault="006A521B" w:rsidP="00B80DDC">
      <w:pPr>
        <w:pStyle w:val="BlockText"/>
      </w:pPr>
    </w:p>
    <w:p w:rsidR="00D6571F" w:rsidRDefault="00D6571F" w:rsidP="00B80DDC">
      <w:pPr>
        <w:pStyle w:val="BlockText"/>
      </w:pPr>
      <w:r w:rsidRPr="006A521B">
        <w:rPr>
          <w:rStyle w:val="Strong"/>
        </w:rPr>
        <w:t>Enter</w:t>
      </w:r>
      <w:r>
        <w:t xml:space="preserve"> the Pay Run ID of the current payroll being processed and check the General Audit radio button.  When all data fields have been correctly filled in, </w:t>
      </w:r>
      <w:r w:rsidRPr="006A521B">
        <w:rPr>
          <w:rStyle w:val="Strong"/>
        </w:rPr>
        <w:t>click</w:t>
      </w:r>
      <w:r>
        <w:t xml:space="preserve"> </w:t>
      </w:r>
      <w:r w:rsidR="006A521B" w:rsidRPr="004B4670">
        <w:pict>
          <v:shape id="Picture 492" o:spid="_x0000_i1495" type="#_x0000_t75" alt="Run button." style="width:44.25pt;height:15pt;visibility:visible">
            <v:imagedata r:id="rId11" o:title="Run button"/>
          </v:shape>
        </w:pict>
      </w:r>
      <w:r w:rsidR="006A521B">
        <w:t>.</w:t>
      </w:r>
      <w:r>
        <w:t xml:space="preserve">  You will be taken to the ‘Process Scheduler Request’ page.</w:t>
      </w:r>
    </w:p>
    <w:p w:rsidR="006A521B" w:rsidRDefault="006A521B" w:rsidP="00B80DDC">
      <w:pPr>
        <w:pStyle w:val="BlockText"/>
      </w:pPr>
      <w:r>
        <w:rPr>
          <w:rStyle w:val="Strong"/>
        </w:rPr>
        <w:br w:type="page"/>
      </w:r>
      <w:r w:rsidRPr="004B4670">
        <w:pict>
          <v:shape id="Picture 493" o:spid="_x0000_i1496" type="#_x0000_t75" alt="This screen shot reflects the Process Scheduler Request page and the Server Name is PSUNX." style="width:438pt;height:197.25pt;visibility:visible" o:bordertopcolor="black" o:borderleftcolor="black" o:borderbottomcolor="black" o:borderrightcolor="black">
            <v:imagedata r:id="rId295" o:title="This screen shot reflects the Process Scheduler Request page and the Server Name is PSUNX"/>
            <w10:bordertop type="single" width="4"/>
            <w10:borderleft type="single" width="4"/>
            <w10:borderbottom type="single" width="4"/>
            <w10:borderright type="single" width="4"/>
          </v:shape>
        </w:pict>
      </w:r>
    </w:p>
    <w:p w:rsidR="006A521B" w:rsidRDefault="006A521B" w:rsidP="00B80DDC">
      <w:pPr>
        <w:pStyle w:val="BlockText"/>
      </w:pPr>
    </w:p>
    <w:p w:rsidR="006A521B" w:rsidRDefault="006A521B" w:rsidP="00B80DDC">
      <w:pPr>
        <w:pStyle w:val="BlockText"/>
      </w:pPr>
      <w:r>
        <w:t xml:space="preserve">Make sure the Server Name is set to </w:t>
      </w:r>
      <w:r w:rsidRPr="006A521B">
        <w:rPr>
          <w:rStyle w:val="Strong"/>
        </w:rPr>
        <w:t>PSUNX</w:t>
      </w:r>
      <w:r>
        <w:t>.</w:t>
      </w:r>
    </w:p>
    <w:p w:rsidR="006A521B" w:rsidRDefault="006A521B" w:rsidP="00B80DDC">
      <w:pPr>
        <w:pStyle w:val="BlockText"/>
      </w:pPr>
    </w:p>
    <w:p w:rsidR="006A521B" w:rsidRDefault="006A521B" w:rsidP="00B80DDC">
      <w:pPr>
        <w:pStyle w:val="BlockText"/>
      </w:pPr>
      <w:r>
        <w:t>In the ‘Process List’ group:</w:t>
      </w:r>
    </w:p>
    <w:p w:rsidR="006A521B" w:rsidRDefault="006A521B" w:rsidP="006A521B">
      <w:pPr>
        <w:pStyle w:val="ListBullet"/>
      </w:pPr>
      <w:r>
        <w:t xml:space="preserve">Check box should be checked next to </w:t>
      </w:r>
      <w:r w:rsidRPr="006A521B">
        <w:rPr>
          <w:rStyle w:val="Strong"/>
        </w:rPr>
        <w:t>Predistribution Audit Report</w:t>
      </w:r>
    </w:p>
    <w:p w:rsidR="006A521B" w:rsidRDefault="006A521B" w:rsidP="006A521B">
      <w:pPr>
        <w:pStyle w:val="ListBullet"/>
      </w:pPr>
      <w:r>
        <w:t xml:space="preserve">Type should be set to </w:t>
      </w:r>
      <w:r w:rsidRPr="006A521B">
        <w:rPr>
          <w:rStyle w:val="Strong"/>
        </w:rPr>
        <w:t>Web</w:t>
      </w:r>
    </w:p>
    <w:p w:rsidR="006A521B" w:rsidRDefault="006A521B" w:rsidP="006A521B">
      <w:pPr>
        <w:pStyle w:val="ListBullet"/>
      </w:pPr>
      <w:r>
        <w:t xml:space="preserve">Format should be set to </w:t>
      </w:r>
      <w:r w:rsidRPr="006A521B">
        <w:rPr>
          <w:rStyle w:val="Strong"/>
        </w:rPr>
        <w:t>PDF</w:t>
      </w:r>
    </w:p>
    <w:p w:rsidR="006A521B" w:rsidRDefault="006A521B" w:rsidP="00B80DDC">
      <w:pPr>
        <w:pStyle w:val="BlockText"/>
      </w:pPr>
    </w:p>
    <w:p w:rsidR="006A521B" w:rsidRDefault="006A521B" w:rsidP="00B80DDC">
      <w:pPr>
        <w:pStyle w:val="BlockText"/>
      </w:pPr>
      <w:r w:rsidRPr="006A521B">
        <w:rPr>
          <w:rStyle w:val="Strong"/>
        </w:rPr>
        <w:t>Click</w:t>
      </w:r>
      <w:r>
        <w:t xml:space="preserve"> </w:t>
      </w:r>
      <w:r w:rsidRPr="004B4670">
        <w:pict>
          <v:shape id="Picture 494" o:spid="_x0000_i1497" type="#_x0000_t75" alt="OK button." style="width:52.5pt;height:17.25pt;visibility:visible">
            <v:imagedata r:id="rId13" o:title="OK button"/>
          </v:shape>
        </w:pict>
      </w:r>
      <w:r>
        <w:t xml:space="preserve">  You will be taken back to the Predistribution Audit Report parameters page.  In the top right hand side of the page a Process Instance number will now be shown.  This process instance number is what you will use to monitor the completion of this job on the Process Monitor.</w:t>
      </w:r>
    </w:p>
    <w:p w:rsidR="006A521B" w:rsidRDefault="006A521B" w:rsidP="00B80DDC">
      <w:pPr>
        <w:pStyle w:val="BlockText"/>
      </w:pPr>
    </w:p>
    <w:p w:rsidR="006A521B" w:rsidRDefault="006A521B" w:rsidP="00B80DDC">
      <w:pPr>
        <w:pStyle w:val="BlockText"/>
      </w:pPr>
      <w:r>
        <w:t xml:space="preserve">When screen goes back to the predistibution Audit report parameter page, take note of the Process Instance number and </w:t>
      </w:r>
      <w:r w:rsidRPr="006A521B">
        <w:rPr>
          <w:rStyle w:val="Strong"/>
        </w:rPr>
        <w:t>click</w:t>
      </w:r>
      <w:r>
        <w:t xml:space="preserve"> the </w:t>
      </w:r>
      <w:r w:rsidRPr="006A521B">
        <w:rPr>
          <w:rStyle w:val="Hyperlink"/>
        </w:rPr>
        <w:t>Process Monitor</w:t>
      </w:r>
      <w:r>
        <w:t xml:space="preserve"> link.</w:t>
      </w:r>
    </w:p>
    <w:p w:rsidR="006A521B" w:rsidRDefault="006A521B" w:rsidP="00B80DDC">
      <w:pPr>
        <w:pStyle w:val="BlockText"/>
      </w:pPr>
      <w:r>
        <w:br w:type="page"/>
      </w:r>
      <w:r w:rsidRPr="004B4670">
        <w:pict>
          <v:shape id="_x0000_i1498" type="#_x0000_t75" alt="This screen shot reflects the Process List Tab." style="width:428.25pt;height:138.75pt;visibility:visible" o:bordertopcolor="black" o:borderleftcolor="black" o:borderbottomcolor="black" o:borderrightcolor="black">
            <v:imagedata r:id="rId296" o:title="This screen shot reflects the Process List Tab"/>
            <w10:bordertop type="single" width="4"/>
            <w10:borderleft type="single" width="4"/>
            <w10:borderbottom type="single" width="4"/>
            <w10:borderright type="single" width="4"/>
          </v:shape>
        </w:pict>
      </w:r>
    </w:p>
    <w:p w:rsidR="006A521B" w:rsidRDefault="006A521B" w:rsidP="00B80DDC">
      <w:pPr>
        <w:pStyle w:val="BlockText"/>
      </w:pPr>
    </w:p>
    <w:p w:rsidR="006A521B" w:rsidRDefault="006A521B" w:rsidP="00B80DDC">
      <w:pPr>
        <w:pStyle w:val="BlockText"/>
      </w:pPr>
      <w:r>
        <w:t xml:space="preserve">When the run status column shows </w:t>
      </w:r>
      <w:r w:rsidRPr="006A521B">
        <w:rPr>
          <w:rStyle w:val="Strong"/>
        </w:rPr>
        <w:t>Success</w:t>
      </w:r>
      <w:r>
        <w:t xml:space="preserve"> and the Distribution Status column shows </w:t>
      </w:r>
      <w:r w:rsidRPr="006A521B">
        <w:rPr>
          <w:rStyle w:val="Strong"/>
        </w:rPr>
        <w:t>Posted</w:t>
      </w:r>
      <w:r>
        <w:t xml:space="preserve">.  </w:t>
      </w:r>
      <w:r w:rsidRPr="006A521B">
        <w:rPr>
          <w:rStyle w:val="Strong"/>
        </w:rPr>
        <w:t>Click</w:t>
      </w:r>
      <w:r>
        <w:t xml:space="preserve"> </w:t>
      </w:r>
      <w:r w:rsidRPr="006A521B">
        <w:rPr>
          <w:rStyle w:val="Hyperlink"/>
        </w:rPr>
        <w:t>Details</w:t>
      </w:r>
      <w:r>
        <w:t xml:space="preserve"> link.  On the Process Detail page </w:t>
      </w:r>
      <w:r w:rsidRPr="006A521B">
        <w:rPr>
          <w:rStyle w:val="Strong"/>
        </w:rPr>
        <w:t>click</w:t>
      </w:r>
      <w:r>
        <w:t xml:space="preserve"> </w:t>
      </w:r>
      <w:r w:rsidRPr="006A521B">
        <w:rPr>
          <w:rStyle w:val="Hyperlink"/>
        </w:rPr>
        <w:t>View Log/Trace</w:t>
      </w:r>
      <w:r>
        <w:t xml:space="preserve"> link.</w:t>
      </w:r>
    </w:p>
    <w:p w:rsidR="006A521B" w:rsidRDefault="006A521B" w:rsidP="00B80DDC">
      <w:pPr>
        <w:pStyle w:val="BlockText"/>
      </w:pPr>
    </w:p>
    <w:p w:rsidR="006A521B" w:rsidRDefault="006A521B" w:rsidP="00B80DDC">
      <w:pPr>
        <w:pStyle w:val="BlockText"/>
      </w:pPr>
      <w:r w:rsidRPr="004B4670">
        <w:pict>
          <v:shape id="Picture 496" o:spid="_x0000_i1499" type="#_x0000_t75" alt="This screen shot reflects the View Log/Trace page. " style="width:428.25pt;height:228pt;visibility:visible" o:bordertopcolor="black" o:borderleftcolor="black" o:borderbottomcolor="black" o:borderrightcolor="black">
            <v:imagedata r:id="rId297" o:title="Trace page"/>
            <w10:bordertop type="single" width="4"/>
            <w10:borderleft type="single" width="4"/>
            <w10:borderbottom type="single" width="4"/>
            <w10:borderright type="single" width="4"/>
          </v:shape>
        </w:pict>
      </w:r>
    </w:p>
    <w:p w:rsidR="006A521B" w:rsidRDefault="006A521B" w:rsidP="00B80DDC">
      <w:pPr>
        <w:pStyle w:val="BlockText"/>
      </w:pPr>
    </w:p>
    <w:p w:rsidR="006A521B" w:rsidRDefault="006A521B" w:rsidP="00B80DDC">
      <w:pPr>
        <w:pStyle w:val="BlockText"/>
      </w:pPr>
      <w:r>
        <w:t xml:space="preserve">If there are entries on the Audit report for this pay cycle, there will be a file in the ‘File List’ group box with a </w:t>
      </w:r>
      <w:r w:rsidRPr="006A521B">
        <w:rPr>
          <w:rStyle w:val="Hyperlink"/>
        </w:rPr>
        <w:t>.PDF</w:t>
      </w:r>
      <w:r>
        <w:t xml:space="preserve"> extension.  </w:t>
      </w:r>
      <w:r w:rsidRPr="006A521B">
        <w:rPr>
          <w:rStyle w:val="Strong"/>
        </w:rPr>
        <w:t>Click</w:t>
      </w:r>
      <w:r>
        <w:t xml:space="preserve"> the </w:t>
      </w:r>
      <w:r w:rsidRPr="006A521B">
        <w:rPr>
          <w:rStyle w:val="Hyperlink"/>
        </w:rPr>
        <w:t>.PDF</w:t>
      </w:r>
      <w:r>
        <w:t xml:space="preserve"> file to open and print your Audit report.  This report will list all employees and the issues identified that need attention.  The following is a list of possible audit findings and resolutions:</w:t>
      </w:r>
    </w:p>
    <w:p w:rsidR="006A521B" w:rsidRPr="006A521B" w:rsidRDefault="006A521B" w:rsidP="00B80DDC">
      <w:pPr>
        <w:pStyle w:val="BlockText"/>
        <w:rPr>
          <w:rStyle w:val="Strong"/>
        </w:rPr>
      </w:pPr>
      <w:r>
        <w:br w:type="page"/>
      </w:r>
      <w:r w:rsidRPr="006A521B">
        <w:rPr>
          <w:rStyle w:val="Strong"/>
        </w:rPr>
        <w:t>Jobcode is not currently active or does not exist:</w:t>
      </w:r>
    </w:p>
    <w:p w:rsidR="006A521B" w:rsidRDefault="006A521B" w:rsidP="00B80DDC">
      <w:pPr>
        <w:pStyle w:val="BlockText"/>
      </w:pPr>
      <w:r>
        <w:t>This error occurs when the TL task group/profile does not match the Agency on the Job record.  These are usually a transferred employee that did not have their TL employee data updated correctly.  Communicate this to the T&amp;L administrators for your agency.  The administrator will have to correct the changes, run time admin, approve the time and then when calc runs turn off OK to pay on the old TL record (even though it may not have any time).</w:t>
      </w:r>
    </w:p>
    <w:p w:rsidR="006A521B" w:rsidRDefault="006A521B" w:rsidP="00B80DDC">
      <w:pPr>
        <w:pStyle w:val="BlockText"/>
      </w:pPr>
    </w:p>
    <w:p w:rsidR="006A521B" w:rsidRPr="006A521B" w:rsidRDefault="006A521B" w:rsidP="00B80DDC">
      <w:pPr>
        <w:pStyle w:val="BlockText"/>
        <w:rPr>
          <w:rStyle w:val="Strong"/>
        </w:rPr>
      </w:pPr>
      <w:r w:rsidRPr="006A521B">
        <w:rPr>
          <w:rStyle w:val="Strong"/>
        </w:rPr>
        <w:t>Position Number is not currently active or does not exist:</w:t>
      </w:r>
    </w:p>
    <w:p w:rsidR="006A521B" w:rsidRDefault="006A521B" w:rsidP="00B80DDC">
      <w:pPr>
        <w:pStyle w:val="BlockText"/>
      </w:pPr>
      <w:r>
        <w:t>This error occurs when the position an employee is in has been made inactive and there is time reported past the inactive date.  To fix this adjust the time or reactivate the position.</w:t>
      </w:r>
    </w:p>
    <w:p w:rsidR="006A521B" w:rsidRDefault="006A521B" w:rsidP="00B80DDC">
      <w:pPr>
        <w:pStyle w:val="BlockText"/>
      </w:pPr>
    </w:p>
    <w:p w:rsidR="006A521B" w:rsidRPr="006A521B" w:rsidRDefault="006A521B" w:rsidP="00B80DDC">
      <w:pPr>
        <w:pStyle w:val="BlockText"/>
        <w:rPr>
          <w:rStyle w:val="Strong"/>
        </w:rPr>
      </w:pPr>
      <w:r w:rsidRPr="006A521B">
        <w:rPr>
          <w:rStyle w:val="Strong"/>
        </w:rPr>
        <w:t>Department Budget Date record is not defined for Budget Department:</w:t>
      </w:r>
    </w:p>
    <w:p w:rsidR="006A521B" w:rsidRDefault="006A521B" w:rsidP="00B80DDC">
      <w:pPr>
        <w:pStyle w:val="BlockText"/>
      </w:pPr>
      <w:r>
        <w:t>Anytime this message occurs with a 5 digit department that represents the business unit/agency the agency has created a position and hired someone into that ‘bad’ department.  Send a helpdesk ticket requesting that the Job record be corrected to reflect the accurate department. Make sure that any lines remaining on the paysheet with the wrong department are not OK to pay.</w:t>
      </w:r>
    </w:p>
    <w:p w:rsidR="006A521B" w:rsidRDefault="006A521B" w:rsidP="00B80DDC">
      <w:pPr>
        <w:pStyle w:val="BlockText"/>
      </w:pPr>
    </w:p>
    <w:p w:rsidR="006A521B" w:rsidRPr="006A521B" w:rsidRDefault="006A521B" w:rsidP="00B80DDC">
      <w:pPr>
        <w:pStyle w:val="BlockText"/>
        <w:rPr>
          <w:rStyle w:val="Strong"/>
        </w:rPr>
      </w:pPr>
      <w:r w:rsidRPr="006A521B">
        <w:rPr>
          <w:rStyle w:val="Strong"/>
        </w:rPr>
        <w:t>No Budgeting Distribution in effect for Budget Department:</w:t>
      </w:r>
    </w:p>
    <w:p w:rsidR="006A521B" w:rsidRDefault="006A521B" w:rsidP="00B80DDC">
      <w:pPr>
        <w:pStyle w:val="BlockText"/>
      </w:pPr>
      <w:r>
        <w:t>This error is identifying an issue with either the DBT or the person (it is usually the person).  Check that the DBT is in effect for the correct effective date (usually July 1 of the fiscal year).  If there is not a DBT entry, contact the helpdesk requesting an entry be created.  If however a DBT entry exists, then look at the T&amp;L data, time may have been entered prior to conversion date to Commitment Accounting.  Any time entered with a date prior to the conversion to commitment accounting will have to be handled as an off-cycle.</w:t>
      </w:r>
    </w:p>
    <w:p w:rsidR="006A521B" w:rsidRDefault="006A521B" w:rsidP="006A521B">
      <w:pPr>
        <w:pStyle w:val="Heading3"/>
      </w:pPr>
      <w:r>
        <w:br w:type="page"/>
      </w:r>
      <w:bookmarkStart w:id="83" w:name="_Toc312221287"/>
      <w:r w:rsidR="009D18E3">
        <w:t>Step 18</w:t>
      </w:r>
      <w:r>
        <w:t xml:space="preserve"> – Run Payroll Unsheet – I</w:t>
      </w:r>
      <w:r w:rsidR="00BB6A76">
        <w:t>f</w:t>
      </w:r>
      <w:r>
        <w:t xml:space="preserve"> N</w:t>
      </w:r>
      <w:r w:rsidR="00BB6A76">
        <w:t>ecessary</w:t>
      </w:r>
      <w:bookmarkEnd w:id="83"/>
    </w:p>
    <w:p w:rsidR="006A521B" w:rsidRDefault="006A521B" w:rsidP="00B80DDC">
      <w:pPr>
        <w:pStyle w:val="BlockText"/>
      </w:pPr>
    </w:p>
    <w:p w:rsidR="006A521B" w:rsidRDefault="006A521B" w:rsidP="00B80DDC">
      <w:pPr>
        <w:pStyle w:val="BlockText"/>
      </w:pPr>
      <w:r>
        <w:t>This process deletes all the paysheets that have been created for the specified Pay Run ID – basically you are starting over. It moves any payable time from the paysheet back to payable time and sets the payable status to ‘Rejected by Payroll’.  This status setting means that it was kicked back by payroll but will be processed by payroll the next time you run a preliminary calculation for these employees.</w:t>
      </w:r>
    </w:p>
    <w:p w:rsidR="006A521B" w:rsidRDefault="006A521B" w:rsidP="00B80DDC">
      <w:pPr>
        <w:pStyle w:val="BlockText"/>
      </w:pPr>
    </w:p>
    <w:p w:rsidR="006A521B" w:rsidRPr="006A521B" w:rsidRDefault="006A521B" w:rsidP="00B80DDC">
      <w:pPr>
        <w:pStyle w:val="BlockText"/>
        <w:rPr>
          <w:rStyle w:val="IntenseEmphasis"/>
        </w:rPr>
      </w:pPr>
      <w:r w:rsidRPr="006A521B">
        <w:rPr>
          <w:rStyle w:val="IntenseEmphasis"/>
        </w:rPr>
        <w:t>Navigation:  Payroll for North America &gt; Payroll Processing USA &gt; Update Paysheets &gt; Pay Unsheet</w:t>
      </w:r>
    </w:p>
    <w:p w:rsidR="006A521B" w:rsidRDefault="006A521B" w:rsidP="00B80DDC">
      <w:pPr>
        <w:pStyle w:val="BlockText"/>
      </w:pPr>
    </w:p>
    <w:p w:rsidR="006A521B" w:rsidRDefault="006A521B" w:rsidP="00B80DDC">
      <w:pPr>
        <w:pStyle w:val="BlockText"/>
      </w:pPr>
      <w:r>
        <w:t xml:space="preserve">After entering a Run Control ID you are taken to the Pay Unsheet parameters page.  There are two ways to run this process for an Off-Cycle payroll.  You can use the left side of the page and </w:t>
      </w:r>
      <w:r w:rsidRPr="006A521B">
        <w:rPr>
          <w:rStyle w:val="Strong"/>
        </w:rPr>
        <w:t>enter</w:t>
      </w:r>
      <w:r>
        <w:t xml:space="preserve"> the </w:t>
      </w:r>
      <w:r w:rsidRPr="006A521B">
        <w:rPr>
          <w:rStyle w:val="Strong"/>
        </w:rPr>
        <w:t>Pay Run ID</w:t>
      </w:r>
      <w:r>
        <w:t xml:space="preserve"> in the On-Cycle Run criteria box.  Then </w:t>
      </w:r>
      <w:r w:rsidRPr="006A521B">
        <w:rPr>
          <w:rStyle w:val="Strong"/>
        </w:rPr>
        <w:t>select</w:t>
      </w:r>
      <w:r>
        <w:t xml:space="preserve"> the radio button next to ‘</w:t>
      </w:r>
      <w:r w:rsidRPr="006A521B">
        <w:rPr>
          <w:rStyle w:val="Strong"/>
        </w:rPr>
        <w:t>Off-Cycle</w:t>
      </w:r>
      <w:r>
        <w:t xml:space="preserve">’ in the </w:t>
      </w:r>
      <w:r w:rsidRPr="006A521B">
        <w:rPr>
          <w:rStyle w:val="Strong"/>
        </w:rPr>
        <w:t>Payroll Cycle</w:t>
      </w:r>
      <w:r>
        <w:t xml:space="preserve"> criteria box, at the bottom of the page.  Or, you can follow the steps below to unsheet by Pay Group.</w:t>
      </w:r>
    </w:p>
    <w:p w:rsidR="006A521B" w:rsidRDefault="006A521B" w:rsidP="00B80DDC">
      <w:pPr>
        <w:pStyle w:val="BlockText"/>
      </w:pPr>
    </w:p>
    <w:p w:rsidR="006A521B" w:rsidRDefault="006A521B" w:rsidP="00B80DDC">
      <w:pPr>
        <w:pStyle w:val="BlockText"/>
      </w:pPr>
      <w:r w:rsidRPr="007E1922">
        <w:pict>
          <v:shape id="Picture 497" o:spid="_x0000_i1500" type="#_x0000_t75" alt="This screen shot reflects the Pay Unsheet Tab." style="width:440.25pt;height:226.5pt;visibility:visible" o:bordertopcolor="black" o:borderleftcolor="black" o:borderbottomcolor="black" o:borderrightcolor="black">
            <v:imagedata r:id="rId298" o:title="This screen shot reflects the Pay Unsheet Tab"/>
            <w10:bordertop type="single" width="4"/>
            <w10:borderleft type="single" width="4"/>
            <w10:borderbottom type="single" width="4"/>
            <w10:borderright type="single" width="4"/>
          </v:shape>
        </w:pict>
      </w:r>
    </w:p>
    <w:p w:rsidR="006A521B" w:rsidRDefault="006A521B" w:rsidP="00B80DDC">
      <w:pPr>
        <w:pStyle w:val="BlockText"/>
      </w:pPr>
    </w:p>
    <w:p w:rsidR="006A521B" w:rsidRDefault="006A521B" w:rsidP="00B80DDC">
      <w:pPr>
        <w:pStyle w:val="BlockText"/>
      </w:pPr>
      <w:r>
        <w:t xml:space="preserve">To unsheet an off-cycle payroll use the right side of the page and enter data in the </w:t>
      </w:r>
      <w:r w:rsidRPr="006A521B">
        <w:rPr>
          <w:rStyle w:val="Strong"/>
        </w:rPr>
        <w:t>Off-Cycle Pay Calendar</w:t>
      </w:r>
      <w:r>
        <w:t xml:space="preserve"> criteria box.  </w:t>
      </w:r>
      <w:r w:rsidRPr="006A521B">
        <w:rPr>
          <w:rStyle w:val="Strong"/>
        </w:rPr>
        <w:t>Enter</w:t>
      </w:r>
      <w:r>
        <w:t xml:space="preserve"> the </w:t>
      </w:r>
      <w:r w:rsidRPr="006A521B">
        <w:rPr>
          <w:rStyle w:val="Strong"/>
        </w:rPr>
        <w:t>Company</w:t>
      </w:r>
      <w:r>
        <w:t xml:space="preserve">, </w:t>
      </w:r>
      <w:r w:rsidRPr="006A521B">
        <w:rPr>
          <w:rStyle w:val="Strong"/>
        </w:rPr>
        <w:t>Pay Group</w:t>
      </w:r>
      <w:r>
        <w:t xml:space="preserve">, and </w:t>
      </w:r>
      <w:r w:rsidRPr="006A521B">
        <w:rPr>
          <w:rStyle w:val="Strong"/>
        </w:rPr>
        <w:t>Pay End Date</w:t>
      </w:r>
      <w:r>
        <w:t xml:space="preserve">.  In the Process Page # fields </w:t>
      </w:r>
      <w:r w:rsidRPr="006A521B">
        <w:rPr>
          <w:rStyle w:val="Strong"/>
        </w:rPr>
        <w:t>click</w:t>
      </w:r>
      <w:r>
        <w:t xml:space="preserve"> the first </w:t>
      </w:r>
      <w:r w:rsidRPr="006A521B">
        <w:rPr>
          <w:rStyle w:val="Strong"/>
        </w:rPr>
        <w:t>Process: Page # field</w:t>
      </w:r>
      <w:r>
        <w:t xml:space="preserve"> </w:t>
      </w:r>
      <w:r w:rsidRPr="004B4670">
        <w:pict>
          <v:shape id="Picture 498" o:spid="_x0000_i1501" type="#_x0000_t75" alt="Look up icon." style="width:21pt;height:18pt;visibility:visible">
            <v:imagedata r:id="rId98" o:title="Look up icon"/>
          </v:shape>
        </w:pict>
      </w:r>
      <w:r>
        <w:t xml:space="preserve"> icon and </w:t>
      </w:r>
      <w:r w:rsidRPr="00BB6662">
        <w:rPr>
          <w:rStyle w:val="Strong"/>
        </w:rPr>
        <w:t>select</w:t>
      </w:r>
      <w:r>
        <w:t xml:space="preserve"> the lowest number in the list.  </w:t>
      </w:r>
      <w:r w:rsidRPr="00BB6662">
        <w:rPr>
          <w:rStyle w:val="Strong"/>
        </w:rPr>
        <w:t>Click</w:t>
      </w:r>
      <w:r>
        <w:t xml:space="preserve"> the </w:t>
      </w:r>
      <w:r w:rsidRPr="00BB6662">
        <w:rPr>
          <w:rStyle w:val="Strong"/>
        </w:rPr>
        <w:t>Thru: field</w:t>
      </w:r>
      <w:r>
        <w:t xml:space="preserve"> </w:t>
      </w:r>
      <w:r w:rsidR="00BB6662" w:rsidRPr="004B4670">
        <w:pict>
          <v:shape id="_x0000_i1502" type="#_x0000_t75" alt="Look up icon." style="width:21pt;height:18pt;visibility:visible">
            <v:imagedata r:id="rId98" o:title="Look up icon"/>
          </v:shape>
        </w:pict>
      </w:r>
      <w:r>
        <w:t xml:space="preserve"> icon and </w:t>
      </w:r>
      <w:r w:rsidRPr="00BB6662">
        <w:rPr>
          <w:rStyle w:val="Strong"/>
        </w:rPr>
        <w:t>select</w:t>
      </w:r>
      <w:r>
        <w:t xml:space="preserve"> the last number in the list.  </w:t>
      </w:r>
      <w:r w:rsidRPr="00BB6662">
        <w:rPr>
          <w:rStyle w:val="Strong"/>
        </w:rPr>
        <w:t>Click</w:t>
      </w:r>
      <w:r>
        <w:t xml:space="preserve"> the radio button next to </w:t>
      </w:r>
      <w:r w:rsidRPr="00BB6662">
        <w:rPr>
          <w:rStyle w:val="Strong"/>
        </w:rPr>
        <w:t>Off-Cycle</w:t>
      </w:r>
      <w:r>
        <w:t xml:space="preserve"> in the Payroll Cycle group box and </w:t>
      </w:r>
      <w:r w:rsidRPr="00BB6662">
        <w:rPr>
          <w:rStyle w:val="Strong"/>
        </w:rPr>
        <w:t>click</w:t>
      </w:r>
      <w:r>
        <w:t xml:space="preserve"> </w:t>
      </w:r>
      <w:r w:rsidR="00BB6662" w:rsidRPr="004B4670">
        <w:pict>
          <v:shape id="Picture 500" o:spid="_x0000_i1503" type="#_x0000_t75" alt="Run button." style="width:44.25pt;height:15pt;visibility:visible">
            <v:imagedata r:id="rId11" o:title="Run button"/>
          </v:shape>
        </w:pict>
      </w:r>
      <w:r>
        <w:t>.</w:t>
      </w:r>
    </w:p>
    <w:p w:rsidR="00BB6662" w:rsidRDefault="00BB6662" w:rsidP="00B80DDC">
      <w:pPr>
        <w:pStyle w:val="BlockText"/>
      </w:pPr>
      <w:r>
        <w:br w:type="page"/>
      </w:r>
      <w:r>
        <w:pict>
          <v:shape id="_x0000_s1121" type="#_x0000_t32" style="position:absolute;left:0;text-align:left;margin-left:18.75pt;margin-top:6pt;width:450pt;height:0;z-index:251677184;mso-width-relative:margin;mso-height-relative:margin" o:connectortype="straight" strokeweight="1.5pt"/>
        </w:pict>
      </w:r>
    </w:p>
    <w:p w:rsidR="00BB6662" w:rsidRDefault="00BB6662" w:rsidP="00BB6662">
      <w:pPr>
        <w:pStyle w:val="Quote"/>
      </w:pPr>
      <w:r w:rsidRPr="009A4193">
        <w:rPr>
          <w:rStyle w:val="Strong"/>
        </w:rPr>
        <w:t>NOTE:</w:t>
      </w:r>
      <w:r>
        <w:t xml:space="preserve">  If your off-cycle payroll consists of more than one </w:t>
      </w:r>
      <w:r w:rsidR="00BD5C81">
        <w:t xml:space="preserve">(1) </w:t>
      </w:r>
      <w:r>
        <w:t>Pay Group and you are using the right side of the page, run this process for each Pay Group.</w:t>
      </w:r>
    </w:p>
    <w:p w:rsidR="00BB6662" w:rsidRDefault="00BB6662" w:rsidP="00B80DDC">
      <w:pPr>
        <w:pStyle w:val="BlockText"/>
      </w:pPr>
      <w:r>
        <w:pict>
          <v:shape id="_x0000_s1120" type="#_x0000_t32" style="position:absolute;left:0;text-align:left;margin-left:18.75pt;margin-top:4.5pt;width:450pt;height:0;z-index:251676160;mso-width-relative:margin;mso-height-relative:margin" o:connectortype="straight" strokeweight="1.5pt"/>
        </w:pict>
      </w:r>
    </w:p>
    <w:p w:rsidR="00BB6662" w:rsidRDefault="00BB6662" w:rsidP="00B80DDC">
      <w:pPr>
        <w:pStyle w:val="BlockText"/>
      </w:pPr>
    </w:p>
    <w:p w:rsidR="00BB6662" w:rsidRDefault="00BB6662" w:rsidP="00B80DDC">
      <w:pPr>
        <w:pStyle w:val="BlockText"/>
      </w:pPr>
      <w:r>
        <w:t xml:space="preserve"> </w:t>
      </w:r>
      <w:r w:rsidRPr="004B4670">
        <w:pict>
          <v:shape id="Picture 501" o:spid="_x0000_i1504" type="#_x0000_t75" alt="This screen shot reflects the Process Scheduler Request page." style="width:439.5pt;height:164.25pt;visibility:visible" o:bordertopcolor="black" o:borderleftcolor="black" o:borderbottomcolor="black" o:borderrightcolor="black">
            <v:imagedata r:id="rId299" o:title="This screen shot reflects the Process Scheduler Request page"/>
            <w10:bordertop type="single" width="4"/>
            <w10:borderleft type="single" width="4"/>
            <w10:borderbottom type="single" width="4"/>
            <w10:borderright type="single" width="4"/>
          </v:shape>
        </w:pict>
      </w:r>
    </w:p>
    <w:p w:rsidR="00BB6662" w:rsidRDefault="00BB6662" w:rsidP="00B80DDC">
      <w:pPr>
        <w:pStyle w:val="BlockText"/>
      </w:pPr>
    </w:p>
    <w:p w:rsidR="00BB6662" w:rsidRDefault="00BB6662" w:rsidP="00B80DDC">
      <w:pPr>
        <w:pStyle w:val="BlockText"/>
      </w:pPr>
      <w:r>
        <w:t>Make sure the Server Name is set to ‘</w:t>
      </w:r>
      <w:r w:rsidRPr="00BB6662">
        <w:rPr>
          <w:rStyle w:val="Strong"/>
        </w:rPr>
        <w:t>PSUNX’</w:t>
      </w:r>
      <w:r>
        <w:t>.</w:t>
      </w:r>
    </w:p>
    <w:p w:rsidR="00BB6662" w:rsidRDefault="00BB6662" w:rsidP="00B80DDC">
      <w:pPr>
        <w:pStyle w:val="BlockText"/>
      </w:pPr>
    </w:p>
    <w:p w:rsidR="00BB6662" w:rsidRDefault="00BB6662" w:rsidP="00B80DDC">
      <w:pPr>
        <w:pStyle w:val="BlockText"/>
      </w:pPr>
      <w:r>
        <w:t>In the ‘Process List’ group box:</w:t>
      </w:r>
    </w:p>
    <w:p w:rsidR="00BB6662" w:rsidRDefault="00BB6662" w:rsidP="00BB6662">
      <w:pPr>
        <w:pStyle w:val="ListBullet"/>
      </w:pPr>
      <w:r>
        <w:t xml:space="preserve">Check box should be checked next to </w:t>
      </w:r>
      <w:r w:rsidRPr="00BB6662">
        <w:rPr>
          <w:rStyle w:val="Strong"/>
        </w:rPr>
        <w:t>Payroll UnSheet</w:t>
      </w:r>
    </w:p>
    <w:p w:rsidR="00BB6662" w:rsidRPr="00BB6662" w:rsidRDefault="00BB6662" w:rsidP="00BB6662">
      <w:pPr>
        <w:pStyle w:val="ListBullet"/>
        <w:rPr>
          <w:rStyle w:val="Strong"/>
        </w:rPr>
      </w:pPr>
      <w:r>
        <w:t xml:space="preserve">Type should be set to </w:t>
      </w:r>
      <w:r w:rsidRPr="00BB6662">
        <w:rPr>
          <w:rStyle w:val="Strong"/>
        </w:rPr>
        <w:t>Web</w:t>
      </w:r>
    </w:p>
    <w:p w:rsidR="00BB6662" w:rsidRDefault="00BB6662" w:rsidP="00BB6662">
      <w:pPr>
        <w:pStyle w:val="ListBullet"/>
      </w:pPr>
      <w:r>
        <w:t xml:space="preserve">Format should be set to </w:t>
      </w:r>
      <w:r w:rsidRPr="00BB6662">
        <w:rPr>
          <w:rStyle w:val="Strong"/>
        </w:rPr>
        <w:t>PDF</w:t>
      </w:r>
    </w:p>
    <w:p w:rsidR="00BB6662" w:rsidRDefault="00BB6662" w:rsidP="00B80DDC">
      <w:pPr>
        <w:pStyle w:val="BlockText"/>
      </w:pPr>
    </w:p>
    <w:p w:rsidR="00BB6662" w:rsidRDefault="00BB6662" w:rsidP="00B80DDC">
      <w:pPr>
        <w:pStyle w:val="BlockText"/>
      </w:pPr>
      <w:r w:rsidRPr="00BB6662">
        <w:rPr>
          <w:rStyle w:val="Strong"/>
        </w:rPr>
        <w:t xml:space="preserve">Click </w:t>
      </w:r>
      <w:r w:rsidRPr="004B4670">
        <w:pict>
          <v:shape id="Picture 502" o:spid="_x0000_i1505" type="#_x0000_t75" alt="OK button." style="width:52.5pt;height:17.25pt;visibility:visible">
            <v:imagedata r:id="rId13" o:title="OK button"/>
          </v:shape>
        </w:pict>
      </w:r>
      <w:r>
        <w:t>.</w:t>
      </w:r>
    </w:p>
    <w:p w:rsidR="00BB6662" w:rsidRDefault="00BB6662" w:rsidP="00B80DDC">
      <w:pPr>
        <w:pStyle w:val="BlockText"/>
      </w:pPr>
    </w:p>
    <w:p w:rsidR="00BB6662" w:rsidRDefault="00BB6662" w:rsidP="00B80DDC">
      <w:pPr>
        <w:pStyle w:val="BlockText"/>
      </w:pPr>
      <w:r>
        <w:t xml:space="preserve">When screen goes back to the Pay Unsheet parameter page, take note of the Process Instance number and </w:t>
      </w:r>
      <w:r w:rsidRPr="00BB6662">
        <w:rPr>
          <w:rStyle w:val="Strong"/>
        </w:rPr>
        <w:t>click</w:t>
      </w:r>
      <w:r>
        <w:t xml:space="preserve"> </w:t>
      </w:r>
      <w:r w:rsidRPr="00BB6662">
        <w:rPr>
          <w:rStyle w:val="Hyperlink"/>
        </w:rPr>
        <w:t>Process Monitor</w:t>
      </w:r>
      <w:r>
        <w:t xml:space="preserve"> link.  When the process runs to a Success and Distribution Status shows </w:t>
      </w:r>
      <w:r w:rsidRPr="00BB6662">
        <w:rPr>
          <w:rStyle w:val="Strong"/>
        </w:rPr>
        <w:t>Posted</w:t>
      </w:r>
      <w:r>
        <w:t>, navigate to review paychecks and try to pull up paychecks associated with this Run ID (you should not get any paychecks to view).  This guarantees that all paysheets were unsheeted correctly.</w:t>
      </w:r>
    </w:p>
    <w:p w:rsidR="00BB6662" w:rsidRDefault="00BB6662" w:rsidP="00B80DDC">
      <w:pPr>
        <w:pStyle w:val="BlockText"/>
      </w:pPr>
    </w:p>
    <w:p w:rsidR="00BB6662" w:rsidRDefault="00BB6662" w:rsidP="00B80DDC">
      <w:pPr>
        <w:pStyle w:val="BlockText"/>
      </w:pPr>
      <w:r>
        <w:t>Follow the processing steps below:</w:t>
      </w:r>
    </w:p>
    <w:p w:rsidR="00BB6662" w:rsidRDefault="00BB6662" w:rsidP="00B80DDC">
      <w:pPr>
        <w:pStyle w:val="BlockText"/>
      </w:pPr>
    </w:p>
    <w:p w:rsidR="00BB6662" w:rsidRPr="00BB6662" w:rsidRDefault="00BB6662" w:rsidP="00B80DDC">
      <w:pPr>
        <w:pStyle w:val="BlockText"/>
        <w:rPr>
          <w:rStyle w:val="IntenseReference"/>
        </w:rPr>
      </w:pPr>
      <w:r w:rsidRPr="00BB6662">
        <w:rPr>
          <w:rStyle w:val="IntenseReference"/>
        </w:rPr>
        <w:t>Pay Unsheet Process:</w:t>
      </w:r>
    </w:p>
    <w:p w:rsidR="00BB6662" w:rsidRDefault="00BB6662" w:rsidP="00B80DDC">
      <w:pPr>
        <w:pStyle w:val="BlockText"/>
      </w:pPr>
    </w:p>
    <w:p w:rsidR="00BB6662" w:rsidRDefault="00DD1A56" w:rsidP="00BB6662">
      <w:pPr>
        <w:pStyle w:val="ListBullet2"/>
      </w:pPr>
      <w:r>
        <w:t>Run Step 9</w:t>
      </w:r>
    </w:p>
    <w:p w:rsidR="00BB6662" w:rsidRDefault="00BB6662" w:rsidP="00BB6662">
      <w:pPr>
        <w:pStyle w:val="ListBullet2"/>
      </w:pPr>
      <w:r>
        <w:t xml:space="preserve">Run Step </w:t>
      </w:r>
      <w:r w:rsidR="00DD1A56">
        <w:t>10</w:t>
      </w:r>
    </w:p>
    <w:p w:rsidR="00BB6662" w:rsidRDefault="00DD1A56" w:rsidP="00BB6662">
      <w:pPr>
        <w:pStyle w:val="ListBullet2"/>
      </w:pPr>
      <w:r>
        <w:t>Run Step 11</w:t>
      </w:r>
    </w:p>
    <w:p w:rsidR="00BB6662" w:rsidRDefault="00DD1A56" w:rsidP="00BB6662">
      <w:pPr>
        <w:pStyle w:val="ListBullet2"/>
      </w:pPr>
      <w:r>
        <w:t>Run Step 12</w:t>
      </w:r>
    </w:p>
    <w:p w:rsidR="00BB6662" w:rsidRDefault="00DD1A56" w:rsidP="00BB6662">
      <w:pPr>
        <w:pStyle w:val="ListBullet2"/>
      </w:pPr>
      <w:r>
        <w:t>Run Step 13</w:t>
      </w:r>
    </w:p>
    <w:p w:rsidR="00BB6662" w:rsidRDefault="00DD1A56" w:rsidP="00BB6662">
      <w:pPr>
        <w:pStyle w:val="ListBullet2"/>
      </w:pPr>
      <w:r>
        <w:t>Run Step 14</w:t>
      </w:r>
    </w:p>
    <w:p w:rsidR="00BB6662" w:rsidRDefault="00DD1A56" w:rsidP="00BB6662">
      <w:pPr>
        <w:pStyle w:val="ListBullet2"/>
      </w:pPr>
      <w:r>
        <w:t>Run Step 15</w:t>
      </w:r>
    </w:p>
    <w:p w:rsidR="00BB6662" w:rsidRDefault="00DD1A56" w:rsidP="00BB6662">
      <w:pPr>
        <w:pStyle w:val="ListBullet2"/>
      </w:pPr>
      <w:r>
        <w:t>Run Step 16</w:t>
      </w:r>
    </w:p>
    <w:p w:rsidR="00BB6662" w:rsidRDefault="00DD1A56" w:rsidP="00BB6662">
      <w:pPr>
        <w:pStyle w:val="ListBullet2"/>
      </w:pPr>
      <w:r>
        <w:t>Run Step 17</w:t>
      </w:r>
    </w:p>
    <w:p w:rsidR="00BB6662" w:rsidRDefault="00DD1A56" w:rsidP="00BB6662">
      <w:pPr>
        <w:pStyle w:val="ListBullet2"/>
      </w:pPr>
      <w:r>
        <w:t>Run Step 18</w:t>
      </w:r>
    </w:p>
    <w:p w:rsidR="00BB6662" w:rsidRDefault="00DD1A56" w:rsidP="00BB6662">
      <w:pPr>
        <w:pStyle w:val="ListBullet2"/>
      </w:pPr>
      <w:r>
        <w:t>Run Step 19</w:t>
      </w:r>
    </w:p>
    <w:p w:rsidR="00B4407A" w:rsidRDefault="00BB6662" w:rsidP="00B4407A">
      <w:pPr>
        <w:pStyle w:val="Heading3"/>
      </w:pPr>
      <w:r>
        <w:br w:type="page"/>
      </w:r>
      <w:bookmarkStart w:id="84" w:name="_Toc312221288"/>
      <w:r w:rsidR="009D18E3">
        <w:t>Step 19</w:t>
      </w:r>
      <w:r w:rsidR="00B4407A">
        <w:t xml:space="preserve"> – Run Pay Confirmation Process</w:t>
      </w:r>
      <w:bookmarkEnd w:id="84"/>
    </w:p>
    <w:p w:rsidR="00B4407A" w:rsidRDefault="00B4407A" w:rsidP="00B80DDC">
      <w:pPr>
        <w:pStyle w:val="BlockText"/>
      </w:pPr>
    </w:p>
    <w:p w:rsidR="00B4407A" w:rsidRDefault="00B4407A" w:rsidP="00B80DDC">
      <w:pPr>
        <w:pStyle w:val="BlockText"/>
      </w:pPr>
      <w:r>
        <w:t>The pay confirmation process does the same editing as the preliminary and final calculation processes along with editing the database for any outstanding unconfirmed paychecks being processed associated with a prior calendar.   The confirmation process also assigns check/advice numbers, updates all employee balance tables, updates the bond log activity table, updates Pay Calendar flags, and updates flags on all associated rows of data on the PAY_.... tables that store employee detailed paycheck data.</w:t>
      </w:r>
    </w:p>
    <w:p w:rsidR="00B4407A" w:rsidRDefault="00B4407A" w:rsidP="00B80DDC">
      <w:pPr>
        <w:pStyle w:val="BlockText"/>
      </w:pPr>
    </w:p>
    <w:p w:rsidR="00B4407A" w:rsidRPr="00B4407A" w:rsidRDefault="00B4407A" w:rsidP="00B80DDC">
      <w:pPr>
        <w:pStyle w:val="BlockText"/>
        <w:rPr>
          <w:rStyle w:val="IntenseEmphasis"/>
        </w:rPr>
      </w:pPr>
      <w:r w:rsidRPr="00B4407A">
        <w:rPr>
          <w:rStyle w:val="IntenseEmphasis"/>
        </w:rPr>
        <w:t>Navigation:  Payroll for North America &gt; Payroll Processing USA &gt; Produce Payroll &gt; CA Confirm Pay (0432)</w:t>
      </w:r>
    </w:p>
    <w:p w:rsidR="00B4407A" w:rsidRDefault="00B4407A" w:rsidP="00B80DDC">
      <w:pPr>
        <w:pStyle w:val="BlockText"/>
      </w:pPr>
    </w:p>
    <w:p w:rsidR="00B4407A" w:rsidRDefault="00B4407A" w:rsidP="00B80DDC">
      <w:pPr>
        <w:pStyle w:val="BlockText"/>
      </w:pPr>
      <w:r>
        <w:t xml:space="preserve">After entering a Run Control ID you are taken to the Pay Confirmation parameters page.    If you have been using the left side of the page throughout the calculation processes follow the steps below.  If you have been using the right side of the (processing by Pay Group) fill out the right side of the page in the </w:t>
      </w:r>
      <w:r w:rsidRPr="00B4407A">
        <w:rPr>
          <w:rStyle w:val="Strong"/>
        </w:rPr>
        <w:t>Off-Cycle Run</w:t>
      </w:r>
      <w:r>
        <w:t xml:space="preserve"> criteria box and run this process for each Pay Group.</w:t>
      </w:r>
    </w:p>
    <w:p w:rsidR="00B4407A" w:rsidRDefault="00B4407A" w:rsidP="00B80DDC">
      <w:pPr>
        <w:pStyle w:val="BlockText"/>
      </w:pPr>
    </w:p>
    <w:p w:rsidR="00B4407A" w:rsidRDefault="00B4407A" w:rsidP="00B80DDC">
      <w:pPr>
        <w:pStyle w:val="BlockText"/>
      </w:pPr>
      <w:r w:rsidRPr="004B4670">
        <w:pict>
          <v:shape id="Picture 503" o:spid="_x0000_i1506" type="#_x0000_t75" alt="This screenshot reflects the Pay Confirmation Run Control page." style="width:434.25pt;height:266.25pt;visibility:visible" o:bordertopcolor="black" o:borderleftcolor="black" o:borderbottomcolor="black" o:borderrightcolor="black">
            <v:imagedata r:id="rId300" o:title="This screenshot reflects the Pay Confirmation Run Control page"/>
            <w10:bordertop type="single" width="4"/>
            <w10:borderleft type="single" width="4"/>
            <w10:borderbottom type="single" width="4"/>
            <w10:borderright type="single" width="4"/>
          </v:shape>
        </w:pict>
      </w:r>
    </w:p>
    <w:p w:rsidR="00B4407A" w:rsidRDefault="00B4407A" w:rsidP="00B80DDC">
      <w:pPr>
        <w:pStyle w:val="BlockText"/>
      </w:pPr>
    </w:p>
    <w:p w:rsidR="00BB6662" w:rsidRDefault="00B4407A" w:rsidP="00B80DDC">
      <w:pPr>
        <w:pStyle w:val="BlockText"/>
      </w:pPr>
      <w:r>
        <w:t xml:space="preserve">In the On-Cycle or Off-Cycle Run group box, </w:t>
      </w:r>
      <w:r w:rsidRPr="00B4407A">
        <w:rPr>
          <w:rStyle w:val="Strong"/>
        </w:rPr>
        <w:t>enter</w:t>
      </w:r>
      <w:r>
        <w:t xml:space="preserve"> the correct Pay Run ID and </w:t>
      </w:r>
      <w:r w:rsidRPr="00B4407A">
        <w:rPr>
          <w:rStyle w:val="Strong"/>
        </w:rPr>
        <w:t>select</w:t>
      </w:r>
      <w:r>
        <w:t xml:space="preserve"> </w:t>
      </w:r>
      <w:r w:rsidRPr="00B4407A">
        <w:rPr>
          <w:rStyle w:val="Strong"/>
        </w:rPr>
        <w:t>Off-Cycle</w:t>
      </w:r>
      <w:r>
        <w:t xml:space="preserve"> and </w:t>
      </w:r>
      <w:r w:rsidRPr="00B4407A">
        <w:rPr>
          <w:rStyle w:val="Strong"/>
        </w:rPr>
        <w:t>click</w:t>
      </w:r>
      <w:r>
        <w:t xml:space="preserve"> </w:t>
      </w:r>
      <w:r w:rsidRPr="004B4670">
        <w:pict>
          <v:shape id="Picture 504" o:spid="_x0000_i1507" type="#_x0000_t75" alt="Run button." style="width:44.25pt;height:15pt;visibility:visible">
            <v:imagedata r:id="rId11" o:title="Run button"/>
          </v:shape>
        </w:pict>
      </w:r>
      <w:r>
        <w:t>.</w:t>
      </w:r>
    </w:p>
    <w:p w:rsidR="00B4407A" w:rsidRDefault="00B4407A" w:rsidP="00B80DDC">
      <w:pPr>
        <w:pStyle w:val="BlockText"/>
      </w:pPr>
      <w:r>
        <w:br w:type="page"/>
      </w:r>
      <w:r w:rsidRPr="004B4670">
        <w:pict>
          <v:shape id="Picture 505" o:spid="_x0000_i1508" type="#_x0000_t75" alt="This screenshot reflects the Process Scheduler Request page." style="width:435.75pt;height:142.5pt;visibility:visible" o:bordertopcolor="black" o:borderleftcolor="black" o:borderbottomcolor="black" o:borderrightcolor="black">
            <v:imagedata r:id="rId301" o:title="This screenshot reflects the Process Scheduler Request page"/>
            <w10:bordertop type="single" width="4"/>
            <w10:borderleft type="single" width="4"/>
            <w10:borderbottom type="single" width="4"/>
            <w10:borderright type="single" width="4"/>
          </v:shape>
        </w:pict>
      </w:r>
    </w:p>
    <w:p w:rsidR="00B4407A" w:rsidRDefault="00B4407A" w:rsidP="00B80DDC">
      <w:pPr>
        <w:pStyle w:val="BlockText"/>
      </w:pPr>
    </w:p>
    <w:p w:rsidR="00B4407A" w:rsidRDefault="00B4407A" w:rsidP="00B80DDC">
      <w:pPr>
        <w:pStyle w:val="BlockText"/>
      </w:pPr>
      <w:r>
        <w:t xml:space="preserve">On the Process Scheduler Request page make sure Server Name is set to </w:t>
      </w:r>
      <w:r w:rsidRPr="00B4407A">
        <w:rPr>
          <w:rStyle w:val="Strong"/>
        </w:rPr>
        <w:t>‘PSUNX’</w:t>
      </w:r>
      <w:r>
        <w:t>.</w:t>
      </w:r>
    </w:p>
    <w:p w:rsidR="00B4407A" w:rsidRDefault="00B4407A" w:rsidP="00B80DDC">
      <w:pPr>
        <w:pStyle w:val="BlockText"/>
      </w:pPr>
    </w:p>
    <w:p w:rsidR="00B4407A" w:rsidRDefault="00B4407A" w:rsidP="00B80DDC">
      <w:pPr>
        <w:pStyle w:val="BlockText"/>
      </w:pPr>
      <w:r>
        <w:t>In the ‘Process List’ group box:</w:t>
      </w:r>
    </w:p>
    <w:p w:rsidR="00B4407A" w:rsidRDefault="00B4407A" w:rsidP="00B4407A">
      <w:pPr>
        <w:pStyle w:val="ListBullet"/>
      </w:pPr>
      <w:r>
        <w:t xml:space="preserve">Check box should be checked next to </w:t>
      </w:r>
      <w:r w:rsidRPr="00B4407A">
        <w:rPr>
          <w:rStyle w:val="Strong"/>
        </w:rPr>
        <w:t>Comm.Acctg Payrl Confirm</w:t>
      </w:r>
    </w:p>
    <w:p w:rsidR="00B4407A" w:rsidRDefault="00B4407A" w:rsidP="00B4407A">
      <w:pPr>
        <w:pStyle w:val="ListBullet"/>
      </w:pPr>
      <w:r>
        <w:t xml:space="preserve">Type should be set to </w:t>
      </w:r>
      <w:r w:rsidRPr="00B4407A">
        <w:rPr>
          <w:rStyle w:val="Strong"/>
        </w:rPr>
        <w:t>(None)</w:t>
      </w:r>
    </w:p>
    <w:p w:rsidR="00B4407A" w:rsidRDefault="00B4407A" w:rsidP="00B4407A">
      <w:pPr>
        <w:pStyle w:val="ListBullet"/>
      </w:pPr>
      <w:r>
        <w:t xml:space="preserve">Format should be set to </w:t>
      </w:r>
      <w:r w:rsidRPr="00B4407A">
        <w:rPr>
          <w:rStyle w:val="Strong"/>
        </w:rPr>
        <w:t>(None)</w:t>
      </w:r>
      <w:r>
        <w:t>.</w:t>
      </w:r>
    </w:p>
    <w:p w:rsidR="00B4407A" w:rsidRDefault="00B4407A" w:rsidP="00B80DDC">
      <w:pPr>
        <w:pStyle w:val="BlockText"/>
      </w:pPr>
    </w:p>
    <w:p w:rsidR="00B4407A" w:rsidRDefault="00B4407A" w:rsidP="00B80DDC">
      <w:pPr>
        <w:pStyle w:val="BlockText"/>
      </w:pPr>
      <w:r w:rsidRPr="00B4407A">
        <w:rPr>
          <w:rStyle w:val="Strong"/>
        </w:rPr>
        <w:t>Click</w:t>
      </w:r>
      <w:r>
        <w:t xml:space="preserve"> </w:t>
      </w:r>
      <w:r w:rsidRPr="004B4670">
        <w:pict>
          <v:shape id="Picture 506" o:spid="_x0000_i1509" type="#_x0000_t75" alt="OK button." style="width:52.5pt;height:17.25pt;visibility:visible">
            <v:imagedata r:id="rId13" o:title="OK button"/>
          </v:shape>
        </w:pict>
      </w:r>
      <w:r>
        <w:t>.</w:t>
      </w:r>
    </w:p>
    <w:p w:rsidR="00B4407A" w:rsidRDefault="00B4407A" w:rsidP="00B80DDC">
      <w:pPr>
        <w:pStyle w:val="BlockText"/>
      </w:pPr>
    </w:p>
    <w:p w:rsidR="00B4407A" w:rsidRDefault="00B4407A" w:rsidP="00B80DDC">
      <w:pPr>
        <w:pStyle w:val="BlockText"/>
      </w:pPr>
      <w:r>
        <w:t xml:space="preserve">When the screen goes back to the Pay Confirmation parameters page, take note of the Process Instance number and </w:t>
      </w:r>
      <w:r w:rsidRPr="00B4407A">
        <w:rPr>
          <w:rStyle w:val="Strong"/>
        </w:rPr>
        <w:t>click</w:t>
      </w:r>
      <w:r>
        <w:t xml:space="preserve"> </w:t>
      </w:r>
      <w:r w:rsidRPr="00B4407A">
        <w:rPr>
          <w:rStyle w:val="Hyperlink"/>
        </w:rPr>
        <w:t>Process Monitor</w:t>
      </w:r>
      <w:r>
        <w:t xml:space="preserve"> link.</w:t>
      </w:r>
    </w:p>
    <w:p w:rsidR="00B4407A" w:rsidRDefault="00B4407A" w:rsidP="00B80DDC">
      <w:pPr>
        <w:pStyle w:val="BlockText"/>
      </w:pPr>
    </w:p>
    <w:p w:rsidR="00B4407A" w:rsidRDefault="00B4407A" w:rsidP="00B80DDC">
      <w:pPr>
        <w:pStyle w:val="BlockText"/>
      </w:pPr>
      <w:r w:rsidRPr="004B4670">
        <w:pict>
          <v:shape id="Picture 507" o:spid="_x0000_i1510" type="#_x0000_t75" alt="This screenshot reflects the Process List Tab." style="width:435.75pt;height:153.75pt;visibility:visible" o:bordertopcolor="black" o:borderleftcolor="black" o:borderbottomcolor="black" o:borderrightcolor="black">
            <v:imagedata r:id="rId302" o:title="This screenshot reflects the Process List Tab"/>
            <w10:bordertop type="single" width="4"/>
            <w10:borderleft type="single" width="4"/>
            <w10:borderbottom type="single" width="4"/>
            <w10:borderright type="single" width="4"/>
          </v:shape>
        </w:pict>
      </w:r>
    </w:p>
    <w:p w:rsidR="00B4407A" w:rsidRDefault="00B4407A" w:rsidP="00B80DDC">
      <w:pPr>
        <w:pStyle w:val="BlockText"/>
      </w:pPr>
    </w:p>
    <w:p w:rsidR="00B4407A" w:rsidRDefault="00B4407A" w:rsidP="00B80DDC">
      <w:pPr>
        <w:pStyle w:val="BlockText"/>
      </w:pPr>
      <w:r>
        <w:t xml:space="preserve">When the job has run to </w:t>
      </w:r>
      <w:r w:rsidRPr="00B4407A">
        <w:rPr>
          <w:rStyle w:val="Strong"/>
        </w:rPr>
        <w:t>Success</w:t>
      </w:r>
      <w:r>
        <w:t xml:space="preserve"> and Distribution Status says </w:t>
      </w:r>
      <w:r w:rsidRPr="00B4407A">
        <w:rPr>
          <w:rStyle w:val="Strong"/>
        </w:rPr>
        <w:t>Posted</w:t>
      </w:r>
      <w:r>
        <w:t xml:space="preserve">, </w:t>
      </w:r>
      <w:r w:rsidRPr="00B4407A">
        <w:rPr>
          <w:rStyle w:val="Strong"/>
        </w:rPr>
        <w:t>click</w:t>
      </w:r>
      <w:r>
        <w:t xml:space="preserve"> the </w:t>
      </w:r>
      <w:r w:rsidRPr="00B4407A">
        <w:rPr>
          <w:rStyle w:val="Hyperlink"/>
        </w:rPr>
        <w:t>OCPCACNF</w:t>
      </w:r>
      <w:r>
        <w:t xml:space="preserve"> link on the correct process instance row.</w:t>
      </w:r>
    </w:p>
    <w:p w:rsidR="00B4407A" w:rsidRDefault="00B4407A" w:rsidP="00B80DDC">
      <w:pPr>
        <w:pStyle w:val="BlockText"/>
      </w:pPr>
      <w:r>
        <w:br w:type="page"/>
      </w:r>
      <w:r w:rsidR="00D56FA4" w:rsidRPr="004B4670">
        <w:pict>
          <v:shape id="Picture 508" o:spid="_x0000_i1511" type="#_x0000_t75" alt="This screen shot reflects Process Detail page." style="width:207.75pt;height:174.75pt;visibility:visible" o:bordertopcolor="black" o:borderleftcolor="black" o:borderbottomcolor="black" o:borderrightcolor="black">
            <v:imagedata r:id="rId303" o:title="This screen shot reflects Process Detail page"/>
            <w10:bordertop type="single" width="4"/>
            <w10:borderleft type="single" width="4"/>
            <w10:borderbottom type="single" width="4"/>
            <w10:borderright type="single" width="4"/>
          </v:shape>
        </w:pict>
      </w:r>
    </w:p>
    <w:p w:rsidR="00D56FA4" w:rsidRDefault="00D56FA4" w:rsidP="00B80DDC">
      <w:pPr>
        <w:pStyle w:val="BlockText"/>
      </w:pPr>
    </w:p>
    <w:p w:rsidR="00D56FA4" w:rsidRDefault="00D56FA4" w:rsidP="00B80DDC">
      <w:pPr>
        <w:pStyle w:val="BlockText"/>
      </w:pPr>
      <w:r w:rsidRPr="00D56FA4">
        <w:rPr>
          <w:rStyle w:val="Strong"/>
        </w:rPr>
        <w:t>Clicking</w:t>
      </w:r>
      <w:r>
        <w:t xml:space="preserve"> the </w:t>
      </w:r>
      <w:r w:rsidRPr="00D56FA4">
        <w:rPr>
          <w:rStyle w:val="Hyperlink"/>
        </w:rPr>
        <w:t xml:space="preserve">xxxxxx - </w:t>
      </w:r>
      <w:r w:rsidR="00895A45">
        <w:rPr>
          <w:rStyle w:val="Hyperlink"/>
        </w:rPr>
        <w:t>PSPCNFRM</w:t>
      </w:r>
      <w:r>
        <w:t xml:space="preserve"> link takes you to the Process Detail page where you </w:t>
      </w:r>
      <w:r w:rsidRPr="00D56FA4">
        <w:rPr>
          <w:rStyle w:val="Strong"/>
        </w:rPr>
        <w:t>click</w:t>
      </w:r>
      <w:r>
        <w:t xml:space="preserve"> the </w:t>
      </w:r>
      <w:r w:rsidRPr="00D56FA4">
        <w:rPr>
          <w:rStyle w:val="Hyperlink"/>
        </w:rPr>
        <w:t>View Log/Trace</w:t>
      </w:r>
      <w:r>
        <w:t xml:space="preserve"> link.</w:t>
      </w:r>
    </w:p>
    <w:p w:rsidR="00D56FA4" w:rsidRDefault="00D56FA4" w:rsidP="00B80DDC">
      <w:pPr>
        <w:pStyle w:val="BlockText"/>
      </w:pPr>
    </w:p>
    <w:p w:rsidR="00D56FA4" w:rsidRDefault="00D56FA4" w:rsidP="00B80DDC">
      <w:pPr>
        <w:pStyle w:val="BlockText"/>
      </w:pPr>
      <w:r w:rsidRPr="004B4670">
        <w:pict>
          <v:shape id="Picture 509" o:spid="_x0000_i1512" type="#_x0000_t75" alt="This screenshot reflects the View Log/Trace page." style="width:434.25pt;height:243pt;visibility:visible" o:bordertopcolor="black" o:borderleftcolor="black" o:borderbottomcolor="black" o:borderrightcolor="black">
            <v:imagedata r:id="rId304" o:title="Trace page"/>
            <w10:bordertop type="single" width="4"/>
            <w10:borderleft type="single" width="4"/>
            <w10:borderbottom type="single" width="4"/>
            <w10:borderright type="single" width="4"/>
          </v:shape>
        </w:pict>
      </w:r>
    </w:p>
    <w:p w:rsidR="00D56FA4" w:rsidRDefault="00D56FA4" w:rsidP="00B80DDC">
      <w:pPr>
        <w:pStyle w:val="BlockText"/>
      </w:pPr>
    </w:p>
    <w:p w:rsidR="00D56FA4" w:rsidRDefault="00D56FA4" w:rsidP="00B80DDC">
      <w:pPr>
        <w:pStyle w:val="BlockText"/>
      </w:pPr>
      <w:r>
        <w:t>On the View Log/Trace page open the log to check for any ‘</w:t>
      </w:r>
      <w:r w:rsidRPr="00D56FA4">
        <w:rPr>
          <w:rStyle w:val="Strong"/>
        </w:rPr>
        <w:t>Check Messages!!!!</w:t>
      </w:r>
      <w:r>
        <w:t>’ statements.</w:t>
      </w:r>
    </w:p>
    <w:p w:rsidR="00D56FA4" w:rsidRDefault="00D56FA4" w:rsidP="00B80DDC">
      <w:pPr>
        <w:pStyle w:val="BlockText"/>
      </w:pPr>
    </w:p>
    <w:p w:rsidR="00D56FA4" w:rsidRDefault="00D56FA4" w:rsidP="00B80DDC">
      <w:pPr>
        <w:pStyle w:val="BlockText"/>
      </w:pPr>
      <w:r>
        <w:pict>
          <v:shape id="_x0000_s1123" type="#_x0000_t32" style="position:absolute;left:0;text-align:left;margin-left:18pt;margin-top:5.3pt;width:449.25pt;height:0;z-index:251679232;mso-width-relative:margin;mso-height-relative:margin" o:connectortype="straight" strokeweight="1.5pt"/>
        </w:pict>
      </w:r>
    </w:p>
    <w:p w:rsidR="00D56FA4" w:rsidRDefault="00D56FA4" w:rsidP="00D56FA4">
      <w:pPr>
        <w:pStyle w:val="Quote"/>
      </w:pPr>
      <w:r w:rsidRPr="00D56FA4">
        <w:rPr>
          <w:rStyle w:val="Strong"/>
        </w:rPr>
        <w:t>NOTE:</w:t>
      </w:r>
      <w:r>
        <w:t xml:space="preserve">  If you find any, stop and call the Help Desk asking them to open a case, as well as call the CORE Team immediately.</w:t>
      </w:r>
    </w:p>
    <w:p w:rsidR="00D56FA4" w:rsidRDefault="00D56FA4" w:rsidP="00B80DDC">
      <w:pPr>
        <w:pStyle w:val="BlockText"/>
      </w:pPr>
      <w:r>
        <w:pict>
          <v:shape id="_x0000_s1122" type="#_x0000_t32" style="position:absolute;left:0;text-align:left;margin-left:18pt;margin-top:6.8pt;width:449.25pt;height:0;z-index:251678208;mso-width-relative:margin;mso-height-relative:margin" o:connectortype="straight" strokeweight="1.5pt"/>
        </w:pict>
      </w:r>
    </w:p>
    <w:p w:rsidR="00D56FA4" w:rsidRDefault="00D56FA4" w:rsidP="00B80DDC">
      <w:pPr>
        <w:pStyle w:val="BlockText"/>
      </w:pPr>
    </w:p>
    <w:p w:rsidR="00D56FA4" w:rsidRDefault="00D56FA4" w:rsidP="00B80DDC">
      <w:pPr>
        <w:pStyle w:val="BlockText"/>
      </w:pPr>
      <w:r>
        <w:t>A log showing all confirmations were successful would look similar to the one on the next page.</w:t>
      </w:r>
    </w:p>
    <w:p w:rsidR="00D56FA4" w:rsidRDefault="00D56FA4" w:rsidP="00B80DDC">
      <w:pPr>
        <w:pStyle w:val="BlockText"/>
      </w:pPr>
      <w:r>
        <w:br w:type="page"/>
      </w:r>
      <w:r w:rsidRPr="004B4670">
        <w:pict>
          <v:shape id="Picture 510" o:spid="_x0000_i1513" type="#_x0000_t75" alt="This screenshot reflects the Off-Cycle Log/Trace file." style="width:313.5pt;height:279pt;visibility:visible" o:bordertopcolor="black" o:borderleftcolor="black" o:borderbottomcolor="black" o:borderrightcolor="black">
            <v:imagedata r:id="rId305" o:title="Trace file"/>
            <w10:bordertop type="single" width="4"/>
            <w10:borderleft type="single" width="4"/>
            <w10:borderbottom type="single" width="4"/>
            <w10:borderright type="single" width="4"/>
          </v:shape>
        </w:pict>
      </w:r>
    </w:p>
    <w:p w:rsidR="00D56FA4" w:rsidRDefault="00D56FA4" w:rsidP="00B80DDC">
      <w:pPr>
        <w:pStyle w:val="BlockText"/>
      </w:pPr>
    </w:p>
    <w:p w:rsidR="00D56FA4" w:rsidRDefault="00D56FA4" w:rsidP="00D56FA4">
      <w:pPr>
        <w:pStyle w:val="Heading3"/>
      </w:pPr>
      <w:r>
        <w:br w:type="page"/>
      </w:r>
      <w:bookmarkStart w:id="85" w:name="_Toc312221289"/>
      <w:r>
        <w:t>Step 2</w:t>
      </w:r>
      <w:r w:rsidR="009D18E3">
        <w:t>0</w:t>
      </w:r>
      <w:r>
        <w:t xml:space="preserve"> – Check Pay Calendar For Flags</w:t>
      </w:r>
      <w:bookmarkEnd w:id="85"/>
    </w:p>
    <w:p w:rsidR="00D56FA4" w:rsidRDefault="00D56FA4" w:rsidP="00B80DDC">
      <w:pPr>
        <w:pStyle w:val="BlockText"/>
      </w:pPr>
    </w:p>
    <w:p w:rsidR="00D56FA4" w:rsidRDefault="00D56FA4" w:rsidP="00B80DDC">
      <w:pPr>
        <w:pStyle w:val="BlockText"/>
      </w:pPr>
      <w:r>
        <w:t>Once again the pay Calendar(s) need to be reviewed making sure a checkmark appears in the box in front of the Payroll Confirmation Started and Payroll Confirmation Run labels for every pay group that is active with this Pay Run ID.</w:t>
      </w:r>
    </w:p>
    <w:p w:rsidR="00D56FA4" w:rsidRDefault="00D56FA4" w:rsidP="00B80DDC">
      <w:pPr>
        <w:pStyle w:val="BlockText"/>
      </w:pPr>
    </w:p>
    <w:p w:rsidR="00D56FA4" w:rsidRPr="00D56FA4" w:rsidRDefault="00D56FA4" w:rsidP="00B80DDC">
      <w:pPr>
        <w:pStyle w:val="BlockText"/>
        <w:rPr>
          <w:rStyle w:val="IntenseEmphasis"/>
        </w:rPr>
      </w:pPr>
      <w:r w:rsidRPr="00D56FA4">
        <w:rPr>
          <w:rStyle w:val="IntenseEmphasis"/>
        </w:rPr>
        <w:t>Navigation:  Payroll for North America &gt; Payroll Processing USA &gt; Create and Load Paysheets &gt; Review Pay Calendars</w:t>
      </w:r>
    </w:p>
    <w:p w:rsidR="00D56FA4" w:rsidRDefault="00D56FA4" w:rsidP="00B80DDC">
      <w:pPr>
        <w:pStyle w:val="BlockText"/>
      </w:pPr>
    </w:p>
    <w:p w:rsidR="00D56FA4" w:rsidRDefault="00D56FA4" w:rsidP="00B80DDC">
      <w:pPr>
        <w:pStyle w:val="BlockText"/>
      </w:pPr>
      <w:r w:rsidRPr="004B4670">
        <w:pict>
          <v:shape id="Picture 511" o:spid="_x0000_i1514" type="#_x0000_t75" alt="This screenshot reflects the Pay Calendar Table Search Parameters page." style="width:376.5pt;height:189pt;visibility:visible" o:bordertopcolor="black" o:borderleftcolor="black" o:borderbottomcolor="black" o:borderrightcolor="black">
            <v:imagedata r:id="rId306" o:title="This screenshot reflects the Pay Calendar Table Search Parameters page"/>
            <w10:bordertop type="single" width="4"/>
            <w10:borderleft type="single" width="4"/>
            <w10:borderbottom type="single" width="4"/>
            <w10:borderright type="single" width="4"/>
          </v:shape>
        </w:pict>
      </w:r>
    </w:p>
    <w:p w:rsidR="00D56FA4" w:rsidRDefault="00D56FA4" w:rsidP="00B80DDC">
      <w:pPr>
        <w:pStyle w:val="BlockText"/>
      </w:pPr>
    </w:p>
    <w:p w:rsidR="00D56FA4" w:rsidRDefault="00D56FA4" w:rsidP="00B80DDC">
      <w:pPr>
        <w:pStyle w:val="BlockText"/>
      </w:pPr>
      <w:r>
        <w:t xml:space="preserve">On the Pay Calendar Table search criteria page, </w:t>
      </w:r>
      <w:r w:rsidRPr="00D56FA4">
        <w:rPr>
          <w:rStyle w:val="Strong"/>
        </w:rPr>
        <w:t>enter</w:t>
      </w:r>
      <w:r>
        <w:t xml:space="preserve"> the Company and Pay Run ID that is being used.  </w:t>
      </w:r>
      <w:r w:rsidRPr="00D56FA4">
        <w:rPr>
          <w:rStyle w:val="Strong"/>
        </w:rPr>
        <w:t>Click</w:t>
      </w:r>
      <w:r>
        <w:t xml:space="preserve"> </w:t>
      </w:r>
      <w:r w:rsidRPr="004B4670">
        <w:pict>
          <v:shape id="Picture 512" o:spid="_x0000_i1515" type="#_x0000_t75" alt="Search button." style="width:50.25pt;height:16.5pt;visibility:visible">
            <v:imagedata r:id="rId19" o:title="Search button"/>
          </v:shape>
        </w:pict>
      </w:r>
      <w:r w:rsidR="009A4193">
        <w:t xml:space="preserve"> .</w:t>
      </w:r>
      <w:r>
        <w:t xml:space="preserve">  If there is more than one Pay Calendar associated with an off-cycle, a list of pay calendars that are associated with the Pay Run ID will appear at the bottom of the page.  </w:t>
      </w:r>
      <w:r w:rsidRPr="00D56FA4">
        <w:rPr>
          <w:rStyle w:val="Strong"/>
        </w:rPr>
        <w:t xml:space="preserve">Click </w:t>
      </w:r>
      <w:r>
        <w:t>the first row and you will be taken to the first Pay Calendar in the list.  If there is only one Pay Calendar associated with the off-cycle the Pay Calendar page will display.</w:t>
      </w:r>
    </w:p>
    <w:p w:rsidR="00D56FA4" w:rsidRDefault="00D56FA4" w:rsidP="00B80DDC">
      <w:pPr>
        <w:pStyle w:val="BlockText"/>
      </w:pPr>
      <w:r>
        <w:br w:type="page"/>
      </w:r>
      <w:r w:rsidRPr="004B4670">
        <w:pict>
          <v:shape id="Picture 513" o:spid="_x0000_i1516" type="#_x0000_t75" alt="This screen shot reflects the Pay Calendar Table Tab." style="width:420pt;height:247.5pt;visibility:visible" o:bordertopcolor="black" o:borderleftcolor="black" o:borderbottomcolor="black" o:borderrightcolor="black">
            <v:imagedata r:id="rId307" o:title="This screen shot reflects the Pay Calendar Table Tab"/>
            <w10:bordertop type="single" width="4"/>
            <w10:borderleft type="single" width="4"/>
            <w10:borderbottom type="single" width="4"/>
            <w10:borderright type="single" width="4"/>
          </v:shape>
        </w:pict>
      </w:r>
    </w:p>
    <w:p w:rsidR="00D56FA4" w:rsidRDefault="00D56FA4" w:rsidP="00B80DDC">
      <w:pPr>
        <w:pStyle w:val="BlockText"/>
      </w:pPr>
    </w:p>
    <w:p w:rsidR="00D56FA4" w:rsidRDefault="00D56FA4" w:rsidP="00B80DDC">
      <w:pPr>
        <w:pStyle w:val="BlockText"/>
      </w:pPr>
      <w:r>
        <w:t xml:space="preserve">Make sure the check boxes are checked next to </w:t>
      </w:r>
      <w:r w:rsidRPr="00D56FA4">
        <w:rPr>
          <w:rStyle w:val="Strong"/>
        </w:rPr>
        <w:t>Payroll Confirmation Started</w:t>
      </w:r>
      <w:r>
        <w:t xml:space="preserve"> and </w:t>
      </w:r>
      <w:r w:rsidRPr="00D56FA4">
        <w:rPr>
          <w:rStyle w:val="Strong"/>
        </w:rPr>
        <w:t>Payroll Confirmation Run.</w:t>
      </w:r>
    </w:p>
    <w:p w:rsidR="00D56FA4" w:rsidRDefault="00D56FA4" w:rsidP="00B80DDC">
      <w:pPr>
        <w:pStyle w:val="BlockText"/>
      </w:pPr>
    </w:p>
    <w:p w:rsidR="00D56FA4" w:rsidRDefault="00D56FA4" w:rsidP="00B80DDC">
      <w:pPr>
        <w:pStyle w:val="BlockText"/>
      </w:pPr>
      <w:r>
        <w:pict>
          <v:shape id="_x0000_s1125" type="#_x0000_t32" style="position:absolute;left:0;text-align:left;margin-left:18.75pt;margin-top:7pt;width:450.75pt;height:0;z-index:251681280;mso-width-relative:margin;mso-height-relative:margin" o:connectortype="straight" strokeweight="1.5pt"/>
        </w:pict>
      </w:r>
    </w:p>
    <w:p w:rsidR="00D56FA4" w:rsidRDefault="00D56FA4" w:rsidP="00D56FA4">
      <w:pPr>
        <w:pStyle w:val="Quote"/>
      </w:pPr>
      <w:r w:rsidRPr="00D56FA4">
        <w:rPr>
          <w:rStyle w:val="Strong"/>
        </w:rPr>
        <w:t>NOTE:</w:t>
      </w:r>
      <w:r>
        <w:t xml:space="preserve">  If any of these checkmarks are missing, </w:t>
      </w:r>
      <w:r w:rsidRPr="00D56FA4">
        <w:rPr>
          <w:rStyle w:val="Strong"/>
        </w:rPr>
        <w:t>stop and contact Help Desk, then the CORE Team immediately</w:t>
      </w:r>
      <w:r>
        <w:t xml:space="preserve"> to help you resolve this issue.  </w:t>
      </w:r>
      <w:r w:rsidRPr="00D56FA4">
        <w:rPr>
          <w:rStyle w:val="IntenseReference"/>
        </w:rPr>
        <w:t>Do NOT Proceed Any Further</w:t>
      </w:r>
      <w:r>
        <w:t>.</w:t>
      </w:r>
    </w:p>
    <w:p w:rsidR="00D56FA4" w:rsidRDefault="00D56FA4" w:rsidP="00B80DDC">
      <w:pPr>
        <w:pStyle w:val="BlockText"/>
      </w:pPr>
      <w:r>
        <w:pict>
          <v:shape id="_x0000_s1124" type="#_x0000_t32" style="position:absolute;left:0;text-align:left;margin-left:18.75pt;margin-top:6.25pt;width:450.75pt;height:0;z-index:251680256;mso-width-relative:margin;mso-height-relative:margin" o:connectortype="straight" strokeweight="1.5pt"/>
        </w:pict>
      </w:r>
    </w:p>
    <w:p w:rsidR="002E2E2B" w:rsidRDefault="00D56FA4" w:rsidP="002E2E2B">
      <w:pPr>
        <w:pStyle w:val="Heading3"/>
      </w:pPr>
      <w:r>
        <w:br w:type="page"/>
      </w:r>
      <w:bookmarkStart w:id="86" w:name="_Toc312221290"/>
      <w:r w:rsidR="002E2E2B">
        <w:t>Step 2</w:t>
      </w:r>
      <w:r w:rsidR="009D18E3">
        <w:t>1</w:t>
      </w:r>
      <w:r w:rsidR="002E2E2B">
        <w:t xml:space="preserve"> – Check Paycheck Data for Advice and Check Numbers</w:t>
      </w:r>
      <w:bookmarkEnd w:id="86"/>
    </w:p>
    <w:p w:rsidR="002E2E2B" w:rsidRDefault="002E2E2B" w:rsidP="00B80DDC">
      <w:pPr>
        <w:pStyle w:val="BlockText"/>
      </w:pPr>
    </w:p>
    <w:p w:rsidR="002E2E2B" w:rsidRDefault="002E2E2B" w:rsidP="00B80DDC">
      <w:pPr>
        <w:pStyle w:val="BlockText"/>
      </w:pPr>
      <w:r>
        <w:t>A review of the paycheck data is required making sure the words Advice or Check appear under the column labeled ‘Form Number’ along with a number in the column labeled ‘Paycheck Number’.</w:t>
      </w:r>
    </w:p>
    <w:p w:rsidR="002E2E2B" w:rsidRDefault="002E2E2B" w:rsidP="00B80DDC">
      <w:pPr>
        <w:pStyle w:val="BlockText"/>
      </w:pPr>
    </w:p>
    <w:p w:rsidR="002E2E2B" w:rsidRPr="002E2E2B" w:rsidRDefault="002E2E2B" w:rsidP="00B80DDC">
      <w:pPr>
        <w:pStyle w:val="BlockText"/>
        <w:rPr>
          <w:rStyle w:val="IntenseEmphasis"/>
        </w:rPr>
      </w:pPr>
      <w:r w:rsidRPr="002E2E2B">
        <w:rPr>
          <w:rStyle w:val="IntenseEmphasis"/>
        </w:rPr>
        <w:t>Navigation:  Payroll for North America &gt; Payroll Processing USA &gt; Produce Payroll &gt;  Review Paycheck</w:t>
      </w:r>
    </w:p>
    <w:p w:rsidR="002E2E2B" w:rsidRDefault="002E2E2B" w:rsidP="00B80DDC">
      <w:pPr>
        <w:pStyle w:val="BlockText"/>
      </w:pPr>
    </w:p>
    <w:p w:rsidR="002E2E2B" w:rsidRDefault="002E2E2B" w:rsidP="00B80DDC">
      <w:pPr>
        <w:pStyle w:val="BlockText"/>
      </w:pPr>
      <w:r>
        <w:t xml:space="preserve">On the Review Paycheck search criteria page </w:t>
      </w:r>
      <w:r w:rsidRPr="002E2E2B">
        <w:rPr>
          <w:rStyle w:val="Strong"/>
        </w:rPr>
        <w:t>enter</w:t>
      </w:r>
      <w:r>
        <w:t xml:space="preserve"> the Company, Pay Period End Date, and </w:t>
      </w:r>
      <w:r w:rsidRPr="002E2E2B">
        <w:rPr>
          <w:rStyle w:val="Strong"/>
        </w:rPr>
        <w:t>check</w:t>
      </w:r>
      <w:r>
        <w:t xml:space="preserve"> the box next to ‘Off-Cycle?’.</w:t>
      </w:r>
    </w:p>
    <w:p w:rsidR="002E2E2B" w:rsidRDefault="002E2E2B" w:rsidP="00B80DDC">
      <w:pPr>
        <w:pStyle w:val="BlockText"/>
      </w:pPr>
    </w:p>
    <w:p w:rsidR="002E2E2B" w:rsidRDefault="002E2E2B" w:rsidP="00B80DDC">
      <w:pPr>
        <w:pStyle w:val="BlockText"/>
      </w:pPr>
      <w:r w:rsidRPr="004B4670">
        <w:pict>
          <v:shape id="Picture 514" o:spid="_x0000_i1517" type="#_x0000_t75" alt="This screen shot reflects the Review Paycheck page." style="width:364.5pt;height:194.25pt;visibility:visible" o:bordertopcolor="black" o:borderleftcolor="black" o:borderbottomcolor="black" o:borderrightcolor="black">
            <v:imagedata r:id="rId308" o:title="This screen shot reflects the Review Paycheck page"/>
            <w10:bordertop type="single" width="4"/>
            <w10:borderleft type="single" width="4"/>
            <w10:borderbottom type="single" width="4"/>
            <w10:borderright type="single" width="4"/>
          </v:shape>
        </w:pict>
      </w:r>
    </w:p>
    <w:p w:rsidR="002E2E2B" w:rsidRDefault="002E2E2B" w:rsidP="00B80DDC">
      <w:pPr>
        <w:pStyle w:val="BlockText"/>
      </w:pPr>
    </w:p>
    <w:p w:rsidR="002E2E2B" w:rsidRDefault="002E2E2B" w:rsidP="00B80DDC">
      <w:pPr>
        <w:pStyle w:val="BlockText"/>
      </w:pPr>
      <w:r w:rsidRPr="002E2E2B">
        <w:rPr>
          <w:rStyle w:val="Strong"/>
        </w:rPr>
        <w:t>Click</w:t>
      </w:r>
      <w:r>
        <w:t xml:space="preserve"> </w:t>
      </w:r>
      <w:r w:rsidRPr="004B4670">
        <w:pict>
          <v:shape id="Picture 515" o:spid="_x0000_i1518" type="#_x0000_t75" alt="Search button." style="width:55.5pt;height:21pt;visibility:visible">
            <v:imagedata r:id="rId309" o:title="Search button"/>
          </v:shape>
        </w:pict>
      </w:r>
      <w:r>
        <w:t>.</w:t>
      </w:r>
    </w:p>
    <w:p w:rsidR="002E2E2B" w:rsidRDefault="00B25DE5" w:rsidP="00B80DDC">
      <w:pPr>
        <w:pStyle w:val="BlockText"/>
      </w:pPr>
      <w:r>
        <w:pict>
          <v:shape id="_x0000_i1519" type="#_x0000_t75" alt="This screen shot reflects the Search Results page." style="width:429pt;height:76.5pt" o:bordertopcolor="black" o:borderleftcolor="black" o:borderbottomcolor="black" o:borderrightcolor="black">
            <v:imagedata r:id="rId310" o:title=""/>
            <w10:bordertop type="single" width="4"/>
            <w10:borderleft type="single" width="4"/>
            <w10:borderbottom type="single" width="4"/>
            <w10:borderright type="single" width="4"/>
          </v:shape>
        </w:pict>
      </w:r>
    </w:p>
    <w:p w:rsidR="00BD5C81" w:rsidRDefault="00BD5C81" w:rsidP="00B80DDC">
      <w:pPr>
        <w:pStyle w:val="BlockText"/>
      </w:pPr>
    </w:p>
    <w:p w:rsidR="002E2E2B" w:rsidRDefault="002E2E2B" w:rsidP="00B80DDC">
      <w:pPr>
        <w:pStyle w:val="BlockText"/>
      </w:pPr>
      <w:r>
        <w:t xml:space="preserve">You should see the word ADVICE or CHECK under the heading </w:t>
      </w:r>
      <w:r w:rsidRPr="002E2E2B">
        <w:rPr>
          <w:rStyle w:val="SubtleReference"/>
        </w:rPr>
        <w:t>Form Identification</w:t>
      </w:r>
      <w:r>
        <w:t xml:space="preserve">, and the actual check/advice umber under the heading </w:t>
      </w:r>
      <w:r w:rsidRPr="002E2E2B">
        <w:rPr>
          <w:rStyle w:val="SubtleReference"/>
        </w:rPr>
        <w:t>Paycheck Number</w:t>
      </w:r>
      <w:r>
        <w:t>.</w:t>
      </w:r>
    </w:p>
    <w:p w:rsidR="002E2E2B" w:rsidRDefault="002E2E2B" w:rsidP="00B80DDC">
      <w:pPr>
        <w:pStyle w:val="BlockText"/>
      </w:pPr>
    </w:p>
    <w:p w:rsidR="00D56FA4" w:rsidRDefault="002E2E2B" w:rsidP="00B80DDC">
      <w:pPr>
        <w:pStyle w:val="BlockText"/>
        <w:rPr>
          <w:rStyle w:val="SubtleReference"/>
        </w:rPr>
      </w:pPr>
      <w:r w:rsidRPr="002E2E2B">
        <w:rPr>
          <w:rStyle w:val="SubtleReference"/>
        </w:rPr>
        <w:t>If this information is missing, contact the Help Desk then the CORE Team to help you resolve this issue.</w:t>
      </w:r>
    </w:p>
    <w:p w:rsidR="002E2E2B" w:rsidRPr="002E2E2B" w:rsidRDefault="002E2E2B" w:rsidP="002E2E2B">
      <w:pPr>
        <w:pStyle w:val="Heading3"/>
      </w:pPr>
      <w:r>
        <w:rPr>
          <w:rStyle w:val="SubtleReference"/>
        </w:rPr>
        <w:br w:type="page"/>
      </w:r>
      <w:bookmarkStart w:id="87" w:name="_Toc312221291"/>
      <w:r w:rsidRPr="002E2E2B">
        <w:t>Step 2</w:t>
      </w:r>
      <w:r w:rsidR="009D18E3">
        <w:t>2</w:t>
      </w:r>
      <w:r w:rsidRPr="002E2E2B">
        <w:t xml:space="preserve"> – Check To Be Sure ALL Paysheets Have Been Confirmed</w:t>
      </w:r>
      <w:bookmarkEnd w:id="87"/>
    </w:p>
    <w:p w:rsidR="002E2E2B" w:rsidRPr="002E2E2B" w:rsidRDefault="002E2E2B" w:rsidP="00B80DDC">
      <w:pPr>
        <w:pStyle w:val="BlockText"/>
      </w:pPr>
    </w:p>
    <w:p w:rsidR="002E2E2B" w:rsidRPr="002E2E2B" w:rsidRDefault="002E2E2B" w:rsidP="00B80DDC">
      <w:pPr>
        <w:pStyle w:val="BlockText"/>
      </w:pPr>
      <w:r w:rsidRPr="002E2E2B">
        <w:t>This step is to make sure all the paysheets were confirmed.</w:t>
      </w:r>
    </w:p>
    <w:p w:rsidR="002E2E2B" w:rsidRPr="002E2E2B" w:rsidRDefault="002E2E2B" w:rsidP="00B80DDC">
      <w:pPr>
        <w:pStyle w:val="BlockText"/>
      </w:pPr>
    </w:p>
    <w:p w:rsidR="002E2E2B" w:rsidRPr="002E2E2B" w:rsidRDefault="002E2E2B" w:rsidP="00B80DDC">
      <w:pPr>
        <w:pStyle w:val="BlockText"/>
        <w:rPr>
          <w:rStyle w:val="IntenseEmphasis"/>
        </w:rPr>
      </w:pPr>
      <w:r w:rsidRPr="002E2E2B">
        <w:rPr>
          <w:rStyle w:val="IntenseEmphasis"/>
        </w:rPr>
        <w:t xml:space="preserve">Navigation:  Payroll for North America &gt; Payroll Processing for USA &gt; Update Paysheets &gt; By Paysheet </w:t>
      </w:r>
    </w:p>
    <w:p w:rsidR="002E2E2B" w:rsidRPr="002E2E2B" w:rsidRDefault="002E2E2B" w:rsidP="00B80DDC">
      <w:pPr>
        <w:pStyle w:val="BlockText"/>
      </w:pPr>
    </w:p>
    <w:p w:rsidR="002E2E2B" w:rsidRDefault="002E2E2B" w:rsidP="00B80DDC">
      <w:pPr>
        <w:pStyle w:val="BlockText"/>
      </w:pPr>
      <w:r w:rsidRPr="007E1922">
        <w:pict>
          <v:shape id="Picture 517" o:spid="_x0000_i1520" type="#_x0000_t75" alt="This screen shot reflects the By Paysheet - Find an Existing Value Tab." style="width:313.5pt;height:188.25pt;visibility:visible" o:bordertopcolor="black" o:borderleftcolor="black" o:borderbottomcolor="black" o:borderrightcolor="black">
            <v:imagedata r:id="rId311" o:title="This screen shot reflects the By Paysheet - Find an Existing Value Tab"/>
            <w10:bordertop type="single" width="4"/>
            <w10:borderleft type="single" width="4"/>
            <w10:borderbottom type="single" width="4"/>
            <w10:borderright type="single" width="4"/>
          </v:shape>
        </w:pict>
      </w:r>
    </w:p>
    <w:p w:rsidR="002E2E2B" w:rsidRDefault="002E2E2B" w:rsidP="00B80DDC">
      <w:pPr>
        <w:pStyle w:val="BlockText"/>
      </w:pPr>
    </w:p>
    <w:p w:rsidR="00B25DE5" w:rsidRPr="002E2E2B" w:rsidRDefault="00B25DE5" w:rsidP="00B80DDC">
      <w:pPr>
        <w:pStyle w:val="BlockText"/>
      </w:pPr>
    </w:p>
    <w:p w:rsidR="002E2E2B" w:rsidRPr="002E2E2B" w:rsidRDefault="002E2E2B" w:rsidP="00B80DDC">
      <w:pPr>
        <w:pStyle w:val="BlockText"/>
      </w:pPr>
      <w:r w:rsidRPr="002E2E2B">
        <w:t xml:space="preserve">On the By Paysheet search criteria page enter your Company number, Pay Period End Date, check the box next to ‘Off-Cycle?’, and </w:t>
      </w:r>
      <w:r w:rsidRPr="002E2E2B">
        <w:rPr>
          <w:rStyle w:val="Strong"/>
        </w:rPr>
        <w:t>click</w:t>
      </w:r>
      <w:r w:rsidRPr="002E2E2B">
        <w:t xml:space="preserve"> </w:t>
      </w:r>
      <w:r w:rsidRPr="004B4670">
        <w:pict>
          <v:shape id="Picture 518" o:spid="_x0000_i1521" type="#_x0000_t75" alt="Search button." style="width:50.25pt;height:16.5pt;visibility:visible">
            <v:imagedata r:id="rId19" o:title="Search button"/>
          </v:shape>
        </w:pict>
      </w:r>
      <w:r w:rsidRPr="002E2E2B">
        <w:t xml:space="preserve">  No paysheets should appear at the bottom of this page, instead the screen should like the one below with the message ‘No matching values were found’.</w:t>
      </w:r>
    </w:p>
    <w:p w:rsidR="002E2E2B" w:rsidRPr="002E2E2B" w:rsidRDefault="002E2E2B" w:rsidP="00B80DDC">
      <w:pPr>
        <w:pStyle w:val="BlockText"/>
      </w:pPr>
    </w:p>
    <w:p w:rsidR="002E2E2B" w:rsidRPr="002E2E2B" w:rsidRDefault="002E2E2B" w:rsidP="00B80DDC">
      <w:pPr>
        <w:pStyle w:val="BlockText"/>
      </w:pPr>
    </w:p>
    <w:p w:rsidR="002E2E2B" w:rsidRDefault="002E2E2B" w:rsidP="00B80DDC">
      <w:pPr>
        <w:pStyle w:val="BlockText"/>
        <w:rPr>
          <w:rStyle w:val="IntenseReference"/>
        </w:rPr>
      </w:pPr>
      <w:r w:rsidRPr="002E2E2B">
        <w:t xml:space="preserve">If paysheets are listed, contact the Help Desk then the CORE Team to help you resolve the issue immediately.  </w:t>
      </w:r>
      <w:r w:rsidRPr="002E2E2B">
        <w:rPr>
          <w:rStyle w:val="IntenseReference"/>
        </w:rPr>
        <w:t>Do NOT proceed any further.</w:t>
      </w:r>
    </w:p>
    <w:p w:rsidR="00F34D53" w:rsidRDefault="002E2E2B" w:rsidP="00F34D53">
      <w:pPr>
        <w:pStyle w:val="Heading3"/>
      </w:pPr>
      <w:r>
        <w:rPr>
          <w:rStyle w:val="IntenseReference"/>
        </w:rPr>
        <w:br w:type="page"/>
      </w:r>
      <w:bookmarkStart w:id="88" w:name="_Toc312221292"/>
      <w:r w:rsidR="00F34D53">
        <w:t>Step 2</w:t>
      </w:r>
      <w:r w:rsidR="009D18E3">
        <w:t>3</w:t>
      </w:r>
      <w:r w:rsidR="00F34D53">
        <w:t xml:space="preserve"> – Run PY Pull Costs</w:t>
      </w:r>
      <w:bookmarkEnd w:id="88"/>
    </w:p>
    <w:p w:rsidR="00F34D53" w:rsidRDefault="00F34D53" w:rsidP="00B80DDC">
      <w:pPr>
        <w:pStyle w:val="BlockText"/>
      </w:pPr>
    </w:p>
    <w:p w:rsidR="00F34D53" w:rsidRDefault="00F34D53" w:rsidP="00B80DDC">
      <w:pPr>
        <w:pStyle w:val="BlockText"/>
      </w:pPr>
      <w:r>
        <w:t>This process, generally referred to as PY_PULL_COST, is run after confirming all pay cycles (both on and off cycles).  The process updates payable time entries in Time and Labor as follows:</w:t>
      </w:r>
    </w:p>
    <w:p w:rsidR="00F34D53" w:rsidRDefault="00F34D53" w:rsidP="00B80DDC">
      <w:pPr>
        <w:pStyle w:val="BlockText"/>
      </w:pPr>
    </w:p>
    <w:p w:rsidR="00F34D53" w:rsidRDefault="00F34D53" w:rsidP="00F34D53">
      <w:pPr>
        <w:pStyle w:val="ListBullet"/>
      </w:pPr>
      <w:r>
        <w:t>If payable time is distributed, but not diluted, the Extract process changes the payable status to Distributed (DP). (Will come into play in Phase II).</w:t>
      </w:r>
    </w:p>
    <w:p w:rsidR="00F34D53" w:rsidRDefault="00F34D53" w:rsidP="00F34D53">
      <w:pPr>
        <w:pStyle w:val="ListBullet"/>
      </w:pPr>
      <w:r>
        <w:t>If payable time is distributed and diluted, the extract process changes the status to Diluted (DL).  (Will come into play in Phase II).</w:t>
      </w:r>
    </w:p>
    <w:p w:rsidR="00F34D53" w:rsidRDefault="00F34D53" w:rsidP="00F34D53">
      <w:pPr>
        <w:pStyle w:val="ListBullet"/>
      </w:pPr>
      <w:r>
        <w:t>For time that is not being distributed, the Load Time and Labor process sets the payable time status to Closed (CL). (Will come into play in Phase II.)</w:t>
      </w:r>
    </w:p>
    <w:p w:rsidR="00F34D53" w:rsidRDefault="00F34D53" w:rsidP="00F34D53">
      <w:pPr>
        <w:pStyle w:val="ListBullet"/>
      </w:pPr>
      <w:r>
        <w:t>Provides cross-reference numbers generated during the consolidation process, the calculated costs, and percentages that represent how payroll consolidated the payable time rows.</w:t>
      </w:r>
    </w:p>
    <w:p w:rsidR="00F34D53" w:rsidRDefault="00F34D53" w:rsidP="00F34D53">
      <w:pPr>
        <w:pStyle w:val="ListBullet"/>
      </w:pPr>
      <w:r>
        <w:t>Sets the publish date and publish switch.</w:t>
      </w:r>
    </w:p>
    <w:p w:rsidR="00F34D53" w:rsidRDefault="00F34D53" w:rsidP="00F34D53">
      <w:pPr>
        <w:pStyle w:val="ListBullet"/>
      </w:pPr>
      <w:r>
        <w:t>If payable time is pulled into paysheets, and OK-to-Pay is cleared for those related earnings, these rows of payable time are not paid (set to ‘Ignore’ with reason of ‘Not OK to Pay’.) PY Pull Cost changes the payable time status to Rejected by Payroll (RP) allowing the data to be reprocessed.</w:t>
      </w:r>
    </w:p>
    <w:p w:rsidR="00F34D53" w:rsidRDefault="00F34D53" w:rsidP="00B80DDC">
      <w:pPr>
        <w:pStyle w:val="BlockText"/>
      </w:pPr>
    </w:p>
    <w:p w:rsidR="00F34D53" w:rsidRPr="00F34D53" w:rsidRDefault="00F34D53" w:rsidP="00B80DDC">
      <w:pPr>
        <w:pStyle w:val="BlockText"/>
        <w:rPr>
          <w:rStyle w:val="IntenseEmphasis"/>
        </w:rPr>
      </w:pPr>
      <w:r w:rsidRPr="00F34D53">
        <w:rPr>
          <w:rStyle w:val="IntenseEmphasis"/>
        </w:rPr>
        <w:t>Navigation:  Payroll for North America &gt; Payroll Distribution &gt; Additional Integrations &gt; Extract Time and Labor Costs</w:t>
      </w:r>
    </w:p>
    <w:p w:rsidR="00F34D53" w:rsidRDefault="00F34D53" w:rsidP="00B80DDC">
      <w:pPr>
        <w:pStyle w:val="BlockText"/>
      </w:pPr>
    </w:p>
    <w:p w:rsidR="00F34D53" w:rsidRDefault="00F34D53" w:rsidP="00B80DDC">
      <w:pPr>
        <w:pStyle w:val="BlockText"/>
      </w:pPr>
      <w:r>
        <w:t>After entering the Run Control ID you are taken to the Time and Labor Cost Extract parameters page.</w:t>
      </w:r>
    </w:p>
    <w:p w:rsidR="00F34D53" w:rsidRDefault="00F34D53" w:rsidP="00B80DDC">
      <w:pPr>
        <w:pStyle w:val="BlockText"/>
      </w:pPr>
    </w:p>
    <w:p w:rsidR="00F34D53" w:rsidRDefault="00F34D53" w:rsidP="00B80DDC">
      <w:pPr>
        <w:pStyle w:val="BlockText"/>
      </w:pPr>
      <w:r w:rsidRPr="004B4670">
        <w:pict>
          <v:shape id="Picture 525" o:spid="_x0000_i1522" type="#_x0000_t75" alt="This screenshot reflects the Time and Labor Cost Extract Run Parameters page." style="width:334.5pt;height:234.75pt;visibility:visible" o:bordertopcolor="black" o:borderleftcolor="black" o:borderbottomcolor="black" o:borderrightcolor="black">
            <v:imagedata r:id="rId312" o:title="This screenshot reflects the Time and Labor Cost Extract Run Parameters page"/>
            <w10:bordertop type="single" width="4"/>
            <w10:borderleft type="single" width="4"/>
            <w10:borderbottom type="single" width="4"/>
            <w10:borderright type="single" width="4"/>
          </v:shape>
        </w:pict>
      </w:r>
    </w:p>
    <w:p w:rsidR="00F34D53" w:rsidRDefault="00F34D53" w:rsidP="00B80DDC">
      <w:pPr>
        <w:pStyle w:val="BlockText"/>
      </w:pPr>
      <w:r>
        <w:br w:type="page"/>
      </w:r>
      <w:r w:rsidRPr="00F34D53">
        <w:rPr>
          <w:rStyle w:val="Strong"/>
        </w:rPr>
        <w:t>Enter</w:t>
      </w:r>
      <w:r>
        <w:t xml:space="preserve"> the pay Run ID in the On-Cycle Run group box.  Check the radio button next to Off-Cycle in the Payroll Cycle group box and </w:t>
      </w:r>
      <w:r w:rsidRPr="00F34D53">
        <w:rPr>
          <w:rStyle w:val="Strong"/>
        </w:rPr>
        <w:t>click</w:t>
      </w:r>
      <w:r>
        <w:t xml:space="preserve"> </w:t>
      </w:r>
      <w:r w:rsidRPr="004B4670">
        <w:pict>
          <v:shape id="Picture 526" o:spid="_x0000_i1523" type="#_x0000_t75" alt="Run button." style="width:47.25pt;height:15pt;visibility:visible">
            <v:imagedata r:id="rId81" o:title="Run button"/>
          </v:shape>
        </w:pict>
      </w:r>
      <w:r w:rsidR="009A4193">
        <w:t xml:space="preserve"> .</w:t>
      </w:r>
    </w:p>
    <w:p w:rsidR="00F34D53" w:rsidRDefault="00F34D53" w:rsidP="00B80DDC">
      <w:pPr>
        <w:pStyle w:val="BlockText"/>
      </w:pPr>
    </w:p>
    <w:p w:rsidR="00F34D53" w:rsidRDefault="00F34D53" w:rsidP="00B80DDC">
      <w:pPr>
        <w:pStyle w:val="BlockText"/>
      </w:pPr>
      <w:r w:rsidRPr="004B4670">
        <w:pict>
          <v:shape id="Picture 527" o:spid="_x0000_i1524" type="#_x0000_t75" alt="This screen shot reflects the Process Scheduler Request page." style="width:367.5pt;height:164.25pt;visibility:visible" o:bordertopcolor="black" o:borderleftcolor="black" o:borderbottomcolor="black" o:borderrightcolor="black">
            <v:imagedata r:id="rId313" o:title="This screen shot reflects the Process Scheduler Request page"/>
            <w10:bordertop type="single" width="4"/>
            <w10:borderleft type="single" width="4"/>
            <w10:borderbottom type="single" width="4"/>
            <w10:borderright type="single" width="4"/>
          </v:shape>
        </w:pict>
      </w:r>
    </w:p>
    <w:p w:rsidR="00F34D53" w:rsidRDefault="00F34D53" w:rsidP="00B80DDC">
      <w:pPr>
        <w:pStyle w:val="BlockText"/>
      </w:pPr>
    </w:p>
    <w:p w:rsidR="00F34D53" w:rsidRDefault="00F34D53" w:rsidP="00B80DDC">
      <w:pPr>
        <w:pStyle w:val="BlockText"/>
      </w:pPr>
      <w:r>
        <w:t>On the process Scheduler Request page set Server Name to ‘</w:t>
      </w:r>
      <w:r w:rsidRPr="00F34D53">
        <w:rPr>
          <w:rStyle w:val="Strong"/>
        </w:rPr>
        <w:t>PSUNX</w:t>
      </w:r>
      <w:r>
        <w:t>’.</w:t>
      </w:r>
    </w:p>
    <w:p w:rsidR="00F34D53" w:rsidRDefault="00F34D53" w:rsidP="00B80DDC">
      <w:pPr>
        <w:pStyle w:val="BlockText"/>
      </w:pPr>
    </w:p>
    <w:p w:rsidR="00F34D53" w:rsidRDefault="00F34D53" w:rsidP="00B80DDC">
      <w:pPr>
        <w:pStyle w:val="BlockText"/>
      </w:pPr>
      <w:r>
        <w:t>In the ‘Process List’ group box:</w:t>
      </w:r>
    </w:p>
    <w:p w:rsidR="00F34D53" w:rsidRDefault="00F34D53" w:rsidP="00F34D53">
      <w:pPr>
        <w:pStyle w:val="ListBullet"/>
      </w:pPr>
      <w:r>
        <w:t xml:space="preserve">Check box should be checked next to </w:t>
      </w:r>
      <w:r w:rsidRPr="00F34D53">
        <w:rPr>
          <w:rStyle w:val="Strong"/>
        </w:rPr>
        <w:t>Pull Payroll Cost</w:t>
      </w:r>
    </w:p>
    <w:p w:rsidR="00F34D53" w:rsidRDefault="00F34D53" w:rsidP="00F34D53">
      <w:pPr>
        <w:pStyle w:val="ListBullet"/>
      </w:pPr>
      <w:r>
        <w:t xml:space="preserve">Type should be set to </w:t>
      </w:r>
      <w:r w:rsidRPr="00F34D53">
        <w:rPr>
          <w:rStyle w:val="Strong"/>
        </w:rPr>
        <w:t>Web</w:t>
      </w:r>
    </w:p>
    <w:p w:rsidR="00F34D53" w:rsidRDefault="00F34D53" w:rsidP="00F34D53">
      <w:pPr>
        <w:pStyle w:val="ListBullet"/>
      </w:pPr>
      <w:r>
        <w:t xml:space="preserve">Format should be set to </w:t>
      </w:r>
      <w:r w:rsidRPr="00F34D53">
        <w:rPr>
          <w:rStyle w:val="Strong"/>
        </w:rPr>
        <w:t>PDF</w:t>
      </w:r>
      <w:r>
        <w:t>.</w:t>
      </w:r>
    </w:p>
    <w:p w:rsidR="00F34D53" w:rsidRDefault="00F34D53" w:rsidP="00B80DDC">
      <w:pPr>
        <w:pStyle w:val="BlockText"/>
      </w:pPr>
    </w:p>
    <w:p w:rsidR="00F34D53" w:rsidRDefault="00F34D53" w:rsidP="00B80DDC">
      <w:pPr>
        <w:pStyle w:val="BlockText"/>
      </w:pPr>
      <w:r w:rsidRPr="00F34D53">
        <w:rPr>
          <w:rStyle w:val="Strong"/>
        </w:rPr>
        <w:t>Click</w:t>
      </w:r>
      <w:r>
        <w:t xml:space="preserve"> </w:t>
      </w:r>
      <w:r w:rsidRPr="004B4670">
        <w:pict>
          <v:shape id="Picture 528" o:spid="_x0000_i1525" type="#_x0000_t75" alt="OK button." style="width:52.5pt;height:17.25pt;visibility:visible">
            <v:imagedata r:id="rId13" o:title="OK button"/>
          </v:shape>
        </w:pict>
      </w:r>
      <w:r>
        <w:t>.</w:t>
      </w:r>
    </w:p>
    <w:p w:rsidR="00F34D53" w:rsidRDefault="00F34D53" w:rsidP="00B80DDC">
      <w:pPr>
        <w:pStyle w:val="BlockText"/>
      </w:pPr>
    </w:p>
    <w:p w:rsidR="00F34D53" w:rsidRDefault="00F34D53" w:rsidP="00B80DDC">
      <w:pPr>
        <w:pStyle w:val="BlockText"/>
      </w:pPr>
      <w:r>
        <w:t xml:space="preserve">The screen goes back to the Time and Labor Cost Extract parameters page.  Take note of the Process Instance number and </w:t>
      </w:r>
      <w:r w:rsidRPr="00F34D53">
        <w:rPr>
          <w:rStyle w:val="Strong"/>
        </w:rPr>
        <w:t>click</w:t>
      </w:r>
      <w:r>
        <w:t xml:space="preserve"> </w:t>
      </w:r>
      <w:r w:rsidRPr="00F34D53">
        <w:rPr>
          <w:rStyle w:val="Hyperlink"/>
        </w:rPr>
        <w:t xml:space="preserve">Process Monitor </w:t>
      </w:r>
      <w:r>
        <w:t xml:space="preserve">link.  When the process runs to </w:t>
      </w:r>
      <w:r w:rsidRPr="00F34D53">
        <w:rPr>
          <w:rStyle w:val="Strong"/>
        </w:rPr>
        <w:t>Success</w:t>
      </w:r>
      <w:r>
        <w:t xml:space="preserve"> and Distribution Status shows </w:t>
      </w:r>
      <w:r w:rsidRPr="00F34D53">
        <w:rPr>
          <w:rStyle w:val="Strong"/>
        </w:rPr>
        <w:t>Posted</w:t>
      </w:r>
      <w:r>
        <w:t xml:space="preserve">, </w:t>
      </w:r>
      <w:r w:rsidRPr="00F34D53">
        <w:rPr>
          <w:rStyle w:val="Strong"/>
        </w:rPr>
        <w:t>click</w:t>
      </w:r>
      <w:r>
        <w:t xml:space="preserve"> </w:t>
      </w:r>
      <w:r w:rsidRPr="00F34D53">
        <w:rPr>
          <w:rStyle w:val="Hyperlink"/>
        </w:rPr>
        <w:t>Details</w:t>
      </w:r>
      <w:r>
        <w:t xml:space="preserve"> link.  </w:t>
      </w:r>
      <w:r w:rsidRPr="00F34D53">
        <w:rPr>
          <w:rStyle w:val="Strong"/>
        </w:rPr>
        <w:t>Click</w:t>
      </w:r>
      <w:r>
        <w:t xml:space="preserve"> </w:t>
      </w:r>
      <w:r w:rsidRPr="00F34D53">
        <w:rPr>
          <w:rStyle w:val="Hyperlink"/>
        </w:rPr>
        <w:t>View Log/Trace</w:t>
      </w:r>
      <w:r>
        <w:t xml:space="preserve"> link on the Process Detail page.</w:t>
      </w:r>
    </w:p>
    <w:p w:rsidR="00F34D53" w:rsidRDefault="00F34D53" w:rsidP="00B80DDC">
      <w:pPr>
        <w:pStyle w:val="BlockText"/>
      </w:pPr>
    </w:p>
    <w:p w:rsidR="00F34D53" w:rsidRDefault="00F34D53" w:rsidP="00B80DDC">
      <w:pPr>
        <w:pStyle w:val="BlockText"/>
      </w:pPr>
      <w:r w:rsidRPr="004B4670">
        <w:pict>
          <v:shape id="Picture 529" o:spid="_x0000_i1526" type="#_x0000_t75" alt="This screen shot reflects the View Log/Trace page." style="width:353.25pt;height:207.75pt;visibility:visible" o:bordertopcolor="black" o:borderleftcolor="black" o:borderbottomcolor="black" o:borderrightcolor="black">
            <v:imagedata r:id="rId314" o:title="Trace page"/>
            <w10:bordertop type="single" width="4"/>
            <w10:borderleft type="single" width="4"/>
            <w10:borderbottom type="single" width="4"/>
            <w10:borderright type="single" width="4"/>
          </v:shape>
        </w:pict>
      </w:r>
    </w:p>
    <w:p w:rsidR="00F34D53" w:rsidRDefault="00F34D53" w:rsidP="00B80DDC">
      <w:pPr>
        <w:pStyle w:val="BlockText"/>
      </w:pPr>
      <w:r>
        <w:br w:type="page"/>
      </w:r>
      <w:r w:rsidRPr="00F34D53">
        <w:rPr>
          <w:rStyle w:val="Strong"/>
        </w:rPr>
        <w:t>Click</w:t>
      </w:r>
      <w:r w:rsidRPr="00F34D53">
        <w:t xml:space="preserve"> the </w:t>
      </w:r>
      <w:r w:rsidRPr="00F34D53">
        <w:rPr>
          <w:rStyle w:val="Hyperlink"/>
        </w:rPr>
        <w:t>AE PY PULL COST xxxxxx.stdout</w:t>
      </w:r>
      <w:r w:rsidRPr="00F34D53">
        <w:t xml:space="preserve"> to open the trace log.  If the process ran successfully your log should read similar to the one below.</w:t>
      </w:r>
    </w:p>
    <w:p w:rsidR="00F34D53" w:rsidRDefault="00F34D53" w:rsidP="00B80DDC">
      <w:pPr>
        <w:pStyle w:val="BlockText"/>
      </w:pPr>
    </w:p>
    <w:p w:rsidR="00F34D53" w:rsidRDefault="00F34D53" w:rsidP="00B80DDC">
      <w:pPr>
        <w:pStyle w:val="BlockText"/>
      </w:pPr>
      <w:r w:rsidRPr="004B4670">
        <w:pict>
          <v:shape id="Picture 530" o:spid="_x0000_i1527" type="#_x0000_t75" alt="This screen shot reflects the Application Engine Server page." style="width:344.25pt;height:122.25pt;visibility:visible" o:bordertopcolor="black" o:borderleftcolor="black" o:borderbottomcolor="black" o:borderrightcolor="black">
            <v:imagedata r:id="rId315" o:title="This screen shot reflects the Application Engine Server page"/>
            <w10:bordertop type="single" width="4"/>
            <w10:borderleft type="single" width="4"/>
            <w10:borderbottom type="single" width="4"/>
            <w10:borderright type="single" width="4"/>
          </v:shape>
        </w:pict>
      </w:r>
    </w:p>
    <w:p w:rsidR="00F34D53" w:rsidRDefault="00F34D53" w:rsidP="00F34D53">
      <w:pPr>
        <w:pStyle w:val="Heading3"/>
      </w:pPr>
      <w:r>
        <w:br w:type="page"/>
      </w:r>
      <w:bookmarkStart w:id="89" w:name="_Toc312221293"/>
      <w:r>
        <w:t>Step 2</w:t>
      </w:r>
      <w:r w:rsidR="009D18E3">
        <w:t>4</w:t>
      </w:r>
      <w:r>
        <w:t xml:space="preserve"> – Run Distribute Actuals</w:t>
      </w:r>
      <w:bookmarkEnd w:id="89"/>
    </w:p>
    <w:p w:rsidR="00F34D53" w:rsidRDefault="00F34D53" w:rsidP="00B80DDC">
      <w:pPr>
        <w:pStyle w:val="BlockText"/>
      </w:pPr>
    </w:p>
    <w:p w:rsidR="004463A3" w:rsidRDefault="004463A3" w:rsidP="00B80DDC">
      <w:pPr>
        <w:pStyle w:val="BlockText"/>
      </w:pPr>
      <w:r>
        <w:t>The Actuals Distribution process (PSPPFUND) distributes actual earnings, employer deductions, and employer taxes across the funding sources established.  This process is executed after the confirm process for the current payroll.</w:t>
      </w:r>
    </w:p>
    <w:p w:rsidR="004463A3" w:rsidRDefault="004463A3" w:rsidP="00B80DDC">
      <w:pPr>
        <w:pStyle w:val="BlockText"/>
      </w:pPr>
    </w:p>
    <w:p w:rsidR="004463A3" w:rsidRPr="00BA5E69" w:rsidRDefault="004463A3" w:rsidP="00B80DDC">
      <w:pPr>
        <w:pStyle w:val="BlockText"/>
        <w:rPr>
          <w:rStyle w:val="IntenseEmphasis"/>
        </w:rPr>
      </w:pPr>
      <w:r w:rsidRPr="00BA5E69">
        <w:rPr>
          <w:rStyle w:val="IntenseEmphasis"/>
        </w:rPr>
        <w:t>Navigation:  Payroll for North America &gt; Payroll Distribution &gt; Commitment Accounting &gt; Distribute Actuals</w:t>
      </w:r>
    </w:p>
    <w:p w:rsidR="004463A3" w:rsidRDefault="004463A3" w:rsidP="00B80DDC">
      <w:pPr>
        <w:pStyle w:val="BlockText"/>
      </w:pPr>
    </w:p>
    <w:p w:rsidR="004463A3" w:rsidRDefault="004463A3" w:rsidP="00B80DDC">
      <w:pPr>
        <w:pStyle w:val="BlockText"/>
      </w:pPr>
      <w:r>
        <w:t>After entering a Run Control ID you will be taken to the Actuals Distribution run control parameters page.</w:t>
      </w:r>
    </w:p>
    <w:p w:rsidR="004463A3" w:rsidRDefault="004463A3" w:rsidP="00B80DDC">
      <w:pPr>
        <w:pStyle w:val="BlockText"/>
      </w:pPr>
    </w:p>
    <w:p w:rsidR="004463A3" w:rsidRDefault="004463A3" w:rsidP="00B80DDC">
      <w:pPr>
        <w:pStyle w:val="BlockText"/>
      </w:pPr>
      <w:r w:rsidRPr="007E1922">
        <w:pict>
          <v:shape id="_x0000_i1528" type="#_x0000_t75" alt="This screen shot reflects the Actuals Distribution Tab." style="width:440.25pt;height:165.75pt;visibility:visible" o:bordertopcolor="black" o:borderleftcolor="black" o:borderbottomcolor="black" o:borderrightcolor="black">
            <v:imagedata r:id="rId164" o:title="This screen shot reflects the Actuals Distribution Tab"/>
            <w10:bordertop type="single" width="4"/>
            <w10:borderleft type="single" width="4"/>
            <w10:borderbottom type="single" width="4"/>
            <w10:borderright type="single" width="4"/>
          </v:shape>
        </w:pict>
      </w:r>
    </w:p>
    <w:p w:rsidR="004463A3" w:rsidRDefault="004463A3" w:rsidP="00B80DDC">
      <w:pPr>
        <w:pStyle w:val="BlockText"/>
      </w:pPr>
    </w:p>
    <w:p w:rsidR="004463A3" w:rsidRDefault="004463A3" w:rsidP="00B80DDC">
      <w:pPr>
        <w:pStyle w:val="BlockText"/>
      </w:pPr>
    </w:p>
    <w:p w:rsidR="004463A3" w:rsidRDefault="004463A3" w:rsidP="00B80DDC">
      <w:pPr>
        <w:pStyle w:val="BlockText"/>
      </w:pPr>
      <w:r w:rsidRPr="00BA5E69">
        <w:rPr>
          <w:rStyle w:val="Strong"/>
        </w:rPr>
        <w:t>Enter</w:t>
      </w:r>
      <w:r>
        <w:t xml:space="preserve"> the Pay Run ID of the current payroll being processed; </w:t>
      </w:r>
      <w:r w:rsidRPr="00FD2B03">
        <w:rPr>
          <w:rStyle w:val="Strong"/>
        </w:rPr>
        <w:t>select</w:t>
      </w:r>
      <w:r>
        <w:t xml:space="preserve"> ‘</w:t>
      </w:r>
      <w:r w:rsidRPr="00BA5E69">
        <w:rPr>
          <w:rStyle w:val="Strong"/>
        </w:rPr>
        <w:t>Cal Days</w:t>
      </w:r>
      <w:r>
        <w:t xml:space="preserve">’ as the Distribution Prorate Option.  When all data fields have been correctly filled in, </w:t>
      </w:r>
      <w:r w:rsidRPr="00BA5E69">
        <w:rPr>
          <w:rStyle w:val="Strong"/>
        </w:rPr>
        <w:t>click</w:t>
      </w:r>
      <w:r>
        <w:t xml:space="preserve"> </w:t>
      </w:r>
      <w:r w:rsidRPr="004B4670">
        <w:pict>
          <v:shape id="_x0000_i1529" type="#_x0000_t75" alt="Run button." style="width:44.25pt;height:15pt;visibility:visible">
            <v:imagedata r:id="rId11" o:title="Run button"/>
          </v:shape>
        </w:pict>
      </w:r>
      <w:r>
        <w:t xml:space="preserve">  You will be taken to the ‘Process Scheduler Request’ page.</w:t>
      </w:r>
    </w:p>
    <w:p w:rsidR="004463A3" w:rsidRDefault="004463A3" w:rsidP="00B80DDC">
      <w:pPr>
        <w:pStyle w:val="BlockText"/>
      </w:pPr>
    </w:p>
    <w:p w:rsidR="004463A3" w:rsidRDefault="004463A3" w:rsidP="00B80DDC">
      <w:pPr>
        <w:pStyle w:val="BlockText"/>
      </w:pPr>
      <w:r>
        <w:pict>
          <v:shape id="_x0000_i1530" type="#_x0000_t75" alt="This screen shot reflects the Process Scheduler Request page." style="width:426pt;height:192pt" o:bordertopcolor="black" o:borderleftcolor="black" o:borderbottomcolor="black" o:borderrightcolor="black">
            <v:imagedata r:id="rId165" o:title=""/>
            <w10:bordertop type="single" width="4"/>
            <w10:borderleft type="single" width="4"/>
            <w10:borderbottom type="single" width="4"/>
            <w10:borderright type="single" width="4"/>
          </v:shape>
        </w:pict>
      </w:r>
    </w:p>
    <w:p w:rsidR="004463A3" w:rsidRDefault="004463A3" w:rsidP="00B80DDC">
      <w:pPr>
        <w:pStyle w:val="BlockText"/>
      </w:pPr>
    </w:p>
    <w:p w:rsidR="004463A3" w:rsidRDefault="004463A3" w:rsidP="00B80DDC">
      <w:pPr>
        <w:pStyle w:val="BlockText"/>
      </w:pPr>
    </w:p>
    <w:p w:rsidR="004463A3" w:rsidRDefault="004463A3" w:rsidP="00B80DDC">
      <w:pPr>
        <w:pStyle w:val="BlockText"/>
      </w:pPr>
      <w:r>
        <w:t xml:space="preserve">Make sure the Server Name is set to </w:t>
      </w:r>
      <w:r w:rsidRPr="00BA5E69">
        <w:rPr>
          <w:rStyle w:val="Strong"/>
        </w:rPr>
        <w:t>PSUNX</w:t>
      </w:r>
      <w:r>
        <w:t>.</w:t>
      </w:r>
    </w:p>
    <w:p w:rsidR="004463A3" w:rsidRDefault="004463A3" w:rsidP="00B80DDC">
      <w:pPr>
        <w:pStyle w:val="BlockText"/>
      </w:pPr>
    </w:p>
    <w:p w:rsidR="004463A3" w:rsidRDefault="004463A3" w:rsidP="00B80DDC">
      <w:pPr>
        <w:pStyle w:val="BlockText"/>
      </w:pPr>
      <w:r>
        <w:t>In the ‘Process List’ group:</w:t>
      </w:r>
    </w:p>
    <w:p w:rsidR="004463A3" w:rsidRDefault="004463A3" w:rsidP="004463A3">
      <w:pPr>
        <w:pStyle w:val="ListBullet"/>
      </w:pPr>
      <w:r>
        <w:t xml:space="preserve">Check box should be checked next to </w:t>
      </w:r>
      <w:r w:rsidRPr="00BA5E69">
        <w:rPr>
          <w:rStyle w:val="Strong"/>
        </w:rPr>
        <w:t>Actuals Distribution</w:t>
      </w:r>
    </w:p>
    <w:p w:rsidR="004463A3" w:rsidRDefault="004463A3" w:rsidP="004463A3">
      <w:pPr>
        <w:pStyle w:val="ListBullet"/>
      </w:pPr>
      <w:r>
        <w:t xml:space="preserve">Type should be set to </w:t>
      </w:r>
      <w:r w:rsidRPr="00BA5E69">
        <w:rPr>
          <w:rStyle w:val="Strong"/>
        </w:rPr>
        <w:t>(None)</w:t>
      </w:r>
    </w:p>
    <w:p w:rsidR="004463A3" w:rsidRPr="00BA5E69" w:rsidRDefault="004463A3" w:rsidP="004463A3">
      <w:pPr>
        <w:pStyle w:val="ListBullet"/>
        <w:rPr>
          <w:rStyle w:val="Strong"/>
        </w:rPr>
      </w:pPr>
      <w:r>
        <w:t xml:space="preserve">Format should be set to </w:t>
      </w:r>
      <w:r w:rsidRPr="00BA5E69">
        <w:rPr>
          <w:rStyle w:val="Strong"/>
        </w:rPr>
        <w:t>(None)</w:t>
      </w:r>
    </w:p>
    <w:p w:rsidR="004463A3" w:rsidRDefault="004463A3" w:rsidP="00B80DDC">
      <w:pPr>
        <w:pStyle w:val="BlockText"/>
      </w:pPr>
    </w:p>
    <w:p w:rsidR="004463A3" w:rsidRDefault="004463A3" w:rsidP="00B80DDC">
      <w:pPr>
        <w:pStyle w:val="BlockText"/>
      </w:pPr>
      <w:r w:rsidRPr="00BA5E69">
        <w:rPr>
          <w:rStyle w:val="Strong"/>
        </w:rPr>
        <w:t>Click</w:t>
      </w:r>
      <w:r>
        <w:t xml:space="preserve"> </w:t>
      </w:r>
      <w:r w:rsidRPr="004B4670">
        <w:pict>
          <v:shape id="_x0000_i1531" type="#_x0000_t75" alt="OK button." style="width:52.5pt;height:17.25pt;visibility:visible">
            <v:imagedata r:id="rId13" o:title="OK button"/>
          </v:shape>
        </w:pict>
      </w:r>
      <w:r>
        <w:t>.</w:t>
      </w:r>
    </w:p>
    <w:p w:rsidR="004463A3" w:rsidRDefault="004463A3" w:rsidP="00B80DDC">
      <w:pPr>
        <w:pStyle w:val="BlockText"/>
      </w:pPr>
    </w:p>
    <w:p w:rsidR="004463A3" w:rsidRDefault="004463A3" w:rsidP="00B80DDC">
      <w:pPr>
        <w:pStyle w:val="BlockText"/>
      </w:pPr>
      <w:r>
        <w:t xml:space="preserve">When screen goes back to the Acuals Distribution parameters page, take note of the Process Instance number and </w:t>
      </w:r>
      <w:r w:rsidRPr="00BA5E69">
        <w:rPr>
          <w:rStyle w:val="Strong"/>
        </w:rPr>
        <w:t>Click</w:t>
      </w:r>
      <w:r>
        <w:t xml:space="preserve"> </w:t>
      </w:r>
      <w:r w:rsidRPr="00BA5E69">
        <w:rPr>
          <w:rStyle w:val="Hyperlink"/>
        </w:rPr>
        <w:t>Process</w:t>
      </w:r>
      <w:r>
        <w:t xml:space="preserve"> Monitor link.  Once the job has run to </w:t>
      </w:r>
      <w:r w:rsidRPr="00BA5E69">
        <w:rPr>
          <w:rStyle w:val="Strong"/>
        </w:rPr>
        <w:t>Success</w:t>
      </w:r>
      <w:r>
        <w:t xml:space="preserve"> status and Distribution Status shows </w:t>
      </w:r>
      <w:r w:rsidRPr="00BA5E69">
        <w:rPr>
          <w:rStyle w:val="Strong"/>
        </w:rPr>
        <w:t>Posted</w:t>
      </w:r>
      <w:r>
        <w:t xml:space="preserve">, </w:t>
      </w:r>
      <w:r w:rsidRPr="00BA5E69">
        <w:rPr>
          <w:rStyle w:val="Strong"/>
        </w:rPr>
        <w:t>click</w:t>
      </w:r>
      <w:r>
        <w:t xml:space="preserve"> the </w:t>
      </w:r>
      <w:r w:rsidRPr="00BA5E69">
        <w:rPr>
          <w:rStyle w:val="Hyperlink"/>
        </w:rPr>
        <w:t>Details</w:t>
      </w:r>
      <w:r>
        <w:t xml:space="preserve"> link.</w:t>
      </w:r>
    </w:p>
    <w:p w:rsidR="004463A3" w:rsidRDefault="004463A3" w:rsidP="00B80DDC">
      <w:pPr>
        <w:pStyle w:val="BlockText"/>
      </w:pPr>
    </w:p>
    <w:p w:rsidR="004463A3" w:rsidRDefault="004463A3" w:rsidP="00B80DDC">
      <w:pPr>
        <w:pStyle w:val="BlockText"/>
      </w:pPr>
      <w:r w:rsidRPr="004B4670">
        <w:pict>
          <v:shape id="_x0000_i1532" type="#_x0000_t75" alt="This screen shot reflects the Process List Tab." style="width:6in;height:145.5pt;visibility:visible" o:bordertopcolor="black" o:borderleftcolor="black" o:borderbottomcolor="black" o:borderrightcolor="black">
            <v:imagedata r:id="rId166" o:title="This screen shot reflects the Process List Tab"/>
            <w10:bordertop type="single" width="4"/>
            <w10:borderleft type="single" width="4"/>
            <w10:borderbottom type="single" width="4"/>
            <w10:borderright type="single" width="4"/>
          </v:shape>
        </w:pict>
      </w:r>
    </w:p>
    <w:p w:rsidR="004463A3" w:rsidRDefault="004463A3" w:rsidP="00B80DDC">
      <w:pPr>
        <w:pStyle w:val="BlockText"/>
      </w:pPr>
      <w:r>
        <w:t xml:space="preserve">When the job has run to Success status and Distribution Status shows Posted, </w:t>
      </w:r>
      <w:r w:rsidRPr="00BA5E69">
        <w:rPr>
          <w:rStyle w:val="Strong"/>
        </w:rPr>
        <w:t>click</w:t>
      </w:r>
      <w:r>
        <w:t xml:space="preserve"> the </w:t>
      </w:r>
      <w:r w:rsidRPr="00BA5E69">
        <w:rPr>
          <w:rStyle w:val="Hyperlink"/>
        </w:rPr>
        <w:t>Details</w:t>
      </w:r>
      <w:r>
        <w:t xml:space="preserve"> link.</w:t>
      </w:r>
    </w:p>
    <w:p w:rsidR="004463A3" w:rsidRDefault="004463A3" w:rsidP="00B80DDC">
      <w:pPr>
        <w:pStyle w:val="BlockText"/>
      </w:pPr>
    </w:p>
    <w:p w:rsidR="004463A3" w:rsidRDefault="004463A3" w:rsidP="00B80DDC">
      <w:pPr>
        <w:pStyle w:val="BlockText"/>
      </w:pPr>
    </w:p>
    <w:p w:rsidR="004463A3" w:rsidRDefault="004463A3" w:rsidP="00B80DDC">
      <w:pPr>
        <w:pStyle w:val="BlockText"/>
      </w:pPr>
    </w:p>
    <w:p w:rsidR="004463A3" w:rsidRDefault="004463A3" w:rsidP="00B80DDC">
      <w:pPr>
        <w:pStyle w:val="BlockText"/>
      </w:pPr>
    </w:p>
    <w:p w:rsidR="004463A3" w:rsidRDefault="004463A3" w:rsidP="00B80DDC">
      <w:pPr>
        <w:pStyle w:val="BlockText"/>
      </w:pPr>
      <w:r w:rsidRPr="004B4670">
        <w:pict>
          <v:shape id="_x0000_i1533" type="#_x0000_t75" alt="This screen shot reflects the View Log/Trace page." style="width:443.25pt;height:228pt;visibility:visible" o:bordertopcolor="black" o:borderleftcolor="black" o:borderbottomcolor="black" o:borderrightcolor="black">
            <v:imagedata r:id="rId167" o:title="Trace page"/>
            <w10:bordertop type="single" width="4"/>
            <w10:borderleft type="single" width="4"/>
            <w10:borderbottom type="single" width="4"/>
            <w10:borderright type="single" width="4"/>
          </v:shape>
        </w:pict>
      </w:r>
    </w:p>
    <w:p w:rsidR="004463A3" w:rsidRDefault="004463A3" w:rsidP="00B80DDC">
      <w:pPr>
        <w:pStyle w:val="BlockText"/>
      </w:pPr>
    </w:p>
    <w:p w:rsidR="004463A3" w:rsidRDefault="004463A3" w:rsidP="00B80DDC">
      <w:pPr>
        <w:pStyle w:val="BlockText"/>
      </w:pPr>
      <w:r>
        <w:t xml:space="preserve">On the Process Details page </w:t>
      </w:r>
      <w:r w:rsidRPr="00BA5E69">
        <w:rPr>
          <w:rStyle w:val="Strong"/>
        </w:rPr>
        <w:t>click</w:t>
      </w:r>
      <w:r>
        <w:t xml:space="preserve"> </w:t>
      </w:r>
      <w:r w:rsidRPr="00BA5E69">
        <w:rPr>
          <w:rStyle w:val="Hyperlink"/>
        </w:rPr>
        <w:t>View Log/Trace</w:t>
      </w:r>
      <w:r>
        <w:t xml:space="preserve"> link. </w:t>
      </w:r>
      <w:r w:rsidRPr="00BA5E69">
        <w:rPr>
          <w:rStyle w:val="Strong"/>
        </w:rPr>
        <w:t>Click</w:t>
      </w:r>
      <w:r>
        <w:t xml:space="preserve"> </w:t>
      </w:r>
      <w:r w:rsidRPr="00BA5E69">
        <w:rPr>
          <w:rStyle w:val="Hyperlink"/>
        </w:rPr>
        <w:t>CBL PSPPFUND xxxxx.log</w:t>
      </w:r>
      <w:r>
        <w:t xml:space="preserve"> link to view and or print the log.  Look for the </w:t>
      </w:r>
      <w:r w:rsidRPr="00BA5E69">
        <w:rPr>
          <w:rStyle w:val="Strong"/>
        </w:rPr>
        <w:t>Check Messages</w:t>
      </w:r>
      <w:r>
        <w:t xml:space="preserve"> statement.</w:t>
      </w:r>
    </w:p>
    <w:p w:rsidR="005E21E8" w:rsidRDefault="005E21E8" w:rsidP="004463A3">
      <w:pPr>
        <w:pStyle w:val="Heading3"/>
      </w:pPr>
      <w:r>
        <w:br w:type="page"/>
      </w:r>
      <w:bookmarkStart w:id="90" w:name="_Toc312221294"/>
      <w:r>
        <w:t>Step 2</w:t>
      </w:r>
      <w:r w:rsidR="009D18E3">
        <w:t>5</w:t>
      </w:r>
      <w:r>
        <w:t xml:space="preserve"> – Run Funding Reports</w:t>
      </w:r>
      <w:bookmarkEnd w:id="90"/>
    </w:p>
    <w:p w:rsidR="005E21E8" w:rsidRDefault="005E21E8" w:rsidP="00B80DDC">
      <w:pPr>
        <w:pStyle w:val="BlockText"/>
      </w:pPr>
    </w:p>
    <w:p w:rsidR="005E21E8" w:rsidRPr="005E21E8" w:rsidRDefault="005E21E8" w:rsidP="00B80DDC">
      <w:pPr>
        <w:pStyle w:val="BlockText"/>
        <w:rPr>
          <w:rStyle w:val="IntenseReference"/>
        </w:rPr>
      </w:pPr>
      <w:r w:rsidRPr="005E21E8">
        <w:rPr>
          <w:rStyle w:val="IntenseReference"/>
        </w:rPr>
        <w:t>Budget Check (0025) and Budget Check for Projects (0025K)</w:t>
      </w:r>
    </w:p>
    <w:p w:rsidR="005E21E8" w:rsidRDefault="005E21E8" w:rsidP="00B80DDC">
      <w:pPr>
        <w:pStyle w:val="BlockText"/>
      </w:pPr>
      <w:r>
        <w:t>These reports show the total cost of the payroll and available funding for the cash/allotment and project budgets. Review the reports looking for any errors and/or areas lacking sufficient funds.  If sufficient funds are NOT available, make the necessary changes to the Actuals Distribution at the employee level. After the changes are made re-run the reports until the funding is no longer in a deficit.</w:t>
      </w:r>
    </w:p>
    <w:p w:rsidR="005E21E8" w:rsidRDefault="005E21E8" w:rsidP="00B80DDC">
      <w:pPr>
        <w:pStyle w:val="BlockText"/>
      </w:pPr>
    </w:p>
    <w:p w:rsidR="005E21E8" w:rsidRPr="005E21E8" w:rsidRDefault="005E21E8" w:rsidP="00B80DDC">
      <w:pPr>
        <w:pStyle w:val="BlockText"/>
        <w:rPr>
          <w:rStyle w:val="IntenseReference"/>
        </w:rPr>
      </w:pPr>
      <w:r w:rsidRPr="005E21E8">
        <w:rPr>
          <w:rStyle w:val="IntenseReference"/>
        </w:rPr>
        <w:t>Funding Distribution (0108)</w:t>
      </w:r>
    </w:p>
    <w:p w:rsidR="005E21E8" w:rsidRDefault="005E21E8" w:rsidP="00B80DDC">
      <w:pPr>
        <w:pStyle w:val="BlockText"/>
      </w:pPr>
      <w:r>
        <w:t>This report is also created during the execution of running the funding reports. The ‘Funding Distribution’ report shows how payroll funding is being distributed through the departments.  Totals are reconciled back to the ‘</w:t>
      </w:r>
      <w:r w:rsidR="00DD1A56">
        <w:t>Payroll Register’ run in Step 18</w:t>
      </w:r>
      <w:r>
        <w:t>.</w:t>
      </w:r>
    </w:p>
    <w:p w:rsidR="005E21E8" w:rsidRDefault="005E21E8" w:rsidP="00B80DDC">
      <w:pPr>
        <w:pStyle w:val="BlockText"/>
      </w:pPr>
    </w:p>
    <w:p w:rsidR="005E21E8" w:rsidRPr="005E21E8" w:rsidRDefault="005E21E8" w:rsidP="00B80DDC">
      <w:pPr>
        <w:pStyle w:val="BlockText"/>
        <w:rPr>
          <w:rStyle w:val="IntenseEmphasis"/>
        </w:rPr>
      </w:pPr>
      <w:r w:rsidRPr="005E21E8">
        <w:rPr>
          <w:rStyle w:val="IntenseEmphasis"/>
        </w:rPr>
        <w:t xml:space="preserve">Navigation:  Payroll for North America &gt; Payroll Distribution &gt; Prepare GL Information &gt; Commitment Accounting &gt; Funding Rpts (OCP400) </w:t>
      </w:r>
    </w:p>
    <w:p w:rsidR="005E21E8" w:rsidRDefault="005E21E8" w:rsidP="00B80DDC">
      <w:pPr>
        <w:pStyle w:val="BlockText"/>
      </w:pPr>
    </w:p>
    <w:p w:rsidR="005E21E8" w:rsidRDefault="005E21E8" w:rsidP="00B80DDC">
      <w:pPr>
        <w:pStyle w:val="BlockText"/>
      </w:pPr>
      <w:r>
        <w:t>After entering a Run Control ID you will be taken to the Funding Rpts (0400) Run Control Parameters page.</w:t>
      </w:r>
    </w:p>
    <w:p w:rsidR="005E21E8" w:rsidRDefault="005E21E8" w:rsidP="00B80DDC">
      <w:pPr>
        <w:pStyle w:val="BlockText"/>
      </w:pPr>
    </w:p>
    <w:p w:rsidR="005E21E8" w:rsidRDefault="005E21E8" w:rsidP="00B80DDC">
      <w:pPr>
        <w:pStyle w:val="BlockText"/>
      </w:pPr>
      <w:r w:rsidRPr="004B4670">
        <w:pict>
          <v:shape id="Picture 532" o:spid="_x0000_i1534" type="#_x0000_t75" alt="This screenshot reflects the Run Control page for the Funding Reports (OCP400) Tab." style="width:426pt;height:213pt;visibility:visible" o:bordertopcolor="black" o:borderleftcolor="black" o:borderbottomcolor="black" o:borderrightcolor="black">
            <v:imagedata r:id="rId316" o:title="This screenshot reflects the Run Control page for the Funding Reports (OCP400) Tab"/>
            <w10:bordertop type="single" width="4"/>
            <w10:borderleft type="single" width="4"/>
            <w10:borderbottom type="single" width="4"/>
            <w10:borderright type="single" width="4"/>
          </v:shape>
        </w:pict>
      </w:r>
    </w:p>
    <w:p w:rsidR="005E21E8" w:rsidRDefault="005E21E8" w:rsidP="00B80DDC">
      <w:pPr>
        <w:pStyle w:val="BlockText"/>
      </w:pPr>
    </w:p>
    <w:p w:rsidR="005E21E8" w:rsidRDefault="005E21E8" w:rsidP="00B80DDC">
      <w:pPr>
        <w:pStyle w:val="BlockText"/>
      </w:pPr>
      <w:r w:rsidRPr="005E21E8">
        <w:rPr>
          <w:rStyle w:val="Strong"/>
        </w:rPr>
        <w:t>Enter</w:t>
      </w:r>
      <w:r>
        <w:t xml:space="preserve"> the current payroll’s Pay Run ID and the Business Unit (Display Details is grayed out and is always set to Y).   If you don’t have a Run Control ID for running this process </w:t>
      </w:r>
      <w:r w:rsidRPr="005E21E8">
        <w:rPr>
          <w:rStyle w:val="Strong"/>
        </w:rPr>
        <w:t>click</w:t>
      </w:r>
      <w:r>
        <w:t xml:space="preserve"> </w:t>
      </w:r>
      <w:r w:rsidR="001D021F">
        <w:t>the</w:t>
      </w:r>
      <w:r>
        <w:t xml:space="preserve"> </w:t>
      </w:r>
      <w:r w:rsidRPr="001D021F">
        <w:rPr>
          <w:rStyle w:val="IntenseReference"/>
        </w:rPr>
        <w:t>Add a New Value</w:t>
      </w:r>
      <w:r w:rsidR="001D021F">
        <w:rPr>
          <w:rStyle w:val="IntenseReference"/>
        </w:rPr>
        <w:t xml:space="preserve"> Tab</w:t>
      </w:r>
      <w:r>
        <w:t xml:space="preserve"> and enter a value.</w:t>
      </w:r>
    </w:p>
    <w:p w:rsidR="005E21E8" w:rsidRPr="00B50A13" w:rsidRDefault="005E21E8" w:rsidP="00B80DDC">
      <w:pPr>
        <w:pStyle w:val="BlockText"/>
      </w:pPr>
      <w:r>
        <w:rPr>
          <w:rStyle w:val="Strong"/>
        </w:rPr>
        <w:br w:type="page"/>
      </w:r>
      <w:r w:rsidRPr="00B50A13">
        <w:t xml:space="preserve">When all data fields have been correctly filled in, </w:t>
      </w:r>
      <w:r w:rsidRPr="005E21E8">
        <w:rPr>
          <w:rStyle w:val="Strong"/>
        </w:rPr>
        <w:t>click</w:t>
      </w:r>
      <w:r w:rsidRPr="00B50A13">
        <w:t xml:space="preserve"> </w:t>
      </w:r>
      <w:r w:rsidRPr="004B4670">
        <w:pict>
          <v:shape id="Picture 533" o:spid="_x0000_i1535" type="#_x0000_t75" alt="Run button." style="width:44.25pt;height:15pt;visibility:visible">
            <v:imagedata r:id="rId11" o:title="Run button"/>
          </v:shape>
        </w:pict>
      </w:r>
      <w:r w:rsidRPr="00B50A13">
        <w:t xml:space="preserve"> </w:t>
      </w:r>
      <w:r w:rsidR="009A4193">
        <w:t xml:space="preserve">. </w:t>
      </w:r>
      <w:r w:rsidRPr="00B50A13">
        <w:t xml:space="preserve"> You will be taken to the ‘Process Scheduler Request’ page.</w:t>
      </w:r>
    </w:p>
    <w:p w:rsidR="005E21E8" w:rsidRPr="00B50A13" w:rsidRDefault="005E21E8" w:rsidP="00B80DDC">
      <w:pPr>
        <w:pStyle w:val="BlockText"/>
      </w:pPr>
    </w:p>
    <w:p w:rsidR="005E21E8" w:rsidRDefault="005E21E8" w:rsidP="00B80DDC">
      <w:pPr>
        <w:pStyle w:val="BlockText"/>
      </w:pPr>
      <w:r w:rsidRPr="004B4670">
        <w:pict>
          <v:shape id="Picture 534" o:spid="_x0000_i1536" type="#_x0000_t75" alt="This screenshot reflects the Process Scheduler Request page." style="width:6in;height:136.5pt;visibility:visible" o:bordertopcolor="black" o:borderleftcolor="black" o:borderbottomcolor="black" o:borderrightcolor="black">
            <v:imagedata r:id="rId317" o:title="This screenshot reflects the Process Scheduler Request page"/>
            <w10:bordertop type="single" width="4"/>
            <w10:borderleft type="single" width="4"/>
            <w10:borderbottom type="single" width="4"/>
            <w10:borderright type="single" width="4"/>
          </v:shape>
        </w:pict>
      </w:r>
    </w:p>
    <w:p w:rsidR="005E21E8" w:rsidRPr="00B50A13" w:rsidRDefault="005E21E8" w:rsidP="00B80DDC">
      <w:pPr>
        <w:pStyle w:val="BlockText"/>
      </w:pPr>
    </w:p>
    <w:p w:rsidR="005E21E8" w:rsidRPr="00B50A13" w:rsidRDefault="005E21E8" w:rsidP="00B80DDC">
      <w:pPr>
        <w:pStyle w:val="BlockText"/>
      </w:pPr>
      <w:r w:rsidRPr="00B50A13">
        <w:t xml:space="preserve">Make sure the Server Name is set to </w:t>
      </w:r>
      <w:r w:rsidRPr="005E21E8">
        <w:rPr>
          <w:rStyle w:val="Strong"/>
        </w:rPr>
        <w:t>PSNT</w:t>
      </w:r>
      <w:r w:rsidRPr="00B50A13">
        <w:t>.</w:t>
      </w:r>
    </w:p>
    <w:p w:rsidR="005E21E8" w:rsidRPr="00B50A13" w:rsidRDefault="005E21E8" w:rsidP="00B80DDC">
      <w:pPr>
        <w:pStyle w:val="BlockText"/>
      </w:pPr>
    </w:p>
    <w:p w:rsidR="005E21E8" w:rsidRPr="00B50A13" w:rsidRDefault="005E21E8" w:rsidP="00B80DDC">
      <w:pPr>
        <w:pStyle w:val="BlockText"/>
      </w:pPr>
      <w:r w:rsidRPr="00B50A13">
        <w:t>In the ‘Process List’ group:</w:t>
      </w:r>
    </w:p>
    <w:p w:rsidR="005E21E8" w:rsidRPr="00B50A13" w:rsidRDefault="005E21E8" w:rsidP="005E21E8">
      <w:pPr>
        <w:pStyle w:val="ListBullet"/>
      </w:pPr>
      <w:r w:rsidRPr="00B50A13">
        <w:t xml:space="preserve">Check box should be checked next to </w:t>
      </w:r>
      <w:r w:rsidRPr="005E21E8">
        <w:rPr>
          <w:rStyle w:val="Hyperlink"/>
        </w:rPr>
        <w:t>Funding Rpts (OCP400)</w:t>
      </w:r>
    </w:p>
    <w:p w:rsidR="005E21E8" w:rsidRPr="00B50A13" w:rsidRDefault="005E21E8" w:rsidP="005E21E8">
      <w:pPr>
        <w:pStyle w:val="ListBullet"/>
      </w:pPr>
      <w:r w:rsidRPr="00B50A13">
        <w:t xml:space="preserve">Type should be set to </w:t>
      </w:r>
      <w:r w:rsidRPr="005E21E8">
        <w:rPr>
          <w:rStyle w:val="Strong"/>
        </w:rPr>
        <w:t>None</w:t>
      </w:r>
    </w:p>
    <w:p w:rsidR="005E21E8" w:rsidRPr="00B50A13" w:rsidRDefault="005E21E8" w:rsidP="005E21E8">
      <w:pPr>
        <w:pStyle w:val="ListBullet"/>
      </w:pPr>
      <w:r w:rsidRPr="00B50A13">
        <w:t xml:space="preserve">Format should be set to </w:t>
      </w:r>
      <w:r w:rsidRPr="005E21E8">
        <w:rPr>
          <w:rStyle w:val="Strong"/>
        </w:rPr>
        <w:t>None</w:t>
      </w:r>
    </w:p>
    <w:p w:rsidR="005E21E8" w:rsidRPr="00B50A13" w:rsidRDefault="005E21E8" w:rsidP="00B80DDC">
      <w:pPr>
        <w:pStyle w:val="BlockText"/>
      </w:pPr>
    </w:p>
    <w:p w:rsidR="005E21E8" w:rsidRPr="00B50A13" w:rsidRDefault="005E21E8" w:rsidP="00B80DDC">
      <w:pPr>
        <w:pStyle w:val="BlockText"/>
      </w:pPr>
      <w:r w:rsidRPr="005E21E8">
        <w:rPr>
          <w:rStyle w:val="Strong"/>
        </w:rPr>
        <w:t>Click</w:t>
      </w:r>
      <w:r w:rsidRPr="00B50A13">
        <w:t xml:space="preserve"> </w:t>
      </w:r>
      <w:r w:rsidRPr="004B4670">
        <w:pict>
          <v:shape id="Picture 535" o:spid="_x0000_i1537" type="#_x0000_t75" alt="OK button." style="width:52.5pt;height:17.25pt;visibility:visible">
            <v:imagedata r:id="rId13" o:title="OK button"/>
          </v:shape>
        </w:pict>
      </w:r>
      <w:r w:rsidRPr="00B50A13">
        <w:t xml:space="preserve"> </w:t>
      </w:r>
      <w:r w:rsidR="009A4193">
        <w:t xml:space="preserve">. </w:t>
      </w:r>
      <w:r w:rsidRPr="00B50A13">
        <w:t xml:space="preserve"> You will be taken back to the Funding Reports parameters page.  In the top right hand side of the page a Process Instance number will now be shown.  This process instance number is what you will use to monitor the completion of this job on the Process Monitor.</w:t>
      </w:r>
    </w:p>
    <w:p w:rsidR="005E21E8" w:rsidRPr="00B50A13" w:rsidRDefault="005E21E8" w:rsidP="00B80DDC">
      <w:pPr>
        <w:pStyle w:val="BlockText"/>
      </w:pPr>
    </w:p>
    <w:p w:rsidR="005E21E8" w:rsidRPr="00B50A13" w:rsidRDefault="005E21E8" w:rsidP="00B80DDC">
      <w:pPr>
        <w:pStyle w:val="BlockText"/>
      </w:pPr>
      <w:r w:rsidRPr="004B4670">
        <w:pict>
          <v:shape id="Picture 536" o:spid="_x0000_i1538" type="#_x0000_t75" alt="This screenshot reflects the Fund Reports Run Control page with the Process Instance number displayed." style="width:426.75pt;height:190.5pt;visibility:visible" o:bordertopcolor="black" o:borderleftcolor="black" o:borderbottomcolor="black" o:borderrightcolor="black">
            <v:imagedata r:id="rId318" o:title="This screenshot reflects the Fund Reports Run Control page with the Process Instance number displayed"/>
            <w10:bordertop type="single" width="4"/>
            <w10:borderleft type="single" width="4"/>
            <w10:borderbottom type="single" width="4"/>
            <w10:borderright type="single" width="4"/>
          </v:shape>
        </w:pict>
      </w:r>
    </w:p>
    <w:p w:rsidR="005E21E8" w:rsidRPr="00B50A13" w:rsidRDefault="005E21E8" w:rsidP="00B80DDC">
      <w:pPr>
        <w:pStyle w:val="BlockText"/>
      </w:pPr>
    </w:p>
    <w:p w:rsidR="005E21E8" w:rsidRPr="00B50A13" w:rsidRDefault="005E21E8" w:rsidP="00B80DDC">
      <w:pPr>
        <w:pStyle w:val="BlockText"/>
      </w:pPr>
      <w:r w:rsidRPr="005E21E8">
        <w:rPr>
          <w:rStyle w:val="Strong"/>
        </w:rPr>
        <w:t>Click</w:t>
      </w:r>
      <w:r w:rsidRPr="00B50A13">
        <w:t xml:space="preserve"> the </w:t>
      </w:r>
      <w:r w:rsidRPr="005E21E8">
        <w:rPr>
          <w:rStyle w:val="Hyperlink"/>
        </w:rPr>
        <w:t>Process Monitor</w:t>
      </w:r>
      <w:r w:rsidRPr="00B50A13">
        <w:t xml:space="preserve"> link in the top right hand corner of the page.</w:t>
      </w:r>
    </w:p>
    <w:p w:rsidR="005E21E8" w:rsidRDefault="005E21E8" w:rsidP="00B80DDC">
      <w:pPr>
        <w:pStyle w:val="BlockText"/>
      </w:pPr>
      <w:r>
        <w:rPr>
          <w:rStyle w:val="Strong"/>
        </w:rPr>
        <w:br w:type="page"/>
      </w:r>
      <w:r w:rsidRPr="004B4670">
        <w:pict>
          <v:shape id="Picture 537" o:spid="_x0000_i1539" type="#_x0000_t75" alt="This screen shot reflects the Process Requests page for the Funding Reports process instance." style="width:426.75pt;height:139.5pt;visibility:visible" o:bordertopcolor="black" o:borderleftcolor="black" o:borderbottomcolor="black" o:borderrightcolor="black">
            <v:imagedata r:id="rId319" o:title="This screen shot reflects the Process Requests page for the Funding Reports process instance"/>
            <w10:bordertop type="single" width="4"/>
            <w10:borderleft type="single" width="4"/>
            <w10:borderbottom type="single" width="4"/>
            <w10:borderright type="single" width="4"/>
          </v:shape>
        </w:pict>
      </w:r>
    </w:p>
    <w:p w:rsidR="005E21E8" w:rsidRDefault="005E21E8" w:rsidP="00B80DDC">
      <w:pPr>
        <w:pStyle w:val="BlockText"/>
      </w:pPr>
    </w:p>
    <w:p w:rsidR="005E21E8" w:rsidRDefault="005E21E8" w:rsidP="00B80DDC">
      <w:pPr>
        <w:pStyle w:val="BlockText"/>
      </w:pPr>
      <w:r>
        <w:t xml:space="preserve">When the run status column shows </w:t>
      </w:r>
      <w:r w:rsidRPr="005E21E8">
        <w:rPr>
          <w:rStyle w:val="Strong"/>
        </w:rPr>
        <w:t>Success</w:t>
      </w:r>
      <w:r>
        <w:t xml:space="preserve"> and the Distribution Status column shows </w:t>
      </w:r>
      <w:r w:rsidRPr="005E21E8">
        <w:rPr>
          <w:rStyle w:val="Strong"/>
        </w:rPr>
        <w:t>Posted</w:t>
      </w:r>
      <w:r>
        <w:t xml:space="preserve">.  </w:t>
      </w:r>
      <w:r w:rsidRPr="005E21E8">
        <w:rPr>
          <w:rStyle w:val="Strong"/>
        </w:rPr>
        <w:t>Click</w:t>
      </w:r>
      <w:r>
        <w:t xml:space="preserve"> </w:t>
      </w:r>
      <w:r w:rsidRPr="005E21E8">
        <w:rPr>
          <w:rStyle w:val="Hyperlink"/>
        </w:rPr>
        <w:t>OCP0400J</w:t>
      </w:r>
      <w:r>
        <w:t xml:space="preserve"> link under the Process Name column.</w:t>
      </w:r>
    </w:p>
    <w:p w:rsidR="005E21E8" w:rsidRDefault="005E21E8" w:rsidP="00B80DDC">
      <w:pPr>
        <w:pStyle w:val="BlockText"/>
      </w:pPr>
    </w:p>
    <w:p w:rsidR="005E21E8" w:rsidRDefault="005E21E8" w:rsidP="00B80DDC">
      <w:pPr>
        <w:pStyle w:val="BlockText"/>
      </w:pPr>
      <w:r w:rsidRPr="004B4670">
        <w:pict>
          <v:shape id="Picture 538" o:spid="_x0000_i1540" type="#_x0000_t75" alt="This screen shot displays the Process Details for the Funding Reports job." style="width:223.5pt;height:174pt;visibility:visible" o:bordertopcolor="black" o:borderleftcolor="black" o:borderbottomcolor="black" o:borderrightcolor="black">
            <v:imagedata r:id="rId320" o:title="This screen shot displays the Process Details for the Funding Reports job"/>
            <w10:bordertop type="single" width="6"/>
            <w10:borderleft type="single" width="6"/>
            <w10:borderbottom type="single" width="6"/>
            <w10:borderright type="single" width="6"/>
          </v:shape>
        </w:pict>
      </w:r>
    </w:p>
    <w:p w:rsidR="005E21E8" w:rsidRDefault="005E21E8" w:rsidP="00B80DDC">
      <w:pPr>
        <w:pStyle w:val="BlockText"/>
      </w:pPr>
    </w:p>
    <w:p w:rsidR="005E21E8" w:rsidRDefault="005E21E8" w:rsidP="00B80DDC">
      <w:pPr>
        <w:pStyle w:val="BlockText"/>
      </w:pPr>
      <w:r>
        <w:t xml:space="preserve">To view and reconcile the Budget Check report, </w:t>
      </w:r>
      <w:r w:rsidRPr="005E21E8">
        <w:rPr>
          <w:rStyle w:val="Strong"/>
        </w:rPr>
        <w:t>click</w:t>
      </w:r>
      <w:r>
        <w:t xml:space="preserve"> the </w:t>
      </w:r>
      <w:r w:rsidRPr="005E21E8">
        <w:rPr>
          <w:rStyle w:val="Hyperlink"/>
        </w:rPr>
        <w:t>xxxxxx - OCPY0025</w:t>
      </w:r>
      <w:r>
        <w:t xml:space="preserve"> link.  </w:t>
      </w:r>
      <w:r w:rsidRPr="005E21E8">
        <w:rPr>
          <w:rStyle w:val="Strong"/>
        </w:rPr>
        <w:t>Click</w:t>
      </w:r>
      <w:r>
        <w:t xml:space="preserve"> the </w:t>
      </w:r>
      <w:r w:rsidRPr="005E21E8">
        <w:rPr>
          <w:rStyle w:val="Hyperlink"/>
        </w:rPr>
        <w:t>View Log/Trace</w:t>
      </w:r>
      <w:r>
        <w:t xml:space="preserve"> link. In the ‘File List’ group box </w:t>
      </w:r>
      <w:r w:rsidRPr="00FD2B03">
        <w:rPr>
          <w:rStyle w:val="Strong"/>
        </w:rPr>
        <w:t>select</w:t>
      </w:r>
      <w:r>
        <w:t xml:space="preserve"> the file with the </w:t>
      </w:r>
      <w:r w:rsidRPr="005E21E8">
        <w:rPr>
          <w:rStyle w:val="Hyperlink"/>
        </w:rPr>
        <w:t>.PDF</w:t>
      </w:r>
      <w:r>
        <w:t xml:space="preserve"> extension.</w:t>
      </w:r>
    </w:p>
    <w:p w:rsidR="005E21E8" w:rsidRDefault="005E21E8" w:rsidP="00B80DDC">
      <w:pPr>
        <w:pStyle w:val="BlockText"/>
      </w:pPr>
    </w:p>
    <w:p w:rsidR="005E21E8" w:rsidRDefault="005E21E8" w:rsidP="00B80DDC">
      <w:pPr>
        <w:pStyle w:val="BlockText"/>
      </w:pPr>
      <w:r>
        <w:t xml:space="preserve">To view and reconcile the Project Budget Check report, </w:t>
      </w:r>
      <w:r w:rsidRPr="005E21E8">
        <w:rPr>
          <w:rStyle w:val="Strong"/>
        </w:rPr>
        <w:t>click</w:t>
      </w:r>
      <w:r>
        <w:t xml:space="preserve"> the </w:t>
      </w:r>
      <w:r w:rsidRPr="005E21E8">
        <w:rPr>
          <w:rStyle w:val="Hyperlink"/>
        </w:rPr>
        <w:t>xxxxxx - OCP0025K</w:t>
      </w:r>
      <w:r>
        <w:t xml:space="preserve"> link.  </w:t>
      </w:r>
      <w:r w:rsidRPr="005E21E8">
        <w:rPr>
          <w:rStyle w:val="Strong"/>
        </w:rPr>
        <w:t>Click</w:t>
      </w:r>
      <w:r>
        <w:t xml:space="preserve"> the </w:t>
      </w:r>
      <w:r w:rsidRPr="005E21E8">
        <w:rPr>
          <w:rStyle w:val="Hyperlink"/>
        </w:rPr>
        <w:t>View Log/Trace</w:t>
      </w:r>
      <w:r>
        <w:t xml:space="preserve"> link. In the ‘File List’ group box </w:t>
      </w:r>
      <w:r w:rsidRPr="005E21E8">
        <w:rPr>
          <w:rStyle w:val="Strong"/>
        </w:rPr>
        <w:t>select</w:t>
      </w:r>
      <w:r>
        <w:t xml:space="preserve"> the file with the </w:t>
      </w:r>
      <w:r w:rsidRPr="005E21E8">
        <w:rPr>
          <w:rStyle w:val="Hyperlink"/>
        </w:rPr>
        <w:t>.PDF</w:t>
      </w:r>
      <w:r>
        <w:t xml:space="preserve"> extension.</w:t>
      </w:r>
    </w:p>
    <w:p w:rsidR="005E21E8" w:rsidRDefault="005E21E8" w:rsidP="00B80DDC">
      <w:pPr>
        <w:pStyle w:val="BlockText"/>
      </w:pPr>
    </w:p>
    <w:p w:rsidR="005E21E8" w:rsidRDefault="005E21E8" w:rsidP="00B80DDC">
      <w:pPr>
        <w:pStyle w:val="BlockText"/>
      </w:pPr>
      <w:r>
        <w:t xml:space="preserve">To view and reconcile the Funding Distribution report , </w:t>
      </w:r>
      <w:r w:rsidRPr="005E21E8">
        <w:rPr>
          <w:rStyle w:val="Strong"/>
        </w:rPr>
        <w:t>click</w:t>
      </w:r>
      <w:r>
        <w:t xml:space="preserve"> the </w:t>
      </w:r>
      <w:r w:rsidRPr="005E21E8">
        <w:rPr>
          <w:rStyle w:val="Hyperlink"/>
        </w:rPr>
        <w:t>xxxxxx - OCPY0108</w:t>
      </w:r>
      <w:r>
        <w:t xml:space="preserve"> link.  </w:t>
      </w:r>
      <w:r w:rsidRPr="005E21E8">
        <w:rPr>
          <w:rStyle w:val="Strong"/>
        </w:rPr>
        <w:t>Click</w:t>
      </w:r>
      <w:r>
        <w:t xml:space="preserve"> the </w:t>
      </w:r>
      <w:r w:rsidRPr="005E21E8">
        <w:rPr>
          <w:rStyle w:val="Hyperlink"/>
        </w:rPr>
        <w:t>View Log/Trace</w:t>
      </w:r>
      <w:r>
        <w:t xml:space="preserve"> link. In the ‘File List’ group box </w:t>
      </w:r>
      <w:r w:rsidRPr="005E21E8">
        <w:rPr>
          <w:rStyle w:val="Strong"/>
        </w:rPr>
        <w:t>select</w:t>
      </w:r>
      <w:r>
        <w:t xml:space="preserve"> the file with the </w:t>
      </w:r>
      <w:r w:rsidRPr="005E21E8">
        <w:rPr>
          <w:rStyle w:val="Hyperlink"/>
        </w:rPr>
        <w:t>.PDF</w:t>
      </w:r>
      <w:r>
        <w:t xml:space="preserve"> extension.</w:t>
      </w:r>
    </w:p>
    <w:p w:rsidR="005E21E8" w:rsidRDefault="005E21E8" w:rsidP="00B80DDC">
      <w:pPr>
        <w:pStyle w:val="BlockText"/>
      </w:pPr>
    </w:p>
    <w:p w:rsidR="005E21E8" w:rsidRPr="005E21E8" w:rsidRDefault="005E21E8" w:rsidP="00B80DDC">
      <w:pPr>
        <w:pStyle w:val="BlockText"/>
        <w:rPr>
          <w:rStyle w:val="Strong"/>
        </w:rPr>
      </w:pPr>
      <w:r w:rsidRPr="005E21E8">
        <w:rPr>
          <w:rStyle w:val="Strong"/>
        </w:rPr>
        <w:t>The State of Oklahoma will NOT allow payrolls to process beyond this point until ALL deficits are cleared up.</w:t>
      </w:r>
    </w:p>
    <w:p w:rsidR="005E21E8" w:rsidRDefault="005E21E8" w:rsidP="00B80DDC">
      <w:pPr>
        <w:pStyle w:val="BlockText"/>
      </w:pPr>
    </w:p>
    <w:p w:rsidR="005E21E8" w:rsidRDefault="005E21E8" w:rsidP="00B80DDC">
      <w:pPr>
        <w:pStyle w:val="BlockText"/>
      </w:pPr>
      <w:r>
        <w:t xml:space="preserve">The last page of the Budget Check report(s) will show a </w:t>
      </w:r>
      <w:r w:rsidRPr="005E21E8">
        <w:rPr>
          <w:rStyle w:val="Strong"/>
        </w:rPr>
        <w:t>Gross Payroll Total</w:t>
      </w:r>
      <w:r>
        <w:t xml:space="preserve"> that should reconcile with payroll totals from the Payroll Register and Funding Distribution reports.</w:t>
      </w:r>
    </w:p>
    <w:p w:rsidR="0080737B" w:rsidRDefault="0080737B" w:rsidP="0080737B">
      <w:pPr>
        <w:pStyle w:val="Heading3"/>
      </w:pPr>
      <w:r>
        <w:br w:type="page"/>
      </w:r>
      <w:bookmarkStart w:id="91" w:name="_Toc312221295"/>
      <w:r>
        <w:t>Step 2</w:t>
      </w:r>
      <w:r w:rsidR="009D18E3">
        <w:t>6</w:t>
      </w:r>
      <w:r>
        <w:t xml:space="preserve"> – Correct Employee Actuals Distribution</w:t>
      </w:r>
      <w:bookmarkEnd w:id="91"/>
    </w:p>
    <w:p w:rsidR="0080737B" w:rsidRDefault="0080737B" w:rsidP="00B80DDC">
      <w:pPr>
        <w:pStyle w:val="BlockText"/>
      </w:pPr>
    </w:p>
    <w:p w:rsidR="0080737B" w:rsidRPr="0080737B" w:rsidRDefault="0080737B" w:rsidP="00B80DDC">
      <w:pPr>
        <w:pStyle w:val="BlockText"/>
        <w:rPr>
          <w:rStyle w:val="Strong"/>
        </w:rPr>
      </w:pPr>
      <w:r w:rsidRPr="0080737B">
        <w:rPr>
          <w:rStyle w:val="Strong"/>
        </w:rPr>
        <w:t>The State of Oklahoma will NOT allow payrolls to process beyond the Funding Reports step until ALL deficits are cleared up.</w:t>
      </w:r>
    </w:p>
    <w:p w:rsidR="0080737B" w:rsidRDefault="0080737B" w:rsidP="00B80DDC">
      <w:pPr>
        <w:pStyle w:val="BlockText"/>
      </w:pPr>
    </w:p>
    <w:p w:rsidR="0080737B" w:rsidRDefault="0080737B" w:rsidP="00B80DDC">
      <w:pPr>
        <w:pStyle w:val="BlockText"/>
      </w:pPr>
      <w:r>
        <w:t xml:space="preserve">In order to clear up deficits Use the Review Actuals Distribution page to modify funding distribution after the Actuals Distribution process and before posting to the General Ledger.  The funding source can be changed but the total dollar amount must stay the same.  </w:t>
      </w:r>
    </w:p>
    <w:p w:rsidR="0080737B" w:rsidRDefault="0080737B" w:rsidP="00B80DDC">
      <w:pPr>
        <w:pStyle w:val="BlockText"/>
      </w:pPr>
    </w:p>
    <w:p w:rsidR="0080737B" w:rsidRPr="0080737B" w:rsidRDefault="0080737B" w:rsidP="00B80DDC">
      <w:pPr>
        <w:pStyle w:val="BlockText"/>
        <w:rPr>
          <w:rStyle w:val="IntenseEmphasis"/>
        </w:rPr>
      </w:pPr>
      <w:r w:rsidRPr="0080737B">
        <w:rPr>
          <w:rStyle w:val="IntenseEmphasis"/>
        </w:rPr>
        <w:t xml:space="preserve">Navigation: Payroll for North America &gt; Payroll Distribution &gt; Commitment Accounting USA &gt; Review Actuals Distribution </w:t>
      </w:r>
    </w:p>
    <w:p w:rsidR="0080737B" w:rsidRDefault="0080737B" w:rsidP="00B80DDC">
      <w:pPr>
        <w:pStyle w:val="BlockText"/>
      </w:pPr>
    </w:p>
    <w:p w:rsidR="0080737B" w:rsidRDefault="0080737B" w:rsidP="00B80DDC">
      <w:pPr>
        <w:pStyle w:val="BlockText"/>
      </w:pPr>
      <w:r w:rsidRPr="004B4670">
        <w:pict>
          <v:shape id="Picture 542" o:spid="_x0000_i1541" type="#_x0000_t75" alt="This screen shot reflects the Review Actuals Distribution page.&#10;" style="width:371.25pt;height:318pt;visibility:visible" o:bordertopcolor="black" o:borderleftcolor="black" o:borderbottomcolor="black" o:borderrightcolor="black">
            <v:imagedata r:id="rId173" o:title="This screen shot reflects the Review Actuals Distribution page"/>
            <w10:bordertop type="single" width="6"/>
            <w10:borderleft type="single" width="6"/>
            <w10:borderbottom type="single" width="6"/>
            <w10:borderright type="single" width="6"/>
          </v:shape>
        </w:pict>
      </w:r>
    </w:p>
    <w:p w:rsidR="0080737B" w:rsidRDefault="0080737B" w:rsidP="00B80DDC">
      <w:pPr>
        <w:pStyle w:val="BlockText"/>
      </w:pPr>
    </w:p>
    <w:p w:rsidR="0080737B" w:rsidRDefault="0080737B" w:rsidP="00B80DDC">
      <w:pPr>
        <w:pStyle w:val="BlockText"/>
      </w:pPr>
      <w:r>
        <w:t xml:space="preserve">On the above search criteria page, </w:t>
      </w:r>
      <w:r w:rsidRPr="0080737B">
        <w:rPr>
          <w:rStyle w:val="Strong"/>
        </w:rPr>
        <w:t>enter</w:t>
      </w:r>
      <w:r>
        <w:t xml:space="preserve"> the Company, Paygroup, Pay Period End Date and the employee’s EmplID that which requires a funding adjustment.  You may use any of the other criteria for searching the Actuals Distribution, the more fields that provide the faster the data is returned. </w:t>
      </w:r>
    </w:p>
    <w:p w:rsidR="0080737B" w:rsidRDefault="0080737B" w:rsidP="00B80DDC">
      <w:pPr>
        <w:pStyle w:val="BlockText"/>
      </w:pPr>
    </w:p>
    <w:p w:rsidR="005E21E8" w:rsidRDefault="0080737B" w:rsidP="00B80DDC">
      <w:pPr>
        <w:pStyle w:val="BlockText"/>
      </w:pPr>
      <w:r w:rsidRPr="0080737B">
        <w:rPr>
          <w:rStyle w:val="Strong"/>
        </w:rPr>
        <w:t>Click</w:t>
      </w:r>
      <w:r>
        <w:t xml:space="preserve"> </w:t>
      </w:r>
      <w:r w:rsidRPr="004B4670">
        <w:pict>
          <v:shape id="Picture 543" o:spid="_x0000_i1542" type="#_x0000_t75" alt="Search button." style="width:50.25pt;height:16.5pt;visibility:visible">
            <v:imagedata r:id="rId19" o:title="Search button"/>
          </v:shape>
        </w:pict>
      </w:r>
      <w:r>
        <w:t>.</w:t>
      </w:r>
    </w:p>
    <w:p w:rsidR="00B25DE5" w:rsidRDefault="0080737B" w:rsidP="00B80DDC">
      <w:pPr>
        <w:pStyle w:val="BlockText"/>
        <w:rPr>
          <w:rStyle w:val="Strong"/>
        </w:rPr>
      </w:pPr>
      <w:r>
        <w:rPr>
          <w:rStyle w:val="Strong"/>
        </w:rPr>
        <w:br w:type="page"/>
      </w:r>
      <w:r w:rsidR="00B25DE5" w:rsidRPr="00126839">
        <w:pict>
          <v:shape id="_x0000_i1543" type="#_x0000_t75" alt="This screen shot is of the Actuals Distribution page Earnings Tab.&#10;" style="width:429pt;height:151.5pt" o:bordertopcolor="black" o:borderleftcolor="black" o:borderbottomcolor="black" o:borderrightcolor="black">
            <v:imagedata r:id="rId321" o:title=""/>
            <w10:bordertop type="single" width="4"/>
            <w10:borderleft type="single" width="4"/>
            <w10:borderbottom type="single" width="4"/>
            <w10:borderright type="single" width="4"/>
          </v:shape>
        </w:pict>
      </w:r>
    </w:p>
    <w:p w:rsidR="0080737B" w:rsidRDefault="0080737B" w:rsidP="00B80DDC">
      <w:pPr>
        <w:pStyle w:val="BlockText"/>
      </w:pPr>
    </w:p>
    <w:p w:rsidR="00B50A13" w:rsidRDefault="00B50A13" w:rsidP="00B80DDC">
      <w:pPr>
        <w:pStyle w:val="BlockText"/>
      </w:pPr>
    </w:p>
    <w:p w:rsidR="00B50A13" w:rsidRDefault="00B50A13" w:rsidP="00B80DDC">
      <w:pPr>
        <w:pStyle w:val="BlockText"/>
      </w:pPr>
      <w:r>
        <w:t xml:space="preserve">The Earnings page displays the Actuals Distribution that was distributed during the Actuals Distribution process (PSPPFUND).  1 of 5 rows of data is available to change funding. </w:t>
      </w:r>
    </w:p>
    <w:p w:rsidR="00B50A13" w:rsidRDefault="00B50A13" w:rsidP="00B80DDC">
      <w:pPr>
        <w:pStyle w:val="BlockText"/>
      </w:pPr>
    </w:p>
    <w:p w:rsidR="00B50A13" w:rsidRDefault="00B50A13" w:rsidP="00B80DDC">
      <w:pPr>
        <w:pStyle w:val="BlockText"/>
      </w:pPr>
      <w:r>
        <w:t xml:space="preserve">Funding can be changed by selecting the </w:t>
      </w:r>
      <w:r w:rsidRPr="00B50A13">
        <w:rPr>
          <w:rStyle w:val="Hyperlink"/>
        </w:rPr>
        <w:t>Chartfield Details</w:t>
      </w:r>
      <w:r>
        <w:t xml:space="preserve"> link.</w:t>
      </w:r>
    </w:p>
    <w:p w:rsidR="00B50A13" w:rsidRDefault="00B50A13" w:rsidP="00B80DDC">
      <w:pPr>
        <w:pStyle w:val="BlockText"/>
      </w:pPr>
    </w:p>
    <w:p w:rsidR="00B50A13" w:rsidRPr="00B50A13" w:rsidRDefault="00B50A13" w:rsidP="00B80DDC">
      <w:pPr>
        <w:pStyle w:val="BlockText"/>
        <w:rPr>
          <w:rStyle w:val="Strong"/>
        </w:rPr>
      </w:pPr>
      <w:r w:rsidRPr="00B50A13">
        <w:rPr>
          <w:rStyle w:val="Strong"/>
        </w:rPr>
        <w:t>Example Changing the Chartfield Details:</w:t>
      </w:r>
    </w:p>
    <w:p w:rsidR="00B50A13" w:rsidRDefault="00B50A13" w:rsidP="00B80DDC">
      <w:pPr>
        <w:pStyle w:val="BlockText"/>
      </w:pPr>
    </w:p>
    <w:p w:rsidR="00633BFE" w:rsidRDefault="00633BFE" w:rsidP="00B80DDC">
      <w:pPr>
        <w:pStyle w:val="BlockText"/>
      </w:pPr>
      <w:r>
        <w:pict>
          <v:shape id="_x0000_i1544" type="#_x0000_t75" alt="This screen shot reflects the Actuals Distribution page Earnings tab with the Chartfield Details link highlighted. &#10;" style="width:431.25pt;height:165.75pt" o:bordertopcolor="black" o:borderleftcolor="black" o:borderbottomcolor="black" o:borderrightcolor="black">
            <v:imagedata r:id="rId322" o:title=""/>
            <w10:bordertop type="single" width="4"/>
            <w10:borderleft type="single" width="4"/>
            <w10:borderbottom type="single" width="4"/>
            <w10:borderright type="single" width="4"/>
          </v:shape>
        </w:pict>
      </w:r>
    </w:p>
    <w:p w:rsidR="00B50A13" w:rsidRDefault="00B50A13" w:rsidP="00B80DDC">
      <w:pPr>
        <w:pStyle w:val="BlockText"/>
      </w:pPr>
    </w:p>
    <w:p w:rsidR="00B50A13" w:rsidRDefault="00B50A13" w:rsidP="00B80DDC">
      <w:pPr>
        <w:pStyle w:val="BlockText"/>
      </w:pPr>
    </w:p>
    <w:p w:rsidR="00B50A13" w:rsidRDefault="00B50A13" w:rsidP="00B80DDC">
      <w:pPr>
        <w:pStyle w:val="BlockText"/>
      </w:pPr>
      <w:r w:rsidRPr="00B50A13">
        <w:rPr>
          <w:rStyle w:val="Strong"/>
        </w:rPr>
        <w:t>Select</w:t>
      </w:r>
      <w:r>
        <w:t xml:space="preserve"> the </w:t>
      </w:r>
      <w:r w:rsidRPr="00B50A13">
        <w:rPr>
          <w:rStyle w:val="Hyperlink"/>
        </w:rPr>
        <w:t>Chartfield Details</w:t>
      </w:r>
      <w:r>
        <w:t xml:space="preserve"> link:</w:t>
      </w:r>
    </w:p>
    <w:p w:rsidR="00B50A13" w:rsidRPr="00B50A13" w:rsidRDefault="00B50A13" w:rsidP="00B80DDC">
      <w:pPr>
        <w:pStyle w:val="BlockText"/>
      </w:pPr>
      <w:r>
        <w:rPr>
          <w:rStyle w:val="Strong"/>
        </w:rPr>
        <w:br w:type="page"/>
      </w:r>
      <w:r w:rsidRPr="00B50A13">
        <w:t xml:space="preserve">If you know the new Combination Code, </w:t>
      </w:r>
      <w:r w:rsidRPr="00B50A13">
        <w:rPr>
          <w:rStyle w:val="Strong"/>
        </w:rPr>
        <w:t xml:space="preserve">enter </w:t>
      </w:r>
      <w:r w:rsidRPr="00B50A13">
        <w:t xml:space="preserve">it in the appropriate field and </w:t>
      </w:r>
      <w:r w:rsidRPr="00B50A13">
        <w:rPr>
          <w:rStyle w:val="Strong"/>
        </w:rPr>
        <w:t>click</w:t>
      </w:r>
      <w:r w:rsidRPr="00B50A13">
        <w:t xml:space="preserve"> </w:t>
      </w:r>
      <w:r w:rsidRPr="004B4670">
        <w:pict>
          <v:shape id="Picture 546" o:spid="_x0000_i1545" type="#_x0000_t75" alt="OK button." style="width:54pt;height:16.5pt;visibility:visible">
            <v:imagedata r:id="rId176" o:title="OK button"/>
          </v:shape>
        </w:pict>
      </w:r>
      <w:r w:rsidRPr="00B50A13">
        <w:t>.</w:t>
      </w:r>
    </w:p>
    <w:p w:rsidR="00B50A13" w:rsidRPr="00B50A13" w:rsidRDefault="00B50A13" w:rsidP="00B80DDC">
      <w:pPr>
        <w:pStyle w:val="BlockText"/>
      </w:pPr>
    </w:p>
    <w:p w:rsidR="00B50A13" w:rsidRDefault="00B50A13" w:rsidP="00B80DDC">
      <w:pPr>
        <w:pStyle w:val="BlockText"/>
      </w:pPr>
      <w:r w:rsidRPr="004B4670">
        <w:pict>
          <v:shape id="Picture 547" o:spid="_x0000_i1546" type="#_x0000_t75" alt="This screen shot reflects the Chartfield Detail page with the Combination Code and OK Button highlighted." style="width:421.5pt;height:148.5pt;visibility:visible" o:bordertopcolor="black" o:borderleftcolor="black" o:borderbottomcolor="black" o:borderrightcolor="black">
            <v:imagedata r:id="rId323" o:title="This screen shot reflects the Chartfield Detail page with the Combination Code and OK Button highlighted"/>
            <w10:bordertop type="single" width="4"/>
            <w10:borderleft type="single" width="4"/>
            <w10:borderbottom type="single" width="4"/>
            <w10:borderright type="single" width="4"/>
          </v:shape>
        </w:pict>
      </w:r>
    </w:p>
    <w:p w:rsidR="00B50A13" w:rsidRPr="00B50A13" w:rsidRDefault="00B50A13" w:rsidP="00B80DDC">
      <w:pPr>
        <w:pStyle w:val="BlockText"/>
      </w:pPr>
    </w:p>
    <w:p w:rsidR="00B50A13" w:rsidRPr="00B50A13" w:rsidRDefault="00B50A13" w:rsidP="00B80DDC">
      <w:pPr>
        <w:pStyle w:val="BlockText"/>
      </w:pPr>
      <w:r w:rsidRPr="00B50A13">
        <w:t>Otherwise follow these steps:</w:t>
      </w:r>
    </w:p>
    <w:p w:rsidR="00B50A13" w:rsidRPr="00B50A13" w:rsidRDefault="00B50A13" w:rsidP="00B80DDC">
      <w:pPr>
        <w:pStyle w:val="BlockText"/>
      </w:pPr>
    </w:p>
    <w:p w:rsidR="00B50A13" w:rsidRPr="00B50A13" w:rsidRDefault="00B50A13" w:rsidP="00B80DDC">
      <w:pPr>
        <w:pStyle w:val="BlockText"/>
      </w:pPr>
      <w:r w:rsidRPr="004B4670">
        <w:pict>
          <v:shape id="Picture 548" o:spid="_x0000_i1547" type="#_x0000_t75" alt="This is a screen shot reflects the Chartfield Detail page with the Department, Budget Reference feilds and the SEARCH button highlighted.&#10;" style="width:429.75pt;height:161.25pt;visibility:visible" o:bordertopcolor="black" o:borderleftcolor="black" o:borderbottomcolor="black" o:borderrightcolor="black">
            <v:imagedata r:id="rId324" o:title="This is a screen shot reflects the Chartfield Detail page with the Department, Budget Reference feilds and the SEARCH button highlighted"/>
            <w10:bordertop type="single" width="4"/>
            <w10:borderleft type="single" width="4"/>
            <w10:borderbottom type="single" width="4"/>
            <w10:borderright type="single" width="4"/>
          </v:shape>
        </w:pict>
      </w:r>
    </w:p>
    <w:p w:rsidR="00B50A13" w:rsidRPr="00B50A13" w:rsidRDefault="00B50A13" w:rsidP="00B80DDC">
      <w:pPr>
        <w:pStyle w:val="BlockText"/>
      </w:pPr>
    </w:p>
    <w:p w:rsidR="00B50A13" w:rsidRPr="00B50A13" w:rsidRDefault="00B50A13" w:rsidP="00B80DDC">
      <w:pPr>
        <w:pStyle w:val="BlockText"/>
      </w:pPr>
      <w:r w:rsidRPr="00B50A13">
        <w:rPr>
          <w:rStyle w:val="Strong"/>
        </w:rPr>
        <w:t>Enter</w:t>
      </w:r>
      <w:r w:rsidRPr="00B50A13">
        <w:t xml:space="preserve"> the </w:t>
      </w:r>
      <w:r w:rsidRPr="00B50A13">
        <w:rPr>
          <w:rStyle w:val="Strong"/>
        </w:rPr>
        <w:t>Dept</w:t>
      </w:r>
      <w:r w:rsidRPr="00B50A13">
        <w:t xml:space="preserve"> and </w:t>
      </w:r>
      <w:r w:rsidRPr="00B50A13">
        <w:rPr>
          <w:rStyle w:val="Strong"/>
        </w:rPr>
        <w:t>BudRef</w:t>
      </w:r>
      <w:r w:rsidRPr="00B50A13">
        <w:t xml:space="preserve"> fields.</w:t>
      </w:r>
    </w:p>
    <w:p w:rsidR="00B50A13" w:rsidRPr="00B50A13" w:rsidRDefault="00B50A13" w:rsidP="00B80DDC">
      <w:pPr>
        <w:pStyle w:val="BlockText"/>
      </w:pPr>
      <w:r>
        <w:rPr>
          <w:rStyle w:val="Strong"/>
        </w:rPr>
        <w:br w:type="page"/>
      </w:r>
      <w:r w:rsidRPr="00B50A13">
        <w:rPr>
          <w:rStyle w:val="Strong"/>
        </w:rPr>
        <w:t>Click</w:t>
      </w:r>
      <w:r w:rsidRPr="00B50A13">
        <w:t xml:space="preserve"> </w:t>
      </w:r>
      <w:r w:rsidRPr="004B4670">
        <w:pict>
          <v:shape id="Picture 549" o:spid="_x0000_i1548" type="#_x0000_t75" alt="Search button." style="width:50.25pt;height:16.5pt;visibility:visible">
            <v:imagedata r:id="rId19" o:title="Search button"/>
          </v:shape>
        </w:pict>
      </w:r>
      <w:r w:rsidRPr="00B50A13">
        <w:t xml:space="preserve">, pulls up all valid </w:t>
      </w:r>
      <w:r w:rsidRPr="00B50A13">
        <w:rPr>
          <w:rStyle w:val="Strong"/>
        </w:rPr>
        <w:t>GL Combo Codes</w:t>
      </w:r>
      <w:r w:rsidRPr="00B50A13">
        <w:t xml:space="preserve"> for the Department and Fiscal specified.</w:t>
      </w:r>
    </w:p>
    <w:p w:rsidR="00B50A13" w:rsidRPr="00B50A13" w:rsidRDefault="00B50A13" w:rsidP="00B80DDC">
      <w:pPr>
        <w:pStyle w:val="BlockText"/>
      </w:pPr>
    </w:p>
    <w:p w:rsidR="00B50A13" w:rsidRDefault="00B50A13" w:rsidP="00B80DDC">
      <w:pPr>
        <w:pStyle w:val="BlockText"/>
      </w:pPr>
      <w:r w:rsidRPr="004B4670">
        <w:pict>
          <v:shape id="Picture 550" o:spid="_x0000_i1549" type="#_x0000_t75" alt="This is a screen shot reflects the Search Combination Codes page with the SELECT button next to a Combo Code field highlighted. " style="width:436.5pt;height:213.75pt;visibility:visible" o:bordertopcolor="black" o:borderleftcolor="black" o:borderbottomcolor="black" o:borderrightcolor="black">
            <v:imagedata r:id="rId325" o:title="This is a screen shot reflects the Search Combination Codes page with the SELECT button next to a Combo Code field highlighted"/>
            <w10:bordertop type="single" width="4"/>
            <w10:borderleft type="single" width="4"/>
            <w10:borderbottom type="single" width="4"/>
            <w10:borderright type="single" width="4"/>
          </v:shape>
        </w:pict>
      </w:r>
    </w:p>
    <w:p w:rsidR="00B50A13" w:rsidRPr="00B50A13" w:rsidRDefault="00B50A13" w:rsidP="00B80DDC">
      <w:pPr>
        <w:pStyle w:val="BlockText"/>
      </w:pPr>
    </w:p>
    <w:p w:rsidR="00B50A13" w:rsidRPr="00B50A13" w:rsidRDefault="00B50A13" w:rsidP="00B80DDC">
      <w:pPr>
        <w:pStyle w:val="BlockText"/>
      </w:pPr>
      <w:r w:rsidRPr="00B50A13">
        <w:t xml:space="preserve">Locate the valid Combo Code and </w:t>
      </w:r>
      <w:r w:rsidRPr="00B50A13">
        <w:rPr>
          <w:rStyle w:val="Strong"/>
        </w:rPr>
        <w:t>click</w:t>
      </w:r>
      <w:r w:rsidRPr="00B50A13">
        <w:t xml:space="preserve"> </w:t>
      </w:r>
      <w:r w:rsidRPr="004B4670">
        <w:pict>
          <v:shape id="Picture 551" o:spid="_x0000_i1550" type="#_x0000_t75" alt="Select button.&#10;" style="width:30pt;height:16.5pt;visibility:visible">
            <v:imagedata r:id="rId180" o:title="Select button"/>
          </v:shape>
        </w:pict>
      </w:r>
      <w:r w:rsidRPr="00B50A13">
        <w:t xml:space="preserve">  to the left of the GL Combo Code.  This will take you back to the ChartField Detail page. Notice, the </w:t>
      </w:r>
      <w:r w:rsidRPr="00B50A13">
        <w:rPr>
          <w:rStyle w:val="Strong"/>
        </w:rPr>
        <w:t>Acct</w:t>
      </w:r>
      <w:r w:rsidRPr="00B50A13">
        <w:t xml:space="preserve">, </w:t>
      </w:r>
      <w:r w:rsidRPr="00B50A13">
        <w:rPr>
          <w:rStyle w:val="Strong"/>
        </w:rPr>
        <w:t>Fund Type</w:t>
      </w:r>
      <w:r w:rsidRPr="00B50A13">
        <w:t xml:space="preserve">, and </w:t>
      </w:r>
      <w:r w:rsidRPr="00B50A13">
        <w:rPr>
          <w:rStyle w:val="Strong"/>
        </w:rPr>
        <w:t>Class-Funding</w:t>
      </w:r>
      <w:r w:rsidRPr="00B50A13">
        <w:t xml:space="preserve"> fields are now also populated.</w:t>
      </w:r>
    </w:p>
    <w:p w:rsidR="00B50A13" w:rsidRPr="00B50A13" w:rsidRDefault="00B50A13" w:rsidP="00B80DDC">
      <w:pPr>
        <w:pStyle w:val="BlockText"/>
      </w:pPr>
    </w:p>
    <w:p w:rsidR="00B50A13" w:rsidRDefault="00B50A13" w:rsidP="00B80DDC">
      <w:pPr>
        <w:pStyle w:val="BlockText"/>
      </w:pPr>
      <w:r w:rsidRPr="004B4670">
        <w:pict>
          <v:shape id="Picture 552" o:spid="_x0000_i1551" type="#_x0000_t75" alt="This is a screen shot reflects the Chartfield Detail page with the OK button highlighted." style="width:431.25pt;height:169.5pt;visibility:visible" o:bordertopcolor="black" o:borderleftcolor="black" o:borderbottomcolor="black" o:borderrightcolor="black">
            <v:imagedata r:id="rId326" o:title="This is a screen shot reflects the Chartfield Detail page with the OK button highlighted"/>
            <w10:bordertop type="single" width="4"/>
            <w10:borderleft type="single" width="4"/>
            <w10:borderbottom type="single" width="4"/>
            <w10:borderright type="single" width="4"/>
          </v:shape>
        </w:pict>
      </w:r>
    </w:p>
    <w:p w:rsidR="00B50A13" w:rsidRPr="00B50A13" w:rsidRDefault="00B50A13" w:rsidP="00B80DDC">
      <w:pPr>
        <w:pStyle w:val="BlockText"/>
      </w:pPr>
    </w:p>
    <w:p w:rsidR="00B50A13" w:rsidRDefault="00B50A13" w:rsidP="00B80DDC">
      <w:pPr>
        <w:pStyle w:val="BlockText"/>
      </w:pPr>
      <w:r w:rsidRPr="00B50A13">
        <w:rPr>
          <w:rStyle w:val="Strong"/>
        </w:rPr>
        <w:t>Click</w:t>
      </w:r>
      <w:r w:rsidRPr="00B50A13">
        <w:t xml:space="preserve"> </w:t>
      </w:r>
      <w:r w:rsidRPr="007E1922">
        <w:pict>
          <v:shape id="Picture 553" o:spid="_x0000_i1552" type="#_x0000_t75" alt="OK button." style="width:54pt;height:16.5pt;visibility:visible">
            <v:imagedata r:id="rId176" o:title="OK button"/>
          </v:shape>
        </w:pict>
      </w:r>
      <w:r w:rsidRPr="00B50A13">
        <w:t xml:space="preserve">  to go back to the Review Actuals page.</w:t>
      </w:r>
    </w:p>
    <w:p w:rsidR="00633BFE" w:rsidRDefault="00B50A13" w:rsidP="00B80DDC">
      <w:pPr>
        <w:pStyle w:val="BlockText"/>
        <w:rPr>
          <w:rStyle w:val="Strong"/>
        </w:rPr>
      </w:pPr>
      <w:r>
        <w:rPr>
          <w:rStyle w:val="Strong"/>
        </w:rPr>
        <w:br w:type="page"/>
      </w:r>
      <w:r w:rsidR="00633BFE" w:rsidRPr="00126839">
        <w:pict>
          <v:shape id="_x0000_i1553" type="#_x0000_t75" alt="This screen shot reflects the Earnings tab of the Actuals Review component." style="width:435pt;height:157.5pt" o:bordertopcolor="black" o:borderleftcolor="black" o:borderbottomcolor="black" o:borderrightcolor="black">
            <v:imagedata r:id="rId327" o:title=""/>
            <w10:bordertop type="single" width="4"/>
            <w10:borderleft type="single" width="4"/>
            <w10:borderbottom type="single" width="4"/>
            <w10:borderright type="single" width="4"/>
          </v:shape>
        </w:pict>
      </w:r>
    </w:p>
    <w:p w:rsidR="00B50A13" w:rsidRDefault="00B50A13" w:rsidP="00B80DDC">
      <w:pPr>
        <w:pStyle w:val="BlockText"/>
      </w:pPr>
    </w:p>
    <w:p w:rsidR="00B50A13" w:rsidRDefault="00B50A13" w:rsidP="00B80DDC">
      <w:pPr>
        <w:pStyle w:val="BlockText"/>
      </w:pPr>
      <w:r>
        <w:t>The Review Actuals page for Earnings is returned with the new Combo Code displayed.  Change the Combo Code for each Earnings row.</w:t>
      </w:r>
    </w:p>
    <w:p w:rsidR="00B50A13" w:rsidRDefault="00B50A13" w:rsidP="00B80DDC">
      <w:pPr>
        <w:pStyle w:val="BlockText"/>
      </w:pPr>
    </w:p>
    <w:p w:rsidR="00B50A13" w:rsidRDefault="00B50A13" w:rsidP="00B80DDC">
      <w:pPr>
        <w:pStyle w:val="BlockText"/>
      </w:pPr>
      <w:r>
        <w:t>Since the Earnings records were changed to a new combo code, the Deductions and Taxes also need to change to the new Combo Code.</w:t>
      </w:r>
    </w:p>
    <w:p w:rsidR="00B50A13" w:rsidRDefault="00B50A13" w:rsidP="00B80DDC">
      <w:pPr>
        <w:pStyle w:val="BlockText"/>
      </w:pPr>
    </w:p>
    <w:p w:rsidR="00B50A13" w:rsidRDefault="00B50A13" w:rsidP="00B80DDC">
      <w:pPr>
        <w:pStyle w:val="BlockText"/>
      </w:pPr>
      <w:r w:rsidRPr="00B50A13">
        <w:rPr>
          <w:rStyle w:val="Strong"/>
        </w:rPr>
        <w:t>Select</w:t>
      </w:r>
      <w:r>
        <w:t xml:space="preserve"> the </w:t>
      </w:r>
      <w:r w:rsidRPr="001D021F">
        <w:rPr>
          <w:rStyle w:val="IntenseReference"/>
        </w:rPr>
        <w:t>Deduction Tab</w:t>
      </w:r>
      <w:r>
        <w:t>:</w:t>
      </w:r>
    </w:p>
    <w:p w:rsidR="00B50A13" w:rsidRDefault="00B50A13" w:rsidP="00B80DDC">
      <w:pPr>
        <w:pStyle w:val="BlockText"/>
      </w:pPr>
    </w:p>
    <w:p w:rsidR="00633BFE" w:rsidRDefault="00633BFE" w:rsidP="00B80DDC">
      <w:pPr>
        <w:pStyle w:val="BlockText"/>
      </w:pPr>
      <w:r>
        <w:pict>
          <v:shape id="_x0000_i1554" type="#_x0000_t75" alt="This is a screen shot reflects the Deductions Tab of the Review Actuals page with the number of rows returned highlighted. " style="width:435.75pt;height:148.5pt" o:bordertopcolor="black" o:borderleftcolor="black" o:borderbottomcolor="black" o:borderrightcolor="black">
            <v:imagedata r:id="rId328" o:title=""/>
            <w10:bordertop type="single" width="4"/>
            <w10:borderleft type="single" width="4"/>
            <w10:borderbottom type="single" width="4"/>
            <w10:borderright type="single" width="4"/>
          </v:shape>
        </w:pict>
      </w:r>
    </w:p>
    <w:p w:rsidR="00B50A13" w:rsidRDefault="00B50A13" w:rsidP="00B80DDC">
      <w:pPr>
        <w:pStyle w:val="BlockText"/>
      </w:pPr>
    </w:p>
    <w:p w:rsidR="00B50A13" w:rsidRDefault="00B50A13" w:rsidP="00B80DDC">
      <w:pPr>
        <w:pStyle w:val="BlockText"/>
      </w:pPr>
    </w:p>
    <w:p w:rsidR="00B50A13" w:rsidRDefault="00B50A13" w:rsidP="00B80DDC">
      <w:pPr>
        <w:pStyle w:val="BlockText"/>
      </w:pPr>
      <w:r>
        <w:t xml:space="preserve">Notice that the number of records total is 13.  The first deduction displayed above is VSP030B.  This is an EMPLOYEE deduction.  Only EMPLOYER deductions are distributed.  </w:t>
      </w:r>
      <w:r w:rsidRPr="00FB709B">
        <w:rPr>
          <w:rStyle w:val="Strong"/>
        </w:rPr>
        <w:t>Select</w:t>
      </w:r>
      <w:r>
        <w:t xml:space="preserve"> the </w:t>
      </w:r>
      <w:r w:rsidRPr="00FB709B">
        <w:rPr>
          <w:rStyle w:val="Hyperlink"/>
        </w:rPr>
        <w:t>View All</w:t>
      </w:r>
      <w:r>
        <w:t xml:space="preserve"> link and change the Combo Code on ALL of the EMPLOYER deductions.</w:t>
      </w:r>
    </w:p>
    <w:p w:rsidR="00FB709B" w:rsidRDefault="00FB709B" w:rsidP="00B80DDC">
      <w:pPr>
        <w:pStyle w:val="BlockText"/>
      </w:pPr>
      <w:r>
        <w:br w:type="page"/>
      </w:r>
      <w:r w:rsidRPr="004B4670">
        <w:pict>
          <v:shape id="Picture 556" o:spid="_x0000_i1555" type="#_x0000_t75" alt="This is a screen shot reflects the Deductions page of Review Actuals component with ALL deductions displayed.  The following Employer deductions are highlighted; Job Comp, OPERS Ref, SoonerSave.  The Chartfield Details links are highlighted in each section." style="width:237pt;height:598.5pt;visibility:visible" o:bordertopcolor="black" o:borderleftcolor="black" o:borderbottomcolor="black" o:borderrightcolor="black">
            <v:imagedata r:id="rId184" o:title="This is a screen shot reflects the Deductions page of Review Actuals component with ALL deductions displayed"/>
            <w10:bordertop type="single" width="8"/>
            <w10:borderleft type="single" width="8"/>
            <w10:borderbottom type="single" width="8"/>
            <w10:borderright type="single" width="8"/>
          </v:shape>
        </w:pict>
      </w:r>
    </w:p>
    <w:p w:rsidR="00FB709B" w:rsidRDefault="00FB709B" w:rsidP="00B80DDC">
      <w:pPr>
        <w:pStyle w:val="BlockText"/>
      </w:pPr>
      <w:r>
        <w:br w:type="page"/>
        <w:t>For each EMPLOYER deduction follow the directions above for changing the chartfields.</w:t>
      </w:r>
    </w:p>
    <w:p w:rsidR="00FB709B" w:rsidRDefault="00FB709B" w:rsidP="00B80DDC">
      <w:pPr>
        <w:pStyle w:val="BlockText"/>
      </w:pPr>
    </w:p>
    <w:p w:rsidR="00FB709B" w:rsidRDefault="00FB709B" w:rsidP="00B80DDC">
      <w:pPr>
        <w:pStyle w:val="BlockText"/>
      </w:pPr>
      <w:r w:rsidRPr="00FB709B">
        <w:rPr>
          <w:rStyle w:val="Strong"/>
        </w:rPr>
        <w:t>Select</w:t>
      </w:r>
      <w:r>
        <w:t xml:space="preserve"> the </w:t>
      </w:r>
      <w:r w:rsidRPr="001D021F">
        <w:rPr>
          <w:rStyle w:val="IntenseReference"/>
        </w:rPr>
        <w:t>Taxes Tab</w:t>
      </w:r>
      <w:r>
        <w:t>:</w:t>
      </w:r>
    </w:p>
    <w:p w:rsidR="00FB709B" w:rsidRDefault="00FB709B" w:rsidP="00B80DDC">
      <w:pPr>
        <w:pStyle w:val="BlockText"/>
      </w:pPr>
    </w:p>
    <w:p w:rsidR="00BE2803" w:rsidRDefault="00BE2803" w:rsidP="00B80DDC">
      <w:pPr>
        <w:pStyle w:val="BlockText"/>
      </w:pPr>
      <w:r>
        <w:pict>
          <v:shape id="_x0000_i1556" type="#_x0000_t75" alt="This screen shot reflects the Taxes Tab with the number of screens, (1 of 7) highlighted." style="width:430.5pt;height:158.25pt" o:bordertopcolor="black" o:borderleftcolor="black" o:borderbottomcolor="black" o:borderrightcolor="black">
            <v:imagedata r:id="rId329" o:title=""/>
            <w10:bordertop type="single" width="4"/>
            <w10:borderleft type="single" width="4"/>
            <w10:borderbottom type="single" width="4"/>
            <w10:borderright type="single" width="4"/>
          </v:shape>
        </w:pict>
      </w:r>
    </w:p>
    <w:p w:rsidR="00FB709B" w:rsidRDefault="00FB709B" w:rsidP="00B80DDC">
      <w:pPr>
        <w:pStyle w:val="BlockText"/>
      </w:pPr>
    </w:p>
    <w:p w:rsidR="00FB709B" w:rsidRDefault="00FB709B" w:rsidP="00B80DDC">
      <w:pPr>
        <w:pStyle w:val="BlockText"/>
      </w:pPr>
    </w:p>
    <w:p w:rsidR="00FB709B" w:rsidRDefault="00FB709B" w:rsidP="00B80DDC">
      <w:pPr>
        <w:pStyle w:val="BlockText"/>
      </w:pPr>
      <w:r>
        <w:t>S</w:t>
      </w:r>
      <w:r w:rsidRPr="00FB709B">
        <w:rPr>
          <w:rStyle w:val="Strong"/>
        </w:rPr>
        <w:t>elect</w:t>
      </w:r>
      <w:r>
        <w:t xml:space="preserve"> the </w:t>
      </w:r>
      <w:r w:rsidRPr="00FB709B">
        <w:rPr>
          <w:rStyle w:val="Hyperlink"/>
        </w:rPr>
        <w:t>View All</w:t>
      </w:r>
      <w:r>
        <w:t xml:space="preserve"> link to display all of the Taxes.</w:t>
      </w:r>
    </w:p>
    <w:p w:rsidR="00FB709B" w:rsidRDefault="00FB709B" w:rsidP="00B80DDC">
      <w:pPr>
        <w:pStyle w:val="BlockText"/>
      </w:pPr>
      <w:r>
        <w:br w:type="page"/>
      </w:r>
      <w:r w:rsidR="00C97E1D" w:rsidRPr="004B4670">
        <w:pict>
          <v:shape id="Picture 558" o:spid="_x0000_i1557" type="#_x0000_t75" alt="This is a screen shot reflects the Taxes page of Review Actuals component with ALL Taxes displayed.  The Employer taxes are highlighted. " style="width:384pt;height:557.25pt;visibility:visible" o:bordertopcolor="yellow pure" o:borderleftcolor="yellow pure" o:borderbottomcolor="yellow pure" o:borderrightcolor="yellow pure">
            <v:imagedata r:id="rId186" o:title="This is a screen shot reflects the Taxes page of Review Actuals component with ALL Taxes displayed"/>
            <w10:bordertop type="single" width="4"/>
            <w10:borderleft type="single" width="4"/>
            <w10:borderbottom type="single" width="4"/>
            <w10:borderright type="single" width="4"/>
          </v:shape>
        </w:pict>
      </w:r>
    </w:p>
    <w:p w:rsidR="00FB709B" w:rsidRDefault="00FB709B" w:rsidP="00B80DDC">
      <w:pPr>
        <w:pStyle w:val="BlockText"/>
      </w:pPr>
    </w:p>
    <w:p w:rsidR="00FB709B" w:rsidRDefault="00FB709B" w:rsidP="00B80DDC">
      <w:pPr>
        <w:pStyle w:val="BlockText"/>
      </w:pPr>
      <w:r>
        <w:t>For each EMPLOYER paid tax, change the combo codes using the same steps above for changing the Chartfield Details.</w:t>
      </w:r>
    </w:p>
    <w:p w:rsidR="00A50E39" w:rsidRDefault="00FB709B" w:rsidP="00A50E39">
      <w:pPr>
        <w:pStyle w:val="Heading3"/>
      </w:pPr>
      <w:r>
        <w:br w:type="page"/>
      </w:r>
      <w:bookmarkStart w:id="92" w:name="_Toc312221296"/>
      <w:r w:rsidR="00A50E39">
        <w:t>Step 2</w:t>
      </w:r>
      <w:r w:rsidR="009D18E3">
        <w:t>7</w:t>
      </w:r>
      <w:r w:rsidR="00A50E39">
        <w:t xml:space="preserve"> – Re-Run Funding Reports</w:t>
      </w:r>
      <w:bookmarkEnd w:id="92"/>
    </w:p>
    <w:p w:rsidR="00A50E39" w:rsidRDefault="00A50E39" w:rsidP="00B80DDC">
      <w:pPr>
        <w:pStyle w:val="BlockText"/>
      </w:pPr>
    </w:p>
    <w:p w:rsidR="00A50E39" w:rsidRPr="00A50E39" w:rsidRDefault="00A50E39" w:rsidP="00B80DDC">
      <w:pPr>
        <w:pStyle w:val="BlockText"/>
        <w:rPr>
          <w:rStyle w:val="IntenseReference"/>
        </w:rPr>
      </w:pPr>
      <w:r w:rsidRPr="00A50E39">
        <w:rPr>
          <w:rStyle w:val="IntenseReference"/>
        </w:rPr>
        <w:t>Budget Check (0025), Budget Check for Projects (0025K) and Funding Distribution (0108)</w:t>
      </w:r>
    </w:p>
    <w:p w:rsidR="00A50E39" w:rsidRDefault="00A50E39" w:rsidP="00B80DDC">
      <w:pPr>
        <w:pStyle w:val="BlockText"/>
      </w:pPr>
      <w:r>
        <w:t>Re-run the Funding Reports to verify that the changes made during the “Correct Employee Actuals Distribution” has correcte</w:t>
      </w:r>
      <w:r w:rsidR="00DD1A56">
        <w:t>d the budget deficit. See Step 2</w:t>
      </w:r>
      <w:r>
        <w:t xml:space="preserve">7 above for instructions on running these reports. </w:t>
      </w:r>
    </w:p>
    <w:p w:rsidR="00A50E39" w:rsidRDefault="00A50E39" w:rsidP="00B80DDC">
      <w:pPr>
        <w:pStyle w:val="BlockText"/>
      </w:pPr>
    </w:p>
    <w:p w:rsidR="00A50E39" w:rsidRPr="00A50E39" w:rsidRDefault="00A50E39" w:rsidP="00B80DDC">
      <w:pPr>
        <w:pStyle w:val="BlockText"/>
        <w:rPr>
          <w:rStyle w:val="IntenseEmphasis"/>
        </w:rPr>
      </w:pPr>
      <w:r w:rsidRPr="00A50E39">
        <w:rPr>
          <w:rStyle w:val="IntenseEmphasis"/>
        </w:rPr>
        <w:t>Navigation:  Payroll for North America &gt; Payroll Distribution &gt; Prepare GL Information &gt; Commitment Accounting &gt; Funding Rpts (OCP400)</w:t>
      </w:r>
    </w:p>
    <w:p w:rsidR="00A50E39" w:rsidRDefault="00A50E39" w:rsidP="00B80DDC">
      <w:pPr>
        <w:pStyle w:val="BlockText"/>
      </w:pPr>
    </w:p>
    <w:p w:rsidR="00FB709B" w:rsidRDefault="00A50E39" w:rsidP="00B80DDC">
      <w:pPr>
        <w:pStyle w:val="BlockText"/>
      </w:pPr>
      <w:r>
        <w:t>After entering a Run Control ID you will be taken to the Funding Rpts (0400) run control parameters page.</w:t>
      </w:r>
    </w:p>
    <w:p w:rsidR="00A50E39" w:rsidRDefault="00A50E39" w:rsidP="00B80DDC">
      <w:pPr>
        <w:pStyle w:val="BlockText"/>
      </w:pPr>
    </w:p>
    <w:p w:rsidR="00A50E39" w:rsidRDefault="00A50E39" w:rsidP="00B80DDC">
      <w:pPr>
        <w:pStyle w:val="BlockText"/>
      </w:pPr>
      <w:r w:rsidRPr="004B4670">
        <w:pict>
          <v:shape id="Picture 559" o:spid="_x0000_i1558" type="#_x0000_t75" alt="This screenshot reflects the Run Control page for the Funding Reports (OCP400) Tab.." style="width:426pt;height:213pt;visibility:visible" o:bordertopcolor="black" o:borderleftcolor="black" o:borderbottomcolor="black" o:borderrightcolor="black">
            <v:imagedata r:id="rId316" o:title="This screenshot reflects the Run Control page for the Funding Reports (OCP400) Tab"/>
            <w10:bordertop type="single" width="4"/>
            <w10:borderleft type="single" width="4"/>
            <w10:borderbottom type="single" width="4"/>
            <w10:borderright type="single" width="4"/>
          </v:shape>
        </w:pict>
      </w:r>
    </w:p>
    <w:p w:rsidR="00A50E39" w:rsidRDefault="00A50E39" w:rsidP="00A50E39">
      <w:pPr>
        <w:pStyle w:val="Heading3"/>
      </w:pPr>
      <w:r>
        <w:br w:type="page"/>
      </w:r>
      <w:bookmarkStart w:id="93" w:name="_Toc312221297"/>
      <w:r w:rsidR="009D18E3">
        <w:t>Step 28</w:t>
      </w:r>
      <w:r>
        <w:t xml:space="preserve"> –</w:t>
      </w:r>
      <w:r w:rsidR="00B17C93">
        <w:t xml:space="preserve"> </w:t>
      </w:r>
      <w:r>
        <w:t>Run Finalize Funding Reports</w:t>
      </w:r>
      <w:bookmarkEnd w:id="93"/>
    </w:p>
    <w:p w:rsidR="00A50E39" w:rsidRDefault="00A50E39" w:rsidP="00B80DDC">
      <w:pPr>
        <w:pStyle w:val="BlockText"/>
      </w:pPr>
    </w:p>
    <w:p w:rsidR="00A50E39" w:rsidRPr="00A50E39" w:rsidRDefault="00A50E39" w:rsidP="00B80DDC">
      <w:pPr>
        <w:pStyle w:val="BlockText"/>
        <w:rPr>
          <w:rStyle w:val="IntenseReference"/>
        </w:rPr>
      </w:pPr>
      <w:r w:rsidRPr="00A50E39">
        <w:rPr>
          <w:rStyle w:val="IntenseReference"/>
        </w:rPr>
        <w:t>Budget Check (0025), Budget Check for Projects (0025K), Funding Distribution (0108) and the Payroll Claim Document (0118)</w:t>
      </w:r>
    </w:p>
    <w:p w:rsidR="00A50E39" w:rsidRDefault="00A50E39" w:rsidP="00B80DDC">
      <w:pPr>
        <w:pStyle w:val="BlockText"/>
      </w:pPr>
    </w:p>
    <w:p w:rsidR="00A50E39" w:rsidRDefault="00A50E39" w:rsidP="00B80DDC">
      <w:pPr>
        <w:pStyle w:val="BlockText"/>
      </w:pPr>
      <w:r>
        <w:t>After running the Funding Reports and validating that the funding is accurate and available, run the ‘Finalize Funding Repots’  step.  This step sets a flag, indicating that no other changes will be made to the Actuals Distributions and are ready for the next step.</w:t>
      </w:r>
    </w:p>
    <w:p w:rsidR="00A50E39" w:rsidRDefault="00A50E39" w:rsidP="00B80DDC">
      <w:pPr>
        <w:pStyle w:val="BlockText"/>
      </w:pPr>
    </w:p>
    <w:p w:rsidR="00A50E39" w:rsidRPr="00A50E39" w:rsidRDefault="00A50E39" w:rsidP="00B80DDC">
      <w:pPr>
        <w:pStyle w:val="BlockText"/>
        <w:rPr>
          <w:rStyle w:val="IntenseEmphasis"/>
        </w:rPr>
      </w:pPr>
      <w:r w:rsidRPr="00A50E39">
        <w:rPr>
          <w:rStyle w:val="IntenseEmphasis"/>
        </w:rPr>
        <w:t xml:space="preserve">Navigation:  Payroll for North America &gt; Payroll Distribution &gt; Prepare GL Information &gt; Commitment Accounting &gt; Finalize Funding Rpts (OCP400) </w:t>
      </w:r>
    </w:p>
    <w:p w:rsidR="00A50E39" w:rsidRDefault="00A50E39" w:rsidP="00B80DDC">
      <w:pPr>
        <w:pStyle w:val="BlockText"/>
      </w:pPr>
    </w:p>
    <w:p w:rsidR="00A50E39" w:rsidRDefault="00A50E39" w:rsidP="00B80DDC">
      <w:pPr>
        <w:pStyle w:val="BlockText"/>
      </w:pPr>
      <w:r>
        <w:t>After entering a Run Control ID you will be taken to the Finalize Funding Rpts (OCP400) run control parameters page.</w:t>
      </w:r>
    </w:p>
    <w:p w:rsidR="00A50E39" w:rsidRDefault="00A50E39" w:rsidP="00B80DDC">
      <w:pPr>
        <w:pStyle w:val="BlockText"/>
      </w:pPr>
    </w:p>
    <w:p w:rsidR="00A50E39" w:rsidRDefault="00A50E39" w:rsidP="00B80DDC">
      <w:pPr>
        <w:pStyle w:val="BlockText"/>
      </w:pPr>
      <w:r w:rsidRPr="004B4670">
        <w:pict>
          <v:shape id="Picture 560" o:spid="_x0000_i1559" type="#_x0000_t75" alt="This screen shot reflects the run control page for the Finalize Funding Reports (OCP400) Tab." style="width:426pt;height:294pt;visibility:visible" o:bordertopcolor="black" o:borderleftcolor="black" o:borderbottomcolor="black" o:borderrightcolor="black">
            <v:imagedata r:id="rId330" o:title="This screen shot reflects the run control page for the Finalize Funding Reports (OCP400) Tab"/>
            <w10:bordertop type="single" width="4"/>
            <w10:borderleft type="single" width="4"/>
            <w10:borderbottom type="single" width="4"/>
            <w10:borderright type="single" width="4"/>
          </v:shape>
        </w:pict>
      </w:r>
    </w:p>
    <w:p w:rsidR="00A50E39" w:rsidRDefault="00A50E39" w:rsidP="00B80DDC">
      <w:pPr>
        <w:pStyle w:val="BlockText"/>
      </w:pPr>
    </w:p>
    <w:p w:rsidR="00A50E39" w:rsidRDefault="00A50E39" w:rsidP="00B80DDC">
      <w:pPr>
        <w:pStyle w:val="BlockText"/>
      </w:pPr>
      <w:r w:rsidRPr="00A50E39">
        <w:rPr>
          <w:rStyle w:val="Strong"/>
        </w:rPr>
        <w:t>Enter</w:t>
      </w:r>
      <w:r>
        <w:t xml:space="preserve"> the Pay Run ID and Business Unit.  If your Claim Document requires the name(s) of ‘Approving Officer’, ‘Approving Board Member’, and/or ‘Authorized Agent of OPM’ printed on the report, key them in the fields provided.</w:t>
      </w:r>
    </w:p>
    <w:p w:rsidR="00A50E39" w:rsidRDefault="00A50E39" w:rsidP="00B80DDC">
      <w:pPr>
        <w:pStyle w:val="BlockText"/>
      </w:pPr>
    </w:p>
    <w:p w:rsidR="00A50E39" w:rsidRDefault="00A50E39" w:rsidP="00B80DDC">
      <w:pPr>
        <w:pStyle w:val="BlockText"/>
      </w:pPr>
      <w:r w:rsidRPr="00A50E39">
        <w:rPr>
          <w:rStyle w:val="Strong"/>
        </w:rPr>
        <w:t>Click</w:t>
      </w:r>
      <w:r>
        <w:t xml:space="preserve"> </w:t>
      </w:r>
      <w:r w:rsidRPr="004B4670">
        <w:pict>
          <v:shape id="Picture 561" o:spid="_x0000_i1560" type="#_x0000_t75" alt="Run button." style="width:44.25pt;height:15pt;visibility:visible">
            <v:imagedata r:id="rId11" o:title="Run button"/>
          </v:shape>
        </w:pict>
      </w:r>
      <w:r>
        <w:t>.</w:t>
      </w:r>
    </w:p>
    <w:p w:rsidR="004463A3" w:rsidRDefault="004463A3" w:rsidP="00B80DDC">
      <w:pPr>
        <w:pStyle w:val="BlockText"/>
      </w:pPr>
    </w:p>
    <w:p w:rsidR="004463A3" w:rsidRDefault="004463A3" w:rsidP="00B80DDC">
      <w:pPr>
        <w:pStyle w:val="BlockText"/>
      </w:pPr>
      <w:r>
        <w:pict>
          <v:shape id="_x0000_i1561" type="#_x0000_t75" alt="This screen shot reflects the Process Scheduler Request page." style="width:435.75pt;height:199.5pt" o:bordertopcolor="black" o:borderleftcolor="black" o:borderbottomcolor="black" o:borderrightcolor="black">
            <v:imagedata r:id="rId189" o:title=""/>
            <w10:bordertop type="single" width="2"/>
            <w10:borderleft type="single" width="2"/>
            <w10:borderbottom type="single" width="2"/>
            <w10:borderright type="single" width="2"/>
          </v:shape>
        </w:pict>
      </w:r>
    </w:p>
    <w:p w:rsidR="004463A3" w:rsidRDefault="004463A3" w:rsidP="00B80DDC">
      <w:pPr>
        <w:pStyle w:val="BlockText"/>
      </w:pPr>
    </w:p>
    <w:p w:rsidR="00A50E39" w:rsidRPr="004441B2" w:rsidRDefault="00A50E39" w:rsidP="00B80DDC">
      <w:pPr>
        <w:pStyle w:val="BlockText"/>
      </w:pPr>
      <w:r w:rsidRPr="004441B2">
        <w:t>In the ‘Process List’ group box:</w:t>
      </w:r>
    </w:p>
    <w:p w:rsidR="00A50E39" w:rsidRPr="004441B2" w:rsidRDefault="00A50E39" w:rsidP="00A50E39">
      <w:pPr>
        <w:pStyle w:val="ListBullet"/>
      </w:pPr>
      <w:r w:rsidRPr="004441B2">
        <w:t xml:space="preserve">Check box should be checked next to </w:t>
      </w:r>
      <w:r w:rsidRPr="00A50E39">
        <w:rPr>
          <w:rStyle w:val="Strong"/>
        </w:rPr>
        <w:t>Finalize Funding</w:t>
      </w:r>
    </w:p>
    <w:p w:rsidR="00A50E39" w:rsidRPr="004441B2" w:rsidRDefault="00A50E39" w:rsidP="00A50E39">
      <w:pPr>
        <w:pStyle w:val="ListBullet"/>
      </w:pPr>
      <w:r w:rsidRPr="004441B2">
        <w:t xml:space="preserve">*Type should be set to </w:t>
      </w:r>
      <w:r w:rsidRPr="00A50E39">
        <w:rPr>
          <w:rStyle w:val="Strong"/>
        </w:rPr>
        <w:t>(None)</w:t>
      </w:r>
    </w:p>
    <w:p w:rsidR="00A50E39" w:rsidRPr="004441B2" w:rsidRDefault="00A50E39" w:rsidP="00A50E39">
      <w:pPr>
        <w:pStyle w:val="ListBullet"/>
      </w:pPr>
      <w:r w:rsidRPr="004441B2">
        <w:t xml:space="preserve">*Format should be set to </w:t>
      </w:r>
      <w:r w:rsidRPr="00A50E39">
        <w:rPr>
          <w:rStyle w:val="Strong"/>
        </w:rPr>
        <w:t>(None)</w:t>
      </w:r>
    </w:p>
    <w:p w:rsidR="00A50E39" w:rsidRPr="004441B2" w:rsidRDefault="00A50E39" w:rsidP="00B80DDC">
      <w:pPr>
        <w:pStyle w:val="BlockText"/>
      </w:pPr>
    </w:p>
    <w:p w:rsidR="00A50E39" w:rsidRPr="004441B2" w:rsidRDefault="00A50E39" w:rsidP="00B80DDC">
      <w:pPr>
        <w:pStyle w:val="BlockText"/>
      </w:pPr>
      <w:r w:rsidRPr="00A50E39">
        <w:rPr>
          <w:rStyle w:val="Strong"/>
        </w:rPr>
        <w:t>Click</w:t>
      </w:r>
      <w:r w:rsidRPr="004441B2">
        <w:t xml:space="preserve"> </w:t>
      </w:r>
      <w:r w:rsidRPr="004B4670">
        <w:pict>
          <v:shape id="Picture 562" o:spid="_x0000_i1562" type="#_x0000_t75" alt="OK button." style="width:52.5pt;height:17.25pt;visibility:visible">
            <v:imagedata r:id="rId13" o:title="OK button"/>
          </v:shape>
        </w:pict>
      </w:r>
      <w:r w:rsidRPr="004441B2">
        <w:t>.</w:t>
      </w:r>
    </w:p>
    <w:p w:rsidR="00A50E39" w:rsidRPr="004441B2" w:rsidRDefault="00A50E39" w:rsidP="00B80DDC">
      <w:pPr>
        <w:pStyle w:val="BlockText"/>
      </w:pPr>
    </w:p>
    <w:p w:rsidR="00A50E39" w:rsidRPr="004441B2" w:rsidRDefault="00A50E39" w:rsidP="00B80DDC">
      <w:pPr>
        <w:pStyle w:val="BlockText"/>
      </w:pPr>
      <w:r w:rsidRPr="004441B2">
        <w:t xml:space="preserve">When screen goes back to the Finalize Funding Rpts parameters page, take note of the Process Instance number and </w:t>
      </w:r>
      <w:r w:rsidRPr="00A50E39">
        <w:rPr>
          <w:rStyle w:val="Strong"/>
        </w:rPr>
        <w:t>click</w:t>
      </w:r>
      <w:r w:rsidRPr="004441B2">
        <w:t xml:space="preserve"> </w:t>
      </w:r>
      <w:r w:rsidRPr="00A50E39">
        <w:rPr>
          <w:rStyle w:val="Hyperlink"/>
        </w:rPr>
        <w:t>Process Monitor</w:t>
      </w:r>
      <w:r w:rsidRPr="004441B2">
        <w:t xml:space="preserve"> link. When the run status column shows </w:t>
      </w:r>
      <w:r w:rsidRPr="00A50E39">
        <w:rPr>
          <w:rStyle w:val="Strong"/>
        </w:rPr>
        <w:t>Success</w:t>
      </w:r>
      <w:r w:rsidRPr="004441B2">
        <w:t xml:space="preserve"> and the Distribution Status column shows </w:t>
      </w:r>
      <w:r w:rsidRPr="004441B2">
        <w:rPr>
          <w:rStyle w:val="Strong"/>
        </w:rPr>
        <w:t>Posted</w:t>
      </w:r>
      <w:r w:rsidR="004441B2" w:rsidRPr="004441B2">
        <w:t xml:space="preserve">, </w:t>
      </w:r>
      <w:r w:rsidR="004441B2" w:rsidRPr="004441B2">
        <w:rPr>
          <w:rStyle w:val="Strong"/>
        </w:rPr>
        <w:t>c</w:t>
      </w:r>
      <w:r w:rsidRPr="004441B2">
        <w:rPr>
          <w:rStyle w:val="Strong"/>
        </w:rPr>
        <w:t>lick</w:t>
      </w:r>
      <w:r w:rsidRPr="004441B2">
        <w:t xml:space="preserve"> </w:t>
      </w:r>
      <w:r w:rsidRPr="004441B2">
        <w:rPr>
          <w:rStyle w:val="Hyperlink"/>
        </w:rPr>
        <w:t>OCP0400F</w:t>
      </w:r>
      <w:r w:rsidRPr="004441B2">
        <w:t xml:space="preserve"> link under the Process Name in the middle of the page.  On the Process Detail page </w:t>
      </w:r>
      <w:r w:rsidRPr="004441B2">
        <w:rPr>
          <w:rStyle w:val="Strong"/>
        </w:rPr>
        <w:t>click</w:t>
      </w:r>
      <w:r w:rsidRPr="004441B2">
        <w:t xml:space="preserve"> </w:t>
      </w:r>
      <w:r w:rsidRPr="004441B2">
        <w:rPr>
          <w:rStyle w:val="Hyperlink"/>
        </w:rPr>
        <w:t>View Log/Trace</w:t>
      </w:r>
      <w:r w:rsidRPr="004441B2">
        <w:t xml:space="preserve"> link.</w:t>
      </w:r>
    </w:p>
    <w:p w:rsidR="00A50E39" w:rsidRPr="004441B2" w:rsidRDefault="00A50E39" w:rsidP="00B80DDC">
      <w:pPr>
        <w:pStyle w:val="BlockText"/>
      </w:pPr>
    </w:p>
    <w:p w:rsidR="00A50E39" w:rsidRDefault="004441B2" w:rsidP="00B80DDC">
      <w:pPr>
        <w:pStyle w:val="BlockText"/>
      </w:pPr>
      <w:r w:rsidRPr="004B4670">
        <w:pict>
          <v:shape id="Picture 563" o:spid="_x0000_i1563" type="#_x0000_t75" alt="This page reflects a sample Process Detail for the Finalize Funding process. " style="width:242.25pt;height:222pt;visibility:visible" o:bordertopcolor="black" o:borderleftcolor="black" o:borderbottomcolor="black" o:borderrightcolor="black">
            <v:imagedata r:id="rId331" o:title="This page reflects a sample Process Detail for the Finalize Funding process"/>
            <w10:bordertop type="single" width="4"/>
            <w10:borderleft type="single" width="4"/>
            <w10:borderbottom type="single" width="4"/>
            <w10:borderright type="single" width="4"/>
          </v:shape>
        </w:pict>
      </w:r>
    </w:p>
    <w:p w:rsidR="004441B2" w:rsidRPr="004441B2" w:rsidRDefault="004441B2" w:rsidP="00B80DDC">
      <w:pPr>
        <w:pStyle w:val="BlockText"/>
      </w:pPr>
    </w:p>
    <w:p w:rsidR="00A50E39" w:rsidRPr="004441B2" w:rsidRDefault="00A50E39" w:rsidP="00B80DDC">
      <w:pPr>
        <w:pStyle w:val="BlockText"/>
      </w:pPr>
      <w:r w:rsidRPr="004441B2">
        <w:t xml:space="preserve">To view and print the Budget Check report, </w:t>
      </w:r>
      <w:r w:rsidRPr="004441B2">
        <w:rPr>
          <w:rStyle w:val="Strong"/>
        </w:rPr>
        <w:t>click</w:t>
      </w:r>
      <w:r w:rsidRPr="004441B2">
        <w:t xml:space="preserve"> the </w:t>
      </w:r>
      <w:r w:rsidRPr="004441B2">
        <w:rPr>
          <w:rStyle w:val="Hyperlink"/>
        </w:rPr>
        <w:t>xxxxxx – OCPY0025</w:t>
      </w:r>
      <w:r w:rsidRPr="004441B2">
        <w:t xml:space="preserve"> link.  </w:t>
      </w:r>
      <w:r w:rsidRPr="004441B2">
        <w:rPr>
          <w:rStyle w:val="Strong"/>
        </w:rPr>
        <w:t>Click</w:t>
      </w:r>
      <w:r w:rsidRPr="004441B2">
        <w:t xml:space="preserve"> the </w:t>
      </w:r>
      <w:r w:rsidRPr="004441B2">
        <w:rPr>
          <w:rStyle w:val="Hyperlink"/>
        </w:rPr>
        <w:t>View Log/Trace</w:t>
      </w:r>
      <w:r w:rsidRPr="004441B2">
        <w:t xml:space="preserve"> link. In the ‘File List’ group box </w:t>
      </w:r>
      <w:r w:rsidRPr="004441B2">
        <w:rPr>
          <w:rStyle w:val="Strong"/>
        </w:rPr>
        <w:t>select</w:t>
      </w:r>
      <w:r w:rsidRPr="004441B2">
        <w:t xml:space="preserve"> the file with the </w:t>
      </w:r>
      <w:r w:rsidRPr="004441B2">
        <w:rPr>
          <w:rStyle w:val="Hyperlink"/>
        </w:rPr>
        <w:t>.PDF</w:t>
      </w:r>
      <w:r w:rsidRPr="004441B2">
        <w:t xml:space="preserve"> extension.</w:t>
      </w:r>
    </w:p>
    <w:p w:rsidR="00A50E39" w:rsidRPr="004441B2" w:rsidRDefault="00A50E39" w:rsidP="00B80DDC">
      <w:pPr>
        <w:pStyle w:val="BlockText"/>
      </w:pPr>
    </w:p>
    <w:p w:rsidR="00A50E39" w:rsidRPr="004441B2" w:rsidRDefault="00A50E39" w:rsidP="00B80DDC">
      <w:pPr>
        <w:pStyle w:val="BlockText"/>
      </w:pPr>
      <w:r w:rsidRPr="004441B2">
        <w:t xml:space="preserve">To view and print the Project Budget Check report, </w:t>
      </w:r>
      <w:r w:rsidRPr="004441B2">
        <w:rPr>
          <w:rStyle w:val="Strong"/>
        </w:rPr>
        <w:t>click</w:t>
      </w:r>
      <w:r w:rsidRPr="004441B2">
        <w:t xml:space="preserve"> the </w:t>
      </w:r>
      <w:r w:rsidRPr="004441B2">
        <w:rPr>
          <w:rStyle w:val="Hyperlink"/>
        </w:rPr>
        <w:t>xxxxxx – OCP0025K</w:t>
      </w:r>
      <w:r w:rsidRPr="004441B2">
        <w:t xml:space="preserve"> link.  </w:t>
      </w:r>
      <w:r w:rsidRPr="004441B2">
        <w:rPr>
          <w:rStyle w:val="Strong"/>
        </w:rPr>
        <w:t>Click</w:t>
      </w:r>
      <w:r w:rsidRPr="004441B2">
        <w:t xml:space="preserve"> the </w:t>
      </w:r>
      <w:r w:rsidRPr="004441B2">
        <w:rPr>
          <w:rStyle w:val="Hyperlink"/>
        </w:rPr>
        <w:t>View Log/Trace</w:t>
      </w:r>
      <w:r w:rsidRPr="004441B2">
        <w:t xml:space="preserve"> link. In the ‘File List’ group box </w:t>
      </w:r>
      <w:r w:rsidRPr="004441B2">
        <w:rPr>
          <w:rStyle w:val="Strong"/>
        </w:rPr>
        <w:t>select</w:t>
      </w:r>
      <w:r w:rsidRPr="004441B2">
        <w:t xml:space="preserve"> the file with the </w:t>
      </w:r>
      <w:r w:rsidRPr="004441B2">
        <w:rPr>
          <w:rStyle w:val="Hyperlink"/>
        </w:rPr>
        <w:t>.PDF</w:t>
      </w:r>
      <w:r w:rsidRPr="004441B2">
        <w:t xml:space="preserve"> extension.</w:t>
      </w:r>
    </w:p>
    <w:p w:rsidR="00A50E39" w:rsidRPr="004441B2" w:rsidRDefault="00A50E39" w:rsidP="00B80DDC">
      <w:pPr>
        <w:pStyle w:val="BlockText"/>
      </w:pPr>
    </w:p>
    <w:p w:rsidR="00A50E39" w:rsidRPr="004441B2" w:rsidRDefault="00A50E39" w:rsidP="00B80DDC">
      <w:pPr>
        <w:pStyle w:val="BlockText"/>
      </w:pPr>
      <w:r w:rsidRPr="004441B2">
        <w:t xml:space="preserve">To view and print the Funding Distribution report, </w:t>
      </w:r>
      <w:r w:rsidRPr="004441B2">
        <w:rPr>
          <w:rStyle w:val="Strong"/>
        </w:rPr>
        <w:t>click</w:t>
      </w:r>
      <w:r w:rsidRPr="004441B2">
        <w:t xml:space="preserve"> the </w:t>
      </w:r>
      <w:r w:rsidRPr="004441B2">
        <w:rPr>
          <w:rStyle w:val="Hyperlink"/>
        </w:rPr>
        <w:t>xxxxxx – OCPY0108</w:t>
      </w:r>
      <w:r w:rsidRPr="004441B2">
        <w:t xml:space="preserve"> link.  </w:t>
      </w:r>
      <w:r w:rsidRPr="004441B2">
        <w:rPr>
          <w:rStyle w:val="Strong"/>
        </w:rPr>
        <w:t>Click</w:t>
      </w:r>
      <w:r w:rsidRPr="004441B2">
        <w:t xml:space="preserve"> the </w:t>
      </w:r>
      <w:r w:rsidRPr="004441B2">
        <w:rPr>
          <w:rStyle w:val="Hyperlink"/>
        </w:rPr>
        <w:t>View Log/Trace</w:t>
      </w:r>
      <w:r w:rsidRPr="004441B2">
        <w:t xml:space="preserve"> link. In the ‘File List’ group box </w:t>
      </w:r>
      <w:r w:rsidRPr="004441B2">
        <w:rPr>
          <w:rStyle w:val="Strong"/>
        </w:rPr>
        <w:t>select</w:t>
      </w:r>
      <w:r w:rsidRPr="004441B2">
        <w:t xml:space="preserve"> the file with the </w:t>
      </w:r>
      <w:r w:rsidRPr="004441B2">
        <w:rPr>
          <w:rStyle w:val="Hyperlink"/>
        </w:rPr>
        <w:t>.PDF</w:t>
      </w:r>
      <w:r w:rsidRPr="004441B2">
        <w:t xml:space="preserve"> extension.</w:t>
      </w:r>
    </w:p>
    <w:p w:rsidR="00A50E39" w:rsidRPr="004441B2" w:rsidRDefault="00A50E39" w:rsidP="00B80DDC">
      <w:pPr>
        <w:pStyle w:val="BlockText"/>
      </w:pPr>
    </w:p>
    <w:p w:rsidR="00A50E39" w:rsidRPr="004441B2" w:rsidRDefault="00A50E39" w:rsidP="00B80DDC">
      <w:pPr>
        <w:pStyle w:val="BlockText"/>
      </w:pPr>
      <w:r w:rsidRPr="004441B2">
        <w:t xml:space="preserve">To view and print the Payroll Claim Document report, </w:t>
      </w:r>
      <w:r w:rsidRPr="004441B2">
        <w:rPr>
          <w:rStyle w:val="Strong"/>
        </w:rPr>
        <w:t>click</w:t>
      </w:r>
      <w:r w:rsidRPr="004441B2">
        <w:t xml:space="preserve"> the </w:t>
      </w:r>
      <w:r w:rsidRPr="004441B2">
        <w:rPr>
          <w:rStyle w:val="Hyperlink"/>
        </w:rPr>
        <w:t>xxxxxx – OCPY0018</w:t>
      </w:r>
      <w:r w:rsidRPr="004441B2">
        <w:t xml:space="preserve"> link.  </w:t>
      </w:r>
      <w:r w:rsidRPr="004441B2">
        <w:rPr>
          <w:rStyle w:val="Strong"/>
        </w:rPr>
        <w:t>Click</w:t>
      </w:r>
      <w:r w:rsidRPr="004441B2">
        <w:t xml:space="preserve"> the </w:t>
      </w:r>
      <w:r w:rsidRPr="004441B2">
        <w:rPr>
          <w:rStyle w:val="Hyperlink"/>
        </w:rPr>
        <w:t>View Log/Trace</w:t>
      </w:r>
      <w:r w:rsidRPr="004441B2">
        <w:t xml:space="preserve"> link. In the ‘File List’ group box </w:t>
      </w:r>
      <w:r w:rsidRPr="004441B2">
        <w:rPr>
          <w:rStyle w:val="Strong"/>
        </w:rPr>
        <w:t>select</w:t>
      </w:r>
      <w:r w:rsidRPr="004441B2">
        <w:t xml:space="preserve"> the file with the </w:t>
      </w:r>
      <w:r w:rsidRPr="004441B2">
        <w:rPr>
          <w:rStyle w:val="Hyperlink"/>
        </w:rPr>
        <w:t>.PDF</w:t>
      </w:r>
      <w:r w:rsidRPr="004441B2">
        <w:t xml:space="preserve"> extension.</w:t>
      </w:r>
    </w:p>
    <w:p w:rsidR="00A50E39" w:rsidRPr="004441B2" w:rsidRDefault="00A50E39" w:rsidP="00B80DDC">
      <w:pPr>
        <w:pStyle w:val="BlockText"/>
      </w:pPr>
    </w:p>
    <w:p w:rsidR="00A50E39" w:rsidRPr="004441B2" w:rsidRDefault="00A50E39" w:rsidP="00B80DDC">
      <w:pPr>
        <w:pStyle w:val="BlockText"/>
      </w:pPr>
    </w:p>
    <w:p w:rsidR="00A50E39" w:rsidRDefault="00A50E39" w:rsidP="004441B2">
      <w:pPr>
        <w:pStyle w:val="Quote"/>
      </w:pPr>
      <w:r w:rsidRPr="004441B2">
        <w:rPr>
          <w:rStyle w:val="Strong"/>
        </w:rPr>
        <w:t>NOTE:</w:t>
      </w:r>
      <w:r w:rsidRPr="004441B2">
        <w:t xml:space="preserve">  If the Final Funding Reports were created with a budget deficit, your Finance Officer must sign the ‘Notice of Deficit Statement’ and make arrangements with OSF to be allowed to continue processing.</w:t>
      </w:r>
    </w:p>
    <w:p w:rsidR="004441B2" w:rsidRDefault="004441B2" w:rsidP="00B80DDC">
      <w:pPr>
        <w:pStyle w:val="BlockText"/>
      </w:pPr>
      <w:r>
        <w:pict>
          <v:shape id="_x0000_s1128" type="#_x0000_t32" style="position:absolute;left:0;text-align:left;margin-left:19.5pt;margin-top:7.45pt;width:452.25pt;height:0;z-index:251682304;mso-width-relative:margin;mso-height-relative:margin" o:connectortype="straight" strokeweight="1.5pt"/>
        </w:pict>
      </w:r>
      <w:r>
        <w:pict>
          <v:shape id="_x0000_s1129" type="#_x0000_t32" style="position:absolute;left:0;text-align:left;margin-left:19.5pt;margin-top:-45.8pt;width:452.25pt;height:0;z-index:251683328;mso-width-relative:margin;mso-height-relative:margin" o:connectortype="straight" strokeweight="1.5pt"/>
        </w:pict>
      </w:r>
    </w:p>
    <w:p w:rsidR="004463A3" w:rsidRDefault="004463A3" w:rsidP="00B80DDC">
      <w:pPr>
        <w:pStyle w:val="BlockText"/>
      </w:pPr>
    </w:p>
    <w:p w:rsidR="009538D9" w:rsidRPr="00E16A36" w:rsidRDefault="009538D9" w:rsidP="00B80DDC">
      <w:pPr>
        <w:pStyle w:val="BlockText"/>
      </w:pPr>
      <w:r w:rsidRPr="00E16A36">
        <w:t>Re-Running the Funding Distribution Report (0108) in an Excel Format</w:t>
      </w:r>
    </w:p>
    <w:p w:rsidR="009538D9" w:rsidRPr="00DF558A" w:rsidRDefault="009538D9" w:rsidP="00B80DDC">
      <w:pPr>
        <w:pStyle w:val="BlockText"/>
      </w:pPr>
      <w:r w:rsidRPr="00DF558A">
        <w:t>The reports produced by the OCP_400F process (Finalize Funding Rpts) can be run multiple times.  The Funding Distribution Report (0108) can be run in an Excel format for distribution or data manipulation.  The steps to produce the Funding Distribution Report in an Excel format are essentially the same as those used to run the Finalize Funding Rpts.  These steps are as follows:</w:t>
      </w:r>
    </w:p>
    <w:p w:rsidR="009538D9" w:rsidRPr="00DF558A" w:rsidRDefault="009538D9" w:rsidP="00B80DDC">
      <w:pPr>
        <w:pStyle w:val="BlockText"/>
      </w:pPr>
    </w:p>
    <w:p w:rsidR="009538D9" w:rsidRPr="009538D9" w:rsidRDefault="009538D9" w:rsidP="00B80DDC">
      <w:pPr>
        <w:pStyle w:val="BlockText"/>
        <w:rPr>
          <w:rStyle w:val="IntenseEmphasis"/>
        </w:rPr>
      </w:pPr>
      <w:r w:rsidRPr="009538D9">
        <w:rPr>
          <w:rStyle w:val="IntenseEmphasis"/>
        </w:rPr>
        <w:t>Navigation:  Payroll for North America &gt; Payroll Distribution &gt; Prepare GL Information &gt; Commitment Accounting &gt; Finalize Funding Rpts (OCP400)</w:t>
      </w:r>
    </w:p>
    <w:p w:rsidR="009538D9" w:rsidRPr="00DF558A" w:rsidRDefault="009538D9" w:rsidP="00B80DDC">
      <w:pPr>
        <w:pStyle w:val="BlockText"/>
      </w:pPr>
    </w:p>
    <w:p w:rsidR="009538D9" w:rsidRPr="00DF558A" w:rsidRDefault="009538D9" w:rsidP="00B80DDC">
      <w:pPr>
        <w:pStyle w:val="BlockText"/>
      </w:pPr>
      <w:r w:rsidRPr="00DF558A">
        <w:t>After entering a Run Control ID you will be taken to the Finalize Funding Rpts (OCP400) run control parameters page.</w:t>
      </w:r>
    </w:p>
    <w:p w:rsidR="009538D9" w:rsidRPr="00DF558A" w:rsidRDefault="009538D9" w:rsidP="00B80DDC">
      <w:pPr>
        <w:pStyle w:val="BlockText"/>
      </w:pPr>
      <w:r w:rsidRPr="00DF558A">
        <w:pict>
          <v:shape id="Picture 564" o:spid="_x0000_i1564" type="#_x0000_t75" alt="This screen shot reflects the run control page for the Finalize Funding Reports (OCP400) Tab." style="width:421.5pt;height:279pt;visibility:visible" o:bordertopcolor="black" o:borderleftcolor="black" o:borderbottomcolor="black" o:borderrightcolor="black">
            <v:imagedata r:id="rId332" o:title="This screen shot reflects the run control page for the Finalize Funding Reports (OCP400) Tab"/>
            <w10:bordertop type="single" width="4"/>
            <w10:borderleft type="single" width="4"/>
            <w10:borderbottom type="single" width="4"/>
            <w10:borderright type="single" width="4"/>
          </v:shape>
        </w:pict>
      </w:r>
    </w:p>
    <w:p w:rsidR="009538D9" w:rsidRPr="00DF558A" w:rsidRDefault="009538D9" w:rsidP="00B80DDC">
      <w:pPr>
        <w:pStyle w:val="BlockText"/>
      </w:pPr>
    </w:p>
    <w:p w:rsidR="00DF558A" w:rsidRDefault="009538D9" w:rsidP="00B80DDC">
      <w:pPr>
        <w:pStyle w:val="BlockText"/>
      </w:pPr>
      <w:r w:rsidRPr="009538D9">
        <w:rPr>
          <w:rStyle w:val="Strong"/>
        </w:rPr>
        <w:t>Enter</w:t>
      </w:r>
      <w:r>
        <w:t xml:space="preserve"> the Pay Run ID and Business Unit.  If your Claim Document requires the name(s) of ‘Approving Officer’, ‘Approving Board Member’, and/or ‘Authorized Agent of OPM’ printed on the report, key them in the fields provided.  </w:t>
      </w:r>
      <w:r w:rsidRPr="009538D9">
        <w:rPr>
          <w:rStyle w:val="Strong"/>
        </w:rPr>
        <w:t>Click</w:t>
      </w:r>
      <w:r>
        <w:t xml:space="preserve"> </w:t>
      </w:r>
      <w:r w:rsidRPr="004B4670">
        <w:pict>
          <v:shape id="Picture 565" o:spid="_x0000_i1565" type="#_x0000_t75" alt="Run button." style="width:48.75pt;height:16.5pt;visibility:visible">
            <v:imagedata r:id="rId11" o:title="Run button"/>
          </v:shape>
        </w:pict>
      </w:r>
      <w:r>
        <w:t>.</w:t>
      </w:r>
    </w:p>
    <w:p w:rsidR="004441B2" w:rsidRDefault="00DF558A" w:rsidP="00B80DDC">
      <w:pPr>
        <w:pStyle w:val="BlockText"/>
      </w:pPr>
      <w:r w:rsidRPr="004B4670">
        <w:pict>
          <v:shape id="Picture 566" o:spid="_x0000_i1566" type="#_x0000_t75" alt="This screen shot reflects the Process Scheduler Request page." style="width:6in;height:192pt;visibility:visible" o:bordertopcolor="black" o:borderleftcolor="black" o:borderbottomcolor="black" o:borderrightcolor="black">
            <v:imagedata r:id="rId333" o:title="This screen shot reflects the Process Scheduler Request page"/>
            <w10:bordertop type="single" width="6"/>
            <w10:borderleft type="single" width="6"/>
            <w10:borderbottom type="single" width="6"/>
            <w10:borderright type="single" width="6"/>
          </v:shape>
        </w:pict>
      </w:r>
    </w:p>
    <w:p w:rsidR="00DF558A" w:rsidRDefault="00DF558A" w:rsidP="00B80DDC">
      <w:pPr>
        <w:pStyle w:val="BlockText"/>
      </w:pPr>
    </w:p>
    <w:p w:rsidR="00DF558A" w:rsidRPr="00DF558A" w:rsidRDefault="00DF558A" w:rsidP="00B80DDC">
      <w:pPr>
        <w:pStyle w:val="BlockText"/>
      </w:pPr>
      <w:r w:rsidRPr="00DF558A">
        <w:t>In the ‘Process List’ group box:</w:t>
      </w:r>
    </w:p>
    <w:p w:rsidR="00DF558A" w:rsidRPr="00DF558A" w:rsidRDefault="00DF558A" w:rsidP="00DF558A">
      <w:pPr>
        <w:pStyle w:val="ListBullet"/>
      </w:pPr>
      <w:r w:rsidRPr="00DF558A">
        <w:t xml:space="preserve">Check box should be checked next to </w:t>
      </w:r>
      <w:r w:rsidRPr="00DF558A">
        <w:rPr>
          <w:rStyle w:val="Strong"/>
        </w:rPr>
        <w:t>Finalize Funding Rpts (OCP400)</w:t>
      </w:r>
    </w:p>
    <w:p w:rsidR="00DF558A" w:rsidRPr="00DF558A" w:rsidRDefault="00DF558A" w:rsidP="00DF558A">
      <w:pPr>
        <w:pStyle w:val="ListBullet"/>
      </w:pPr>
      <w:r w:rsidRPr="00DF558A">
        <w:t xml:space="preserve">Type should be set to </w:t>
      </w:r>
      <w:r w:rsidRPr="00DF558A">
        <w:rPr>
          <w:rStyle w:val="Strong"/>
        </w:rPr>
        <w:t>(None)</w:t>
      </w:r>
      <w:r w:rsidRPr="00DF558A">
        <w:t xml:space="preserve"> </w:t>
      </w:r>
    </w:p>
    <w:p w:rsidR="00DF558A" w:rsidRDefault="00DF558A" w:rsidP="00DF558A">
      <w:pPr>
        <w:pStyle w:val="ListBullet"/>
      </w:pPr>
      <w:r>
        <w:t xml:space="preserve">Format should be set to </w:t>
      </w:r>
      <w:r w:rsidRPr="00DF558A">
        <w:rPr>
          <w:rStyle w:val="Strong"/>
        </w:rPr>
        <w:t>(None)</w:t>
      </w:r>
      <w:r>
        <w:t>.</w:t>
      </w:r>
    </w:p>
    <w:p w:rsidR="00DF558A" w:rsidRPr="00DF558A" w:rsidRDefault="00DF558A" w:rsidP="00B80DDC">
      <w:pPr>
        <w:pStyle w:val="BlockText"/>
      </w:pPr>
    </w:p>
    <w:p w:rsidR="00DF558A" w:rsidRPr="00DF558A" w:rsidRDefault="00DF558A" w:rsidP="00B80DDC">
      <w:pPr>
        <w:pStyle w:val="BlockText"/>
      </w:pPr>
      <w:r w:rsidRPr="00DF558A">
        <w:rPr>
          <w:rStyle w:val="Strong"/>
        </w:rPr>
        <w:t>Select</w:t>
      </w:r>
      <w:r>
        <w:t xml:space="preserve"> the </w:t>
      </w:r>
      <w:r w:rsidRPr="00DF558A">
        <w:rPr>
          <w:rStyle w:val="Hyperlink"/>
        </w:rPr>
        <w:t>Finalize Funding Rpts (OCP400)</w:t>
      </w:r>
      <w:r w:rsidRPr="00DF558A">
        <w:t xml:space="preserve"> link.  Once selected, you will see the following page.</w:t>
      </w:r>
    </w:p>
    <w:p w:rsidR="00DF558A" w:rsidRPr="00DF558A" w:rsidRDefault="00DF558A" w:rsidP="00B80DDC">
      <w:pPr>
        <w:pStyle w:val="BlockText"/>
      </w:pPr>
    </w:p>
    <w:p w:rsidR="00DF558A" w:rsidRDefault="00DF558A" w:rsidP="00B80DDC">
      <w:pPr>
        <w:pStyle w:val="BlockText"/>
      </w:pPr>
      <w:r w:rsidRPr="004B4670">
        <w:pict>
          <v:shape id="Picture 567" o:spid="_x0000_i1567" type="#_x0000_t75" alt="This screen shot reflects the Job Detail page." style="width:442.5pt;height:231pt;visibility:visible">
            <v:imagedata r:id="rId334" o:title="This screen shot reflects the Job Detail page"/>
          </v:shape>
        </w:pict>
      </w:r>
    </w:p>
    <w:p w:rsidR="00DF558A" w:rsidRPr="00DF558A" w:rsidRDefault="00DF558A" w:rsidP="00B80DDC">
      <w:pPr>
        <w:pStyle w:val="BlockText"/>
      </w:pPr>
    </w:p>
    <w:p w:rsidR="00DF558A" w:rsidRPr="00DF558A" w:rsidRDefault="00DF558A" w:rsidP="00B80DDC">
      <w:pPr>
        <w:pStyle w:val="BlockText"/>
      </w:pPr>
      <w:r w:rsidRPr="00DF558A">
        <w:t xml:space="preserve">OCPY0108 is the Funding Distribution report.  </w:t>
      </w:r>
      <w:r w:rsidRPr="00DF558A">
        <w:rPr>
          <w:rStyle w:val="Strong"/>
        </w:rPr>
        <w:t>Select</w:t>
      </w:r>
      <w:r w:rsidRPr="00DF558A">
        <w:t xml:space="preserve"> ‘Type’ of Web, and ‘Format’ of XLS from the drop-down.</w:t>
      </w:r>
    </w:p>
    <w:p w:rsidR="00DF558A" w:rsidRPr="00DF558A" w:rsidRDefault="00DF558A" w:rsidP="00B80DDC">
      <w:pPr>
        <w:pStyle w:val="BlockText"/>
      </w:pPr>
    </w:p>
    <w:p w:rsidR="00DF558A" w:rsidRDefault="00DF558A" w:rsidP="00B80DDC">
      <w:pPr>
        <w:pStyle w:val="BlockText"/>
      </w:pPr>
      <w:r w:rsidRPr="00DF558A">
        <w:rPr>
          <w:rStyle w:val="Strong"/>
        </w:rPr>
        <w:t>Click</w:t>
      </w:r>
      <w:r>
        <w:t xml:space="preserve"> </w:t>
      </w:r>
      <w:r w:rsidRPr="004B4670">
        <w:pict>
          <v:shape id="Picture 568" o:spid="_x0000_i1568" type="#_x0000_t75" alt="OK button." style="width:52.5pt;height:17.25pt;visibility:visible">
            <v:imagedata r:id="rId13" o:title="OK button"/>
          </v:shape>
        </w:pict>
      </w:r>
      <w:r>
        <w:t>.</w:t>
      </w:r>
    </w:p>
    <w:p w:rsidR="00DF558A" w:rsidRDefault="00DF558A" w:rsidP="00B80DDC">
      <w:pPr>
        <w:pStyle w:val="BlockText"/>
      </w:pPr>
      <w:r>
        <w:t xml:space="preserve">After </w:t>
      </w:r>
      <w:r w:rsidRPr="00DF558A">
        <w:rPr>
          <w:rStyle w:val="Strong"/>
        </w:rPr>
        <w:t>clicking</w:t>
      </w:r>
      <w:r>
        <w:t xml:space="preserve"> </w:t>
      </w:r>
      <w:r w:rsidRPr="004B4670">
        <w:pict>
          <v:shape id="Picture 570" o:spid="_x0000_i1569" type="#_x0000_t75" alt="OK button." style="width:52.5pt;height:17.25pt;visibility:visible">
            <v:imagedata r:id="rId13" o:title="OK button"/>
          </v:shape>
        </w:pict>
      </w:r>
      <w:r>
        <w:t>, you will be returned to the Process Scheduler page.</w:t>
      </w:r>
    </w:p>
    <w:p w:rsidR="00DF558A" w:rsidRDefault="00DF558A" w:rsidP="00B80DDC">
      <w:pPr>
        <w:pStyle w:val="BlockText"/>
      </w:pPr>
    </w:p>
    <w:p w:rsidR="00DF558A" w:rsidRDefault="00DF558A" w:rsidP="00B80DDC">
      <w:pPr>
        <w:pStyle w:val="BlockText"/>
      </w:pPr>
      <w:r w:rsidRPr="004B4670">
        <w:pict>
          <v:shape id="Picture 569" o:spid="_x0000_i1570" type="#_x0000_t75" alt="This screen shot reflects the Process Scheduler Request page." style="width:434.25pt;height:197.25pt;visibility:visible">
            <v:imagedata r:id="rId335" o:title="This screen shot reflects the Process Scheduler Request page"/>
          </v:shape>
        </w:pict>
      </w:r>
    </w:p>
    <w:p w:rsidR="00DF558A" w:rsidRDefault="00DF558A" w:rsidP="00B80DDC">
      <w:pPr>
        <w:pStyle w:val="BlockText"/>
      </w:pPr>
    </w:p>
    <w:p w:rsidR="00DF558A" w:rsidRDefault="00DF558A" w:rsidP="00B80DDC">
      <w:pPr>
        <w:pStyle w:val="BlockText"/>
      </w:pPr>
      <w:r w:rsidRPr="00DF558A">
        <w:rPr>
          <w:rStyle w:val="Strong"/>
        </w:rPr>
        <w:t>Click</w:t>
      </w:r>
      <w:r>
        <w:t xml:space="preserve"> </w:t>
      </w:r>
      <w:r w:rsidRPr="004B4670">
        <w:pict>
          <v:shape id="_x0000_i1571" type="#_x0000_t75" alt="OK button." style="width:52.5pt;height:17.25pt;visibility:visible">
            <v:imagedata r:id="rId13" o:title="OK button"/>
          </v:shape>
        </w:pict>
      </w:r>
      <w:r>
        <w:t xml:space="preserve"> again to start the process.</w:t>
      </w:r>
    </w:p>
    <w:p w:rsidR="00DF558A" w:rsidRDefault="00DF558A" w:rsidP="00B80DDC">
      <w:pPr>
        <w:pStyle w:val="BlockText"/>
      </w:pPr>
    </w:p>
    <w:p w:rsidR="00DF558A" w:rsidRDefault="00DF558A" w:rsidP="00B80DDC">
      <w:pPr>
        <w:pStyle w:val="BlockText"/>
      </w:pPr>
      <w:r>
        <w:t xml:space="preserve">When screen goes back to the Finalize Funding Rpts parameters page, take note of the Process Instance number and </w:t>
      </w:r>
      <w:r w:rsidRPr="00DF558A">
        <w:rPr>
          <w:rStyle w:val="Strong"/>
        </w:rPr>
        <w:t>click</w:t>
      </w:r>
      <w:r>
        <w:t xml:space="preserve"> </w:t>
      </w:r>
      <w:r w:rsidRPr="00DF558A">
        <w:rPr>
          <w:rStyle w:val="Hyperlink"/>
        </w:rPr>
        <w:t>Process Monitor</w:t>
      </w:r>
      <w:r>
        <w:t xml:space="preserve"> link. </w:t>
      </w:r>
    </w:p>
    <w:p w:rsidR="00DF558A" w:rsidRDefault="00DF558A" w:rsidP="00B80DDC">
      <w:pPr>
        <w:pStyle w:val="BlockText"/>
      </w:pPr>
    </w:p>
    <w:p w:rsidR="00DF558A" w:rsidRDefault="00DF558A" w:rsidP="00B80DDC">
      <w:pPr>
        <w:pStyle w:val="BlockText"/>
      </w:pPr>
      <w:r w:rsidRPr="004B4670">
        <w:pict>
          <v:shape id="Picture 571" o:spid="_x0000_i1572" type="#_x0000_t75" alt="This screen shot reflects the Process List Tab." style="width:439.5pt;height:128.25pt;visibility:visible">
            <v:imagedata r:id="rId336" o:title="This screen shot reflects the Process List Tab"/>
          </v:shape>
        </w:pict>
      </w:r>
    </w:p>
    <w:p w:rsidR="00DF558A" w:rsidRDefault="00DF558A" w:rsidP="00B80DDC">
      <w:pPr>
        <w:pStyle w:val="BlockText"/>
      </w:pPr>
    </w:p>
    <w:p w:rsidR="00DF558A" w:rsidRDefault="00DF558A" w:rsidP="00B80DDC">
      <w:pPr>
        <w:pStyle w:val="BlockText"/>
      </w:pPr>
      <w:r>
        <w:t xml:space="preserve">When the run status column shows </w:t>
      </w:r>
      <w:r w:rsidRPr="00DF558A">
        <w:rPr>
          <w:rStyle w:val="Strong"/>
        </w:rPr>
        <w:t>Success</w:t>
      </w:r>
      <w:r>
        <w:t xml:space="preserve"> and the Distribution Status column shows </w:t>
      </w:r>
      <w:r w:rsidRPr="00DF558A">
        <w:rPr>
          <w:rStyle w:val="Strong"/>
        </w:rPr>
        <w:t>Posted</w:t>
      </w:r>
      <w:r>
        <w:t xml:space="preserve">,  </w:t>
      </w:r>
      <w:r w:rsidRPr="00DF558A">
        <w:rPr>
          <w:rStyle w:val="Strong"/>
        </w:rPr>
        <w:t>click</w:t>
      </w:r>
      <w:r>
        <w:t xml:space="preserve"> </w:t>
      </w:r>
      <w:r w:rsidRPr="00DF558A">
        <w:rPr>
          <w:rStyle w:val="Hyperlink"/>
        </w:rPr>
        <w:t>OCP0400F</w:t>
      </w:r>
      <w:r>
        <w:t xml:space="preserve"> link under the Process Name column.  On the Process Detail page </w:t>
      </w:r>
      <w:r w:rsidRPr="00DF558A">
        <w:rPr>
          <w:rStyle w:val="Strong"/>
        </w:rPr>
        <w:t>click</w:t>
      </w:r>
      <w:r>
        <w:t xml:space="preserve"> </w:t>
      </w:r>
      <w:r w:rsidRPr="00DF558A">
        <w:rPr>
          <w:rStyle w:val="Hyperlink"/>
        </w:rPr>
        <w:t>View Log/Trace</w:t>
      </w:r>
      <w:r>
        <w:t xml:space="preserve"> link.</w:t>
      </w:r>
    </w:p>
    <w:p w:rsidR="004463A3" w:rsidRDefault="004463A3" w:rsidP="00B80DDC">
      <w:pPr>
        <w:pStyle w:val="BlockText"/>
      </w:pPr>
    </w:p>
    <w:p w:rsidR="00DF558A" w:rsidRDefault="00DF558A" w:rsidP="00B80DDC">
      <w:pPr>
        <w:pStyle w:val="BlockText"/>
      </w:pPr>
      <w:r w:rsidRPr="004B4670">
        <w:pict>
          <v:shape id="Picture 572" o:spid="_x0000_i1573" type="#_x0000_t75" alt="This screen shot reflects the Process Detail page." style="width:339pt;height:207.75pt;visibility:visible">
            <v:imagedata r:id="rId337" o:title="This screen shot reflects the Process Detail page"/>
          </v:shape>
        </w:pict>
      </w:r>
    </w:p>
    <w:p w:rsidR="00DF558A" w:rsidRDefault="00DF558A" w:rsidP="00B80DDC">
      <w:pPr>
        <w:pStyle w:val="BlockText"/>
      </w:pPr>
    </w:p>
    <w:p w:rsidR="00DF558A" w:rsidRDefault="00DF558A" w:rsidP="00B80DDC">
      <w:pPr>
        <w:pStyle w:val="BlockText"/>
      </w:pPr>
      <w:r>
        <w:t xml:space="preserve">To view and print the Funding Distribution report, </w:t>
      </w:r>
      <w:r w:rsidRPr="00DF558A">
        <w:rPr>
          <w:rStyle w:val="Strong"/>
        </w:rPr>
        <w:t>click</w:t>
      </w:r>
      <w:r>
        <w:t xml:space="preserve"> the </w:t>
      </w:r>
      <w:r w:rsidRPr="00DF558A">
        <w:rPr>
          <w:rStyle w:val="Hyperlink"/>
        </w:rPr>
        <w:t>xxxxxx – OCPY0108</w:t>
      </w:r>
      <w:r>
        <w:t xml:space="preserve"> link.</w:t>
      </w:r>
    </w:p>
    <w:p w:rsidR="00DF558A" w:rsidRDefault="00DF558A" w:rsidP="00B80DDC">
      <w:pPr>
        <w:pStyle w:val="BlockText"/>
      </w:pPr>
    </w:p>
    <w:p w:rsidR="00DF558A" w:rsidRDefault="00DF558A" w:rsidP="00B80DDC">
      <w:pPr>
        <w:pStyle w:val="BlockText"/>
      </w:pPr>
      <w:r w:rsidRPr="004B4670">
        <w:pict>
          <v:shape id="Picture 573" o:spid="_x0000_i1574" type="#_x0000_t75" alt="This screen shot reflects the Process Detail page." style="width:442.5pt;height:313.5pt;visibility:visible">
            <v:imagedata r:id="rId338" o:title="This screen shot reflects the Process Detail page"/>
          </v:shape>
        </w:pict>
      </w:r>
    </w:p>
    <w:p w:rsidR="00DF558A" w:rsidRDefault="00DF558A" w:rsidP="00B80DDC">
      <w:pPr>
        <w:pStyle w:val="BlockText"/>
      </w:pPr>
    </w:p>
    <w:p w:rsidR="00DF558A" w:rsidRDefault="00DF558A" w:rsidP="00B80DDC">
      <w:pPr>
        <w:pStyle w:val="BlockText"/>
      </w:pPr>
      <w:r w:rsidRPr="00DF558A">
        <w:rPr>
          <w:rStyle w:val="Strong"/>
        </w:rPr>
        <w:t>Click</w:t>
      </w:r>
      <w:r>
        <w:t xml:space="preserve"> the </w:t>
      </w:r>
      <w:r w:rsidRPr="00DF558A">
        <w:rPr>
          <w:rStyle w:val="Hyperlink"/>
        </w:rPr>
        <w:t>View Log/Trace</w:t>
      </w:r>
      <w:r>
        <w:t xml:space="preserve"> link. In the ‘File List’ group box </w:t>
      </w:r>
      <w:r w:rsidRPr="00DF558A">
        <w:rPr>
          <w:rStyle w:val="Strong"/>
        </w:rPr>
        <w:t>select</w:t>
      </w:r>
      <w:r>
        <w:t xml:space="preserve"> the file with the </w:t>
      </w:r>
      <w:r w:rsidRPr="00DF558A">
        <w:rPr>
          <w:rStyle w:val="Hyperlink"/>
        </w:rPr>
        <w:t>.XLS</w:t>
      </w:r>
      <w:r>
        <w:t xml:space="preserve"> extension.</w:t>
      </w:r>
    </w:p>
    <w:p w:rsidR="00DF558A" w:rsidRDefault="00DF558A" w:rsidP="00B80DDC">
      <w:pPr>
        <w:pStyle w:val="BlockText"/>
      </w:pPr>
      <w:r>
        <w:rPr>
          <w:rStyle w:val="Strong"/>
        </w:rPr>
        <w:br w:type="page"/>
      </w:r>
      <w:r w:rsidRPr="004B4670">
        <w:pict>
          <v:shape id="Picture 574" o:spid="_x0000_i1575" type="#_x0000_t75" alt="This screen shot reflects the View Log/Trace page." style="width:427.5pt;height:306.75pt;visibility:visible">
            <v:imagedata r:id="rId339" o:title="Trace page"/>
          </v:shape>
        </w:pict>
      </w:r>
    </w:p>
    <w:p w:rsidR="00DF558A" w:rsidRDefault="00DF558A" w:rsidP="00B80DDC">
      <w:pPr>
        <w:pStyle w:val="BlockText"/>
      </w:pPr>
    </w:p>
    <w:p w:rsidR="00A675E2" w:rsidRDefault="00DF558A" w:rsidP="00A675E2">
      <w:pPr>
        <w:pStyle w:val="Heading3"/>
      </w:pPr>
      <w:r>
        <w:br w:type="page"/>
      </w:r>
      <w:bookmarkStart w:id="94" w:name="_Toc312221298"/>
      <w:r w:rsidR="009D18E3">
        <w:t>Step 29</w:t>
      </w:r>
      <w:r w:rsidR="00A675E2">
        <w:t xml:space="preserve"> – Run GL Process</w:t>
      </w:r>
      <w:bookmarkEnd w:id="94"/>
    </w:p>
    <w:p w:rsidR="00A675E2" w:rsidRDefault="00A675E2" w:rsidP="00B80DDC">
      <w:pPr>
        <w:pStyle w:val="BlockText"/>
      </w:pPr>
    </w:p>
    <w:p w:rsidR="00A675E2" w:rsidRDefault="00A675E2" w:rsidP="00B80DDC">
      <w:pPr>
        <w:pStyle w:val="BlockText"/>
      </w:pPr>
      <w:r>
        <w:t>This process populates the HR Accounting Line Table and sends the data to Financials from which General Ledger journal entries are created.</w:t>
      </w:r>
    </w:p>
    <w:p w:rsidR="00A675E2" w:rsidRDefault="00A675E2" w:rsidP="00B80DDC">
      <w:pPr>
        <w:pStyle w:val="BlockText"/>
      </w:pPr>
    </w:p>
    <w:p w:rsidR="00A675E2" w:rsidRPr="00E16A36" w:rsidRDefault="00A675E2" w:rsidP="00B80DDC">
      <w:pPr>
        <w:pStyle w:val="BlockText"/>
        <w:rPr>
          <w:rStyle w:val="IntenseEmphasis"/>
        </w:rPr>
      </w:pPr>
      <w:r w:rsidRPr="00E16A36">
        <w:rPr>
          <w:rStyle w:val="IntenseEmphasis"/>
        </w:rPr>
        <w:t>Navigation:  Payroll for North America &gt; Payroll Distribution &gt; Provide GL Information &gt; Commitment Accounting Actuals</w:t>
      </w:r>
    </w:p>
    <w:p w:rsidR="00A675E2" w:rsidRDefault="00A675E2" w:rsidP="00B80DDC">
      <w:pPr>
        <w:pStyle w:val="BlockText"/>
      </w:pPr>
    </w:p>
    <w:p w:rsidR="00A675E2" w:rsidRDefault="00A675E2" w:rsidP="00B80DDC">
      <w:pPr>
        <w:pStyle w:val="BlockText"/>
      </w:pPr>
      <w:r>
        <w:t>After entering a Run Control ID you are taken to the Commitment Accounting Actuals parameters page.</w:t>
      </w:r>
    </w:p>
    <w:p w:rsidR="00A675E2" w:rsidRDefault="00A675E2" w:rsidP="00B80DDC">
      <w:pPr>
        <w:pStyle w:val="BlockText"/>
      </w:pPr>
    </w:p>
    <w:p w:rsidR="00A675E2" w:rsidRDefault="00E16A36" w:rsidP="00B80DDC">
      <w:pPr>
        <w:pStyle w:val="BlockText"/>
      </w:pPr>
      <w:r w:rsidRPr="004B4670">
        <w:pict>
          <v:shape id="Picture 575" o:spid="_x0000_i1576" type="#_x0000_t75" alt="This screen shot reflects theCommitment Accounting Actuals run control page. " style="width:438pt;height:226.5pt;visibility:visible" o:bordertopcolor="black" o:borderleftcolor="black" o:borderbottomcolor="black" o:borderrightcolor="black">
            <v:imagedata r:id="rId340" o:title="This screen shot reflects theCommitment Accounting Actuals run control page"/>
            <w10:bordertop type="single" width="4"/>
            <w10:borderleft type="single" width="4"/>
            <w10:borderbottom type="single" width="4"/>
            <w10:borderright type="single" width="4"/>
          </v:shape>
        </w:pict>
      </w:r>
    </w:p>
    <w:p w:rsidR="00E16A36" w:rsidRDefault="00E16A36" w:rsidP="00B80DDC">
      <w:pPr>
        <w:pStyle w:val="BlockText"/>
      </w:pPr>
    </w:p>
    <w:p w:rsidR="00DF558A" w:rsidRDefault="00A675E2" w:rsidP="00B80DDC">
      <w:pPr>
        <w:pStyle w:val="BlockText"/>
      </w:pPr>
      <w:r w:rsidRPr="00E16A36">
        <w:rPr>
          <w:rStyle w:val="Strong"/>
        </w:rPr>
        <w:t>Enter</w:t>
      </w:r>
      <w:r>
        <w:t xml:space="preserve"> the Pay Run ID and </w:t>
      </w:r>
      <w:r w:rsidRPr="00E16A36">
        <w:rPr>
          <w:rStyle w:val="Strong"/>
        </w:rPr>
        <w:t>click</w:t>
      </w:r>
      <w:r w:rsidR="009A4193">
        <w:t xml:space="preserve"> </w:t>
      </w:r>
      <w:r w:rsidR="00E16A36" w:rsidRPr="004B4670">
        <w:pict>
          <v:shape id="Picture 576" o:spid="_x0000_i1577" type="#_x0000_t75" alt="Run button." style="width:44.25pt;height:15pt;visibility:visible">
            <v:imagedata r:id="rId11" o:title="Run button"/>
          </v:shape>
        </w:pict>
      </w:r>
      <w:r>
        <w:t>.</w:t>
      </w:r>
    </w:p>
    <w:p w:rsidR="00E16A36" w:rsidRDefault="00E16A36" w:rsidP="00B80DDC">
      <w:pPr>
        <w:pStyle w:val="BlockText"/>
      </w:pPr>
      <w:r>
        <w:br w:type="page"/>
      </w:r>
      <w:r w:rsidRPr="004B4670">
        <w:pict>
          <v:shape id="Picture 577" o:spid="_x0000_i1578" type="#_x0000_t75" alt="This screen shot reflects the Process Scheduler Request page." style="width:432.75pt;height:156.75pt;visibility:visible" o:bordertopcolor="black" o:borderleftcolor="black" o:borderbottomcolor="black" o:borderrightcolor="black">
            <v:imagedata r:id="rId341" o:title="This screen shot reflects the Process Scheduler Request page"/>
            <w10:bordertop type="single" width="4"/>
            <w10:borderleft type="single" width="4"/>
            <w10:borderbottom type="single" width="4"/>
            <w10:borderright type="single" width="4"/>
          </v:shape>
        </w:pict>
      </w:r>
    </w:p>
    <w:p w:rsidR="00E16A36" w:rsidRDefault="00E16A36" w:rsidP="00B80DDC">
      <w:pPr>
        <w:pStyle w:val="BlockText"/>
      </w:pPr>
    </w:p>
    <w:p w:rsidR="00E16A36" w:rsidRDefault="00E16A36" w:rsidP="00B80DDC">
      <w:pPr>
        <w:pStyle w:val="BlockText"/>
      </w:pPr>
      <w:r>
        <w:t>On the Process Scheduler Request page, Server Name must be set to ‘</w:t>
      </w:r>
      <w:r w:rsidRPr="00E16A36">
        <w:rPr>
          <w:rStyle w:val="Strong"/>
        </w:rPr>
        <w:t>PSUNX</w:t>
      </w:r>
      <w:r>
        <w:t>’.</w:t>
      </w:r>
    </w:p>
    <w:p w:rsidR="00E16A36" w:rsidRDefault="00E16A36" w:rsidP="00B80DDC">
      <w:pPr>
        <w:pStyle w:val="BlockText"/>
      </w:pPr>
    </w:p>
    <w:p w:rsidR="00E16A36" w:rsidRDefault="00E16A36" w:rsidP="00B80DDC">
      <w:pPr>
        <w:pStyle w:val="BlockText"/>
      </w:pPr>
      <w:r>
        <w:t>In the ‘Process List’ group box:</w:t>
      </w:r>
    </w:p>
    <w:p w:rsidR="00E16A36" w:rsidRDefault="00E16A36" w:rsidP="00E16A36">
      <w:pPr>
        <w:pStyle w:val="ListBullet"/>
      </w:pPr>
      <w:r>
        <w:t xml:space="preserve">Check box should be checked next to </w:t>
      </w:r>
      <w:r w:rsidRPr="00E16A36">
        <w:rPr>
          <w:rStyle w:val="Strong"/>
        </w:rPr>
        <w:t>Actuals GL Interface</w:t>
      </w:r>
    </w:p>
    <w:p w:rsidR="00E16A36" w:rsidRDefault="00E16A36" w:rsidP="00E16A36">
      <w:pPr>
        <w:pStyle w:val="ListBullet"/>
      </w:pPr>
      <w:r>
        <w:t xml:space="preserve">Type should be set to </w:t>
      </w:r>
      <w:r w:rsidRPr="00E16A36">
        <w:rPr>
          <w:rStyle w:val="Strong"/>
        </w:rPr>
        <w:t>(None)</w:t>
      </w:r>
      <w:r>
        <w:t xml:space="preserve"> </w:t>
      </w:r>
    </w:p>
    <w:p w:rsidR="00E16A36" w:rsidRDefault="00E16A36" w:rsidP="00E16A36">
      <w:pPr>
        <w:pStyle w:val="ListBullet"/>
      </w:pPr>
      <w:r>
        <w:t xml:space="preserve">Format should be set to </w:t>
      </w:r>
      <w:r w:rsidRPr="00E16A36">
        <w:rPr>
          <w:rStyle w:val="Strong"/>
        </w:rPr>
        <w:t>(None)</w:t>
      </w:r>
      <w:r>
        <w:t>.</w:t>
      </w:r>
    </w:p>
    <w:p w:rsidR="00E16A36" w:rsidRDefault="00E16A36" w:rsidP="00B80DDC">
      <w:pPr>
        <w:pStyle w:val="BlockText"/>
      </w:pPr>
    </w:p>
    <w:p w:rsidR="00E16A36" w:rsidRDefault="00E16A36" w:rsidP="00B80DDC">
      <w:pPr>
        <w:pStyle w:val="BlockText"/>
      </w:pPr>
      <w:r w:rsidRPr="00E16A36">
        <w:rPr>
          <w:rStyle w:val="Strong"/>
        </w:rPr>
        <w:t>Click</w:t>
      </w:r>
      <w:r>
        <w:t xml:space="preserve"> </w:t>
      </w:r>
      <w:r w:rsidRPr="004B4670">
        <w:pict>
          <v:shape id="Picture 578" o:spid="_x0000_i1579" type="#_x0000_t75" alt="OK button." style="width:52.5pt;height:17.25pt;visibility:visible">
            <v:imagedata r:id="rId13" o:title="OK button"/>
          </v:shape>
        </w:pict>
      </w:r>
      <w:r>
        <w:t>.</w:t>
      </w:r>
    </w:p>
    <w:p w:rsidR="00E16A36" w:rsidRDefault="00E16A36" w:rsidP="00B80DDC">
      <w:pPr>
        <w:pStyle w:val="BlockText"/>
      </w:pPr>
    </w:p>
    <w:p w:rsidR="00E16A36" w:rsidRDefault="00E16A36" w:rsidP="00B80DDC">
      <w:pPr>
        <w:pStyle w:val="BlockText"/>
      </w:pPr>
      <w:r>
        <w:t xml:space="preserve">When screen goes back to the Commitment Accounting Actuals parameters page, take note of the Process Instance number and </w:t>
      </w:r>
      <w:r w:rsidRPr="00E16A36">
        <w:rPr>
          <w:rStyle w:val="Strong"/>
        </w:rPr>
        <w:t>click</w:t>
      </w:r>
      <w:r>
        <w:t xml:space="preserve"> </w:t>
      </w:r>
      <w:r w:rsidRPr="00E16A36">
        <w:rPr>
          <w:rStyle w:val="Hyperlink"/>
        </w:rPr>
        <w:t>Process Monitor</w:t>
      </w:r>
      <w:r>
        <w:t xml:space="preserve"> link.  When the process runs to a </w:t>
      </w:r>
      <w:r w:rsidRPr="00E16A36">
        <w:rPr>
          <w:rStyle w:val="Strong"/>
        </w:rPr>
        <w:t>Success</w:t>
      </w:r>
      <w:r>
        <w:t xml:space="preserve"> and Distribution Status shows </w:t>
      </w:r>
      <w:r w:rsidRPr="00E16A36">
        <w:rPr>
          <w:rStyle w:val="Strong"/>
        </w:rPr>
        <w:t>Posted</w:t>
      </w:r>
      <w:r w:rsidR="009A4193" w:rsidRPr="00F11A8A">
        <w:t>.</w:t>
      </w:r>
    </w:p>
    <w:p w:rsidR="00E16A36" w:rsidRDefault="00E16A36" w:rsidP="00B80DDC">
      <w:pPr>
        <w:pStyle w:val="BlockText"/>
      </w:pPr>
    </w:p>
    <w:p w:rsidR="00E16A36" w:rsidRPr="00E16A36" w:rsidRDefault="00E16A36" w:rsidP="00B80DDC">
      <w:pPr>
        <w:pStyle w:val="BlockText"/>
      </w:pPr>
      <w:r w:rsidRPr="00E16A36">
        <w:pict>
          <v:shape id="Picture 579" o:spid="_x0000_i1580" type="#_x0000_t75" alt="This screen shot reflects the Process List Tab." style="width:429pt;height:155.25pt;visibility:visible" o:bordertopcolor="black" o:borderleftcolor="black" o:borderbottomcolor="black" o:borderrightcolor="black">
            <v:imagedata r:id="rId342" o:title="This screen shot reflects the Process List Tab"/>
            <w10:bordertop type="single" width="4"/>
            <w10:borderleft type="single" width="4"/>
            <w10:borderbottom type="single" width="4"/>
            <w10:borderright type="single" width="4"/>
          </v:shape>
        </w:pict>
      </w:r>
    </w:p>
    <w:p w:rsidR="00E16A36" w:rsidRDefault="00E16A36" w:rsidP="00B80DDC">
      <w:pPr>
        <w:pStyle w:val="BlockText"/>
      </w:pPr>
    </w:p>
    <w:p w:rsidR="00E16A36" w:rsidRDefault="00E16A36" w:rsidP="00B80DDC">
      <w:pPr>
        <w:pStyle w:val="BlockText"/>
      </w:pPr>
      <w:r w:rsidRPr="00E16A36">
        <w:rPr>
          <w:rStyle w:val="Strong"/>
        </w:rPr>
        <w:t>Click</w:t>
      </w:r>
      <w:r>
        <w:t xml:space="preserve"> the </w:t>
      </w:r>
      <w:r w:rsidRPr="00E16A36">
        <w:rPr>
          <w:rStyle w:val="Hyperlink"/>
        </w:rPr>
        <w:t>PAYGL02A</w:t>
      </w:r>
      <w:r>
        <w:t xml:space="preserve"> link under Process Name.</w:t>
      </w:r>
    </w:p>
    <w:p w:rsidR="00E16A36" w:rsidRDefault="00E16A36" w:rsidP="00B80DDC">
      <w:pPr>
        <w:pStyle w:val="BlockText"/>
      </w:pPr>
      <w:r>
        <w:rPr>
          <w:rStyle w:val="Strong"/>
        </w:rPr>
        <w:br w:type="page"/>
      </w:r>
      <w:r w:rsidRPr="004B4670">
        <w:pict>
          <v:shape id="Picture 580" o:spid="_x0000_i1581" type="#_x0000_t75" alt="This screen shot reflects the Process Detail page." style="width:206.25pt;height:159pt;visibility:visible" o:bordertopcolor="black" o:borderleftcolor="black" o:borderbottomcolor="black" o:borderrightcolor="black">
            <v:imagedata r:id="rId343" o:title="This screen shot reflects the Process Detail page"/>
            <w10:bordertop type="single" width="4"/>
            <w10:borderleft type="single" width="4"/>
            <w10:borderbottom type="single" width="4"/>
            <w10:borderright type="single" width="4"/>
          </v:shape>
        </w:pict>
      </w:r>
    </w:p>
    <w:p w:rsidR="00E16A36" w:rsidRDefault="00E16A36" w:rsidP="00B80DDC">
      <w:pPr>
        <w:pStyle w:val="BlockText"/>
      </w:pPr>
    </w:p>
    <w:p w:rsidR="00E16A36" w:rsidRDefault="00E16A36" w:rsidP="00B80DDC">
      <w:pPr>
        <w:pStyle w:val="BlockText"/>
      </w:pPr>
      <w:r w:rsidRPr="00E16A36">
        <w:t xml:space="preserve">From the Process Detail page </w:t>
      </w:r>
      <w:r w:rsidRPr="00E16A36">
        <w:rPr>
          <w:rStyle w:val="Strong"/>
        </w:rPr>
        <w:t>click</w:t>
      </w:r>
      <w:r w:rsidRPr="00E16A36">
        <w:t xml:space="preserve"> the </w:t>
      </w:r>
      <w:r w:rsidRPr="00E16A36">
        <w:rPr>
          <w:rStyle w:val="Hyperlink"/>
        </w:rPr>
        <w:t>xxxxxx – PAYGL02</w:t>
      </w:r>
      <w:r w:rsidRPr="00E16A36">
        <w:t xml:space="preserve"> Success link.  On the View Log/Trace page </w:t>
      </w:r>
      <w:r w:rsidRPr="00E16A36">
        <w:rPr>
          <w:rStyle w:val="Strong"/>
        </w:rPr>
        <w:t>click</w:t>
      </w:r>
      <w:r w:rsidRPr="00E16A36">
        <w:t xml:space="preserve"> </w:t>
      </w:r>
      <w:r w:rsidRPr="00E16A36">
        <w:rPr>
          <w:rStyle w:val="Hyperlink"/>
        </w:rPr>
        <w:t xml:space="preserve">View Log/Trace </w:t>
      </w:r>
      <w:r w:rsidRPr="00E16A36">
        <w:t>link.</w:t>
      </w:r>
    </w:p>
    <w:p w:rsidR="004463A3" w:rsidRDefault="004463A3" w:rsidP="00B80DDC">
      <w:pPr>
        <w:pStyle w:val="BlockText"/>
      </w:pPr>
    </w:p>
    <w:p w:rsidR="00E16A36" w:rsidRDefault="00E16A36" w:rsidP="00B80DDC">
      <w:pPr>
        <w:pStyle w:val="BlockText"/>
      </w:pPr>
      <w:r w:rsidRPr="004B4670">
        <w:pict>
          <v:shape id="Picture 581" o:spid="_x0000_i1582" type="#_x0000_t75" alt="This screen is of the Process Detail page." style="width:405pt;height:280.5pt;visibility:visible" o:bordertopcolor="black" o:borderleftcolor="black" o:borderbottomcolor="black" o:borderrightcolor="black">
            <v:imagedata r:id="rId344" o:title="This screen is of the Process Detail page"/>
            <w10:bordertop type="single" width="4"/>
            <w10:borderleft type="single" width="4"/>
            <w10:borderbottom type="single" width="4"/>
            <w10:borderright type="single" width="4"/>
          </v:shape>
        </w:pict>
      </w:r>
    </w:p>
    <w:p w:rsidR="00E16A36" w:rsidRDefault="00E16A36" w:rsidP="00B80DDC">
      <w:pPr>
        <w:pStyle w:val="BlockText"/>
      </w:pPr>
    </w:p>
    <w:p w:rsidR="00E16A36" w:rsidRDefault="004463A3" w:rsidP="00B80DDC">
      <w:pPr>
        <w:pStyle w:val="BlockText"/>
      </w:pPr>
      <w:r w:rsidRPr="004B4670">
        <w:pict>
          <v:shape id="Picture 582" o:spid="_x0000_i1583" type="#_x0000_t75" alt="This screen shot reflects the View Log/Trace page." style="width:358.5pt;height:210.75pt;visibility:visible" o:bordertopcolor="black" o:borderleftcolor="black" o:borderbottomcolor="black" o:borderrightcolor="black">
            <v:imagedata r:id="rId345" o:title="Trace page"/>
            <w10:bordertop type="single" width="4"/>
            <w10:borderleft type="single" width="4"/>
            <w10:borderbottom type="single" width="4"/>
            <w10:borderright type="single" width="4"/>
          </v:shape>
        </w:pict>
      </w:r>
    </w:p>
    <w:p w:rsidR="00E16A36" w:rsidRDefault="00E16A36" w:rsidP="00B80DDC">
      <w:pPr>
        <w:pStyle w:val="BlockText"/>
      </w:pPr>
    </w:p>
    <w:p w:rsidR="00E16A36" w:rsidRPr="00E16A36" w:rsidRDefault="00E16A36" w:rsidP="00B80DDC">
      <w:pPr>
        <w:pStyle w:val="BlockText"/>
      </w:pPr>
      <w:r w:rsidRPr="00E16A36">
        <w:t xml:space="preserve">In the File List, </w:t>
      </w:r>
      <w:r w:rsidRPr="00E16A36">
        <w:rPr>
          <w:rStyle w:val="Strong"/>
        </w:rPr>
        <w:t>click</w:t>
      </w:r>
      <w:r w:rsidRPr="00E16A36">
        <w:t xml:space="preserve"> the file having the </w:t>
      </w:r>
      <w:r w:rsidRPr="00E16A36">
        <w:rPr>
          <w:rStyle w:val="Hyperlink"/>
        </w:rPr>
        <w:t>.out</w:t>
      </w:r>
      <w:r w:rsidRPr="00E16A36">
        <w:t xml:space="preserve"> extension.    This opens what is known as the Trace Log.</w:t>
      </w:r>
    </w:p>
    <w:p w:rsidR="004463A3" w:rsidRDefault="004463A3" w:rsidP="00B80DDC">
      <w:pPr>
        <w:pStyle w:val="BlockText"/>
      </w:pPr>
    </w:p>
    <w:p w:rsidR="00E16A36" w:rsidRDefault="004463A3" w:rsidP="00B80DDC">
      <w:pPr>
        <w:pStyle w:val="BlockText"/>
      </w:pPr>
      <w:r w:rsidRPr="004B4670">
        <w:pict>
          <v:shape id="Picture 583" o:spid="_x0000_i1584" type="#_x0000_t75" alt="This screen shot reflects the GL Allocations Process Information page." style="width:259.5pt;height:306.75pt;visibility:visible" o:bordertopcolor="black" o:borderleftcolor="black" o:borderbottomcolor="black" o:borderrightcolor="black">
            <v:imagedata r:id="rId346" o:title="This screen shot reflects the GL Allocations Process Information page"/>
            <w10:bordertop type="single" width="4"/>
            <w10:borderleft type="single" width="4"/>
            <w10:borderbottom type="single" width="4"/>
            <w10:borderright type="single" width="4"/>
          </v:shape>
        </w:pict>
      </w:r>
    </w:p>
    <w:p w:rsidR="00E16A36" w:rsidRDefault="00E16A36" w:rsidP="00B80DDC">
      <w:pPr>
        <w:pStyle w:val="BlockText"/>
      </w:pPr>
    </w:p>
    <w:p w:rsidR="00E16A36" w:rsidRDefault="00E16A36" w:rsidP="00B80DDC">
      <w:pPr>
        <w:pStyle w:val="BlockText"/>
      </w:pPr>
      <w:r w:rsidRPr="00E16A36">
        <w:t>Make sure the Total Debits and Total Credits equal each other, and reconcile with the Budget Checking and Claim Document reports.  Print this file, write your name and phone number on it.  Submit this Trace Log to OSF along with the Budget Checking and signed Claim Document reports.</w:t>
      </w:r>
    </w:p>
    <w:p w:rsidR="00000B3E" w:rsidRDefault="00E16A36" w:rsidP="00000B3E">
      <w:pPr>
        <w:pStyle w:val="Heading3"/>
      </w:pPr>
      <w:r>
        <w:br w:type="page"/>
      </w:r>
      <w:bookmarkStart w:id="95" w:name="_Toc312221299"/>
      <w:r w:rsidR="009D18E3">
        <w:t xml:space="preserve">Step 30 </w:t>
      </w:r>
      <w:r w:rsidR="00000B3E">
        <w:t>– Check Pay Calendar Flags</w:t>
      </w:r>
      <w:bookmarkEnd w:id="95"/>
    </w:p>
    <w:p w:rsidR="00000B3E" w:rsidRDefault="00000B3E" w:rsidP="00B80DDC">
      <w:pPr>
        <w:pStyle w:val="BlockText"/>
      </w:pPr>
    </w:p>
    <w:p w:rsidR="00000B3E" w:rsidRDefault="00000B3E" w:rsidP="00B80DDC">
      <w:pPr>
        <w:pStyle w:val="BlockText"/>
      </w:pPr>
      <w:r>
        <w:t>Once again the pay Calendar(s) need to be reviewed making sure a checkmark appears in the box in front of the CA GL Interface Run for every pay group that is active with this Pay Run ID.</w:t>
      </w:r>
    </w:p>
    <w:p w:rsidR="00000B3E" w:rsidRDefault="00000B3E" w:rsidP="00B80DDC">
      <w:pPr>
        <w:pStyle w:val="BlockText"/>
      </w:pPr>
    </w:p>
    <w:p w:rsidR="00000B3E" w:rsidRPr="00000B3E" w:rsidRDefault="00000B3E" w:rsidP="00B80DDC">
      <w:pPr>
        <w:pStyle w:val="BlockText"/>
        <w:rPr>
          <w:rStyle w:val="IntenseEmphasis"/>
        </w:rPr>
      </w:pPr>
      <w:r w:rsidRPr="00000B3E">
        <w:rPr>
          <w:rStyle w:val="IntenseEmphasis"/>
        </w:rPr>
        <w:t>Navigation:  Payroll for North America &gt; Payroll Processing USA &gt; Create and Load Paysheets &gt; Review pay Calendars</w:t>
      </w:r>
    </w:p>
    <w:p w:rsidR="00000B3E" w:rsidRDefault="00000B3E" w:rsidP="00B80DDC">
      <w:pPr>
        <w:pStyle w:val="BlockText"/>
      </w:pPr>
    </w:p>
    <w:p w:rsidR="00000B3E" w:rsidRDefault="00000B3E" w:rsidP="00B80DDC">
      <w:pPr>
        <w:pStyle w:val="BlockText"/>
      </w:pPr>
      <w:r w:rsidRPr="007E1922">
        <w:pict>
          <v:shape id="_x0000_i1585" type="#_x0000_t75" alt="This screen shot reflects the Review Pay Calendars - Find and Existing Value Tab." style="width:377.25pt;height:185.25pt;visibility:visible" o:bordertopcolor="black" o:borderleftcolor="black" o:borderbottomcolor="black" o:borderrightcolor="black">
            <v:imagedata r:id="rId347" o:title="This screen shot reflects the Review Pay Calendars - Find and Existing Value Tab"/>
            <w10:bordertop type="single" width="4"/>
            <w10:borderleft type="single" width="4"/>
            <w10:borderbottom type="single" width="4"/>
            <w10:borderright type="single" width="4"/>
          </v:shape>
        </w:pict>
      </w:r>
    </w:p>
    <w:p w:rsidR="00000B3E" w:rsidRDefault="00000B3E" w:rsidP="00B80DDC">
      <w:pPr>
        <w:pStyle w:val="BlockText"/>
      </w:pPr>
    </w:p>
    <w:p w:rsidR="00E16A36" w:rsidRDefault="00000B3E" w:rsidP="00B80DDC">
      <w:pPr>
        <w:pStyle w:val="BlockText"/>
      </w:pPr>
      <w:r>
        <w:t xml:space="preserve">On the Pay Calendar Table search criteria page, </w:t>
      </w:r>
      <w:r w:rsidRPr="00000B3E">
        <w:rPr>
          <w:rStyle w:val="Strong"/>
        </w:rPr>
        <w:t>enter</w:t>
      </w:r>
      <w:r>
        <w:t xml:space="preserve"> the Company and pay Run ID that is being used.  </w:t>
      </w:r>
      <w:r w:rsidRPr="00000B3E">
        <w:rPr>
          <w:rStyle w:val="Strong"/>
        </w:rPr>
        <w:t>Click</w:t>
      </w:r>
      <w:r>
        <w:t xml:space="preserve"> </w:t>
      </w:r>
      <w:r w:rsidRPr="004B4670">
        <w:pict>
          <v:shape id="Picture 585" o:spid="_x0000_i1586" type="#_x0000_t75" alt="Search button." style="width:51.75pt;height:15.75pt;visibility:visible">
            <v:imagedata r:id="rId207" o:title="Search button"/>
          </v:shape>
        </w:pict>
      </w:r>
      <w:r>
        <w:t xml:space="preserve">  Review the flags checked on the Pay Calendar(s).</w:t>
      </w:r>
    </w:p>
    <w:p w:rsidR="00000B3E" w:rsidRDefault="00000B3E" w:rsidP="00B80DDC">
      <w:pPr>
        <w:pStyle w:val="BlockText"/>
      </w:pPr>
      <w:r>
        <w:br w:type="page"/>
      </w:r>
      <w:r w:rsidRPr="004B4670">
        <w:pict>
          <v:shape id="_x0000_i1587" type="#_x0000_t75" alt="This screen shot reflects the Pay Calendar Table Tab." style="width:434.25pt;height:282pt;visibility:visible" o:bordertopcolor="black" o:borderleftcolor="black" o:borderbottomcolor="black" o:borderrightcolor="black">
            <v:imagedata r:id="rId348" o:title="This screen shot reflects the Pay Calendar Table Tab"/>
            <w10:bordertop type="single" width="4"/>
            <w10:borderleft type="single" width="4"/>
            <w10:borderbottom type="single" width="4"/>
            <w10:borderright type="single" width="4"/>
          </v:shape>
        </w:pict>
      </w:r>
    </w:p>
    <w:p w:rsidR="00000B3E" w:rsidRDefault="00000B3E" w:rsidP="00B80DDC">
      <w:pPr>
        <w:pStyle w:val="BlockText"/>
      </w:pPr>
    </w:p>
    <w:p w:rsidR="00000B3E" w:rsidRDefault="00000B3E" w:rsidP="00B80DDC">
      <w:pPr>
        <w:pStyle w:val="BlockText"/>
      </w:pPr>
      <w:r>
        <w:t xml:space="preserve">There should be a checkmark in the box in front of the label </w:t>
      </w:r>
      <w:r w:rsidRPr="00000B3E">
        <w:rPr>
          <w:rStyle w:val="Strong"/>
        </w:rPr>
        <w:t>CA GL Interface Run</w:t>
      </w:r>
      <w:r>
        <w:t xml:space="preserve"> for all the pay groups that are attached to this Pay Run ID.</w:t>
      </w:r>
    </w:p>
    <w:p w:rsidR="00000B3E" w:rsidRDefault="00000B3E" w:rsidP="00B80DDC">
      <w:pPr>
        <w:pStyle w:val="BlockText"/>
      </w:pPr>
    </w:p>
    <w:p w:rsidR="00000B3E" w:rsidRDefault="00000B3E" w:rsidP="00B80DDC">
      <w:pPr>
        <w:pStyle w:val="BlockText"/>
      </w:pPr>
      <w:r>
        <w:t xml:space="preserve">If the checkmark is missing, </w:t>
      </w:r>
      <w:r w:rsidR="00FC233F">
        <w:t xml:space="preserve">stop and contact Helpdesk. Do </w:t>
      </w:r>
      <w:r w:rsidR="00FC233F" w:rsidRPr="00B80DDC">
        <w:rPr>
          <w:rStyle w:val="SubtleReference"/>
        </w:rPr>
        <w:t>not</w:t>
      </w:r>
      <w:r w:rsidR="00FC233F">
        <w:t xml:space="preserve"> proceed any further</w:t>
      </w:r>
      <w:r>
        <w:t>.</w:t>
      </w:r>
    </w:p>
    <w:p w:rsidR="00000B3E" w:rsidRDefault="00000B3E" w:rsidP="00000B3E">
      <w:pPr>
        <w:pStyle w:val="Heading3"/>
      </w:pPr>
      <w:r>
        <w:br w:type="page"/>
      </w:r>
      <w:bookmarkStart w:id="96" w:name="_Toc312221300"/>
      <w:r w:rsidR="009D18E3">
        <w:t>Step 31</w:t>
      </w:r>
      <w:r w:rsidR="00B17C93">
        <w:t xml:space="preserve"> </w:t>
      </w:r>
      <w:r>
        <w:t>– Fax Documents To OSF</w:t>
      </w:r>
      <w:bookmarkEnd w:id="96"/>
    </w:p>
    <w:p w:rsidR="00000B3E" w:rsidRDefault="00000B3E" w:rsidP="00B80DDC">
      <w:pPr>
        <w:pStyle w:val="BlockText"/>
      </w:pPr>
    </w:p>
    <w:p w:rsidR="00000B3E" w:rsidRDefault="00000B3E" w:rsidP="00B80DDC">
      <w:pPr>
        <w:pStyle w:val="BlockText"/>
      </w:pPr>
      <w:r>
        <w:t>Office State Finance requires that each agency payroll processor send them 3 documents.  They are:</w:t>
      </w:r>
    </w:p>
    <w:p w:rsidR="00000B3E" w:rsidRDefault="00000B3E" w:rsidP="00B80DDC">
      <w:pPr>
        <w:pStyle w:val="BlockText"/>
      </w:pPr>
    </w:p>
    <w:p w:rsidR="00000B3E" w:rsidRDefault="00000B3E" w:rsidP="0052189E">
      <w:pPr>
        <w:pStyle w:val="ListBullet"/>
      </w:pPr>
      <w:r>
        <w:t xml:space="preserve">The final </w:t>
      </w:r>
      <w:r w:rsidRPr="0052189E">
        <w:rPr>
          <w:rStyle w:val="Strong"/>
        </w:rPr>
        <w:t>Budget Check Report</w:t>
      </w:r>
      <w:r>
        <w:t xml:space="preserve"> from Step 30</w:t>
      </w:r>
    </w:p>
    <w:p w:rsidR="00000B3E" w:rsidRDefault="00000B3E" w:rsidP="0052189E">
      <w:pPr>
        <w:pStyle w:val="ListBullet"/>
      </w:pPr>
      <w:r>
        <w:t xml:space="preserve">The final </w:t>
      </w:r>
      <w:r w:rsidRPr="0052189E">
        <w:rPr>
          <w:rStyle w:val="Strong"/>
        </w:rPr>
        <w:t>Claim Document</w:t>
      </w:r>
      <w:r>
        <w:t xml:space="preserve"> from Step 30  and</w:t>
      </w:r>
    </w:p>
    <w:p w:rsidR="00000B3E" w:rsidRDefault="00000B3E" w:rsidP="0052189E">
      <w:pPr>
        <w:pStyle w:val="ListBullet"/>
      </w:pPr>
      <w:r>
        <w:t xml:space="preserve">The </w:t>
      </w:r>
      <w:r w:rsidRPr="0052189E">
        <w:rPr>
          <w:rStyle w:val="Strong"/>
        </w:rPr>
        <w:t>CAGL Interface Trace File</w:t>
      </w:r>
      <w:r>
        <w:t xml:space="preserve"> from Step 31 must be faxed to Office State Finance by 3:00 pm in order for your payroll to be released to Oklahoma State Treasurer’s Office on that day.  Otherwise, the payroll will be held until the paperwork is faxed to them.</w:t>
      </w:r>
    </w:p>
    <w:p w:rsidR="00000B3E" w:rsidRDefault="00000B3E" w:rsidP="00B80DDC">
      <w:pPr>
        <w:pStyle w:val="BlockText"/>
      </w:pPr>
    </w:p>
    <w:p w:rsidR="00000B3E" w:rsidRDefault="00C97E1D" w:rsidP="00B80DDC">
      <w:pPr>
        <w:pStyle w:val="BlockText"/>
        <w:rPr>
          <w:rStyle w:val="Strong"/>
        </w:rPr>
      </w:pPr>
      <w:r>
        <w:rPr>
          <w:rStyle w:val="Strong"/>
        </w:rPr>
        <w:t>Fax # 405-521-</w:t>
      </w:r>
      <w:r w:rsidR="00000B3E" w:rsidRPr="0052189E">
        <w:rPr>
          <w:rStyle w:val="Strong"/>
        </w:rPr>
        <w:t>3383 to Transaction Processing at Office State Finance.</w:t>
      </w:r>
    </w:p>
    <w:p w:rsidR="0052189E" w:rsidRDefault="0052189E" w:rsidP="00B80DDC">
      <w:pPr>
        <w:pStyle w:val="BlockText"/>
        <w:rPr>
          <w:rStyle w:val="Strong"/>
        </w:rPr>
      </w:pPr>
    </w:p>
    <w:p w:rsidR="0052189E" w:rsidRDefault="0052189E" w:rsidP="0052189E">
      <w:pPr>
        <w:pStyle w:val="Heading3"/>
      </w:pPr>
      <w:r>
        <w:rPr>
          <w:rStyle w:val="Strong"/>
        </w:rPr>
        <w:br w:type="page"/>
      </w:r>
      <w:bookmarkStart w:id="97" w:name="_Toc312221301"/>
      <w:r w:rsidR="009D18E3">
        <w:t>Step 32</w:t>
      </w:r>
      <w:r>
        <w:t xml:space="preserve"> – Run PY To AP Extract Process</w:t>
      </w:r>
      <w:bookmarkEnd w:id="97"/>
    </w:p>
    <w:p w:rsidR="0052189E" w:rsidRDefault="0052189E" w:rsidP="00B80DDC">
      <w:pPr>
        <w:pStyle w:val="BlockText"/>
      </w:pPr>
    </w:p>
    <w:p w:rsidR="0052189E" w:rsidRDefault="0052189E" w:rsidP="00B80DDC">
      <w:pPr>
        <w:pStyle w:val="BlockText"/>
      </w:pPr>
      <w:r>
        <w:t>This process extracts non-tax deductions based on how the deduction code has been setup.</w:t>
      </w:r>
    </w:p>
    <w:p w:rsidR="0052189E" w:rsidRDefault="0052189E" w:rsidP="00B80DDC">
      <w:pPr>
        <w:pStyle w:val="BlockText"/>
      </w:pPr>
    </w:p>
    <w:p w:rsidR="0052189E" w:rsidRPr="0052189E" w:rsidRDefault="0052189E" w:rsidP="00B80DDC">
      <w:pPr>
        <w:pStyle w:val="BlockText"/>
        <w:rPr>
          <w:rStyle w:val="IntenseEmphasis"/>
        </w:rPr>
      </w:pPr>
      <w:r w:rsidRPr="0052189E">
        <w:rPr>
          <w:rStyle w:val="IntenseEmphasis"/>
        </w:rPr>
        <w:t>Navigation:  Payroll for North America &gt; Payroll Distribution &gt; Accounts Payable Information &gt; Extract CA Non-Tax Deductions</w:t>
      </w:r>
    </w:p>
    <w:p w:rsidR="0052189E" w:rsidRDefault="0052189E" w:rsidP="00B80DDC">
      <w:pPr>
        <w:pStyle w:val="BlockText"/>
      </w:pPr>
    </w:p>
    <w:p w:rsidR="0052189E" w:rsidRDefault="0052189E" w:rsidP="00B80DDC">
      <w:pPr>
        <w:pStyle w:val="BlockText"/>
      </w:pPr>
      <w:r>
        <w:t>After entering a Run Control ID you will be taken to the CA Non-Tax Deductions Extract parameter page.</w:t>
      </w:r>
    </w:p>
    <w:p w:rsidR="0052189E" w:rsidRDefault="0052189E" w:rsidP="00B80DDC">
      <w:pPr>
        <w:pStyle w:val="BlockText"/>
      </w:pPr>
    </w:p>
    <w:p w:rsidR="0052189E" w:rsidRDefault="0052189E" w:rsidP="00B80DDC">
      <w:pPr>
        <w:pStyle w:val="BlockText"/>
      </w:pPr>
      <w:r w:rsidRPr="004B4670">
        <w:pict>
          <v:shape id="Picture 587" o:spid="_x0000_i1588" type="#_x0000_t75" alt="This screen shot reflect the Commitment Accounting Non-Tax Deductions Extract Tab." style="width:435.75pt;height:159.75pt;visibility:visible" o:bordertopcolor="black" o:borderleftcolor="black" o:borderbottomcolor="black" o:borderrightcolor="black">
            <v:imagedata r:id="rId210" o:title="This screen shot reflect the Commitment Accounting Non-Tax Deductions Extract Tab"/>
            <w10:bordertop type="single" width="4"/>
            <w10:borderleft type="single" width="4"/>
            <w10:borderbottom type="single" width="4"/>
            <w10:borderright type="single" width="4"/>
          </v:shape>
        </w:pict>
      </w:r>
    </w:p>
    <w:p w:rsidR="0052189E" w:rsidRDefault="0052189E" w:rsidP="00B80DDC">
      <w:pPr>
        <w:pStyle w:val="BlockText"/>
      </w:pPr>
    </w:p>
    <w:p w:rsidR="0052189E" w:rsidRDefault="0052189E" w:rsidP="00B80DDC">
      <w:pPr>
        <w:pStyle w:val="BlockText"/>
      </w:pPr>
      <w:r>
        <w:t xml:space="preserve">In the Pay Mode Selection group box, </w:t>
      </w:r>
      <w:r w:rsidRPr="00FD2B03">
        <w:rPr>
          <w:rStyle w:val="Strong"/>
        </w:rPr>
        <w:t>select</w:t>
      </w:r>
      <w:r>
        <w:t xml:space="preserve"> the radio button next to Deduct/Collect Comp./Bond Met and enter the Pay Run ID associated with the pay cycle that you just confirmed.  In the Vendor Selection group box make sure the check box is checked next to ‘Pay All Vendors’.  </w:t>
      </w:r>
      <w:r w:rsidRPr="0052189E">
        <w:rPr>
          <w:rStyle w:val="Strong"/>
        </w:rPr>
        <w:t>Click</w:t>
      </w:r>
      <w:r>
        <w:t xml:space="preserve"> </w:t>
      </w:r>
      <w:r w:rsidRPr="004B4670">
        <w:pict>
          <v:shape id="Picture 588" o:spid="_x0000_i1589" type="#_x0000_t75" alt="Run button." style="width:44.25pt;height:15pt;visibility:visible">
            <v:imagedata r:id="rId11" o:title="Run button"/>
          </v:shape>
        </w:pict>
      </w:r>
      <w:r>
        <w:t>.</w:t>
      </w:r>
    </w:p>
    <w:p w:rsidR="0052189E" w:rsidRDefault="0052189E" w:rsidP="00B80DDC">
      <w:pPr>
        <w:pStyle w:val="BlockText"/>
      </w:pPr>
    </w:p>
    <w:p w:rsidR="0052189E" w:rsidRDefault="0052189E" w:rsidP="00B80DDC">
      <w:pPr>
        <w:pStyle w:val="BlockText"/>
      </w:pPr>
      <w:r>
        <w:t xml:space="preserve">You may receive a ‘Warning Message’, </w:t>
      </w:r>
      <w:r w:rsidRPr="0052189E">
        <w:rPr>
          <w:rStyle w:val="Strong"/>
        </w:rPr>
        <w:t>click</w:t>
      </w:r>
      <w:r>
        <w:t xml:space="preserve"> </w:t>
      </w:r>
      <w:r w:rsidRPr="004B4670">
        <w:pict>
          <v:shape id="Picture 589" o:spid="_x0000_i1590" type="#_x0000_t75" alt="OK button." style="width:52.5pt;height:17.25pt;visibility:visible">
            <v:imagedata r:id="rId13" o:title="OK button"/>
          </v:shape>
        </w:pict>
      </w:r>
      <w:r>
        <w:t>.</w:t>
      </w:r>
    </w:p>
    <w:p w:rsidR="0052189E" w:rsidRDefault="0052189E" w:rsidP="00B80DDC">
      <w:pPr>
        <w:pStyle w:val="BlockText"/>
      </w:pPr>
      <w:r>
        <w:br w:type="page"/>
      </w:r>
      <w:r w:rsidRPr="004B4670">
        <w:pict>
          <v:shape id="Picture 590" o:spid="_x0000_i1591" type="#_x0000_t75" alt="This screen shot reflect the Process Scheduler Request page." style="width:426.75pt;height:186pt;visibility:visible" o:bordertopcolor="black" o:borderleftcolor="black" o:borderbottomcolor="black" o:borderrightcolor="black">
            <v:imagedata r:id="rId211" o:title="This screen shot reflect the Process Scheduler Request page"/>
            <w10:bordertop type="single" width="4"/>
            <w10:borderleft type="single" width="4"/>
            <w10:borderbottom type="single" width="4"/>
            <w10:borderright type="single" width="4"/>
          </v:shape>
        </w:pict>
      </w:r>
    </w:p>
    <w:p w:rsidR="0052189E" w:rsidRDefault="0052189E" w:rsidP="00B80DDC">
      <w:pPr>
        <w:pStyle w:val="BlockText"/>
      </w:pPr>
    </w:p>
    <w:p w:rsidR="0052189E" w:rsidRDefault="0052189E" w:rsidP="00B80DDC">
      <w:pPr>
        <w:pStyle w:val="BlockText"/>
      </w:pPr>
      <w:r>
        <w:t>On the Process Scheduler Request page set Server Name to ‘</w:t>
      </w:r>
      <w:r w:rsidRPr="0052189E">
        <w:rPr>
          <w:rStyle w:val="Strong"/>
        </w:rPr>
        <w:t>PSUNX</w:t>
      </w:r>
      <w:r>
        <w:t>’.</w:t>
      </w:r>
    </w:p>
    <w:p w:rsidR="0052189E" w:rsidRDefault="0052189E" w:rsidP="00B80DDC">
      <w:pPr>
        <w:pStyle w:val="BlockText"/>
      </w:pPr>
    </w:p>
    <w:p w:rsidR="0052189E" w:rsidRDefault="0052189E" w:rsidP="00B80DDC">
      <w:pPr>
        <w:pStyle w:val="BlockText"/>
      </w:pPr>
      <w:r>
        <w:t>In the ‘Process List’ group box:</w:t>
      </w:r>
    </w:p>
    <w:p w:rsidR="0052189E" w:rsidRDefault="0052189E" w:rsidP="0052189E">
      <w:pPr>
        <w:pStyle w:val="ListBullet"/>
      </w:pPr>
      <w:r>
        <w:t xml:space="preserve">Check box should be checked next to </w:t>
      </w:r>
      <w:r w:rsidRPr="0052189E">
        <w:rPr>
          <w:rStyle w:val="Strong"/>
        </w:rPr>
        <w:t>PY-CA AP Extraction - Deductions</w:t>
      </w:r>
    </w:p>
    <w:p w:rsidR="0052189E" w:rsidRDefault="0052189E" w:rsidP="0052189E">
      <w:pPr>
        <w:pStyle w:val="ListBullet"/>
      </w:pPr>
      <w:r>
        <w:t xml:space="preserve">Type should be set to </w:t>
      </w:r>
      <w:r w:rsidRPr="0052189E">
        <w:rPr>
          <w:rStyle w:val="Strong"/>
        </w:rPr>
        <w:t>Web</w:t>
      </w:r>
    </w:p>
    <w:p w:rsidR="0052189E" w:rsidRDefault="0052189E" w:rsidP="0052189E">
      <w:pPr>
        <w:pStyle w:val="ListBullet"/>
      </w:pPr>
      <w:r>
        <w:t xml:space="preserve">Format should be set to </w:t>
      </w:r>
      <w:r w:rsidRPr="0052189E">
        <w:rPr>
          <w:rStyle w:val="Strong"/>
        </w:rPr>
        <w:t>TXT</w:t>
      </w:r>
    </w:p>
    <w:p w:rsidR="0052189E" w:rsidRDefault="0052189E" w:rsidP="00B80DDC">
      <w:pPr>
        <w:pStyle w:val="BlockText"/>
      </w:pPr>
    </w:p>
    <w:p w:rsidR="0052189E" w:rsidRDefault="0052189E" w:rsidP="00B80DDC">
      <w:pPr>
        <w:pStyle w:val="BlockText"/>
      </w:pPr>
      <w:r w:rsidRPr="0052189E">
        <w:rPr>
          <w:rStyle w:val="Strong"/>
        </w:rPr>
        <w:t>Click</w:t>
      </w:r>
      <w:r>
        <w:t xml:space="preserve"> </w:t>
      </w:r>
      <w:r w:rsidRPr="004B4670">
        <w:pict>
          <v:shape id="Picture 591" o:spid="_x0000_i1592" type="#_x0000_t75" alt="OK button." style="width:52.5pt;height:17.25pt;visibility:visible">
            <v:imagedata r:id="rId13" o:title="OK button"/>
          </v:shape>
        </w:pict>
      </w:r>
      <w:r>
        <w:t>.</w:t>
      </w:r>
    </w:p>
    <w:p w:rsidR="0052189E" w:rsidRDefault="0052189E" w:rsidP="00B80DDC">
      <w:pPr>
        <w:pStyle w:val="BlockText"/>
      </w:pPr>
      <w:r>
        <w:t xml:space="preserve">If you receive a ‘Warning Message’, </w:t>
      </w:r>
      <w:r w:rsidRPr="0052189E">
        <w:rPr>
          <w:rStyle w:val="Strong"/>
        </w:rPr>
        <w:t>click</w:t>
      </w:r>
      <w:r>
        <w:t xml:space="preserve"> </w:t>
      </w:r>
      <w:r w:rsidRPr="004B4670">
        <w:pict>
          <v:shape id="Picture 592" o:spid="_x0000_i1593" type="#_x0000_t75" alt="OK button." style="width:52.5pt;height:17.25pt;visibility:visible">
            <v:imagedata r:id="rId13" o:title="OK button"/>
          </v:shape>
        </w:pict>
      </w:r>
      <w:r>
        <w:t>.</w:t>
      </w:r>
    </w:p>
    <w:p w:rsidR="0052189E" w:rsidRDefault="0052189E" w:rsidP="00B80DDC">
      <w:pPr>
        <w:pStyle w:val="BlockText"/>
      </w:pPr>
    </w:p>
    <w:p w:rsidR="0052189E" w:rsidRDefault="0052189E" w:rsidP="00B80DDC">
      <w:pPr>
        <w:pStyle w:val="BlockText"/>
      </w:pPr>
      <w:r>
        <w:t xml:space="preserve">When screen goes back to the Non Tax Deductions Extract parameters page, take note of the Process Instance number and </w:t>
      </w:r>
      <w:r w:rsidRPr="0052189E">
        <w:rPr>
          <w:rStyle w:val="Strong"/>
        </w:rPr>
        <w:t>click</w:t>
      </w:r>
      <w:r>
        <w:t xml:space="preserve"> </w:t>
      </w:r>
      <w:r w:rsidRPr="0052189E">
        <w:rPr>
          <w:rStyle w:val="Hyperlink"/>
        </w:rPr>
        <w:t>Process Monitor</w:t>
      </w:r>
      <w:r>
        <w:t xml:space="preserve"> link.  When the process runs to a </w:t>
      </w:r>
      <w:r w:rsidRPr="0052189E">
        <w:rPr>
          <w:rStyle w:val="Strong"/>
        </w:rPr>
        <w:t>Success</w:t>
      </w:r>
      <w:r>
        <w:t xml:space="preserve"> and Distribution Status shows </w:t>
      </w:r>
      <w:r w:rsidRPr="0052189E">
        <w:rPr>
          <w:rStyle w:val="Strong"/>
        </w:rPr>
        <w:t>Posted</w:t>
      </w:r>
      <w:r>
        <w:t xml:space="preserve"> move onto the next step.  If you want to make sure deductions are in an ‘Extracted’ status you can navigate to </w:t>
      </w:r>
      <w:r w:rsidRPr="0052189E">
        <w:rPr>
          <w:rStyle w:val="IntenseEmphasis"/>
        </w:rPr>
        <w:t>Review Paycheck data (Payroll for North America &gt; Payroll Processing USA &gt; Produce Payroll &gt; Review Paycheck)</w:t>
      </w:r>
      <w:r>
        <w:t xml:space="preserve">.  </w:t>
      </w:r>
      <w:r w:rsidRPr="0052189E">
        <w:rPr>
          <w:rStyle w:val="Strong"/>
        </w:rPr>
        <w:t>Enter</w:t>
      </w:r>
      <w:r>
        <w:t xml:space="preserve"> the search criteria to pull up an employee’s check data associated with this confirmed payroll.  </w:t>
      </w:r>
      <w:r w:rsidRPr="0052189E">
        <w:rPr>
          <w:rStyle w:val="Strong"/>
        </w:rPr>
        <w:t>Click</w:t>
      </w:r>
      <w:r>
        <w:t xml:space="preserve"> ‘Paycheck Deductions’ in the Deductions group box then </w:t>
      </w:r>
      <w:r w:rsidRPr="0052189E">
        <w:rPr>
          <w:rStyle w:val="Strong"/>
        </w:rPr>
        <w:t>click</w:t>
      </w:r>
      <w:r>
        <w:t xml:space="preserve"> the </w:t>
      </w:r>
      <w:r w:rsidRPr="001D021F">
        <w:rPr>
          <w:rStyle w:val="IntenseReference"/>
        </w:rPr>
        <w:t>Deduction Details 3 Tab</w:t>
      </w:r>
      <w:r>
        <w:t>.</w:t>
      </w:r>
    </w:p>
    <w:p w:rsidR="00BE2803" w:rsidRDefault="0052189E" w:rsidP="00B80DDC">
      <w:pPr>
        <w:pStyle w:val="BlockText"/>
        <w:rPr>
          <w:rStyle w:val="Strong"/>
        </w:rPr>
      </w:pPr>
      <w:r>
        <w:rPr>
          <w:rStyle w:val="Strong"/>
        </w:rPr>
        <w:br w:type="page"/>
      </w:r>
      <w:r w:rsidR="00BE2803" w:rsidRPr="00126839">
        <w:pict>
          <v:shape id="_x0000_i1594" type="#_x0000_t75" alt="This screen shot reflects the Paycheck Deductions Tab." style="width:428.25pt;height:237pt" o:bordertopcolor="black" o:borderleftcolor="black" o:borderbottomcolor="black" o:borderrightcolor="black">
            <v:imagedata r:id="rId349" o:title=""/>
            <w10:bordertop type="single" width="4"/>
            <w10:borderleft type="single" width="4"/>
            <w10:borderbottom type="single" width="4"/>
            <w10:borderright type="single" width="4"/>
          </v:shape>
        </w:pict>
      </w:r>
    </w:p>
    <w:p w:rsidR="0052189E" w:rsidRDefault="0052189E" w:rsidP="00B80DDC">
      <w:pPr>
        <w:pStyle w:val="BlockText"/>
      </w:pPr>
    </w:p>
    <w:p w:rsidR="0052189E" w:rsidRDefault="0052189E" w:rsidP="00B80DDC">
      <w:pPr>
        <w:pStyle w:val="BlockText"/>
      </w:pPr>
    </w:p>
    <w:p w:rsidR="0052189E" w:rsidRPr="0052189E" w:rsidRDefault="0052189E" w:rsidP="00B80DDC">
      <w:pPr>
        <w:pStyle w:val="BlockText"/>
      </w:pPr>
      <w:r w:rsidRPr="0052189E">
        <w:t xml:space="preserve">Under the </w:t>
      </w:r>
      <w:r w:rsidRPr="0052189E">
        <w:rPr>
          <w:rStyle w:val="IntenseReference"/>
        </w:rPr>
        <w:t>AP Status</w:t>
      </w:r>
      <w:r w:rsidRPr="0052189E">
        <w:t xml:space="preserve"> column you will see the word ‘</w:t>
      </w:r>
      <w:r w:rsidRPr="0052189E">
        <w:rPr>
          <w:rStyle w:val="Strong"/>
        </w:rPr>
        <w:t>Extracted</w:t>
      </w:r>
      <w:r w:rsidRPr="0052189E">
        <w:t>’ appear next to each deduction that was to be extracted based on the deduction code setup.</w:t>
      </w:r>
    </w:p>
    <w:p w:rsidR="0052189E" w:rsidRPr="0052189E" w:rsidRDefault="0052189E" w:rsidP="00B80DDC">
      <w:pPr>
        <w:pStyle w:val="BlockText"/>
      </w:pPr>
    </w:p>
    <w:p w:rsidR="0052189E" w:rsidRDefault="0052189E" w:rsidP="00B80DDC">
      <w:pPr>
        <w:pStyle w:val="BlockText"/>
      </w:pPr>
      <w:r w:rsidRPr="0052189E">
        <w:t>Nightly batch processing runs the AP Voucher Post process for agencies.</w:t>
      </w:r>
    </w:p>
    <w:p w:rsidR="0052189E" w:rsidRDefault="0052189E" w:rsidP="0052189E">
      <w:pPr>
        <w:pStyle w:val="Heading3"/>
      </w:pPr>
      <w:r>
        <w:br w:type="page"/>
      </w:r>
      <w:bookmarkStart w:id="98" w:name="_Toc312221302"/>
      <w:r w:rsidR="009D18E3">
        <w:t>Step 33</w:t>
      </w:r>
      <w:r>
        <w:t xml:space="preserve"> – Run Deduction Register (0205)</w:t>
      </w:r>
      <w:bookmarkEnd w:id="98"/>
    </w:p>
    <w:p w:rsidR="0052189E" w:rsidRDefault="0052189E" w:rsidP="00B80DDC">
      <w:pPr>
        <w:pStyle w:val="BlockText"/>
      </w:pPr>
    </w:p>
    <w:p w:rsidR="0052189E" w:rsidRDefault="0052189E" w:rsidP="00B80DDC">
      <w:pPr>
        <w:pStyle w:val="BlockText"/>
      </w:pPr>
      <w:r>
        <w:t>This process creates a report listing all employee deductions taken for this payroll and is sorted by Deduction Code after which the sort is by employee name.  The sections of the report pertaining to deduction data Sent to AP is to be forwarded to Accounts Payable for reconciliation processing.</w:t>
      </w:r>
    </w:p>
    <w:p w:rsidR="0052189E" w:rsidRDefault="0052189E" w:rsidP="00B80DDC">
      <w:pPr>
        <w:pStyle w:val="BlockText"/>
      </w:pPr>
    </w:p>
    <w:p w:rsidR="0052189E" w:rsidRPr="0052189E" w:rsidRDefault="0052189E" w:rsidP="00B80DDC">
      <w:pPr>
        <w:pStyle w:val="BlockText"/>
        <w:rPr>
          <w:rStyle w:val="IntenseEmphasis"/>
        </w:rPr>
      </w:pPr>
      <w:r w:rsidRPr="0052189E">
        <w:rPr>
          <w:rStyle w:val="IntenseEmphasis"/>
        </w:rPr>
        <w:t>Navigation:  Payroll for North America &gt; payroll Processing USA &gt; Pay Period Reports &gt; Deduction Register (0205)</w:t>
      </w:r>
    </w:p>
    <w:p w:rsidR="0052189E" w:rsidRDefault="0052189E" w:rsidP="00B80DDC">
      <w:pPr>
        <w:pStyle w:val="BlockText"/>
      </w:pPr>
    </w:p>
    <w:p w:rsidR="0052189E" w:rsidRDefault="0052189E" w:rsidP="00B80DDC">
      <w:pPr>
        <w:pStyle w:val="BlockText"/>
      </w:pPr>
      <w:r>
        <w:t>After entering a Run Control ID you are taken to the Deduction Register (0205) parameters page.</w:t>
      </w:r>
    </w:p>
    <w:p w:rsidR="0052189E" w:rsidRDefault="0052189E" w:rsidP="00B80DDC">
      <w:pPr>
        <w:pStyle w:val="BlockText"/>
      </w:pPr>
    </w:p>
    <w:p w:rsidR="0052189E" w:rsidRDefault="0052189E" w:rsidP="00B80DDC">
      <w:pPr>
        <w:pStyle w:val="BlockText"/>
      </w:pPr>
      <w:r w:rsidRPr="004B4670">
        <w:pict>
          <v:shape id="Picture 594" o:spid="_x0000_i1595" type="#_x0000_t75" alt="This screen shot reflects the Deduction Register (0205) Tab." style="width:435.75pt;height:248.25pt;visibility:visible" o:bordertopcolor="black" o:borderleftcolor="black" o:borderbottomcolor="black" o:borderrightcolor="black">
            <v:imagedata r:id="rId350" o:title="This screen shot reflects the Deduction Register (0205) Tab"/>
            <w10:bordertop type="single" width="4"/>
            <w10:borderleft type="single" width="4"/>
            <w10:borderbottom type="single" width="4"/>
            <w10:borderright type="single" width="4"/>
          </v:shape>
        </w:pict>
      </w:r>
    </w:p>
    <w:p w:rsidR="0052189E" w:rsidRDefault="0052189E" w:rsidP="00B80DDC">
      <w:pPr>
        <w:pStyle w:val="BlockText"/>
      </w:pPr>
    </w:p>
    <w:p w:rsidR="0052189E" w:rsidRDefault="0052189E" w:rsidP="00B80DDC">
      <w:pPr>
        <w:pStyle w:val="BlockText"/>
      </w:pPr>
      <w:r>
        <w:t xml:space="preserve">If you want to use the left side of the page </w:t>
      </w:r>
      <w:r w:rsidRPr="0052189E">
        <w:rPr>
          <w:rStyle w:val="Strong"/>
        </w:rPr>
        <w:t>enter</w:t>
      </w:r>
      <w:r>
        <w:t xml:space="preserve"> the Pay Run ID associated with the pay cycle that you just confirmed in the Off-Cycle Run group box.  In the Payroll Cycle group box </w:t>
      </w:r>
      <w:r w:rsidRPr="0052189E">
        <w:rPr>
          <w:rStyle w:val="Strong"/>
        </w:rPr>
        <w:t>click</w:t>
      </w:r>
      <w:r>
        <w:t xml:space="preserve"> the radio button in front of Off-Cycle.  </w:t>
      </w:r>
      <w:r w:rsidRPr="0052189E">
        <w:rPr>
          <w:rStyle w:val="Strong"/>
        </w:rPr>
        <w:t>Click</w:t>
      </w:r>
      <w:r>
        <w:t xml:space="preserve"> </w:t>
      </w:r>
      <w:r w:rsidRPr="004B4670">
        <w:pict>
          <v:shape id="Picture 595" o:spid="_x0000_i1596" type="#_x0000_t75" alt="Run button." style="width:44.25pt;height:15pt;visibility:visible">
            <v:imagedata r:id="rId11" o:title="Run button"/>
          </v:shape>
        </w:pict>
      </w:r>
      <w:r>
        <w:t>.</w:t>
      </w:r>
    </w:p>
    <w:p w:rsidR="0052189E" w:rsidRDefault="0052189E" w:rsidP="00B80DDC">
      <w:pPr>
        <w:pStyle w:val="BlockText"/>
      </w:pPr>
    </w:p>
    <w:p w:rsidR="0052189E" w:rsidRDefault="0052189E" w:rsidP="00B80DDC">
      <w:pPr>
        <w:pStyle w:val="BlockText"/>
      </w:pPr>
      <w:r>
        <w:pict>
          <v:shape id="_x0000_s1131" type="#_x0000_t32" style="position:absolute;left:0;text-align:left;margin-left:20.25pt;margin-top:6.45pt;width:450.75pt;height:0;z-index:251685376;mso-width-relative:margin;mso-height-relative:margin" o:connectortype="straight" strokeweight="1.5pt"/>
        </w:pict>
      </w:r>
    </w:p>
    <w:p w:rsidR="0052189E" w:rsidRDefault="0052189E" w:rsidP="0052189E">
      <w:pPr>
        <w:pStyle w:val="Quote"/>
      </w:pPr>
      <w:r w:rsidRPr="0052189E">
        <w:rPr>
          <w:rStyle w:val="Strong"/>
        </w:rPr>
        <w:t>NOTE:</w:t>
      </w:r>
      <w:r>
        <w:t xml:space="preserve">  You can use the right side of the page, but the process then must be run for each Pay Group associated with the off-cycle payroll.</w:t>
      </w:r>
    </w:p>
    <w:p w:rsidR="0052189E" w:rsidRDefault="0052189E" w:rsidP="00B80DDC">
      <w:pPr>
        <w:pStyle w:val="BlockText"/>
      </w:pPr>
      <w:r>
        <w:pict>
          <v:shape id="_x0000_s1130" type="#_x0000_t32" style="position:absolute;left:0;text-align:left;margin-left:20.25pt;margin-top:5.7pt;width:450.75pt;height:0;z-index:251684352;mso-width-relative:margin;mso-height-relative:margin" o:connectortype="straight" strokeweight="1.5pt"/>
        </w:pict>
      </w:r>
    </w:p>
    <w:p w:rsidR="0052189E" w:rsidRDefault="0052189E" w:rsidP="00B80DDC">
      <w:pPr>
        <w:pStyle w:val="BlockText"/>
      </w:pPr>
      <w:r>
        <w:br w:type="page"/>
      </w:r>
      <w:r w:rsidRPr="004B4670">
        <w:pict>
          <v:shape id="Picture 596" o:spid="_x0000_i1597" type="#_x0000_t75" alt="This screen shot reflects the Process Scheduler Request page." style="width:426pt;height:177.75pt;visibility:visible" o:bordertopcolor="black" o:borderleftcolor="black" o:borderbottomcolor="black" o:borderrightcolor="black">
            <v:imagedata r:id="rId351" o:title="This screen shot reflects the Process Scheduler Request page"/>
            <w10:bordertop type="single" width="4"/>
            <w10:borderleft type="single" width="4"/>
            <w10:borderbottom type="single" width="4"/>
            <w10:borderright type="single" width="4"/>
          </v:shape>
        </w:pict>
      </w:r>
    </w:p>
    <w:p w:rsidR="0052189E" w:rsidRDefault="0052189E" w:rsidP="00B80DDC">
      <w:pPr>
        <w:pStyle w:val="BlockText"/>
      </w:pPr>
    </w:p>
    <w:p w:rsidR="0052189E" w:rsidRDefault="0052189E" w:rsidP="00B80DDC">
      <w:pPr>
        <w:pStyle w:val="BlockText"/>
      </w:pPr>
      <w:r>
        <w:t>On the Process Scheduler Request page set Server Name to ‘</w:t>
      </w:r>
      <w:r w:rsidRPr="00B62189">
        <w:rPr>
          <w:rStyle w:val="Strong"/>
        </w:rPr>
        <w:t>PSUNX</w:t>
      </w:r>
      <w:r>
        <w:t>’.</w:t>
      </w:r>
    </w:p>
    <w:p w:rsidR="0052189E" w:rsidRDefault="0052189E" w:rsidP="00B80DDC">
      <w:pPr>
        <w:pStyle w:val="BlockText"/>
      </w:pPr>
    </w:p>
    <w:p w:rsidR="0052189E" w:rsidRDefault="0052189E" w:rsidP="00B80DDC">
      <w:pPr>
        <w:pStyle w:val="BlockText"/>
      </w:pPr>
      <w:r>
        <w:t>In the ‘Process List’ group box:</w:t>
      </w:r>
    </w:p>
    <w:p w:rsidR="0052189E" w:rsidRDefault="0052189E" w:rsidP="00B62189">
      <w:pPr>
        <w:pStyle w:val="ListBullet"/>
      </w:pPr>
      <w:r>
        <w:t xml:space="preserve">Check box should be checked next to </w:t>
      </w:r>
      <w:r w:rsidRPr="00B62189">
        <w:rPr>
          <w:rStyle w:val="Strong"/>
        </w:rPr>
        <w:t>Deductions Register</w:t>
      </w:r>
    </w:p>
    <w:p w:rsidR="0052189E" w:rsidRDefault="0052189E" w:rsidP="00B62189">
      <w:pPr>
        <w:pStyle w:val="ListBullet"/>
      </w:pPr>
      <w:r>
        <w:t xml:space="preserve">Type should be set to </w:t>
      </w:r>
      <w:r w:rsidRPr="00B62189">
        <w:rPr>
          <w:rStyle w:val="Strong"/>
        </w:rPr>
        <w:t>Web</w:t>
      </w:r>
    </w:p>
    <w:p w:rsidR="0052189E" w:rsidRDefault="0052189E" w:rsidP="00B62189">
      <w:pPr>
        <w:pStyle w:val="ListBullet"/>
      </w:pPr>
      <w:r>
        <w:t xml:space="preserve">Format should be set to </w:t>
      </w:r>
      <w:r w:rsidRPr="00B62189">
        <w:rPr>
          <w:rStyle w:val="Strong"/>
        </w:rPr>
        <w:t>PDF</w:t>
      </w:r>
    </w:p>
    <w:p w:rsidR="0052189E" w:rsidRDefault="0052189E" w:rsidP="00B80DDC">
      <w:pPr>
        <w:pStyle w:val="BlockText"/>
      </w:pPr>
    </w:p>
    <w:p w:rsidR="0052189E" w:rsidRDefault="0052189E" w:rsidP="00B80DDC">
      <w:pPr>
        <w:pStyle w:val="BlockText"/>
      </w:pPr>
      <w:r w:rsidRPr="00B62189">
        <w:rPr>
          <w:rStyle w:val="Strong"/>
        </w:rPr>
        <w:t>Click</w:t>
      </w:r>
      <w:r w:rsidRPr="00B62189">
        <w:t xml:space="preserve"> </w:t>
      </w:r>
      <w:r w:rsidR="00B62189" w:rsidRPr="004B4670">
        <w:pict>
          <v:shape id="Picture 597" o:spid="_x0000_i1598" type="#_x0000_t75" alt="OK button." style="width:52.5pt;height:17.25pt;visibility:visible">
            <v:imagedata r:id="rId13" o:title="OK button"/>
          </v:shape>
        </w:pict>
      </w:r>
      <w:r>
        <w:t>.</w:t>
      </w:r>
    </w:p>
    <w:p w:rsidR="0052189E" w:rsidRDefault="0052189E" w:rsidP="00B80DDC">
      <w:pPr>
        <w:pStyle w:val="BlockText"/>
      </w:pPr>
    </w:p>
    <w:p w:rsidR="0052189E" w:rsidRDefault="0052189E" w:rsidP="00B80DDC">
      <w:pPr>
        <w:pStyle w:val="BlockText"/>
      </w:pPr>
      <w:r>
        <w:t xml:space="preserve">When screen goes back to the Deduction Register (0205) parameters page, take note of the Process Instance number and </w:t>
      </w:r>
      <w:r w:rsidRPr="00B62189">
        <w:rPr>
          <w:rStyle w:val="Strong"/>
        </w:rPr>
        <w:t>click</w:t>
      </w:r>
      <w:r>
        <w:t xml:space="preserve"> </w:t>
      </w:r>
      <w:r w:rsidRPr="00B62189">
        <w:rPr>
          <w:rStyle w:val="Hyperlink"/>
        </w:rPr>
        <w:t>Process Monitor</w:t>
      </w:r>
      <w:r>
        <w:t xml:space="preserve"> link.  When the process runs to a </w:t>
      </w:r>
      <w:r w:rsidRPr="00B62189">
        <w:rPr>
          <w:rStyle w:val="Strong"/>
        </w:rPr>
        <w:t>Success</w:t>
      </w:r>
      <w:r>
        <w:t xml:space="preserve"> and Distribution Status shows </w:t>
      </w:r>
      <w:r w:rsidRPr="00B62189">
        <w:rPr>
          <w:rStyle w:val="Strong"/>
        </w:rPr>
        <w:t>Posted</w:t>
      </w:r>
      <w:r>
        <w:t xml:space="preserve">, </w:t>
      </w:r>
      <w:r w:rsidRPr="00B62189">
        <w:rPr>
          <w:rStyle w:val="Strong"/>
        </w:rPr>
        <w:t>click</w:t>
      </w:r>
      <w:r>
        <w:t xml:space="preserve"> </w:t>
      </w:r>
      <w:r w:rsidRPr="00B62189">
        <w:rPr>
          <w:rStyle w:val="Hyperlink"/>
        </w:rPr>
        <w:t>Details</w:t>
      </w:r>
      <w:r>
        <w:t xml:space="preserve"> link.  On the Process Detail page </w:t>
      </w:r>
      <w:r w:rsidRPr="00B62189">
        <w:rPr>
          <w:rStyle w:val="Strong"/>
        </w:rPr>
        <w:t>click</w:t>
      </w:r>
      <w:r>
        <w:t xml:space="preserve"> </w:t>
      </w:r>
      <w:r w:rsidRPr="00B62189">
        <w:rPr>
          <w:rStyle w:val="Hyperlink"/>
        </w:rPr>
        <w:t>View Log/Trace</w:t>
      </w:r>
      <w:r>
        <w:t xml:space="preserve"> link.</w:t>
      </w:r>
    </w:p>
    <w:p w:rsidR="00B62189" w:rsidRDefault="00B62189" w:rsidP="00B80DDC">
      <w:pPr>
        <w:pStyle w:val="BlockText"/>
      </w:pPr>
      <w:r>
        <w:br w:type="page"/>
      </w:r>
      <w:r w:rsidRPr="004B4670">
        <w:pict>
          <v:shape id="Picture 598" o:spid="_x0000_i1599" type="#_x0000_t75" alt="This screen shot reflects the View Log/Trace page." style="width:408pt;height:250.5pt;visibility:visible" o:bordertopcolor="black" o:borderleftcolor="black" o:borderbottomcolor="black" o:borderrightcolor="black">
            <v:imagedata r:id="rId352" o:title="Trace page"/>
            <w10:bordertop type="single" width="4"/>
            <w10:borderleft type="single" width="4"/>
            <w10:borderbottom type="single" width="4"/>
            <w10:borderright type="single" width="4"/>
          </v:shape>
        </w:pict>
      </w:r>
    </w:p>
    <w:p w:rsidR="00B62189" w:rsidRDefault="00B62189" w:rsidP="00B80DDC">
      <w:pPr>
        <w:pStyle w:val="BlockText"/>
      </w:pPr>
    </w:p>
    <w:p w:rsidR="00B62189" w:rsidRDefault="00B62189" w:rsidP="00B80DDC">
      <w:pPr>
        <w:pStyle w:val="BlockText"/>
      </w:pPr>
      <w:r>
        <w:t xml:space="preserve">To view and print the Deduction Register </w:t>
      </w:r>
      <w:r w:rsidRPr="00B62189">
        <w:rPr>
          <w:rStyle w:val="Strong"/>
        </w:rPr>
        <w:t>click</w:t>
      </w:r>
      <w:r>
        <w:t xml:space="preserve"> the file, in the File List, having the </w:t>
      </w:r>
      <w:r w:rsidRPr="00B62189">
        <w:rPr>
          <w:rStyle w:val="Hyperlink"/>
        </w:rPr>
        <w:t>.PDF</w:t>
      </w:r>
      <w:r>
        <w:t xml:space="preserve"> extension </w:t>
      </w:r>
    </w:p>
    <w:p w:rsidR="00B62189" w:rsidRDefault="00B62189" w:rsidP="00B80DDC">
      <w:pPr>
        <w:pStyle w:val="BlockText"/>
      </w:pPr>
      <w:r>
        <w:t>(</w:t>
      </w:r>
      <w:r w:rsidRPr="00B62189">
        <w:rPr>
          <w:rStyle w:val="Hyperlink"/>
        </w:rPr>
        <w:t>pay001 xxxxxx.PDF</w:t>
      </w:r>
      <w:r>
        <w:t>).</w:t>
      </w:r>
    </w:p>
    <w:p w:rsidR="00B62189" w:rsidRDefault="00B62189" w:rsidP="00B80DDC">
      <w:pPr>
        <w:pStyle w:val="BlockText"/>
      </w:pPr>
    </w:p>
    <w:p w:rsidR="00B62189" w:rsidRDefault="00B62189" w:rsidP="00B80DDC">
      <w:pPr>
        <w:pStyle w:val="BlockText"/>
      </w:pPr>
      <w:r w:rsidRPr="004B4670">
        <w:pict>
          <v:shape id="Picture 599" o:spid="_x0000_i1600" type="#_x0000_t75" alt="This screen shot reflects the Deduction Register - Off Cycle Confirmed Report." style="width:445.5pt;height:95.25pt;visibility:visible" o:bordertopcolor="black" o:borderleftcolor="black" o:borderbottomcolor="black" o:borderrightcolor="black">
            <v:imagedata r:id="rId353" o:title="This screen shot reflects the Deduction Register - Off Cycle Confirmed Report"/>
            <w10:bordertop type="single" width="4"/>
            <w10:borderleft type="single" width="4"/>
            <w10:borderbottom type="single" width="4"/>
            <w10:borderright type="single" width="4"/>
          </v:shape>
        </w:pict>
      </w:r>
    </w:p>
    <w:p w:rsidR="00B62189" w:rsidRDefault="00B62189" w:rsidP="00B80DDC">
      <w:pPr>
        <w:pStyle w:val="BlockText"/>
      </w:pPr>
    </w:p>
    <w:p w:rsidR="00B62189" w:rsidRDefault="00B62189" w:rsidP="00B80DDC">
      <w:pPr>
        <w:pStyle w:val="BlockText"/>
      </w:pPr>
      <w:r>
        <w:t>The report will look similar to the above listing deductions in descending/alphabetical order.  At the end of each deduction code there is a subtotal line.  Print the pages required to forward to AP for reconciliation.</w:t>
      </w:r>
    </w:p>
    <w:p w:rsidR="00B62189" w:rsidRDefault="00B62189" w:rsidP="00B62189">
      <w:pPr>
        <w:pStyle w:val="Heading3"/>
      </w:pPr>
      <w:r>
        <w:br w:type="page"/>
      </w:r>
      <w:bookmarkStart w:id="99" w:name="_Toc312221303"/>
      <w:r w:rsidR="009D18E3">
        <w:t>Step 34</w:t>
      </w:r>
      <w:r>
        <w:t xml:space="preserve"> – Print Earnings Statements</w:t>
      </w:r>
      <w:bookmarkEnd w:id="99"/>
    </w:p>
    <w:p w:rsidR="00B62189" w:rsidRDefault="00B62189" w:rsidP="00B80DDC">
      <w:pPr>
        <w:pStyle w:val="BlockText"/>
      </w:pPr>
    </w:p>
    <w:p w:rsidR="00B62189" w:rsidRDefault="00B62189" w:rsidP="00B80DDC">
      <w:pPr>
        <w:pStyle w:val="BlockText"/>
      </w:pPr>
      <w:r>
        <w:t>This process prints the Employee Earnings Statements to be handed out.</w:t>
      </w:r>
    </w:p>
    <w:p w:rsidR="00B62189" w:rsidRDefault="00B62189" w:rsidP="00B80DDC">
      <w:pPr>
        <w:pStyle w:val="BlockText"/>
      </w:pPr>
    </w:p>
    <w:p w:rsidR="00B62189" w:rsidRPr="00B62189" w:rsidRDefault="00B62189" w:rsidP="00B80DDC">
      <w:pPr>
        <w:pStyle w:val="BlockText"/>
        <w:rPr>
          <w:rStyle w:val="IntenseEmphasis"/>
        </w:rPr>
      </w:pPr>
      <w:r w:rsidRPr="00B62189">
        <w:rPr>
          <w:rStyle w:val="IntenseEmphasis"/>
        </w:rPr>
        <w:t>Navigation:  OK Custom reports/Processes &gt; OK reports &gt; Payroll &gt; Earnings Statement (0040)</w:t>
      </w:r>
    </w:p>
    <w:p w:rsidR="00B62189" w:rsidRDefault="00B62189" w:rsidP="00B80DDC">
      <w:pPr>
        <w:pStyle w:val="BlockText"/>
      </w:pPr>
    </w:p>
    <w:p w:rsidR="00B62189" w:rsidRDefault="00B62189" w:rsidP="00B80DDC">
      <w:pPr>
        <w:pStyle w:val="BlockText"/>
      </w:pPr>
      <w:r>
        <w:t>After entering the Run Control ID you are taken to the DDP Advice Print parameters page.</w:t>
      </w:r>
    </w:p>
    <w:p w:rsidR="00B62189" w:rsidRDefault="00B62189" w:rsidP="00B80DDC">
      <w:pPr>
        <w:pStyle w:val="BlockText"/>
      </w:pPr>
    </w:p>
    <w:p w:rsidR="00B62189" w:rsidRDefault="00B62189" w:rsidP="00B80DDC">
      <w:pPr>
        <w:pStyle w:val="BlockText"/>
      </w:pPr>
      <w:r w:rsidRPr="004B4670">
        <w:pict>
          <v:shape id="Picture 600" o:spid="_x0000_i1601" type="#_x0000_t75" alt="This screen shot reflects the DDP Advice Print Tab." style="width:426pt;height:231pt;visibility:visible" o:bordertopcolor="black" o:borderleftcolor="black" o:borderbottomcolor="black" o:borderrightcolor="black">
            <v:imagedata r:id="rId354" o:title="This screen shot reflects the DDP Advice Print Tab"/>
            <w10:bordertop type="single" width="4"/>
            <w10:borderleft type="single" width="4"/>
            <w10:borderbottom type="single" width="4"/>
            <w10:borderright type="single" width="4"/>
          </v:shape>
        </w:pict>
      </w:r>
    </w:p>
    <w:p w:rsidR="00B62189" w:rsidRDefault="00B62189" w:rsidP="00B80DDC">
      <w:pPr>
        <w:pStyle w:val="BlockText"/>
      </w:pPr>
    </w:p>
    <w:p w:rsidR="00B62189" w:rsidRDefault="00B62189" w:rsidP="00B80DDC">
      <w:pPr>
        <w:pStyle w:val="BlockText"/>
      </w:pPr>
      <w:r>
        <w:t xml:space="preserve">In the On-Cycle Run group box </w:t>
      </w:r>
      <w:r w:rsidRPr="00B62189">
        <w:rPr>
          <w:rStyle w:val="Strong"/>
        </w:rPr>
        <w:t>enter</w:t>
      </w:r>
      <w:r>
        <w:t xml:space="preserve"> the Pay Run ID that you have just confirmed.  In the Payroll Cycle group box </w:t>
      </w:r>
      <w:r w:rsidRPr="00B62189">
        <w:rPr>
          <w:rStyle w:val="Strong"/>
        </w:rPr>
        <w:t>click</w:t>
      </w:r>
      <w:r>
        <w:t xml:space="preserve"> the radio button next to Off-Cycle.  To have a Message appear on the statements, </w:t>
      </w:r>
      <w:r w:rsidRPr="00B62189">
        <w:rPr>
          <w:rStyle w:val="Strong"/>
        </w:rPr>
        <w:t>enter</w:t>
      </w:r>
      <w:r>
        <w:t xml:space="preserve"> the message in Message field.  When data has been filled in correctly </w:t>
      </w:r>
      <w:r w:rsidRPr="00B62189">
        <w:rPr>
          <w:rStyle w:val="Strong"/>
        </w:rPr>
        <w:t>click</w:t>
      </w:r>
      <w:r>
        <w:t xml:space="preserve"> </w:t>
      </w:r>
      <w:r w:rsidRPr="004B4670">
        <w:pict>
          <v:shape id="Picture 601" o:spid="_x0000_i1602" type="#_x0000_t75" alt="Run button." style="width:47.25pt;height:15pt;visibility:visible">
            <v:imagedata r:id="rId81" o:title="Run button"/>
          </v:shape>
        </w:pict>
      </w:r>
      <w:r>
        <w:t>.</w:t>
      </w:r>
    </w:p>
    <w:p w:rsidR="00B62189" w:rsidRDefault="00B62189" w:rsidP="00B80DDC">
      <w:pPr>
        <w:pStyle w:val="BlockText"/>
      </w:pPr>
    </w:p>
    <w:p w:rsidR="00B62189" w:rsidRDefault="00B62189" w:rsidP="00B80DDC">
      <w:pPr>
        <w:pStyle w:val="BlockText"/>
      </w:pPr>
      <w:r>
        <w:pict>
          <v:shape id="_x0000_s1133" type="#_x0000_t32" style="position:absolute;left:0;text-align:left;margin-left:19.5pt;margin-top:6pt;width:453pt;height:0;z-index:251687424;mso-width-relative:margin;mso-height-relative:margin" o:connectortype="straight" strokeweight="1.5pt"/>
        </w:pict>
      </w:r>
    </w:p>
    <w:p w:rsidR="00B62189" w:rsidRDefault="00B62189" w:rsidP="00B62189">
      <w:pPr>
        <w:pStyle w:val="Quote"/>
      </w:pPr>
      <w:r w:rsidRPr="00B62189">
        <w:rPr>
          <w:rStyle w:val="Strong"/>
        </w:rPr>
        <w:t>NOTE:</w:t>
      </w:r>
      <w:r>
        <w:t xml:space="preserve">  If you need to reprint statement(s) due to them being lost etc., but don’t need to reprint the entire batch, enter the starting and ending check/advice numbers in the Check/Advice Numbers group box.</w:t>
      </w:r>
    </w:p>
    <w:p w:rsidR="00B62189" w:rsidRDefault="00B62189" w:rsidP="00B80DDC">
      <w:pPr>
        <w:pStyle w:val="BlockText"/>
      </w:pPr>
      <w:r>
        <w:pict>
          <v:shape id="_x0000_s1134" type="#_x0000_t32" style="position:absolute;left:0;text-align:left;margin-left:19.5pt;margin-top:6.5pt;width:453pt;height:0;z-index:251688448;mso-width-relative:margin;mso-height-relative:margin" o:connectortype="straight" strokeweight="1.5pt"/>
        </w:pict>
      </w:r>
    </w:p>
    <w:p w:rsidR="00B62189" w:rsidRDefault="00B62189" w:rsidP="00B80DDC">
      <w:pPr>
        <w:pStyle w:val="BlockText"/>
      </w:pPr>
    </w:p>
    <w:p w:rsidR="00B62189" w:rsidRDefault="00B62189" w:rsidP="00B80DDC">
      <w:pPr>
        <w:pStyle w:val="BlockText"/>
      </w:pPr>
      <w:r>
        <w:pict>
          <v:shape id="_x0000_s1135" type="#_x0000_t32" style="position:absolute;left:0;text-align:left;margin-left:19.5pt;margin-top:5.25pt;width:453pt;height:0;z-index:251689472;mso-width-relative:margin;mso-height-relative:margin" o:connectortype="straight" strokeweight="1.5pt"/>
        </w:pict>
      </w:r>
    </w:p>
    <w:p w:rsidR="00B62189" w:rsidRDefault="00B62189" w:rsidP="00B62189">
      <w:pPr>
        <w:pStyle w:val="Quote"/>
      </w:pPr>
      <w:r w:rsidRPr="00B62189">
        <w:rPr>
          <w:rStyle w:val="Strong"/>
        </w:rPr>
        <w:t>NOTE:</w:t>
      </w:r>
      <w:r>
        <w:t xml:space="preserve">  Since this is an off-cycle you can run the off-cycle statements report(s) using the right side of the page also.</w:t>
      </w:r>
    </w:p>
    <w:p w:rsidR="00B62189" w:rsidRDefault="00B62189" w:rsidP="00B80DDC">
      <w:pPr>
        <w:pStyle w:val="BlockText"/>
      </w:pPr>
      <w:r>
        <w:pict>
          <v:shape id="_x0000_s1132" type="#_x0000_t32" style="position:absolute;left:0;text-align:left;margin-left:19.5pt;margin-top:6pt;width:453pt;height:0;z-index:251686400;mso-width-relative:margin;mso-height-relative:margin" o:connectortype="straight" strokeweight="1.5pt"/>
        </w:pict>
      </w:r>
    </w:p>
    <w:p w:rsidR="00B62189" w:rsidRDefault="00B62189" w:rsidP="00B80DDC">
      <w:pPr>
        <w:pStyle w:val="BlockText"/>
      </w:pPr>
      <w:r>
        <w:br w:type="page"/>
      </w:r>
      <w:r w:rsidR="00FF211D" w:rsidRPr="004B4670">
        <w:pict>
          <v:shape id="Picture 602" o:spid="_x0000_i1603" type="#_x0000_t75" alt="This screen shot reflects the Process Scheduler Request page." style="width:417.75pt;height:169.5pt;visibility:visible" o:bordertopcolor="black" o:borderleftcolor="black" o:borderbottomcolor="black" o:borderrightcolor="black">
            <v:imagedata r:id="rId355" o:title="This screen shot reflects the Process Scheduler Request page"/>
            <w10:bordertop type="single" width="4"/>
            <w10:borderleft type="single" width="4"/>
            <w10:borderbottom type="single" width="4"/>
            <w10:borderright type="single" width="4"/>
          </v:shape>
        </w:pict>
      </w:r>
    </w:p>
    <w:p w:rsidR="00FF211D" w:rsidRDefault="00FF211D" w:rsidP="00B80DDC">
      <w:pPr>
        <w:pStyle w:val="BlockText"/>
      </w:pPr>
    </w:p>
    <w:p w:rsidR="00FF211D" w:rsidRDefault="00FF211D" w:rsidP="00B80DDC">
      <w:pPr>
        <w:pStyle w:val="BlockText"/>
      </w:pPr>
      <w:r>
        <w:t>On the Process Scheduler Request page set Server Name to ‘</w:t>
      </w:r>
      <w:r w:rsidRPr="00FF211D">
        <w:rPr>
          <w:rStyle w:val="Strong"/>
        </w:rPr>
        <w:t>PSUNX</w:t>
      </w:r>
      <w:r>
        <w:t>’.</w:t>
      </w:r>
    </w:p>
    <w:p w:rsidR="00FF211D" w:rsidRDefault="00FF211D" w:rsidP="00B80DDC">
      <w:pPr>
        <w:pStyle w:val="BlockText"/>
      </w:pPr>
    </w:p>
    <w:p w:rsidR="00FF211D" w:rsidRDefault="00FF211D" w:rsidP="00B80DDC">
      <w:pPr>
        <w:pStyle w:val="BlockText"/>
      </w:pPr>
      <w:r>
        <w:t>In the ‘Process List’ group box:</w:t>
      </w:r>
    </w:p>
    <w:p w:rsidR="00FF211D" w:rsidRPr="00FF211D" w:rsidRDefault="00FF211D" w:rsidP="00FF211D">
      <w:pPr>
        <w:pStyle w:val="ListBullet"/>
        <w:rPr>
          <w:rStyle w:val="Strong"/>
        </w:rPr>
      </w:pPr>
      <w:r>
        <w:t xml:space="preserve">Check box should be checked next to </w:t>
      </w:r>
      <w:r w:rsidRPr="00FF211D">
        <w:rPr>
          <w:rStyle w:val="Strong"/>
        </w:rPr>
        <w:t>Payroll Advice Print – U.S.</w:t>
      </w:r>
    </w:p>
    <w:p w:rsidR="00FF211D" w:rsidRDefault="00FF211D" w:rsidP="00FF211D">
      <w:pPr>
        <w:pStyle w:val="ListBullet"/>
      </w:pPr>
      <w:r>
        <w:t xml:space="preserve">*Type should be set to </w:t>
      </w:r>
      <w:r w:rsidRPr="00FF211D">
        <w:rPr>
          <w:rStyle w:val="Strong"/>
        </w:rPr>
        <w:t>Web</w:t>
      </w:r>
    </w:p>
    <w:p w:rsidR="00FF211D" w:rsidRDefault="00FF211D" w:rsidP="00FF211D">
      <w:pPr>
        <w:pStyle w:val="ListBullet"/>
      </w:pPr>
      <w:r>
        <w:t xml:space="preserve">*Format should be set to </w:t>
      </w:r>
      <w:r w:rsidRPr="00FF211D">
        <w:rPr>
          <w:rStyle w:val="Strong"/>
        </w:rPr>
        <w:t>PDF</w:t>
      </w:r>
    </w:p>
    <w:p w:rsidR="00FF211D" w:rsidRDefault="00FF211D" w:rsidP="00B80DDC">
      <w:pPr>
        <w:pStyle w:val="BlockText"/>
      </w:pPr>
    </w:p>
    <w:p w:rsidR="00FF211D" w:rsidRDefault="00FF211D" w:rsidP="00B80DDC">
      <w:pPr>
        <w:pStyle w:val="BlockText"/>
      </w:pPr>
      <w:r w:rsidRPr="00FF211D">
        <w:rPr>
          <w:rStyle w:val="Strong"/>
        </w:rPr>
        <w:t>Click</w:t>
      </w:r>
      <w:r>
        <w:t xml:space="preserve"> </w:t>
      </w:r>
      <w:r w:rsidRPr="004B4670">
        <w:pict>
          <v:shape id="Picture 603" o:spid="_x0000_i1604" type="#_x0000_t75" alt="OK button." style="width:52.5pt;height:17.25pt;visibility:visible">
            <v:imagedata r:id="rId13" o:title="OK button"/>
          </v:shape>
        </w:pict>
      </w:r>
      <w:r>
        <w:t>.</w:t>
      </w:r>
    </w:p>
    <w:p w:rsidR="00FF211D" w:rsidRDefault="00FF211D" w:rsidP="00B80DDC">
      <w:pPr>
        <w:pStyle w:val="BlockText"/>
      </w:pPr>
    </w:p>
    <w:p w:rsidR="00FF211D" w:rsidRDefault="00FF211D" w:rsidP="00B80DDC">
      <w:pPr>
        <w:pStyle w:val="BlockText"/>
      </w:pPr>
      <w:r>
        <w:t xml:space="preserve">When screen goes back to the DDP Advice Print parameters page, take note of the Process Instance number and </w:t>
      </w:r>
      <w:r w:rsidRPr="00FF211D">
        <w:rPr>
          <w:rStyle w:val="Strong"/>
        </w:rPr>
        <w:t>click</w:t>
      </w:r>
      <w:r>
        <w:t xml:space="preserve"> </w:t>
      </w:r>
      <w:r w:rsidRPr="00FF211D">
        <w:rPr>
          <w:rStyle w:val="Hyperlink"/>
        </w:rPr>
        <w:t>Process Monitor</w:t>
      </w:r>
      <w:r>
        <w:t xml:space="preserve"> link.  When the process runs to a </w:t>
      </w:r>
      <w:r w:rsidRPr="00FF211D">
        <w:rPr>
          <w:rStyle w:val="Strong"/>
        </w:rPr>
        <w:t>Success</w:t>
      </w:r>
      <w:r>
        <w:t xml:space="preserve"> and Distribution Status shows </w:t>
      </w:r>
      <w:r w:rsidRPr="00FF211D">
        <w:rPr>
          <w:rStyle w:val="Strong"/>
        </w:rPr>
        <w:t>Posted</w:t>
      </w:r>
      <w:r>
        <w:t xml:space="preserve">, </w:t>
      </w:r>
      <w:r w:rsidRPr="00FF211D">
        <w:rPr>
          <w:rStyle w:val="Strong"/>
        </w:rPr>
        <w:t>click</w:t>
      </w:r>
      <w:r>
        <w:t xml:space="preserve"> </w:t>
      </w:r>
      <w:r w:rsidRPr="00FF211D">
        <w:rPr>
          <w:rStyle w:val="Hyperlink"/>
        </w:rPr>
        <w:t>Details</w:t>
      </w:r>
      <w:r>
        <w:t xml:space="preserve"> link.  On the Process Detail page </w:t>
      </w:r>
      <w:r w:rsidRPr="00FF211D">
        <w:rPr>
          <w:rStyle w:val="Strong"/>
        </w:rPr>
        <w:t>click</w:t>
      </w:r>
      <w:r>
        <w:t xml:space="preserve"> </w:t>
      </w:r>
      <w:r w:rsidRPr="00FF211D">
        <w:rPr>
          <w:rStyle w:val="Hyperlink"/>
        </w:rPr>
        <w:t>View Log/Trace</w:t>
      </w:r>
      <w:r>
        <w:t xml:space="preserve"> link.</w:t>
      </w:r>
    </w:p>
    <w:p w:rsidR="00FF211D" w:rsidRDefault="00FF211D" w:rsidP="00B80DDC">
      <w:pPr>
        <w:pStyle w:val="BlockText"/>
      </w:pPr>
    </w:p>
    <w:p w:rsidR="00FF211D" w:rsidRDefault="00FF211D" w:rsidP="00B80DDC">
      <w:pPr>
        <w:pStyle w:val="BlockText"/>
      </w:pPr>
      <w:r w:rsidRPr="004B4670">
        <w:pict>
          <v:shape id="Picture 604" o:spid="_x0000_i1605" type="#_x0000_t75" alt="This screen shot reflects the View Log/Trace page." style="width:417pt;height:204pt;visibility:visible" o:bordertopcolor="black" o:borderleftcolor="black" o:borderbottomcolor="black" o:borderrightcolor="black">
            <v:imagedata r:id="rId356" o:title="Trace page"/>
            <w10:bordertop type="single" width="4"/>
            <w10:borderleft type="single" width="4"/>
            <w10:borderbottom type="single" width="4"/>
            <w10:borderright type="single" width="4"/>
          </v:shape>
        </w:pict>
      </w:r>
    </w:p>
    <w:p w:rsidR="00FF211D" w:rsidRDefault="00FF211D" w:rsidP="00B80DDC">
      <w:pPr>
        <w:pStyle w:val="BlockText"/>
      </w:pPr>
    </w:p>
    <w:p w:rsidR="00FF211D" w:rsidRDefault="00FF211D" w:rsidP="00B80DDC">
      <w:pPr>
        <w:pStyle w:val="BlockText"/>
      </w:pPr>
      <w:r>
        <w:t xml:space="preserve">To view and print the Earnings Statement </w:t>
      </w:r>
      <w:r w:rsidRPr="00FF211D">
        <w:rPr>
          <w:rStyle w:val="Strong"/>
        </w:rPr>
        <w:t>click</w:t>
      </w:r>
      <w:r>
        <w:t xml:space="preserve"> the file, in the File List, having the </w:t>
      </w:r>
      <w:r w:rsidRPr="00FF211D">
        <w:rPr>
          <w:rStyle w:val="Hyperlink"/>
        </w:rPr>
        <w:t>.PDF</w:t>
      </w:r>
      <w:r>
        <w:t xml:space="preserve"> extension (</w:t>
      </w:r>
      <w:r w:rsidRPr="00FF211D">
        <w:rPr>
          <w:rStyle w:val="Hyperlink"/>
        </w:rPr>
        <w:t>ddp003 xxxxxx.PDF</w:t>
      </w:r>
      <w:r>
        <w:t>).</w:t>
      </w:r>
    </w:p>
    <w:p w:rsidR="00FF211D" w:rsidRDefault="00FF211D" w:rsidP="00FF211D">
      <w:pPr>
        <w:pStyle w:val="Heading3"/>
      </w:pPr>
      <w:r>
        <w:br w:type="page"/>
      </w:r>
      <w:bookmarkStart w:id="100" w:name="_Toc312221304"/>
      <w:r w:rsidR="009D18E3">
        <w:t>Step 35</w:t>
      </w:r>
      <w:r>
        <w:t xml:space="preserve"> – Run Credit Union Report</w:t>
      </w:r>
      <w:bookmarkEnd w:id="100"/>
    </w:p>
    <w:p w:rsidR="00FF211D" w:rsidRDefault="00FF211D" w:rsidP="00B80DDC">
      <w:pPr>
        <w:pStyle w:val="BlockText"/>
      </w:pPr>
    </w:p>
    <w:p w:rsidR="00FF211D" w:rsidRDefault="00FF211D" w:rsidP="00B80DDC">
      <w:pPr>
        <w:pStyle w:val="BlockText"/>
      </w:pPr>
      <w:r>
        <w:t>Only run this report if it is applicable to your agency.</w:t>
      </w:r>
    </w:p>
    <w:p w:rsidR="00FF211D" w:rsidRDefault="00FF211D" w:rsidP="00B80DDC">
      <w:pPr>
        <w:pStyle w:val="BlockText"/>
      </w:pPr>
    </w:p>
    <w:p w:rsidR="00FF211D" w:rsidRPr="00FF211D" w:rsidRDefault="00FF211D" w:rsidP="00B80DDC">
      <w:pPr>
        <w:pStyle w:val="BlockText"/>
        <w:rPr>
          <w:rStyle w:val="IntenseEmphasis"/>
        </w:rPr>
      </w:pPr>
      <w:r w:rsidRPr="00FF211D">
        <w:rPr>
          <w:rStyle w:val="IntenseEmphasis"/>
        </w:rPr>
        <w:t>Navigation:  OK Custom reports/Processes &gt; Agency Processes &gt; Deduction File (0105)</w:t>
      </w:r>
    </w:p>
    <w:p w:rsidR="00FF211D" w:rsidRDefault="00FF211D" w:rsidP="00B80DDC">
      <w:pPr>
        <w:pStyle w:val="BlockText"/>
      </w:pPr>
    </w:p>
    <w:p w:rsidR="00FF211D" w:rsidRDefault="00FF211D" w:rsidP="00B80DDC">
      <w:pPr>
        <w:pStyle w:val="BlockText"/>
      </w:pPr>
      <w:r>
        <w:t>After entering the Run Control ID you are taken to the Deduction File (0104) parameters page.</w:t>
      </w:r>
    </w:p>
    <w:p w:rsidR="00FF211D" w:rsidRDefault="00FF211D" w:rsidP="00B80DDC">
      <w:pPr>
        <w:pStyle w:val="BlockText"/>
      </w:pPr>
    </w:p>
    <w:p w:rsidR="00FF211D" w:rsidRDefault="00FF211D" w:rsidP="00B80DDC">
      <w:pPr>
        <w:pStyle w:val="BlockText"/>
      </w:pPr>
      <w:r w:rsidRPr="004B4670">
        <w:pict>
          <v:shape id="Picture 605" o:spid="_x0000_i1606" type="#_x0000_t75" alt="This screen shot reflects the Deduction File (0104) Tab." style="width:408.75pt;height:248.25pt;visibility:visible" o:bordertopcolor="black" o:borderleftcolor="black" o:borderbottomcolor="black" o:borderrightcolor="black">
            <v:imagedata r:id="rId221" o:title="This screen shot reflects the Deduction File (0104) Tab"/>
            <w10:bordertop type="single" width="4"/>
            <w10:borderleft type="single" width="4"/>
            <w10:borderbottom type="single" width="4"/>
            <w10:borderright type="single" width="4"/>
          </v:shape>
        </w:pict>
      </w:r>
    </w:p>
    <w:p w:rsidR="00FF211D" w:rsidRDefault="00FF211D" w:rsidP="00B80DDC">
      <w:pPr>
        <w:pStyle w:val="BlockText"/>
      </w:pPr>
    </w:p>
    <w:p w:rsidR="00FF211D" w:rsidRDefault="00FF211D" w:rsidP="00B80DDC">
      <w:pPr>
        <w:pStyle w:val="BlockText"/>
      </w:pPr>
      <w:r>
        <w:t xml:space="preserve">Fill in all the fields with the required data and </w:t>
      </w:r>
      <w:r w:rsidRPr="00FF211D">
        <w:rPr>
          <w:rStyle w:val="Strong"/>
        </w:rPr>
        <w:t>click</w:t>
      </w:r>
      <w:r>
        <w:t xml:space="preserve"> </w:t>
      </w:r>
      <w:r w:rsidRPr="004B4670">
        <w:pict>
          <v:shape id="Picture 606" o:spid="_x0000_i1607" type="#_x0000_t75" alt="Run button." style="width:44.25pt;height:15pt;visibility:visible">
            <v:imagedata r:id="rId11" o:title="Run button"/>
          </v:shape>
        </w:pict>
      </w:r>
      <w:r>
        <w:t>.</w:t>
      </w:r>
    </w:p>
    <w:p w:rsidR="00FF211D" w:rsidRDefault="00FF211D" w:rsidP="00B80DDC">
      <w:pPr>
        <w:pStyle w:val="BlockText"/>
      </w:pPr>
    </w:p>
    <w:p w:rsidR="00FF211D" w:rsidRDefault="00FF211D" w:rsidP="00B80DDC">
      <w:pPr>
        <w:pStyle w:val="BlockText"/>
      </w:pPr>
      <w:r w:rsidRPr="004B4670">
        <w:pict>
          <v:shape id="Picture 607" o:spid="_x0000_i1608" type="#_x0000_t75" alt="This screen shot reflects the Process Scheduler Request page." style="width:435pt;height:153.75pt;visibility:visible" o:bordertopcolor="black" o:borderleftcolor="black" o:borderbottomcolor="black" o:borderrightcolor="black">
            <v:imagedata r:id="rId222" o:title="This screen shot reflects the Process Scheduler Request page"/>
            <w10:bordertop type="single" width="4"/>
            <w10:borderleft type="single" width="4"/>
            <w10:borderbottom type="single" width="4"/>
            <w10:borderright type="single" width="4"/>
          </v:shape>
        </w:pict>
      </w:r>
    </w:p>
    <w:p w:rsidR="00FF211D" w:rsidRDefault="00FF211D" w:rsidP="00B80DDC">
      <w:pPr>
        <w:pStyle w:val="BlockText"/>
      </w:pPr>
      <w:r>
        <w:br w:type="page"/>
        <w:t>On the Process Scheduler Request page set Server Name to ‘</w:t>
      </w:r>
      <w:r w:rsidRPr="009442D1">
        <w:rPr>
          <w:rStyle w:val="Strong"/>
        </w:rPr>
        <w:t>PSUNX</w:t>
      </w:r>
      <w:r>
        <w:t>’.</w:t>
      </w:r>
    </w:p>
    <w:p w:rsidR="00FF211D" w:rsidRDefault="00FF211D" w:rsidP="00B80DDC">
      <w:pPr>
        <w:pStyle w:val="BlockText"/>
      </w:pPr>
    </w:p>
    <w:p w:rsidR="00FF211D" w:rsidRDefault="00FF211D" w:rsidP="00B80DDC">
      <w:pPr>
        <w:pStyle w:val="BlockText"/>
      </w:pPr>
      <w:r>
        <w:t>In the ‘Process List’ group box:</w:t>
      </w:r>
    </w:p>
    <w:p w:rsidR="00FF211D" w:rsidRDefault="00FF211D" w:rsidP="009442D1">
      <w:pPr>
        <w:pStyle w:val="ListBullet"/>
      </w:pPr>
      <w:r>
        <w:t xml:space="preserve">Check box should be checked next to </w:t>
      </w:r>
      <w:r w:rsidRPr="009442D1">
        <w:rPr>
          <w:rStyle w:val="Strong"/>
        </w:rPr>
        <w:t>Create Credit union File &amp; FTP</w:t>
      </w:r>
    </w:p>
    <w:p w:rsidR="00FF211D" w:rsidRDefault="00FF211D" w:rsidP="009442D1">
      <w:pPr>
        <w:pStyle w:val="ListBullet"/>
      </w:pPr>
      <w:r>
        <w:t xml:space="preserve">Type should be set to </w:t>
      </w:r>
      <w:r w:rsidRPr="009442D1">
        <w:rPr>
          <w:rStyle w:val="Strong"/>
        </w:rPr>
        <w:t>(None)</w:t>
      </w:r>
    </w:p>
    <w:p w:rsidR="00FF211D" w:rsidRDefault="00FF211D" w:rsidP="009442D1">
      <w:pPr>
        <w:pStyle w:val="ListBullet"/>
      </w:pPr>
      <w:r>
        <w:t xml:space="preserve">Format should be set to </w:t>
      </w:r>
      <w:r w:rsidRPr="009442D1">
        <w:rPr>
          <w:rStyle w:val="Strong"/>
        </w:rPr>
        <w:t>(None)</w:t>
      </w:r>
    </w:p>
    <w:p w:rsidR="00FF211D" w:rsidRDefault="00FF211D" w:rsidP="00B80DDC">
      <w:pPr>
        <w:pStyle w:val="BlockText"/>
      </w:pPr>
    </w:p>
    <w:p w:rsidR="00FF211D" w:rsidRDefault="00FF211D" w:rsidP="00B80DDC">
      <w:pPr>
        <w:pStyle w:val="BlockText"/>
      </w:pPr>
      <w:r w:rsidRPr="009442D1">
        <w:rPr>
          <w:rStyle w:val="Strong"/>
        </w:rPr>
        <w:t>Click</w:t>
      </w:r>
      <w:r>
        <w:t xml:space="preserve"> </w:t>
      </w:r>
      <w:r w:rsidR="009442D1" w:rsidRPr="004B4670">
        <w:pict>
          <v:shape id="Picture 608" o:spid="_x0000_i1609" type="#_x0000_t75" alt="OK button." style="width:52.5pt;height:17.25pt;visibility:visible">
            <v:imagedata r:id="rId13" o:title="OK button"/>
          </v:shape>
        </w:pict>
      </w:r>
      <w:r>
        <w:t>.</w:t>
      </w:r>
    </w:p>
    <w:p w:rsidR="00FF211D" w:rsidRDefault="00FF211D" w:rsidP="00B80DDC">
      <w:pPr>
        <w:pStyle w:val="BlockText"/>
      </w:pPr>
    </w:p>
    <w:p w:rsidR="00FF211D" w:rsidRDefault="00FF211D" w:rsidP="00B80DDC">
      <w:pPr>
        <w:pStyle w:val="BlockText"/>
      </w:pPr>
      <w:r>
        <w:t xml:space="preserve">When screen goes back to the Deduction File (0104) parameters page, take note of the Process Instance number and </w:t>
      </w:r>
      <w:r w:rsidRPr="009442D1">
        <w:rPr>
          <w:rStyle w:val="Strong"/>
        </w:rPr>
        <w:t>click</w:t>
      </w:r>
      <w:r>
        <w:t xml:space="preserve"> </w:t>
      </w:r>
      <w:r w:rsidRPr="009442D1">
        <w:rPr>
          <w:rStyle w:val="Hyperlink"/>
        </w:rPr>
        <w:t>Process Monitor</w:t>
      </w:r>
      <w:r>
        <w:t xml:space="preserve"> link.  When the process runs to a </w:t>
      </w:r>
      <w:r w:rsidRPr="009442D1">
        <w:rPr>
          <w:rStyle w:val="Strong"/>
        </w:rPr>
        <w:t>Success</w:t>
      </w:r>
      <w:r>
        <w:t xml:space="preserve"> and Distribution Status shows </w:t>
      </w:r>
      <w:r w:rsidRPr="009442D1">
        <w:rPr>
          <w:rStyle w:val="Strong"/>
        </w:rPr>
        <w:t>Posted</w:t>
      </w:r>
      <w:r>
        <w:t xml:space="preserve"> </w:t>
      </w:r>
      <w:r w:rsidRPr="009442D1">
        <w:rPr>
          <w:rStyle w:val="Strong"/>
        </w:rPr>
        <w:t>click</w:t>
      </w:r>
      <w:r>
        <w:t xml:space="preserve"> </w:t>
      </w:r>
      <w:r w:rsidRPr="009442D1">
        <w:rPr>
          <w:rStyle w:val="Hyperlink"/>
        </w:rPr>
        <w:t>OCPY104F</w:t>
      </w:r>
      <w:r>
        <w:t xml:space="preserve"> link.</w:t>
      </w:r>
    </w:p>
    <w:p w:rsidR="00FF211D" w:rsidRDefault="00FF211D" w:rsidP="00B80DDC">
      <w:pPr>
        <w:pStyle w:val="BlockText"/>
      </w:pPr>
    </w:p>
    <w:p w:rsidR="00FF211D" w:rsidRDefault="009442D1" w:rsidP="00B80DDC">
      <w:pPr>
        <w:pStyle w:val="BlockText"/>
      </w:pPr>
      <w:r w:rsidRPr="004B4670">
        <w:pict>
          <v:shape id="Picture 609" o:spid="_x0000_i1610" type="#_x0000_t75" alt="This screen shot reflects the Process Detail page." style="width:200.25pt;height:170.25pt;visibility:visible" o:bordertopcolor="black" o:borderleftcolor="black" o:borderbottomcolor="black" o:borderrightcolor="black">
            <v:imagedata r:id="rId223" o:title="This screen shot reflects the Process Detail page"/>
            <w10:bordertop type="single" width="4"/>
            <w10:borderleft type="single" width="4"/>
            <w10:borderbottom type="single" width="4"/>
            <w10:borderright type="single" width="4"/>
          </v:shape>
        </w:pict>
      </w:r>
    </w:p>
    <w:p w:rsidR="009442D1" w:rsidRDefault="009442D1" w:rsidP="00B80DDC">
      <w:pPr>
        <w:pStyle w:val="BlockText"/>
      </w:pPr>
    </w:p>
    <w:p w:rsidR="00FF211D" w:rsidRDefault="00FF211D" w:rsidP="00B80DDC">
      <w:pPr>
        <w:pStyle w:val="BlockText"/>
      </w:pPr>
      <w:r>
        <w:t>From the Process Detail page above, if you:</w:t>
      </w:r>
    </w:p>
    <w:p w:rsidR="00FF211D" w:rsidRDefault="00FF211D" w:rsidP="00B80DDC">
      <w:pPr>
        <w:pStyle w:val="BlockText"/>
      </w:pPr>
    </w:p>
    <w:p w:rsidR="00FF211D" w:rsidRDefault="00FF211D" w:rsidP="00B80DDC">
      <w:pPr>
        <w:pStyle w:val="BlockText"/>
      </w:pPr>
      <w:r w:rsidRPr="009442D1">
        <w:rPr>
          <w:rStyle w:val="Strong"/>
        </w:rPr>
        <w:t>Click</w:t>
      </w:r>
      <w:r>
        <w:t xml:space="preserve"> </w:t>
      </w:r>
      <w:r w:rsidRPr="009442D1">
        <w:rPr>
          <w:rStyle w:val="Hyperlink"/>
        </w:rPr>
        <w:t>xxxxxx – OCPY0104</w:t>
      </w:r>
      <w:r>
        <w:t xml:space="preserve"> you will be taken to the View Log/Trace page where you can open up the files to view the data that was picked up in the file.</w:t>
      </w:r>
    </w:p>
    <w:p w:rsidR="00FF211D" w:rsidRDefault="00FF211D" w:rsidP="00B80DDC">
      <w:pPr>
        <w:pStyle w:val="BlockText"/>
      </w:pPr>
    </w:p>
    <w:p w:rsidR="00FF211D" w:rsidRDefault="00FF211D" w:rsidP="00B80DDC">
      <w:pPr>
        <w:pStyle w:val="BlockText"/>
      </w:pPr>
      <w:r w:rsidRPr="009442D1">
        <w:rPr>
          <w:rStyle w:val="Strong"/>
        </w:rPr>
        <w:t>Click</w:t>
      </w:r>
      <w:r>
        <w:t xml:space="preserve"> on </w:t>
      </w:r>
      <w:r w:rsidRPr="009442D1">
        <w:rPr>
          <w:rStyle w:val="Hyperlink"/>
        </w:rPr>
        <w:t>xxxxxx – OCPY10401</w:t>
      </w:r>
      <w:r>
        <w:t xml:space="preserve"> you will be taken to the View Log/Trace page where you can open up the file to view the completed results of the app engine job.</w:t>
      </w:r>
    </w:p>
    <w:p w:rsidR="00FF211D" w:rsidRDefault="00FF211D" w:rsidP="00B80DDC">
      <w:pPr>
        <w:pStyle w:val="BlockText"/>
      </w:pPr>
    </w:p>
    <w:p w:rsidR="00FF211D" w:rsidRDefault="00FF211D" w:rsidP="00B80DDC">
      <w:pPr>
        <w:pStyle w:val="BlockText"/>
      </w:pPr>
      <w:r w:rsidRPr="009442D1">
        <w:rPr>
          <w:rStyle w:val="Strong"/>
        </w:rPr>
        <w:t>Clicking</w:t>
      </w:r>
      <w:r>
        <w:t xml:space="preserve"> on the last two in the list above allows you to view the status of the FTP processes that have completed.</w:t>
      </w:r>
    </w:p>
    <w:p w:rsidR="009442D1" w:rsidRDefault="009442D1" w:rsidP="009442D1">
      <w:pPr>
        <w:pStyle w:val="Heading3"/>
      </w:pPr>
      <w:r>
        <w:rPr>
          <w:rStyle w:val="Strong"/>
        </w:rPr>
        <w:br w:type="page"/>
      </w:r>
      <w:bookmarkStart w:id="101" w:name="_Toc312221305"/>
      <w:r w:rsidR="009D18E3">
        <w:t>Step 36</w:t>
      </w:r>
      <w:r w:rsidRPr="009442D1">
        <w:t xml:space="preserve"> – Run Leave Accrual Process</w:t>
      </w:r>
      <w:bookmarkEnd w:id="101"/>
    </w:p>
    <w:p w:rsidR="00DE4F26" w:rsidRDefault="00DE4F26" w:rsidP="00B80DDC">
      <w:pPr>
        <w:pStyle w:val="BlockText"/>
      </w:pPr>
    </w:p>
    <w:p w:rsidR="00DE4F26" w:rsidRDefault="00DE4F26" w:rsidP="00B80DDC">
      <w:pPr>
        <w:pStyle w:val="BlockText"/>
      </w:pPr>
      <w:r w:rsidRPr="00DE4F26">
        <w:t>NOTE:  Complete instructions are in the COR104 Base Benefits Manual pages 30 thru 33</w:t>
      </w:r>
      <w:r>
        <w:t>.</w:t>
      </w:r>
    </w:p>
    <w:p w:rsidR="00DE4F26" w:rsidRPr="00DE4F26" w:rsidRDefault="00DE4F26" w:rsidP="00B80DDC">
      <w:pPr>
        <w:pStyle w:val="BlockText"/>
      </w:pPr>
    </w:p>
    <w:p w:rsidR="009442D1" w:rsidRPr="009442D1" w:rsidRDefault="009442D1" w:rsidP="00B80DDC">
      <w:pPr>
        <w:pStyle w:val="BlockText"/>
      </w:pPr>
      <w:r w:rsidRPr="009442D1">
        <w:rPr>
          <w:rStyle w:val="Strong"/>
        </w:rPr>
        <w:t>After</w:t>
      </w:r>
      <w:r w:rsidRPr="009442D1">
        <w:t xml:space="preserve"> </w:t>
      </w:r>
      <w:r w:rsidRPr="009442D1">
        <w:rPr>
          <w:rStyle w:val="IntenseReference"/>
        </w:rPr>
        <w:t>ALL</w:t>
      </w:r>
      <w:r w:rsidRPr="009442D1">
        <w:t xml:space="preserve"> </w:t>
      </w:r>
      <w:r w:rsidRPr="009442D1">
        <w:rPr>
          <w:rStyle w:val="Strong"/>
        </w:rPr>
        <w:t>payrolls</w:t>
      </w:r>
      <w:r w:rsidRPr="009442D1">
        <w:t xml:space="preserve"> (</w:t>
      </w:r>
      <w:r w:rsidRPr="009442D1">
        <w:rPr>
          <w:rStyle w:val="Strong"/>
        </w:rPr>
        <w:t>main</w:t>
      </w:r>
      <w:r w:rsidRPr="009442D1">
        <w:t xml:space="preserve">, </w:t>
      </w:r>
      <w:r w:rsidRPr="009442D1">
        <w:rPr>
          <w:rStyle w:val="Strong"/>
        </w:rPr>
        <w:t>supplemental</w:t>
      </w:r>
      <w:r w:rsidRPr="009442D1">
        <w:t xml:space="preserve"> and </w:t>
      </w:r>
      <w:r w:rsidRPr="009442D1">
        <w:rPr>
          <w:rStyle w:val="Strong"/>
        </w:rPr>
        <w:t>off-cycle payrolls</w:t>
      </w:r>
      <w:r w:rsidRPr="009442D1">
        <w:t xml:space="preserve">) </w:t>
      </w:r>
      <w:r w:rsidRPr="009442D1">
        <w:rPr>
          <w:rStyle w:val="Strong"/>
        </w:rPr>
        <w:t>have been</w:t>
      </w:r>
      <w:r w:rsidRPr="009442D1">
        <w:t xml:space="preserve"> </w:t>
      </w:r>
      <w:r w:rsidRPr="009442D1">
        <w:rPr>
          <w:rStyle w:val="IntenseReference"/>
        </w:rPr>
        <w:t>CONFIRMED</w:t>
      </w:r>
      <w:r w:rsidRPr="009442D1">
        <w:t xml:space="preserve"> for the calendar month run this leave accrual process only if you are using the PeopleSoft leave system - for sick and each annual leave plans.  </w:t>
      </w:r>
      <w:r w:rsidRPr="009442D1">
        <w:rPr>
          <w:rStyle w:val="Strong"/>
        </w:rPr>
        <w:t>To prevent delays in printing Leave Statements use the checklist below to ensure the dates are entered correctly</w:t>
      </w:r>
      <w:r w:rsidRPr="009442D1">
        <w:t>.</w:t>
      </w:r>
    </w:p>
    <w:p w:rsidR="009442D1" w:rsidRDefault="009442D1" w:rsidP="00B80DDC">
      <w:pPr>
        <w:pStyle w:val="BlockText"/>
      </w:pPr>
    </w:p>
    <w:tbl>
      <w:tblPr>
        <w:tblW w:w="9097"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2773"/>
        <w:gridCol w:w="3809"/>
      </w:tblGrid>
      <w:tr w:rsidR="009442D1" w:rsidTr="000A75A4">
        <w:trPr>
          <w:trHeight w:val="3970"/>
        </w:trPr>
        <w:tc>
          <w:tcPr>
            <w:tcW w:w="2515" w:type="dxa"/>
          </w:tcPr>
          <w:p w:rsidR="009442D1" w:rsidRDefault="009442D1" w:rsidP="009442D1">
            <w:r>
              <w:t>Run the accrual process for sick leave.</w:t>
            </w:r>
          </w:p>
        </w:tc>
        <w:tc>
          <w:tcPr>
            <w:tcW w:w="2773" w:type="dxa"/>
          </w:tcPr>
          <w:p w:rsidR="009442D1" w:rsidRDefault="009442D1" w:rsidP="009442D1">
            <w:pPr>
              <w:rPr>
                <w:noProof/>
              </w:rPr>
            </w:pPr>
            <w:r w:rsidRPr="009442D1">
              <w:rPr>
                <w:rStyle w:val="Strong"/>
              </w:rPr>
              <w:t>Navigation:</w:t>
            </w:r>
            <w:r w:rsidRPr="000A75A4">
              <w:t xml:space="preserve"> </w:t>
            </w:r>
            <w:r>
              <w:rPr>
                <w:noProof/>
              </w:rPr>
              <w:t>Benefits &gt; Manage Leave Accruals &gt; Calculate Periodic Accrual</w:t>
            </w:r>
          </w:p>
          <w:p w:rsidR="009442D1" w:rsidRDefault="009442D1" w:rsidP="009442D1">
            <w:pPr>
              <w:rPr>
                <w:noProof/>
              </w:rPr>
            </w:pPr>
          </w:p>
          <w:p w:rsidR="009442D1" w:rsidRDefault="009442D1" w:rsidP="000A75A4">
            <w:pPr>
              <w:pStyle w:val="IntenseQuote"/>
            </w:pPr>
            <w:r w:rsidRPr="00FF20D8">
              <w:rPr>
                <w:noProof/>
              </w:rPr>
              <w:t>ALWAYS CHANGE THIS DATE!</w:t>
            </w:r>
          </w:p>
          <w:p w:rsidR="009442D1" w:rsidRDefault="009442D1" w:rsidP="009442D1">
            <w:pPr>
              <w:rPr>
                <w:noProof/>
              </w:rPr>
            </w:pPr>
          </w:p>
          <w:p w:rsidR="009442D1" w:rsidRDefault="009442D1" w:rsidP="009442D1">
            <w:pPr>
              <w:rPr>
                <w:noProof/>
              </w:rPr>
            </w:pPr>
            <w:r>
              <w:rPr>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144" type="#_x0000_t93" style="position:absolute;left:0;text-align:left;margin-left:-2.15pt;margin-top:11.85pt;width:126.5pt;height:72.35pt;z-index:251694592" strokeweight="1.5pt"/>
              </w:pict>
            </w:r>
          </w:p>
          <w:p w:rsidR="009442D1" w:rsidRDefault="009442D1" w:rsidP="009442D1">
            <w:pPr>
              <w:rPr>
                <w:noProof/>
              </w:rPr>
            </w:pPr>
          </w:p>
          <w:p w:rsidR="009442D1" w:rsidRDefault="009442D1" w:rsidP="009442D1">
            <w:pPr>
              <w:rPr>
                <w:noProof/>
              </w:rPr>
            </w:pPr>
            <w:r>
              <w:rPr>
                <w:noProof/>
              </w:rPr>
              <w:pict>
                <v:shapetype id="_x0000_t202" coordsize="21600,21600" o:spt="202" path="m,l,21600r21600,l21600,xe">
                  <v:stroke joinstyle="miter"/>
                  <v:path gradientshapeok="t" o:connecttype="rect"/>
                </v:shapetype>
                <v:shape id="_x0000_s1145" type="#_x0000_t202" style="position:absolute;left:0;text-align:left;margin-left:14.35pt;margin-top:6.65pt;width:104.55pt;height:33.75pt;z-index:251695616" filled="f" stroked="f">
                  <v:textbox style="mso-next-textbox:#_x0000_s1145">
                    <w:txbxContent>
                      <w:p w:rsidR="0081420E" w:rsidRPr="00365B01" w:rsidRDefault="0081420E" w:rsidP="000A75A4">
                        <w:pPr>
                          <w:pStyle w:val="IntenseQuote"/>
                        </w:pPr>
                        <w:r w:rsidRPr="00365B01">
                          <w:t>ALWAYS CHANGE THIS DATE!</w:t>
                        </w:r>
                      </w:p>
                    </w:txbxContent>
                  </v:textbox>
                </v:shape>
              </w:pict>
            </w:r>
          </w:p>
          <w:p w:rsidR="009442D1" w:rsidRPr="00FF20D8" w:rsidRDefault="009442D1" w:rsidP="009442D1">
            <w:pPr>
              <w:rPr>
                <w:color w:val="FF0000"/>
              </w:rPr>
            </w:pPr>
          </w:p>
        </w:tc>
        <w:tc>
          <w:tcPr>
            <w:tcW w:w="3809" w:type="dxa"/>
          </w:tcPr>
          <w:p w:rsidR="009442D1" w:rsidRPr="009442D1" w:rsidRDefault="009442D1" w:rsidP="009442D1">
            <w:pPr>
              <w:rPr>
                <w:rStyle w:val="Strong"/>
              </w:rPr>
            </w:pPr>
            <w:r w:rsidRPr="009442D1">
              <w:rPr>
                <w:rStyle w:val="Strong"/>
              </w:rPr>
              <w:t>Company:</w:t>
            </w:r>
          </w:p>
          <w:p w:rsidR="009442D1" w:rsidRDefault="009442D1" w:rsidP="009442D1">
            <w:r>
              <w:t>(</w:t>
            </w:r>
            <w:r w:rsidRPr="009442D1">
              <w:rPr>
                <w:rStyle w:val="Strong"/>
              </w:rPr>
              <w:t>Enter</w:t>
            </w:r>
            <w:r>
              <w:t xml:space="preserve"> agency #)</w:t>
            </w:r>
          </w:p>
          <w:p w:rsidR="009442D1" w:rsidRPr="000A75A4" w:rsidRDefault="009442D1" w:rsidP="009442D1"/>
          <w:p w:rsidR="009442D1" w:rsidRPr="009442D1" w:rsidRDefault="009442D1" w:rsidP="009442D1">
            <w:pPr>
              <w:rPr>
                <w:rStyle w:val="Strong"/>
              </w:rPr>
            </w:pPr>
            <w:r w:rsidRPr="009442D1">
              <w:rPr>
                <w:rStyle w:val="Strong"/>
              </w:rPr>
              <w:t>Plan Type:</w:t>
            </w:r>
          </w:p>
          <w:p w:rsidR="009442D1" w:rsidRDefault="009442D1" w:rsidP="009442D1">
            <w:r>
              <w:t>(Choose Sick)</w:t>
            </w:r>
          </w:p>
          <w:p w:rsidR="009442D1" w:rsidRPr="000A75A4" w:rsidRDefault="009442D1" w:rsidP="009442D1"/>
          <w:p w:rsidR="009442D1" w:rsidRPr="009442D1" w:rsidRDefault="009442D1" w:rsidP="009442D1">
            <w:pPr>
              <w:rPr>
                <w:rStyle w:val="Strong"/>
              </w:rPr>
            </w:pPr>
            <w:r w:rsidRPr="009442D1">
              <w:rPr>
                <w:rStyle w:val="Strong"/>
              </w:rPr>
              <w:t>Benefit Plan:</w:t>
            </w:r>
          </w:p>
          <w:p w:rsidR="009442D1" w:rsidRDefault="009442D1" w:rsidP="009442D1">
            <w:r>
              <w:t>(</w:t>
            </w:r>
            <w:r w:rsidRPr="00AE2709">
              <w:t>Enter</w:t>
            </w:r>
            <w:r>
              <w:t xml:space="preserve"> company number + SK, i.e. 400SK)</w:t>
            </w:r>
          </w:p>
          <w:p w:rsidR="009442D1" w:rsidRPr="000A75A4" w:rsidRDefault="009442D1" w:rsidP="009442D1"/>
          <w:p w:rsidR="009442D1" w:rsidRPr="009442D1" w:rsidRDefault="009442D1" w:rsidP="009442D1">
            <w:pPr>
              <w:rPr>
                <w:rStyle w:val="Strong"/>
              </w:rPr>
            </w:pPr>
            <w:r w:rsidRPr="009442D1">
              <w:rPr>
                <w:rStyle w:val="Strong"/>
              </w:rPr>
              <w:t xml:space="preserve">Accrual Process Date: </w:t>
            </w:r>
          </w:p>
          <w:p w:rsidR="009442D1" w:rsidRDefault="009442D1" w:rsidP="009442D1">
            <w:r>
              <w:t>(</w:t>
            </w:r>
            <w:r w:rsidRPr="009442D1">
              <w:rPr>
                <w:rStyle w:val="Strong"/>
              </w:rPr>
              <w:t>Enter</w:t>
            </w:r>
            <w:r>
              <w:t xml:space="preserve"> the next to last day of month the payrolls were run for…for example </w:t>
            </w:r>
            <w:r w:rsidRPr="009442D1">
              <w:rPr>
                <w:rStyle w:val="Strong"/>
              </w:rPr>
              <w:t>if March Payrolls</w:t>
            </w:r>
            <w:r>
              <w:t xml:space="preserve"> are all confirmed </w:t>
            </w:r>
            <w:r w:rsidRPr="009442D1">
              <w:rPr>
                <w:rStyle w:val="Strong"/>
              </w:rPr>
              <w:t>enter 03/30/2008</w:t>
            </w:r>
            <w:r>
              <w:t xml:space="preserve"> as accrual process date.)</w:t>
            </w:r>
          </w:p>
        </w:tc>
      </w:tr>
      <w:tr w:rsidR="009442D1" w:rsidTr="000A75A4">
        <w:trPr>
          <w:trHeight w:val="4263"/>
        </w:trPr>
        <w:tc>
          <w:tcPr>
            <w:tcW w:w="2515" w:type="dxa"/>
          </w:tcPr>
          <w:p w:rsidR="009442D1" w:rsidRDefault="009442D1" w:rsidP="009442D1">
            <w:r>
              <w:t>Run the accrual process for annual leave.</w:t>
            </w:r>
          </w:p>
        </w:tc>
        <w:tc>
          <w:tcPr>
            <w:tcW w:w="2773" w:type="dxa"/>
          </w:tcPr>
          <w:p w:rsidR="009442D1" w:rsidRDefault="009442D1" w:rsidP="009442D1">
            <w:r w:rsidRPr="009442D1">
              <w:rPr>
                <w:rStyle w:val="Strong"/>
              </w:rPr>
              <w:t>Navigation:</w:t>
            </w:r>
            <w:r w:rsidRPr="000A75A4">
              <w:t xml:space="preserve"> </w:t>
            </w:r>
            <w:r>
              <w:t>Benefits &gt; Manage Leave Accruals &gt; Calculate Periodic Accrual</w:t>
            </w:r>
          </w:p>
          <w:p w:rsidR="009442D1" w:rsidRDefault="009442D1" w:rsidP="009442D1"/>
          <w:p w:rsidR="009442D1" w:rsidRDefault="009442D1" w:rsidP="009442D1"/>
          <w:p w:rsidR="009442D1" w:rsidRDefault="009442D1" w:rsidP="009442D1"/>
          <w:p w:rsidR="009442D1" w:rsidRDefault="009442D1" w:rsidP="000A75A4">
            <w:pPr>
              <w:pStyle w:val="IntenseQuote"/>
            </w:pPr>
            <w:r w:rsidRPr="00FF20D8">
              <w:rPr>
                <w:noProof/>
              </w:rPr>
              <w:t>ALWAYS CHANGE THIS DATE!</w:t>
            </w:r>
          </w:p>
          <w:p w:rsidR="009442D1" w:rsidRDefault="009442D1" w:rsidP="009442D1">
            <w:r>
              <w:rPr>
                <w:noProof/>
              </w:rPr>
              <w:pict>
                <v:shape id="_x0000_s1142" type="#_x0000_t93" style="position:absolute;left:0;text-align:left;margin-left:-2.15pt;margin-top:-.1pt;width:126.5pt;height:72.35pt;z-index:251692544" strokeweight="1.5pt"/>
              </w:pict>
            </w:r>
          </w:p>
          <w:p w:rsidR="009442D1" w:rsidRDefault="009442D1" w:rsidP="000A75A4">
            <w:r>
              <w:rPr>
                <w:noProof/>
              </w:rPr>
              <w:pict>
                <v:shape id="_x0000_s1143" type="#_x0000_t202" style="position:absolute;left:0;text-align:left;margin-left:14.35pt;margin-top:9.75pt;width:104.55pt;height:33.35pt;z-index:251693568" filled="f" stroked="f">
                  <v:textbox style="mso-next-textbox:#_x0000_s1143">
                    <w:txbxContent>
                      <w:p w:rsidR="0081420E" w:rsidRDefault="0081420E" w:rsidP="000A75A4">
                        <w:pPr>
                          <w:pStyle w:val="IntenseQuote"/>
                        </w:pPr>
                        <w:r>
                          <w:t>ALWAYS CHANGE THIS DATE!</w:t>
                        </w:r>
                      </w:p>
                    </w:txbxContent>
                  </v:textbox>
                </v:shape>
              </w:pict>
            </w:r>
          </w:p>
          <w:p w:rsidR="009442D1" w:rsidRDefault="009442D1" w:rsidP="009442D1">
            <w:pPr>
              <w:rPr>
                <w:b/>
              </w:rPr>
            </w:pPr>
          </w:p>
        </w:tc>
        <w:tc>
          <w:tcPr>
            <w:tcW w:w="3809" w:type="dxa"/>
          </w:tcPr>
          <w:p w:rsidR="009442D1" w:rsidRPr="009442D1" w:rsidRDefault="009442D1" w:rsidP="000A75A4">
            <w:pPr>
              <w:rPr>
                <w:rStyle w:val="Strong"/>
              </w:rPr>
            </w:pPr>
            <w:r w:rsidRPr="009442D1">
              <w:rPr>
                <w:rStyle w:val="Strong"/>
              </w:rPr>
              <w:t>Company:</w:t>
            </w:r>
          </w:p>
          <w:p w:rsidR="009442D1" w:rsidRDefault="009442D1" w:rsidP="000A75A4">
            <w:r>
              <w:t>(</w:t>
            </w:r>
            <w:r w:rsidRPr="009442D1">
              <w:rPr>
                <w:rStyle w:val="Strong"/>
              </w:rPr>
              <w:t>Enter</w:t>
            </w:r>
            <w:r>
              <w:t xml:space="preserve"> agency #)</w:t>
            </w:r>
          </w:p>
          <w:p w:rsidR="009442D1" w:rsidRPr="000A75A4" w:rsidRDefault="009442D1" w:rsidP="000A75A4"/>
          <w:p w:rsidR="009442D1" w:rsidRPr="009442D1" w:rsidRDefault="009442D1" w:rsidP="000A75A4">
            <w:pPr>
              <w:rPr>
                <w:rStyle w:val="Strong"/>
              </w:rPr>
            </w:pPr>
            <w:r w:rsidRPr="009442D1">
              <w:rPr>
                <w:rStyle w:val="Strong"/>
              </w:rPr>
              <w:t>Plan Type:</w:t>
            </w:r>
          </w:p>
          <w:p w:rsidR="009442D1" w:rsidRDefault="009442D1" w:rsidP="000A75A4">
            <w:r>
              <w:t>(Choose Vacation…the PeopleSoft plan type value for annual leave plans)</w:t>
            </w:r>
          </w:p>
          <w:p w:rsidR="009442D1" w:rsidRPr="000A75A4" w:rsidRDefault="009442D1" w:rsidP="000A75A4"/>
          <w:p w:rsidR="009442D1" w:rsidRPr="009442D1" w:rsidRDefault="009442D1" w:rsidP="000A75A4">
            <w:pPr>
              <w:rPr>
                <w:rStyle w:val="Strong"/>
              </w:rPr>
            </w:pPr>
            <w:r w:rsidRPr="009442D1">
              <w:rPr>
                <w:rStyle w:val="Strong"/>
              </w:rPr>
              <w:t>Benefit Plan:</w:t>
            </w:r>
          </w:p>
          <w:p w:rsidR="009442D1" w:rsidRDefault="009442D1" w:rsidP="000A75A4">
            <w:r>
              <w:t>(</w:t>
            </w:r>
            <w:r w:rsidRPr="009442D1">
              <w:rPr>
                <w:rStyle w:val="Strong"/>
              </w:rPr>
              <w:t>Enter</w:t>
            </w:r>
            <w:r>
              <w:t xml:space="preserve"> company number + annual leave level…L1, L2, L3 or L4)</w:t>
            </w:r>
          </w:p>
          <w:p w:rsidR="009442D1" w:rsidRPr="000A75A4" w:rsidRDefault="009442D1" w:rsidP="000A75A4"/>
          <w:p w:rsidR="009442D1" w:rsidRPr="009442D1" w:rsidRDefault="009442D1" w:rsidP="000A75A4">
            <w:pPr>
              <w:rPr>
                <w:rStyle w:val="Strong"/>
              </w:rPr>
            </w:pPr>
            <w:r w:rsidRPr="009442D1">
              <w:rPr>
                <w:rStyle w:val="Strong"/>
              </w:rPr>
              <w:t xml:space="preserve">Accrual Process Date: </w:t>
            </w:r>
          </w:p>
          <w:p w:rsidR="009442D1" w:rsidRDefault="009442D1" w:rsidP="000A75A4">
            <w:r>
              <w:t>(</w:t>
            </w:r>
            <w:r w:rsidRPr="000A75A4">
              <w:rPr>
                <w:rStyle w:val="Strong"/>
              </w:rPr>
              <w:t>Enter</w:t>
            </w:r>
            <w:r>
              <w:t xml:space="preserve"> the next to last day of month the payrolls were run for…for example </w:t>
            </w:r>
            <w:r w:rsidRPr="000A75A4">
              <w:rPr>
                <w:rStyle w:val="Strong"/>
              </w:rPr>
              <w:t>if March Payrolls are all confirmed enter 03/30/2008</w:t>
            </w:r>
            <w:r>
              <w:t xml:space="preserve"> as accrual process date.)</w:t>
            </w:r>
          </w:p>
        </w:tc>
      </w:tr>
    </w:tbl>
    <w:p w:rsidR="009442D1" w:rsidRPr="009442D1" w:rsidRDefault="009442D1" w:rsidP="00B80DDC">
      <w:pPr>
        <w:pStyle w:val="BlockText"/>
      </w:pPr>
      <w:r>
        <w:pict>
          <v:shape id="_x0000_s1136" type="#_x0000_t32" style="position:absolute;left:0;text-align:left;margin-left:18.75pt;margin-top:4.5pt;width:452.25pt;height:0;z-index:251690496;mso-position-horizontal-relative:text;mso-position-vertical-relative:text;mso-width-relative:margin;mso-height-relative:margin" o:connectortype="straight" strokeweight="1.5pt"/>
        </w:pict>
      </w:r>
    </w:p>
    <w:p w:rsidR="009442D1" w:rsidRDefault="009442D1" w:rsidP="000A75A4">
      <w:pPr>
        <w:pStyle w:val="Quote"/>
      </w:pPr>
      <w:r w:rsidRPr="009442D1">
        <w:rPr>
          <w:rStyle w:val="Strong"/>
        </w:rPr>
        <w:t>NOTE:</w:t>
      </w:r>
      <w:r w:rsidRPr="009442D1">
        <w:t xml:space="preserve">  For more details pertaining to running the Leave Accrual processes please refer to the COR104 Base Benefits Manual.</w:t>
      </w:r>
    </w:p>
    <w:p w:rsidR="000A75A4" w:rsidRDefault="000A75A4" w:rsidP="00B80DDC">
      <w:pPr>
        <w:pStyle w:val="BlockText"/>
      </w:pPr>
      <w:r>
        <w:pict>
          <v:shape id="_x0000_s1137" type="#_x0000_t32" style="position:absolute;left:0;text-align:left;margin-left:18.75pt;margin-top:5.85pt;width:452.25pt;height:0;z-index:251691520;mso-width-relative:margin;mso-height-relative:margin" o:connectortype="straight" strokeweight="1.5pt"/>
        </w:pict>
      </w:r>
    </w:p>
    <w:p w:rsidR="000A75A4" w:rsidRDefault="000A75A4" w:rsidP="000A75A4">
      <w:pPr>
        <w:pStyle w:val="Heading3"/>
      </w:pPr>
      <w:r>
        <w:br w:type="page"/>
      </w:r>
      <w:bookmarkStart w:id="102" w:name="_Toc312221306"/>
      <w:r w:rsidR="009D18E3">
        <w:t>Step 37</w:t>
      </w:r>
      <w:r>
        <w:t xml:space="preserve"> – Run Leave Accrual Statements</w:t>
      </w:r>
      <w:bookmarkEnd w:id="102"/>
    </w:p>
    <w:p w:rsidR="000A75A4" w:rsidRDefault="000A75A4" w:rsidP="00B80DDC">
      <w:pPr>
        <w:pStyle w:val="BlockText"/>
      </w:pPr>
    </w:p>
    <w:p w:rsidR="00B80DDC" w:rsidRDefault="00B80DDC" w:rsidP="00B80DDC">
      <w:pPr>
        <w:pStyle w:val="BlockText"/>
      </w:pPr>
      <w:r>
        <w:pict>
          <v:shape id="_x0000_s1165" type="#_x0000_t32" style="position:absolute;left:0;text-align:left;margin-left:18pt;margin-top:3.75pt;width:458.25pt;height:0;z-index:251714048;mso-width-relative:margin;mso-height-relative:margin" o:connectortype="straight" strokeweight="1.5pt"/>
        </w:pict>
      </w:r>
    </w:p>
    <w:p w:rsidR="00DE4F26" w:rsidRDefault="00DE4F26" w:rsidP="00B80DDC">
      <w:pPr>
        <w:pStyle w:val="Quote"/>
      </w:pPr>
      <w:r w:rsidRPr="00B80DDC">
        <w:rPr>
          <w:rStyle w:val="Strong"/>
        </w:rPr>
        <w:t>NOTE:</w:t>
      </w:r>
      <w:r w:rsidRPr="00DE4F26">
        <w:t xml:space="preserve">  Complete instructions are in the COR104 Base Benefits Manual pages 3</w:t>
      </w:r>
      <w:r>
        <w:t>4</w:t>
      </w:r>
      <w:r w:rsidRPr="00DE4F26">
        <w:t xml:space="preserve"> thru 3</w:t>
      </w:r>
      <w:r>
        <w:t>8.</w:t>
      </w:r>
    </w:p>
    <w:p w:rsidR="00DE4F26" w:rsidRDefault="00B80DDC" w:rsidP="00B80DDC">
      <w:pPr>
        <w:pStyle w:val="BlockText"/>
      </w:pPr>
      <w:r>
        <w:pict>
          <v:shape id="_x0000_s1164" type="#_x0000_t32" style="position:absolute;left:0;text-align:left;margin-left:18pt;margin-top:6.25pt;width:458.25pt;height:0;z-index:251713024;mso-width-relative:margin;mso-height-relative:margin" o:connectortype="straight" strokeweight="1.5pt"/>
        </w:pict>
      </w:r>
    </w:p>
    <w:p w:rsidR="00DE4F26" w:rsidRDefault="00DE4F26" w:rsidP="00B80DDC">
      <w:pPr>
        <w:pStyle w:val="BlockText"/>
      </w:pPr>
    </w:p>
    <w:p w:rsidR="000A75A4" w:rsidRDefault="000A75A4" w:rsidP="00B80DDC">
      <w:pPr>
        <w:pStyle w:val="BlockText"/>
      </w:pPr>
      <w:r>
        <w:t>Each agency using the PeopleSoft Leave Accrual System will be responsible for running the Leave Accrual Statements process.  This process is run after the Leave Accrual Process has been run for every one of your agency specific sick and annual leave plans.  Choose the last day of the month, sort order, and enter the agency number.</w:t>
      </w:r>
    </w:p>
    <w:p w:rsidR="000A75A4" w:rsidRDefault="000A75A4" w:rsidP="00B80DDC">
      <w:pPr>
        <w:pStyle w:val="BlockText"/>
      </w:pPr>
    </w:p>
    <w:p w:rsidR="000A75A4" w:rsidRPr="000A75A4" w:rsidRDefault="000A75A4" w:rsidP="00B80DDC">
      <w:pPr>
        <w:pStyle w:val="BlockText"/>
        <w:rPr>
          <w:rStyle w:val="IntenseEmphasis"/>
        </w:rPr>
      </w:pPr>
      <w:r w:rsidRPr="000A75A4">
        <w:rPr>
          <w:rStyle w:val="IntenseEmphasis"/>
        </w:rPr>
        <w:t>Navigation:  OK Custom Reports/Processes &gt; OK Reports &gt; Benefits &gt; Emp Leave Accrual Rpt (0053)</w:t>
      </w:r>
    </w:p>
    <w:p w:rsidR="000A75A4" w:rsidRDefault="000A75A4" w:rsidP="00B80DDC">
      <w:pPr>
        <w:pStyle w:val="BlockText"/>
      </w:pPr>
    </w:p>
    <w:p w:rsidR="000A75A4" w:rsidRDefault="000A75A4" w:rsidP="00B80DDC">
      <w:pPr>
        <w:pStyle w:val="BlockText"/>
      </w:pPr>
      <w:r w:rsidRPr="000A75A4">
        <w:rPr>
          <w:rStyle w:val="Strong"/>
        </w:rPr>
        <w:t>OR</w:t>
      </w:r>
      <w:r>
        <w:t xml:space="preserve">    </w:t>
      </w:r>
      <w:r w:rsidRPr="000A75A4">
        <w:rPr>
          <w:rStyle w:val="IntenseEmphasis"/>
        </w:rPr>
        <w:t>Bi-Wkly Emp Leave Rpt (0053)</w:t>
      </w:r>
    </w:p>
    <w:p w:rsidR="000A75A4" w:rsidRDefault="000A75A4" w:rsidP="00B80DDC">
      <w:pPr>
        <w:pStyle w:val="BlockText"/>
      </w:pPr>
    </w:p>
    <w:p w:rsidR="000A75A4" w:rsidRDefault="000A75A4" w:rsidP="00B80DDC">
      <w:pPr>
        <w:pStyle w:val="BlockText"/>
      </w:pPr>
      <w:r w:rsidRPr="004B4670">
        <w:pict>
          <v:shape id="Picture 610" o:spid="_x0000_i1611" type="#_x0000_t75" alt="This screen shot reflects the Emp Leave Accrual Rpt (0053) Tab." style="width:426pt;height:239.25pt;visibility:visible" o:bordertopcolor="black" o:borderleftcolor="black" o:borderbottomcolor="black" o:borderrightcolor="black">
            <v:imagedata r:id="rId357" o:title="This screen shot reflects the Emp Leave Accrual Rpt (0053) Tab"/>
            <w10:bordertop type="single" width="4"/>
            <w10:borderleft type="single" width="4"/>
            <w10:borderbottom type="single" width="4"/>
            <w10:borderright type="single" width="4"/>
          </v:shape>
        </w:pict>
      </w:r>
    </w:p>
    <w:p w:rsidR="000A75A4" w:rsidRDefault="000A75A4" w:rsidP="00B80DDC">
      <w:pPr>
        <w:pStyle w:val="BlockText"/>
      </w:pPr>
    </w:p>
    <w:p w:rsidR="000A75A4" w:rsidRDefault="000A75A4" w:rsidP="00B80DDC">
      <w:pPr>
        <w:pStyle w:val="BlockText"/>
      </w:pPr>
      <w:r>
        <w:t xml:space="preserve">To ensure accuracy all leave statements must be run using the pay period end date which is entered in the *Pay End Date field.  For the *Sort Order field you have the flexibility to sort by Employee Name, Employee ID, and Mail Drop.  </w:t>
      </w:r>
      <w:r w:rsidRPr="000A75A4">
        <w:rPr>
          <w:rStyle w:val="Strong"/>
        </w:rPr>
        <w:t>Enter</w:t>
      </w:r>
      <w:r>
        <w:t xml:space="preserve"> your agency number in the *Company field.</w:t>
      </w:r>
    </w:p>
    <w:p w:rsidR="000A75A4" w:rsidRDefault="000A75A4" w:rsidP="00B80DDC">
      <w:pPr>
        <w:pStyle w:val="BlockText"/>
      </w:pPr>
    </w:p>
    <w:p w:rsidR="000A75A4" w:rsidRDefault="000A75A4" w:rsidP="00B80DDC">
      <w:pPr>
        <w:pStyle w:val="BlockText"/>
      </w:pPr>
      <w:r>
        <w:pict>
          <v:shape id="_x0000_s1147" type="#_x0000_t32" style="position:absolute;left:0;text-align:left;margin-left:19.5pt;margin-top:6.55pt;width:449.25pt;height:.75pt;flip:y;z-index:251697664;mso-width-relative:margin;mso-height-relative:margin" o:connectortype="straight" strokeweight="1.5pt"/>
        </w:pict>
      </w:r>
    </w:p>
    <w:p w:rsidR="000A75A4" w:rsidRDefault="000A75A4" w:rsidP="00B80DDC">
      <w:pPr>
        <w:pStyle w:val="BlockText"/>
      </w:pPr>
      <w:r w:rsidRPr="000A75A4">
        <w:rPr>
          <w:rStyle w:val="Strong"/>
        </w:rPr>
        <w:t>NOTE:</w:t>
      </w:r>
      <w:r>
        <w:t xml:space="preserve">  To run this process for a specific employee, enter the employee’s EmplID in the Employee ID field.  If you want to run this process for just one department in your agency enter the department in the Department ID field.</w:t>
      </w:r>
    </w:p>
    <w:p w:rsidR="000A75A4" w:rsidRDefault="000A75A4" w:rsidP="00B80DDC">
      <w:pPr>
        <w:pStyle w:val="BlockText"/>
      </w:pPr>
      <w:r>
        <w:pict>
          <v:shape id="_x0000_s1146" type="#_x0000_t32" style="position:absolute;left:0;text-align:left;margin-left:19.5pt;margin-top:5.55pt;width:449.25pt;height:.75pt;flip:y;z-index:251696640;mso-width-relative:margin;mso-height-relative:margin" o:connectortype="straight" strokeweight="1.5pt"/>
        </w:pict>
      </w:r>
    </w:p>
    <w:p w:rsidR="000A75A4" w:rsidRDefault="000A75A4" w:rsidP="00B80DDC">
      <w:pPr>
        <w:pStyle w:val="BlockText"/>
      </w:pPr>
    </w:p>
    <w:p w:rsidR="009442D1" w:rsidRDefault="000A75A4" w:rsidP="00B80DDC">
      <w:pPr>
        <w:pStyle w:val="BlockText"/>
      </w:pPr>
      <w:r w:rsidRPr="000A75A4">
        <w:rPr>
          <w:rStyle w:val="Strong"/>
        </w:rPr>
        <w:t>Click</w:t>
      </w:r>
      <w:r w:rsidRPr="000A75A4">
        <w:t xml:space="preserve"> </w:t>
      </w:r>
      <w:r w:rsidRPr="004B4670">
        <w:pict>
          <v:shape id="Picture 611" o:spid="_x0000_i1612" type="#_x0000_t75" alt="Run button." style="width:44.25pt;height:15pt;visibility:visible">
            <v:imagedata r:id="rId11" o:title="Run button"/>
          </v:shape>
        </w:pict>
      </w:r>
      <w:r w:rsidR="00F11A8A">
        <w:t xml:space="preserve"> .</w:t>
      </w:r>
    </w:p>
    <w:p w:rsidR="000A75A4" w:rsidRDefault="000A75A4" w:rsidP="00B80DDC">
      <w:pPr>
        <w:pStyle w:val="BlockText"/>
      </w:pPr>
      <w:r>
        <w:rPr>
          <w:rStyle w:val="Strong"/>
        </w:rPr>
        <w:br w:type="page"/>
      </w:r>
      <w:r w:rsidRPr="004B4670">
        <w:pict>
          <v:shape id="Picture 612" o:spid="_x0000_i1613" type="#_x0000_t75" alt="This screen shot reflects the Process Scheduler Request page." style="width:426.75pt;height:156.75pt;visibility:visible" o:bordertopcolor="black" o:borderleftcolor="black" o:borderbottomcolor="black" o:borderrightcolor="black">
            <v:imagedata r:id="rId358" o:title="This screen shot reflects the Process Scheduler Request page"/>
            <w10:bordertop type="single" width="4"/>
            <w10:borderleft type="single" width="4"/>
            <w10:borderbottom type="single" width="4"/>
            <w10:borderright type="single" width="4"/>
          </v:shape>
        </w:pict>
      </w:r>
    </w:p>
    <w:p w:rsidR="000A75A4" w:rsidRDefault="000A75A4" w:rsidP="00B80DDC">
      <w:pPr>
        <w:pStyle w:val="BlockText"/>
      </w:pPr>
    </w:p>
    <w:p w:rsidR="000A75A4" w:rsidRPr="00D12F3A" w:rsidRDefault="000A75A4" w:rsidP="00B80DDC">
      <w:pPr>
        <w:pStyle w:val="BlockText"/>
      </w:pPr>
      <w:r w:rsidRPr="00D12F3A">
        <w:t>On the Process Scheduler Request page set Server Name to ‘</w:t>
      </w:r>
      <w:r w:rsidRPr="000A75A4">
        <w:rPr>
          <w:rStyle w:val="Strong"/>
        </w:rPr>
        <w:t>PSUNX</w:t>
      </w:r>
      <w:r w:rsidRPr="00D12F3A">
        <w:t>’.</w:t>
      </w:r>
    </w:p>
    <w:p w:rsidR="000A75A4" w:rsidRPr="00D12F3A" w:rsidRDefault="000A75A4" w:rsidP="00B80DDC">
      <w:pPr>
        <w:pStyle w:val="BlockText"/>
      </w:pPr>
    </w:p>
    <w:p w:rsidR="000A75A4" w:rsidRPr="00D12F3A" w:rsidRDefault="000A75A4" w:rsidP="00B80DDC">
      <w:pPr>
        <w:pStyle w:val="BlockText"/>
      </w:pPr>
      <w:r w:rsidRPr="00D12F3A">
        <w:t>In the ‘Process List’ group box:</w:t>
      </w:r>
    </w:p>
    <w:p w:rsidR="000A75A4" w:rsidRPr="00D12F3A" w:rsidRDefault="000A75A4" w:rsidP="000A75A4">
      <w:pPr>
        <w:pStyle w:val="ListBullet"/>
      </w:pPr>
      <w:r w:rsidRPr="00D12F3A">
        <w:t xml:space="preserve">Check box should be checked next to </w:t>
      </w:r>
      <w:r w:rsidRPr="000A75A4">
        <w:rPr>
          <w:rStyle w:val="Strong"/>
        </w:rPr>
        <w:t>OCBB0053</w:t>
      </w:r>
    </w:p>
    <w:p w:rsidR="000A75A4" w:rsidRPr="00D12F3A" w:rsidRDefault="000A75A4" w:rsidP="000A75A4">
      <w:pPr>
        <w:pStyle w:val="ListBullet"/>
      </w:pPr>
      <w:r w:rsidRPr="00D12F3A">
        <w:t xml:space="preserve">*Type should be set to </w:t>
      </w:r>
      <w:r w:rsidRPr="000A75A4">
        <w:rPr>
          <w:rStyle w:val="Strong"/>
        </w:rPr>
        <w:t>Web</w:t>
      </w:r>
    </w:p>
    <w:p w:rsidR="000A75A4" w:rsidRPr="00D12F3A" w:rsidRDefault="000A75A4" w:rsidP="000A75A4">
      <w:pPr>
        <w:pStyle w:val="ListBullet"/>
      </w:pPr>
      <w:r w:rsidRPr="00D12F3A">
        <w:t xml:space="preserve">*Format should be set to </w:t>
      </w:r>
      <w:r w:rsidRPr="000A75A4">
        <w:rPr>
          <w:rStyle w:val="Strong"/>
        </w:rPr>
        <w:t>PDF</w:t>
      </w:r>
    </w:p>
    <w:p w:rsidR="000A75A4" w:rsidRPr="00D12F3A" w:rsidRDefault="000A75A4" w:rsidP="00B80DDC">
      <w:pPr>
        <w:pStyle w:val="BlockText"/>
      </w:pPr>
    </w:p>
    <w:p w:rsidR="000A75A4" w:rsidRPr="00D12F3A" w:rsidRDefault="000A75A4" w:rsidP="00B80DDC">
      <w:pPr>
        <w:pStyle w:val="BlockText"/>
      </w:pPr>
      <w:r w:rsidRPr="000A75A4">
        <w:rPr>
          <w:rStyle w:val="Strong"/>
        </w:rPr>
        <w:t>Click</w:t>
      </w:r>
      <w:r w:rsidRPr="00D12F3A">
        <w:t xml:space="preserve"> </w:t>
      </w:r>
      <w:r w:rsidRPr="004B4670">
        <w:pict>
          <v:shape id="Picture 613" o:spid="_x0000_i1614" type="#_x0000_t75" alt="OK button." style="width:52.5pt;height:17.25pt;visibility:visible">
            <v:imagedata r:id="rId13" o:title="OK button"/>
          </v:shape>
        </w:pict>
      </w:r>
      <w:r w:rsidRPr="00D12F3A">
        <w:t xml:space="preserve"> .</w:t>
      </w:r>
    </w:p>
    <w:p w:rsidR="000A75A4" w:rsidRPr="00D12F3A" w:rsidRDefault="000A75A4" w:rsidP="00B80DDC">
      <w:pPr>
        <w:pStyle w:val="BlockText"/>
      </w:pPr>
    </w:p>
    <w:p w:rsidR="000A75A4" w:rsidRPr="00D12F3A" w:rsidRDefault="000A75A4" w:rsidP="00B80DDC">
      <w:pPr>
        <w:pStyle w:val="BlockText"/>
      </w:pPr>
      <w:r w:rsidRPr="00D12F3A">
        <w:t xml:space="preserve">When the screen goes back to the Employee Leave Accrual Rpt (0053) parameters page, take note of the Process Instance number and </w:t>
      </w:r>
      <w:r w:rsidRPr="000A75A4">
        <w:rPr>
          <w:rStyle w:val="Strong"/>
        </w:rPr>
        <w:t>click</w:t>
      </w:r>
      <w:r w:rsidRPr="00D12F3A">
        <w:t xml:space="preserve"> </w:t>
      </w:r>
      <w:r w:rsidRPr="000A75A4">
        <w:rPr>
          <w:rStyle w:val="Hyperlink"/>
        </w:rPr>
        <w:t>Process Monitor</w:t>
      </w:r>
      <w:r w:rsidRPr="00D12F3A">
        <w:t xml:space="preserve"> link.  When the process runs to a </w:t>
      </w:r>
      <w:r w:rsidRPr="000A75A4">
        <w:rPr>
          <w:rStyle w:val="Strong"/>
        </w:rPr>
        <w:t>Success</w:t>
      </w:r>
      <w:r w:rsidRPr="00D12F3A">
        <w:t xml:space="preserve"> and Distribution Status shows </w:t>
      </w:r>
      <w:r w:rsidRPr="000A75A4">
        <w:rPr>
          <w:rStyle w:val="Strong"/>
        </w:rPr>
        <w:t>Posted</w:t>
      </w:r>
      <w:r w:rsidRPr="00D12F3A">
        <w:t xml:space="preserve">, </w:t>
      </w:r>
      <w:r w:rsidRPr="000A75A4">
        <w:rPr>
          <w:rStyle w:val="Strong"/>
        </w:rPr>
        <w:t>click</w:t>
      </w:r>
      <w:r w:rsidRPr="00D12F3A">
        <w:t xml:space="preserve"> </w:t>
      </w:r>
      <w:r w:rsidRPr="000A75A4">
        <w:rPr>
          <w:rStyle w:val="Hyperlink"/>
        </w:rPr>
        <w:t>Details</w:t>
      </w:r>
      <w:r w:rsidRPr="00D12F3A">
        <w:t xml:space="preserve"> link.  On the Process Detail page </w:t>
      </w:r>
      <w:r w:rsidRPr="000A75A4">
        <w:rPr>
          <w:rStyle w:val="Strong"/>
        </w:rPr>
        <w:t>click</w:t>
      </w:r>
      <w:r w:rsidRPr="00D12F3A">
        <w:t xml:space="preserve"> </w:t>
      </w:r>
      <w:r w:rsidRPr="000A75A4">
        <w:rPr>
          <w:rStyle w:val="Hyperlink"/>
        </w:rPr>
        <w:t>View Log/Trace</w:t>
      </w:r>
      <w:r w:rsidRPr="00D12F3A">
        <w:t xml:space="preserve"> link.</w:t>
      </w:r>
    </w:p>
    <w:p w:rsidR="000A75A4" w:rsidRPr="00D12F3A" w:rsidRDefault="000A75A4" w:rsidP="00B80DDC">
      <w:pPr>
        <w:pStyle w:val="BlockText"/>
      </w:pPr>
    </w:p>
    <w:p w:rsidR="000A75A4" w:rsidRDefault="000A75A4" w:rsidP="00B80DDC">
      <w:pPr>
        <w:pStyle w:val="BlockText"/>
      </w:pPr>
      <w:r w:rsidRPr="004B4670">
        <w:pict>
          <v:shape id="Picture 614" o:spid="_x0000_i1615" type="#_x0000_t75" alt="This screen shot reflects the View Log/Trace page." style="width:435.75pt;height:188.25pt;visibility:visible" o:bordertopcolor="black" o:borderleftcolor="black" o:borderbottomcolor="black" o:borderrightcolor="black">
            <v:imagedata r:id="rId359" o:title="Trace page" cropbottom="20823f"/>
            <w10:bordertop type="single" width="4"/>
            <w10:borderleft type="single" width="4"/>
            <w10:borderbottom type="single" width="4"/>
            <w10:borderright type="single" width="4"/>
          </v:shape>
        </w:pict>
      </w:r>
    </w:p>
    <w:p w:rsidR="000A75A4" w:rsidRPr="00D12F3A" w:rsidRDefault="000A75A4" w:rsidP="00B80DDC">
      <w:pPr>
        <w:pStyle w:val="BlockText"/>
      </w:pPr>
    </w:p>
    <w:p w:rsidR="000A75A4" w:rsidRPr="00D12F3A" w:rsidRDefault="000A75A4" w:rsidP="00B80DDC">
      <w:pPr>
        <w:pStyle w:val="BlockText"/>
      </w:pPr>
      <w:r w:rsidRPr="00D12F3A">
        <w:t xml:space="preserve">To view and print the Leave Statements </w:t>
      </w:r>
      <w:r w:rsidRPr="00D12F3A">
        <w:rPr>
          <w:rStyle w:val="Strong"/>
        </w:rPr>
        <w:t>click</w:t>
      </w:r>
      <w:r w:rsidRPr="00D12F3A">
        <w:t xml:space="preserve"> the file, in the File List, having the </w:t>
      </w:r>
      <w:r w:rsidRPr="00D12F3A">
        <w:rPr>
          <w:rStyle w:val="Hyperlink"/>
        </w:rPr>
        <w:t>.PDF</w:t>
      </w:r>
      <w:r w:rsidRPr="00D12F3A">
        <w:t xml:space="preserve"> extension (</w:t>
      </w:r>
      <w:r w:rsidRPr="00D12F3A">
        <w:rPr>
          <w:rStyle w:val="Hyperlink"/>
        </w:rPr>
        <w:t>OCBB0053 xxxxxx.PDF</w:t>
      </w:r>
      <w:r w:rsidRPr="00D12F3A">
        <w:t>).</w:t>
      </w:r>
    </w:p>
    <w:p w:rsidR="00BF5FBA" w:rsidRDefault="00D12F3A" w:rsidP="00D12F3A">
      <w:pPr>
        <w:pStyle w:val="Heading2"/>
      </w:pPr>
      <w:r w:rsidRPr="00D12F3A">
        <w:br w:type="page"/>
      </w:r>
      <w:bookmarkStart w:id="103" w:name="_Toc312221307"/>
      <w:r w:rsidR="00BF5FBA">
        <w:t>Online Checks</w:t>
      </w:r>
      <w:bookmarkEnd w:id="103"/>
    </w:p>
    <w:p w:rsidR="00D12F3A" w:rsidRPr="00D12F3A" w:rsidRDefault="00BF5FBA" w:rsidP="00BF5FBA">
      <w:pPr>
        <w:pStyle w:val="Heading3"/>
      </w:pPr>
      <w:bookmarkStart w:id="104" w:name="_Toc312221308"/>
      <w:r>
        <w:t>Overview</w:t>
      </w:r>
      <w:bookmarkEnd w:id="104"/>
    </w:p>
    <w:p w:rsidR="00D12F3A" w:rsidRPr="00D12F3A" w:rsidRDefault="00D12F3A" w:rsidP="00B80DDC">
      <w:pPr>
        <w:pStyle w:val="BlockText"/>
      </w:pPr>
      <w:r w:rsidRPr="00D12F3A">
        <w:t>PeopleSoft offers a very handy and powerful method of creating on-demand or online checks for those times when you need to answer a “what if” question or just pay an employee earnings owed quickly.  The “What if” or modeling functionality is helpful when you are setting up garnishments or when an employee wants to know the impact of changing his or her tax exemptions.  With Online checks, you can answer the questions and then choose to delete the check without any harm to your current payroll.</w:t>
      </w:r>
    </w:p>
    <w:p w:rsidR="00D12F3A" w:rsidRPr="00D12F3A" w:rsidRDefault="00D12F3A" w:rsidP="00B80DDC">
      <w:pPr>
        <w:pStyle w:val="BlockText"/>
      </w:pPr>
    </w:p>
    <w:p w:rsidR="00D12F3A" w:rsidRPr="00D12F3A" w:rsidRDefault="00D12F3A" w:rsidP="00B80DDC">
      <w:pPr>
        <w:pStyle w:val="BlockText"/>
      </w:pPr>
      <w:r w:rsidRPr="00D12F3A">
        <w:t xml:space="preserve">The State of Oklahoma will only use the On-Line Check process for calculating what if scenarios.  The State will </w:t>
      </w:r>
      <w:r w:rsidRPr="00D12F3A">
        <w:rPr>
          <w:rStyle w:val="Strong"/>
        </w:rPr>
        <w:t>NEVER</w:t>
      </w:r>
      <w:r w:rsidRPr="00D12F3A">
        <w:t xml:space="preserve"> use this process to create and print a check.</w:t>
      </w:r>
    </w:p>
    <w:p w:rsidR="00D12F3A" w:rsidRPr="00D12F3A" w:rsidRDefault="00D12F3A" w:rsidP="00B80DDC">
      <w:pPr>
        <w:pStyle w:val="BlockText"/>
      </w:pPr>
    </w:p>
    <w:p w:rsidR="00D12F3A" w:rsidRPr="00D12F3A" w:rsidRDefault="00D12F3A" w:rsidP="00B80DDC">
      <w:pPr>
        <w:pStyle w:val="BlockText"/>
        <w:rPr>
          <w:rStyle w:val="IntenseEmphasis"/>
        </w:rPr>
      </w:pPr>
      <w:r w:rsidRPr="00D12F3A">
        <w:rPr>
          <w:rStyle w:val="IntenseEmphasis"/>
        </w:rPr>
        <w:t>Navigation:  Payroll For North America &gt; Payroll Processing USA &gt; Create On-Line Check</w:t>
      </w:r>
    </w:p>
    <w:p w:rsidR="00D12F3A" w:rsidRPr="00D12F3A" w:rsidRDefault="00D12F3A" w:rsidP="00B80DDC">
      <w:pPr>
        <w:pStyle w:val="BlockText"/>
      </w:pPr>
    </w:p>
    <w:p w:rsidR="00D12F3A" w:rsidRDefault="00D12F3A" w:rsidP="00B80DDC">
      <w:pPr>
        <w:pStyle w:val="BlockText"/>
      </w:pPr>
      <w:r w:rsidRPr="004B4670">
        <w:pict>
          <v:shape id="Picture 615" o:spid="_x0000_i1616" type="#_x0000_t75" alt="This screen shot reflects the Create Online Check page." style="width:290.25pt;height:167.25pt;visibility:visible" o:bordertopcolor="black" o:borderleftcolor="black" o:borderbottomcolor="black" o:borderrightcolor="black">
            <v:imagedata r:id="rId360" o:title="This screen shot reflects the Create Online Check page"/>
            <w10:bordertop type="single" width="4"/>
            <w10:borderleft type="single" width="4"/>
            <w10:borderbottom type="single" width="4"/>
            <w10:borderright type="single" width="4"/>
          </v:shape>
        </w:pict>
      </w:r>
    </w:p>
    <w:p w:rsidR="00D12F3A" w:rsidRPr="00D12F3A" w:rsidRDefault="00D12F3A" w:rsidP="00B80DDC">
      <w:pPr>
        <w:pStyle w:val="BlockText"/>
      </w:pPr>
    </w:p>
    <w:p w:rsidR="00D12F3A" w:rsidRPr="00D12F3A" w:rsidRDefault="00D12F3A" w:rsidP="00B80DDC">
      <w:pPr>
        <w:pStyle w:val="BlockText"/>
      </w:pPr>
      <w:r w:rsidRPr="00D12F3A">
        <w:rPr>
          <w:rStyle w:val="Strong"/>
        </w:rPr>
        <w:t>Enter</w:t>
      </w:r>
      <w:r w:rsidRPr="00D12F3A">
        <w:t xml:space="preserve"> the Pay Period End Date, EmplID, and Empl Rcd Nbr of the employee you want to use.  The Pay Period End Date you choose should be the next open On-Cycle Pay Calendar.  If you choose a Pay Period End Date for a calendar with no Pay Run ID attached, you will receive an error message.</w:t>
      </w:r>
    </w:p>
    <w:p w:rsidR="00D12F3A" w:rsidRPr="00D12F3A" w:rsidRDefault="00D12F3A" w:rsidP="00B80DDC">
      <w:pPr>
        <w:pStyle w:val="BlockText"/>
      </w:pPr>
    </w:p>
    <w:p w:rsidR="000A75A4" w:rsidRDefault="00D12F3A" w:rsidP="00B80DDC">
      <w:pPr>
        <w:pStyle w:val="BlockText"/>
      </w:pPr>
      <w:r w:rsidRPr="00D12F3A">
        <w:t>As long as the employee does not already have a payline marked as Off-Cycle (for an online or regular check), the system will display the following message:</w:t>
      </w:r>
    </w:p>
    <w:p w:rsidR="00C97E1D" w:rsidRPr="00D12F3A" w:rsidRDefault="00C97E1D" w:rsidP="00B80DDC">
      <w:pPr>
        <w:pStyle w:val="BlockText"/>
      </w:pPr>
    </w:p>
    <w:p w:rsidR="00D12F3A" w:rsidRPr="00D12F3A" w:rsidRDefault="00C97E1D" w:rsidP="00B80DDC">
      <w:pPr>
        <w:pStyle w:val="BlockText"/>
      </w:pPr>
      <w:r>
        <w:pict>
          <v:shape id="_x0000_i1617" type="#_x0000_t75" alt="This screen shot reflects the Paysheet Create Message page.&#10;&#10;Do you wish to use the paysheet creation process to create data for this employee for online use?  Yes or No" style="width:458.25pt;height:54pt">
            <v:imagedata r:id="rId361" o:title=""/>
          </v:shape>
        </w:pict>
      </w:r>
    </w:p>
    <w:p w:rsidR="00D12F3A" w:rsidRPr="00D12F3A" w:rsidRDefault="00D12F3A" w:rsidP="00B80DDC">
      <w:pPr>
        <w:pStyle w:val="BlockText"/>
      </w:pPr>
    </w:p>
    <w:p w:rsidR="001C3B8F" w:rsidRPr="001C3B8F" w:rsidRDefault="00D12F3A" w:rsidP="001C3B8F">
      <w:pPr>
        <w:pStyle w:val="Heading3"/>
      </w:pPr>
      <w:r w:rsidRPr="00D12F3A">
        <w:br w:type="page"/>
      </w:r>
      <w:r w:rsidR="001C3B8F">
        <w:t xml:space="preserve"> </w:t>
      </w:r>
      <w:bookmarkStart w:id="105" w:name="_Toc312221309"/>
      <w:r w:rsidR="001C3B8F">
        <w:t>Paysheet Create Message</w:t>
      </w:r>
      <w:bookmarkEnd w:id="105"/>
    </w:p>
    <w:p w:rsidR="00D12F3A" w:rsidRPr="00D12F3A" w:rsidRDefault="00D12F3A" w:rsidP="00B80DDC">
      <w:pPr>
        <w:pStyle w:val="BlockText"/>
      </w:pPr>
    </w:p>
    <w:p w:rsidR="00D12F3A" w:rsidRDefault="00D12F3A" w:rsidP="00B80DDC">
      <w:pPr>
        <w:pStyle w:val="BlockText"/>
      </w:pPr>
      <w:r w:rsidRPr="00D12F3A">
        <w:rPr>
          <w:rStyle w:val="Strong"/>
        </w:rPr>
        <w:t>Click</w:t>
      </w:r>
      <w:r w:rsidRPr="00D12F3A">
        <w:t xml:space="preserve"> </w:t>
      </w:r>
      <w:r w:rsidRPr="004B4670">
        <w:pict>
          <v:shape id="Picture 616" o:spid="_x0000_i1618" type="#_x0000_t75" alt="No button." style="width:43.5pt;height:13.5pt;visibility:visible">
            <v:imagedata r:id="rId362" o:title="No button"/>
          </v:shape>
        </w:pict>
      </w:r>
      <w:r w:rsidRPr="00D12F3A">
        <w:t xml:space="preserve"> </w:t>
      </w:r>
      <w:r w:rsidR="00F11A8A">
        <w:t xml:space="preserve">. </w:t>
      </w:r>
      <w:r w:rsidRPr="00D12F3A">
        <w:t xml:space="preserve"> If you </w:t>
      </w:r>
      <w:r w:rsidRPr="00D12F3A">
        <w:rPr>
          <w:rStyle w:val="Strong"/>
        </w:rPr>
        <w:t>click</w:t>
      </w:r>
      <w:r w:rsidRPr="00D12F3A">
        <w:t xml:space="preserve"> </w:t>
      </w:r>
      <w:r w:rsidRPr="004B4670">
        <w:pict>
          <v:shape id="Picture 617" o:spid="_x0000_i1619" type="#_x0000_t75" alt="Yes button." style="width:43.5pt;height:14.25pt;visibility:visible">
            <v:imagedata r:id="rId363" o:title="Yes button"/>
          </v:shape>
        </w:pict>
      </w:r>
      <w:r w:rsidRPr="00D12F3A">
        <w:t xml:space="preserve"> the system will create a paysheet with any applicable additional pay, holiday, and all deductions that would normally occur for the employee.</w:t>
      </w:r>
      <w:r w:rsidR="00F11A8A">
        <w:t xml:space="preserve">  </w:t>
      </w:r>
      <w:r w:rsidRPr="00D12F3A">
        <w:t>In addition, the system might ask you if you want to load any payable time from Time &amp; Labor</w:t>
      </w:r>
      <w:r w:rsidR="00F11A8A">
        <w:t>.</w:t>
      </w:r>
    </w:p>
    <w:p w:rsidR="00C97E1D" w:rsidRDefault="00C97E1D" w:rsidP="00B80DDC">
      <w:pPr>
        <w:pStyle w:val="BlockText"/>
      </w:pPr>
    </w:p>
    <w:p w:rsidR="00C97E1D" w:rsidRPr="00D12F3A" w:rsidRDefault="00C97E1D" w:rsidP="00B80DDC">
      <w:pPr>
        <w:pStyle w:val="BlockText"/>
      </w:pPr>
      <w:r>
        <w:pict>
          <v:shape id="_x0000_i1620" type="#_x0000_t75" alt="This screen shot reflects the system asking if you want to load any payable time from Time and Labor." style="width:345.75pt;height:68.25pt">
            <v:imagedata r:id="rId364" o:title=""/>
          </v:shape>
        </w:pict>
      </w:r>
    </w:p>
    <w:p w:rsidR="00D12F3A" w:rsidRPr="00D12F3A" w:rsidRDefault="00D12F3A" w:rsidP="00B80DDC">
      <w:pPr>
        <w:pStyle w:val="BlockText"/>
      </w:pPr>
    </w:p>
    <w:p w:rsidR="00D12F3A" w:rsidRPr="00D12F3A" w:rsidRDefault="00D12F3A" w:rsidP="00B80DDC">
      <w:pPr>
        <w:pStyle w:val="BlockText"/>
      </w:pPr>
      <w:r w:rsidRPr="00D12F3A">
        <w:rPr>
          <w:rStyle w:val="Strong"/>
        </w:rPr>
        <w:t>Click</w:t>
      </w:r>
      <w:r w:rsidRPr="00D12F3A">
        <w:t xml:space="preserve"> </w:t>
      </w:r>
      <w:r w:rsidRPr="004B4670">
        <w:pict>
          <v:shape id="_x0000_i1621" type="#_x0000_t75" alt="No button." style="width:43.5pt;height:13.5pt;visibility:visible">
            <v:imagedata r:id="rId362" o:title="No button"/>
          </v:shape>
        </w:pict>
      </w:r>
      <w:r w:rsidRPr="00D12F3A">
        <w:t>.</w:t>
      </w:r>
    </w:p>
    <w:p w:rsidR="00D12F3A" w:rsidRPr="00D12F3A" w:rsidRDefault="00D12F3A" w:rsidP="00B80DDC">
      <w:pPr>
        <w:pStyle w:val="BlockText"/>
      </w:pPr>
    </w:p>
    <w:p w:rsidR="00D12F3A" w:rsidRPr="00D12F3A" w:rsidRDefault="00D12F3A" w:rsidP="00B80DDC">
      <w:pPr>
        <w:pStyle w:val="BlockText"/>
      </w:pPr>
    </w:p>
    <w:p w:rsidR="00D12F3A" w:rsidRPr="001C3B8F" w:rsidRDefault="00D12F3A" w:rsidP="001C3B8F">
      <w:pPr>
        <w:pStyle w:val="Heading3"/>
      </w:pPr>
      <w:bookmarkStart w:id="106" w:name="_Toc312221310"/>
      <w:r w:rsidRPr="001C3B8F">
        <w:t>Online Paysheet Page</w:t>
      </w:r>
      <w:bookmarkEnd w:id="106"/>
    </w:p>
    <w:p w:rsidR="00D12F3A" w:rsidRPr="00D12F3A" w:rsidRDefault="00D12F3A" w:rsidP="00B80DDC">
      <w:pPr>
        <w:pStyle w:val="BlockText"/>
      </w:pPr>
    </w:p>
    <w:p w:rsidR="00BE2803" w:rsidRDefault="00BE2803" w:rsidP="00B80DDC">
      <w:pPr>
        <w:pStyle w:val="BlockText"/>
      </w:pPr>
      <w:bookmarkStart w:id="107" w:name="_Toc214338628"/>
      <w:r>
        <w:pict>
          <v:shape id="_x0000_i1622" type="#_x0000_t75" alt="This screen shot reflects the Online Paysheet Page." style="width:427.5pt;height:249.75pt" o:bordertopcolor="black" o:borderleftcolor="black" o:borderbottomcolor="black" o:borderrightcolor="black">
            <v:imagedata r:id="rId365" o:title=""/>
            <w10:bordertop type="single" width="4"/>
            <w10:borderleft type="single" width="4"/>
            <w10:borderbottom type="single" width="4"/>
            <w10:borderright type="single" width="4"/>
          </v:shape>
        </w:pict>
      </w:r>
    </w:p>
    <w:bookmarkEnd w:id="107"/>
    <w:p w:rsidR="00D12F3A" w:rsidRDefault="00D12F3A" w:rsidP="00B80DDC">
      <w:pPr>
        <w:pStyle w:val="BlockText"/>
      </w:pPr>
    </w:p>
    <w:p w:rsidR="00D12F3A" w:rsidRPr="00D12F3A" w:rsidRDefault="00D12F3A" w:rsidP="00B80DDC">
      <w:pPr>
        <w:pStyle w:val="BlockText"/>
      </w:pPr>
    </w:p>
    <w:p w:rsidR="00D12F3A" w:rsidRPr="00D12F3A" w:rsidRDefault="00D12F3A" w:rsidP="00B80DDC">
      <w:pPr>
        <w:pStyle w:val="BlockText"/>
      </w:pPr>
      <w:r w:rsidRPr="00D12F3A">
        <w:t xml:space="preserve">If you </w:t>
      </w:r>
      <w:r w:rsidRPr="00D12F3A">
        <w:rPr>
          <w:rStyle w:val="Strong"/>
        </w:rPr>
        <w:t>clicked</w:t>
      </w:r>
      <w:r w:rsidRPr="00D12F3A">
        <w:t xml:space="preserve"> </w:t>
      </w:r>
      <w:r w:rsidRPr="004B4670">
        <w:pict>
          <v:shape id="_x0000_i1623" type="#_x0000_t75" alt="No button." style="width:43.5pt;height:13.5pt;visibility:visible">
            <v:imagedata r:id="rId362" o:title="No button"/>
          </v:shape>
        </w:pict>
      </w:r>
      <w:r w:rsidRPr="00D12F3A">
        <w:t xml:space="preserve"> when prompted by the Paysheet Create Message, ALL information such as salary, etc. has to be entered manually.</w:t>
      </w:r>
    </w:p>
    <w:p w:rsidR="00BE2803" w:rsidRDefault="00D12F3A" w:rsidP="00B80DDC">
      <w:pPr>
        <w:pStyle w:val="BlockText"/>
      </w:pPr>
      <w:r w:rsidRPr="00D12F3A">
        <w:br w:type="page"/>
      </w:r>
      <w:r w:rsidR="00BE2803">
        <w:pict>
          <v:shape id="_x0000_i1624" type="#_x0000_t75" alt="This screen shot reflects the Online Paysheet Page." style="width:437.25pt;height:248.25pt" o:bordertopcolor="black" o:borderleftcolor="black" o:borderbottomcolor="black" o:borderrightcolor="black">
            <v:imagedata r:id="rId366" o:title=""/>
            <w10:bordertop type="single" width="4"/>
            <w10:borderleft type="single" width="4"/>
            <w10:borderbottom type="single" width="4"/>
            <w10:borderright type="single" width="4"/>
          </v:shape>
        </w:pict>
      </w:r>
    </w:p>
    <w:p w:rsidR="00D12F3A" w:rsidRDefault="00D12F3A" w:rsidP="00B80DDC">
      <w:pPr>
        <w:pStyle w:val="BlockText"/>
      </w:pPr>
    </w:p>
    <w:p w:rsidR="00D12F3A" w:rsidRDefault="00D12F3A" w:rsidP="00B80DDC">
      <w:pPr>
        <w:pStyle w:val="BlockText"/>
      </w:pPr>
    </w:p>
    <w:p w:rsidR="00D12F3A" w:rsidRPr="00D12F3A" w:rsidRDefault="00D12F3A" w:rsidP="00B80DDC">
      <w:pPr>
        <w:pStyle w:val="BlockText"/>
      </w:pPr>
      <w:r w:rsidRPr="00D12F3A">
        <w:t xml:space="preserve">If you </w:t>
      </w:r>
      <w:r w:rsidRPr="00D12F3A">
        <w:rPr>
          <w:rStyle w:val="Strong"/>
        </w:rPr>
        <w:t>clicked</w:t>
      </w:r>
      <w:r w:rsidRPr="00D12F3A">
        <w:t xml:space="preserve"> </w:t>
      </w:r>
      <w:r w:rsidRPr="004B4670">
        <w:pict>
          <v:shape id="Picture 622" o:spid="_x0000_i1625" type="#_x0000_t75" alt="Yes button." style="width:43.5pt;height:14.25pt;visibility:visible">
            <v:imagedata r:id="rId363" o:title="Yes button"/>
          </v:shape>
        </w:pict>
      </w:r>
      <w:r w:rsidRPr="00D12F3A">
        <w:t xml:space="preserve"> when prompted by the Paysheet Create Message, the employee’s salary, etc. will be filled in automatically.</w:t>
      </w:r>
    </w:p>
    <w:p w:rsidR="00D12F3A" w:rsidRPr="00D12F3A" w:rsidRDefault="00D12F3A" w:rsidP="00B80DDC">
      <w:pPr>
        <w:pStyle w:val="BlockText"/>
      </w:pPr>
    </w:p>
    <w:tbl>
      <w:tblPr>
        <w:tblW w:w="4642" w:type="pct"/>
        <w:tblCellSpacing w:w="15" w:type="dxa"/>
        <w:tblInd w:w="450" w:type="dxa"/>
        <w:tblCellMar>
          <w:top w:w="15" w:type="dxa"/>
          <w:left w:w="15" w:type="dxa"/>
          <w:bottom w:w="15" w:type="dxa"/>
          <w:right w:w="15" w:type="dxa"/>
        </w:tblCellMar>
        <w:tblLook w:val="0000" w:firstRow="0" w:lastRow="0" w:firstColumn="0" w:lastColumn="0" w:noHBand="0" w:noVBand="0"/>
      </w:tblPr>
      <w:tblGrid>
        <w:gridCol w:w="2716"/>
        <w:gridCol w:w="6057"/>
      </w:tblGrid>
      <w:tr w:rsidR="00D12F3A" w:rsidRPr="006606C7" w:rsidTr="001C3B8F">
        <w:trPr>
          <w:trHeight w:val="560"/>
          <w:tblCellSpacing w:w="15" w:type="dxa"/>
        </w:trPr>
        <w:tc>
          <w:tcPr>
            <w:tcW w:w="2671" w:type="dxa"/>
          </w:tcPr>
          <w:p w:rsidR="00D12F3A" w:rsidRPr="00D12F3A" w:rsidRDefault="00D12F3A" w:rsidP="00D12F3A">
            <w:pPr>
              <w:rPr>
                <w:rStyle w:val="Strong"/>
                <w:rFonts w:eastAsia="Arial Unicode MS"/>
              </w:rPr>
            </w:pPr>
            <w:r w:rsidRPr="00D12F3A">
              <w:rPr>
                <w:rStyle w:val="Strong"/>
              </w:rPr>
              <w:t>Check Date</w:t>
            </w:r>
          </w:p>
        </w:tc>
        <w:tc>
          <w:tcPr>
            <w:tcW w:w="6012" w:type="dxa"/>
          </w:tcPr>
          <w:p w:rsidR="00D12F3A" w:rsidRPr="006606C7" w:rsidRDefault="00D12F3A" w:rsidP="00D12F3A">
            <w:pPr>
              <w:rPr>
                <w:rFonts w:eastAsia="Arial Unicode MS"/>
              </w:rPr>
            </w:pPr>
            <w:r w:rsidRPr="006606C7">
              <w:t>The date will default to the current date – Leave the default.  The State of Oklahoma does not use online checks to create actual checks, therefore the Check Date does not need to be changed.</w:t>
            </w:r>
          </w:p>
        </w:tc>
      </w:tr>
      <w:tr w:rsidR="00D12F3A" w:rsidRPr="006606C7" w:rsidTr="001C3B8F">
        <w:trPr>
          <w:trHeight w:val="378"/>
          <w:tblCellSpacing w:w="15" w:type="dxa"/>
        </w:trPr>
        <w:tc>
          <w:tcPr>
            <w:tcW w:w="2671" w:type="dxa"/>
          </w:tcPr>
          <w:p w:rsidR="00D12F3A" w:rsidRPr="00D12F3A" w:rsidRDefault="00D12F3A" w:rsidP="00D12F3A">
            <w:pPr>
              <w:rPr>
                <w:rStyle w:val="Strong"/>
                <w:rFonts w:eastAsia="Arial Unicode MS"/>
              </w:rPr>
            </w:pPr>
            <w:r w:rsidRPr="00D12F3A">
              <w:rPr>
                <w:rStyle w:val="Strong"/>
              </w:rPr>
              <w:t>Check #</w:t>
            </w:r>
          </w:p>
        </w:tc>
        <w:tc>
          <w:tcPr>
            <w:tcW w:w="6012" w:type="dxa"/>
          </w:tcPr>
          <w:p w:rsidR="00D12F3A" w:rsidRPr="006606C7" w:rsidRDefault="00D12F3A" w:rsidP="00D12F3A">
            <w:pPr>
              <w:rPr>
                <w:rFonts w:eastAsia="Arial Unicode MS"/>
              </w:rPr>
            </w:pPr>
            <w:r w:rsidRPr="006606C7">
              <w:t xml:space="preserve">Leave blank – The State of Oklahoma does not use online check to create actual checks, therefore the Check # field is not used. </w:t>
            </w:r>
          </w:p>
        </w:tc>
      </w:tr>
      <w:tr w:rsidR="00D12F3A" w:rsidRPr="006606C7" w:rsidTr="001C3B8F">
        <w:trPr>
          <w:trHeight w:val="841"/>
          <w:tblCellSpacing w:w="15" w:type="dxa"/>
        </w:trPr>
        <w:tc>
          <w:tcPr>
            <w:tcW w:w="2671" w:type="dxa"/>
          </w:tcPr>
          <w:p w:rsidR="00D12F3A" w:rsidRPr="00D12F3A" w:rsidRDefault="00D12F3A" w:rsidP="00D12F3A">
            <w:pPr>
              <w:rPr>
                <w:rStyle w:val="Strong"/>
                <w:rFonts w:eastAsia="Arial Unicode MS"/>
              </w:rPr>
            </w:pPr>
            <w:r w:rsidRPr="00D12F3A">
              <w:rPr>
                <w:rStyle w:val="Strong"/>
              </w:rPr>
              <w:t>Save and Calculate</w:t>
            </w:r>
          </w:p>
        </w:tc>
        <w:tc>
          <w:tcPr>
            <w:tcW w:w="6012" w:type="dxa"/>
          </w:tcPr>
          <w:p w:rsidR="00D12F3A" w:rsidRPr="006606C7" w:rsidRDefault="00D12F3A" w:rsidP="00D12F3A">
            <w:pPr>
              <w:rPr>
                <w:rFonts w:eastAsia="Arial Unicode MS"/>
              </w:rPr>
            </w:pPr>
            <w:r w:rsidRPr="006606C7">
              <w:rPr>
                <w:rFonts w:eastAsia="Arial Unicode MS"/>
              </w:rPr>
              <w:t>Once you have entered all of the earnings data and additional data you are testing, you are ready to calculate the check.</w:t>
            </w:r>
          </w:p>
          <w:p w:rsidR="00D12F3A" w:rsidRPr="006606C7" w:rsidRDefault="00D12F3A" w:rsidP="00D12F3A">
            <w:pPr>
              <w:rPr>
                <w:rFonts w:eastAsia="Arial Unicode MS"/>
              </w:rPr>
            </w:pPr>
            <w:r w:rsidRPr="00D12F3A">
              <w:rPr>
                <w:rStyle w:val="Strong"/>
                <w:rFonts w:eastAsia="Arial Unicode MS"/>
              </w:rPr>
              <w:t>Click Save and Calculate</w:t>
            </w:r>
            <w:r>
              <w:rPr>
                <w:rFonts w:eastAsia="Arial Unicode MS"/>
              </w:rPr>
              <w:t xml:space="preserve"> </w:t>
            </w:r>
            <w:r w:rsidRPr="004B4670">
              <w:rPr>
                <w:noProof/>
              </w:rPr>
              <w:pict>
                <v:shape id="Picture 623" o:spid="_x0000_i1626" type="#_x0000_t75" alt="Save and Calculate button." style="width:113.25pt;height:15.75pt;visibility:visible">
                  <v:imagedata r:id="rId367" o:title="Save and Calculate button"/>
                </v:shape>
              </w:pict>
            </w:r>
            <w:r w:rsidRPr="006606C7">
              <w:rPr>
                <w:rFonts w:eastAsia="Arial Unicode MS"/>
              </w:rPr>
              <w:t>.  The system will transfer you to the calculated results page.</w:t>
            </w:r>
          </w:p>
        </w:tc>
      </w:tr>
      <w:tr w:rsidR="00D12F3A" w:rsidRPr="006606C7" w:rsidTr="001C3B8F">
        <w:trPr>
          <w:trHeight w:val="671"/>
          <w:tblCellSpacing w:w="15" w:type="dxa"/>
        </w:trPr>
        <w:tc>
          <w:tcPr>
            <w:tcW w:w="2671" w:type="dxa"/>
          </w:tcPr>
          <w:p w:rsidR="00D12F3A" w:rsidRPr="00D12F3A" w:rsidRDefault="00D12F3A" w:rsidP="00D12F3A">
            <w:pPr>
              <w:rPr>
                <w:rStyle w:val="Strong"/>
                <w:rFonts w:eastAsia="Arial Unicode MS"/>
              </w:rPr>
            </w:pPr>
            <w:r w:rsidRPr="00D12F3A">
              <w:rPr>
                <w:rStyle w:val="Strong"/>
              </w:rPr>
              <w:t>Return to Search</w:t>
            </w:r>
          </w:p>
        </w:tc>
        <w:tc>
          <w:tcPr>
            <w:tcW w:w="6012" w:type="dxa"/>
          </w:tcPr>
          <w:p w:rsidR="00D12F3A" w:rsidRPr="006606C7" w:rsidRDefault="00D12F3A" w:rsidP="00D12F3A">
            <w:pPr>
              <w:rPr>
                <w:rFonts w:eastAsia="Arial Unicode MS"/>
              </w:rPr>
            </w:pPr>
            <w:r w:rsidRPr="006606C7">
              <w:t xml:space="preserve">If you wish to process an online check for another employee, </w:t>
            </w:r>
            <w:r w:rsidRPr="00D12F3A">
              <w:rPr>
                <w:rStyle w:val="Strong"/>
              </w:rPr>
              <w:t>click Return to Search</w:t>
            </w:r>
            <w:r>
              <w:t xml:space="preserve"> </w:t>
            </w:r>
            <w:r w:rsidRPr="004B4670">
              <w:rPr>
                <w:noProof/>
              </w:rPr>
              <w:pict>
                <v:shape id="Picture 624" o:spid="_x0000_i1627" type="#_x0000_t75" alt="Return to Search button." style="width:101.25pt;height:15.75pt;visibility:visible">
                  <v:imagedata r:id="rId368" o:title="Return to Search button"/>
                </v:shape>
              </w:pict>
            </w:r>
            <w:r w:rsidRPr="006606C7">
              <w:t xml:space="preserve"> to return to the Online Check search page.</w:t>
            </w:r>
          </w:p>
        </w:tc>
      </w:tr>
    </w:tbl>
    <w:p w:rsidR="00D12F3A" w:rsidRDefault="00D12F3A" w:rsidP="00B80DDC">
      <w:pPr>
        <w:pStyle w:val="BlockText"/>
      </w:pPr>
    </w:p>
    <w:p w:rsidR="00D12F3A" w:rsidRDefault="00D12F3A" w:rsidP="00B80DDC">
      <w:pPr>
        <w:pStyle w:val="BlockText"/>
      </w:pPr>
      <w:r w:rsidRPr="00D12F3A">
        <w:t>You will notice that many of the fields on the Online Check Paysheet page are identical to those on the Paysheet page.</w:t>
      </w:r>
    </w:p>
    <w:p w:rsidR="00D12F3A" w:rsidRDefault="00D12F3A" w:rsidP="00B80DDC">
      <w:pPr>
        <w:pStyle w:val="BlockText"/>
      </w:pPr>
      <w:r>
        <w:br w:type="page"/>
      </w:r>
      <w:r w:rsidR="00965616">
        <w:pict>
          <v:shape id="_x0000_s1151" type="#_x0000_t32" style="position:absolute;left:0;text-align:left;margin-left:19.5pt;margin-top:3.75pt;width:441pt;height:.75pt;flip:y;z-index:251699712;mso-width-relative:margin;mso-height-relative:margin" o:connectortype="straight" strokeweight="1.5pt"/>
        </w:pict>
      </w:r>
    </w:p>
    <w:p w:rsidR="00D12F3A" w:rsidRDefault="00D12F3A" w:rsidP="00965616">
      <w:pPr>
        <w:pStyle w:val="Quote"/>
      </w:pPr>
      <w:r w:rsidRPr="00241029">
        <w:rPr>
          <w:rStyle w:val="Strong"/>
        </w:rPr>
        <w:t>CAUTION:</w:t>
      </w:r>
      <w:r>
        <w:t xml:space="preserve">  If you ever </w:t>
      </w:r>
      <w:r w:rsidRPr="00F11A8A">
        <w:rPr>
          <w:rStyle w:val="Strong"/>
        </w:rPr>
        <w:t>click</w:t>
      </w:r>
      <w:r>
        <w:t xml:space="preserve"> </w:t>
      </w:r>
      <w:r w:rsidR="00FD2B03" w:rsidRPr="004B4670">
        <w:pict>
          <v:shape id="_x0000_i1628" type="#_x0000_t75" alt="Yes button." style="width:43.5pt;height:14.25pt;visibility:visible">
            <v:imagedata r:id="rId363" o:title="Yes button"/>
          </v:shape>
        </w:pict>
      </w:r>
      <w:r>
        <w:t xml:space="preserve"> to the Paysheet Creation process message, and the employee already has an active, unconfirmed paysheet using the same on-cycle Pay Calendar being processed in batch, the employee will receive a duplicate check.  This assumes you confirm and print the check.</w:t>
      </w:r>
    </w:p>
    <w:p w:rsidR="00D12F3A" w:rsidRDefault="00965616" w:rsidP="00B80DDC">
      <w:pPr>
        <w:pStyle w:val="BlockText"/>
      </w:pPr>
      <w:r>
        <w:pict>
          <v:shape id="_x0000_s1150" type="#_x0000_t32" style="position:absolute;left:0;text-align:left;margin-left:19.5pt;margin-top:5.5pt;width:441pt;height:.75pt;flip:y;z-index:251698688;mso-width-relative:margin;mso-height-relative:margin" o:connectortype="straight" strokeweight="1.5pt"/>
        </w:pict>
      </w:r>
    </w:p>
    <w:p w:rsidR="00D12F3A" w:rsidRDefault="00D12F3A" w:rsidP="00B80DDC">
      <w:pPr>
        <w:pStyle w:val="BlockText"/>
      </w:pPr>
    </w:p>
    <w:p w:rsidR="00BE2803" w:rsidRDefault="00BE2803" w:rsidP="00B80DDC">
      <w:pPr>
        <w:pStyle w:val="BlockText"/>
      </w:pPr>
      <w:bookmarkStart w:id="108" w:name="_Toc214338630"/>
      <w:r>
        <w:pict>
          <v:shape id="_x0000_i1629" type="#_x0000_t75" alt="This screen shot reflects the Online Check Print Tab." style="width:445.5pt;height:183pt" o:bordertopcolor="black" o:borderleftcolor="black" o:borderbottomcolor="black" o:borderrightcolor="black">
            <v:imagedata r:id="rId369" o:title=""/>
            <w10:bordertop type="single" width="4"/>
            <w10:borderleft type="single" width="4"/>
            <w10:borderbottom type="single" width="4"/>
            <w10:borderright type="single" width="4"/>
          </v:shape>
        </w:pict>
      </w:r>
    </w:p>
    <w:bookmarkEnd w:id="108"/>
    <w:p w:rsidR="00965616" w:rsidRDefault="00965616" w:rsidP="00B80DDC">
      <w:pPr>
        <w:pStyle w:val="BlockText"/>
      </w:pPr>
    </w:p>
    <w:p w:rsidR="00D12F3A" w:rsidRDefault="00D12F3A" w:rsidP="00B80DDC">
      <w:pPr>
        <w:pStyle w:val="BlockText"/>
      </w:pPr>
      <w:r>
        <w:t xml:space="preserve">Use </w:t>
      </w:r>
      <w:r w:rsidR="00965616" w:rsidRPr="004B4670">
        <w:pict>
          <v:shape id="Picture 627" o:spid="_x0000_i1630" type="#_x0000_t75" alt="Side Arrow button." style="width:11.25pt;height:14.25pt;visibility:visible">
            <v:imagedata r:id="rId370" o:title="Side Arrow button"/>
          </v:shape>
        </w:pict>
      </w:r>
      <w:r>
        <w:t xml:space="preserve"> to expand the earnings, deductions and taxes sections as needed.</w:t>
      </w:r>
    </w:p>
    <w:p w:rsidR="00D12F3A" w:rsidRDefault="00D12F3A" w:rsidP="00B80DDC">
      <w:pPr>
        <w:pStyle w:val="BlockText"/>
      </w:pPr>
    </w:p>
    <w:p w:rsidR="00D12F3A" w:rsidRDefault="00D12F3A" w:rsidP="00B80DDC">
      <w:pPr>
        <w:pStyle w:val="BlockText"/>
        <w:rPr>
          <w:rStyle w:val="Strong"/>
        </w:rPr>
      </w:pPr>
      <w:r w:rsidRPr="00965616">
        <w:rPr>
          <w:rStyle w:val="Strong"/>
        </w:rPr>
        <w:t>Earnings</w:t>
      </w:r>
    </w:p>
    <w:p w:rsidR="00965616" w:rsidRDefault="00965616" w:rsidP="00B80DDC">
      <w:pPr>
        <w:pStyle w:val="BlockText"/>
        <w:rPr>
          <w:rStyle w:val="Strong"/>
        </w:rPr>
      </w:pPr>
    </w:p>
    <w:p w:rsidR="00965616" w:rsidRDefault="00965616" w:rsidP="00B80DDC">
      <w:pPr>
        <w:pStyle w:val="BlockText"/>
      </w:pPr>
      <w:r w:rsidRPr="004B4670">
        <w:pict>
          <v:shape id="Picture 628" o:spid="_x0000_i1631" type="#_x0000_t75" alt="This screen shot reflects the Earnings page." style="width:449.25pt;height:200.25pt;visibility:visible" o:bordertopcolor="black" o:borderleftcolor="black" o:borderbottomcolor="black" o:borderrightcolor="black">
            <v:imagedata r:id="rId371" o:title="This screen shot reflects the Earnings page"/>
            <w10:bordertop type="single" width="4"/>
            <w10:borderleft type="single" width="4"/>
            <w10:borderbottom type="single" width="4"/>
            <w10:borderright type="single" width="4"/>
          </v:shape>
        </w:pict>
      </w:r>
    </w:p>
    <w:p w:rsidR="00965616" w:rsidRPr="00965616" w:rsidRDefault="00965616" w:rsidP="00B80DDC">
      <w:pPr>
        <w:pStyle w:val="BlockText"/>
        <w:rPr>
          <w:rStyle w:val="Strong"/>
        </w:rPr>
      </w:pPr>
      <w:r>
        <w:br w:type="page"/>
      </w:r>
      <w:r w:rsidRPr="00965616">
        <w:rPr>
          <w:rStyle w:val="Strong"/>
        </w:rPr>
        <w:t>Deductions</w:t>
      </w:r>
    </w:p>
    <w:p w:rsidR="00965616" w:rsidRDefault="00965616" w:rsidP="00B80DDC">
      <w:pPr>
        <w:pStyle w:val="BlockText"/>
      </w:pPr>
    </w:p>
    <w:p w:rsidR="00965616" w:rsidRDefault="00965616" w:rsidP="00B80DDC">
      <w:pPr>
        <w:pStyle w:val="BlockText"/>
      </w:pPr>
      <w:r w:rsidRPr="007E1922">
        <w:pict>
          <v:shape id="Picture 629" o:spid="_x0000_i1632" type="#_x0000_t75" alt="This screen shot reflects the Deductions page." style="width:434.25pt;height:142.5pt;visibility:visible" o:bordertopcolor="black" o:borderleftcolor="black" o:borderbottomcolor="black" o:borderrightcolor="black">
            <v:imagedata r:id="rId372" o:title="This screen shot reflects the Deductions page"/>
            <w10:bordertop type="single" width="4"/>
            <w10:borderleft type="single" width="4"/>
            <w10:borderbottom type="single" width="4"/>
            <w10:borderright type="single" width="4"/>
          </v:shape>
        </w:pict>
      </w:r>
    </w:p>
    <w:p w:rsidR="00965616" w:rsidRDefault="00965616" w:rsidP="00B80DDC">
      <w:pPr>
        <w:pStyle w:val="BlockText"/>
      </w:pPr>
    </w:p>
    <w:p w:rsidR="00965616" w:rsidRPr="00965616" w:rsidRDefault="00965616" w:rsidP="00B80DDC">
      <w:pPr>
        <w:pStyle w:val="BlockText"/>
        <w:rPr>
          <w:rStyle w:val="Strong"/>
        </w:rPr>
      </w:pPr>
      <w:r w:rsidRPr="00965616">
        <w:rPr>
          <w:rStyle w:val="Strong"/>
        </w:rPr>
        <w:t>Taxes</w:t>
      </w:r>
    </w:p>
    <w:p w:rsidR="00965616" w:rsidRDefault="00965616" w:rsidP="00B80DDC">
      <w:pPr>
        <w:pStyle w:val="BlockText"/>
      </w:pPr>
    </w:p>
    <w:p w:rsidR="00965616" w:rsidRDefault="00965616" w:rsidP="00B80DDC">
      <w:pPr>
        <w:pStyle w:val="BlockText"/>
      </w:pPr>
      <w:r w:rsidRPr="004B4670">
        <w:pict>
          <v:shape id="Picture 630" o:spid="_x0000_i1633" type="#_x0000_t75" alt="This screen shot reflects the Taxes page." style="width:434.25pt;height:115.5pt;visibility:visible" o:bordertopcolor="black" o:borderleftcolor="black" o:borderbottomcolor="black" o:borderrightcolor="black">
            <v:imagedata r:id="rId373" o:title="This screen shot reflects the Taxes page"/>
            <w10:bordertop type="single" width="4"/>
            <w10:borderleft type="single" width="4"/>
            <w10:borderbottom type="single" width="4"/>
            <w10:borderright type="single" width="4"/>
          </v:shape>
        </w:pict>
      </w:r>
    </w:p>
    <w:p w:rsidR="00965616" w:rsidRDefault="00965616" w:rsidP="00B80DDC">
      <w:pPr>
        <w:pStyle w:val="BlockText"/>
      </w:pPr>
    </w:p>
    <w:p w:rsidR="00965616" w:rsidRDefault="00965616" w:rsidP="00B80DDC">
      <w:pPr>
        <w:pStyle w:val="BlockText"/>
      </w:pPr>
      <w:r>
        <w:t>Once you have reviewed the calculated results, you have two (2) options:</w:t>
      </w:r>
    </w:p>
    <w:p w:rsidR="00965616" w:rsidRDefault="00965616" w:rsidP="00B80DDC">
      <w:pPr>
        <w:pStyle w:val="BlockText"/>
      </w:pPr>
    </w:p>
    <w:p w:rsidR="00965616" w:rsidRPr="00241029" w:rsidRDefault="00965616" w:rsidP="00241029">
      <w:pPr>
        <w:pStyle w:val="ListNumber"/>
        <w:numPr>
          <w:ilvl w:val="0"/>
          <w:numId w:val="22"/>
        </w:numPr>
      </w:pPr>
      <w:r w:rsidRPr="004B4670">
        <w:rPr>
          <w:noProof/>
        </w:rPr>
        <w:pict>
          <v:shape id="Picture 631" o:spid="_x0000_i1634" type="#_x0000_t75" alt="Delete button." style="width:55.5pt;height:15pt;visibility:visible">
            <v:imagedata r:id="rId374" o:title="Delete button"/>
          </v:shape>
        </w:pict>
      </w:r>
      <w:r>
        <w:t xml:space="preserve"> Use this button if you are satisfied with the results and ready to discard the online check.  The system will delete the calculated results and return you to the online search page.</w:t>
      </w:r>
    </w:p>
    <w:p w:rsidR="00241029" w:rsidRDefault="00241029" w:rsidP="00B80DDC">
      <w:pPr>
        <w:pStyle w:val="BlockText"/>
      </w:pPr>
    </w:p>
    <w:p w:rsidR="0029612D" w:rsidRDefault="0029612D" w:rsidP="00B80DDC">
      <w:pPr>
        <w:pStyle w:val="BlockText"/>
      </w:pPr>
      <w:r>
        <w:pict>
          <v:shape id="_x0000_i1635" type="#_x0000_t75" alt="This screen shot reflects the One Line Check Print Tab." style="width:436.5pt;height:123.75pt" o:bordertopcolor="black" o:borderleftcolor="black" o:borderbottomcolor="black" o:borderrightcolor="black">
            <v:imagedata r:id="rId375" o:title=""/>
            <w10:bordertop type="single" width="4"/>
            <w10:borderleft type="single" width="4"/>
            <w10:borderbottom type="single" width="4"/>
            <w10:borderright type="single" width="4"/>
          </v:shape>
        </w:pict>
      </w:r>
    </w:p>
    <w:p w:rsidR="00241029" w:rsidRDefault="00241029" w:rsidP="00B80DDC">
      <w:pPr>
        <w:pStyle w:val="BlockText"/>
      </w:pPr>
    </w:p>
    <w:p w:rsidR="00241029" w:rsidRDefault="00241029" w:rsidP="00B80DDC">
      <w:pPr>
        <w:pStyle w:val="BlockText"/>
      </w:pPr>
    </w:p>
    <w:p w:rsidR="00241029" w:rsidRDefault="00241029" w:rsidP="00B80DDC">
      <w:pPr>
        <w:pStyle w:val="BlockText"/>
      </w:pPr>
      <w:r>
        <w:br w:type="page"/>
        <w:t xml:space="preserve">To verify that the paysheet has been deleted navigate to </w:t>
      </w:r>
      <w:r w:rsidRPr="00241029">
        <w:rPr>
          <w:rStyle w:val="Strong"/>
        </w:rPr>
        <w:t>Review Paycheck</w:t>
      </w:r>
    </w:p>
    <w:p w:rsidR="00241029" w:rsidRDefault="00241029" w:rsidP="00B80DDC">
      <w:pPr>
        <w:pStyle w:val="BlockText"/>
      </w:pPr>
    </w:p>
    <w:p w:rsidR="00241029" w:rsidRDefault="00241029" w:rsidP="00B80DDC">
      <w:pPr>
        <w:pStyle w:val="BlockText"/>
      </w:pPr>
      <w:r w:rsidRPr="00241029">
        <w:rPr>
          <w:rStyle w:val="Strong"/>
        </w:rPr>
        <w:t>Enter</w:t>
      </w:r>
      <w:r>
        <w:t xml:space="preserve"> the </w:t>
      </w:r>
      <w:r w:rsidRPr="00241029">
        <w:rPr>
          <w:rStyle w:val="Strong"/>
        </w:rPr>
        <w:t>Company</w:t>
      </w:r>
      <w:r>
        <w:t xml:space="preserve">, </w:t>
      </w:r>
      <w:r w:rsidRPr="00241029">
        <w:rPr>
          <w:rStyle w:val="Strong"/>
        </w:rPr>
        <w:t>EmplID</w:t>
      </w:r>
      <w:r>
        <w:t xml:space="preserve">, </w:t>
      </w:r>
      <w:r w:rsidRPr="00241029">
        <w:rPr>
          <w:rStyle w:val="Strong"/>
        </w:rPr>
        <w:t>Empl Rcd Nbr</w:t>
      </w:r>
      <w:r>
        <w:t xml:space="preserve">, </w:t>
      </w:r>
      <w:r w:rsidRPr="00241029">
        <w:rPr>
          <w:rStyle w:val="Strong"/>
        </w:rPr>
        <w:t>Pay Period End Date</w:t>
      </w:r>
      <w:r>
        <w:t xml:space="preserve">, </w:t>
      </w:r>
      <w:r w:rsidRPr="00241029">
        <w:rPr>
          <w:rStyle w:val="Strong"/>
        </w:rPr>
        <w:t>click</w:t>
      </w:r>
      <w:r>
        <w:t xml:space="preserve"> the check box next to </w:t>
      </w:r>
      <w:r w:rsidRPr="00241029">
        <w:rPr>
          <w:rStyle w:val="Strong"/>
        </w:rPr>
        <w:t>Off-‘Cycle?’</w:t>
      </w:r>
      <w:r>
        <w:t xml:space="preserve"> and </w:t>
      </w:r>
      <w:r w:rsidRPr="00241029">
        <w:rPr>
          <w:rStyle w:val="Strong"/>
        </w:rPr>
        <w:t>click</w:t>
      </w:r>
      <w:r>
        <w:t xml:space="preserve"> </w:t>
      </w:r>
      <w:r w:rsidRPr="004B4670">
        <w:pict>
          <v:shape id="Picture 633" o:spid="_x0000_i1636" type="#_x0000_t75" alt="Search button." style="width:42.75pt;height:14.25pt;visibility:visible">
            <v:imagedata r:id="rId264" o:title="Search button"/>
          </v:shape>
        </w:pict>
      </w:r>
      <w:r>
        <w:t>.</w:t>
      </w:r>
    </w:p>
    <w:p w:rsidR="00241029" w:rsidRDefault="00241029" w:rsidP="00B80DDC">
      <w:pPr>
        <w:pStyle w:val="BlockText"/>
      </w:pPr>
    </w:p>
    <w:p w:rsidR="00241029" w:rsidRDefault="00241029" w:rsidP="00B80DDC">
      <w:pPr>
        <w:pStyle w:val="BlockText"/>
      </w:pPr>
      <w:r>
        <w:pict>
          <v:shape id="_x0000_s1153" type="#_x0000_t32" style="position:absolute;left:0;text-align:left;margin-left:19.5pt;margin-top:5.15pt;width:450pt;height:0;z-index:251701760;mso-width-relative:margin;mso-height-relative:margin" o:connectortype="straight" strokeweight="1.5pt"/>
        </w:pict>
      </w:r>
    </w:p>
    <w:p w:rsidR="00241029" w:rsidRDefault="00241029" w:rsidP="00241029">
      <w:pPr>
        <w:pStyle w:val="Quote"/>
      </w:pPr>
      <w:r w:rsidRPr="00241029">
        <w:rPr>
          <w:rStyle w:val="Strong"/>
        </w:rPr>
        <w:t>NOTE:</w:t>
      </w:r>
      <w:r>
        <w:t xml:space="preserve">  If the paysheet was NOT deleted, the paysheet will pull up.  </w:t>
      </w:r>
      <w:r w:rsidR="00DD25C8">
        <w:t xml:space="preserve">If that occurs, you can re-calculate the online check, and try to DELETE it again, OR you can use the Unsheet process to actually unsheet the paysheet.  </w:t>
      </w:r>
      <w:r>
        <w:t>Remember, the On-Line Check process creates an off-cycle paysheet.</w:t>
      </w:r>
    </w:p>
    <w:p w:rsidR="00241029" w:rsidRDefault="00241029" w:rsidP="00B80DDC">
      <w:pPr>
        <w:pStyle w:val="BlockText"/>
      </w:pPr>
      <w:r>
        <w:pict>
          <v:shape id="_x0000_s1152" type="#_x0000_t32" style="position:absolute;left:0;text-align:left;margin-left:19.5pt;margin-top:5.4pt;width:450pt;height:0;z-index:251700736;mso-width-relative:margin;mso-height-relative:margin" o:connectortype="straight" strokeweight="1.5pt"/>
        </w:pict>
      </w:r>
    </w:p>
    <w:p w:rsidR="00241029" w:rsidRDefault="00241029" w:rsidP="00B80DDC">
      <w:pPr>
        <w:pStyle w:val="BlockText"/>
      </w:pPr>
    </w:p>
    <w:p w:rsidR="00241029" w:rsidRDefault="00241029" w:rsidP="00241029">
      <w:pPr>
        <w:pStyle w:val="ListNumber"/>
      </w:pPr>
      <w:r w:rsidRPr="004B4670">
        <w:rPr>
          <w:noProof/>
        </w:rPr>
        <w:pict>
          <v:shape id="Picture 634" o:spid="_x0000_i1637" type="#_x0000_t75" alt="Change Data button." style="width:65.25pt;height:15pt;visibility:visible">
            <v:imagedata r:id="rId376" o:title="Change Data button"/>
          </v:shape>
        </w:pict>
      </w:r>
      <w:r>
        <w:t xml:space="preserve"> Use this button if you want to change the data and recalculate the check.</w:t>
      </w:r>
    </w:p>
    <w:p w:rsidR="00241029" w:rsidRDefault="00241029" w:rsidP="00B80DDC">
      <w:pPr>
        <w:pStyle w:val="BlockText"/>
      </w:pPr>
    </w:p>
    <w:p w:rsidR="00241029" w:rsidRDefault="00241029" w:rsidP="00B80DDC">
      <w:pPr>
        <w:pStyle w:val="BlockText"/>
      </w:pPr>
      <w:r>
        <w:pict>
          <v:shape id="_x0000_s1155" type="#_x0000_t32" style="position:absolute;left:0;text-align:left;margin-left:19.5pt;margin-top:4.75pt;width:450pt;height:0;z-index:251703808;mso-width-relative:margin;mso-height-relative:margin" o:connectortype="straight" strokeweight="1.5pt"/>
        </w:pict>
      </w:r>
    </w:p>
    <w:p w:rsidR="00241029" w:rsidRDefault="00241029" w:rsidP="00B80DDC">
      <w:pPr>
        <w:pStyle w:val="BlockText"/>
      </w:pPr>
      <w:r w:rsidRPr="00241029">
        <w:rPr>
          <w:rStyle w:val="Strong"/>
        </w:rPr>
        <w:t>Critical NOTE:</w:t>
      </w:r>
      <w:r>
        <w:t xml:space="preserve"> NEVER </w:t>
      </w:r>
      <w:r w:rsidRPr="00241029">
        <w:rPr>
          <w:rStyle w:val="IntenseQuoteChar"/>
        </w:rPr>
        <w:t>LEAVE THE ON-LINE CHECK PROCESS WITHOUT CLICKING</w:t>
      </w:r>
      <w:r>
        <w:t xml:space="preserve">  </w:t>
      </w:r>
      <w:r w:rsidRPr="004B4670">
        <w:pict>
          <v:shape id="Picture 635" o:spid="_x0000_i1638" type="#_x0000_t75" alt="Delete button." style="width:55.5pt;height:15pt;visibility:visible">
            <v:imagedata r:id="rId374" o:title="Delete button"/>
          </v:shape>
        </w:pict>
      </w:r>
      <w:r>
        <w:t xml:space="preserve">  If you do, you will be leaving an off-cycle check attached to a Pay Calendar that is unconfirmed which will cause payroll calculation errors later on.</w:t>
      </w:r>
    </w:p>
    <w:p w:rsidR="00241029" w:rsidRDefault="00241029" w:rsidP="00B80DDC">
      <w:pPr>
        <w:pStyle w:val="BlockText"/>
      </w:pPr>
      <w:r>
        <w:pict>
          <v:shape id="_x0000_s1154" type="#_x0000_t32" style="position:absolute;left:0;text-align:left;margin-left:19.5pt;margin-top:5.65pt;width:450pt;height:0;z-index:251702784;mso-width-relative:margin;mso-height-relative:margin" o:connectortype="straight" strokeweight="1.5pt"/>
        </w:pict>
      </w:r>
    </w:p>
    <w:p w:rsidR="00241029" w:rsidRDefault="00241029" w:rsidP="00B80DDC">
      <w:pPr>
        <w:pStyle w:val="BlockText"/>
      </w:pPr>
    </w:p>
    <w:p w:rsidR="00241029" w:rsidRDefault="00241029" w:rsidP="00B80DDC">
      <w:pPr>
        <w:pStyle w:val="BlockText"/>
      </w:pPr>
    </w:p>
    <w:p w:rsidR="00472331" w:rsidRDefault="00472331" w:rsidP="00B80DDC">
      <w:pPr>
        <w:pStyle w:val="BlockText"/>
      </w:pPr>
      <w:r>
        <w:pict>
          <v:shape id="_x0000_s1157" type="#_x0000_t32" style="position:absolute;left:0;text-align:left;margin-left:19.5pt;margin-top:6.4pt;width:450pt;height:0;z-index:251705856;mso-width-relative:margin;mso-height-relative:margin" o:connectortype="straight" strokeweight="1.5pt"/>
        </w:pict>
      </w:r>
    </w:p>
    <w:p w:rsidR="00241029" w:rsidRPr="001C3B8F" w:rsidRDefault="00241029" w:rsidP="00B80DDC">
      <w:pPr>
        <w:pStyle w:val="BlockText"/>
      </w:pPr>
      <w:r w:rsidRPr="00472331">
        <w:rPr>
          <w:rStyle w:val="Strong"/>
        </w:rPr>
        <w:t>NOTE:</w:t>
      </w:r>
      <w:r>
        <w:t xml:space="preserve">  The </w:t>
      </w:r>
      <w:r w:rsidR="00472331" w:rsidRPr="004B4670">
        <w:pict>
          <v:shape id="Picture 636" o:spid="_x0000_i1639" type="#_x0000_t75" alt="Confirmed &amp; Print button grayed out." style="width:89.25pt;height:15.75pt;visibility:visible">
            <v:imagedata r:id="rId377" o:title="Confirmed &amp; Print button grayed out"/>
          </v:shape>
        </w:pict>
      </w:r>
      <w:r>
        <w:t xml:space="preserve"> and </w:t>
      </w:r>
      <w:r w:rsidR="00472331" w:rsidRPr="004B4670">
        <w:pict>
          <v:shape id="Picture 637" o:spid="_x0000_i1640" type="#_x0000_t75" alt="Reverse &amp; Confirm button grayed out." style="width:107.25pt;height:16.5pt;visibility:visible">
            <v:imagedata r:id="rId378" o:title="Reverse &amp; Confirm button grayed out"/>
          </v:shape>
        </w:pict>
      </w:r>
      <w:r>
        <w:t xml:space="preserve"> buttons are grayed out.  These</w:t>
      </w:r>
      <w:r w:rsidR="00472331">
        <w:t xml:space="preserve"> </w:t>
      </w:r>
      <w:r w:rsidRPr="001C3B8F">
        <w:t>two (2) options should never be used and therefore are not available at the State of Oklahoma.</w:t>
      </w:r>
    </w:p>
    <w:p w:rsidR="00472331" w:rsidRDefault="00472331" w:rsidP="00B80DDC">
      <w:pPr>
        <w:pStyle w:val="BlockText"/>
      </w:pPr>
      <w:r>
        <w:pict>
          <v:shape id="_x0000_s1156" type="#_x0000_t32" style="position:absolute;left:0;text-align:left;margin-left:19.5pt;margin-top:6.8pt;width:450pt;height:0;z-index:251704832;mso-width-relative:margin;mso-height-relative:margin" o:connectortype="straight" strokeweight="1.5pt"/>
        </w:pict>
      </w:r>
    </w:p>
    <w:p w:rsidR="00472331" w:rsidRPr="00965616" w:rsidRDefault="00472331" w:rsidP="00B80DDC">
      <w:pPr>
        <w:pStyle w:val="BlockText"/>
        <w:rPr>
          <w:rStyle w:val="Strong"/>
        </w:rPr>
      </w:pPr>
    </w:p>
    <w:sectPr w:rsidR="00472331" w:rsidRPr="00965616" w:rsidSect="00063508">
      <w:footerReference w:type="default" r:id="rId379"/>
      <w:pgSz w:w="12240" w:h="15840"/>
      <w:pgMar w:top="216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32A8" w:rsidRDefault="001632A8" w:rsidP="007C15C4">
      <w:r>
        <w:separator/>
      </w:r>
    </w:p>
  </w:endnote>
  <w:endnote w:type="continuationSeparator" w:id="0">
    <w:p w:rsidR="001632A8" w:rsidRDefault="001632A8" w:rsidP="007C1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E" w:rsidRPr="00DA7038" w:rsidRDefault="0081420E" w:rsidP="005B4E2A">
    <w:pPr>
      <w:pStyle w:val="Footer"/>
    </w:pPr>
    <w:r>
      <w:tab/>
    </w:r>
    <w:r>
      <w:tab/>
    </w:r>
    <w:r>
      <w:tab/>
    </w:r>
    <w:r>
      <w:tab/>
    </w:r>
    <w:r>
      <w:tab/>
    </w:r>
    <w:r>
      <w:tab/>
    </w:r>
    <w:r w:rsidRPr="00296D47">
      <w:t xml:space="preserve">Page </w:t>
    </w:r>
    <w:r>
      <w:fldChar w:fldCharType="begin"/>
    </w:r>
    <w:r>
      <w:instrText xml:space="preserve"> PAGE </w:instrText>
    </w:r>
    <w:r>
      <w:fldChar w:fldCharType="separate"/>
    </w:r>
    <w:r w:rsidR="0072301A">
      <w:rPr>
        <w:noProof/>
      </w:rPr>
      <w:t>1</w:t>
    </w:r>
    <w:r>
      <w:fldChar w:fldCharType="end"/>
    </w:r>
    <w:r w:rsidRPr="00296D47">
      <w:t xml:space="preserve"> of </w:t>
    </w:r>
    <w:fldSimple w:instr=" NUMPAGES  ">
      <w:r w:rsidR="0072301A">
        <w:rPr>
          <w:noProof/>
        </w:rPr>
        <w:t>91</w:t>
      </w:r>
    </w:fldSimple>
    <w:r w:rsidRPr="00296D47">
      <w:rPr>
        <w:sz w:val="16"/>
        <w:szCs w:val="16"/>
      </w:rPr>
      <w:t>Revision Date</w:t>
    </w:r>
    <w:r>
      <w:tab/>
    </w:r>
    <w:r>
      <w:tab/>
    </w:r>
    <w:r>
      <w:tab/>
    </w:r>
    <w:r>
      <w:tab/>
    </w:r>
    <w:r>
      <w:tab/>
    </w:r>
    <w:r>
      <w:tab/>
    </w:r>
    <w:r>
      <w:tab/>
    </w:r>
    <w:r w:rsidRPr="00DA7038">
      <w:t xml:space="preserve">Page </w:t>
    </w:r>
    <w:r>
      <w:fldChar w:fldCharType="begin"/>
    </w:r>
    <w:r>
      <w:instrText xml:space="preserve"> PAGE </w:instrText>
    </w:r>
    <w:r>
      <w:fldChar w:fldCharType="separate"/>
    </w:r>
    <w:r w:rsidR="0072301A">
      <w:rPr>
        <w:noProof/>
      </w:rPr>
      <w:t>1</w:t>
    </w:r>
    <w:r>
      <w:fldChar w:fldCharType="end"/>
    </w:r>
    <w:r w:rsidRPr="00DA7038">
      <w:t xml:space="preserve"> of </w:t>
    </w:r>
    <w:fldSimple w:instr=" NUMPAGES  ">
      <w:r w:rsidR="0072301A">
        <w:rPr>
          <w:noProof/>
        </w:rPr>
        <w:t>91</w:t>
      </w:r>
    </w:fldSimple>
    <w:r>
      <w:rPr>
        <w:sz w:val="16"/>
        <w:szCs w:val="16"/>
      </w:rPr>
      <w:t>Revision date</w:t>
    </w:r>
  </w:p>
  <w:p w:rsidR="0081420E" w:rsidRDefault="0081420E" w:rsidP="005B4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E" w:rsidRDefault="0081420E" w:rsidP="005B4E2A">
    <w:pPr>
      <w:pStyle w:val="Footer"/>
    </w:pPr>
    <w:r w:rsidRPr="004734E2">
      <w:t>COR175 Payroll Processing Manual</w:t>
    </w:r>
    <w:r>
      <w:tab/>
    </w:r>
    <w:r>
      <w:tab/>
      <w:t xml:space="preserve">Page </w:t>
    </w:r>
    <w:r>
      <w:fldChar w:fldCharType="begin"/>
    </w:r>
    <w:r>
      <w:instrText xml:space="preserve"> PAGE </w:instrText>
    </w:r>
    <w:r>
      <w:fldChar w:fldCharType="separate"/>
    </w:r>
    <w:r w:rsidR="0072301A">
      <w:rPr>
        <w:noProof/>
      </w:rPr>
      <w:t>2</w:t>
    </w:r>
    <w:r>
      <w:fldChar w:fldCharType="end"/>
    </w:r>
    <w:r>
      <w:t xml:space="preserve"> of </w:t>
    </w:r>
    <w:fldSimple w:instr=" NUMPAGES  ">
      <w:r w:rsidR="0072301A">
        <w:rPr>
          <w:noProof/>
        </w:rPr>
        <w:t>91</w:t>
      </w:r>
    </w:fldSimple>
  </w:p>
  <w:p w:rsidR="0081420E" w:rsidRPr="00FC70D8" w:rsidRDefault="0081420E" w:rsidP="005B4E2A">
    <w:pPr>
      <w:pStyle w:val="Footer"/>
      <w:rPr>
        <w:sz w:val="16"/>
        <w:szCs w:val="16"/>
      </w:rPr>
    </w:pPr>
    <w:r w:rsidRPr="004734E2">
      <w:rPr>
        <w:sz w:val="16"/>
        <w:szCs w:val="16"/>
      </w:rPr>
      <w:t xml:space="preserve">Revised: </w:t>
    </w:r>
    <w:r>
      <w:rPr>
        <w:sz w:val="16"/>
        <w:szCs w:val="16"/>
      </w:rPr>
      <w:t>Dec. 1, 2011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32A8" w:rsidRDefault="001632A8" w:rsidP="007C15C4">
      <w:r>
        <w:separator/>
      </w:r>
    </w:p>
  </w:footnote>
  <w:footnote w:type="continuationSeparator" w:id="0">
    <w:p w:rsidR="001632A8" w:rsidRDefault="001632A8" w:rsidP="007C1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0E" w:rsidRPr="007C15C4" w:rsidRDefault="0081420E" w:rsidP="009F476C">
    <w:pPr>
      <w:pStyle w:val="Header"/>
    </w:pPr>
    <w:r>
      <w:rPr>
        <w:noProof/>
      </w:rPr>
      <w:pict>
        <v:shapetype id="_x0000_t32" coordsize="21600,21600" o:spt="32" o:oned="t" path="m,l21600,21600e" filled="f">
          <v:path arrowok="t" fillok="f" o:connecttype="none"/>
          <o:lock v:ext="edit" shapetype="t"/>
        </v:shapetype>
        <v:shape id="_x0000_s2055" type="#_x0000_t32" style="position:absolute;left:0;text-align:left;margin-left:120pt;margin-top:42.75pt;width:347.75pt;height:0;z-index:251658240;mso-width-relative:margin;mso-height-relative:margin" o:connectortype="straight">
          <v:shadow type="perspective" color="#7f7f7f" opacity=".5" offset="1pt" offset2="-1pt"/>
        </v:shape>
      </w:pict>
    </w:r>
    <w:r>
      <w:rPr>
        <w:noProof/>
      </w:rPr>
      <w:pict>
        <v:shapetype id="_x0000_t202" coordsize="21600,21600" o:spt="202" path="m,l,21600r21600,l21600,xe">
          <v:stroke joinstyle="miter"/>
          <v:path gradientshapeok="t" o:connecttype="rect"/>
        </v:shapetype>
        <v:shape id="_x0000_s2053" type="#_x0000_t202" style="position:absolute;left:0;text-align:left;margin-left:108pt;margin-top:18pt;width:372.25pt;height:45.35pt;z-index:251657216;mso-width-relative:margin;mso-height-relative:margin" stroked="f" strokecolor="white">
          <v:textbox style="mso-next-textbox:#_x0000_s2053">
            <w:txbxContent>
              <w:p w:rsidR="0081420E" w:rsidRDefault="0081420E" w:rsidP="00D42E58">
                <w:pPr>
                  <w:pStyle w:val="Header"/>
                  <w:ind w:left="720"/>
                </w:pPr>
                <w:r>
                  <w:tab/>
                  <w:t xml:space="preserve">                           CORE Oklahoma</w:t>
                </w:r>
              </w:p>
              <w:p w:rsidR="0081420E" w:rsidRDefault="0081420E" w:rsidP="009F476C">
                <w:pPr>
                  <w:pStyle w:val="Header"/>
                </w:pPr>
              </w:p>
            </w:txbxContent>
          </v:textbox>
        </v:shape>
      </w:pict>
    </w:r>
    <w:r w:rsidRPr="004F7BB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alt="oklahoma-seal sharp" style="width:75.75pt;height:75.75pt;visibility:visible">
          <v:imagedata r:id="rId1" o:title="oklahoma-seal sharp"/>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EECA1C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EAD4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1A73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448094E"/>
    <w:lvl w:ilvl="0">
      <w:start w:val="1"/>
      <w:numFmt w:val="lowerLetter"/>
      <w:pStyle w:val="ListNumber2"/>
      <w:lvlText w:val="%1."/>
      <w:lvlJc w:val="left"/>
      <w:pPr>
        <w:ind w:left="1080" w:hanging="360"/>
      </w:pPr>
    </w:lvl>
  </w:abstractNum>
  <w:abstractNum w:abstractNumId="4" w15:restartNumberingAfterBreak="0">
    <w:nsid w:val="FFFFFF80"/>
    <w:multiLevelType w:val="singleLevel"/>
    <w:tmpl w:val="64546058"/>
    <w:lvl w:ilvl="0">
      <w:start w:val="1"/>
      <w:numFmt w:val="bullet"/>
      <w:pStyle w:val="ListBullet5"/>
      <w:lvlText w:val="♦"/>
      <w:lvlJc w:val="left"/>
      <w:pPr>
        <w:ind w:left="1800" w:hanging="360"/>
      </w:pPr>
      <w:rPr>
        <w:rFonts w:ascii="Arial" w:hAnsi="Arial" w:hint="default"/>
      </w:rPr>
    </w:lvl>
  </w:abstractNum>
  <w:abstractNum w:abstractNumId="5" w15:restartNumberingAfterBreak="0">
    <w:nsid w:val="FFFFFF81"/>
    <w:multiLevelType w:val="singleLevel"/>
    <w:tmpl w:val="8BD85B12"/>
    <w:lvl w:ilvl="0">
      <w:start w:val="1"/>
      <w:numFmt w:val="bullet"/>
      <w:pStyle w:val="ListBullet4"/>
      <w:lvlText w:val="□"/>
      <w:lvlJc w:val="left"/>
      <w:pPr>
        <w:ind w:left="1440" w:hanging="360"/>
      </w:pPr>
      <w:rPr>
        <w:rFonts w:ascii="Arial" w:hAnsi="Arial" w:hint="default"/>
      </w:rPr>
    </w:lvl>
  </w:abstractNum>
  <w:abstractNum w:abstractNumId="6" w15:restartNumberingAfterBreak="0">
    <w:nsid w:val="FFFFFF82"/>
    <w:multiLevelType w:val="singleLevel"/>
    <w:tmpl w:val="0938239C"/>
    <w:lvl w:ilvl="0">
      <w:start w:val="1"/>
      <w:numFmt w:val="bullet"/>
      <w:pStyle w:val="ListBullet3"/>
      <w:lvlText w:val="■"/>
      <w:lvlJc w:val="left"/>
      <w:pPr>
        <w:ind w:left="1080" w:hanging="360"/>
      </w:pPr>
      <w:rPr>
        <w:rFonts w:ascii="Arial" w:hAnsi="Arial" w:hint="default"/>
      </w:rPr>
    </w:lvl>
  </w:abstractNum>
  <w:abstractNum w:abstractNumId="7" w15:restartNumberingAfterBreak="0">
    <w:nsid w:val="FFFFFF83"/>
    <w:multiLevelType w:val="singleLevel"/>
    <w:tmpl w:val="9B74176C"/>
    <w:lvl w:ilvl="0">
      <w:start w:val="1"/>
      <w:numFmt w:val="bullet"/>
      <w:pStyle w:val="ListBullet2"/>
      <w:lvlText w:val=""/>
      <w:lvlJc w:val="left"/>
      <w:pPr>
        <w:ind w:left="1080" w:hanging="360"/>
      </w:pPr>
      <w:rPr>
        <w:rFonts w:ascii="Wingdings" w:hAnsi="Wingdings" w:hint="default"/>
        <w:sz w:val="20"/>
      </w:rPr>
    </w:lvl>
  </w:abstractNum>
  <w:abstractNum w:abstractNumId="8" w15:restartNumberingAfterBreak="0">
    <w:nsid w:val="041B2BB8"/>
    <w:multiLevelType w:val="hybridMultilevel"/>
    <w:tmpl w:val="E04EB9F2"/>
    <w:lvl w:ilvl="0" w:tplc="6FDE30EE">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0BD81418"/>
    <w:multiLevelType w:val="multilevel"/>
    <w:tmpl w:val="6B78415C"/>
    <w:lvl w:ilvl="0">
      <w:start w:val="1"/>
      <w:numFmt w:val="decimal"/>
      <w:pStyle w:val="ListNumb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BB77A00"/>
    <w:multiLevelType w:val="multilevel"/>
    <w:tmpl w:val="74929FAE"/>
    <w:styleLink w:val="Style3"/>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Arial" w:hAnsi="Arial" w:hint="default"/>
      </w:rPr>
    </w:lvl>
    <w:lvl w:ilvl="6">
      <w:start w:val="1"/>
      <w:numFmt w:val="none"/>
      <w:lvlText w:val=""/>
      <w:lvlJc w:val="left"/>
      <w:pPr>
        <w:ind w:left="2520" w:hanging="360"/>
      </w:pPr>
      <w:rPr>
        <w:rFont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0B56554"/>
    <w:multiLevelType w:val="hybridMultilevel"/>
    <w:tmpl w:val="376A70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5F5677A"/>
    <w:multiLevelType w:val="multilevel"/>
    <w:tmpl w:val="6E58B7A2"/>
    <w:styleLink w:val="Style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none"/>
      <w:lvlText w:val=""/>
      <w:lvlJc w:val="left"/>
      <w:pPr>
        <w:ind w:left="2160" w:hanging="360"/>
      </w:pPr>
      <w:rPr>
        <w:rFont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2F865F6B"/>
    <w:multiLevelType w:val="hybridMultilevel"/>
    <w:tmpl w:val="B1D4AA3C"/>
    <w:lvl w:ilvl="0" w:tplc="B1628D6A">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B7146A"/>
    <w:multiLevelType w:val="hybridMultilevel"/>
    <w:tmpl w:val="37FC1A84"/>
    <w:lvl w:ilvl="0" w:tplc="56265E18">
      <w:numFmt w:val="bullet"/>
      <w:lvlText w:val="-"/>
      <w:lvlJc w:val="left"/>
      <w:pPr>
        <w:ind w:left="1500" w:hanging="360"/>
      </w:pPr>
      <w:rPr>
        <w:rFonts w:ascii="Arial" w:eastAsia="Times New Roman" w:hAnsi="Arial"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5" w15:restartNumberingAfterBreak="0">
    <w:nsid w:val="3D565F44"/>
    <w:multiLevelType w:val="multilevel"/>
    <w:tmpl w:val="03A62F92"/>
    <w:lvl w:ilvl="0">
      <w:start w:val="1"/>
      <w:numFmt w:val="none"/>
      <w:pStyle w:val="List"/>
      <w:lvlText w:val=""/>
      <w:lvlJc w:val="left"/>
      <w:pPr>
        <w:ind w:left="1080" w:hanging="360"/>
      </w:pPr>
      <w:rPr>
        <w:rFonts w:hint="default"/>
      </w:rPr>
    </w:lvl>
    <w:lvl w:ilvl="1">
      <w:start w:val="1"/>
      <w:numFmt w:val="none"/>
      <w:lvlText w:val="%2."/>
      <w:lvlJc w:val="left"/>
      <w:pPr>
        <w:ind w:left="1440" w:hanging="360"/>
      </w:pPr>
      <w:rPr>
        <w:rFonts w:hint="default"/>
      </w:rPr>
    </w:lvl>
    <w:lvl w:ilvl="2">
      <w:start w:val="1"/>
      <w:numFmt w:val="lowerLetter"/>
      <w:lvlText w:val="%3."/>
      <w:lvlJc w:val="left"/>
      <w:pPr>
        <w:ind w:left="1440" w:hanging="360"/>
      </w:pPr>
      <w:rPr>
        <w:rFonts w:hint="default"/>
      </w:rPr>
    </w:lvl>
    <w:lvl w:ilvl="3">
      <w:start w:val="1"/>
      <w:numFmt w:val="none"/>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4F57908"/>
    <w:multiLevelType w:val="hybridMultilevel"/>
    <w:tmpl w:val="BACE1F10"/>
    <w:lvl w:ilvl="0" w:tplc="D7B0F74C">
      <w:numFmt w:val="bullet"/>
      <w:lvlText w:val="-"/>
      <w:lvlJc w:val="left"/>
      <w:pPr>
        <w:ind w:left="1560" w:hanging="360"/>
      </w:pPr>
      <w:rPr>
        <w:rFonts w:ascii="Arial" w:eastAsia="Times New Roman" w:hAnsi="Arial" w:cs="Aria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7" w15:restartNumberingAfterBreak="0">
    <w:nsid w:val="68984A7B"/>
    <w:multiLevelType w:val="hybridMultilevel"/>
    <w:tmpl w:val="1E920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AD42811"/>
    <w:multiLevelType w:val="multilevel"/>
    <w:tmpl w:val="04090021"/>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4"/>
      <w:lvlJc w:val="left"/>
      <w:pPr>
        <w:ind w:left="1440" w:hanging="360"/>
      </w:pPr>
      <w:rPr>
        <w:rFonts w:ascii="Arial" w:hAnsi="Aria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D552072"/>
    <w:multiLevelType w:val="multilevel"/>
    <w:tmpl w:val="FB5467B4"/>
    <w:lvl w:ilvl="0">
      <w:start w:val="1"/>
      <w:numFmt w:val="bullet"/>
      <w:pStyle w:val="List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Arial" w:hAnsi="Arial" w:hint="default"/>
      </w:rPr>
    </w:lvl>
    <w:lvl w:ilvl="4">
      <w:start w:val="1"/>
      <w:numFmt w:val="none"/>
      <w:lvlText w:val=""/>
      <w:lvlJc w:val="left"/>
      <w:pPr>
        <w:ind w:left="2160" w:hanging="360"/>
      </w:pPr>
      <w:rPr>
        <w:rFonts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Symbol" w:hAnsi="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8"/>
  </w:num>
  <w:num w:numId="10">
    <w:abstractNumId w:val="9"/>
    <w:lvlOverride w:ilvl="0">
      <w:lvl w:ilvl="0">
        <w:start w:val="1"/>
        <w:numFmt w:val="decimal"/>
        <w:pStyle w:val="ListNumber"/>
        <w:lvlText w:val="%1."/>
        <w:lvlJc w:val="left"/>
        <w:pPr>
          <w:ind w:left="1080" w:hanging="360"/>
        </w:pPr>
        <w:rPr>
          <w:rFonts w:hint="default"/>
        </w:rPr>
      </w:lvl>
    </w:lvlOverride>
    <w:lvlOverride w:ilvl="1">
      <w:lvl w:ilvl="1">
        <w:start w:val="1"/>
        <w:numFmt w:val="upperLetter"/>
        <w:lvlText w:val="%2."/>
        <w:lvlJc w:val="left"/>
        <w:pPr>
          <w:ind w:left="1440" w:hanging="360"/>
        </w:pPr>
        <w:rPr>
          <w:rFonts w:hint="default"/>
        </w:rPr>
      </w:lvl>
    </w:lvlOverride>
    <w:lvlOverride w:ilvl="2">
      <w:lvl w:ilvl="2">
        <w:start w:val="1"/>
        <w:numFmt w:val="lowerLetter"/>
        <w:lvlText w:val="%3."/>
        <w:lvlJc w:val="left"/>
        <w:pPr>
          <w:ind w:left="1800" w:hanging="360"/>
        </w:pPr>
        <w:rPr>
          <w:rFonts w:hint="default"/>
        </w:rPr>
      </w:lvl>
    </w:lvlOverride>
    <w:lvlOverride w:ilvl="3">
      <w:lvl w:ilvl="3">
        <w:start w:val="1"/>
        <w:numFmt w:val="none"/>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none"/>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2"/>
  </w:num>
  <w:num w:numId="12">
    <w:abstractNumId w:val="10"/>
  </w:num>
  <w:num w:numId="13">
    <w:abstractNumId w:val="19"/>
  </w:num>
  <w:num w:numId="14">
    <w:abstractNumId w:val="19"/>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6"/>
  </w:num>
  <w:num w:numId="18">
    <w:abstractNumId w:val="9"/>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abstractNumId w:val="13"/>
  </w:num>
  <w:num w:numId="20">
    <w:abstractNumId w:val="9"/>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abstractNumId w:val="9"/>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2">
    <w:abstractNumId w:val="9"/>
    <w:lvlOverride w:ilvl="0">
      <w:startOverride w:val="1"/>
      <w:lvl w:ilvl="0">
        <w:start w:val="1"/>
        <w:numFmt w:val="decimal"/>
        <w:pStyle w:val="ListNumber"/>
        <w:lvlText w:val="%1."/>
        <w:lvlJc w:val="left"/>
        <w:pPr>
          <w:ind w:left="1080" w:hanging="360"/>
        </w:pPr>
        <w:rPr>
          <w:rFonts w:hint="default"/>
        </w:rPr>
      </w:lvl>
    </w:lvlOverride>
    <w:lvlOverride w:ilvl="1">
      <w:startOverride w:val="1"/>
      <w:lvl w:ilvl="1">
        <w:start w:val="1"/>
        <w:numFmt w:val="upperLetter"/>
        <w:lvlText w:val="%2."/>
        <w:lvlJc w:val="left"/>
        <w:pPr>
          <w:ind w:left="1440" w:hanging="360"/>
        </w:pPr>
        <w:rPr>
          <w:rFonts w:hint="default"/>
        </w:rPr>
      </w:lvl>
    </w:lvlOverride>
    <w:lvlOverride w:ilvl="2">
      <w:startOverride w:val="1"/>
      <w:lvl w:ilvl="2">
        <w:start w:val="1"/>
        <w:numFmt w:val="lowerLetter"/>
        <w:lvlText w:val="%3."/>
        <w:lvlJc w:val="left"/>
        <w:pPr>
          <w:ind w:left="1800" w:hanging="360"/>
        </w:pPr>
        <w:rPr>
          <w:rFonts w:hint="default"/>
        </w:rPr>
      </w:lvl>
    </w:lvlOverride>
    <w:lvlOverride w:ilvl="3">
      <w:startOverride w:val="1"/>
      <w:lvl w:ilvl="3">
        <w:start w:val="1"/>
        <w:numFmt w:val="none"/>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none"/>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11"/>
  </w:num>
  <w:num w:numId="24">
    <w:abstractNumId w:val="17"/>
  </w:num>
  <w:num w:numId="25">
    <w:abstractNumId w:val="8"/>
  </w:num>
  <w:num w:numId="26">
    <w:abstractNumId w:val="14"/>
  </w:num>
  <w:num w:numId="2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characterSpacingControl w:val="doNotCompress"/>
  <w:hdrShapeDefaults>
    <o:shapedefaults v:ext="edit" spidmax="3074" style="mso-width-relative:margin;mso-height-relative:margin" fillcolor="white" stroke="f" strokecolor="none [3212]">
      <v:fill color="white"/>
      <v:stroke color="none [3212]" on="f"/>
    </o:shapedefaults>
    <o:shapelayout v:ext="edit">
      <o:idmap v:ext="edit" data="2"/>
      <o:rules v:ext="edit">
        <o:r id="V:Rule1" type="connector" idref="#_x0000_s205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486D"/>
    <w:rsid w:val="00000B3E"/>
    <w:rsid w:val="00015348"/>
    <w:rsid w:val="00027065"/>
    <w:rsid w:val="00037DF3"/>
    <w:rsid w:val="00042250"/>
    <w:rsid w:val="000450AC"/>
    <w:rsid w:val="00054B1A"/>
    <w:rsid w:val="000564D5"/>
    <w:rsid w:val="00063508"/>
    <w:rsid w:val="00071C4E"/>
    <w:rsid w:val="0007373D"/>
    <w:rsid w:val="0007665D"/>
    <w:rsid w:val="00077A39"/>
    <w:rsid w:val="000821CF"/>
    <w:rsid w:val="00092B54"/>
    <w:rsid w:val="0009396F"/>
    <w:rsid w:val="000A104F"/>
    <w:rsid w:val="000A1A18"/>
    <w:rsid w:val="000A75A4"/>
    <w:rsid w:val="000B054B"/>
    <w:rsid w:val="000B3642"/>
    <w:rsid w:val="000B620C"/>
    <w:rsid w:val="000C4B0C"/>
    <w:rsid w:val="000C6458"/>
    <w:rsid w:val="000D561C"/>
    <w:rsid w:val="000F024C"/>
    <w:rsid w:val="00105AF5"/>
    <w:rsid w:val="00122472"/>
    <w:rsid w:val="00123D65"/>
    <w:rsid w:val="00126839"/>
    <w:rsid w:val="0013611E"/>
    <w:rsid w:val="00143116"/>
    <w:rsid w:val="0015110F"/>
    <w:rsid w:val="00157C94"/>
    <w:rsid w:val="001632A8"/>
    <w:rsid w:val="00166F42"/>
    <w:rsid w:val="001678D3"/>
    <w:rsid w:val="001715B3"/>
    <w:rsid w:val="0018140C"/>
    <w:rsid w:val="00192820"/>
    <w:rsid w:val="0019592B"/>
    <w:rsid w:val="001B0B66"/>
    <w:rsid w:val="001B5688"/>
    <w:rsid w:val="001C3B8F"/>
    <w:rsid w:val="001D021F"/>
    <w:rsid w:val="001D2239"/>
    <w:rsid w:val="001D24EA"/>
    <w:rsid w:val="001D7D4E"/>
    <w:rsid w:val="001E0AC2"/>
    <w:rsid w:val="001E48A5"/>
    <w:rsid w:val="001F4108"/>
    <w:rsid w:val="001F696F"/>
    <w:rsid w:val="00215A79"/>
    <w:rsid w:val="00221288"/>
    <w:rsid w:val="00235F57"/>
    <w:rsid w:val="00240053"/>
    <w:rsid w:val="00241029"/>
    <w:rsid w:val="00244026"/>
    <w:rsid w:val="002520AB"/>
    <w:rsid w:val="00257A50"/>
    <w:rsid w:val="00263107"/>
    <w:rsid w:val="002665D2"/>
    <w:rsid w:val="00282221"/>
    <w:rsid w:val="00283103"/>
    <w:rsid w:val="0029612D"/>
    <w:rsid w:val="00296D47"/>
    <w:rsid w:val="00297915"/>
    <w:rsid w:val="002B20EB"/>
    <w:rsid w:val="002B4E5D"/>
    <w:rsid w:val="002B7236"/>
    <w:rsid w:val="002E0C58"/>
    <w:rsid w:val="002E2E2B"/>
    <w:rsid w:val="002F6438"/>
    <w:rsid w:val="003101F4"/>
    <w:rsid w:val="0031514A"/>
    <w:rsid w:val="0032230D"/>
    <w:rsid w:val="00333C80"/>
    <w:rsid w:val="00337BED"/>
    <w:rsid w:val="00345817"/>
    <w:rsid w:val="00362A12"/>
    <w:rsid w:val="00373173"/>
    <w:rsid w:val="00377C03"/>
    <w:rsid w:val="0038011F"/>
    <w:rsid w:val="00391ABE"/>
    <w:rsid w:val="003A05BB"/>
    <w:rsid w:val="003A3B87"/>
    <w:rsid w:val="003A7537"/>
    <w:rsid w:val="003C5183"/>
    <w:rsid w:val="003D168D"/>
    <w:rsid w:val="003D20F4"/>
    <w:rsid w:val="003E0CF2"/>
    <w:rsid w:val="00401E86"/>
    <w:rsid w:val="004036D5"/>
    <w:rsid w:val="004128B5"/>
    <w:rsid w:val="00422AD9"/>
    <w:rsid w:val="00442A2F"/>
    <w:rsid w:val="004441B2"/>
    <w:rsid w:val="004463A3"/>
    <w:rsid w:val="00455C61"/>
    <w:rsid w:val="004610FB"/>
    <w:rsid w:val="004615CD"/>
    <w:rsid w:val="00465E65"/>
    <w:rsid w:val="00471256"/>
    <w:rsid w:val="00472331"/>
    <w:rsid w:val="004734E2"/>
    <w:rsid w:val="00476A63"/>
    <w:rsid w:val="00480C0C"/>
    <w:rsid w:val="00484A07"/>
    <w:rsid w:val="0049212C"/>
    <w:rsid w:val="004D313D"/>
    <w:rsid w:val="004D7D2E"/>
    <w:rsid w:val="004F070C"/>
    <w:rsid w:val="004F0E0C"/>
    <w:rsid w:val="004F1A20"/>
    <w:rsid w:val="004F73F2"/>
    <w:rsid w:val="0050226C"/>
    <w:rsid w:val="00510BD0"/>
    <w:rsid w:val="00513A03"/>
    <w:rsid w:val="0051527A"/>
    <w:rsid w:val="00517142"/>
    <w:rsid w:val="0052189E"/>
    <w:rsid w:val="00530C23"/>
    <w:rsid w:val="0054431B"/>
    <w:rsid w:val="00560FE8"/>
    <w:rsid w:val="0056125F"/>
    <w:rsid w:val="005646D2"/>
    <w:rsid w:val="00573413"/>
    <w:rsid w:val="00576651"/>
    <w:rsid w:val="00586727"/>
    <w:rsid w:val="00590E86"/>
    <w:rsid w:val="005B1405"/>
    <w:rsid w:val="005B4E2A"/>
    <w:rsid w:val="005B5324"/>
    <w:rsid w:val="005B78BD"/>
    <w:rsid w:val="005C38C0"/>
    <w:rsid w:val="005C40CC"/>
    <w:rsid w:val="005C4B90"/>
    <w:rsid w:val="005D5D54"/>
    <w:rsid w:val="005E21E8"/>
    <w:rsid w:val="005F127B"/>
    <w:rsid w:val="005F255D"/>
    <w:rsid w:val="005F3D10"/>
    <w:rsid w:val="005F4A19"/>
    <w:rsid w:val="005F56E4"/>
    <w:rsid w:val="00600CA7"/>
    <w:rsid w:val="00600E05"/>
    <w:rsid w:val="0061680B"/>
    <w:rsid w:val="00616916"/>
    <w:rsid w:val="00626A1A"/>
    <w:rsid w:val="00633BFE"/>
    <w:rsid w:val="00637D7C"/>
    <w:rsid w:val="006514D9"/>
    <w:rsid w:val="006526EF"/>
    <w:rsid w:val="006A521B"/>
    <w:rsid w:val="006A5912"/>
    <w:rsid w:val="006A6710"/>
    <w:rsid w:val="006B6C8C"/>
    <w:rsid w:val="006B71BA"/>
    <w:rsid w:val="007055BF"/>
    <w:rsid w:val="007106AB"/>
    <w:rsid w:val="007110E9"/>
    <w:rsid w:val="0072301A"/>
    <w:rsid w:val="0072351D"/>
    <w:rsid w:val="00727049"/>
    <w:rsid w:val="00745153"/>
    <w:rsid w:val="00771559"/>
    <w:rsid w:val="00782E19"/>
    <w:rsid w:val="00785884"/>
    <w:rsid w:val="0079361D"/>
    <w:rsid w:val="007A186B"/>
    <w:rsid w:val="007B0A3B"/>
    <w:rsid w:val="007C1000"/>
    <w:rsid w:val="007C15C4"/>
    <w:rsid w:val="007E24B8"/>
    <w:rsid w:val="007E3889"/>
    <w:rsid w:val="007E4178"/>
    <w:rsid w:val="007F10BA"/>
    <w:rsid w:val="0080737B"/>
    <w:rsid w:val="00810816"/>
    <w:rsid w:val="0081420E"/>
    <w:rsid w:val="00816DB2"/>
    <w:rsid w:val="008222E2"/>
    <w:rsid w:val="00824D3D"/>
    <w:rsid w:val="00847AAD"/>
    <w:rsid w:val="00850638"/>
    <w:rsid w:val="008666C2"/>
    <w:rsid w:val="00877732"/>
    <w:rsid w:val="0088600B"/>
    <w:rsid w:val="00886055"/>
    <w:rsid w:val="00886848"/>
    <w:rsid w:val="00891B4E"/>
    <w:rsid w:val="008932F8"/>
    <w:rsid w:val="00893F2E"/>
    <w:rsid w:val="00895A45"/>
    <w:rsid w:val="00896819"/>
    <w:rsid w:val="008970B6"/>
    <w:rsid w:val="008A2A45"/>
    <w:rsid w:val="008A42AF"/>
    <w:rsid w:val="008C2244"/>
    <w:rsid w:val="008C3082"/>
    <w:rsid w:val="008C4385"/>
    <w:rsid w:val="008D1A96"/>
    <w:rsid w:val="008D25DC"/>
    <w:rsid w:val="008E5976"/>
    <w:rsid w:val="008F0147"/>
    <w:rsid w:val="00900342"/>
    <w:rsid w:val="0090348F"/>
    <w:rsid w:val="00904ED2"/>
    <w:rsid w:val="00911F62"/>
    <w:rsid w:val="00912E01"/>
    <w:rsid w:val="0093360B"/>
    <w:rsid w:val="00933F48"/>
    <w:rsid w:val="009442D1"/>
    <w:rsid w:val="0094574A"/>
    <w:rsid w:val="009538D9"/>
    <w:rsid w:val="00954DC0"/>
    <w:rsid w:val="009576D8"/>
    <w:rsid w:val="00965616"/>
    <w:rsid w:val="0096704C"/>
    <w:rsid w:val="00973B51"/>
    <w:rsid w:val="00981018"/>
    <w:rsid w:val="0098709E"/>
    <w:rsid w:val="00996167"/>
    <w:rsid w:val="009A1B47"/>
    <w:rsid w:val="009A2A4F"/>
    <w:rsid w:val="009A3369"/>
    <w:rsid w:val="009A367A"/>
    <w:rsid w:val="009A4193"/>
    <w:rsid w:val="009B0EF2"/>
    <w:rsid w:val="009C014C"/>
    <w:rsid w:val="009D18E3"/>
    <w:rsid w:val="009E611F"/>
    <w:rsid w:val="009E62F1"/>
    <w:rsid w:val="009F036A"/>
    <w:rsid w:val="009F476C"/>
    <w:rsid w:val="009F63D0"/>
    <w:rsid w:val="00A1384D"/>
    <w:rsid w:val="00A147F8"/>
    <w:rsid w:val="00A42753"/>
    <w:rsid w:val="00A43489"/>
    <w:rsid w:val="00A50E39"/>
    <w:rsid w:val="00A56618"/>
    <w:rsid w:val="00A60231"/>
    <w:rsid w:val="00A675E2"/>
    <w:rsid w:val="00A7147B"/>
    <w:rsid w:val="00A71777"/>
    <w:rsid w:val="00A73ED7"/>
    <w:rsid w:val="00A77703"/>
    <w:rsid w:val="00A934F1"/>
    <w:rsid w:val="00AC7C6D"/>
    <w:rsid w:val="00AD4EB4"/>
    <w:rsid w:val="00AD561F"/>
    <w:rsid w:val="00AE13A7"/>
    <w:rsid w:val="00AF476A"/>
    <w:rsid w:val="00AF4833"/>
    <w:rsid w:val="00B05A0C"/>
    <w:rsid w:val="00B17C93"/>
    <w:rsid w:val="00B25D21"/>
    <w:rsid w:val="00B25DE5"/>
    <w:rsid w:val="00B2700F"/>
    <w:rsid w:val="00B3192F"/>
    <w:rsid w:val="00B4276E"/>
    <w:rsid w:val="00B4407A"/>
    <w:rsid w:val="00B50A13"/>
    <w:rsid w:val="00B535BF"/>
    <w:rsid w:val="00B62189"/>
    <w:rsid w:val="00B77DFB"/>
    <w:rsid w:val="00B80DDC"/>
    <w:rsid w:val="00B86259"/>
    <w:rsid w:val="00B91FB1"/>
    <w:rsid w:val="00B9409F"/>
    <w:rsid w:val="00BA5E69"/>
    <w:rsid w:val="00BB0E99"/>
    <w:rsid w:val="00BB6662"/>
    <w:rsid w:val="00BB6A76"/>
    <w:rsid w:val="00BD3F28"/>
    <w:rsid w:val="00BD5C81"/>
    <w:rsid w:val="00BE0F0F"/>
    <w:rsid w:val="00BE12D9"/>
    <w:rsid w:val="00BE2803"/>
    <w:rsid w:val="00BE798C"/>
    <w:rsid w:val="00BF06CD"/>
    <w:rsid w:val="00BF5FBA"/>
    <w:rsid w:val="00C02C4A"/>
    <w:rsid w:val="00C03156"/>
    <w:rsid w:val="00C11E78"/>
    <w:rsid w:val="00C15CA3"/>
    <w:rsid w:val="00C166E3"/>
    <w:rsid w:val="00C178FE"/>
    <w:rsid w:val="00C21DDB"/>
    <w:rsid w:val="00C24687"/>
    <w:rsid w:val="00C37C68"/>
    <w:rsid w:val="00C502AE"/>
    <w:rsid w:val="00C56CD0"/>
    <w:rsid w:val="00C6040C"/>
    <w:rsid w:val="00C61917"/>
    <w:rsid w:val="00C6363E"/>
    <w:rsid w:val="00C657F2"/>
    <w:rsid w:val="00C75CD4"/>
    <w:rsid w:val="00C8122B"/>
    <w:rsid w:val="00C8409E"/>
    <w:rsid w:val="00C94814"/>
    <w:rsid w:val="00C97E1D"/>
    <w:rsid w:val="00CB6FC2"/>
    <w:rsid w:val="00CC29E8"/>
    <w:rsid w:val="00CC4B6F"/>
    <w:rsid w:val="00CD0890"/>
    <w:rsid w:val="00CD4D5F"/>
    <w:rsid w:val="00CE4D0D"/>
    <w:rsid w:val="00D01D61"/>
    <w:rsid w:val="00D0785F"/>
    <w:rsid w:val="00D12F3A"/>
    <w:rsid w:val="00D1486D"/>
    <w:rsid w:val="00D3601D"/>
    <w:rsid w:val="00D42E58"/>
    <w:rsid w:val="00D51F6F"/>
    <w:rsid w:val="00D56FA4"/>
    <w:rsid w:val="00D57713"/>
    <w:rsid w:val="00D63316"/>
    <w:rsid w:val="00D6571F"/>
    <w:rsid w:val="00D66D93"/>
    <w:rsid w:val="00D922E6"/>
    <w:rsid w:val="00D92DE5"/>
    <w:rsid w:val="00DA00A4"/>
    <w:rsid w:val="00DA6D1B"/>
    <w:rsid w:val="00DA7038"/>
    <w:rsid w:val="00DB353B"/>
    <w:rsid w:val="00DB4B4A"/>
    <w:rsid w:val="00DB72F9"/>
    <w:rsid w:val="00DC302B"/>
    <w:rsid w:val="00DD1A56"/>
    <w:rsid w:val="00DD25C8"/>
    <w:rsid w:val="00DE1124"/>
    <w:rsid w:val="00DE4F26"/>
    <w:rsid w:val="00DF181A"/>
    <w:rsid w:val="00DF558A"/>
    <w:rsid w:val="00DF7135"/>
    <w:rsid w:val="00DF7DE7"/>
    <w:rsid w:val="00E15ED7"/>
    <w:rsid w:val="00E16A36"/>
    <w:rsid w:val="00E20D54"/>
    <w:rsid w:val="00E31DDF"/>
    <w:rsid w:val="00E31DF9"/>
    <w:rsid w:val="00E33827"/>
    <w:rsid w:val="00E4597E"/>
    <w:rsid w:val="00E53ECD"/>
    <w:rsid w:val="00E55888"/>
    <w:rsid w:val="00E572C1"/>
    <w:rsid w:val="00E61176"/>
    <w:rsid w:val="00E62C7B"/>
    <w:rsid w:val="00E66C5F"/>
    <w:rsid w:val="00E83BA7"/>
    <w:rsid w:val="00E85F50"/>
    <w:rsid w:val="00E90F97"/>
    <w:rsid w:val="00EA62E2"/>
    <w:rsid w:val="00EB17AD"/>
    <w:rsid w:val="00EB6945"/>
    <w:rsid w:val="00ED0542"/>
    <w:rsid w:val="00ED10C9"/>
    <w:rsid w:val="00EE03C7"/>
    <w:rsid w:val="00EE1A86"/>
    <w:rsid w:val="00EF2DFC"/>
    <w:rsid w:val="00EF2FC3"/>
    <w:rsid w:val="00F02147"/>
    <w:rsid w:val="00F1094A"/>
    <w:rsid w:val="00F11A8A"/>
    <w:rsid w:val="00F15538"/>
    <w:rsid w:val="00F22172"/>
    <w:rsid w:val="00F339DB"/>
    <w:rsid w:val="00F34D53"/>
    <w:rsid w:val="00F3712D"/>
    <w:rsid w:val="00F415E8"/>
    <w:rsid w:val="00F532CE"/>
    <w:rsid w:val="00F6159E"/>
    <w:rsid w:val="00F6167F"/>
    <w:rsid w:val="00F64FEB"/>
    <w:rsid w:val="00F67331"/>
    <w:rsid w:val="00F805F0"/>
    <w:rsid w:val="00FA1E41"/>
    <w:rsid w:val="00FA2D63"/>
    <w:rsid w:val="00FA4B3F"/>
    <w:rsid w:val="00FB67AF"/>
    <w:rsid w:val="00FB709B"/>
    <w:rsid w:val="00FB7D29"/>
    <w:rsid w:val="00FC233F"/>
    <w:rsid w:val="00FC70D8"/>
    <w:rsid w:val="00FD2B03"/>
    <w:rsid w:val="00FE1FB3"/>
    <w:rsid w:val="00FF21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style="mso-width-relative:margin;mso-height-relative:margin" fillcolor="white" stroke="f" strokecolor="none [3212]">
      <v:fill color="white"/>
      <v:stroke color="none [3212]" on="f"/>
    </o:shapedefaults>
    <o:shapelayout v:ext="edit">
      <o:idmap v:ext="edit" data="1"/>
      <o:rules v:ext="edit">
        <o:r id="V:Rule1" type="connector" idref="#_x0000_s1032"/>
        <o:r id="V:Rule2" type="connector" idref="#_x0000_s1033"/>
        <o:r id="V:Rule3" type="connector" idref="#_x0000_s1034"/>
        <o:r id="V:Rule4" type="connector" idref="#_x0000_s1035"/>
        <o:r id="V:Rule5" type="connector" idref="#_x0000_s1036"/>
        <o:r id="V:Rule6" type="connector" idref="#_x0000_s1037"/>
        <o:r id="V:Rule7" type="connector" idref="#_x0000_s1038"/>
        <o:r id="V:Rule8" type="connector" idref="#_x0000_s1039"/>
        <o:r id="V:Rule9" type="connector" idref="#_x0000_s1040"/>
        <o:r id="V:Rule10" type="connector" idref="#_x0000_s1041"/>
        <o:r id="V:Rule11" type="connector" idref="#_x0000_s1042"/>
        <o:r id="V:Rule12" type="connector" idref="#_x0000_s1043"/>
        <o:r id="V:Rule13" type="connector" idref="#_x0000_s1044"/>
        <o:r id="V:Rule14" type="connector" idref="#_x0000_s1045"/>
        <o:r id="V:Rule15" type="connector" idref="#_x0000_s1046"/>
        <o:r id="V:Rule16" type="connector" idref="#_x0000_s1047"/>
        <o:r id="V:Rule17" type="connector" idref="#_x0000_s1050"/>
        <o:r id="V:Rule18" type="connector" idref="#_x0000_s1051"/>
        <o:r id="V:Rule19" type="connector" idref="#_x0000_s1055"/>
        <o:r id="V:Rule20" type="connector" idref="#_x0000_s1056"/>
        <o:r id="V:Rule21" type="connector" idref="#_x0000_s1057"/>
        <o:r id="V:Rule22" type="connector" idref="#_x0000_s1058"/>
        <o:r id="V:Rule23" type="connector" idref="#_x0000_s1059"/>
        <o:r id="V:Rule24" type="connector" idref="#_x0000_s1060"/>
        <o:r id="V:Rule25" type="connector" idref="#_x0000_s1061"/>
        <o:r id="V:Rule26" type="connector" idref="#_x0000_s1062"/>
        <o:r id="V:Rule27" type="connector" idref="#_x0000_s1064"/>
        <o:r id="V:Rule28" type="connector" idref="#_x0000_s1065"/>
        <o:r id="V:Rule29" type="connector" idref="#_x0000_s1070"/>
        <o:r id="V:Rule30" type="connector" idref="#_x0000_s1071"/>
        <o:r id="V:Rule31" type="connector" idref="#_x0000_s1072"/>
        <o:r id="V:Rule32" type="connector" idref="#_x0000_s1073"/>
        <o:r id="V:Rule33" type="connector" idref="#_x0000_s1074"/>
        <o:r id="V:Rule34" type="connector" idref="#_x0000_s1075"/>
        <o:r id="V:Rule35" type="connector" idref="#_x0000_s1076"/>
        <o:r id="V:Rule36" type="connector" idref="#_x0000_s1077"/>
        <o:r id="V:Rule37" type="connector" idref="#_x0000_s1078"/>
        <o:r id="V:Rule38" type="connector" idref="#_x0000_s1079"/>
        <o:r id="V:Rule39" type="connector" idref="#_x0000_s1080"/>
        <o:r id="V:Rule40" type="connector" idref="#_x0000_s1081"/>
        <o:r id="V:Rule41" type="connector" idref="#_x0000_s1082"/>
        <o:r id="V:Rule42" type="connector" idref="#_x0000_s1083"/>
        <o:r id="V:Rule43" type="connector" idref="#_x0000_s1084"/>
        <o:r id="V:Rule44" type="connector" idref="#_x0000_s1085"/>
        <o:r id="V:Rule45" type="connector" idref="#_x0000_s1086"/>
        <o:r id="V:Rule46" type="connector" idref="#_x0000_s1088"/>
        <o:r id="V:Rule47" type="connector" idref="#_x0000_s1089"/>
        <o:r id="V:Rule48" type="connector" idref="#_x0000_s1090"/>
        <o:r id="V:Rule49" type="connector" idref="#_x0000_s1091"/>
        <o:r id="V:Rule50" type="connector" idref="#_x0000_s1092"/>
        <o:r id="V:Rule51" type="connector" idref="#_x0000_s1093"/>
        <o:r id="V:Rule52" type="connector" idref="#_x0000_s1094"/>
        <o:r id="V:Rule53" type="connector" idref="#_x0000_s1095"/>
        <o:r id="V:Rule54" type="connector" idref="#_x0000_s1096"/>
        <o:r id="V:Rule55" type="connector" idref="#_x0000_s1097"/>
        <o:r id="V:Rule56" type="connector" idref="#_x0000_s1100"/>
        <o:r id="V:Rule57" type="connector" idref="#_x0000_s1101"/>
        <o:r id="V:Rule58" type="connector" idref="#_x0000_s1102"/>
        <o:r id="V:Rule59" type="connector" idref="#_x0000_s1103"/>
        <o:r id="V:Rule60" type="connector" idref="#_x0000_s1104"/>
        <o:r id="V:Rule61" type="connector" idref="#_x0000_s1105"/>
        <o:r id="V:Rule62" type="connector" idref="#_x0000_s1106"/>
        <o:r id="V:Rule63" type="connector" idref="#_x0000_s1107"/>
        <o:r id="V:Rule64" type="connector" idref="#_x0000_s1108"/>
        <o:r id="V:Rule65" type="connector" idref="#_x0000_s1109"/>
        <o:r id="V:Rule66" type="connector" idref="#_x0000_s1110"/>
        <o:r id="V:Rule67" type="connector" idref="#_x0000_s1111"/>
        <o:r id="V:Rule68" type="connector" idref="#_x0000_s1112"/>
        <o:r id="V:Rule69" type="connector" idref="#_x0000_s1113"/>
        <o:r id="V:Rule70" type="connector" idref="#_x0000_s1116"/>
        <o:r id="V:Rule71" type="connector" idref="#_x0000_s1117"/>
        <o:r id="V:Rule72" type="connector" idref="#_x0000_s1118"/>
        <o:r id="V:Rule73" type="connector" idref="#_x0000_s1119"/>
        <o:r id="V:Rule74" type="connector" idref="#_x0000_s1120"/>
        <o:r id="V:Rule75" type="connector" idref="#_x0000_s1121"/>
        <o:r id="V:Rule76" type="connector" idref="#_x0000_s1122"/>
        <o:r id="V:Rule77" type="connector" idref="#_x0000_s1123"/>
        <o:r id="V:Rule78" type="connector" idref="#_x0000_s1124"/>
        <o:r id="V:Rule79" type="connector" idref="#_x0000_s1125"/>
        <o:r id="V:Rule80" type="connector" idref="#_x0000_s1128"/>
        <o:r id="V:Rule81" type="connector" idref="#_x0000_s1129"/>
        <o:r id="V:Rule82" type="connector" idref="#_x0000_s1130"/>
        <o:r id="V:Rule83" type="connector" idref="#_x0000_s1131"/>
        <o:r id="V:Rule84" type="connector" idref="#_x0000_s1132"/>
        <o:r id="V:Rule85" type="connector" idref="#_x0000_s1133"/>
        <o:r id="V:Rule86" type="connector" idref="#_x0000_s1134"/>
        <o:r id="V:Rule87" type="connector" idref="#_x0000_s1135"/>
        <o:r id="V:Rule88" type="connector" idref="#_x0000_s1136"/>
        <o:r id="V:Rule89" type="connector" idref="#_x0000_s1137"/>
        <o:r id="V:Rule90" type="connector" idref="#_x0000_s1146"/>
        <o:r id="V:Rule91" type="connector" idref="#_x0000_s1147"/>
        <o:r id="V:Rule92" type="connector" idref="#_x0000_s1150"/>
        <o:r id="V:Rule93" type="connector" idref="#_x0000_s1151"/>
        <o:r id="V:Rule94" type="connector" idref="#_x0000_s1152"/>
        <o:r id="V:Rule95" type="connector" idref="#_x0000_s1153"/>
        <o:r id="V:Rule96" type="connector" idref="#_x0000_s1154"/>
        <o:r id="V:Rule97" type="connector" idref="#_x0000_s1155"/>
        <o:r id="V:Rule98" type="connector" idref="#_x0000_s1156"/>
        <o:r id="V:Rule99" type="connector" idref="#_x0000_s1157"/>
        <o:r id="V:Rule100" type="connector" idref="#_x0000_s1158"/>
        <o:r id="V:Rule101" type="connector" idref="#_x0000_s1159"/>
        <o:r id="V:Rule102" type="connector" idref="#_x0000_s1160"/>
        <o:r id="V:Rule103" type="connector" idref="#_x0000_s1161"/>
        <o:r id="V:Rule104" type="connector" idref="#_x0000_s1162"/>
        <o:r id="V:Rule105" type="connector" idref="#_x0000_s1163"/>
        <o:r id="V:Rule106" type="connector" idref="#_x0000_s1164"/>
        <o:r id="V:Rule107" type="connector" idref="#_x0000_s1165"/>
      </o:rules>
    </o:shapelayout>
  </w:shapeDefaults>
  <w:decimalSymbol w:val="."/>
  <w:listSeparator w:val=","/>
  <w15:chartTrackingRefBased/>
  <w15:docId w15:val="{D13AADD2-5DAC-4F78-A246-94844C26D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D7C"/>
    <w:pPr>
      <w:jc w:val="both"/>
    </w:pPr>
    <w:rPr>
      <w:rFonts w:ascii="Arial" w:hAnsi="Arial"/>
      <w:color w:val="000000"/>
    </w:rPr>
  </w:style>
  <w:style w:type="paragraph" w:styleId="Heading1">
    <w:name w:val="heading 1"/>
    <w:basedOn w:val="Normal"/>
    <w:next w:val="Normal"/>
    <w:link w:val="Heading1Char"/>
    <w:autoRedefine/>
    <w:qFormat/>
    <w:rsid w:val="0094574A"/>
    <w:pPr>
      <w:keepNext/>
      <w:spacing w:before="240" w:after="60"/>
      <w:jc w:val="center"/>
      <w:outlineLvl w:val="0"/>
    </w:pPr>
    <w:rPr>
      <w:rFonts w:ascii="Times New Roman" w:hAnsi="Times New Roman" w:cs="Arial"/>
      <w:b/>
      <w:bCs/>
      <w:kern w:val="32"/>
      <w:sz w:val="56"/>
      <w:szCs w:val="32"/>
    </w:rPr>
  </w:style>
  <w:style w:type="paragraph" w:styleId="Heading2">
    <w:name w:val="heading 2"/>
    <w:basedOn w:val="Normal"/>
    <w:next w:val="Normal"/>
    <w:link w:val="Heading2Char"/>
    <w:autoRedefine/>
    <w:qFormat/>
    <w:rsid w:val="007C1000"/>
    <w:pPr>
      <w:keepNext/>
      <w:spacing w:before="240" w:after="60"/>
      <w:jc w:val="left"/>
      <w:outlineLvl w:val="1"/>
    </w:pPr>
    <w:rPr>
      <w:rFonts w:ascii="Times New Roman" w:hAnsi="Times New Roman" w:cs="Arial"/>
      <w:b/>
      <w:bCs/>
      <w:iCs/>
      <w:color w:val="002080"/>
      <w:sz w:val="48"/>
      <w:szCs w:val="28"/>
    </w:rPr>
  </w:style>
  <w:style w:type="paragraph" w:styleId="Heading3">
    <w:name w:val="heading 3"/>
    <w:basedOn w:val="Normal"/>
    <w:next w:val="Normal"/>
    <w:link w:val="Heading3Char"/>
    <w:autoRedefine/>
    <w:qFormat/>
    <w:rsid w:val="00E62C7B"/>
    <w:pPr>
      <w:keepNext/>
      <w:spacing w:before="240" w:after="60"/>
      <w:ind w:left="360"/>
      <w:jc w:val="left"/>
      <w:outlineLvl w:val="2"/>
    </w:pPr>
    <w:rPr>
      <w:rFonts w:ascii="Times New Roman" w:hAnsi="Times New Roman" w:cs="Arial"/>
      <w:b/>
      <w:bCs/>
      <w:color w:val="002080"/>
      <w:sz w:val="40"/>
      <w:szCs w:val="26"/>
    </w:rPr>
  </w:style>
  <w:style w:type="paragraph" w:styleId="Heading4">
    <w:name w:val="heading 4"/>
    <w:basedOn w:val="Normal"/>
    <w:next w:val="Normal"/>
    <w:link w:val="Heading4Char"/>
    <w:autoRedefine/>
    <w:uiPriority w:val="9"/>
    <w:unhideWhenUsed/>
    <w:qFormat/>
    <w:rsid w:val="00465E65"/>
    <w:pPr>
      <w:keepNext/>
      <w:keepLines/>
      <w:spacing w:before="200"/>
      <w:ind w:left="360"/>
      <w:jc w:val="left"/>
      <w:outlineLvl w:val="3"/>
    </w:pPr>
    <w:rPr>
      <w:rFonts w:ascii="Times New Roman" w:hAnsi="Times New Roman"/>
      <w:b/>
      <w:bCs/>
      <w:iCs/>
      <w:color w:val="002080"/>
      <w:sz w:val="36"/>
    </w:rPr>
  </w:style>
  <w:style w:type="paragraph" w:styleId="Heading5">
    <w:name w:val="heading 5"/>
    <w:basedOn w:val="Normal"/>
    <w:next w:val="Normal"/>
    <w:link w:val="Heading5Char"/>
    <w:autoRedefine/>
    <w:qFormat/>
    <w:rsid w:val="007C1000"/>
    <w:pPr>
      <w:keepNext/>
      <w:spacing w:before="240" w:after="60"/>
      <w:ind w:left="360"/>
      <w:jc w:val="left"/>
      <w:outlineLvl w:val="4"/>
    </w:pPr>
    <w:rPr>
      <w:rFonts w:ascii="Times New Roman" w:hAnsi="Times New Roman"/>
      <w:b/>
      <w:iCs/>
      <w:color w:val="002080"/>
      <w:sz w:val="32"/>
      <w:szCs w:val="26"/>
    </w:rPr>
  </w:style>
  <w:style w:type="paragraph" w:styleId="Heading6">
    <w:name w:val="heading 6"/>
    <w:basedOn w:val="Normal"/>
    <w:next w:val="Normal"/>
    <w:link w:val="Heading6Char"/>
    <w:autoRedefine/>
    <w:unhideWhenUsed/>
    <w:qFormat/>
    <w:rsid w:val="007C1000"/>
    <w:pPr>
      <w:keepNext/>
      <w:spacing w:before="240" w:after="60"/>
      <w:jc w:val="left"/>
      <w:outlineLvl w:val="5"/>
    </w:pPr>
    <w:rPr>
      <w:rFonts w:ascii="Arial Bold" w:eastAsia="Calibri" w:hAnsi="Arial Bold"/>
      <w:b/>
      <w:iCs/>
      <w:color w:val="000080"/>
      <w:szCs w:val="26"/>
    </w:rPr>
  </w:style>
  <w:style w:type="paragraph" w:styleId="Heading7">
    <w:name w:val="heading 7"/>
    <w:basedOn w:val="Normal"/>
    <w:next w:val="Normal"/>
    <w:link w:val="Heading7Char"/>
    <w:autoRedefine/>
    <w:uiPriority w:val="9"/>
    <w:semiHidden/>
    <w:unhideWhenUsed/>
    <w:qFormat/>
    <w:rsid w:val="007C1000"/>
    <w:pPr>
      <w:spacing w:before="240" w:after="60"/>
      <w:jc w:val="left"/>
      <w:outlineLvl w:val="6"/>
    </w:pPr>
    <w:rPr>
      <w:rFonts w:ascii="Calibri" w:hAnsi="Calibr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74A"/>
    <w:rPr>
      <w:rFonts w:cs="Arial"/>
      <w:b/>
      <w:bCs/>
      <w:color w:val="000000"/>
      <w:kern w:val="32"/>
      <w:sz w:val="56"/>
      <w:szCs w:val="32"/>
    </w:rPr>
  </w:style>
  <w:style w:type="character" w:customStyle="1" w:styleId="Heading2Char">
    <w:name w:val="Heading 2 Char"/>
    <w:link w:val="Heading2"/>
    <w:rsid w:val="007C1000"/>
    <w:rPr>
      <w:rFonts w:cs="Arial"/>
      <w:b/>
      <w:bCs/>
      <w:iCs/>
      <w:color w:val="002080"/>
      <w:sz w:val="48"/>
      <w:szCs w:val="28"/>
    </w:rPr>
  </w:style>
  <w:style w:type="paragraph" w:styleId="BodyTextIndent">
    <w:name w:val="Body Text Indent"/>
    <w:basedOn w:val="Normal"/>
    <w:link w:val="BodyTextIndentChar"/>
    <w:autoRedefine/>
    <w:uiPriority w:val="99"/>
    <w:unhideWhenUsed/>
    <w:qFormat/>
    <w:rsid w:val="00063508"/>
    <w:pPr>
      <w:spacing w:after="120"/>
      <w:ind w:left="1080"/>
    </w:pPr>
  </w:style>
  <w:style w:type="paragraph" w:styleId="Footer">
    <w:name w:val="footer"/>
    <w:basedOn w:val="Normal"/>
    <w:link w:val="FooterChar"/>
    <w:autoRedefine/>
    <w:unhideWhenUsed/>
    <w:qFormat/>
    <w:rsid w:val="005B4E2A"/>
    <w:pPr>
      <w:tabs>
        <w:tab w:val="left" w:pos="1276"/>
        <w:tab w:val="center" w:pos="4680"/>
        <w:tab w:val="right" w:pos="9360"/>
        <w:tab w:val="right" w:pos="13320"/>
      </w:tabs>
    </w:pPr>
  </w:style>
  <w:style w:type="character" w:customStyle="1" w:styleId="FooterChar">
    <w:name w:val="Footer Char"/>
    <w:link w:val="Footer"/>
    <w:rsid w:val="005B4E2A"/>
    <w:rPr>
      <w:rFonts w:ascii="Arial" w:hAnsi="Arial"/>
      <w:color w:val="000000"/>
    </w:rPr>
  </w:style>
  <w:style w:type="character" w:customStyle="1" w:styleId="Heading3Char">
    <w:name w:val="Heading 3 Char"/>
    <w:link w:val="Heading3"/>
    <w:rsid w:val="00E62C7B"/>
    <w:rPr>
      <w:rFonts w:cs="Arial"/>
      <w:b/>
      <w:bCs/>
      <w:color w:val="002080"/>
      <w:sz w:val="40"/>
      <w:szCs w:val="26"/>
    </w:rPr>
  </w:style>
  <w:style w:type="character" w:customStyle="1" w:styleId="Heading6Char">
    <w:name w:val="Heading 6 Char"/>
    <w:link w:val="Heading6"/>
    <w:rsid w:val="007C1000"/>
    <w:rPr>
      <w:rFonts w:ascii="Arial Bold" w:eastAsia="Calibri" w:hAnsi="Arial Bold"/>
      <w:b/>
      <w:iCs/>
      <w:color w:val="000080"/>
      <w:szCs w:val="26"/>
    </w:rPr>
  </w:style>
  <w:style w:type="character" w:customStyle="1" w:styleId="Heading5Char">
    <w:name w:val="Heading 5 Char"/>
    <w:link w:val="Heading5"/>
    <w:rsid w:val="007C1000"/>
    <w:rPr>
      <w:b/>
      <w:iCs/>
      <w:color w:val="002080"/>
      <w:sz w:val="32"/>
      <w:szCs w:val="26"/>
    </w:rPr>
  </w:style>
  <w:style w:type="character" w:styleId="Strong">
    <w:name w:val="Strong"/>
    <w:qFormat/>
    <w:rsid w:val="00A147F8"/>
    <w:rPr>
      <w:b/>
      <w:bCs/>
    </w:rPr>
  </w:style>
  <w:style w:type="paragraph" w:styleId="Header">
    <w:name w:val="header"/>
    <w:basedOn w:val="Normal"/>
    <w:link w:val="HeaderChar"/>
    <w:autoRedefine/>
    <w:uiPriority w:val="99"/>
    <w:unhideWhenUsed/>
    <w:qFormat/>
    <w:rsid w:val="009F476C"/>
    <w:pPr>
      <w:tabs>
        <w:tab w:val="center" w:pos="4680"/>
        <w:tab w:val="right" w:pos="9360"/>
      </w:tabs>
    </w:pPr>
    <w:rPr>
      <w:sz w:val="32"/>
    </w:rPr>
  </w:style>
  <w:style w:type="character" w:customStyle="1" w:styleId="HeaderChar">
    <w:name w:val="Header Char"/>
    <w:link w:val="Header"/>
    <w:uiPriority w:val="99"/>
    <w:rsid w:val="009F476C"/>
    <w:rPr>
      <w:rFonts w:ascii="Arial" w:hAnsi="Arial"/>
      <w:color w:val="000000"/>
      <w:sz w:val="32"/>
    </w:rPr>
  </w:style>
  <w:style w:type="paragraph" w:styleId="BalloonText">
    <w:name w:val="Balloon Text"/>
    <w:basedOn w:val="Normal"/>
    <w:link w:val="BalloonTextChar"/>
    <w:uiPriority w:val="99"/>
    <w:semiHidden/>
    <w:unhideWhenUsed/>
    <w:rsid w:val="007C15C4"/>
    <w:rPr>
      <w:rFonts w:ascii="Tahoma" w:hAnsi="Tahoma" w:cs="Tahoma"/>
      <w:sz w:val="16"/>
      <w:szCs w:val="16"/>
    </w:rPr>
  </w:style>
  <w:style w:type="character" w:customStyle="1" w:styleId="BalloonTextChar">
    <w:name w:val="Balloon Text Char"/>
    <w:link w:val="BalloonText"/>
    <w:uiPriority w:val="99"/>
    <w:semiHidden/>
    <w:rsid w:val="007C15C4"/>
    <w:rPr>
      <w:rFonts w:ascii="Tahoma" w:hAnsi="Tahoma" w:cs="Tahoma"/>
      <w:color w:val="000000"/>
      <w:sz w:val="16"/>
      <w:szCs w:val="16"/>
    </w:rPr>
  </w:style>
  <w:style w:type="character" w:customStyle="1" w:styleId="Heading4Char">
    <w:name w:val="Heading 4 Char"/>
    <w:link w:val="Heading4"/>
    <w:uiPriority w:val="9"/>
    <w:rsid w:val="00465E65"/>
    <w:rPr>
      <w:b/>
      <w:bCs/>
      <w:iCs/>
      <w:color w:val="002080"/>
      <w:sz w:val="36"/>
    </w:rPr>
  </w:style>
  <w:style w:type="character" w:styleId="Emphasis">
    <w:name w:val="Emphasis"/>
    <w:uiPriority w:val="20"/>
    <w:qFormat/>
    <w:rsid w:val="009C014C"/>
    <w:rPr>
      <w:i/>
      <w:iCs/>
    </w:rPr>
  </w:style>
  <w:style w:type="character" w:styleId="IntenseEmphasis">
    <w:name w:val="Intense Emphasis"/>
    <w:uiPriority w:val="21"/>
    <w:qFormat/>
    <w:rsid w:val="008E5976"/>
    <w:rPr>
      <w:rFonts w:ascii="Arial" w:hAnsi="Arial"/>
      <w:b/>
      <w:bCs/>
      <w:i/>
      <w:iCs/>
      <w:color w:val="auto"/>
      <w:sz w:val="20"/>
    </w:rPr>
  </w:style>
  <w:style w:type="paragraph" w:styleId="TOC1">
    <w:name w:val="toc 1"/>
    <w:basedOn w:val="Normal"/>
    <w:next w:val="Normal"/>
    <w:autoRedefine/>
    <w:uiPriority w:val="39"/>
    <w:unhideWhenUsed/>
    <w:qFormat/>
    <w:rsid w:val="00B05A0C"/>
    <w:rPr>
      <w:rFonts w:ascii="Arial Bold" w:hAnsi="Arial Bold"/>
      <w:b/>
    </w:rPr>
  </w:style>
  <w:style w:type="paragraph" w:styleId="TOC9">
    <w:name w:val="toc 9"/>
    <w:basedOn w:val="Normal"/>
    <w:next w:val="Normal"/>
    <w:autoRedefine/>
    <w:uiPriority w:val="39"/>
    <w:unhideWhenUsed/>
    <w:rsid w:val="00824D3D"/>
    <w:pPr>
      <w:ind w:left="1920"/>
    </w:pPr>
  </w:style>
  <w:style w:type="paragraph" w:styleId="TOC2">
    <w:name w:val="toc 2"/>
    <w:basedOn w:val="Normal"/>
    <w:next w:val="Normal"/>
    <w:autoRedefine/>
    <w:uiPriority w:val="39"/>
    <w:unhideWhenUsed/>
    <w:qFormat/>
    <w:rsid w:val="00BF06CD"/>
    <w:pPr>
      <w:ind w:left="288"/>
    </w:pPr>
  </w:style>
  <w:style w:type="paragraph" w:styleId="TOC3">
    <w:name w:val="toc 3"/>
    <w:basedOn w:val="Normal"/>
    <w:next w:val="Normal"/>
    <w:autoRedefine/>
    <w:uiPriority w:val="39"/>
    <w:unhideWhenUsed/>
    <w:qFormat/>
    <w:rsid w:val="00BF06CD"/>
    <w:pPr>
      <w:ind w:left="475"/>
    </w:pPr>
  </w:style>
  <w:style w:type="paragraph" w:styleId="TOC4">
    <w:name w:val="toc 4"/>
    <w:basedOn w:val="Normal"/>
    <w:next w:val="Normal"/>
    <w:autoRedefine/>
    <w:uiPriority w:val="39"/>
    <w:unhideWhenUsed/>
    <w:rsid w:val="00BF06CD"/>
    <w:pPr>
      <w:ind w:left="720"/>
    </w:pPr>
  </w:style>
  <w:style w:type="character" w:styleId="Hyperlink">
    <w:name w:val="Hyperlink"/>
    <w:uiPriority w:val="99"/>
    <w:unhideWhenUsed/>
    <w:qFormat/>
    <w:rsid w:val="00CE4D0D"/>
    <w:rPr>
      <w:b/>
      <w:color w:val="0000FF"/>
      <w:u w:val="single"/>
    </w:rPr>
  </w:style>
  <w:style w:type="paragraph" w:styleId="TOCHeading">
    <w:name w:val="TOC Heading"/>
    <w:basedOn w:val="Heading2"/>
    <w:next w:val="Normal"/>
    <w:autoRedefine/>
    <w:uiPriority w:val="39"/>
    <w:unhideWhenUsed/>
    <w:qFormat/>
    <w:rsid w:val="0094574A"/>
  </w:style>
  <w:style w:type="character" w:styleId="FollowedHyperlink">
    <w:name w:val="FollowedHyperlink"/>
    <w:uiPriority w:val="99"/>
    <w:unhideWhenUsed/>
    <w:rsid w:val="003E0CF2"/>
    <w:rPr>
      <w:color w:val="800080"/>
      <w:u w:val="single"/>
    </w:rPr>
  </w:style>
  <w:style w:type="character" w:styleId="IntenseReference">
    <w:name w:val="Intense Reference"/>
    <w:uiPriority w:val="32"/>
    <w:qFormat/>
    <w:rsid w:val="00122472"/>
    <w:rPr>
      <w:b/>
      <w:bCs/>
      <w:color w:val="000000"/>
      <w:spacing w:val="5"/>
      <w:u w:val="single"/>
    </w:rPr>
  </w:style>
  <w:style w:type="character" w:styleId="SubtleReference">
    <w:name w:val="Subtle Reference"/>
    <w:uiPriority w:val="31"/>
    <w:qFormat/>
    <w:rsid w:val="00122472"/>
    <w:rPr>
      <w:color w:val="000000"/>
      <w:u w:val="single"/>
    </w:rPr>
  </w:style>
  <w:style w:type="paragraph" w:styleId="IntenseQuote">
    <w:name w:val="Intense Quote"/>
    <w:basedOn w:val="Normal"/>
    <w:next w:val="Normal"/>
    <w:link w:val="IntenseQuoteChar"/>
    <w:autoRedefine/>
    <w:uiPriority w:val="30"/>
    <w:qFormat/>
    <w:rsid w:val="008E5976"/>
    <w:rPr>
      <w:rFonts w:ascii="Arial Bold" w:hAnsi="Arial Bold"/>
      <w:b/>
      <w:bCs/>
      <w:iCs/>
      <w:color w:val="FF0000"/>
    </w:rPr>
  </w:style>
  <w:style w:type="character" w:customStyle="1" w:styleId="IntenseQuoteChar">
    <w:name w:val="Intense Quote Char"/>
    <w:link w:val="IntenseQuote"/>
    <w:uiPriority w:val="30"/>
    <w:rsid w:val="008E5976"/>
    <w:rPr>
      <w:rFonts w:ascii="Arial Bold" w:hAnsi="Arial Bold"/>
      <w:b/>
      <w:bCs/>
      <w:iCs/>
      <w:color w:val="FF0000"/>
    </w:rPr>
  </w:style>
  <w:style w:type="paragraph" w:styleId="TOC5">
    <w:name w:val="toc 5"/>
    <w:basedOn w:val="Normal"/>
    <w:next w:val="Normal"/>
    <w:autoRedefine/>
    <w:uiPriority w:val="39"/>
    <w:unhideWhenUsed/>
    <w:rsid w:val="00BF06CD"/>
    <w:pPr>
      <w:ind w:left="960"/>
    </w:pPr>
  </w:style>
  <w:style w:type="paragraph" w:styleId="TOC7">
    <w:name w:val="toc 7"/>
    <w:basedOn w:val="Normal"/>
    <w:next w:val="Normal"/>
    <w:autoRedefine/>
    <w:uiPriority w:val="39"/>
    <w:unhideWhenUsed/>
    <w:rsid w:val="006A5912"/>
    <w:pPr>
      <w:ind w:left="1440"/>
    </w:pPr>
  </w:style>
  <w:style w:type="paragraph" w:styleId="TOC6">
    <w:name w:val="toc 6"/>
    <w:basedOn w:val="Normal"/>
    <w:next w:val="Normal"/>
    <w:autoRedefine/>
    <w:uiPriority w:val="39"/>
    <w:unhideWhenUsed/>
    <w:rsid w:val="00BF06CD"/>
    <w:pPr>
      <w:ind w:left="1200"/>
    </w:pPr>
  </w:style>
  <w:style w:type="paragraph" w:styleId="List">
    <w:name w:val="List"/>
    <w:basedOn w:val="Normal"/>
    <w:autoRedefine/>
    <w:uiPriority w:val="99"/>
    <w:unhideWhenUsed/>
    <w:qFormat/>
    <w:rsid w:val="001E48A5"/>
    <w:pPr>
      <w:numPr>
        <w:numId w:val="16"/>
      </w:numPr>
      <w:contextualSpacing/>
    </w:pPr>
  </w:style>
  <w:style w:type="paragraph" w:styleId="TOC8">
    <w:name w:val="toc 8"/>
    <w:basedOn w:val="Normal"/>
    <w:next w:val="Normal"/>
    <w:autoRedefine/>
    <w:uiPriority w:val="39"/>
    <w:unhideWhenUsed/>
    <w:rsid w:val="006A5912"/>
    <w:pPr>
      <w:ind w:left="1680"/>
    </w:pPr>
  </w:style>
  <w:style w:type="paragraph" w:styleId="ListBullet">
    <w:name w:val="List Bullet"/>
    <w:basedOn w:val="Normal"/>
    <w:autoRedefine/>
    <w:uiPriority w:val="99"/>
    <w:unhideWhenUsed/>
    <w:qFormat/>
    <w:rsid w:val="007055BF"/>
    <w:pPr>
      <w:numPr>
        <w:numId w:val="14"/>
      </w:numPr>
      <w:contextualSpacing/>
    </w:pPr>
  </w:style>
  <w:style w:type="paragraph" w:styleId="ListNumber">
    <w:name w:val="List Number"/>
    <w:basedOn w:val="Normal"/>
    <w:autoRedefine/>
    <w:uiPriority w:val="99"/>
    <w:unhideWhenUsed/>
    <w:qFormat/>
    <w:rsid w:val="007055BF"/>
    <w:pPr>
      <w:numPr>
        <w:numId w:val="10"/>
      </w:numPr>
      <w:contextualSpacing/>
    </w:pPr>
  </w:style>
  <w:style w:type="character" w:styleId="SubtleEmphasis">
    <w:name w:val="Subtle Emphasis"/>
    <w:uiPriority w:val="19"/>
    <w:qFormat/>
    <w:rsid w:val="00C178FE"/>
    <w:rPr>
      <w:i/>
      <w:iCs/>
      <w:color w:val="000000"/>
      <w:u w:val="single"/>
    </w:rPr>
  </w:style>
  <w:style w:type="paragraph" w:styleId="BodyText">
    <w:name w:val="Body Text"/>
    <w:basedOn w:val="Normal"/>
    <w:link w:val="BodyTextChar"/>
    <w:autoRedefine/>
    <w:uiPriority w:val="99"/>
    <w:unhideWhenUsed/>
    <w:qFormat/>
    <w:rsid w:val="005B4E2A"/>
    <w:pPr>
      <w:spacing w:after="120"/>
    </w:pPr>
    <w:rPr>
      <w:sz w:val="16"/>
    </w:rPr>
  </w:style>
  <w:style w:type="character" w:customStyle="1" w:styleId="BodyTextChar">
    <w:name w:val="Body Text Char"/>
    <w:link w:val="BodyText"/>
    <w:rsid w:val="005B4E2A"/>
    <w:rPr>
      <w:rFonts w:ascii="Arial" w:hAnsi="Arial"/>
      <w:color w:val="000000"/>
      <w:sz w:val="16"/>
    </w:rPr>
  </w:style>
  <w:style w:type="paragraph" w:styleId="BodyText2">
    <w:name w:val="Body Text 2"/>
    <w:basedOn w:val="Normal"/>
    <w:link w:val="BodyText2Char"/>
    <w:autoRedefine/>
    <w:uiPriority w:val="99"/>
    <w:unhideWhenUsed/>
    <w:qFormat/>
    <w:rsid w:val="005B4E2A"/>
    <w:pPr>
      <w:spacing w:after="120" w:line="480" w:lineRule="auto"/>
    </w:pPr>
    <w:rPr>
      <w:sz w:val="16"/>
      <w:u w:val="single"/>
    </w:rPr>
  </w:style>
  <w:style w:type="character" w:customStyle="1" w:styleId="BodyText2Char">
    <w:name w:val="Body Text 2 Char"/>
    <w:link w:val="BodyText2"/>
    <w:rsid w:val="005B4E2A"/>
    <w:rPr>
      <w:rFonts w:ascii="Arial" w:hAnsi="Arial"/>
      <w:color w:val="000000"/>
      <w:sz w:val="16"/>
      <w:u w:val="single"/>
    </w:rPr>
  </w:style>
  <w:style w:type="paragraph" w:styleId="ListBullet2">
    <w:name w:val="List Bullet 2"/>
    <w:basedOn w:val="Normal"/>
    <w:autoRedefine/>
    <w:uiPriority w:val="99"/>
    <w:unhideWhenUsed/>
    <w:qFormat/>
    <w:rsid w:val="00A43489"/>
    <w:pPr>
      <w:numPr>
        <w:numId w:val="1"/>
      </w:numPr>
      <w:contextualSpacing/>
    </w:pPr>
  </w:style>
  <w:style w:type="paragraph" w:styleId="ListBullet3">
    <w:name w:val="List Bullet 3"/>
    <w:basedOn w:val="Normal"/>
    <w:autoRedefine/>
    <w:uiPriority w:val="99"/>
    <w:unhideWhenUsed/>
    <w:qFormat/>
    <w:rsid w:val="00C657F2"/>
    <w:pPr>
      <w:numPr>
        <w:numId w:val="17"/>
      </w:numPr>
      <w:contextualSpacing/>
    </w:pPr>
  </w:style>
  <w:style w:type="paragraph" w:styleId="ListBullet4">
    <w:name w:val="List Bullet 4"/>
    <w:basedOn w:val="Normal"/>
    <w:autoRedefine/>
    <w:uiPriority w:val="99"/>
    <w:unhideWhenUsed/>
    <w:qFormat/>
    <w:rsid w:val="00C502AE"/>
    <w:pPr>
      <w:numPr>
        <w:numId w:val="3"/>
      </w:numPr>
      <w:ind w:left="1800"/>
      <w:contextualSpacing/>
    </w:pPr>
  </w:style>
  <w:style w:type="paragraph" w:styleId="ListBullet5">
    <w:name w:val="List Bullet 5"/>
    <w:basedOn w:val="Normal"/>
    <w:autoRedefine/>
    <w:uiPriority w:val="99"/>
    <w:unhideWhenUsed/>
    <w:qFormat/>
    <w:rsid w:val="00C502AE"/>
    <w:pPr>
      <w:numPr>
        <w:numId w:val="4"/>
      </w:numPr>
      <w:ind w:left="2160"/>
      <w:contextualSpacing/>
    </w:pPr>
  </w:style>
  <w:style w:type="paragraph" w:styleId="ListContinue2">
    <w:name w:val="List Continue 2"/>
    <w:basedOn w:val="Normal"/>
    <w:uiPriority w:val="99"/>
    <w:unhideWhenUsed/>
    <w:rsid w:val="00ED0542"/>
    <w:pPr>
      <w:spacing w:after="120"/>
      <w:ind w:left="720"/>
      <w:contextualSpacing/>
    </w:pPr>
  </w:style>
  <w:style w:type="paragraph" w:styleId="ListContinue">
    <w:name w:val="List Continue"/>
    <w:basedOn w:val="Normal"/>
    <w:uiPriority w:val="99"/>
    <w:unhideWhenUsed/>
    <w:rsid w:val="00ED0542"/>
    <w:pPr>
      <w:spacing w:after="120"/>
      <w:ind w:left="360"/>
      <w:contextualSpacing/>
    </w:pPr>
  </w:style>
  <w:style w:type="paragraph" w:styleId="ListContinue3">
    <w:name w:val="List Continue 3"/>
    <w:basedOn w:val="Normal"/>
    <w:uiPriority w:val="99"/>
    <w:unhideWhenUsed/>
    <w:rsid w:val="00ED0542"/>
    <w:pPr>
      <w:spacing w:after="120"/>
      <w:ind w:left="1080"/>
      <w:contextualSpacing/>
    </w:pPr>
  </w:style>
  <w:style w:type="paragraph" w:styleId="ListNumber4">
    <w:name w:val="List Number 4"/>
    <w:basedOn w:val="Normal"/>
    <w:uiPriority w:val="99"/>
    <w:unhideWhenUsed/>
    <w:rsid w:val="00E31DF9"/>
    <w:pPr>
      <w:numPr>
        <w:numId w:val="7"/>
      </w:numPr>
      <w:contextualSpacing/>
    </w:pPr>
  </w:style>
  <w:style w:type="paragraph" w:styleId="ListNumber5">
    <w:name w:val="List Number 5"/>
    <w:basedOn w:val="Normal"/>
    <w:uiPriority w:val="99"/>
    <w:unhideWhenUsed/>
    <w:rsid w:val="00E31DF9"/>
    <w:pPr>
      <w:numPr>
        <w:numId w:val="8"/>
      </w:numPr>
      <w:contextualSpacing/>
    </w:pPr>
  </w:style>
  <w:style w:type="paragraph" w:styleId="ListNumber3">
    <w:name w:val="List Number 3"/>
    <w:basedOn w:val="Normal"/>
    <w:uiPriority w:val="99"/>
    <w:unhideWhenUsed/>
    <w:rsid w:val="00E31DF9"/>
    <w:pPr>
      <w:numPr>
        <w:numId w:val="6"/>
      </w:numPr>
      <w:contextualSpacing/>
    </w:pPr>
  </w:style>
  <w:style w:type="paragraph" w:styleId="ListNumber2">
    <w:name w:val="List Number 2"/>
    <w:basedOn w:val="Normal"/>
    <w:autoRedefine/>
    <w:uiPriority w:val="99"/>
    <w:unhideWhenUsed/>
    <w:qFormat/>
    <w:rsid w:val="00E90F97"/>
    <w:pPr>
      <w:numPr>
        <w:numId w:val="5"/>
      </w:numPr>
      <w:contextualSpacing/>
    </w:pPr>
  </w:style>
  <w:style w:type="character" w:styleId="LineNumber">
    <w:name w:val="line number"/>
    <w:basedOn w:val="DefaultParagraphFont"/>
    <w:uiPriority w:val="99"/>
    <w:unhideWhenUsed/>
    <w:rsid w:val="00E31DF9"/>
  </w:style>
  <w:style w:type="paragraph" w:styleId="List4">
    <w:name w:val="List 4"/>
    <w:basedOn w:val="Normal"/>
    <w:uiPriority w:val="99"/>
    <w:unhideWhenUsed/>
    <w:rsid w:val="00E90F97"/>
    <w:pPr>
      <w:ind w:left="1440" w:hanging="360"/>
      <w:contextualSpacing/>
    </w:pPr>
  </w:style>
  <w:style w:type="numbering" w:customStyle="1" w:styleId="Style1">
    <w:name w:val="Style1"/>
    <w:uiPriority w:val="99"/>
    <w:rsid w:val="00FA1E41"/>
    <w:pPr>
      <w:numPr>
        <w:numId w:val="9"/>
      </w:numPr>
    </w:pPr>
  </w:style>
  <w:style w:type="numbering" w:customStyle="1" w:styleId="Style2">
    <w:name w:val="Style2"/>
    <w:uiPriority w:val="99"/>
    <w:rsid w:val="00626A1A"/>
    <w:pPr>
      <w:numPr>
        <w:numId w:val="11"/>
      </w:numPr>
    </w:pPr>
  </w:style>
  <w:style w:type="numbering" w:customStyle="1" w:styleId="Style3">
    <w:name w:val="Style3"/>
    <w:uiPriority w:val="99"/>
    <w:rsid w:val="00847AAD"/>
    <w:pPr>
      <w:numPr>
        <w:numId w:val="12"/>
      </w:numPr>
    </w:pPr>
  </w:style>
  <w:style w:type="paragraph" w:styleId="BodyText3">
    <w:name w:val="Body Text 3"/>
    <w:basedOn w:val="Normal"/>
    <w:link w:val="BodyText3Char"/>
    <w:autoRedefine/>
    <w:uiPriority w:val="99"/>
    <w:semiHidden/>
    <w:unhideWhenUsed/>
    <w:qFormat/>
    <w:rsid w:val="00B05A0C"/>
    <w:pPr>
      <w:spacing w:after="120"/>
      <w:ind w:left="360"/>
    </w:pPr>
    <w:rPr>
      <w:szCs w:val="16"/>
    </w:rPr>
  </w:style>
  <w:style w:type="character" w:customStyle="1" w:styleId="BodyText3Char">
    <w:name w:val="Body Text 3 Char"/>
    <w:link w:val="BodyText3"/>
    <w:uiPriority w:val="99"/>
    <w:semiHidden/>
    <w:rsid w:val="00B05A0C"/>
    <w:rPr>
      <w:rFonts w:ascii="Arial" w:hAnsi="Arial"/>
      <w:color w:val="000000"/>
      <w:szCs w:val="16"/>
    </w:rPr>
  </w:style>
  <w:style w:type="paragraph" w:styleId="BlockText">
    <w:name w:val="Block Text"/>
    <w:basedOn w:val="Normal"/>
    <w:autoRedefine/>
    <w:uiPriority w:val="99"/>
    <w:unhideWhenUsed/>
    <w:qFormat/>
    <w:rsid w:val="00B80DDC"/>
    <w:pPr>
      <w:tabs>
        <w:tab w:val="left" w:pos="9270"/>
      </w:tabs>
      <w:ind w:left="360"/>
    </w:pPr>
    <w:rPr>
      <w:bCs/>
      <w:noProof/>
    </w:rPr>
  </w:style>
  <w:style w:type="paragraph" w:styleId="Quote">
    <w:name w:val="Quote"/>
    <w:basedOn w:val="Normal"/>
    <w:next w:val="Normal"/>
    <w:link w:val="QuoteChar"/>
    <w:autoRedefine/>
    <w:uiPriority w:val="29"/>
    <w:qFormat/>
    <w:rsid w:val="000B054B"/>
    <w:pPr>
      <w:spacing w:before="60" w:after="60"/>
      <w:ind w:left="360" w:right="360"/>
    </w:pPr>
    <w:rPr>
      <w:iCs/>
    </w:rPr>
  </w:style>
  <w:style w:type="character" w:customStyle="1" w:styleId="QuoteChar">
    <w:name w:val="Quote Char"/>
    <w:link w:val="Quote"/>
    <w:uiPriority w:val="29"/>
    <w:rsid w:val="000B054B"/>
    <w:rPr>
      <w:rFonts w:ascii="Arial" w:hAnsi="Arial"/>
      <w:iCs/>
      <w:color w:val="000000"/>
    </w:rPr>
  </w:style>
  <w:style w:type="character" w:customStyle="1" w:styleId="Heading7Char">
    <w:name w:val="Heading 7 Char"/>
    <w:link w:val="Heading7"/>
    <w:uiPriority w:val="9"/>
    <w:semiHidden/>
    <w:rsid w:val="007C1000"/>
    <w:rPr>
      <w:rFonts w:ascii="Calibri" w:eastAsia="Times New Roman" w:hAnsi="Calibri" w:cs="Times New Roman"/>
      <w:color w:val="000000"/>
      <w:sz w:val="24"/>
      <w:szCs w:val="24"/>
    </w:rPr>
  </w:style>
  <w:style w:type="character" w:customStyle="1" w:styleId="BodyTextIndentChar">
    <w:name w:val="Body Text Indent Char"/>
    <w:link w:val="BodyTextIndent"/>
    <w:uiPriority w:val="99"/>
    <w:rsid w:val="00063508"/>
    <w:rPr>
      <w:rFonts w:ascii="Arial"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99" Type="http://schemas.openxmlformats.org/officeDocument/2006/relationships/image" Target="media/image291.png"/><Relationship Id="rId303" Type="http://schemas.openxmlformats.org/officeDocument/2006/relationships/image" Target="media/image295.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324" Type="http://schemas.openxmlformats.org/officeDocument/2006/relationships/image" Target="media/image316.png"/><Relationship Id="rId345" Type="http://schemas.openxmlformats.org/officeDocument/2006/relationships/image" Target="media/image337.png"/><Relationship Id="rId366" Type="http://schemas.openxmlformats.org/officeDocument/2006/relationships/image" Target="media/image358.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60.png"/><Relationship Id="rId289" Type="http://schemas.openxmlformats.org/officeDocument/2006/relationships/image" Target="media/image281.wmf"/><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314" Type="http://schemas.openxmlformats.org/officeDocument/2006/relationships/image" Target="media/image306.png"/><Relationship Id="rId335" Type="http://schemas.openxmlformats.org/officeDocument/2006/relationships/image" Target="media/image327.png"/><Relationship Id="rId356" Type="http://schemas.openxmlformats.org/officeDocument/2006/relationships/image" Target="media/image348.png"/><Relationship Id="rId377" Type="http://schemas.openxmlformats.org/officeDocument/2006/relationships/image" Target="media/image369.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50.png"/><Relationship Id="rId279" Type="http://schemas.openxmlformats.org/officeDocument/2006/relationships/image" Target="media/image271.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290" Type="http://schemas.openxmlformats.org/officeDocument/2006/relationships/image" Target="media/image282.png"/><Relationship Id="rId304" Type="http://schemas.openxmlformats.org/officeDocument/2006/relationships/image" Target="media/image296.png"/><Relationship Id="rId325" Type="http://schemas.openxmlformats.org/officeDocument/2006/relationships/image" Target="media/image317.png"/><Relationship Id="rId346" Type="http://schemas.openxmlformats.org/officeDocument/2006/relationships/image" Target="media/image338.png"/><Relationship Id="rId367" Type="http://schemas.openxmlformats.org/officeDocument/2006/relationships/image" Target="media/image359.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image" Target="media/image261.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280" Type="http://schemas.openxmlformats.org/officeDocument/2006/relationships/image" Target="media/image272.png"/><Relationship Id="rId315" Type="http://schemas.openxmlformats.org/officeDocument/2006/relationships/image" Target="media/image307.png"/><Relationship Id="rId336" Type="http://schemas.openxmlformats.org/officeDocument/2006/relationships/image" Target="media/image328.png"/><Relationship Id="rId357" Type="http://schemas.openxmlformats.org/officeDocument/2006/relationships/image" Target="media/image349.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378" Type="http://schemas.openxmlformats.org/officeDocument/2006/relationships/image" Target="media/image370.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51.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image" Target="media/image262.png"/><Relationship Id="rId291" Type="http://schemas.openxmlformats.org/officeDocument/2006/relationships/image" Target="media/image283.png"/><Relationship Id="rId305" Type="http://schemas.openxmlformats.org/officeDocument/2006/relationships/image" Target="media/image297.png"/><Relationship Id="rId326" Type="http://schemas.openxmlformats.org/officeDocument/2006/relationships/image" Target="media/image318.png"/><Relationship Id="rId347" Type="http://schemas.openxmlformats.org/officeDocument/2006/relationships/image" Target="media/image339.png"/><Relationship Id="rId44" Type="http://schemas.openxmlformats.org/officeDocument/2006/relationships/image" Target="media/image36.wmf"/><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368" Type="http://schemas.openxmlformats.org/officeDocument/2006/relationships/image" Target="media/image360.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260" Type="http://schemas.openxmlformats.org/officeDocument/2006/relationships/image" Target="media/image252.png"/><Relationship Id="rId281" Type="http://schemas.openxmlformats.org/officeDocument/2006/relationships/image" Target="media/image273.png"/><Relationship Id="rId316" Type="http://schemas.openxmlformats.org/officeDocument/2006/relationships/image" Target="media/image308.png"/><Relationship Id="rId337" Type="http://schemas.openxmlformats.org/officeDocument/2006/relationships/image" Target="media/image32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358" Type="http://schemas.openxmlformats.org/officeDocument/2006/relationships/image" Target="media/image350.png"/><Relationship Id="rId379" Type="http://schemas.openxmlformats.org/officeDocument/2006/relationships/footer" Target="footer2.xml"/><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71" Type="http://schemas.openxmlformats.org/officeDocument/2006/relationships/image" Target="media/image263.png"/><Relationship Id="rId292" Type="http://schemas.openxmlformats.org/officeDocument/2006/relationships/image" Target="media/image284.png"/><Relationship Id="rId306" Type="http://schemas.openxmlformats.org/officeDocument/2006/relationships/image" Target="media/image298.png"/><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327" Type="http://schemas.openxmlformats.org/officeDocument/2006/relationships/image" Target="media/image319.png"/><Relationship Id="rId348" Type="http://schemas.openxmlformats.org/officeDocument/2006/relationships/image" Target="media/image340.png"/><Relationship Id="rId369" Type="http://schemas.openxmlformats.org/officeDocument/2006/relationships/image" Target="media/image361.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380" Type="http://schemas.openxmlformats.org/officeDocument/2006/relationships/fontTable" Target="fontTable.xml"/><Relationship Id="rId240" Type="http://schemas.openxmlformats.org/officeDocument/2006/relationships/image" Target="media/image232.png"/><Relationship Id="rId261" Type="http://schemas.openxmlformats.org/officeDocument/2006/relationships/image" Target="media/image253.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282" Type="http://schemas.openxmlformats.org/officeDocument/2006/relationships/image" Target="media/image274.png"/><Relationship Id="rId317" Type="http://schemas.openxmlformats.org/officeDocument/2006/relationships/image" Target="media/image309.png"/><Relationship Id="rId338" Type="http://schemas.openxmlformats.org/officeDocument/2006/relationships/image" Target="media/image330.png"/><Relationship Id="rId359" Type="http://schemas.openxmlformats.org/officeDocument/2006/relationships/image" Target="media/image351.png"/><Relationship Id="rId8" Type="http://schemas.openxmlformats.org/officeDocument/2006/relationships/header" Target="head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370" Type="http://schemas.openxmlformats.org/officeDocument/2006/relationships/image" Target="media/image362.png"/><Relationship Id="rId230" Type="http://schemas.openxmlformats.org/officeDocument/2006/relationships/image" Target="media/image222.png"/><Relationship Id="rId251" Type="http://schemas.openxmlformats.org/officeDocument/2006/relationships/image" Target="media/image243.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72" Type="http://schemas.openxmlformats.org/officeDocument/2006/relationships/image" Target="media/image264.png"/><Relationship Id="rId293" Type="http://schemas.openxmlformats.org/officeDocument/2006/relationships/image" Target="media/image285.png"/><Relationship Id="rId307" Type="http://schemas.openxmlformats.org/officeDocument/2006/relationships/image" Target="media/image299.png"/><Relationship Id="rId328" Type="http://schemas.openxmlformats.org/officeDocument/2006/relationships/image" Target="media/image320.png"/><Relationship Id="rId349" Type="http://schemas.openxmlformats.org/officeDocument/2006/relationships/image" Target="media/image341.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360" Type="http://schemas.openxmlformats.org/officeDocument/2006/relationships/image" Target="media/image352.png"/><Relationship Id="rId381" Type="http://schemas.openxmlformats.org/officeDocument/2006/relationships/theme" Target="theme/theme1.xml"/><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262" Type="http://schemas.openxmlformats.org/officeDocument/2006/relationships/image" Target="media/image254.png"/><Relationship Id="rId283" Type="http://schemas.openxmlformats.org/officeDocument/2006/relationships/image" Target="media/image275.png"/><Relationship Id="rId318" Type="http://schemas.openxmlformats.org/officeDocument/2006/relationships/image" Target="media/image310.png"/><Relationship Id="rId339" Type="http://schemas.openxmlformats.org/officeDocument/2006/relationships/image" Target="media/image331.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350" Type="http://schemas.openxmlformats.org/officeDocument/2006/relationships/image" Target="media/image342.png"/><Relationship Id="rId371" Type="http://schemas.openxmlformats.org/officeDocument/2006/relationships/image" Target="media/image363.png"/><Relationship Id="rId9" Type="http://schemas.openxmlformats.org/officeDocument/2006/relationships/footer" Target="footer1.xml"/><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image" Target="media/image244.png"/><Relationship Id="rId273" Type="http://schemas.openxmlformats.org/officeDocument/2006/relationships/image" Target="media/image265.png"/><Relationship Id="rId294" Type="http://schemas.openxmlformats.org/officeDocument/2006/relationships/image" Target="media/image286.png"/><Relationship Id="rId308" Type="http://schemas.openxmlformats.org/officeDocument/2006/relationships/image" Target="media/image300.png"/><Relationship Id="rId329" Type="http://schemas.openxmlformats.org/officeDocument/2006/relationships/image" Target="media/image321.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340" Type="http://schemas.openxmlformats.org/officeDocument/2006/relationships/image" Target="media/image332.png"/><Relationship Id="rId361" Type="http://schemas.openxmlformats.org/officeDocument/2006/relationships/image" Target="media/image353.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5.png"/><Relationship Id="rId284" Type="http://schemas.openxmlformats.org/officeDocument/2006/relationships/image" Target="media/image276.png"/><Relationship Id="rId319" Type="http://schemas.openxmlformats.org/officeDocument/2006/relationships/image" Target="media/image311.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330" Type="http://schemas.openxmlformats.org/officeDocument/2006/relationships/image" Target="media/image322.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351" Type="http://schemas.openxmlformats.org/officeDocument/2006/relationships/image" Target="media/image343.png"/><Relationship Id="rId372" Type="http://schemas.openxmlformats.org/officeDocument/2006/relationships/image" Target="media/image364.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image" Target="media/image245.png"/><Relationship Id="rId274" Type="http://schemas.openxmlformats.org/officeDocument/2006/relationships/image" Target="media/image266.png"/><Relationship Id="rId295" Type="http://schemas.openxmlformats.org/officeDocument/2006/relationships/image" Target="media/image287.png"/><Relationship Id="rId309" Type="http://schemas.openxmlformats.org/officeDocument/2006/relationships/image" Target="media/image301.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320" Type="http://schemas.openxmlformats.org/officeDocument/2006/relationships/image" Target="media/image312.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341" Type="http://schemas.openxmlformats.org/officeDocument/2006/relationships/image" Target="media/image333.png"/><Relationship Id="rId362" Type="http://schemas.openxmlformats.org/officeDocument/2006/relationships/image" Target="media/image354.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6.png"/><Relationship Id="rId285" Type="http://schemas.openxmlformats.org/officeDocument/2006/relationships/image" Target="media/image277.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310" Type="http://schemas.openxmlformats.org/officeDocument/2006/relationships/image" Target="media/image302.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331" Type="http://schemas.openxmlformats.org/officeDocument/2006/relationships/image" Target="media/image323.png"/><Relationship Id="rId352" Type="http://schemas.openxmlformats.org/officeDocument/2006/relationships/image" Target="media/image344.png"/><Relationship Id="rId373" Type="http://schemas.openxmlformats.org/officeDocument/2006/relationships/image" Target="media/image365.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6.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275" Type="http://schemas.openxmlformats.org/officeDocument/2006/relationships/image" Target="media/image267.png"/><Relationship Id="rId296" Type="http://schemas.openxmlformats.org/officeDocument/2006/relationships/image" Target="media/image288.png"/><Relationship Id="rId300" Type="http://schemas.openxmlformats.org/officeDocument/2006/relationships/image" Target="media/image292.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321" Type="http://schemas.openxmlformats.org/officeDocument/2006/relationships/image" Target="media/image313.png"/><Relationship Id="rId342" Type="http://schemas.openxmlformats.org/officeDocument/2006/relationships/image" Target="media/image334.png"/><Relationship Id="rId363" Type="http://schemas.openxmlformats.org/officeDocument/2006/relationships/image" Target="media/image355.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265" Type="http://schemas.openxmlformats.org/officeDocument/2006/relationships/image" Target="media/image257.png"/><Relationship Id="rId286" Type="http://schemas.openxmlformats.org/officeDocument/2006/relationships/image" Target="media/image278.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311" Type="http://schemas.openxmlformats.org/officeDocument/2006/relationships/image" Target="media/image303.png"/><Relationship Id="rId332" Type="http://schemas.openxmlformats.org/officeDocument/2006/relationships/image" Target="media/image324.png"/><Relationship Id="rId353" Type="http://schemas.openxmlformats.org/officeDocument/2006/relationships/image" Target="media/image345.png"/><Relationship Id="rId374" Type="http://schemas.openxmlformats.org/officeDocument/2006/relationships/image" Target="media/image366.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image" Target="media/image247.png"/><Relationship Id="rId276" Type="http://schemas.openxmlformats.org/officeDocument/2006/relationships/image" Target="media/image268.png"/><Relationship Id="rId297" Type="http://schemas.openxmlformats.org/officeDocument/2006/relationships/image" Target="media/image289.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301" Type="http://schemas.openxmlformats.org/officeDocument/2006/relationships/image" Target="media/image293.png"/><Relationship Id="rId322" Type="http://schemas.openxmlformats.org/officeDocument/2006/relationships/image" Target="media/image314.png"/><Relationship Id="rId343" Type="http://schemas.openxmlformats.org/officeDocument/2006/relationships/image" Target="media/image335.png"/><Relationship Id="rId364" Type="http://schemas.openxmlformats.org/officeDocument/2006/relationships/image" Target="media/image356.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266" Type="http://schemas.openxmlformats.org/officeDocument/2006/relationships/image" Target="media/image258.png"/><Relationship Id="rId287" Type="http://schemas.openxmlformats.org/officeDocument/2006/relationships/image" Target="media/image279.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312" Type="http://schemas.openxmlformats.org/officeDocument/2006/relationships/image" Target="media/image304.png"/><Relationship Id="rId333" Type="http://schemas.openxmlformats.org/officeDocument/2006/relationships/image" Target="media/image325.png"/><Relationship Id="rId354" Type="http://schemas.openxmlformats.org/officeDocument/2006/relationships/image" Target="media/image346.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75" Type="http://schemas.openxmlformats.org/officeDocument/2006/relationships/image" Target="media/image367.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256" Type="http://schemas.openxmlformats.org/officeDocument/2006/relationships/image" Target="media/image248.png"/><Relationship Id="rId277" Type="http://schemas.openxmlformats.org/officeDocument/2006/relationships/image" Target="media/image269.png"/><Relationship Id="rId298" Type="http://schemas.openxmlformats.org/officeDocument/2006/relationships/image" Target="media/image290.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302" Type="http://schemas.openxmlformats.org/officeDocument/2006/relationships/image" Target="media/image294.png"/><Relationship Id="rId323" Type="http://schemas.openxmlformats.org/officeDocument/2006/relationships/image" Target="media/image315.png"/><Relationship Id="rId344" Type="http://schemas.openxmlformats.org/officeDocument/2006/relationships/image" Target="media/image336.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365" Type="http://schemas.openxmlformats.org/officeDocument/2006/relationships/image" Target="media/image357.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267" Type="http://schemas.openxmlformats.org/officeDocument/2006/relationships/image" Target="media/image259.png"/><Relationship Id="rId288" Type="http://schemas.openxmlformats.org/officeDocument/2006/relationships/image" Target="media/image280.png"/><Relationship Id="rId106" Type="http://schemas.openxmlformats.org/officeDocument/2006/relationships/image" Target="media/image98.png"/><Relationship Id="rId127" Type="http://schemas.openxmlformats.org/officeDocument/2006/relationships/image" Target="media/image119.png"/><Relationship Id="rId313" Type="http://schemas.openxmlformats.org/officeDocument/2006/relationships/image" Target="media/image30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334" Type="http://schemas.openxmlformats.org/officeDocument/2006/relationships/image" Target="media/image326.png"/><Relationship Id="rId355" Type="http://schemas.openxmlformats.org/officeDocument/2006/relationships/image" Target="media/image347.png"/><Relationship Id="rId376" Type="http://schemas.openxmlformats.org/officeDocument/2006/relationships/image" Target="media/image368.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9.png"/><Relationship Id="rId278" Type="http://schemas.openxmlformats.org/officeDocument/2006/relationships/image" Target="media/image27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t\Helpdesk\Accessibility\Templates\CORE%20Training%20Manuals\CoreTrainingManua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0329D-3F7B-49F4-BE7F-9B81D1F44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CoreTrainingManual_Template.dot</Template>
  <TotalTime>1</TotalTime>
  <Pages>91</Pages>
  <Words>25208</Words>
  <Characters>143686</Characters>
  <Application>Microsoft Office Word</Application>
  <DocSecurity>0</DocSecurity>
  <Lines>1197</Lines>
  <Paragraphs>337</Paragraphs>
  <ScaleCrop>false</ScaleCrop>
  <HeadingPairs>
    <vt:vector size="2" baseType="variant">
      <vt:variant>
        <vt:lpstr>Title</vt:lpstr>
      </vt:variant>
      <vt:variant>
        <vt:i4>1</vt:i4>
      </vt:variant>
    </vt:vector>
  </HeadingPairs>
  <TitlesOfParts>
    <vt:vector size="1" baseType="lpstr">
      <vt:lpstr>COR 175 Payroll Processing Manual (Word)</vt:lpstr>
    </vt:vector>
  </TitlesOfParts>
  <Company>Office of State Finance</Company>
  <LinksUpToDate>false</LinksUpToDate>
  <CharactersWithSpaces>168557</CharactersWithSpaces>
  <SharedDoc>false</SharedDoc>
  <HLinks>
    <vt:vector size="558" baseType="variant">
      <vt:variant>
        <vt:i4>1310768</vt:i4>
      </vt:variant>
      <vt:variant>
        <vt:i4>554</vt:i4>
      </vt:variant>
      <vt:variant>
        <vt:i4>0</vt:i4>
      </vt:variant>
      <vt:variant>
        <vt:i4>5</vt:i4>
      </vt:variant>
      <vt:variant>
        <vt:lpwstr/>
      </vt:variant>
      <vt:variant>
        <vt:lpwstr>_Toc312221310</vt:lpwstr>
      </vt:variant>
      <vt:variant>
        <vt:i4>1376304</vt:i4>
      </vt:variant>
      <vt:variant>
        <vt:i4>548</vt:i4>
      </vt:variant>
      <vt:variant>
        <vt:i4>0</vt:i4>
      </vt:variant>
      <vt:variant>
        <vt:i4>5</vt:i4>
      </vt:variant>
      <vt:variant>
        <vt:lpwstr/>
      </vt:variant>
      <vt:variant>
        <vt:lpwstr>_Toc312221309</vt:lpwstr>
      </vt:variant>
      <vt:variant>
        <vt:i4>1376304</vt:i4>
      </vt:variant>
      <vt:variant>
        <vt:i4>542</vt:i4>
      </vt:variant>
      <vt:variant>
        <vt:i4>0</vt:i4>
      </vt:variant>
      <vt:variant>
        <vt:i4>5</vt:i4>
      </vt:variant>
      <vt:variant>
        <vt:lpwstr/>
      </vt:variant>
      <vt:variant>
        <vt:lpwstr>_Toc312221308</vt:lpwstr>
      </vt:variant>
      <vt:variant>
        <vt:i4>1376304</vt:i4>
      </vt:variant>
      <vt:variant>
        <vt:i4>536</vt:i4>
      </vt:variant>
      <vt:variant>
        <vt:i4>0</vt:i4>
      </vt:variant>
      <vt:variant>
        <vt:i4>5</vt:i4>
      </vt:variant>
      <vt:variant>
        <vt:lpwstr/>
      </vt:variant>
      <vt:variant>
        <vt:lpwstr>_Toc312221307</vt:lpwstr>
      </vt:variant>
      <vt:variant>
        <vt:i4>1376304</vt:i4>
      </vt:variant>
      <vt:variant>
        <vt:i4>530</vt:i4>
      </vt:variant>
      <vt:variant>
        <vt:i4>0</vt:i4>
      </vt:variant>
      <vt:variant>
        <vt:i4>5</vt:i4>
      </vt:variant>
      <vt:variant>
        <vt:lpwstr/>
      </vt:variant>
      <vt:variant>
        <vt:lpwstr>_Toc312221306</vt:lpwstr>
      </vt:variant>
      <vt:variant>
        <vt:i4>1376304</vt:i4>
      </vt:variant>
      <vt:variant>
        <vt:i4>524</vt:i4>
      </vt:variant>
      <vt:variant>
        <vt:i4>0</vt:i4>
      </vt:variant>
      <vt:variant>
        <vt:i4>5</vt:i4>
      </vt:variant>
      <vt:variant>
        <vt:lpwstr/>
      </vt:variant>
      <vt:variant>
        <vt:lpwstr>_Toc312221305</vt:lpwstr>
      </vt:variant>
      <vt:variant>
        <vt:i4>1376304</vt:i4>
      </vt:variant>
      <vt:variant>
        <vt:i4>518</vt:i4>
      </vt:variant>
      <vt:variant>
        <vt:i4>0</vt:i4>
      </vt:variant>
      <vt:variant>
        <vt:i4>5</vt:i4>
      </vt:variant>
      <vt:variant>
        <vt:lpwstr/>
      </vt:variant>
      <vt:variant>
        <vt:lpwstr>_Toc312221304</vt:lpwstr>
      </vt:variant>
      <vt:variant>
        <vt:i4>1376304</vt:i4>
      </vt:variant>
      <vt:variant>
        <vt:i4>512</vt:i4>
      </vt:variant>
      <vt:variant>
        <vt:i4>0</vt:i4>
      </vt:variant>
      <vt:variant>
        <vt:i4>5</vt:i4>
      </vt:variant>
      <vt:variant>
        <vt:lpwstr/>
      </vt:variant>
      <vt:variant>
        <vt:lpwstr>_Toc312221303</vt:lpwstr>
      </vt:variant>
      <vt:variant>
        <vt:i4>1376304</vt:i4>
      </vt:variant>
      <vt:variant>
        <vt:i4>506</vt:i4>
      </vt:variant>
      <vt:variant>
        <vt:i4>0</vt:i4>
      </vt:variant>
      <vt:variant>
        <vt:i4>5</vt:i4>
      </vt:variant>
      <vt:variant>
        <vt:lpwstr/>
      </vt:variant>
      <vt:variant>
        <vt:lpwstr>_Toc312221302</vt:lpwstr>
      </vt:variant>
      <vt:variant>
        <vt:i4>1376304</vt:i4>
      </vt:variant>
      <vt:variant>
        <vt:i4>500</vt:i4>
      </vt:variant>
      <vt:variant>
        <vt:i4>0</vt:i4>
      </vt:variant>
      <vt:variant>
        <vt:i4>5</vt:i4>
      </vt:variant>
      <vt:variant>
        <vt:lpwstr/>
      </vt:variant>
      <vt:variant>
        <vt:lpwstr>_Toc312221301</vt:lpwstr>
      </vt:variant>
      <vt:variant>
        <vt:i4>1376304</vt:i4>
      </vt:variant>
      <vt:variant>
        <vt:i4>494</vt:i4>
      </vt:variant>
      <vt:variant>
        <vt:i4>0</vt:i4>
      </vt:variant>
      <vt:variant>
        <vt:i4>5</vt:i4>
      </vt:variant>
      <vt:variant>
        <vt:lpwstr/>
      </vt:variant>
      <vt:variant>
        <vt:lpwstr>_Toc312221300</vt:lpwstr>
      </vt:variant>
      <vt:variant>
        <vt:i4>1835057</vt:i4>
      </vt:variant>
      <vt:variant>
        <vt:i4>488</vt:i4>
      </vt:variant>
      <vt:variant>
        <vt:i4>0</vt:i4>
      </vt:variant>
      <vt:variant>
        <vt:i4>5</vt:i4>
      </vt:variant>
      <vt:variant>
        <vt:lpwstr/>
      </vt:variant>
      <vt:variant>
        <vt:lpwstr>_Toc312221299</vt:lpwstr>
      </vt:variant>
      <vt:variant>
        <vt:i4>1835057</vt:i4>
      </vt:variant>
      <vt:variant>
        <vt:i4>482</vt:i4>
      </vt:variant>
      <vt:variant>
        <vt:i4>0</vt:i4>
      </vt:variant>
      <vt:variant>
        <vt:i4>5</vt:i4>
      </vt:variant>
      <vt:variant>
        <vt:lpwstr/>
      </vt:variant>
      <vt:variant>
        <vt:lpwstr>_Toc312221298</vt:lpwstr>
      </vt:variant>
      <vt:variant>
        <vt:i4>1835057</vt:i4>
      </vt:variant>
      <vt:variant>
        <vt:i4>476</vt:i4>
      </vt:variant>
      <vt:variant>
        <vt:i4>0</vt:i4>
      </vt:variant>
      <vt:variant>
        <vt:i4>5</vt:i4>
      </vt:variant>
      <vt:variant>
        <vt:lpwstr/>
      </vt:variant>
      <vt:variant>
        <vt:lpwstr>_Toc312221297</vt:lpwstr>
      </vt:variant>
      <vt:variant>
        <vt:i4>1835057</vt:i4>
      </vt:variant>
      <vt:variant>
        <vt:i4>470</vt:i4>
      </vt:variant>
      <vt:variant>
        <vt:i4>0</vt:i4>
      </vt:variant>
      <vt:variant>
        <vt:i4>5</vt:i4>
      </vt:variant>
      <vt:variant>
        <vt:lpwstr/>
      </vt:variant>
      <vt:variant>
        <vt:lpwstr>_Toc312221296</vt:lpwstr>
      </vt:variant>
      <vt:variant>
        <vt:i4>1835057</vt:i4>
      </vt:variant>
      <vt:variant>
        <vt:i4>464</vt:i4>
      </vt:variant>
      <vt:variant>
        <vt:i4>0</vt:i4>
      </vt:variant>
      <vt:variant>
        <vt:i4>5</vt:i4>
      </vt:variant>
      <vt:variant>
        <vt:lpwstr/>
      </vt:variant>
      <vt:variant>
        <vt:lpwstr>_Toc312221295</vt:lpwstr>
      </vt:variant>
      <vt:variant>
        <vt:i4>1835057</vt:i4>
      </vt:variant>
      <vt:variant>
        <vt:i4>458</vt:i4>
      </vt:variant>
      <vt:variant>
        <vt:i4>0</vt:i4>
      </vt:variant>
      <vt:variant>
        <vt:i4>5</vt:i4>
      </vt:variant>
      <vt:variant>
        <vt:lpwstr/>
      </vt:variant>
      <vt:variant>
        <vt:lpwstr>_Toc312221294</vt:lpwstr>
      </vt:variant>
      <vt:variant>
        <vt:i4>1835057</vt:i4>
      </vt:variant>
      <vt:variant>
        <vt:i4>452</vt:i4>
      </vt:variant>
      <vt:variant>
        <vt:i4>0</vt:i4>
      </vt:variant>
      <vt:variant>
        <vt:i4>5</vt:i4>
      </vt:variant>
      <vt:variant>
        <vt:lpwstr/>
      </vt:variant>
      <vt:variant>
        <vt:lpwstr>_Toc312221293</vt:lpwstr>
      </vt:variant>
      <vt:variant>
        <vt:i4>1835057</vt:i4>
      </vt:variant>
      <vt:variant>
        <vt:i4>446</vt:i4>
      </vt:variant>
      <vt:variant>
        <vt:i4>0</vt:i4>
      </vt:variant>
      <vt:variant>
        <vt:i4>5</vt:i4>
      </vt:variant>
      <vt:variant>
        <vt:lpwstr/>
      </vt:variant>
      <vt:variant>
        <vt:lpwstr>_Toc312221292</vt:lpwstr>
      </vt:variant>
      <vt:variant>
        <vt:i4>1835057</vt:i4>
      </vt:variant>
      <vt:variant>
        <vt:i4>440</vt:i4>
      </vt:variant>
      <vt:variant>
        <vt:i4>0</vt:i4>
      </vt:variant>
      <vt:variant>
        <vt:i4>5</vt:i4>
      </vt:variant>
      <vt:variant>
        <vt:lpwstr/>
      </vt:variant>
      <vt:variant>
        <vt:lpwstr>_Toc312221291</vt:lpwstr>
      </vt:variant>
      <vt:variant>
        <vt:i4>1835057</vt:i4>
      </vt:variant>
      <vt:variant>
        <vt:i4>434</vt:i4>
      </vt:variant>
      <vt:variant>
        <vt:i4>0</vt:i4>
      </vt:variant>
      <vt:variant>
        <vt:i4>5</vt:i4>
      </vt:variant>
      <vt:variant>
        <vt:lpwstr/>
      </vt:variant>
      <vt:variant>
        <vt:lpwstr>_Toc312221290</vt:lpwstr>
      </vt:variant>
      <vt:variant>
        <vt:i4>1900593</vt:i4>
      </vt:variant>
      <vt:variant>
        <vt:i4>428</vt:i4>
      </vt:variant>
      <vt:variant>
        <vt:i4>0</vt:i4>
      </vt:variant>
      <vt:variant>
        <vt:i4>5</vt:i4>
      </vt:variant>
      <vt:variant>
        <vt:lpwstr/>
      </vt:variant>
      <vt:variant>
        <vt:lpwstr>_Toc312221289</vt:lpwstr>
      </vt:variant>
      <vt:variant>
        <vt:i4>1900593</vt:i4>
      </vt:variant>
      <vt:variant>
        <vt:i4>422</vt:i4>
      </vt:variant>
      <vt:variant>
        <vt:i4>0</vt:i4>
      </vt:variant>
      <vt:variant>
        <vt:i4>5</vt:i4>
      </vt:variant>
      <vt:variant>
        <vt:lpwstr/>
      </vt:variant>
      <vt:variant>
        <vt:lpwstr>_Toc312221288</vt:lpwstr>
      </vt:variant>
      <vt:variant>
        <vt:i4>1900593</vt:i4>
      </vt:variant>
      <vt:variant>
        <vt:i4>416</vt:i4>
      </vt:variant>
      <vt:variant>
        <vt:i4>0</vt:i4>
      </vt:variant>
      <vt:variant>
        <vt:i4>5</vt:i4>
      </vt:variant>
      <vt:variant>
        <vt:lpwstr/>
      </vt:variant>
      <vt:variant>
        <vt:lpwstr>_Toc312221287</vt:lpwstr>
      </vt:variant>
      <vt:variant>
        <vt:i4>1900593</vt:i4>
      </vt:variant>
      <vt:variant>
        <vt:i4>410</vt:i4>
      </vt:variant>
      <vt:variant>
        <vt:i4>0</vt:i4>
      </vt:variant>
      <vt:variant>
        <vt:i4>5</vt:i4>
      </vt:variant>
      <vt:variant>
        <vt:lpwstr/>
      </vt:variant>
      <vt:variant>
        <vt:lpwstr>_Toc312221286</vt:lpwstr>
      </vt:variant>
      <vt:variant>
        <vt:i4>1900593</vt:i4>
      </vt:variant>
      <vt:variant>
        <vt:i4>404</vt:i4>
      </vt:variant>
      <vt:variant>
        <vt:i4>0</vt:i4>
      </vt:variant>
      <vt:variant>
        <vt:i4>5</vt:i4>
      </vt:variant>
      <vt:variant>
        <vt:lpwstr/>
      </vt:variant>
      <vt:variant>
        <vt:lpwstr>_Toc312221285</vt:lpwstr>
      </vt:variant>
      <vt:variant>
        <vt:i4>1900593</vt:i4>
      </vt:variant>
      <vt:variant>
        <vt:i4>398</vt:i4>
      </vt:variant>
      <vt:variant>
        <vt:i4>0</vt:i4>
      </vt:variant>
      <vt:variant>
        <vt:i4>5</vt:i4>
      </vt:variant>
      <vt:variant>
        <vt:lpwstr/>
      </vt:variant>
      <vt:variant>
        <vt:lpwstr>_Toc312221284</vt:lpwstr>
      </vt:variant>
      <vt:variant>
        <vt:i4>1900593</vt:i4>
      </vt:variant>
      <vt:variant>
        <vt:i4>392</vt:i4>
      </vt:variant>
      <vt:variant>
        <vt:i4>0</vt:i4>
      </vt:variant>
      <vt:variant>
        <vt:i4>5</vt:i4>
      </vt:variant>
      <vt:variant>
        <vt:lpwstr/>
      </vt:variant>
      <vt:variant>
        <vt:lpwstr>_Toc312221283</vt:lpwstr>
      </vt:variant>
      <vt:variant>
        <vt:i4>1900593</vt:i4>
      </vt:variant>
      <vt:variant>
        <vt:i4>386</vt:i4>
      </vt:variant>
      <vt:variant>
        <vt:i4>0</vt:i4>
      </vt:variant>
      <vt:variant>
        <vt:i4>5</vt:i4>
      </vt:variant>
      <vt:variant>
        <vt:lpwstr/>
      </vt:variant>
      <vt:variant>
        <vt:lpwstr>_Toc312221282</vt:lpwstr>
      </vt:variant>
      <vt:variant>
        <vt:i4>1900593</vt:i4>
      </vt:variant>
      <vt:variant>
        <vt:i4>380</vt:i4>
      </vt:variant>
      <vt:variant>
        <vt:i4>0</vt:i4>
      </vt:variant>
      <vt:variant>
        <vt:i4>5</vt:i4>
      </vt:variant>
      <vt:variant>
        <vt:lpwstr/>
      </vt:variant>
      <vt:variant>
        <vt:lpwstr>_Toc312221281</vt:lpwstr>
      </vt:variant>
      <vt:variant>
        <vt:i4>1900593</vt:i4>
      </vt:variant>
      <vt:variant>
        <vt:i4>374</vt:i4>
      </vt:variant>
      <vt:variant>
        <vt:i4>0</vt:i4>
      </vt:variant>
      <vt:variant>
        <vt:i4>5</vt:i4>
      </vt:variant>
      <vt:variant>
        <vt:lpwstr/>
      </vt:variant>
      <vt:variant>
        <vt:lpwstr>_Toc312221280</vt:lpwstr>
      </vt:variant>
      <vt:variant>
        <vt:i4>1179697</vt:i4>
      </vt:variant>
      <vt:variant>
        <vt:i4>368</vt:i4>
      </vt:variant>
      <vt:variant>
        <vt:i4>0</vt:i4>
      </vt:variant>
      <vt:variant>
        <vt:i4>5</vt:i4>
      </vt:variant>
      <vt:variant>
        <vt:lpwstr/>
      </vt:variant>
      <vt:variant>
        <vt:lpwstr>_Toc312221279</vt:lpwstr>
      </vt:variant>
      <vt:variant>
        <vt:i4>1179697</vt:i4>
      </vt:variant>
      <vt:variant>
        <vt:i4>362</vt:i4>
      </vt:variant>
      <vt:variant>
        <vt:i4>0</vt:i4>
      </vt:variant>
      <vt:variant>
        <vt:i4>5</vt:i4>
      </vt:variant>
      <vt:variant>
        <vt:lpwstr/>
      </vt:variant>
      <vt:variant>
        <vt:lpwstr>_Toc312221278</vt:lpwstr>
      </vt:variant>
      <vt:variant>
        <vt:i4>1179697</vt:i4>
      </vt:variant>
      <vt:variant>
        <vt:i4>356</vt:i4>
      </vt:variant>
      <vt:variant>
        <vt:i4>0</vt:i4>
      </vt:variant>
      <vt:variant>
        <vt:i4>5</vt:i4>
      </vt:variant>
      <vt:variant>
        <vt:lpwstr/>
      </vt:variant>
      <vt:variant>
        <vt:lpwstr>_Toc312221277</vt:lpwstr>
      </vt:variant>
      <vt:variant>
        <vt:i4>1179697</vt:i4>
      </vt:variant>
      <vt:variant>
        <vt:i4>350</vt:i4>
      </vt:variant>
      <vt:variant>
        <vt:i4>0</vt:i4>
      </vt:variant>
      <vt:variant>
        <vt:i4>5</vt:i4>
      </vt:variant>
      <vt:variant>
        <vt:lpwstr/>
      </vt:variant>
      <vt:variant>
        <vt:lpwstr>_Toc312221276</vt:lpwstr>
      </vt:variant>
      <vt:variant>
        <vt:i4>1179697</vt:i4>
      </vt:variant>
      <vt:variant>
        <vt:i4>344</vt:i4>
      </vt:variant>
      <vt:variant>
        <vt:i4>0</vt:i4>
      </vt:variant>
      <vt:variant>
        <vt:i4>5</vt:i4>
      </vt:variant>
      <vt:variant>
        <vt:lpwstr/>
      </vt:variant>
      <vt:variant>
        <vt:lpwstr>_Toc312221275</vt:lpwstr>
      </vt:variant>
      <vt:variant>
        <vt:i4>1179697</vt:i4>
      </vt:variant>
      <vt:variant>
        <vt:i4>338</vt:i4>
      </vt:variant>
      <vt:variant>
        <vt:i4>0</vt:i4>
      </vt:variant>
      <vt:variant>
        <vt:i4>5</vt:i4>
      </vt:variant>
      <vt:variant>
        <vt:lpwstr/>
      </vt:variant>
      <vt:variant>
        <vt:lpwstr>_Toc312221274</vt:lpwstr>
      </vt:variant>
      <vt:variant>
        <vt:i4>1179697</vt:i4>
      </vt:variant>
      <vt:variant>
        <vt:i4>332</vt:i4>
      </vt:variant>
      <vt:variant>
        <vt:i4>0</vt:i4>
      </vt:variant>
      <vt:variant>
        <vt:i4>5</vt:i4>
      </vt:variant>
      <vt:variant>
        <vt:lpwstr/>
      </vt:variant>
      <vt:variant>
        <vt:lpwstr>_Toc312221273</vt:lpwstr>
      </vt:variant>
      <vt:variant>
        <vt:i4>1179697</vt:i4>
      </vt:variant>
      <vt:variant>
        <vt:i4>326</vt:i4>
      </vt:variant>
      <vt:variant>
        <vt:i4>0</vt:i4>
      </vt:variant>
      <vt:variant>
        <vt:i4>5</vt:i4>
      </vt:variant>
      <vt:variant>
        <vt:lpwstr/>
      </vt:variant>
      <vt:variant>
        <vt:lpwstr>_Toc312221272</vt:lpwstr>
      </vt:variant>
      <vt:variant>
        <vt:i4>1179697</vt:i4>
      </vt:variant>
      <vt:variant>
        <vt:i4>320</vt:i4>
      </vt:variant>
      <vt:variant>
        <vt:i4>0</vt:i4>
      </vt:variant>
      <vt:variant>
        <vt:i4>5</vt:i4>
      </vt:variant>
      <vt:variant>
        <vt:lpwstr/>
      </vt:variant>
      <vt:variant>
        <vt:lpwstr>_Toc312221271</vt:lpwstr>
      </vt:variant>
      <vt:variant>
        <vt:i4>1179697</vt:i4>
      </vt:variant>
      <vt:variant>
        <vt:i4>314</vt:i4>
      </vt:variant>
      <vt:variant>
        <vt:i4>0</vt:i4>
      </vt:variant>
      <vt:variant>
        <vt:i4>5</vt:i4>
      </vt:variant>
      <vt:variant>
        <vt:lpwstr/>
      </vt:variant>
      <vt:variant>
        <vt:lpwstr>_Toc312221270</vt:lpwstr>
      </vt:variant>
      <vt:variant>
        <vt:i4>1245233</vt:i4>
      </vt:variant>
      <vt:variant>
        <vt:i4>308</vt:i4>
      </vt:variant>
      <vt:variant>
        <vt:i4>0</vt:i4>
      </vt:variant>
      <vt:variant>
        <vt:i4>5</vt:i4>
      </vt:variant>
      <vt:variant>
        <vt:lpwstr/>
      </vt:variant>
      <vt:variant>
        <vt:lpwstr>_Toc312221269</vt:lpwstr>
      </vt:variant>
      <vt:variant>
        <vt:i4>1245233</vt:i4>
      </vt:variant>
      <vt:variant>
        <vt:i4>302</vt:i4>
      </vt:variant>
      <vt:variant>
        <vt:i4>0</vt:i4>
      </vt:variant>
      <vt:variant>
        <vt:i4>5</vt:i4>
      </vt:variant>
      <vt:variant>
        <vt:lpwstr/>
      </vt:variant>
      <vt:variant>
        <vt:lpwstr>_Toc312221268</vt:lpwstr>
      </vt:variant>
      <vt:variant>
        <vt:i4>1245233</vt:i4>
      </vt:variant>
      <vt:variant>
        <vt:i4>296</vt:i4>
      </vt:variant>
      <vt:variant>
        <vt:i4>0</vt:i4>
      </vt:variant>
      <vt:variant>
        <vt:i4>5</vt:i4>
      </vt:variant>
      <vt:variant>
        <vt:lpwstr/>
      </vt:variant>
      <vt:variant>
        <vt:lpwstr>_Toc312221267</vt:lpwstr>
      </vt:variant>
      <vt:variant>
        <vt:i4>1245233</vt:i4>
      </vt:variant>
      <vt:variant>
        <vt:i4>290</vt:i4>
      </vt:variant>
      <vt:variant>
        <vt:i4>0</vt:i4>
      </vt:variant>
      <vt:variant>
        <vt:i4>5</vt:i4>
      </vt:variant>
      <vt:variant>
        <vt:lpwstr/>
      </vt:variant>
      <vt:variant>
        <vt:lpwstr>_Toc312221266</vt:lpwstr>
      </vt:variant>
      <vt:variant>
        <vt:i4>1245233</vt:i4>
      </vt:variant>
      <vt:variant>
        <vt:i4>284</vt:i4>
      </vt:variant>
      <vt:variant>
        <vt:i4>0</vt:i4>
      </vt:variant>
      <vt:variant>
        <vt:i4>5</vt:i4>
      </vt:variant>
      <vt:variant>
        <vt:lpwstr/>
      </vt:variant>
      <vt:variant>
        <vt:lpwstr>_Toc312221265</vt:lpwstr>
      </vt:variant>
      <vt:variant>
        <vt:i4>1245233</vt:i4>
      </vt:variant>
      <vt:variant>
        <vt:i4>278</vt:i4>
      </vt:variant>
      <vt:variant>
        <vt:i4>0</vt:i4>
      </vt:variant>
      <vt:variant>
        <vt:i4>5</vt:i4>
      </vt:variant>
      <vt:variant>
        <vt:lpwstr/>
      </vt:variant>
      <vt:variant>
        <vt:lpwstr>_Toc312221264</vt:lpwstr>
      </vt:variant>
      <vt:variant>
        <vt:i4>1245233</vt:i4>
      </vt:variant>
      <vt:variant>
        <vt:i4>272</vt:i4>
      </vt:variant>
      <vt:variant>
        <vt:i4>0</vt:i4>
      </vt:variant>
      <vt:variant>
        <vt:i4>5</vt:i4>
      </vt:variant>
      <vt:variant>
        <vt:lpwstr/>
      </vt:variant>
      <vt:variant>
        <vt:lpwstr>_Toc312221263</vt:lpwstr>
      </vt:variant>
      <vt:variant>
        <vt:i4>1245233</vt:i4>
      </vt:variant>
      <vt:variant>
        <vt:i4>266</vt:i4>
      </vt:variant>
      <vt:variant>
        <vt:i4>0</vt:i4>
      </vt:variant>
      <vt:variant>
        <vt:i4>5</vt:i4>
      </vt:variant>
      <vt:variant>
        <vt:lpwstr/>
      </vt:variant>
      <vt:variant>
        <vt:lpwstr>_Toc312221262</vt:lpwstr>
      </vt:variant>
      <vt:variant>
        <vt:i4>1245233</vt:i4>
      </vt:variant>
      <vt:variant>
        <vt:i4>260</vt:i4>
      </vt:variant>
      <vt:variant>
        <vt:i4>0</vt:i4>
      </vt:variant>
      <vt:variant>
        <vt:i4>5</vt:i4>
      </vt:variant>
      <vt:variant>
        <vt:lpwstr/>
      </vt:variant>
      <vt:variant>
        <vt:lpwstr>_Toc312221261</vt:lpwstr>
      </vt:variant>
      <vt:variant>
        <vt:i4>1245233</vt:i4>
      </vt:variant>
      <vt:variant>
        <vt:i4>254</vt:i4>
      </vt:variant>
      <vt:variant>
        <vt:i4>0</vt:i4>
      </vt:variant>
      <vt:variant>
        <vt:i4>5</vt:i4>
      </vt:variant>
      <vt:variant>
        <vt:lpwstr/>
      </vt:variant>
      <vt:variant>
        <vt:lpwstr>_Toc312221260</vt:lpwstr>
      </vt:variant>
      <vt:variant>
        <vt:i4>1048625</vt:i4>
      </vt:variant>
      <vt:variant>
        <vt:i4>248</vt:i4>
      </vt:variant>
      <vt:variant>
        <vt:i4>0</vt:i4>
      </vt:variant>
      <vt:variant>
        <vt:i4>5</vt:i4>
      </vt:variant>
      <vt:variant>
        <vt:lpwstr/>
      </vt:variant>
      <vt:variant>
        <vt:lpwstr>_Toc312221259</vt:lpwstr>
      </vt:variant>
      <vt:variant>
        <vt:i4>1048625</vt:i4>
      </vt:variant>
      <vt:variant>
        <vt:i4>242</vt:i4>
      </vt:variant>
      <vt:variant>
        <vt:i4>0</vt:i4>
      </vt:variant>
      <vt:variant>
        <vt:i4>5</vt:i4>
      </vt:variant>
      <vt:variant>
        <vt:lpwstr/>
      </vt:variant>
      <vt:variant>
        <vt:lpwstr>_Toc312221258</vt:lpwstr>
      </vt:variant>
      <vt:variant>
        <vt:i4>1048625</vt:i4>
      </vt:variant>
      <vt:variant>
        <vt:i4>236</vt:i4>
      </vt:variant>
      <vt:variant>
        <vt:i4>0</vt:i4>
      </vt:variant>
      <vt:variant>
        <vt:i4>5</vt:i4>
      </vt:variant>
      <vt:variant>
        <vt:lpwstr/>
      </vt:variant>
      <vt:variant>
        <vt:lpwstr>_Toc312221257</vt:lpwstr>
      </vt:variant>
      <vt:variant>
        <vt:i4>1048625</vt:i4>
      </vt:variant>
      <vt:variant>
        <vt:i4>230</vt:i4>
      </vt:variant>
      <vt:variant>
        <vt:i4>0</vt:i4>
      </vt:variant>
      <vt:variant>
        <vt:i4>5</vt:i4>
      </vt:variant>
      <vt:variant>
        <vt:lpwstr/>
      </vt:variant>
      <vt:variant>
        <vt:lpwstr>_Toc312221256</vt:lpwstr>
      </vt:variant>
      <vt:variant>
        <vt:i4>1048625</vt:i4>
      </vt:variant>
      <vt:variant>
        <vt:i4>224</vt:i4>
      </vt:variant>
      <vt:variant>
        <vt:i4>0</vt:i4>
      </vt:variant>
      <vt:variant>
        <vt:i4>5</vt:i4>
      </vt:variant>
      <vt:variant>
        <vt:lpwstr/>
      </vt:variant>
      <vt:variant>
        <vt:lpwstr>_Toc312221255</vt:lpwstr>
      </vt:variant>
      <vt:variant>
        <vt:i4>1048625</vt:i4>
      </vt:variant>
      <vt:variant>
        <vt:i4>218</vt:i4>
      </vt:variant>
      <vt:variant>
        <vt:i4>0</vt:i4>
      </vt:variant>
      <vt:variant>
        <vt:i4>5</vt:i4>
      </vt:variant>
      <vt:variant>
        <vt:lpwstr/>
      </vt:variant>
      <vt:variant>
        <vt:lpwstr>_Toc312221254</vt:lpwstr>
      </vt:variant>
      <vt:variant>
        <vt:i4>1048625</vt:i4>
      </vt:variant>
      <vt:variant>
        <vt:i4>212</vt:i4>
      </vt:variant>
      <vt:variant>
        <vt:i4>0</vt:i4>
      </vt:variant>
      <vt:variant>
        <vt:i4>5</vt:i4>
      </vt:variant>
      <vt:variant>
        <vt:lpwstr/>
      </vt:variant>
      <vt:variant>
        <vt:lpwstr>_Toc312221253</vt:lpwstr>
      </vt:variant>
      <vt:variant>
        <vt:i4>1048625</vt:i4>
      </vt:variant>
      <vt:variant>
        <vt:i4>206</vt:i4>
      </vt:variant>
      <vt:variant>
        <vt:i4>0</vt:i4>
      </vt:variant>
      <vt:variant>
        <vt:i4>5</vt:i4>
      </vt:variant>
      <vt:variant>
        <vt:lpwstr/>
      </vt:variant>
      <vt:variant>
        <vt:lpwstr>_Toc312221252</vt:lpwstr>
      </vt:variant>
      <vt:variant>
        <vt:i4>1048625</vt:i4>
      </vt:variant>
      <vt:variant>
        <vt:i4>200</vt:i4>
      </vt:variant>
      <vt:variant>
        <vt:i4>0</vt:i4>
      </vt:variant>
      <vt:variant>
        <vt:i4>5</vt:i4>
      </vt:variant>
      <vt:variant>
        <vt:lpwstr/>
      </vt:variant>
      <vt:variant>
        <vt:lpwstr>_Toc312221251</vt:lpwstr>
      </vt:variant>
      <vt:variant>
        <vt:i4>1048625</vt:i4>
      </vt:variant>
      <vt:variant>
        <vt:i4>194</vt:i4>
      </vt:variant>
      <vt:variant>
        <vt:i4>0</vt:i4>
      </vt:variant>
      <vt:variant>
        <vt:i4>5</vt:i4>
      </vt:variant>
      <vt:variant>
        <vt:lpwstr/>
      </vt:variant>
      <vt:variant>
        <vt:lpwstr>_Toc312221250</vt:lpwstr>
      </vt:variant>
      <vt:variant>
        <vt:i4>1114161</vt:i4>
      </vt:variant>
      <vt:variant>
        <vt:i4>188</vt:i4>
      </vt:variant>
      <vt:variant>
        <vt:i4>0</vt:i4>
      </vt:variant>
      <vt:variant>
        <vt:i4>5</vt:i4>
      </vt:variant>
      <vt:variant>
        <vt:lpwstr/>
      </vt:variant>
      <vt:variant>
        <vt:lpwstr>_Toc312221249</vt:lpwstr>
      </vt:variant>
      <vt:variant>
        <vt:i4>1114161</vt:i4>
      </vt:variant>
      <vt:variant>
        <vt:i4>182</vt:i4>
      </vt:variant>
      <vt:variant>
        <vt:i4>0</vt:i4>
      </vt:variant>
      <vt:variant>
        <vt:i4>5</vt:i4>
      </vt:variant>
      <vt:variant>
        <vt:lpwstr/>
      </vt:variant>
      <vt:variant>
        <vt:lpwstr>_Toc312221248</vt:lpwstr>
      </vt:variant>
      <vt:variant>
        <vt:i4>1114161</vt:i4>
      </vt:variant>
      <vt:variant>
        <vt:i4>176</vt:i4>
      </vt:variant>
      <vt:variant>
        <vt:i4>0</vt:i4>
      </vt:variant>
      <vt:variant>
        <vt:i4>5</vt:i4>
      </vt:variant>
      <vt:variant>
        <vt:lpwstr/>
      </vt:variant>
      <vt:variant>
        <vt:lpwstr>_Toc312221247</vt:lpwstr>
      </vt:variant>
      <vt:variant>
        <vt:i4>1114161</vt:i4>
      </vt:variant>
      <vt:variant>
        <vt:i4>170</vt:i4>
      </vt:variant>
      <vt:variant>
        <vt:i4>0</vt:i4>
      </vt:variant>
      <vt:variant>
        <vt:i4>5</vt:i4>
      </vt:variant>
      <vt:variant>
        <vt:lpwstr/>
      </vt:variant>
      <vt:variant>
        <vt:lpwstr>_Toc312221246</vt:lpwstr>
      </vt:variant>
      <vt:variant>
        <vt:i4>1114161</vt:i4>
      </vt:variant>
      <vt:variant>
        <vt:i4>164</vt:i4>
      </vt:variant>
      <vt:variant>
        <vt:i4>0</vt:i4>
      </vt:variant>
      <vt:variant>
        <vt:i4>5</vt:i4>
      </vt:variant>
      <vt:variant>
        <vt:lpwstr/>
      </vt:variant>
      <vt:variant>
        <vt:lpwstr>_Toc312221245</vt:lpwstr>
      </vt:variant>
      <vt:variant>
        <vt:i4>1114161</vt:i4>
      </vt:variant>
      <vt:variant>
        <vt:i4>158</vt:i4>
      </vt:variant>
      <vt:variant>
        <vt:i4>0</vt:i4>
      </vt:variant>
      <vt:variant>
        <vt:i4>5</vt:i4>
      </vt:variant>
      <vt:variant>
        <vt:lpwstr/>
      </vt:variant>
      <vt:variant>
        <vt:lpwstr>_Toc312221244</vt:lpwstr>
      </vt:variant>
      <vt:variant>
        <vt:i4>1114161</vt:i4>
      </vt:variant>
      <vt:variant>
        <vt:i4>152</vt:i4>
      </vt:variant>
      <vt:variant>
        <vt:i4>0</vt:i4>
      </vt:variant>
      <vt:variant>
        <vt:i4>5</vt:i4>
      </vt:variant>
      <vt:variant>
        <vt:lpwstr/>
      </vt:variant>
      <vt:variant>
        <vt:lpwstr>_Toc312221243</vt:lpwstr>
      </vt:variant>
      <vt:variant>
        <vt:i4>1114161</vt:i4>
      </vt:variant>
      <vt:variant>
        <vt:i4>146</vt:i4>
      </vt:variant>
      <vt:variant>
        <vt:i4>0</vt:i4>
      </vt:variant>
      <vt:variant>
        <vt:i4>5</vt:i4>
      </vt:variant>
      <vt:variant>
        <vt:lpwstr/>
      </vt:variant>
      <vt:variant>
        <vt:lpwstr>_Toc312221242</vt:lpwstr>
      </vt:variant>
      <vt:variant>
        <vt:i4>1114161</vt:i4>
      </vt:variant>
      <vt:variant>
        <vt:i4>140</vt:i4>
      </vt:variant>
      <vt:variant>
        <vt:i4>0</vt:i4>
      </vt:variant>
      <vt:variant>
        <vt:i4>5</vt:i4>
      </vt:variant>
      <vt:variant>
        <vt:lpwstr/>
      </vt:variant>
      <vt:variant>
        <vt:lpwstr>_Toc312221241</vt:lpwstr>
      </vt:variant>
      <vt:variant>
        <vt:i4>1114161</vt:i4>
      </vt:variant>
      <vt:variant>
        <vt:i4>134</vt:i4>
      </vt:variant>
      <vt:variant>
        <vt:i4>0</vt:i4>
      </vt:variant>
      <vt:variant>
        <vt:i4>5</vt:i4>
      </vt:variant>
      <vt:variant>
        <vt:lpwstr/>
      </vt:variant>
      <vt:variant>
        <vt:lpwstr>_Toc312221240</vt:lpwstr>
      </vt:variant>
      <vt:variant>
        <vt:i4>1441841</vt:i4>
      </vt:variant>
      <vt:variant>
        <vt:i4>128</vt:i4>
      </vt:variant>
      <vt:variant>
        <vt:i4>0</vt:i4>
      </vt:variant>
      <vt:variant>
        <vt:i4>5</vt:i4>
      </vt:variant>
      <vt:variant>
        <vt:lpwstr/>
      </vt:variant>
      <vt:variant>
        <vt:lpwstr>_Toc312221239</vt:lpwstr>
      </vt:variant>
      <vt:variant>
        <vt:i4>1441841</vt:i4>
      </vt:variant>
      <vt:variant>
        <vt:i4>122</vt:i4>
      </vt:variant>
      <vt:variant>
        <vt:i4>0</vt:i4>
      </vt:variant>
      <vt:variant>
        <vt:i4>5</vt:i4>
      </vt:variant>
      <vt:variant>
        <vt:lpwstr/>
      </vt:variant>
      <vt:variant>
        <vt:lpwstr>_Toc312221238</vt:lpwstr>
      </vt:variant>
      <vt:variant>
        <vt:i4>1441841</vt:i4>
      </vt:variant>
      <vt:variant>
        <vt:i4>116</vt:i4>
      </vt:variant>
      <vt:variant>
        <vt:i4>0</vt:i4>
      </vt:variant>
      <vt:variant>
        <vt:i4>5</vt:i4>
      </vt:variant>
      <vt:variant>
        <vt:lpwstr/>
      </vt:variant>
      <vt:variant>
        <vt:lpwstr>_Toc312221237</vt:lpwstr>
      </vt:variant>
      <vt:variant>
        <vt:i4>1441841</vt:i4>
      </vt:variant>
      <vt:variant>
        <vt:i4>110</vt:i4>
      </vt:variant>
      <vt:variant>
        <vt:i4>0</vt:i4>
      </vt:variant>
      <vt:variant>
        <vt:i4>5</vt:i4>
      </vt:variant>
      <vt:variant>
        <vt:lpwstr/>
      </vt:variant>
      <vt:variant>
        <vt:lpwstr>_Toc312221236</vt:lpwstr>
      </vt:variant>
      <vt:variant>
        <vt:i4>1441841</vt:i4>
      </vt:variant>
      <vt:variant>
        <vt:i4>104</vt:i4>
      </vt:variant>
      <vt:variant>
        <vt:i4>0</vt:i4>
      </vt:variant>
      <vt:variant>
        <vt:i4>5</vt:i4>
      </vt:variant>
      <vt:variant>
        <vt:lpwstr/>
      </vt:variant>
      <vt:variant>
        <vt:lpwstr>_Toc312221235</vt:lpwstr>
      </vt:variant>
      <vt:variant>
        <vt:i4>1441841</vt:i4>
      </vt:variant>
      <vt:variant>
        <vt:i4>98</vt:i4>
      </vt:variant>
      <vt:variant>
        <vt:i4>0</vt:i4>
      </vt:variant>
      <vt:variant>
        <vt:i4>5</vt:i4>
      </vt:variant>
      <vt:variant>
        <vt:lpwstr/>
      </vt:variant>
      <vt:variant>
        <vt:lpwstr>_Toc312221234</vt:lpwstr>
      </vt:variant>
      <vt:variant>
        <vt:i4>1441841</vt:i4>
      </vt:variant>
      <vt:variant>
        <vt:i4>92</vt:i4>
      </vt:variant>
      <vt:variant>
        <vt:i4>0</vt:i4>
      </vt:variant>
      <vt:variant>
        <vt:i4>5</vt:i4>
      </vt:variant>
      <vt:variant>
        <vt:lpwstr/>
      </vt:variant>
      <vt:variant>
        <vt:lpwstr>_Toc312221233</vt:lpwstr>
      </vt:variant>
      <vt:variant>
        <vt:i4>1441841</vt:i4>
      </vt:variant>
      <vt:variant>
        <vt:i4>86</vt:i4>
      </vt:variant>
      <vt:variant>
        <vt:i4>0</vt:i4>
      </vt:variant>
      <vt:variant>
        <vt:i4>5</vt:i4>
      </vt:variant>
      <vt:variant>
        <vt:lpwstr/>
      </vt:variant>
      <vt:variant>
        <vt:lpwstr>_Toc312221232</vt:lpwstr>
      </vt:variant>
      <vt:variant>
        <vt:i4>1441841</vt:i4>
      </vt:variant>
      <vt:variant>
        <vt:i4>80</vt:i4>
      </vt:variant>
      <vt:variant>
        <vt:i4>0</vt:i4>
      </vt:variant>
      <vt:variant>
        <vt:i4>5</vt:i4>
      </vt:variant>
      <vt:variant>
        <vt:lpwstr/>
      </vt:variant>
      <vt:variant>
        <vt:lpwstr>_Toc312221231</vt:lpwstr>
      </vt:variant>
      <vt:variant>
        <vt:i4>1441841</vt:i4>
      </vt:variant>
      <vt:variant>
        <vt:i4>74</vt:i4>
      </vt:variant>
      <vt:variant>
        <vt:i4>0</vt:i4>
      </vt:variant>
      <vt:variant>
        <vt:i4>5</vt:i4>
      </vt:variant>
      <vt:variant>
        <vt:lpwstr/>
      </vt:variant>
      <vt:variant>
        <vt:lpwstr>_Toc312221230</vt:lpwstr>
      </vt:variant>
      <vt:variant>
        <vt:i4>1507377</vt:i4>
      </vt:variant>
      <vt:variant>
        <vt:i4>68</vt:i4>
      </vt:variant>
      <vt:variant>
        <vt:i4>0</vt:i4>
      </vt:variant>
      <vt:variant>
        <vt:i4>5</vt:i4>
      </vt:variant>
      <vt:variant>
        <vt:lpwstr/>
      </vt:variant>
      <vt:variant>
        <vt:lpwstr>_Toc312221229</vt:lpwstr>
      </vt:variant>
      <vt:variant>
        <vt:i4>1507377</vt:i4>
      </vt:variant>
      <vt:variant>
        <vt:i4>62</vt:i4>
      </vt:variant>
      <vt:variant>
        <vt:i4>0</vt:i4>
      </vt:variant>
      <vt:variant>
        <vt:i4>5</vt:i4>
      </vt:variant>
      <vt:variant>
        <vt:lpwstr/>
      </vt:variant>
      <vt:variant>
        <vt:lpwstr>_Toc312221228</vt:lpwstr>
      </vt:variant>
      <vt:variant>
        <vt:i4>1507377</vt:i4>
      </vt:variant>
      <vt:variant>
        <vt:i4>56</vt:i4>
      </vt:variant>
      <vt:variant>
        <vt:i4>0</vt:i4>
      </vt:variant>
      <vt:variant>
        <vt:i4>5</vt:i4>
      </vt:variant>
      <vt:variant>
        <vt:lpwstr/>
      </vt:variant>
      <vt:variant>
        <vt:lpwstr>_Toc312221227</vt:lpwstr>
      </vt:variant>
      <vt:variant>
        <vt:i4>1507377</vt:i4>
      </vt:variant>
      <vt:variant>
        <vt:i4>50</vt:i4>
      </vt:variant>
      <vt:variant>
        <vt:i4>0</vt:i4>
      </vt:variant>
      <vt:variant>
        <vt:i4>5</vt:i4>
      </vt:variant>
      <vt:variant>
        <vt:lpwstr/>
      </vt:variant>
      <vt:variant>
        <vt:lpwstr>_Toc312221226</vt:lpwstr>
      </vt:variant>
      <vt:variant>
        <vt:i4>1507377</vt:i4>
      </vt:variant>
      <vt:variant>
        <vt:i4>44</vt:i4>
      </vt:variant>
      <vt:variant>
        <vt:i4>0</vt:i4>
      </vt:variant>
      <vt:variant>
        <vt:i4>5</vt:i4>
      </vt:variant>
      <vt:variant>
        <vt:lpwstr/>
      </vt:variant>
      <vt:variant>
        <vt:lpwstr>_Toc312221225</vt:lpwstr>
      </vt:variant>
      <vt:variant>
        <vt:i4>1507377</vt:i4>
      </vt:variant>
      <vt:variant>
        <vt:i4>38</vt:i4>
      </vt:variant>
      <vt:variant>
        <vt:i4>0</vt:i4>
      </vt:variant>
      <vt:variant>
        <vt:i4>5</vt:i4>
      </vt:variant>
      <vt:variant>
        <vt:lpwstr/>
      </vt:variant>
      <vt:variant>
        <vt:lpwstr>_Toc312221224</vt:lpwstr>
      </vt:variant>
      <vt:variant>
        <vt:i4>1507377</vt:i4>
      </vt:variant>
      <vt:variant>
        <vt:i4>32</vt:i4>
      </vt:variant>
      <vt:variant>
        <vt:i4>0</vt:i4>
      </vt:variant>
      <vt:variant>
        <vt:i4>5</vt:i4>
      </vt:variant>
      <vt:variant>
        <vt:lpwstr/>
      </vt:variant>
      <vt:variant>
        <vt:lpwstr>_Toc312221223</vt:lpwstr>
      </vt:variant>
      <vt:variant>
        <vt:i4>1507377</vt:i4>
      </vt:variant>
      <vt:variant>
        <vt:i4>26</vt:i4>
      </vt:variant>
      <vt:variant>
        <vt:i4>0</vt:i4>
      </vt:variant>
      <vt:variant>
        <vt:i4>5</vt:i4>
      </vt:variant>
      <vt:variant>
        <vt:lpwstr/>
      </vt:variant>
      <vt:variant>
        <vt:lpwstr>_Toc312221222</vt:lpwstr>
      </vt:variant>
      <vt:variant>
        <vt:i4>1507377</vt:i4>
      </vt:variant>
      <vt:variant>
        <vt:i4>20</vt:i4>
      </vt:variant>
      <vt:variant>
        <vt:i4>0</vt:i4>
      </vt:variant>
      <vt:variant>
        <vt:i4>5</vt:i4>
      </vt:variant>
      <vt:variant>
        <vt:lpwstr/>
      </vt:variant>
      <vt:variant>
        <vt:lpwstr>_Toc312221221</vt:lpwstr>
      </vt:variant>
      <vt:variant>
        <vt:i4>1507377</vt:i4>
      </vt:variant>
      <vt:variant>
        <vt:i4>14</vt:i4>
      </vt:variant>
      <vt:variant>
        <vt:i4>0</vt:i4>
      </vt:variant>
      <vt:variant>
        <vt:i4>5</vt:i4>
      </vt:variant>
      <vt:variant>
        <vt:lpwstr/>
      </vt:variant>
      <vt:variant>
        <vt:lpwstr>_Toc312221220</vt:lpwstr>
      </vt:variant>
      <vt:variant>
        <vt:i4>1310769</vt:i4>
      </vt:variant>
      <vt:variant>
        <vt:i4>8</vt:i4>
      </vt:variant>
      <vt:variant>
        <vt:i4>0</vt:i4>
      </vt:variant>
      <vt:variant>
        <vt:i4>5</vt:i4>
      </vt:variant>
      <vt:variant>
        <vt:lpwstr/>
      </vt:variant>
      <vt:variant>
        <vt:lpwstr>_Toc312221219</vt:lpwstr>
      </vt:variant>
      <vt:variant>
        <vt:i4>1310769</vt:i4>
      </vt:variant>
      <vt:variant>
        <vt:i4>2</vt:i4>
      </vt:variant>
      <vt:variant>
        <vt:i4>0</vt:i4>
      </vt:variant>
      <vt:variant>
        <vt:i4>5</vt:i4>
      </vt:variant>
      <vt:variant>
        <vt:lpwstr/>
      </vt:variant>
      <vt:variant>
        <vt:lpwstr>_Toc312221218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 175 Payroll Processing Manual (Word)</dc:title>
  <dc:subject>COR175 training manual for payroll processing in the PeopleSoft system used by agencies of the State of Oklahoma.</dc:subject>
  <dc:creator>Ed Bejarano</dc:creator>
  <cp:keywords>Oklahoma, State of Oklahoma, CORE, peoplesoft, training manual, cor osf, office of state finance</cp:keywords>
  <dc:description>Revised 12/01/2011</dc:description>
  <cp:lastModifiedBy>Jake Lowrey</cp:lastModifiedBy>
  <cp:revision>2</cp:revision>
  <cp:lastPrinted>2010-07-20T21:33:00Z</cp:lastPrinted>
  <dcterms:created xsi:type="dcterms:W3CDTF">2021-01-29T19:16:00Z</dcterms:created>
  <dcterms:modified xsi:type="dcterms:W3CDTF">2021-01-29T19:16:00Z</dcterms:modified>
  <cp:category>CORE, PeopleSoft, payroll, processing, COR175, Training Manual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