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D7EA" w14:textId="6F8114ED" w:rsidR="005F6A6C" w:rsidRDefault="005F6A6C" w:rsidP="00632B64">
      <w:pPr>
        <w:jc w:val="center"/>
        <w:rPr>
          <w:rFonts w:ascii="Times New Roman" w:hAnsi="Times New Roman" w:cs="Times New Roman"/>
          <w:sz w:val="28"/>
          <w:szCs w:val="28"/>
        </w:rPr>
      </w:pPr>
      <w:r>
        <w:rPr>
          <w:rFonts w:ascii="Times New Roman" w:hAnsi="Times New Roman" w:cs="Times New Roman"/>
          <w:sz w:val="28"/>
          <w:szCs w:val="28"/>
        </w:rPr>
        <w:t xml:space="preserve">ATTACHMENT </w:t>
      </w:r>
      <w:r w:rsidR="008D14D6">
        <w:rPr>
          <w:rFonts w:ascii="Times New Roman" w:hAnsi="Times New Roman" w:cs="Times New Roman"/>
          <w:sz w:val="28"/>
          <w:szCs w:val="28"/>
        </w:rPr>
        <w:t>B</w:t>
      </w:r>
    </w:p>
    <w:p w14:paraId="534C797F" w14:textId="77777777" w:rsidR="005F6A6C" w:rsidRDefault="005F6A6C" w:rsidP="00632B64">
      <w:pPr>
        <w:jc w:val="center"/>
        <w:rPr>
          <w:rFonts w:ascii="Times New Roman" w:hAnsi="Times New Roman" w:cs="Times New Roman"/>
          <w:sz w:val="28"/>
          <w:szCs w:val="28"/>
        </w:rPr>
      </w:pPr>
    </w:p>
    <w:p w14:paraId="045BE54B" w14:textId="215E23B9" w:rsidR="00632B64" w:rsidRPr="006B336E" w:rsidRDefault="00632B64" w:rsidP="00632B64">
      <w:pPr>
        <w:jc w:val="center"/>
        <w:rPr>
          <w:rFonts w:ascii="Times New Roman" w:hAnsi="Times New Roman" w:cs="Times New Roman"/>
          <w:sz w:val="28"/>
          <w:szCs w:val="28"/>
        </w:rPr>
      </w:pPr>
      <w:r w:rsidRPr="03C4B5ED">
        <w:rPr>
          <w:rFonts w:ascii="Times New Roman" w:hAnsi="Times New Roman" w:cs="Times New Roman"/>
          <w:sz w:val="28"/>
          <w:szCs w:val="28"/>
        </w:rPr>
        <w:t xml:space="preserve">STATE OF OKLAHOMA </w:t>
      </w:r>
      <w:r w:rsidR="00244695">
        <w:rPr>
          <w:rFonts w:ascii="Times New Roman" w:hAnsi="Times New Roman" w:cs="Times New Roman"/>
          <w:sz w:val="28"/>
          <w:szCs w:val="28"/>
        </w:rPr>
        <w:t xml:space="preserve">NEGOTIABLE </w:t>
      </w:r>
      <w:r w:rsidR="006D56EB" w:rsidRPr="03C4B5ED">
        <w:rPr>
          <w:rFonts w:ascii="Times New Roman" w:hAnsi="Times New Roman" w:cs="Times New Roman"/>
          <w:sz w:val="28"/>
          <w:szCs w:val="28"/>
        </w:rPr>
        <w:t xml:space="preserve">GENERAL </w:t>
      </w:r>
      <w:r w:rsidR="00162909" w:rsidRPr="03C4B5ED">
        <w:rPr>
          <w:rFonts w:ascii="Times New Roman" w:hAnsi="Times New Roman" w:cs="Times New Roman"/>
          <w:sz w:val="28"/>
          <w:szCs w:val="28"/>
        </w:rPr>
        <w:t>TERMS</w:t>
      </w:r>
    </w:p>
    <w:p w14:paraId="547825D8" w14:textId="77777777" w:rsidR="00632B64" w:rsidRPr="006B336E" w:rsidRDefault="00632B64" w:rsidP="00632B64">
      <w:pPr>
        <w:jc w:val="center"/>
        <w:rPr>
          <w:rFonts w:ascii="Times New Roman" w:hAnsi="Times New Roman" w:cs="Times New Roman"/>
          <w:sz w:val="28"/>
          <w:szCs w:val="28"/>
        </w:rPr>
      </w:pPr>
    </w:p>
    <w:p w14:paraId="2050A0C5" w14:textId="7E25F358" w:rsidR="00632B64" w:rsidRDefault="00632B64" w:rsidP="002D1620">
      <w:pPr>
        <w:spacing w:line="276" w:lineRule="auto"/>
        <w:ind w:left="720"/>
        <w:jc w:val="both"/>
        <w:rPr>
          <w:rFonts w:ascii="Times New Roman" w:hAnsi="Times New Roman" w:cs="Times New Roman"/>
          <w:b w:val="0"/>
          <w:sz w:val="24"/>
          <w:szCs w:val="24"/>
        </w:rPr>
      </w:pPr>
      <w:r w:rsidRPr="005106F4">
        <w:rPr>
          <w:rFonts w:ascii="Times New Roman" w:hAnsi="Times New Roman" w:cs="Times New Roman"/>
          <w:b w:val="0"/>
          <w:sz w:val="24"/>
          <w:szCs w:val="24"/>
        </w:rPr>
        <w:t>Th</w:t>
      </w:r>
      <w:r w:rsidR="005509E4">
        <w:rPr>
          <w:rFonts w:ascii="Times New Roman" w:hAnsi="Times New Roman" w:cs="Times New Roman"/>
          <w:b w:val="0"/>
          <w:sz w:val="24"/>
          <w:szCs w:val="24"/>
        </w:rPr>
        <w:t>is</w:t>
      </w:r>
      <w:r w:rsidRPr="005106F4">
        <w:rPr>
          <w:rFonts w:ascii="Times New Roman" w:hAnsi="Times New Roman" w:cs="Times New Roman"/>
          <w:b w:val="0"/>
          <w:sz w:val="24"/>
          <w:szCs w:val="24"/>
        </w:rPr>
        <w:t xml:space="preserve"> State of Oklahoma </w:t>
      </w:r>
      <w:r w:rsidR="006D56EB" w:rsidRPr="005106F4">
        <w:rPr>
          <w:rFonts w:ascii="Times New Roman" w:hAnsi="Times New Roman" w:cs="Times New Roman"/>
          <w:b w:val="0"/>
          <w:sz w:val="24"/>
          <w:szCs w:val="24"/>
        </w:rPr>
        <w:t>General</w:t>
      </w:r>
      <w:r w:rsidRPr="005106F4">
        <w:rPr>
          <w:rFonts w:ascii="Times New Roman" w:hAnsi="Times New Roman" w:cs="Times New Roman"/>
          <w:b w:val="0"/>
          <w:sz w:val="24"/>
          <w:szCs w:val="24"/>
        </w:rPr>
        <w:t xml:space="preserve"> </w:t>
      </w:r>
      <w:r w:rsidR="00250A61" w:rsidRPr="005106F4">
        <w:rPr>
          <w:rFonts w:ascii="Times New Roman" w:hAnsi="Times New Roman" w:cs="Times New Roman"/>
          <w:b w:val="0"/>
          <w:sz w:val="24"/>
          <w:szCs w:val="24"/>
        </w:rPr>
        <w:t xml:space="preserve">Terms </w:t>
      </w:r>
      <w:r w:rsidR="001B6E87">
        <w:rPr>
          <w:rFonts w:ascii="Times New Roman" w:hAnsi="Times New Roman" w:cs="Times New Roman"/>
          <w:b w:val="0"/>
          <w:sz w:val="24"/>
          <w:szCs w:val="24"/>
        </w:rPr>
        <w:t xml:space="preserve">(“General Terms”) </w:t>
      </w:r>
      <w:r w:rsidR="006D56EB" w:rsidRPr="005106F4">
        <w:rPr>
          <w:rFonts w:ascii="Times New Roman" w:hAnsi="Times New Roman" w:cs="Times New Roman"/>
          <w:b w:val="0"/>
          <w:sz w:val="24"/>
          <w:szCs w:val="24"/>
        </w:rPr>
        <w:t xml:space="preserve">is a </w:t>
      </w:r>
      <w:r w:rsidR="00195CE3">
        <w:rPr>
          <w:rFonts w:ascii="Times New Roman" w:hAnsi="Times New Roman" w:cs="Times New Roman"/>
          <w:b w:val="0"/>
          <w:sz w:val="24"/>
          <w:szCs w:val="24"/>
        </w:rPr>
        <w:t>Contract document</w:t>
      </w:r>
      <w:r w:rsidR="006D56EB" w:rsidRPr="005106F4">
        <w:rPr>
          <w:rFonts w:ascii="Times New Roman" w:hAnsi="Times New Roman" w:cs="Times New Roman"/>
          <w:b w:val="0"/>
          <w:sz w:val="24"/>
          <w:szCs w:val="24"/>
        </w:rPr>
        <w:t xml:space="preserve"> in connection with </w:t>
      </w:r>
      <w:r w:rsidR="008B2D46">
        <w:rPr>
          <w:rFonts w:ascii="Times New Roman" w:hAnsi="Times New Roman" w:cs="Times New Roman"/>
          <w:b w:val="0"/>
          <w:sz w:val="24"/>
          <w:szCs w:val="24"/>
        </w:rPr>
        <w:t xml:space="preserve">a </w:t>
      </w:r>
      <w:r w:rsidR="006D56EB" w:rsidRPr="005106F4">
        <w:rPr>
          <w:rFonts w:ascii="Times New Roman" w:hAnsi="Times New Roman" w:cs="Times New Roman"/>
          <w:b w:val="0"/>
          <w:sz w:val="24"/>
          <w:szCs w:val="24"/>
        </w:rPr>
        <w:t xml:space="preserve">Contract </w:t>
      </w:r>
      <w:r w:rsidR="0033628F">
        <w:rPr>
          <w:rFonts w:ascii="Times New Roman" w:hAnsi="Times New Roman" w:cs="Times New Roman"/>
          <w:b w:val="0"/>
          <w:sz w:val="24"/>
          <w:szCs w:val="24"/>
        </w:rPr>
        <w:t xml:space="preserve">awarded </w:t>
      </w:r>
      <w:r w:rsidR="008B2D46">
        <w:rPr>
          <w:rFonts w:ascii="Times New Roman" w:hAnsi="Times New Roman" w:cs="Times New Roman"/>
          <w:b w:val="0"/>
          <w:sz w:val="24"/>
          <w:szCs w:val="24"/>
        </w:rPr>
        <w:t>by the Office of Management and Enterprise Services on behalf of the State of Oklahoma</w:t>
      </w:r>
      <w:r w:rsidR="0033628F">
        <w:rPr>
          <w:rFonts w:ascii="Times New Roman" w:hAnsi="Times New Roman" w:cs="Times New Roman"/>
          <w:b w:val="0"/>
          <w:sz w:val="24"/>
          <w:szCs w:val="24"/>
        </w:rPr>
        <w:t>.</w:t>
      </w:r>
    </w:p>
    <w:p w14:paraId="50345C1D" w14:textId="77777777" w:rsidR="00632B64" w:rsidRPr="006B336E" w:rsidRDefault="00632B64" w:rsidP="00632B64">
      <w:pPr>
        <w:spacing w:line="276" w:lineRule="auto"/>
        <w:jc w:val="both"/>
        <w:rPr>
          <w:rFonts w:ascii="Times New Roman" w:hAnsi="Times New Roman" w:cs="Times New Roman"/>
          <w:b w:val="0"/>
          <w:sz w:val="24"/>
          <w:szCs w:val="24"/>
        </w:rPr>
      </w:pPr>
    </w:p>
    <w:p w14:paraId="03BEA75F" w14:textId="359031CC" w:rsidR="00632B64" w:rsidRDefault="005509E4" w:rsidP="002D1620">
      <w:pPr>
        <w:ind w:left="720"/>
        <w:rPr>
          <w:rFonts w:ascii="Times New Roman" w:hAnsi="Times New Roman" w:cs="Times New Roman"/>
          <w:b w:val="0"/>
          <w:sz w:val="24"/>
          <w:szCs w:val="24"/>
        </w:rPr>
      </w:pPr>
      <w:r>
        <w:rPr>
          <w:rFonts w:ascii="Times New Roman" w:hAnsi="Times New Roman" w:cs="Times New Roman"/>
          <w:b w:val="0"/>
          <w:sz w:val="24"/>
          <w:szCs w:val="24"/>
        </w:rPr>
        <w:t xml:space="preserve">In addition to other terms contained in an applicable </w:t>
      </w:r>
      <w:r w:rsidR="00195CE3">
        <w:rPr>
          <w:rFonts w:ascii="Times New Roman" w:hAnsi="Times New Roman" w:cs="Times New Roman"/>
          <w:b w:val="0"/>
          <w:sz w:val="24"/>
          <w:szCs w:val="24"/>
        </w:rPr>
        <w:t>Contract document</w:t>
      </w:r>
      <w:r>
        <w:rPr>
          <w:rFonts w:ascii="Times New Roman" w:hAnsi="Times New Roman" w:cs="Times New Roman"/>
          <w:b w:val="0"/>
          <w:sz w:val="24"/>
          <w:szCs w:val="24"/>
        </w:rPr>
        <w:t xml:space="preserve">, </w:t>
      </w:r>
      <w:r w:rsidR="00570C69">
        <w:rPr>
          <w:rFonts w:ascii="Times New Roman" w:hAnsi="Times New Roman" w:cs="Times New Roman"/>
          <w:b w:val="0"/>
          <w:sz w:val="24"/>
          <w:szCs w:val="24"/>
        </w:rPr>
        <w:t>Supplier</w:t>
      </w:r>
      <w:r w:rsidR="00632B64">
        <w:rPr>
          <w:rFonts w:ascii="Times New Roman" w:hAnsi="Times New Roman" w:cs="Times New Roman"/>
          <w:b w:val="0"/>
          <w:sz w:val="24"/>
          <w:szCs w:val="24"/>
        </w:rPr>
        <w:t xml:space="preserve"> and State agree to the </w:t>
      </w:r>
      <w:r>
        <w:rPr>
          <w:rFonts w:ascii="Times New Roman" w:hAnsi="Times New Roman" w:cs="Times New Roman"/>
          <w:b w:val="0"/>
          <w:sz w:val="24"/>
          <w:szCs w:val="24"/>
        </w:rPr>
        <w:t xml:space="preserve">following </w:t>
      </w:r>
      <w:r w:rsidR="000100F5">
        <w:rPr>
          <w:rFonts w:ascii="Times New Roman" w:hAnsi="Times New Roman" w:cs="Times New Roman"/>
          <w:b w:val="0"/>
          <w:sz w:val="24"/>
          <w:szCs w:val="24"/>
        </w:rPr>
        <w:t>G</w:t>
      </w:r>
      <w:r>
        <w:rPr>
          <w:rFonts w:ascii="Times New Roman" w:hAnsi="Times New Roman" w:cs="Times New Roman"/>
          <w:b w:val="0"/>
          <w:sz w:val="24"/>
          <w:szCs w:val="24"/>
        </w:rPr>
        <w:t xml:space="preserve">eneral </w:t>
      </w:r>
      <w:r w:rsidR="000100F5">
        <w:rPr>
          <w:rFonts w:ascii="Times New Roman" w:hAnsi="Times New Roman" w:cs="Times New Roman"/>
          <w:b w:val="0"/>
          <w:sz w:val="24"/>
          <w:szCs w:val="24"/>
        </w:rPr>
        <w:t>T</w:t>
      </w:r>
      <w:r w:rsidR="00632B64">
        <w:rPr>
          <w:rFonts w:ascii="Times New Roman" w:hAnsi="Times New Roman" w:cs="Times New Roman"/>
          <w:b w:val="0"/>
          <w:sz w:val="24"/>
          <w:szCs w:val="24"/>
        </w:rPr>
        <w:t>erms:</w:t>
      </w:r>
    </w:p>
    <w:p w14:paraId="04AAB5D8" w14:textId="77777777" w:rsidR="00F31C46" w:rsidRPr="00B6591A" w:rsidRDefault="00F31C46" w:rsidP="00B6591A">
      <w:pPr>
        <w:spacing w:line="276" w:lineRule="auto"/>
        <w:jc w:val="both"/>
        <w:rPr>
          <w:rFonts w:ascii="Times New Roman" w:hAnsi="Times New Roman" w:cs="Times New Roman"/>
          <w:sz w:val="24"/>
          <w:szCs w:val="24"/>
        </w:rPr>
      </w:pPr>
    </w:p>
    <w:p w14:paraId="3F57AD35" w14:textId="50AD3E2C" w:rsidR="007E22DF" w:rsidRDefault="00A91C8F" w:rsidP="007E22DF">
      <w:pPr>
        <w:pStyle w:val="ListParagraph"/>
        <w:numPr>
          <w:ilvl w:val="0"/>
          <w:numId w:val="38"/>
        </w:numPr>
        <w:spacing w:after="240" w:line="276" w:lineRule="auto"/>
        <w:contextualSpacing w:val="0"/>
        <w:jc w:val="both"/>
        <w:rPr>
          <w:rFonts w:ascii="Times New Roman" w:hAnsi="Times New Roman" w:cs="Times New Roman"/>
          <w:sz w:val="24"/>
          <w:szCs w:val="24"/>
        </w:rPr>
      </w:pPr>
      <w:r w:rsidRPr="007E22DF">
        <w:rPr>
          <w:rFonts w:ascii="Times New Roman" w:hAnsi="Times New Roman" w:cs="Times New Roman"/>
          <w:sz w:val="24"/>
          <w:szCs w:val="24"/>
        </w:rPr>
        <w:t xml:space="preserve">Contract </w:t>
      </w:r>
      <w:r w:rsidR="00632B64" w:rsidRPr="007E22DF">
        <w:rPr>
          <w:rFonts w:ascii="Times New Roman" w:hAnsi="Times New Roman" w:cs="Times New Roman"/>
          <w:sz w:val="24"/>
          <w:szCs w:val="24"/>
        </w:rPr>
        <w:t>Order of Pr</w:t>
      </w:r>
      <w:r w:rsidR="00F31C46" w:rsidRPr="007E22DF">
        <w:rPr>
          <w:rFonts w:ascii="Times New Roman" w:hAnsi="Times New Roman" w:cs="Times New Roman"/>
          <w:sz w:val="24"/>
          <w:szCs w:val="24"/>
        </w:rPr>
        <w:t>iority</w:t>
      </w:r>
    </w:p>
    <w:p w14:paraId="18A12B6B" w14:textId="21960E1E" w:rsidR="000B4FFE" w:rsidRPr="00984B05" w:rsidRDefault="00195CE3"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Contract document</w:t>
      </w:r>
      <w:r w:rsidR="00C4262A" w:rsidRPr="00984B05">
        <w:rPr>
          <w:rFonts w:ascii="Times New Roman" w:hAnsi="Times New Roman" w:cs="Times New Roman"/>
          <w:b w:val="0"/>
          <w:sz w:val="24"/>
          <w:szCs w:val="24"/>
        </w:rPr>
        <w:t xml:space="preserve">s </w:t>
      </w:r>
      <w:r w:rsidR="00632B64" w:rsidRPr="00984B05">
        <w:rPr>
          <w:rFonts w:ascii="Times New Roman" w:hAnsi="Times New Roman" w:cs="Times New Roman"/>
          <w:b w:val="0"/>
          <w:sz w:val="24"/>
          <w:szCs w:val="24"/>
        </w:rPr>
        <w:t xml:space="preserve">shall be read to be consistent and complementary. Any conflict among the </w:t>
      </w:r>
      <w:r>
        <w:rPr>
          <w:rFonts w:ascii="Times New Roman" w:hAnsi="Times New Roman" w:cs="Times New Roman"/>
          <w:b w:val="0"/>
          <w:sz w:val="24"/>
          <w:szCs w:val="24"/>
        </w:rPr>
        <w:t>Contract document</w:t>
      </w:r>
      <w:r w:rsidR="00632B64" w:rsidRPr="00984B05">
        <w:rPr>
          <w:rFonts w:ascii="Times New Roman" w:hAnsi="Times New Roman" w:cs="Times New Roman"/>
          <w:b w:val="0"/>
          <w:sz w:val="24"/>
          <w:szCs w:val="24"/>
        </w:rPr>
        <w:t xml:space="preserve">s shall be resolved by giving priority to </w:t>
      </w:r>
      <w:r>
        <w:rPr>
          <w:rFonts w:ascii="Times New Roman" w:hAnsi="Times New Roman" w:cs="Times New Roman"/>
          <w:b w:val="0"/>
          <w:sz w:val="24"/>
          <w:szCs w:val="24"/>
        </w:rPr>
        <w:t>Contract document</w:t>
      </w:r>
      <w:r w:rsidR="00632B64" w:rsidRPr="00984B05">
        <w:rPr>
          <w:rFonts w:ascii="Times New Roman" w:hAnsi="Times New Roman" w:cs="Times New Roman"/>
          <w:b w:val="0"/>
          <w:sz w:val="24"/>
          <w:szCs w:val="24"/>
        </w:rPr>
        <w:t xml:space="preserve">s in the following order of precedence: </w:t>
      </w:r>
    </w:p>
    <w:p w14:paraId="54A4F964" w14:textId="4A563A3C" w:rsidR="000B4FFE" w:rsidRPr="00984B05" w:rsidRDefault="00632B64"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00984B05">
        <w:rPr>
          <w:rFonts w:ascii="Times New Roman" w:hAnsi="Times New Roman" w:cs="Times New Roman"/>
          <w:b w:val="0"/>
          <w:sz w:val="24"/>
          <w:szCs w:val="24"/>
        </w:rPr>
        <w:t xml:space="preserve">any </w:t>
      </w:r>
      <w:proofErr w:type="gramStart"/>
      <w:r w:rsidR="004D094D">
        <w:rPr>
          <w:rFonts w:ascii="Times New Roman" w:hAnsi="Times New Roman" w:cs="Times New Roman"/>
          <w:b w:val="0"/>
          <w:sz w:val="24"/>
          <w:szCs w:val="24"/>
        </w:rPr>
        <w:t>Amendment</w:t>
      </w:r>
      <w:r w:rsidRPr="00984B05">
        <w:rPr>
          <w:rFonts w:ascii="Times New Roman" w:hAnsi="Times New Roman" w:cs="Times New Roman"/>
          <w:b w:val="0"/>
          <w:sz w:val="24"/>
          <w:szCs w:val="24"/>
        </w:rPr>
        <w:t>;</w:t>
      </w:r>
      <w:proofErr w:type="gramEnd"/>
      <w:r w:rsidRPr="00984B05">
        <w:rPr>
          <w:rFonts w:ascii="Times New Roman" w:hAnsi="Times New Roman" w:cs="Times New Roman"/>
          <w:b w:val="0"/>
          <w:sz w:val="24"/>
          <w:szCs w:val="24"/>
        </w:rPr>
        <w:t xml:space="preserve"> </w:t>
      </w:r>
    </w:p>
    <w:p w14:paraId="5E69D776" w14:textId="39360B88" w:rsidR="00A83141" w:rsidRPr="00A83141" w:rsidRDefault="6A197267"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b w:val="0"/>
          <w:sz w:val="24"/>
          <w:szCs w:val="24"/>
        </w:rPr>
        <w:t xml:space="preserve">terms contained in this </w:t>
      </w:r>
      <w:r w:rsidR="00195CE3">
        <w:rPr>
          <w:rFonts w:ascii="Times New Roman" w:hAnsi="Times New Roman" w:cs="Times New Roman"/>
          <w:b w:val="0"/>
          <w:sz w:val="24"/>
          <w:szCs w:val="24"/>
        </w:rPr>
        <w:t>Contract document</w:t>
      </w:r>
      <w:r w:rsidRPr="696CAD7B">
        <w:rPr>
          <w:rFonts w:ascii="Times New Roman" w:hAnsi="Times New Roman" w:cs="Times New Roman"/>
          <w:b w:val="0"/>
          <w:sz w:val="24"/>
          <w:szCs w:val="24"/>
        </w:rPr>
        <w:t xml:space="preserve">. </w:t>
      </w:r>
    </w:p>
    <w:p w14:paraId="25381530" w14:textId="6A1F6413" w:rsidR="004E6AA7" w:rsidRPr="00984B05" w:rsidRDefault="00A83141" w:rsidP="00A6199F">
      <w:pPr>
        <w:pStyle w:val="ListParagraph"/>
        <w:numPr>
          <w:ilvl w:val="2"/>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a</w:t>
      </w:r>
      <w:r w:rsidR="005B4198" w:rsidRPr="00984B05">
        <w:rPr>
          <w:rFonts w:ascii="Times New Roman" w:hAnsi="Times New Roman" w:cs="Times New Roman"/>
          <w:b w:val="0"/>
          <w:sz w:val="24"/>
          <w:szCs w:val="24"/>
        </w:rPr>
        <w:t xml:space="preserve">ny </w:t>
      </w:r>
      <w:r w:rsidR="003D2070" w:rsidRPr="00984B05">
        <w:rPr>
          <w:rFonts w:ascii="Times New Roman" w:hAnsi="Times New Roman" w:cs="Times New Roman"/>
          <w:b w:val="0"/>
          <w:sz w:val="24"/>
          <w:szCs w:val="24"/>
        </w:rPr>
        <w:t>Contract</w:t>
      </w:r>
      <w:r w:rsidR="00D66CED" w:rsidRPr="00984B05">
        <w:rPr>
          <w:rFonts w:ascii="Times New Roman" w:hAnsi="Times New Roman" w:cs="Times New Roman"/>
          <w:b w:val="0"/>
          <w:sz w:val="24"/>
          <w:szCs w:val="24"/>
        </w:rPr>
        <w:t xml:space="preserve">-specific </w:t>
      </w:r>
      <w:r w:rsidR="001E5950" w:rsidRPr="00984B05">
        <w:rPr>
          <w:rFonts w:ascii="Times New Roman" w:hAnsi="Times New Roman" w:cs="Times New Roman"/>
          <w:b w:val="0"/>
          <w:sz w:val="24"/>
          <w:szCs w:val="24"/>
        </w:rPr>
        <w:t xml:space="preserve">State </w:t>
      </w:r>
      <w:r w:rsidR="004E6AA7" w:rsidRPr="00984B05">
        <w:rPr>
          <w:rFonts w:ascii="Times New Roman" w:hAnsi="Times New Roman" w:cs="Times New Roman"/>
          <w:b w:val="0"/>
          <w:sz w:val="24"/>
          <w:szCs w:val="24"/>
        </w:rPr>
        <w:t xml:space="preserve">terms contained in </w:t>
      </w:r>
      <w:r w:rsidR="00D66CED" w:rsidRPr="00984B05">
        <w:rPr>
          <w:rFonts w:ascii="Times New Roman" w:hAnsi="Times New Roman" w:cs="Times New Roman"/>
          <w:b w:val="0"/>
          <w:sz w:val="24"/>
          <w:szCs w:val="24"/>
        </w:rPr>
        <w:t>a</w:t>
      </w:r>
      <w:r w:rsidR="004E6AA7" w:rsidRPr="00984B05">
        <w:rPr>
          <w:rFonts w:ascii="Times New Roman" w:hAnsi="Times New Roman" w:cs="Times New Roman"/>
          <w:b w:val="0"/>
          <w:sz w:val="24"/>
          <w:szCs w:val="24"/>
        </w:rPr>
        <w:t xml:space="preserve"> </w:t>
      </w:r>
      <w:r w:rsidR="00195CE3">
        <w:rPr>
          <w:rFonts w:ascii="Times New Roman" w:hAnsi="Times New Roman" w:cs="Times New Roman"/>
          <w:b w:val="0"/>
          <w:sz w:val="24"/>
          <w:szCs w:val="24"/>
        </w:rPr>
        <w:t>Contract document</w:t>
      </w:r>
      <w:r w:rsidR="00A02691" w:rsidRPr="00984B05">
        <w:rPr>
          <w:rFonts w:ascii="Times New Roman" w:hAnsi="Times New Roman" w:cs="Times New Roman"/>
          <w:b w:val="0"/>
          <w:sz w:val="24"/>
          <w:szCs w:val="24"/>
        </w:rPr>
        <w:t xml:space="preserve"> including, without limitation, </w:t>
      </w:r>
      <w:r w:rsidR="003D2070" w:rsidRPr="00984B05">
        <w:rPr>
          <w:rFonts w:ascii="Times New Roman" w:hAnsi="Times New Roman" w:cs="Times New Roman"/>
          <w:b w:val="0"/>
          <w:sz w:val="24"/>
          <w:szCs w:val="24"/>
        </w:rPr>
        <w:t xml:space="preserve">information technology terms and </w:t>
      </w:r>
      <w:r w:rsidR="00A02691" w:rsidRPr="00984B05">
        <w:rPr>
          <w:rFonts w:ascii="Times New Roman" w:hAnsi="Times New Roman" w:cs="Times New Roman"/>
          <w:b w:val="0"/>
          <w:sz w:val="24"/>
          <w:szCs w:val="24"/>
        </w:rPr>
        <w:t xml:space="preserve">terms specific to a statewide </w:t>
      </w:r>
      <w:r w:rsidR="003D2070" w:rsidRPr="00984B05">
        <w:rPr>
          <w:rFonts w:ascii="Times New Roman" w:hAnsi="Times New Roman" w:cs="Times New Roman"/>
          <w:b w:val="0"/>
          <w:sz w:val="24"/>
          <w:szCs w:val="24"/>
        </w:rPr>
        <w:t>C</w:t>
      </w:r>
      <w:r w:rsidR="00A02691" w:rsidRPr="00984B05">
        <w:rPr>
          <w:rFonts w:ascii="Times New Roman" w:hAnsi="Times New Roman" w:cs="Times New Roman"/>
          <w:b w:val="0"/>
          <w:sz w:val="24"/>
          <w:szCs w:val="24"/>
        </w:rPr>
        <w:t>ontract</w:t>
      </w:r>
      <w:r w:rsidR="003D2070" w:rsidRPr="00984B05">
        <w:rPr>
          <w:rFonts w:ascii="Times New Roman" w:hAnsi="Times New Roman" w:cs="Times New Roman"/>
          <w:b w:val="0"/>
          <w:sz w:val="24"/>
          <w:szCs w:val="24"/>
        </w:rPr>
        <w:t xml:space="preserve"> or a</w:t>
      </w:r>
      <w:r w:rsidR="00A02691" w:rsidRPr="00984B05">
        <w:rPr>
          <w:rFonts w:ascii="Times New Roman" w:hAnsi="Times New Roman" w:cs="Times New Roman"/>
          <w:b w:val="0"/>
          <w:sz w:val="24"/>
          <w:szCs w:val="24"/>
        </w:rPr>
        <w:t xml:space="preserve"> State agency </w:t>
      </w:r>
      <w:proofErr w:type="gramStart"/>
      <w:r w:rsidR="003D2070" w:rsidRPr="00984B05">
        <w:rPr>
          <w:rFonts w:ascii="Times New Roman" w:hAnsi="Times New Roman" w:cs="Times New Roman"/>
          <w:b w:val="0"/>
          <w:sz w:val="24"/>
          <w:szCs w:val="24"/>
        </w:rPr>
        <w:t>C</w:t>
      </w:r>
      <w:r w:rsidR="00A02691" w:rsidRPr="00984B05">
        <w:rPr>
          <w:rFonts w:ascii="Times New Roman" w:hAnsi="Times New Roman" w:cs="Times New Roman"/>
          <w:b w:val="0"/>
          <w:sz w:val="24"/>
          <w:szCs w:val="24"/>
        </w:rPr>
        <w:t>ontract</w:t>
      </w:r>
      <w:r w:rsidR="004E6AA7" w:rsidRPr="00984B05">
        <w:rPr>
          <w:rFonts w:ascii="Times New Roman" w:hAnsi="Times New Roman" w:cs="Times New Roman"/>
          <w:b w:val="0"/>
          <w:sz w:val="24"/>
          <w:szCs w:val="24"/>
        </w:rPr>
        <w:t>;</w:t>
      </w:r>
      <w:proofErr w:type="gramEnd"/>
    </w:p>
    <w:p w14:paraId="130AC88A" w14:textId="5A413C98" w:rsidR="000B4FFE" w:rsidRPr="00CC29C4" w:rsidRDefault="5669808B" w:rsidP="696CAD7B">
      <w:pPr>
        <w:pStyle w:val="ListParagraph"/>
        <w:numPr>
          <w:ilvl w:val="2"/>
          <w:numId w:val="38"/>
        </w:numPr>
        <w:spacing w:after="240" w:line="276" w:lineRule="auto"/>
        <w:jc w:val="both"/>
        <w:rPr>
          <w:rFonts w:ascii="Times New Roman" w:hAnsi="Times New Roman" w:cs="Times New Roman"/>
          <w:sz w:val="24"/>
          <w:szCs w:val="24"/>
        </w:rPr>
      </w:pPr>
      <w:r w:rsidRPr="696CAD7B">
        <w:rPr>
          <w:rFonts w:ascii="Times New Roman" w:hAnsi="Times New Roman" w:cs="Times New Roman"/>
          <w:b w:val="0"/>
          <w:sz w:val="24"/>
          <w:szCs w:val="24"/>
        </w:rPr>
        <w:t xml:space="preserve">any applicable </w:t>
      </w:r>
      <w:proofErr w:type="gramStart"/>
      <w:r w:rsidRPr="696CAD7B">
        <w:rPr>
          <w:rFonts w:ascii="Times New Roman" w:hAnsi="Times New Roman" w:cs="Times New Roman"/>
          <w:b w:val="0"/>
          <w:sz w:val="24"/>
          <w:szCs w:val="24"/>
        </w:rPr>
        <w:t>Solicitation</w:t>
      </w:r>
      <w:r w:rsidR="00071410" w:rsidRPr="696CAD7B">
        <w:rPr>
          <w:rFonts w:ascii="Times New Roman" w:hAnsi="Times New Roman" w:cs="Times New Roman"/>
          <w:b w:val="0"/>
          <w:sz w:val="24"/>
          <w:szCs w:val="24"/>
        </w:rPr>
        <w:t>;</w:t>
      </w:r>
      <w:proofErr w:type="gramEnd"/>
    </w:p>
    <w:p w14:paraId="6C545597" w14:textId="77777777" w:rsidR="00CC29C4" w:rsidRPr="00984B05" w:rsidRDefault="00CC29C4" w:rsidP="00CC29C4">
      <w:pPr>
        <w:pStyle w:val="ListParagraph"/>
        <w:spacing w:after="240" w:line="276" w:lineRule="auto"/>
        <w:ind w:left="2880"/>
        <w:jc w:val="both"/>
        <w:rPr>
          <w:rFonts w:ascii="Times New Roman" w:hAnsi="Times New Roman" w:cs="Times New Roman"/>
          <w:sz w:val="24"/>
          <w:szCs w:val="24"/>
        </w:rPr>
      </w:pPr>
    </w:p>
    <w:p w14:paraId="7A014C19" w14:textId="050C67CA" w:rsidR="00CC29C4" w:rsidRPr="00CC29C4" w:rsidDel="006F7F7C" w:rsidRDefault="008D0B81" w:rsidP="00CC29C4">
      <w:pPr>
        <w:pStyle w:val="ListParagraph"/>
        <w:numPr>
          <w:ilvl w:val="2"/>
          <w:numId w:val="38"/>
        </w:numPr>
        <w:spacing w:after="240" w:line="276" w:lineRule="auto"/>
        <w:jc w:val="both"/>
        <w:rPr>
          <w:rFonts w:ascii="Times New Roman" w:hAnsi="Times New Roman" w:cs="Times New Roman"/>
          <w:sz w:val="24"/>
          <w:szCs w:val="24"/>
        </w:rPr>
      </w:pPr>
      <w:r w:rsidRPr="696CAD7B">
        <w:rPr>
          <w:rFonts w:ascii="Times New Roman" w:hAnsi="Times New Roman" w:cs="Times New Roman"/>
          <w:b w:val="0"/>
          <w:sz w:val="24"/>
          <w:szCs w:val="24"/>
        </w:rPr>
        <w:t>any</w:t>
      </w:r>
      <w:r w:rsidR="004E6AA7" w:rsidRPr="696CAD7B">
        <w:rPr>
          <w:rFonts w:ascii="Times New Roman" w:hAnsi="Times New Roman" w:cs="Times New Roman"/>
          <w:b w:val="0"/>
          <w:sz w:val="24"/>
          <w:szCs w:val="24"/>
        </w:rPr>
        <w:t xml:space="preserve"> successful Bid as may be amended through negotiation and to the extent the Bid does not </w:t>
      </w:r>
      <w:r w:rsidR="00EA0EE2" w:rsidRPr="696CAD7B">
        <w:rPr>
          <w:rFonts w:ascii="Times New Roman" w:hAnsi="Times New Roman" w:cs="Times New Roman"/>
          <w:b w:val="0"/>
          <w:sz w:val="24"/>
          <w:szCs w:val="24"/>
        </w:rPr>
        <w:t xml:space="preserve">otherwise </w:t>
      </w:r>
      <w:r w:rsidR="004E6AA7" w:rsidRPr="696CAD7B">
        <w:rPr>
          <w:rFonts w:ascii="Times New Roman" w:hAnsi="Times New Roman" w:cs="Times New Roman"/>
          <w:b w:val="0"/>
          <w:sz w:val="24"/>
          <w:szCs w:val="24"/>
        </w:rPr>
        <w:t>conflict with the Solicitation</w:t>
      </w:r>
      <w:r w:rsidR="59CDE826" w:rsidRPr="696CAD7B">
        <w:rPr>
          <w:rFonts w:ascii="Times New Roman" w:hAnsi="Times New Roman" w:cs="Times New Roman"/>
          <w:b w:val="0"/>
          <w:sz w:val="24"/>
          <w:szCs w:val="24"/>
        </w:rPr>
        <w:t>, Contract</w:t>
      </w:r>
      <w:r w:rsidR="004E6AA7" w:rsidRPr="696CAD7B">
        <w:rPr>
          <w:rFonts w:ascii="Times New Roman" w:hAnsi="Times New Roman" w:cs="Times New Roman"/>
          <w:b w:val="0"/>
          <w:sz w:val="24"/>
          <w:szCs w:val="24"/>
        </w:rPr>
        <w:t xml:space="preserve"> or applicable </w:t>
      </w:r>
      <w:proofErr w:type="gramStart"/>
      <w:r w:rsidR="004E6AA7" w:rsidRPr="696CAD7B">
        <w:rPr>
          <w:rFonts w:ascii="Times New Roman" w:hAnsi="Times New Roman" w:cs="Times New Roman"/>
          <w:b w:val="0"/>
          <w:sz w:val="24"/>
          <w:szCs w:val="24"/>
        </w:rPr>
        <w:t>law</w:t>
      </w:r>
      <w:r w:rsidR="00071410" w:rsidRPr="696CAD7B">
        <w:rPr>
          <w:rFonts w:ascii="Times New Roman" w:hAnsi="Times New Roman" w:cs="Times New Roman"/>
          <w:b w:val="0"/>
          <w:sz w:val="24"/>
          <w:szCs w:val="24"/>
        </w:rPr>
        <w:t>;</w:t>
      </w:r>
      <w:proofErr w:type="gramEnd"/>
      <w:r w:rsidR="00071410" w:rsidRPr="696CAD7B">
        <w:rPr>
          <w:rFonts w:ascii="Times New Roman" w:hAnsi="Times New Roman" w:cs="Times New Roman"/>
          <w:b w:val="0"/>
          <w:sz w:val="24"/>
          <w:szCs w:val="24"/>
        </w:rPr>
        <w:t xml:space="preserve">    </w:t>
      </w:r>
    </w:p>
    <w:p w14:paraId="5092F56A" w14:textId="77777777" w:rsidR="00CC29C4" w:rsidRPr="00CC29C4" w:rsidRDefault="00CC29C4" w:rsidP="00CC29C4">
      <w:pPr>
        <w:pStyle w:val="ListParagraph"/>
        <w:spacing w:after="240" w:line="276" w:lineRule="auto"/>
        <w:ind w:left="2880"/>
        <w:jc w:val="both"/>
        <w:rPr>
          <w:rFonts w:ascii="Times New Roman" w:hAnsi="Times New Roman" w:cs="Times New Roman"/>
          <w:sz w:val="24"/>
          <w:szCs w:val="24"/>
        </w:rPr>
      </w:pPr>
    </w:p>
    <w:p w14:paraId="6A7DA2AC" w14:textId="7E383F57" w:rsidR="00A83141" w:rsidRPr="00A83141" w:rsidRDefault="00632B64" w:rsidP="00A83141">
      <w:pPr>
        <w:pStyle w:val="ListParagraph"/>
        <w:numPr>
          <w:ilvl w:val="2"/>
          <w:numId w:val="38"/>
        </w:numPr>
        <w:spacing w:after="240" w:line="276" w:lineRule="auto"/>
        <w:jc w:val="both"/>
        <w:rPr>
          <w:rFonts w:ascii="Times New Roman" w:hAnsi="Times New Roman" w:cs="Times New Roman"/>
          <w:sz w:val="24"/>
          <w:szCs w:val="24"/>
        </w:rPr>
      </w:pPr>
      <w:r w:rsidRPr="696CAD7B">
        <w:rPr>
          <w:rFonts w:ascii="Times New Roman" w:hAnsi="Times New Roman" w:cs="Times New Roman"/>
          <w:b w:val="0"/>
          <w:sz w:val="24"/>
          <w:szCs w:val="24"/>
        </w:rPr>
        <w:t xml:space="preserve">any statement of work, work order, or other </w:t>
      </w:r>
      <w:r w:rsidR="15F4AED2" w:rsidRPr="696CAD7B">
        <w:rPr>
          <w:rFonts w:ascii="Times New Roman" w:hAnsi="Times New Roman" w:cs="Times New Roman"/>
          <w:b w:val="0"/>
          <w:sz w:val="24"/>
          <w:szCs w:val="24"/>
        </w:rPr>
        <w:t>mut</w:t>
      </w:r>
      <w:r w:rsidR="002876A8">
        <w:rPr>
          <w:rFonts w:ascii="Times New Roman" w:hAnsi="Times New Roman" w:cs="Times New Roman"/>
          <w:b w:val="0"/>
          <w:sz w:val="24"/>
          <w:szCs w:val="24"/>
        </w:rPr>
        <w:t>u</w:t>
      </w:r>
      <w:r w:rsidR="15F4AED2" w:rsidRPr="696CAD7B">
        <w:rPr>
          <w:rFonts w:ascii="Times New Roman" w:hAnsi="Times New Roman" w:cs="Times New Roman"/>
          <w:b w:val="0"/>
          <w:sz w:val="24"/>
          <w:szCs w:val="24"/>
        </w:rPr>
        <w:t xml:space="preserve">ally agreed </w:t>
      </w:r>
      <w:r w:rsidR="00195CE3">
        <w:rPr>
          <w:rFonts w:ascii="Times New Roman" w:hAnsi="Times New Roman" w:cs="Times New Roman"/>
          <w:b w:val="0"/>
          <w:sz w:val="24"/>
          <w:szCs w:val="24"/>
        </w:rPr>
        <w:t>Contract document</w:t>
      </w:r>
      <w:r w:rsidR="15F4AED2" w:rsidRPr="696CAD7B">
        <w:rPr>
          <w:rFonts w:ascii="Times New Roman" w:hAnsi="Times New Roman" w:cs="Times New Roman"/>
          <w:b w:val="0"/>
          <w:sz w:val="24"/>
          <w:szCs w:val="24"/>
        </w:rPr>
        <w:t xml:space="preserve">s. </w:t>
      </w:r>
    </w:p>
    <w:p w14:paraId="049D6320" w14:textId="77777777" w:rsidR="00A83141" w:rsidRPr="00A83141" w:rsidRDefault="00A83141" w:rsidP="00A83141">
      <w:pPr>
        <w:pStyle w:val="ListParagraph"/>
        <w:rPr>
          <w:rFonts w:ascii="Times New Roman" w:hAnsi="Times New Roman" w:cs="Times New Roman"/>
          <w:sz w:val="24"/>
          <w:szCs w:val="24"/>
        </w:rPr>
      </w:pPr>
    </w:p>
    <w:p w14:paraId="7119C4BC" w14:textId="77777777" w:rsidR="00A83141" w:rsidRPr="00A83141" w:rsidRDefault="00A83141" w:rsidP="00A83141">
      <w:pPr>
        <w:pStyle w:val="ListParagraph"/>
        <w:spacing w:after="240" w:line="276" w:lineRule="auto"/>
        <w:ind w:left="2880"/>
        <w:jc w:val="both"/>
        <w:rPr>
          <w:rFonts w:ascii="Times New Roman" w:hAnsi="Times New Roman" w:cs="Times New Roman"/>
          <w:sz w:val="24"/>
          <w:szCs w:val="24"/>
        </w:rPr>
      </w:pPr>
    </w:p>
    <w:p w14:paraId="1AD98333" w14:textId="0FA5E638" w:rsidR="000B4FFE" w:rsidRPr="00A83141"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984B05">
        <w:rPr>
          <w:rFonts w:ascii="Times New Roman" w:hAnsi="Times New Roman" w:cs="Times New Roman"/>
          <w:b w:val="0"/>
          <w:sz w:val="24"/>
          <w:szCs w:val="24"/>
        </w:rPr>
        <w:t xml:space="preserve">If there is a conflict between </w:t>
      </w:r>
      <w:r w:rsidR="00162909" w:rsidRPr="00984B05">
        <w:rPr>
          <w:rFonts w:ascii="Times New Roman" w:hAnsi="Times New Roman" w:cs="Times New Roman"/>
          <w:b w:val="0"/>
          <w:sz w:val="24"/>
          <w:szCs w:val="24"/>
        </w:rPr>
        <w:t>the terms</w:t>
      </w:r>
      <w:r w:rsidRPr="00984B05">
        <w:rPr>
          <w:rFonts w:ascii="Times New Roman" w:hAnsi="Times New Roman" w:cs="Times New Roman"/>
          <w:b w:val="0"/>
          <w:sz w:val="24"/>
          <w:szCs w:val="24"/>
        </w:rPr>
        <w:t xml:space="preserve"> </w:t>
      </w:r>
      <w:r w:rsidR="004E6AA7" w:rsidRPr="00984B05">
        <w:rPr>
          <w:rFonts w:ascii="Times New Roman" w:hAnsi="Times New Roman" w:cs="Times New Roman"/>
          <w:b w:val="0"/>
          <w:sz w:val="24"/>
          <w:szCs w:val="24"/>
        </w:rPr>
        <w:t xml:space="preserve">contained in this </w:t>
      </w:r>
      <w:r w:rsidR="00195CE3">
        <w:rPr>
          <w:rFonts w:ascii="Times New Roman" w:hAnsi="Times New Roman" w:cs="Times New Roman"/>
          <w:b w:val="0"/>
          <w:sz w:val="24"/>
          <w:szCs w:val="24"/>
        </w:rPr>
        <w:t>Contract document</w:t>
      </w:r>
      <w:r w:rsidR="004E6AA7" w:rsidRPr="00984B05">
        <w:rPr>
          <w:rFonts w:ascii="Times New Roman" w:hAnsi="Times New Roman" w:cs="Times New Roman"/>
          <w:b w:val="0"/>
          <w:sz w:val="24"/>
          <w:szCs w:val="24"/>
        </w:rPr>
        <w:t xml:space="preserve"> or </w:t>
      </w:r>
      <w:r w:rsidR="008D0B81" w:rsidRPr="00984B05">
        <w:rPr>
          <w:rFonts w:ascii="Times New Roman" w:hAnsi="Times New Roman" w:cs="Times New Roman"/>
          <w:b w:val="0"/>
          <w:sz w:val="24"/>
          <w:szCs w:val="24"/>
        </w:rPr>
        <w:t xml:space="preserve">in </w:t>
      </w:r>
      <w:r w:rsidR="00423A9D" w:rsidRPr="00984B05">
        <w:rPr>
          <w:rFonts w:ascii="Times New Roman" w:hAnsi="Times New Roman" w:cs="Times New Roman"/>
          <w:b w:val="0"/>
          <w:sz w:val="24"/>
          <w:szCs w:val="24"/>
        </w:rPr>
        <w:t>Contract</w:t>
      </w:r>
      <w:r w:rsidR="00084923" w:rsidRPr="00984B05">
        <w:rPr>
          <w:rFonts w:ascii="Times New Roman" w:hAnsi="Times New Roman" w:cs="Times New Roman"/>
          <w:b w:val="0"/>
          <w:sz w:val="24"/>
          <w:szCs w:val="24"/>
        </w:rPr>
        <w:t>-</w:t>
      </w:r>
      <w:r w:rsidR="00CB5451" w:rsidRPr="00984B05">
        <w:rPr>
          <w:rFonts w:ascii="Times New Roman" w:hAnsi="Times New Roman" w:cs="Times New Roman"/>
          <w:b w:val="0"/>
          <w:sz w:val="24"/>
          <w:szCs w:val="24"/>
        </w:rPr>
        <w:t>s</w:t>
      </w:r>
      <w:r w:rsidR="00084923" w:rsidRPr="00984B05">
        <w:rPr>
          <w:rFonts w:ascii="Times New Roman" w:hAnsi="Times New Roman" w:cs="Times New Roman"/>
          <w:b w:val="0"/>
          <w:sz w:val="24"/>
          <w:szCs w:val="24"/>
        </w:rPr>
        <w:t xml:space="preserve">pecific </w:t>
      </w:r>
      <w:r w:rsidR="00423A9D" w:rsidRPr="00984B05">
        <w:rPr>
          <w:rFonts w:ascii="Times New Roman" w:hAnsi="Times New Roman" w:cs="Times New Roman"/>
          <w:b w:val="0"/>
          <w:sz w:val="24"/>
          <w:szCs w:val="24"/>
        </w:rPr>
        <w:t>t</w:t>
      </w:r>
      <w:r w:rsidR="00084923" w:rsidRPr="00984B05">
        <w:rPr>
          <w:rFonts w:ascii="Times New Roman" w:hAnsi="Times New Roman" w:cs="Times New Roman"/>
          <w:b w:val="0"/>
          <w:sz w:val="24"/>
          <w:szCs w:val="24"/>
        </w:rPr>
        <w:t xml:space="preserve">erms </w:t>
      </w:r>
      <w:r w:rsidRPr="00984B05">
        <w:rPr>
          <w:rFonts w:ascii="Times New Roman" w:hAnsi="Times New Roman" w:cs="Times New Roman"/>
          <w:b w:val="0"/>
          <w:sz w:val="24"/>
          <w:szCs w:val="24"/>
        </w:rPr>
        <w:t xml:space="preserve">and an agreement provided by or on behalf of </w:t>
      </w:r>
      <w:r w:rsidR="00570C69" w:rsidRPr="00984B05">
        <w:rPr>
          <w:rFonts w:ascii="Times New Roman" w:hAnsi="Times New Roman" w:cs="Times New Roman"/>
          <w:b w:val="0"/>
          <w:sz w:val="24"/>
          <w:szCs w:val="24"/>
        </w:rPr>
        <w:t>Supplier</w:t>
      </w:r>
      <w:r w:rsidRPr="00984B05">
        <w:rPr>
          <w:rFonts w:ascii="Times New Roman" w:hAnsi="Times New Roman" w:cs="Times New Roman"/>
          <w:b w:val="0"/>
          <w:sz w:val="24"/>
          <w:szCs w:val="24"/>
        </w:rPr>
        <w:t xml:space="preserve"> including but not limited to linked or supplemental documents which alter or diminish the rights of Customer or the State, </w:t>
      </w:r>
      <w:r w:rsidR="008D0B81" w:rsidRPr="00984B05">
        <w:rPr>
          <w:rFonts w:ascii="Times New Roman" w:hAnsi="Times New Roman" w:cs="Times New Roman"/>
          <w:b w:val="0"/>
          <w:sz w:val="24"/>
          <w:szCs w:val="24"/>
        </w:rPr>
        <w:t xml:space="preserve">the </w:t>
      </w:r>
      <w:r w:rsidRPr="00984B05">
        <w:rPr>
          <w:rFonts w:ascii="Times New Roman" w:hAnsi="Times New Roman" w:cs="Times New Roman"/>
          <w:b w:val="0"/>
          <w:sz w:val="24"/>
          <w:szCs w:val="24"/>
        </w:rPr>
        <w:t>conflicting terms</w:t>
      </w:r>
      <w:r w:rsidR="008D0B81" w:rsidRPr="00984B05">
        <w:rPr>
          <w:rFonts w:ascii="Times New Roman" w:hAnsi="Times New Roman" w:cs="Times New Roman"/>
          <w:b w:val="0"/>
          <w:sz w:val="24"/>
          <w:szCs w:val="24"/>
        </w:rPr>
        <w:t xml:space="preserve"> provided by Supplier</w:t>
      </w:r>
      <w:r w:rsidRPr="00984B05">
        <w:rPr>
          <w:rFonts w:ascii="Times New Roman" w:hAnsi="Times New Roman" w:cs="Times New Roman"/>
          <w:b w:val="0"/>
          <w:sz w:val="24"/>
          <w:szCs w:val="24"/>
        </w:rPr>
        <w:t xml:space="preserve"> shall not take </w:t>
      </w:r>
      <w:r w:rsidR="00CF70E8" w:rsidRPr="00984B05">
        <w:rPr>
          <w:rFonts w:ascii="Times New Roman" w:hAnsi="Times New Roman" w:cs="Times New Roman"/>
          <w:b w:val="0"/>
          <w:sz w:val="24"/>
          <w:szCs w:val="24"/>
        </w:rPr>
        <w:t xml:space="preserve">priority </w:t>
      </w:r>
      <w:r w:rsidRPr="00984B05">
        <w:rPr>
          <w:rFonts w:ascii="Times New Roman" w:hAnsi="Times New Roman" w:cs="Times New Roman"/>
          <w:b w:val="0"/>
          <w:sz w:val="24"/>
          <w:szCs w:val="24"/>
        </w:rPr>
        <w:t xml:space="preserve">over </w:t>
      </w:r>
      <w:r w:rsidR="008D0B81" w:rsidRPr="00984B05">
        <w:rPr>
          <w:rFonts w:ascii="Times New Roman" w:hAnsi="Times New Roman" w:cs="Times New Roman"/>
          <w:b w:val="0"/>
          <w:sz w:val="24"/>
          <w:szCs w:val="24"/>
        </w:rPr>
        <w:t xml:space="preserve">this </w:t>
      </w:r>
      <w:r w:rsidR="00195CE3">
        <w:rPr>
          <w:rFonts w:ascii="Times New Roman" w:hAnsi="Times New Roman" w:cs="Times New Roman"/>
          <w:b w:val="0"/>
          <w:sz w:val="24"/>
          <w:szCs w:val="24"/>
        </w:rPr>
        <w:t>Contract document</w:t>
      </w:r>
      <w:r w:rsidR="008D0B81" w:rsidRPr="00984B05">
        <w:rPr>
          <w:rFonts w:ascii="Times New Roman" w:hAnsi="Times New Roman" w:cs="Times New Roman"/>
          <w:b w:val="0"/>
          <w:sz w:val="24"/>
          <w:szCs w:val="24"/>
        </w:rPr>
        <w:t xml:space="preserve"> or</w:t>
      </w:r>
      <w:r w:rsidR="00084923" w:rsidRPr="00984B05">
        <w:rPr>
          <w:rFonts w:ascii="Times New Roman" w:hAnsi="Times New Roman" w:cs="Times New Roman"/>
          <w:b w:val="0"/>
          <w:sz w:val="24"/>
          <w:szCs w:val="24"/>
        </w:rPr>
        <w:t xml:space="preserve"> </w:t>
      </w:r>
      <w:r w:rsidR="00CB5451" w:rsidRPr="00984B05">
        <w:rPr>
          <w:rFonts w:ascii="Times New Roman" w:hAnsi="Times New Roman" w:cs="Times New Roman"/>
          <w:b w:val="0"/>
          <w:sz w:val="24"/>
          <w:szCs w:val="24"/>
        </w:rPr>
        <w:t>Acquisition</w:t>
      </w:r>
      <w:r w:rsidR="00084923" w:rsidRPr="00984B05">
        <w:rPr>
          <w:rFonts w:ascii="Times New Roman" w:hAnsi="Times New Roman" w:cs="Times New Roman"/>
          <w:b w:val="0"/>
          <w:sz w:val="24"/>
          <w:szCs w:val="24"/>
        </w:rPr>
        <w:t>-</w:t>
      </w:r>
      <w:r w:rsidR="00CB5451" w:rsidRPr="00984B05">
        <w:rPr>
          <w:rFonts w:ascii="Times New Roman" w:hAnsi="Times New Roman" w:cs="Times New Roman"/>
          <w:b w:val="0"/>
          <w:sz w:val="24"/>
          <w:szCs w:val="24"/>
        </w:rPr>
        <w:t>s</w:t>
      </w:r>
      <w:r w:rsidR="00084923" w:rsidRPr="00984B05">
        <w:rPr>
          <w:rFonts w:ascii="Times New Roman" w:hAnsi="Times New Roman" w:cs="Times New Roman"/>
          <w:b w:val="0"/>
          <w:sz w:val="24"/>
          <w:szCs w:val="24"/>
        </w:rPr>
        <w:t xml:space="preserve">pecific </w:t>
      </w:r>
      <w:r w:rsidR="00CE74F0" w:rsidRPr="00984B05">
        <w:rPr>
          <w:rFonts w:ascii="Times New Roman" w:hAnsi="Times New Roman" w:cs="Times New Roman"/>
          <w:b w:val="0"/>
          <w:sz w:val="24"/>
          <w:szCs w:val="24"/>
        </w:rPr>
        <w:t>t</w:t>
      </w:r>
      <w:r w:rsidR="00084923" w:rsidRPr="00984B05">
        <w:rPr>
          <w:rFonts w:ascii="Times New Roman" w:hAnsi="Times New Roman" w:cs="Times New Roman"/>
          <w:b w:val="0"/>
          <w:sz w:val="24"/>
          <w:szCs w:val="24"/>
        </w:rPr>
        <w:t>erms</w:t>
      </w:r>
      <w:r w:rsidRPr="00984B05">
        <w:rPr>
          <w:rFonts w:ascii="Times New Roman" w:hAnsi="Times New Roman" w:cs="Times New Roman"/>
          <w:b w:val="0"/>
          <w:sz w:val="24"/>
          <w:szCs w:val="24"/>
        </w:rPr>
        <w:t xml:space="preserve">.  In no event will any linked document alter or override </w:t>
      </w:r>
      <w:r w:rsidR="00071410" w:rsidRPr="00984B05">
        <w:rPr>
          <w:rFonts w:ascii="Times New Roman" w:hAnsi="Times New Roman" w:cs="Times New Roman"/>
          <w:b w:val="0"/>
          <w:sz w:val="24"/>
          <w:szCs w:val="24"/>
        </w:rPr>
        <w:t>such referenced</w:t>
      </w:r>
      <w:r w:rsidRPr="00984B05">
        <w:rPr>
          <w:rFonts w:ascii="Times New Roman" w:hAnsi="Times New Roman" w:cs="Times New Roman"/>
          <w:b w:val="0"/>
          <w:sz w:val="24"/>
          <w:szCs w:val="24"/>
        </w:rPr>
        <w:t xml:space="preserve"> </w:t>
      </w:r>
      <w:r w:rsidR="008D0B81" w:rsidRPr="00984B05">
        <w:rPr>
          <w:rFonts w:ascii="Times New Roman" w:hAnsi="Times New Roman" w:cs="Times New Roman"/>
          <w:b w:val="0"/>
          <w:sz w:val="24"/>
          <w:szCs w:val="24"/>
        </w:rPr>
        <w:t xml:space="preserve">terms </w:t>
      </w:r>
      <w:r w:rsidRPr="00984B05">
        <w:rPr>
          <w:rFonts w:ascii="Times New Roman" w:hAnsi="Times New Roman" w:cs="Times New Roman"/>
          <w:b w:val="0"/>
          <w:sz w:val="24"/>
          <w:szCs w:val="24"/>
        </w:rPr>
        <w:t xml:space="preserve">except as specifically agreed in an </w:t>
      </w:r>
      <w:r w:rsidR="00AB0413">
        <w:rPr>
          <w:rFonts w:ascii="Times New Roman" w:hAnsi="Times New Roman" w:cs="Times New Roman"/>
          <w:b w:val="0"/>
          <w:sz w:val="24"/>
          <w:szCs w:val="24"/>
        </w:rPr>
        <w:t>Amendment</w:t>
      </w:r>
      <w:r w:rsidRPr="00984B05">
        <w:rPr>
          <w:rFonts w:ascii="Times New Roman" w:hAnsi="Times New Roman" w:cs="Times New Roman"/>
          <w:b w:val="0"/>
          <w:sz w:val="24"/>
          <w:szCs w:val="24"/>
        </w:rPr>
        <w:t>.</w:t>
      </w:r>
      <w:r w:rsidR="009B5770" w:rsidRPr="00984B05">
        <w:rPr>
          <w:rFonts w:ascii="Times New Roman" w:hAnsi="Times New Roman" w:cs="Times New Roman"/>
          <w:b w:val="0"/>
          <w:sz w:val="24"/>
          <w:szCs w:val="24"/>
        </w:rPr>
        <w:t xml:space="preserve">  </w:t>
      </w:r>
    </w:p>
    <w:p w14:paraId="0409A397" w14:textId="77777777" w:rsidR="00A83141" w:rsidRPr="00984B05" w:rsidRDefault="00A83141" w:rsidP="00A83141">
      <w:pPr>
        <w:pStyle w:val="ListParagraph"/>
        <w:spacing w:after="240" w:line="276" w:lineRule="auto"/>
        <w:ind w:left="2160"/>
        <w:contextualSpacing w:val="0"/>
        <w:jc w:val="both"/>
        <w:rPr>
          <w:rFonts w:ascii="Times New Roman" w:hAnsi="Times New Roman" w:cs="Times New Roman"/>
          <w:sz w:val="24"/>
          <w:szCs w:val="24"/>
        </w:rPr>
      </w:pPr>
    </w:p>
    <w:p w14:paraId="1AD71079" w14:textId="69A613D9" w:rsidR="000B4FFE" w:rsidRDefault="00632B64" w:rsidP="000B4FFE">
      <w:pPr>
        <w:pStyle w:val="ListParagraph"/>
        <w:numPr>
          <w:ilvl w:val="0"/>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lastRenderedPageBreak/>
        <w:t>Definitions</w:t>
      </w:r>
    </w:p>
    <w:p w14:paraId="23544B4B" w14:textId="4D1E0A38" w:rsidR="000B4FFE" w:rsidRPr="000B4FFE" w:rsidRDefault="000B4FFE" w:rsidP="000B4FFE">
      <w:pPr>
        <w:pStyle w:val="ListParagraph"/>
        <w:spacing w:after="240" w:line="276" w:lineRule="auto"/>
        <w:ind w:left="1440"/>
        <w:contextualSpacing w:val="0"/>
        <w:jc w:val="both"/>
        <w:rPr>
          <w:rFonts w:ascii="Times New Roman" w:hAnsi="Times New Roman" w:cs="Times New Roman"/>
          <w:b w:val="0"/>
          <w:sz w:val="24"/>
          <w:szCs w:val="24"/>
        </w:rPr>
      </w:pPr>
      <w:r>
        <w:rPr>
          <w:rFonts w:ascii="Times New Roman" w:hAnsi="Times New Roman" w:cs="Times New Roman"/>
          <w:b w:val="0"/>
          <w:sz w:val="24"/>
          <w:szCs w:val="24"/>
        </w:rPr>
        <w:t>In addition to any defined terms set forth elsewhere in the Contract</w:t>
      </w:r>
      <w:r w:rsidR="00B00106">
        <w:rPr>
          <w:rFonts w:ascii="Times New Roman" w:hAnsi="Times New Roman" w:cs="Times New Roman"/>
          <w:b w:val="0"/>
          <w:sz w:val="24"/>
          <w:szCs w:val="24"/>
        </w:rPr>
        <w:t>,</w:t>
      </w:r>
      <w:r>
        <w:rPr>
          <w:rFonts w:ascii="Times New Roman" w:hAnsi="Times New Roman" w:cs="Times New Roman"/>
          <w:b w:val="0"/>
          <w:sz w:val="24"/>
          <w:szCs w:val="24"/>
        </w:rPr>
        <w:t xml:space="preserve"> the Oklahoma Central Purchasing Act</w:t>
      </w:r>
      <w:r w:rsidR="00B00106">
        <w:rPr>
          <w:rFonts w:ascii="Times New Roman" w:hAnsi="Times New Roman" w:cs="Times New Roman"/>
          <w:b w:val="0"/>
          <w:sz w:val="24"/>
          <w:szCs w:val="24"/>
        </w:rPr>
        <w:t xml:space="preserve"> and the Oklahoma Administrative Code, Title 260</w:t>
      </w:r>
      <w:r>
        <w:rPr>
          <w:rFonts w:ascii="Times New Roman" w:hAnsi="Times New Roman" w:cs="Times New Roman"/>
          <w:b w:val="0"/>
          <w:sz w:val="24"/>
          <w:szCs w:val="24"/>
        </w:rPr>
        <w:t>, the parties agree that, when used in the Contract, the following terms are defined as set forth below and may be used in the singular or plural form:</w:t>
      </w:r>
    </w:p>
    <w:p w14:paraId="029B1B13" w14:textId="2FED1422" w:rsid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Acquisition</w:t>
      </w:r>
      <w:r w:rsidRPr="000B4FFE">
        <w:rPr>
          <w:rFonts w:ascii="Times New Roman" w:hAnsi="Times New Roman" w:cs="Times New Roman"/>
          <w:b w:val="0"/>
          <w:sz w:val="24"/>
          <w:szCs w:val="24"/>
        </w:rPr>
        <w:t xml:space="preserve"> means items, products, materials, supplies, </w:t>
      </w:r>
      <w:proofErr w:type="gramStart"/>
      <w:r w:rsidRPr="000B4FFE">
        <w:rPr>
          <w:rFonts w:ascii="Times New Roman" w:hAnsi="Times New Roman" w:cs="Times New Roman"/>
          <w:b w:val="0"/>
          <w:sz w:val="24"/>
          <w:szCs w:val="24"/>
        </w:rPr>
        <w:t>services</w:t>
      </w:r>
      <w:proofErr w:type="gramEnd"/>
      <w:r w:rsidRPr="000B4FFE">
        <w:rPr>
          <w:rFonts w:ascii="Times New Roman" w:hAnsi="Times New Roman" w:cs="Times New Roman"/>
          <w:b w:val="0"/>
          <w:sz w:val="24"/>
          <w:szCs w:val="24"/>
        </w:rPr>
        <w:t xml:space="preserve"> and equipment acquire</w:t>
      </w:r>
      <w:r w:rsidR="00D64C27">
        <w:rPr>
          <w:rFonts w:ascii="Times New Roman" w:hAnsi="Times New Roman" w:cs="Times New Roman"/>
          <w:b w:val="0"/>
          <w:sz w:val="24"/>
          <w:szCs w:val="24"/>
        </w:rPr>
        <w:t>d</w:t>
      </w:r>
      <w:r w:rsidRPr="000B4FFE">
        <w:rPr>
          <w:rFonts w:ascii="Times New Roman" w:hAnsi="Times New Roman" w:cs="Times New Roman"/>
          <w:b w:val="0"/>
          <w:sz w:val="24"/>
          <w:szCs w:val="24"/>
        </w:rPr>
        <w:t xml:space="preserve"> by purchase, lease purchase, lease with option to purchase, </w:t>
      </w:r>
      <w:r w:rsidR="00265AAD" w:rsidRPr="000B4FFE">
        <w:rPr>
          <w:rFonts w:ascii="Times New Roman" w:hAnsi="Times New Roman" w:cs="Times New Roman"/>
          <w:b w:val="0"/>
          <w:sz w:val="24"/>
          <w:szCs w:val="24"/>
        </w:rPr>
        <w:t xml:space="preserve">value provided </w:t>
      </w:r>
      <w:r w:rsidRPr="000B4FFE">
        <w:rPr>
          <w:rFonts w:ascii="Times New Roman" w:hAnsi="Times New Roman" w:cs="Times New Roman"/>
          <w:b w:val="0"/>
          <w:sz w:val="24"/>
          <w:szCs w:val="24"/>
        </w:rPr>
        <w:t>or rental</w:t>
      </w:r>
      <w:r w:rsidR="00265AAD" w:rsidRPr="000B4FFE">
        <w:rPr>
          <w:rFonts w:ascii="Times New Roman" w:hAnsi="Times New Roman" w:cs="Times New Roman"/>
          <w:b w:val="0"/>
          <w:sz w:val="24"/>
          <w:szCs w:val="24"/>
        </w:rPr>
        <w:t xml:space="preserve"> under the Contract</w:t>
      </w:r>
      <w:r w:rsidRPr="000B4FFE">
        <w:rPr>
          <w:rFonts w:ascii="Times New Roman" w:hAnsi="Times New Roman" w:cs="Times New Roman"/>
          <w:b w:val="0"/>
          <w:sz w:val="24"/>
          <w:szCs w:val="24"/>
        </w:rPr>
        <w:t>.</w:t>
      </w:r>
      <w:r w:rsidRPr="000B4FFE">
        <w:rPr>
          <w:rFonts w:ascii="Times New Roman" w:hAnsi="Times New Roman" w:cs="Times New Roman"/>
          <w:sz w:val="24"/>
          <w:szCs w:val="24"/>
        </w:rPr>
        <w:tab/>
      </w:r>
    </w:p>
    <w:p w14:paraId="6B82E0F5" w14:textId="36DD29DA" w:rsidR="000B4FFE" w:rsidRPr="000B4FFE" w:rsidRDefault="00FC2E00"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Amendment</w:t>
      </w:r>
      <w:r w:rsidRPr="000B4FFE">
        <w:rPr>
          <w:rFonts w:ascii="Times New Roman" w:hAnsi="Times New Roman" w:cs="Times New Roman"/>
          <w:b w:val="0"/>
          <w:sz w:val="24"/>
          <w:szCs w:val="24"/>
        </w:rPr>
        <w:t xml:space="preserve"> means </w:t>
      </w:r>
      <w:r w:rsidR="001B2AB5">
        <w:rPr>
          <w:rFonts w:ascii="Times New Roman" w:hAnsi="Times New Roman" w:cs="Times New Roman"/>
          <w:b w:val="0"/>
          <w:sz w:val="24"/>
          <w:szCs w:val="24"/>
        </w:rPr>
        <w:t xml:space="preserve">any mutually executed, written modification to a </w:t>
      </w:r>
      <w:r w:rsidR="00195CE3">
        <w:rPr>
          <w:rFonts w:ascii="Times New Roman" w:hAnsi="Times New Roman" w:cs="Times New Roman"/>
          <w:b w:val="0"/>
          <w:sz w:val="24"/>
          <w:szCs w:val="24"/>
        </w:rPr>
        <w:t>Contract document</w:t>
      </w:r>
      <w:r w:rsidR="001B2AB5">
        <w:rPr>
          <w:rFonts w:ascii="Times New Roman" w:hAnsi="Times New Roman" w:cs="Times New Roman"/>
          <w:b w:val="0"/>
          <w:sz w:val="24"/>
          <w:szCs w:val="24"/>
        </w:rPr>
        <w:t xml:space="preserve"> or </w:t>
      </w:r>
      <w:r w:rsidRPr="000B4FFE">
        <w:rPr>
          <w:rFonts w:ascii="Times New Roman" w:hAnsi="Times New Roman" w:cs="Times New Roman"/>
          <w:b w:val="0"/>
          <w:sz w:val="24"/>
          <w:szCs w:val="24"/>
        </w:rPr>
        <w:t xml:space="preserve">a written change, addition, </w:t>
      </w:r>
      <w:proofErr w:type="gramStart"/>
      <w:r w:rsidRPr="000B4FFE">
        <w:rPr>
          <w:rFonts w:ascii="Times New Roman" w:hAnsi="Times New Roman" w:cs="Times New Roman"/>
          <w:b w:val="0"/>
          <w:sz w:val="24"/>
          <w:szCs w:val="24"/>
        </w:rPr>
        <w:t>correction</w:t>
      </w:r>
      <w:proofErr w:type="gramEnd"/>
      <w:r w:rsidRPr="000B4FFE">
        <w:rPr>
          <w:rFonts w:ascii="Times New Roman" w:hAnsi="Times New Roman" w:cs="Times New Roman"/>
          <w:b w:val="0"/>
          <w:sz w:val="24"/>
          <w:szCs w:val="24"/>
        </w:rPr>
        <w:t xml:space="preserve"> or revision to </w:t>
      </w:r>
      <w:r w:rsidR="001B2AB5">
        <w:rPr>
          <w:rFonts w:ascii="Times New Roman" w:hAnsi="Times New Roman" w:cs="Times New Roman"/>
          <w:b w:val="0"/>
          <w:sz w:val="24"/>
          <w:szCs w:val="24"/>
        </w:rPr>
        <w:t>a</w:t>
      </w:r>
      <w:r w:rsidR="001B2AB5" w:rsidRPr="000B4FFE">
        <w:rPr>
          <w:rFonts w:ascii="Times New Roman" w:hAnsi="Times New Roman" w:cs="Times New Roman"/>
          <w:b w:val="0"/>
          <w:sz w:val="24"/>
          <w:szCs w:val="24"/>
        </w:rPr>
        <w:t xml:space="preserve"> </w:t>
      </w:r>
      <w:r w:rsidRPr="000B4FFE">
        <w:rPr>
          <w:rFonts w:ascii="Times New Roman" w:hAnsi="Times New Roman" w:cs="Times New Roman"/>
          <w:b w:val="0"/>
          <w:sz w:val="24"/>
          <w:szCs w:val="24"/>
        </w:rPr>
        <w:t>Solicitation.</w:t>
      </w:r>
    </w:p>
    <w:p w14:paraId="49B57111" w14:textId="306C7B4C" w:rsidR="000B4FFE" w:rsidRPr="00B100B6" w:rsidRDefault="00595E83"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7824C1">
        <w:rPr>
          <w:rFonts w:ascii="Times New Roman" w:hAnsi="Times New Roman" w:cs="Times New Roman"/>
          <w:sz w:val="24"/>
          <w:szCs w:val="24"/>
        </w:rPr>
        <w:t xml:space="preserve">Bid </w:t>
      </w:r>
      <w:r w:rsidRPr="00B100B6">
        <w:rPr>
          <w:rFonts w:ascii="Times New Roman" w:hAnsi="Times New Roman" w:cs="Times New Roman"/>
          <w:b w:val="0"/>
          <w:sz w:val="24"/>
          <w:szCs w:val="24"/>
        </w:rPr>
        <w:t>means an offer a Bidder submits in response to the Solicitation.</w:t>
      </w:r>
    </w:p>
    <w:p w14:paraId="1556B4A6" w14:textId="49FC9A32" w:rsidR="000B4FFE" w:rsidRPr="00B100B6" w:rsidRDefault="00595E83"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B100B6">
        <w:rPr>
          <w:rFonts w:ascii="Times New Roman" w:hAnsi="Times New Roman" w:cs="Times New Roman"/>
          <w:sz w:val="24"/>
          <w:szCs w:val="24"/>
        </w:rPr>
        <w:t>Bidder</w:t>
      </w:r>
      <w:r w:rsidRPr="00B100B6">
        <w:rPr>
          <w:rFonts w:ascii="Times New Roman" w:hAnsi="Times New Roman" w:cs="Times New Roman"/>
          <w:b w:val="0"/>
          <w:sz w:val="24"/>
          <w:szCs w:val="24"/>
        </w:rPr>
        <w:t xml:space="preserve"> means an individual or business entity that submits a Bid in response to the Solicitation.</w:t>
      </w:r>
    </w:p>
    <w:p w14:paraId="111FEA98" w14:textId="2D59B74A"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000B4FFE">
        <w:rPr>
          <w:rFonts w:ascii="Times New Roman" w:hAnsi="Times New Roman" w:cs="Times New Roman"/>
          <w:sz w:val="24"/>
          <w:szCs w:val="24"/>
        </w:rPr>
        <w:t>Contract</w:t>
      </w:r>
      <w:r w:rsidR="0015692D" w:rsidRPr="000B4FFE">
        <w:rPr>
          <w:rFonts w:ascii="Times New Roman" w:hAnsi="Times New Roman" w:cs="Times New Roman"/>
          <w:sz w:val="24"/>
          <w:szCs w:val="24"/>
        </w:rPr>
        <w:t xml:space="preserve"> </w:t>
      </w:r>
      <w:r w:rsidRPr="000B4FFE">
        <w:rPr>
          <w:rFonts w:ascii="Times New Roman" w:hAnsi="Times New Roman" w:cs="Times New Roman"/>
          <w:b w:val="0"/>
          <w:sz w:val="24"/>
          <w:szCs w:val="24"/>
        </w:rPr>
        <w:t>means</w:t>
      </w:r>
      <w:r w:rsidR="002D47FE" w:rsidRPr="002D47FE">
        <w:t xml:space="preserve"> </w:t>
      </w:r>
      <w:r w:rsidR="002D47FE" w:rsidRPr="000B4FFE">
        <w:rPr>
          <w:rFonts w:ascii="Times New Roman" w:hAnsi="Times New Roman" w:cs="Times New Roman"/>
          <w:b w:val="0"/>
          <w:sz w:val="24"/>
          <w:szCs w:val="24"/>
        </w:rPr>
        <w:t xml:space="preserve">the written, mutually </w:t>
      </w:r>
      <w:proofErr w:type="gramStart"/>
      <w:r w:rsidR="002D47FE" w:rsidRPr="000B4FFE">
        <w:rPr>
          <w:rFonts w:ascii="Times New Roman" w:hAnsi="Times New Roman" w:cs="Times New Roman"/>
          <w:b w:val="0"/>
          <w:sz w:val="24"/>
          <w:szCs w:val="24"/>
        </w:rPr>
        <w:t>agreed</w:t>
      </w:r>
      <w:proofErr w:type="gramEnd"/>
      <w:r w:rsidR="002D47FE" w:rsidRPr="000B4FFE">
        <w:rPr>
          <w:rFonts w:ascii="Times New Roman" w:hAnsi="Times New Roman" w:cs="Times New Roman"/>
          <w:b w:val="0"/>
          <w:sz w:val="24"/>
          <w:szCs w:val="24"/>
        </w:rPr>
        <w:t xml:space="preserve"> and binding legal relationship resulting from the </w:t>
      </w:r>
      <w:r w:rsidR="00195CE3">
        <w:rPr>
          <w:rFonts w:ascii="Times New Roman" w:hAnsi="Times New Roman" w:cs="Times New Roman"/>
          <w:b w:val="0"/>
          <w:sz w:val="24"/>
          <w:szCs w:val="24"/>
        </w:rPr>
        <w:t>Contract document</w:t>
      </w:r>
      <w:r w:rsidR="002D47FE" w:rsidRPr="000B4FFE">
        <w:rPr>
          <w:rFonts w:ascii="Times New Roman" w:hAnsi="Times New Roman" w:cs="Times New Roman"/>
          <w:b w:val="0"/>
          <w:sz w:val="24"/>
          <w:szCs w:val="24"/>
        </w:rPr>
        <w:t xml:space="preserve">s </w:t>
      </w:r>
      <w:r w:rsidRPr="000B4FFE">
        <w:rPr>
          <w:rFonts w:ascii="Times New Roman" w:hAnsi="Times New Roman" w:cs="Times New Roman"/>
          <w:b w:val="0"/>
          <w:sz w:val="24"/>
          <w:szCs w:val="24"/>
        </w:rPr>
        <w:t xml:space="preserve">and </w:t>
      </w:r>
      <w:r w:rsidR="00CB5C55" w:rsidRPr="000B4FFE">
        <w:rPr>
          <w:rFonts w:ascii="Times New Roman" w:hAnsi="Times New Roman" w:cs="Times New Roman"/>
          <w:b w:val="0"/>
          <w:sz w:val="24"/>
          <w:szCs w:val="24"/>
        </w:rPr>
        <w:t>an appropriate encumbering document</w:t>
      </w:r>
      <w:r w:rsidR="002D47FE" w:rsidRPr="000B4FFE">
        <w:rPr>
          <w:rFonts w:ascii="Times New Roman" w:hAnsi="Times New Roman" w:cs="Times New Roman"/>
          <w:b w:val="0"/>
          <w:sz w:val="24"/>
          <w:szCs w:val="24"/>
        </w:rPr>
        <w:t xml:space="preserve"> as may be amended from time to time</w:t>
      </w:r>
      <w:r w:rsidR="009341C6" w:rsidRPr="000B4FFE">
        <w:rPr>
          <w:rFonts w:ascii="Times New Roman" w:hAnsi="Times New Roman" w:cs="Times New Roman"/>
          <w:b w:val="0"/>
          <w:sz w:val="24"/>
          <w:szCs w:val="24"/>
        </w:rPr>
        <w:t>,</w:t>
      </w:r>
      <w:r w:rsidR="002D47FE" w:rsidRPr="000B4FFE">
        <w:rPr>
          <w:rFonts w:ascii="Times New Roman" w:hAnsi="Times New Roman" w:cs="Times New Roman"/>
          <w:b w:val="0"/>
          <w:sz w:val="24"/>
          <w:szCs w:val="24"/>
        </w:rPr>
        <w:t xml:space="preserve"> which </w:t>
      </w:r>
      <w:r w:rsidRPr="000B4FFE">
        <w:rPr>
          <w:rFonts w:ascii="Times New Roman" w:hAnsi="Times New Roman" w:cs="Times New Roman"/>
          <w:b w:val="0"/>
          <w:sz w:val="24"/>
          <w:szCs w:val="24"/>
        </w:rPr>
        <w:t>evidences the final agreement between the parties with respect to</w:t>
      </w:r>
      <w:r w:rsidR="009341C6" w:rsidRPr="000B4FFE">
        <w:rPr>
          <w:rFonts w:ascii="Times New Roman" w:hAnsi="Times New Roman" w:cs="Times New Roman"/>
          <w:b w:val="0"/>
          <w:sz w:val="24"/>
          <w:szCs w:val="24"/>
        </w:rPr>
        <w:t xml:space="preserve"> the subject matter</w:t>
      </w:r>
      <w:r w:rsidR="00E204AF">
        <w:rPr>
          <w:rFonts w:ascii="Times New Roman" w:hAnsi="Times New Roman" w:cs="Times New Roman"/>
          <w:b w:val="0"/>
          <w:sz w:val="24"/>
          <w:szCs w:val="24"/>
        </w:rPr>
        <w:t xml:space="preserve"> of the Contract</w:t>
      </w:r>
      <w:r w:rsidR="009341C6" w:rsidRPr="000B4FFE">
        <w:rPr>
          <w:rFonts w:ascii="Times New Roman" w:hAnsi="Times New Roman" w:cs="Times New Roman"/>
          <w:b w:val="0"/>
          <w:sz w:val="24"/>
          <w:szCs w:val="24"/>
        </w:rPr>
        <w:t>.</w:t>
      </w:r>
    </w:p>
    <w:p w14:paraId="05854AEC" w14:textId="57ECBF8C" w:rsidR="000B4FFE" w:rsidRPr="007859E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Customer</w:t>
      </w:r>
      <w:r w:rsidR="0015692D" w:rsidRPr="696CAD7B">
        <w:rPr>
          <w:rFonts w:ascii="Times New Roman" w:hAnsi="Times New Roman" w:cs="Times New Roman"/>
          <w:sz w:val="24"/>
          <w:szCs w:val="24"/>
        </w:rPr>
        <w:t xml:space="preserve"> </w:t>
      </w:r>
      <w:r w:rsidRPr="696CAD7B">
        <w:rPr>
          <w:rFonts w:ascii="Times New Roman" w:hAnsi="Times New Roman" w:cs="Times New Roman"/>
          <w:b w:val="0"/>
          <w:sz w:val="24"/>
          <w:szCs w:val="24"/>
        </w:rPr>
        <w:t>means</w:t>
      </w:r>
      <w:r w:rsidR="00D64C27" w:rsidRPr="696CAD7B">
        <w:rPr>
          <w:rFonts w:ascii="Times New Roman" w:hAnsi="Times New Roman" w:cs="Times New Roman"/>
          <w:b w:val="0"/>
          <w:sz w:val="24"/>
          <w:szCs w:val="24"/>
        </w:rPr>
        <w:t xml:space="preserve"> the entity receiving goods or services contemplated by the Contract</w:t>
      </w:r>
      <w:r w:rsidRPr="696CAD7B">
        <w:rPr>
          <w:rFonts w:ascii="Times New Roman" w:hAnsi="Times New Roman" w:cs="Times New Roman"/>
          <w:b w:val="0"/>
          <w:sz w:val="24"/>
          <w:szCs w:val="24"/>
        </w:rPr>
        <w:t>.</w:t>
      </w:r>
    </w:p>
    <w:p w14:paraId="100D438A" w14:textId="67B2524F" w:rsidR="000B4FFE" w:rsidRPr="000B4FFE" w:rsidRDefault="00644E6C"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 xml:space="preserve">Debarment </w:t>
      </w:r>
      <w:r w:rsidRPr="696CAD7B">
        <w:rPr>
          <w:rFonts w:ascii="Times New Roman" w:hAnsi="Times New Roman" w:cs="Times New Roman"/>
          <w:b w:val="0"/>
          <w:sz w:val="24"/>
          <w:szCs w:val="24"/>
        </w:rPr>
        <w:t>means action taken by a debarring official under federal or state law or regulations to exclude any business entity from inclusion on the Supplier list; bidding; offering to bid; providing a quote; receiving an award of contract with the State and may also result in cancellation of existing contracts with the State.</w:t>
      </w:r>
    </w:p>
    <w:p w14:paraId="24DBD799" w14:textId="5E9F458E"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Destination</w:t>
      </w:r>
      <w:r w:rsidRPr="696CAD7B">
        <w:rPr>
          <w:rFonts w:ascii="Times New Roman" w:hAnsi="Times New Roman" w:cs="Times New Roman"/>
          <w:b w:val="0"/>
          <w:sz w:val="24"/>
          <w:szCs w:val="24"/>
        </w:rPr>
        <w:t xml:space="preserve"> means delivered to the receiving dock or other point specified in the applicable </w:t>
      </w:r>
      <w:r w:rsidR="00195CE3">
        <w:rPr>
          <w:rFonts w:ascii="Times New Roman" w:hAnsi="Times New Roman" w:cs="Times New Roman"/>
          <w:b w:val="0"/>
          <w:sz w:val="24"/>
          <w:szCs w:val="24"/>
        </w:rPr>
        <w:t>Contract document</w:t>
      </w:r>
      <w:r w:rsidRPr="696CAD7B">
        <w:rPr>
          <w:rFonts w:ascii="Times New Roman" w:hAnsi="Times New Roman" w:cs="Times New Roman"/>
          <w:b w:val="0"/>
          <w:sz w:val="24"/>
          <w:szCs w:val="24"/>
        </w:rPr>
        <w:t>.</w:t>
      </w:r>
    </w:p>
    <w:p w14:paraId="2527EFCD" w14:textId="5FA7A807" w:rsidR="00B6591A" w:rsidRPr="00B6591A" w:rsidRDefault="00380698" w:rsidP="00B6591A">
      <w:pPr>
        <w:pStyle w:val="ListParagraph"/>
        <w:numPr>
          <w:ilvl w:val="1"/>
          <w:numId w:val="38"/>
        </w:numPr>
        <w:spacing w:after="240" w:line="276" w:lineRule="auto"/>
        <w:jc w:val="both"/>
        <w:rPr>
          <w:rFonts w:ascii="Times New Roman" w:hAnsi="Times New Roman" w:cs="Times New Roman"/>
          <w:b w:val="0"/>
          <w:sz w:val="24"/>
          <w:szCs w:val="24"/>
        </w:rPr>
      </w:pPr>
      <w:r w:rsidRPr="696CAD7B">
        <w:rPr>
          <w:rFonts w:ascii="Times New Roman" w:hAnsi="Times New Roman" w:cs="Times New Roman"/>
          <w:sz w:val="24"/>
          <w:szCs w:val="24"/>
        </w:rPr>
        <w:t xml:space="preserve">Federal award </w:t>
      </w:r>
      <w:r w:rsidRPr="696CAD7B">
        <w:rPr>
          <w:rFonts w:ascii="Times New Roman" w:hAnsi="Times New Roman" w:cs="Times New Roman"/>
          <w:b w:val="0"/>
          <w:sz w:val="24"/>
          <w:szCs w:val="24"/>
        </w:rPr>
        <w:t xml:space="preserve">means the Federal financial assistance that a recipient receives directly from a </w:t>
      </w:r>
      <w:proofErr w:type="gramStart"/>
      <w:r w:rsidRPr="696CAD7B">
        <w:rPr>
          <w:rFonts w:ascii="Times New Roman" w:hAnsi="Times New Roman" w:cs="Times New Roman"/>
          <w:b w:val="0"/>
          <w:sz w:val="24"/>
          <w:szCs w:val="24"/>
        </w:rPr>
        <w:t>Federal</w:t>
      </w:r>
      <w:proofErr w:type="gramEnd"/>
      <w:r w:rsidRPr="696CAD7B">
        <w:rPr>
          <w:rFonts w:ascii="Times New Roman" w:hAnsi="Times New Roman" w:cs="Times New Roman"/>
          <w:b w:val="0"/>
          <w:sz w:val="24"/>
          <w:szCs w:val="24"/>
        </w:rPr>
        <w:t xml:space="preserve"> awarding agency or indirectly from a pass-through entity </w:t>
      </w:r>
    </w:p>
    <w:p w14:paraId="5D145778" w14:textId="4EB8611C" w:rsidR="006F7F7C" w:rsidRDefault="006F7F7C"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color w:val="0C0C0C"/>
          <w:sz w:val="24"/>
          <w:szCs w:val="24"/>
        </w:rPr>
        <w:t xml:space="preserve">Governmental Entity </w:t>
      </w:r>
      <w:r w:rsidRPr="696CAD7B">
        <w:rPr>
          <w:rFonts w:ascii="Times New Roman" w:hAnsi="Times New Roman" w:cs="Times New Roman"/>
          <w:b w:val="0"/>
          <w:color w:val="0C0C0C"/>
          <w:sz w:val="24"/>
          <w:szCs w:val="24"/>
        </w:rPr>
        <w:t>means any governmental entity specified as a political subdivision of the State pursuant to the Governmental Tort Claim Act including any associated institution, instrumentality, board, commission, committee, department, or other entity designated to act on behalf of the state.</w:t>
      </w:r>
    </w:p>
    <w:p w14:paraId="22674971" w14:textId="039743E5"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lastRenderedPageBreak/>
        <w:t>Indemnified Parties</w:t>
      </w:r>
      <w:r w:rsidR="0015692D" w:rsidRPr="696CAD7B">
        <w:rPr>
          <w:rFonts w:ascii="Times New Roman" w:hAnsi="Times New Roman" w:cs="Times New Roman"/>
          <w:sz w:val="24"/>
          <w:szCs w:val="24"/>
        </w:rPr>
        <w:t xml:space="preserve"> </w:t>
      </w:r>
      <w:r w:rsidRPr="696CAD7B">
        <w:rPr>
          <w:rFonts w:ascii="Times New Roman" w:hAnsi="Times New Roman" w:cs="Times New Roman"/>
          <w:b w:val="0"/>
          <w:sz w:val="24"/>
          <w:szCs w:val="24"/>
        </w:rPr>
        <w:t xml:space="preserve">means the State and Customer and/or its officers, directors, agents, employees, representatives, contractors, </w:t>
      </w:r>
      <w:proofErr w:type="gramStart"/>
      <w:r w:rsidRPr="696CAD7B">
        <w:rPr>
          <w:rFonts w:ascii="Times New Roman" w:hAnsi="Times New Roman" w:cs="Times New Roman"/>
          <w:b w:val="0"/>
          <w:sz w:val="24"/>
          <w:szCs w:val="24"/>
        </w:rPr>
        <w:t>assignees</w:t>
      </w:r>
      <w:proofErr w:type="gramEnd"/>
      <w:r w:rsidRPr="696CAD7B">
        <w:rPr>
          <w:rFonts w:ascii="Times New Roman" w:hAnsi="Times New Roman" w:cs="Times New Roman"/>
          <w:b w:val="0"/>
          <w:sz w:val="24"/>
          <w:szCs w:val="24"/>
        </w:rPr>
        <w:t xml:space="preserve"> and </w:t>
      </w:r>
      <w:proofErr w:type="gramStart"/>
      <w:r w:rsidRPr="696CAD7B">
        <w:rPr>
          <w:rFonts w:ascii="Times New Roman" w:hAnsi="Times New Roman" w:cs="Times New Roman"/>
          <w:b w:val="0"/>
          <w:sz w:val="24"/>
          <w:szCs w:val="24"/>
        </w:rPr>
        <w:t>designees</w:t>
      </w:r>
      <w:proofErr w:type="gramEnd"/>
      <w:r w:rsidR="00FC2E00" w:rsidRPr="696CAD7B">
        <w:rPr>
          <w:rFonts w:ascii="Times New Roman" w:hAnsi="Times New Roman" w:cs="Times New Roman"/>
          <w:b w:val="0"/>
          <w:sz w:val="24"/>
          <w:szCs w:val="24"/>
        </w:rPr>
        <w:t xml:space="preserve"> thereof</w:t>
      </w:r>
      <w:r w:rsidRPr="696CAD7B">
        <w:rPr>
          <w:rFonts w:ascii="Times New Roman" w:hAnsi="Times New Roman" w:cs="Times New Roman"/>
          <w:b w:val="0"/>
          <w:sz w:val="24"/>
          <w:szCs w:val="24"/>
        </w:rPr>
        <w:t>.</w:t>
      </w:r>
    </w:p>
    <w:p w14:paraId="7814CC7B" w14:textId="7914B696" w:rsidR="000B4FFE" w:rsidRPr="000B4FFE" w:rsidRDefault="009C28D0"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Inspection</w:t>
      </w:r>
      <w:r w:rsidRPr="696CAD7B">
        <w:rPr>
          <w:rFonts w:ascii="Times New Roman" w:hAnsi="Times New Roman" w:cs="Times New Roman"/>
          <w:b w:val="0"/>
          <w:sz w:val="24"/>
          <w:szCs w:val="24"/>
        </w:rPr>
        <w:t xml:space="preserve"> means examining and testing an Acquisition (including, when appropriate, raw materials, components, and intermediate assemblies) to determine whether the Acquisition meets Contract requirements.</w:t>
      </w:r>
    </w:p>
    <w:p w14:paraId="79210684" w14:textId="77777777" w:rsidR="000B4FFE" w:rsidRPr="000B4FFE"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Moral Rights</w:t>
      </w:r>
      <w:r w:rsidR="0015692D" w:rsidRPr="696CAD7B">
        <w:rPr>
          <w:rFonts w:ascii="Times New Roman" w:hAnsi="Times New Roman" w:cs="Times New Roman"/>
          <w:sz w:val="24"/>
          <w:szCs w:val="24"/>
        </w:rPr>
        <w:t xml:space="preserve"> </w:t>
      </w:r>
      <w:r w:rsidRPr="696CAD7B">
        <w:rPr>
          <w:rFonts w:ascii="Times New Roman" w:hAnsi="Times New Roman" w:cs="Times New Roman"/>
          <w:b w:val="0"/>
          <w:sz w:val="24"/>
          <w:szCs w:val="24"/>
        </w:rPr>
        <w:t xml:space="preserve">means </w:t>
      </w:r>
      <w:proofErr w:type="gramStart"/>
      <w:r w:rsidRPr="696CAD7B">
        <w:rPr>
          <w:rFonts w:ascii="Times New Roman" w:hAnsi="Times New Roman" w:cs="Times New Roman"/>
          <w:b w:val="0"/>
          <w:sz w:val="24"/>
          <w:szCs w:val="24"/>
        </w:rPr>
        <w:t>any and all</w:t>
      </w:r>
      <w:proofErr w:type="gramEnd"/>
      <w:r w:rsidRPr="696CAD7B">
        <w:rPr>
          <w:rFonts w:ascii="Times New Roman" w:hAnsi="Times New Roman" w:cs="Times New Roman"/>
          <w:b w:val="0"/>
          <w:sz w:val="24"/>
          <w:szCs w:val="24"/>
        </w:rPr>
        <w:t xml:space="preserve"> rights of paternity or integrity of the Work Product and the right to object to any modification, translation or use of the Work Product and any similar rights existing under the judicial or statutory law of any country in the world or under any treaty, regardless of whether or not such right is denominated or referred to as a moral right.</w:t>
      </w:r>
    </w:p>
    <w:p w14:paraId="227BF06A" w14:textId="77BEF055" w:rsidR="000B4FFE" w:rsidRPr="00984B05" w:rsidRDefault="0015692D"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OAC</w:t>
      </w:r>
      <w:r w:rsidRPr="696CAD7B">
        <w:rPr>
          <w:rFonts w:ascii="Times New Roman" w:hAnsi="Times New Roman" w:cs="Times New Roman"/>
          <w:b w:val="0"/>
          <w:sz w:val="24"/>
          <w:szCs w:val="24"/>
        </w:rPr>
        <w:t xml:space="preserve"> means the Oklahoma Administrative Code.</w:t>
      </w:r>
    </w:p>
    <w:p w14:paraId="6426DE5C" w14:textId="30756CBF" w:rsidR="000B4FFE" w:rsidRPr="00984B05" w:rsidRDefault="00632B64"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OMES</w:t>
      </w:r>
      <w:r w:rsidR="0015692D" w:rsidRPr="696CAD7B">
        <w:rPr>
          <w:rFonts w:ascii="Times New Roman" w:hAnsi="Times New Roman" w:cs="Times New Roman"/>
          <w:sz w:val="24"/>
          <w:szCs w:val="24"/>
        </w:rPr>
        <w:t xml:space="preserve"> </w:t>
      </w:r>
      <w:r w:rsidRPr="696CAD7B">
        <w:rPr>
          <w:rFonts w:ascii="Times New Roman" w:hAnsi="Times New Roman" w:cs="Times New Roman"/>
          <w:b w:val="0"/>
          <w:sz w:val="24"/>
          <w:szCs w:val="24"/>
        </w:rPr>
        <w:t>means the Office of Management and Enterprise Services.</w:t>
      </w:r>
    </w:p>
    <w:p w14:paraId="53DF2712" w14:textId="5B7470C8" w:rsidR="000B4FFE" w:rsidRPr="00984B05"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0" w:name="_Hlk534202311"/>
      <w:r w:rsidRPr="696CAD7B">
        <w:rPr>
          <w:rFonts w:ascii="Times New Roman" w:hAnsi="Times New Roman" w:cs="Times New Roman"/>
          <w:sz w:val="24"/>
          <w:szCs w:val="24"/>
        </w:rPr>
        <w:t xml:space="preserve">Solicitation </w:t>
      </w:r>
      <w:r w:rsidRPr="696CAD7B">
        <w:rPr>
          <w:rFonts w:ascii="Times New Roman" w:hAnsi="Times New Roman" w:cs="Times New Roman"/>
          <w:b w:val="0"/>
          <w:sz w:val="24"/>
          <w:szCs w:val="24"/>
        </w:rPr>
        <w:t>means th</w:t>
      </w:r>
      <w:r w:rsidR="0015692D" w:rsidRPr="696CAD7B">
        <w:rPr>
          <w:rFonts w:ascii="Times New Roman" w:hAnsi="Times New Roman" w:cs="Times New Roman"/>
          <w:b w:val="0"/>
          <w:sz w:val="24"/>
          <w:szCs w:val="24"/>
        </w:rPr>
        <w:t>e</w:t>
      </w:r>
      <w:r w:rsidRPr="696CAD7B">
        <w:rPr>
          <w:rFonts w:ascii="Times New Roman" w:hAnsi="Times New Roman" w:cs="Times New Roman"/>
          <w:b w:val="0"/>
          <w:sz w:val="24"/>
          <w:szCs w:val="24"/>
        </w:rPr>
        <w:t xml:space="preserve"> document inviting Bids for the Acquisition referenced </w:t>
      </w:r>
      <w:r w:rsidR="00BD1AC0" w:rsidRPr="696CAD7B">
        <w:rPr>
          <w:rFonts w:ascii="Times New Roman" w:hAnsi="Times New Roman" w:cs="Times New Roman"/>
          <w:b w:val="0"/>
          <w:sz w:val="24"/>
          <w:szCs w:val="24"/>
        </w:rPr>
        <w:t>i</w:t>
      </w:r>
      <w:r w:rsidRPr="696CAD7B">
        <w:rPr>
          <w:rFonts w:ascii="Times New Roman" w:hAnsi="Times New Roman" w:cs="Times New Roman"/>
          <w:b w:val="0"/>
          <w:sz w:val="24"/>
          <w:szCs w:val="24"/>
        </w:rPr>
        <w:t xml:space="preserve">n </w:t>
      </w:r>
      <w:r w:rsidR="00BD1AC0" w:rsidRPr="696CAD7B">
        <w:rPr>
          <w:rFonts w:ascii="Times New Roman" w:hAnsi="Times New Roman" w:cs="Times New Roman"/>
          <w:b w:val="0"/>
          <w:sz w:val="24"/>
          <w:szCs w:val="24"/>
        </w:rPr>
        <w:t xml:space="preserve">the Contract </w:t>
      </w:r>
      <w:r w:rsidRPr="696CAD7B">
        <w:rPr>
          <w:rFonts w:ascii="Times New Roman" w:hAnsi="Times New Roman" w:cs="Times New Roman"/>
          <w:b w:val="0"/>
          <w:sz w:val="24"/>
          <w:szCs w:val="24"/>
        </w:rPr>
        <w:t>and any amendments thereto.</w:t>
      </w:r>
    </w:p>
    <w:bookmarkEnd w:id="0"/>
    <w:p w14:paraId="04B5ADEF" w14:textId="1502D8B6" w:rsidR="000B4FFE" w:rsidRPr="00984B05" w:rsidRDefault="00F643B6"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 xml:space="preserve">State </w:t>
      </w:r>
      <w:r w:rsidRPr="696CAD7B">
        <w:rPr>
          <w:rFonts w:ascii="Times New Roman" w:hAnsi="Times New Roman" w:cs="Times New Roman"/>
          <w:b w:val="0"/>
          <w:sz w:val="24"/>
          <w:szCs w:val="24"/>
        </w:rPr>
        <w:t xml:space="preserve">means the government of the </w:t>
      </w:r>
      <w:r w:rsidR="001B6E87" w:rsidRPr="696CAD7B">
        <w:rPr>
          <w:rFonts w:ascii="Times New Roman" w:hAnsi="Times New Roman" w:cs="Times New Roman"/>
          <w:b w:val="0"/>
          <w:sz w:val="24"/>
          <w:szCs w:val="24"/>
        </w:rPr>
        <w:t>s</w:t>
      </w:r>
      <w:r w:rsidRPr="696CAD7B">
        <w:rPr>
          <w:rFonts w:ascii="Times New Roman" w:hAnsi="Times New Roman" w:cs="Times New Roman"/>
          <w:b w:val="0"/>
          <w:sz w:val="24"/>
          <w:szCs w:val="24"/>
        </w:rPr>
        <w:t xml:space="preserve">tate of Oklahoma, its </w:t>
      </w:r>
      <w:proofErr w:type="gramStart"/>
      <w:r w:rsidRPr="696CAD7B">
        <w:rPr>
          <w:rFonts w:ascii="Times New Roman" w:hAnsi="Times New Roman" w:cs="Times New Roman"/>
          <w:b w:val="0"/>
          <w:sz w:val="24"/>
          <w:szCs w:val="24"/>
        </w:rPr>
        <w:t>employees</w:t>
      </w:r>
      <w:proofErr w:type="gramEnd"/>
      <w:r w:rsidRPr="696CAD7B">
        <w:rPr>
          <w:rFonts w:ascii="Times New Roman" w:hAnsi="Times New Roman" w:cs="Times New Roman"/>
          <w:b w:val="0"/>
          <w:sz w:val="24"/>
          <w:szCs w:val="24"/>
        </w:rPr>
        <w:t xml:space="preserve"> and authorized representatives, including without limitation any department, agency, or other unit of the government of the </w:t>
      </w:r>
      <w:r w:rsidR="00065190" w:rsidRPr="696CAD7B">
        <w:rPr>
          <w:rFonts w:ascii="Times New Roman" w:hAnsi="Times New Roman" w:cs="Times New Roman"/>
          <w:b w:val="0"/>
          <w:sz w:val="24"/>
          <w:szCs w:val="24"/>
        </w:rPr>
        <w:t>s</w:t>
      </w:r>
      <w:r w:rsidRPr="696CAD7B">
        <w:rPr>
          <w:rFonts w:ascii="Times New Roman" w:hAnsi="Times New Roman" w:cs="Times New Roman"/>
          <w:b w:val="0"/>
          <w:sz w:val="24"/>
          <w:szCs w:val="24"/>
        </w:rPr>
        <w:t>tate of Oklahoma.</w:t>
      </w:r>
    </w:p>
    <w:p w14:paraId="5BB11BCE" w14:textId="71522C19" w:rsidR="000B4FFE" w:rsidRPr="00984B05"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 xml:space="preserve">Supplier </w:t>
      </w:r>
      <w:r w:rsidRPr="696CAD7B">
        <w:rPr>
          <w:rFonts w:ascii="Times New Roman" w:hAnsi="Times New Roman" w:cs="Times New Roman"/>
          <w:b w:val="0"/>
          <w:sz w:val="24"/>
          <w:szCs w:val="24"/>
        </w:rPr>
        <w:t xml:space="preserve">means the Bidder with whom the State </w:t>
      </w:r>
      <w:proofErr w:type="gramStart"/>
      <w:r w:rsidRPr="696CAD7B">
        <w:rPr>
          <w:rFonts w:ascii="Times New Roman" w:hAnsi="Times New Roman" w:cs="Times New Roman"/>
          <w:b w:val="0"/>
          <w:sz w:val="24"/>
          <w:szCs w:val="24"/>
        </w:rPr>
        <w:t>enters into</w:t>
      </w:r>
      <w:proofErr w:type="gramEnd"/>
      <w:r w:rsidRPr="696CAD7B">
        <w:rPr>
          <w:rFonts w:ascii="Times New Roman" w:hAnsi="Times New Roman" w:cs="Times New Roman"/>
          <w:b w:val="0"/>
          <w:sz w:val="24"/>
          <w:szCs w:val="24"/>
        </w:rPr>
        <w:t xml:space="preserve"> the Contract awarded pursuant to the Solicitation or the business entity or individual that is a party to the Contract with the State.</w:t>
      </w:r>
    </w:p>
    <w:p w14:paraId="4CED1B4D" w14:textId="6469FF76" w:rsidR="000B4FFE" w:rsidRPr="00984B05"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 xml:space="preserve">Suspension </w:t>
      </w:r>
      <w:r w:rsidRPr="696CAD7B">
        <w:rPr>
          <w:rFonts w:ascii="Times New Roman" w:hAnsi="Times New Roman" w:cs="Times New Roman"/>
          <w:b w:val="0"/>
          <w:sz w:val="24"/>
          <w:szCs w:val="24"/>
        </w:rPr>
        <w:t xml:space="preserve">means action taken by a suspending official under federal or state law or regulations to suspend a Supplier from inclusion on the Supplier list; be eligible to submit Bids to State agencies and be awarded a contract by a </w:t>
      </w:r>
      <w:proofErr w:type="gramStart"/>
      <w:r w:rsidRPr="696CAD7B">
        <w:rPr>
          <w:rFonts w:ascii="Times New Roman" w:hAnsi="Times New Roman" w:cs="Times New Roman"/>
          <w:b w:val="0"/>
          <w:sz w:val="24"/>
          <w:szCs w:val="24"/>
        </w:rPr>
        <w:t>State</w:t>
      </w:r>
      <w:proofErr w:type="gramEnd"/>
      <w:r w:rsidRPr="696CAD7B">
        <w:rPr>
          <w:rFonts w:ascii="Times New Roman" w:hAnsi="Times New Roman" w:cs="Times New Roman"/>
          <w:b w:val="0"/>
          <w:sz w:val="24"/>
          <w:szCs w:val="24"/>
        </w:rPr>
        <w:t xml:space="preserve"> agency subject to the Central Purchasing Act.</w:t>
      </w:r>
    </w:p>
    <w:p w14:paraId="20F70F6E" w14:textId="0D9475F5" w:rsidR="000B4FFE" w:rsidRPr="00984B05" w:rsidRDefault="00570C69" w:rsidP="000B4FFE">
      <w:pPr>
        <w:pStyle w:val="ListParagraph"/>
        <w:numPr>
          <w:ilvl w:val="1"/>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Supplier</w:t>
      </w:r>
      <w:r w:rsidR="00632B64" w:rsidRPr="696CAD7B">
        <w:rPr>
          <w:rFonts w:ascii="Times New Roman" w:hAnsi="Times New Roman" w:cs="Times New Roman"/>
          <w:sz w:val="24"/>
          <w:szCs w:val="24"/>
        </w:rPr>
        <w:t xml:space="preserve"> Confidential Information</w:t>
      </w:r>
      <w:r w:rsidR="0015692D" w:rsidRPr="696CAD7B">
        <w:rPr>
          <w:rFonts w:ascii="Times New Roman" w:hAnsi="Times New Roman" w:cs="Times New Roman"/>
          <w:sz w:val="24"/>
          <w:szCs w:val="24"/>
        </w:rPr>
        <w:t xml:space="preserve"> </w:t>
      </w:r>
      <w:r w:rsidR="00632B64" w:rsidRPr="696CAD7B">
        <w:rPr>
          <w:rFonts w:ascii="Times New Roman" w:hAnsi="Times New Roman" w:cs="Times New Roman"/>
          <w:b w:val="0"/>
          <w:sz w:val="24"/>
          <w:szCs w:val="24"/>
        </w:rPr>
        <w:t xml:space="preserve">means certain confidential and proprietary information of </w:t>
      </w:r>
      <w:r w:rsidRPr="696CAD7B">
        <w:rPr>
          <w:rFonts w:ascii="Times New Roman" w:hAnsi="Times New Roman" w:cs="Times New Roman"/>
          <w:b w:val="0"/>
          <w:sz w:val="24"/>
          <w:szCs w:val="24"/>
        </w:rPr>
        <w:t>Supplier</w:t>
      </w:r>
      <w:r w:rsidR="00632B64" w:rsidRPr="696CAD7B">
        <w:rPr>
          <w:rFonts w:ascii="Times New Roman" w:hAnsi="Times New Roman" w:cs="Times New Roman"/>
          <w:b w:val="0"/>
          <w:sz w:val="24"/>
          <w:szCs w:val="24"/>
        </w:rPr>
        <w:t xml:space="preserve"> that is clearly marked as confidential </w:t>
      </w:r>
      <w:r w:rsidR="00CB5C55" w:rsidRPr="696CAD7B">
        <w:rPr>
          <w:rFonts w:ascii="Times New Roman" w:hAnsi="Times New Roman" w:cs="Times New Roman"/>
          <w:b w:val="0"/>
          <w:sz w:val="24"/>
          <w:szCs w:val="24"/>
        </w:rPr>
        <w:t xml:space="preserve">and agreed by the State Purchasing Director or Customer, as applicable, </w:t>
      </w:r>
      <w:r w:rsidR="00632B64" w:rsidRPr="696CAD7B">
        <w:rPr>
          <w:rFonts w:ascii="Times New Roman" w:hAnsi="Times New Roman" w:cs="Times New Roman"/>
          <w:b w:val="0"/>
          <w:sz w:val="24"/>
          <w:szCs w:val="24"/>
        </w:rPr>
        <w:t>but does not include information excluded from confidentiality in provisions of the Contract</w:t>
      </w:r>
      <w:r w:rsidR="00CB5C55" w:rsidRPr="696CAD7B">
        <w:rPr>
          <w:rFonts w:ascii="Times New Roman" w:hAnsi="Times New Roman" w:cs="Times New Roman"/>
          <w:b w:val="0"/>
          <w:sz w:val="24"/>
          <w:szCs w:val="24"/>
        </w:rPr>
        <w:t xml:space="preserve"> or the Oklahoma Open Records Act</w:t>
      </w:r>
      <w:r w:rsidR="00632B64" w:rsidRPr="696CAD7B">
        <w:rPr>
          <w:rFonts w:ascii="Times New Roman" w:hAnsi="Times New Roman" w:cs="Times New Roman"/>
          <w:b w:val="0"/>
          <w:sz w:val="24"/>
          <w:szCs w:val="24"/>
        </w:rPr>
        <w:t>.</w:t>
      </w:r>
    </w:p>
    <w:p w14:paraId="1C0AEA35" w14:textId="6344D2D2" w:rsidR="000B4FFE" w:rsidRPr="006F7F7C"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696CAD7B">
        <w:rPr>
          <w:rFonts w:ascii="Times New Roman" w:hAnsi="Times New Roman" w:cs="Times New Roman"/>
          <w:sz w:val="24"/>
          <w:szCs w:val="24"/>
        </w:rPr>
        <w:t>Work Product</w:t>
      </w:r>
      <w:r w:rsidR="00E23BD3" w:rsidRPr="696CAD7B">
        <w:rPr>
          <w:rFonts w:ascii="Times New Roman" w:hAnsi="Times New Roman" w:cs="Times New Roman"/>
          <w:sz w:val="24"/>
          <w:szCs w:val="24"/>
        </w:rPr>
        <w:t xml:space="preserve"> </w:t>
      </w:r>
      <w:r w:rsidRPr="696CAD7B">
        <w:rPr>
          <w:rFonts w:ascii="Times New Roman" w:hAnsi="Times New Roman" w:cs="Times New Roman"/>
          <w:b w:val="0"/>
          <w:sz w:val="24"/>
          <w:szCs w:val="24"/>
        </w:rPr>
        <w:t xml:space="preserve">means any and all deliverables produced by </w:t>
      </w:r>
      <w:r w:rsidR="00570C69" w:rsidRPr="696CAD7B">
        <w:rPr>
          <w:rFonts w:ascii="Times New Roman" w:hAnsi="Times New Roman" w:cs="Times New Roman"/>
          <w:b w:val="0"/>
          <w:sz w:val="24"/>
          <w:szCs w:val="24"/>
        </w:rPr>
        <w:t>Supplier</w:t>
      </w:r>
      <w:r w:rsidRPr="696CAD7B">
        <w:rPr>
          <w:rFonts w:ascii="Times New Roman" w:hAnsi="Times New Roman" w:cs="Times New Roman"/>
          <w:b w:val="0"/>
          <w:sz w:val="24"/>
          <w:szCs w:val="24"/>
        </w:rPr>
        <w:t xml:space="preserve"> under a statement of work or similar </w:t>
      </w:r>
      <w:r w:rsidR="00195CE3">
        <w:rPr>
          <w:rFonts w:ascii="Times New Roman" w:hAnsi="Times New Roman" w:cs="Times New Roman"/>
          <w:b w:val="0"/>
          <w:sz w:val="24"/>
          <w:szCs w:val="24"/>
        </w:rPr>
        <w:t>Contract document</w:t>
      </w:r>
      <w:r w:rsidRPr="696CAD7B">
        <w:rPr>
          <w:rFonts w:ascii="Times New Roman" w:hAnsi="Times New Roman" w:cs="Times New Roman"/>
          <w:b w:val="0"/>
          <w:sz w:val="24"/>
          <w:szCs w:val="24"/>
        </w:rPr>
        <w:t xml:space="preserve"> issued pursuant to this Contract, including any and all  tangible or intangible items or things that have been or will be prepared, created, developed, invented or conceived at any time following the </w:t>
      </w:r>
      <w:r w:rsidR="00747690" w:rsidRPr="696CAD7B">
        <w:rPr>
          <w:rFonts w:ascii="Times New Roman" w:hAnsi="Times New Roman" w:cs="Times New Roman"/>
          <w:b w:val="0"/>
          <w:sz w:val="24"/>
          <w:szCs w:val="24"/>
        </w:rPr>
        <w:t>Contract</w:t>
      </w:r>
      <w:r w:rsidRPr="696CAD7B">
        <w:rPr>
          <w:rFonts w:ascii="Times New Roman" w:hAnsi="Times New Roman" w:cs="Times New Roman"/>
          <w:b w:val="0"/>
          <w:sz w:val="24"/>
          <w:szCs w:val="24"/>
        </w:rPr>
        <w:t xml:space="preserve"> </w:t>
      </w:r>
      <w:r w:rsidR="00F004C1" w:rsidRPr="696CAD7B">
        <w:rPr>
          <w:rFonts w:ascii="Times New Roman" w:hAnsi="Times New Roman" w:cs="Times New Roman"/>
          <w:b w:val="0"/>
          <w:sz w:val="24"/>
          <w:szCs w:val="24"/>
        </w:rPr>
        <w:t>e</w:t>
      </w:r>
      <w:r w:rsidRPr="696CAD7B">
        <w:rPr>
          <w:rFonts w:ascii="Times New Roman" w:hAnsi="Times New Roman" w:cs="Times New Roman"/>
          <w:b w:val="0"/>
          <w:sz w:val="24"/>
          <w:szCs w:val="24"/>
        </w:rPr>
        <w:t xml:space="preserve">ffective </w:t>
      </w:r>
      <w:r w:rsidR="00F004C1" w:rsidRPr="696CAD7B">
        <w:rPr>
          <w:rFonts w:ascii="Times New Roman" w:hAnsi="Times New Roman" w:cs="Times New Roman"/>
          <w:b w:val="0"/>
          <w:sz w:val="24"/>
          <w:szCs w:val="24"/>
        </w:rPr>
        <w:t>d</w:t>
      </w:r>
      <w:r w:rsidRPr="696CAD7B">
        <w:rPr>
          <w:rFonts w:ascii="Times New Roman" w:hAnsi="Times New Roman" w:cs="Times New Roman"/>
          <w:b w:val="0"/>
          <w:sz w:val="24"/>
          <w:szCs w:val="24"/>
        </w:rPr>
        <w:t>ate including but not limited to any (</w:t>
      </w:r>
      <w:proofErr w:type="spellStart"/>
      <w:r w:rsidRPr="696CAD7B">
        <w:rPr>
          <w:rFonts w:ascii="Times New Roman" w:hAnsi="Times New Roman" w:cs="Times New Roman"/>
          <w:b w:val="0"/>
          <w:sz w:val="24"/>
          <w:szCs w:val="24"/>
        </w:rPr>
        <w:t>i</w:t>
      </w:r>
      <w:proofErr w:type="spellEnd"/>
      <w:r w:rsidRPr="696CAD7B">
        <w:rPr>
          <w:rFonts w:ascii="Times New Roman" w:hAnsi="Times New Roman" w:cs="Times New Roman"/>
          <w:b w:val="0"/>
          <w:sz w:val="24"/>
          <w:szCs w:val="24"/>
        </w:rPr>
        <w:t xml:space="preserve">) works </w:t>
      </w:r>
      <w:r w:rsidRPr="696CAD7B">
        <w:rPr>
          <w:rFonts w:ascii="Times New Roman" w:hAnsi="Times New Roman" w:cs="Times New Roman"/>
          <w:b w:val="0"/>
          <w:sz w:val="24"/>
          <w:szCs w:val="24"/>
        </w:rPr>
        <w:lastRenderedPageBreak/>
        <w:t>of authorship (such as manuals, instructions, printed material, graphics, artwork, images, illustrations, photographs, computer programs, computer software, scripts, object code, source code or other programming code, HTML code, flow charts, notes, outlines, lists, compilations, manuscripts, writings, pictorial materials, schematics, formulae, processes, algorithms, data, information, multimedia files, text web pages or web sites, other written or machine readable expression of such works fixed in any tangible media, and all other copyrightable works), (i</w:t>
      </w:r>
      <w:r w:rsidR="002621BA" w:rsidRPr="696CAD7B">
        <w:rPr>
          <w:rFonts w:ascii="Times New Roman" w:hAnsi="Times New Roman" w:cs="Times New Roman"/>
          <w:b w:val="0"/>
          <w:sz w:val="24"/>
          <w:szCs w:val="24"/>
        </w:rPr>
        <w:t>i</w:t>
      </w:r>
      <w:r w:rsidRPr="696CAD7B">
        <w:rPr>
          <w:rFonts w:ascii="Times New Roman" w:hAnsi="Times New Roman" w:cs="Times New Roman"/>
          <w:b w:val="0"/>
          <w:sz w:val="24"/>
          <w:szCs w:val="24"/>
        </w:rPr>
        <w:t xml:space="preserve">) trademarks, service marks, trade dress, trade names, logos, or other indicia of source or origin, (iii) ideas, designs, concepts, personality rights, methods, processes, techniques, apparatuses, inventions, formulas, discoveries, or improvements, including any patents, trade secrets and know-how, (iv) domain names, (v) any copies, and similar or derivative works to any of the foregoing, (vi) all documentation and materials related to any of the foregoing, (vii) all other goods, services or deliverables to be provided </w:t>
      </w:r>
      <w:r w:rsidR="00551DDB" w:rsidRPr="696CAD7B">
        <w:rPr>
          <w:rFonts w:ascii="Times New Roman" w:hAnsi="Times New Roman" w:cs="Times New Roman"/>
          <w:b w:val="0"/>
          <w:sz w:val="24"/>
          <w:szCs w:val="24"/>
        </w:rPr>
        <w:t xml:space="preserve">by or on behalf of Supplier </w:t>
      </w:r>
      <w:r w:rsidRPr="696CAD7B">
        <w:rPr>
          <w:rFonts w:ascii="Times New Roman" w:hAnsi="Times New Roman" w:cs="Times New Roman"/>
          <w:b w:val="0"/>
          <w:sz w:val="24"/>
          <w:szCs w:val="24"/>
        </w:rPr>
        <w:t xml:space="preserve">under the Contract and (vii) all Intellectual Property Rights in any of the foregoing, and which are or were created, prepared, developed, invented or conceived for the use of benefit of Customer in connection with this Contract or with funds appropriated by or for Customer or Customer’s benefit (a) by any </w:t>
      </w:r>
      <w:r w:rsidR="00570C69" w:rsidRPr="696CAD7B">
        <w:rPr>
          <w:rFonts w:ascii="Times New Roman" w:hAnsi="Times New Roman" w:cs="Times New Roman"/>
          <w:b w:val="0"/>
          <w:sz w:val="24"/>
          <w:szCs w:val="24"/>
        </w:rPr>
        <w:t>Supplier</w:t>
      </w:r>
      <w:r w:rsidRPr="696CAD7B">
        <w:rPr>
          <w:rFonts w:ascii="Times New Roman" w:hAnsi="Times New Roman" w:cs="Times New Roman"/>
          <w:b w:val="0"/>
          <w:sz w:val="24"/>
          <w:szCs w:val="24"/>
        </w:rPr>
        <w:t xml:space="preserve"> personnel or Customer personnel or (b) any Customer personnel who then became personnel to </w:t>
      </w:r>
      <w:r w:rsidR="00570C69" w:rsidRPr="696CAD7B">
        <w:rPr>
          <w:rFonts w:ascii="Times New Roman" w:hAnsi="Times New Roman" w:cs="Times New Roman"/>
          <w:b w:val="0"/>
          <w:sz w:val="24"/>
          <w:szCs w:val="24"/>
        </w:rPr>
        <w:t>Supplier</w:t>
      </w:r>
      <w:r w:rsidRPr="696CAD7B">
        <w:rPr>
          <w:rFonts w:ascii="Times New Roman" w:hAnsi="Times New Roman" w:cs="Times New Roman"/>
          <w:b w:val="0"/>
          <w:sz w:val="24"/>
          <w:szCs w:val="24"/>
        </w:rPr>
        <w:t xml:space="preserve"> or any of its affiliates or subcontractors, where, although creation or reduction-to-practice is completed while the person is affiliated with </w:t>
      </w:r>
      <w:r w:rsidR="00570C69" w:rsidRPr="696CAD7B">
        <w:rPr>
          <w:rFonts w:ascii="Times New Roman" w:hAnsi="Times New Roman" w:cs="Times New Roman"/>
          <w:b w:val="0"/>
          <w:sz w:val="24"/>
          <w:szCs w:val="24"/>
        </w:rPr>
        <w:t>Supplier</w:t>
      </w:r>
      <w:r w:rsidRPr="696CAD7B">
        <w:rPr>
          <w:rFonts w:ascii="Times New Roman" w:hAnsi="Times New Roman" w:cs="Times New Roman"/>
          <w:b w:val="0"/>
          <w:sz w:val="24"/>
          <w:szCs w:val="24"/>
        </w:rPr>
        <w:t xml:space="preserve"> or its personnel, any portion of same was created, invented or conceived by such person while affiliated with Customer.</w:t>
      </w:r>
    </w:p>
    <w:p w14:paraId="497F124B" w14:textId="33305F78" w:rsidR="000B4FFE" w:rsidRPr="00C931BD" w:rsidRDefault="00C931BD"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C931BD">
        <w:rPr>
          <w:rFonts w:ascii="Times New Roman" w:hAnsi="Times New Roman" w:cs="Times New Roman"/>
          <w:sz w:val="24"/>
          <w:szCs w:val="24"/>
        </w:rPr>
        <w:t xml:space="preserve">Additional </w:t>
      </w:r>
      <w:r w:rsidR="00150257" w:rsidRPr="00C931BD">
        <w:rPr>
          <w:rFonts w:ascii="Times New Roman" w:hAnsi="Times New Roman" w:cs="Times New Roman"/>
          <w:sz w:val="24"/>
          <w:szCs w:val="24"/>
        </w:rPr>
        <w:t>Pricing</w:t>
      </w:r>
    </w:p>
    <w:p w14:paraId="07F0EACE" w14:textId="6AE18986" w:rsidR="000B4FFE" w:rsidRDefault="00150257"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6F7F7C">
        <w:rPr>
          <w:rFonts w:ascii="Times New Roman" w:hAnsi="Times New Roman" w:cs="Times New Roman"/>
          <w:b w:val="0"/>
          <w:sz w:val="24"/>
          <w:szCs w:val="24"/>
        </w:rPr>
        <w:t xml:space="preserve">The price of a product offered under the Contract shall include and Supplier shall prepay all shipping, packaging, </w:t>
      </w:r>
      <w:proofErr w:type="gramStart"/>
      <w:r w:rsidRPr="006F7F7C">
        <w:rPr>
          <w:rFonts w:ascii="Times New Roman" w:hAnsi="Times New Roman" w:cs="Times New Roman"/>
          <w:b w:val="0"/>
          <w:sz w:val="24"/>
          <w:szCs w:val="24"/>
        </w:rPr>
        <w:t>delivery</w:t>
      </w:r>
      <w:proofErr w:type="gramEnd"/>
      <w:r w:rsidRPr="006F7F7C">
        <w:rPr>
          <w:rFonts w:ascii="Times New Roman" w:hAnsi="Times New Roman" w:cs="Times New Roman"/>
          <w:b w:val="0"/>
          <w:sz w:val="24"/>
          <w:szCs w:val="24"/>
        </w:rPr>
        <w:t xml:space="preserve"> and handling fees. All product deliveries will be free </w:t>
      </w:r>
      <w:proofErr w:type="gramStart"/>
      <w:r w:rsidRPr="006F7F7C">
        <w:rPr>
          <w:rFonts w:ascii="Times New Roman" w:hAnsi="Times New Roman" w:cs="Times New Roman"/>
          <w:b w:val="0"/>
          <w:sz w:val="24"/>
          <w:szCs w:val="24"/>
        </w:rPr>
        <w:t>on board</w:t>
      </w:r>
      <w:proofErr w:type="gramEnd"/>
      <w:r w:rsidRPr="006F7F7C">
        <w:rPr>
          <w:rFonts w:ascii="Times New Roman" w:hAnsi="Times New Roman" w:cs="Times New Roman"/>
          <w:b w:val="0"/>
          <w:sz w:val="24"/>
          <w:szCs w:val="24"/>
        </w:rPr>
        <w:t xml:space="preserve"> Customer’s Destination. No additional fees shall be charged </w:t>
      </w:r>
      <w:r w:rsidR="00551DDB" w:rsidRPr="006F7F7C">
        <w:rPr>
          <w:rFonts w:ascii="Times New Roman" w:hAnsi="Times New Roman" w:cs="Times New Roman"/>
          <w:b w:val="0"/>
          <w:sz w:val="24"/>
          <w:szCs w:val="24"/>
        </w:rPr>
        <w:t>by Supplier</w:t>
      </w:r>
      <w:r w:rsidRPr="006F7F7C">
        <w:rPr>
          <w:rFonts w:ascii="Times New Roman" w:hAnsi="Times New Roman" w:cs="Times New Roman"/>
          <w:b w:val="0"/>
          <w:sz w:val="24"/>
          <w:szCs w:val="24"/>
        </w:rPr>
        <w:t xml:space="preserve"> for standard shipping and handling. If Customer requests expedited or special delivery, Customer may be responsible for any charges for expedited or special delivery. </w:t>
      </w:r>
    </w:p>
    <w:p w14:paraId="02C11C6C" w14:textId="32B01D3B" w:rsidR="002876A8" w:rsidRDefault="002876A8"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Pr>
          <w:rFonts w:ascii="Times New Roman" w:hAnsi="Times New Roman" w:cs="Times New Roman"/>
          <w:b w:val="0"/>
          <w:sz w:val="24"/>
          <w:szCs w:val="24"/>
        </w:rPr>
        <w:t xml:space="preserve">Supplier shall have no right of setoff. </w:t>
      </w:r>
    </w:p>
    <w:p w14:paraId="351A7B61" w14:textId="4069B329" w:rsidR="002876A8" w:rsidRDefault="002876A8"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2876A8">
        <w:rPr>
          <w:rFonts w:ascii="Times New Roman" w:hAnsi="Times New Roman" w:cs="Times New Roman"/>
          <w:b w:val="0"/>
          <w:sz w:val="24"/>
          <w:szCs w:val="24"/>
        </w:rPr>
        <w:t>Because funds are typically dedicated to a particular fiscal year, an invoice will be paid only when timely submitted, which shall in no instance be later than six (6) months after the end of the fiscal year in which the goods are provided or services performed</w:t>
      </w:r>
      <w:r>
        <w:rPr>
          <w:rFonts w:ascii="Times New Roman" w:hAnsi="Times New Roman" w:cs="Times New Roman"/>
          <w:b w:val="0"/>
          <w:sz w:val="24"/>
          <w:szCs w:val="24"/>
        </w:rPr>
        <w:t>.</w:t>
      </w:r>
    </w:p>
    <w:p w14:paraId="7419C85B" w14:textId="77777777" w:rsidR="00CB7328" w:rsidRDefault="00CB7328" w:rsidP="00CB7328">
      <w:pPr>
        <w:pStyle w:val="ListParagraph"/>
        <w:spacing w:after="240" w:line="276" w:lineRule="auto"/>
        <w:ind w:left="2160"/>
        <w:contextualSpacing w:val="0"/>
        <w:jc w:val="both"/>
        <w:rPr>
          <w:rFonts w:ascii="Times New Roman" w:hAnsi="Times New Roman" w:cs="Times New Roman"/>
          <w:b w:val="0"/>
          <w:sz w:val="24"/>
          <w:szCs w:val="24"/>
        </w:rPr>
      </w:pPr>
    </w:p>
    <w:p w14:paraId="4D97A0A5" w14:textId="77777777" w:rsidR="00CB7328" w:rsidRPr="006F7F7C" w:rsidRDefault="00CB7328" w:rsidP="00CB7328">
      <w:pPr>
        <w:pStyle w:val="ListParagraph"/>
        <w:spacing w:after="240" w:line="276" w:lineRule="auto"/>
        <w:ind w:left="2160"/>
        <w:contextualSpacing w:val="0"/>
        <w:jc w:val="both"/>
        <w:rPr>
          <w:rFonts w:ascii="Times New Roman" w:hAnsi="Times New Roman" w:cs="Times New Roman"/>
          <w:b w:val="0"/>
          <w:sz w:val="24"/>
          <w:szCs w:val="24"/>
        </w:rPr>
      </w:pPr>
    </w:p>
    <w:p w14:paraId="3EE1129F" w14:textId="3B34DA90" w:rsidR="000B4FFE" w:rsidRPr="000B4FFE" w:rsidRDefault="00632B64" w:rsidP="000B4FFE">
      <w:pPr>
        <w:pStyle w:val="ListParagraph"/>
        <w:numPr>
          <w:ilvl w:val="0"/>
          <w:numId w:val="38"/>
        </w:numPr>
        <w:spacing w:after="240" w:line="276" w:lineRule="auto"/>
        <w:contextualSpacing w:val="0"/>
        <w:jc w:val="both"/>
        <w:rPr>
          <w:rFonts w:ascii="Times New Roman" w:hAnsi="Times New Roman" w:cs="Times New Roman"/>
          <w:b w:val="0"/>
          <w:sz w:val="24"/>
          <w:szCs w:val="24"/>
        </w:rPr>
      </w:pPr>
      <w:r w:rsidRPr="000B4FFE">
        <w:rPr>
          <w:rFonts w:ascii="Times New Roman" w:hAnsi="Times New Roman" w:cs="Times New Roman"/>
          <w:sz w:val="24"/>
          <w:szCs w:val="24"/>
        </w:rPr>
        <w:lastRenderedPageBreak/>
        <w:t>Ordering, Inspection</w:t>
      </w:r>
      <w:r w:rsidR="00B2598E">
        <w:rPr>
          <w:rFonts w:ascii="Times New Roman" w:hAnsi="Times New Roman" w:cs="Times New Roman"/>
          <w:sz w:val="24"/>
          <w:szCs w:val="24"/>
        </w:rPr>
        <w:t>,</w:t>
      </w:r>
      <w:r w:rsidRPr="000B4FFE">
        <w:rPr>
          <w:rFonts w:ascii="Times New Roman" w:hAnsi="Times New Roman" w:cs="Times New Roman"/>
          <w:sz w:val="24"/>
          <w:szCs w:val="24"/>
        </w:rPr>
        <w:t xml:space="preserve"> and Acceptance</w:t>
      </w:r>
    </w:p>
    <w:p w14:paraId="5C69F0E6" w14:textId="474F2AA5" w:rsidR="000B4FFE" w:rsidRPr="00984B05"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984B05">
        <w:rPr>
          <w:rFonts w:ascii="Times New Roman" w:hAnsi="Times New Roman" w:cs="Times New Roman"/>
          <w:b w:val="0"/>
          <w:sz w:val="24"/>
          <w:szCs w:val="24"/>
        </w:rPr>
        <w:t xml:space="preserve">Any product or service furnished under the Contract shall be ordered by </w:t>
      </w:r>
      <w:r w:rsidR="00CC7AE4" w:rsidRPr="00984B05">
        <w:rPr>
          <w:rFonts w:ascii="Times New Roman" w:hAnsi="Times New Roman" w:cs="Times New Roman"/>
          <w:b w:val="0"/>
          <w:sz w:val="24"/>
          <w:szCs w:val="24"/>
        </w:rPr>
        <w:t xml:space="preserve">issuance of </w:t>
      </w:r>
      <w:r w:rsidRPr="00984B05">
        <w:rPr>
          <w:rFonts w:ascii="Times New Roman" w:hAnsi="Times New Roman" w:cs="Times New Roman"/>
          <w:b w:val="0"/>
          <w:sz w:val="24"/>
          <w:szCs w:val="24"/>
        </w:rPr>
        <w:t xml:space="preserve">a </w:t>
      </w:r>
      <w:r w:rsidR="00CC7AE4" w:rsidRPr="00984B05">
        <w:rPr>
          <w:rFonts w:ascii="Times New Roman" w:hAnsi="Times New Roman" w:cs="Times New Roman"/>
          <w:b w:val="0"/>
          <w:sz w:val="24"/>
          <w:szCs w:val="24"/>
        </w:rPr>
        <w:t xml:space="preserve">valid </w:t>
      </w:r>
      <w:r w:rsidRPr="00984B05">
        <w:rPr>
          <w:rFonts w:ascii="Times New Roman" w:hAnsi="Times New Roman" w:cs="Times New Roman"/>
          <w:b w:val="0"/>
          <w:sz w:val="24"/>
          <w:szCs w:val="24"/>
        </w:rPr>
        <w:t>purchase order</w:t>
      </w:r>
      <w:r w:rsidR="00CC0BE7" w:rsidRPr="00984B05">
        <w:rPr>
          <w:rFonts w:ascii="Times New Roman" w:hAnsi="Times New Roman" w:cs="Times New Roman"/>
          <w:b w:val="0"/>
          <w:sz w:val="24"/>
          <w:szCs w:val="24"/>
        </w:rPr>
        <w:t xml:space="preserve"> or other appropriate payment mechanism</w:t>
      </w:r>
      <w:r w:rsidR="003D2070" w:rsidRPr="00984B05">
        <w:rPr>
          <w:rFonts w:ascii="Times New Roman" w:hAnsi="Times New Roman" w:cs="Times New Roman"/>
          <w:b w:val="0"/>
          <w:sz w:val="24"/>
          <w:szCs w:val="24"/>
        </w:rPr>
        <w:t>, including</w:t>
      </w:r>
      <w:r w:rsidR="00F61EEA" w:rsidRPr="00984B05">
        <w:rPr>
          <w:rFonts w:ascii="Times New Roman" w:hAnsi="Times New Roman" w:cs="Times New Roman"/>
          <w:b w:val="0"/>
          <w:sz w:val="24"/>
          <w:szCs w:val="24"/>
        </w:rPr>
        <w:t xml:space="preserve"> a pre-encumbrance</w:t>
      </w:r>
      <w:r w:rsidR="003D2070" w:rsidRPr="00984B05">
        <w:rPr>
          <w:rFonts w:ascii="Times New Roman" w:hAnsi="Times New Roman" w:cs="Times New Roman"/>
          <w:b w:val="0"/>
          <w:sz w:val="24"/>
          <w:szCs w:val="24"/>
        </w:rPr>
        <w:t>, or by use of a valid Purchase Card</w:t>
      </w:r>
      <w:r w:rsidRPr="00984B05">
        <w:rPr>
          <w:rFonts w:ascii="Times New Roman" w:hAnsi="Times New Roman" w:cs="Times New Roman"/>
          <w:b w:val="0"/>
          <w:sz w:val="24"/>
          <w:szCs w:val="24"/>
        </w:rPr>
        <w:t xml:space="preserve">. All orders </w:t>
      </w:r>
      <w:r w:rsidR="00CC7AE4" w:rsidRPr="00984B05">
        <w:rPr>
          <w:rFonts w:ascii="Times New Roman" w:hAnsi="Times New Roman" w:cs="Times New Roman"/>
          <w:b w:val="0"/>
          <w:sz w:val="24"/>
          <w:szCs w:val="24"/>
        </w:rPr>
        <w:t xml:space="preserve">and transactions </w:t>
      </w:r>
      <w:r w:rsidRPr="00984B05">
        <w:rPr>
          <w:rFonts w:ascii="Times New Roman" w:hAnsi="Times New Roman" w:cs="Times New Roman"/>
          <w:b w:val="0"/>
          <w:sz w:val="24"/>
          <w:szCs w:val="24"/>
        </w:rPr>
        <w:t>are governed by the terms and conditions of the Contract.  Any purchase order</w:t>
      </w:r>
      <w:r w:rsidR="00CC7AE4" w:rsidRPr="00984B05">
        <w:rPr>
          <w:rFonts w:ascii="Times New Roman" w:hAnsi="Times New Roman" w:cs="Times New Roman"/>
          <w:b w:val="0"/>
          <w:sz w:val="24"/>
          <w:szCs w:val="24"/>
        </w:rPr>
        <w:t xml:space="preserve"> or </w:t>
      </w:r>
      <w:r w:rsidR="003447EC" w:rsidRPr="00984B05">
        <w:rPr>
          <w:rFonts w:ascii="Times New Roman" w:hAnsi="Times New Roman" w:cs="Times New Roman"/>
          <w:b w:val="0"/>
          <w:sz w:val="24"/>
          <w:szCs w:val="24"/>
        </w:rPr>
        <w:t xml:space="preserve">other </w:t>
      </w:r>
      <w:r w:rsidR="00CC7AE4" w:rsidRPr="00984B05">
        <w:rPr>
          <w:rFonts w:ascii="Times New Roman" w:hAnsi="Times New Roman" w:cs="Times New Roman"/>
          <w:b w:val="0"/>
          <w:sz w:val="24"/>
          <w:szCs w:val="24"/>
        </w:rPr>
        <w:t xml:space="preserve">applicable </w:t>
      </w:r>
      <w:r w:rsidR="003447EC" w:rsidRPr="00984B05">
        <w:rPr>
          <w:rFonts w:ascii="Times New Roman" w:hAnsi="Times New Roman" w:cs="Times New Roman"/>
          <w:b w:val="0"/>
          <w:sz w:val="24"/>
          <w:szCs w:val="24"/>
        </w:rPr>
        <w:t>payment mechanism</w:t>
      </w:r>
      <w:r w:rsidRPr="00984B05">
        <w:rPr>
          <w:rFonts w:ascii="Times New Roman" w:hAnsi="Times New Roman" w:cs="Times New Roman"/>
          <w:b w:val="0"/>
          <w:sz w:val="24"/>
          <w:szCs w:val="24"/>
        </w:rPr>
        <w:t xml:space="preserve"> dated prior to termination or expiration of the Contract shall be performed unless </w:t>
      </w:r>
      <w:r w:rsidR="00551DDB" w:rsidRPr="00984B05">
        <w:rPr>
          <w:rFonts w:ascii="Times New Roman" w:hAnsi="Times New Roman" w:cs="Times New Roman"/>
          <w:b w:val="0"/>
          <w:sz w:val="24"/>
          <w:szCs w:val="24"/>
        </w:rPr>
        <w:t xml:space="preserve">mutually </w:t>
      </w:r>
      <w:r w:rsidRPr="00984B05">
        <w:rPr>
          <w:rFonts w:ascii="Times New Roman" w:hAnsi="Times New Roman" w:cs="Times New Roman"/>
          <w:b w:val="0"/>
          <w:sz w:val="24"/>
          <w:szCs w:val="24"/>
        </w:rPr>
        <w:t xml:space="preserve">agreed </w:t>
      </w:r>
      <w:r w:rsidR="00551DDB" w:rsidRPr="00984B05">
        <w:rPr>
          <w:rFonts w:ascii="Times New Roman" w:hAnsi="Times New Roman" w:cs="Times New Roman"/>
          <w:b w:val="0"/>
          <w:sz w:val="24"/>
          <w:szCs w:val="24"/>
        </w:rPr>
        <w:t xml:space="preserve">in writing </w:t>
      </w:r>
      <w:r w:rsidRPr="00984B05">
        <w:rPr>
          <w:rFonts w:ascii="Times New Roman" w:hAnsi="Times New Roman" w:cs="Times New Roman"/>
          <w:b w:val="0"/>
          <w:sz w:val="24"/>
          <w:szCs w:val="24"/>
        </w:rPr>
        <w:t xml:space="preserve">otherwise. </w:t>
      </w:r>
    </w:p>
    <w:p w14:paraId="34E48820" w14:textId="77777777" w:rsidR="000B4FFE" w:rsidRPr="007533EB"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7533EB">
        <w:rPr>
          <w:rFonts w:ascii="Times New Roman" w:hAnsi="Times New Roman" w:cs="Times New Roman"/>
          <w:b w:val="0"/>
          <w:sz w:val="24"/>
          <w:szCs w:val="24"/>
        </w:rPr>
        <w:t xml:space="preserve">Services will be performed in accordance with industry best practices and are subject to acceptance by the Customer. Notwithstanding any other provision in the Contract, deemed acceptance of </w:t>
      </w:r>
      <w:r w:rsidR="00954E60" w:rsidRPr="007533EB">
        <w:rPr>
          <w:rFonts w:ascii="Times New Roman" w:hAnsi="Times New Roman" w:cs="Times New Roman"/>
          <w:b w:val="0"/>
          <w:sz w:val="24"/>
          <w:szCs w:val="24"/>
        </w:rPr>
        <w:t xml:space="preserve">a </w:t>
      </w:r>
      <w:r w:rsidRPr="007533EB">
        <w:rPr>
          <w:rFonts w:ascii="Times New Roman" w:hAnsi="Times New Roman" w:cs="Times New Roman"/>
          <w:b w:val="0"/>
          <w:sz w:val="24"/>
          <w:szCs w:val="24"/>
        </w:rPr>
        <w:t xml:space="preserve">service or associated deliverable shall not apply automatically upon receipt of a deliverable or upon provision of </w:t>
      </w:r>
      <w:r w:rsidR="00954E60" w:rsidRPr="007533EB">
        <w:rPr>
          <w:rFonts w:ascii="Times New Roman" w:hAnsi="Times New Roman" w:cs="Times New Roman"/>
          <w:b w:val="0"/>
          <w:sz w:val="24"/>
          <w:szCs w:val="24"/>
        </w:rPr>
        <w:t xml:space="preserve">a </w:t>
      </w:r>
      <w:r w:rsidRPr="007533EB">
        <w:rPr>
          <w:rFonts w:ascii="Times New Roman" w:hAnsi="Times New Roman" w:cs="Times New Roman"/>
          <w:b w:val="0"/>
          <w:sz w:val="24"/>
          <w:szCs w:val="24"/>
        </w:rPr>
        <w:t xml:space="preserve">service. </w:t>
      </w:r>
    </w:p>
    <w:p w14:paraId="0E43FB6F" w14:textId="371B4272" w:rsidR="000B4FFE" w:rsidRPr="007533EB" w:rsidRDefault="000B4FFE" w:rsidP="000B4FFE">
      <w:pPr>
        <w:pStyle w:val="ListParagraph"/>
        <w:spacing w:line="276" w:lineRule="auto"/>
        <w:ind w:left="2160"/>
        <w:jc w:val="both"/>
        <w:rPr>
          <w:rFonts w:ascii="Times New Roman" w:hAnsi="Times New Roman" w:cs="Times New Roman"/>
          <w:b w:val="0"/>
          <w:sz w:val="24"/>
          <w:szCs w:val="24"/>
        </w:rPr>
      </w:pPr>
      <w:r w:rsidRPr="007533EB">
        <w:rPr>
          <w:rFonts w:ascii="Times New Roman" w:hAnsi="Times New Roman" w:cs="Times New Roman"/>
          <w:b w:val="0"/>
          <w:sz w:val="24"/>
          <w:szCs w:val="24"/>
        </w:rPr>
        <w:t xml:space="preserve">Supplier warrants and represents that a product or deliverable furnished by or through the Supplier shall individually, and where specified by Supplier to perform as a system, be substantially uninterrupted and error-free in operation and guaranteed against faulty material and workmanship for a warranty period of </w:t>
      </w:r>
      <w:r w:rsidR="001421D3" w:rsidRPr="007533EB">
        <w:rPr>
          <w:rFonts w:ascii="Times New Roman" w:hAnsi="Times New Roman" w:cs="Times New Roman"/>
          <w:b w:val="0"/>
          <w:sz w:val="24"/>
          <w:szCs w:val="24"/>
        </w:rPr>
        <w:t xml:space="preserve">the greater of </w:t>
      </w:r>
      <w:r w:rsidRPr="007533EB">
        <w:rPr>
          <w:rFonts w:ascii="Times New Roman" w:hAnsi="Times New Roman" w:cs="Times New Roman"/>
          <w:b w:val="0"/>
          <w:sz w:val="24"/>
          <w:szCs w:val="24"/>
        </w:rPr>
        <w:t>ninety (90) days from the date of acceptance or the maximum allowed by the manufacturer.  A defect in a product or deliverable furnished by or through the Supplier shall be repaired or replaced by Supplier at no additional cost or expense to the Customer if such defect occurs during the warranty period.</w:t>
      </w:r>
    </w:p>
    <w:p w14:paraId="611197E8" w14:textId="77777777" w:rsidR="000B4FFE" w:rsidRPr="007533EB" w:rsidRDefault="000B4FFE" w:rsidP="000B4FFE">
      <w:pPr>
        <w:pStyle w:val="ListParagraph"/>
        <w:spacing w:line="276" w:lineRule="auto"/>
        <w:ind w:left="2160"/>
        <w:jc w:val="both"/>
        <w:rPr>
          <w:rFonts w:ascii="Times New Roman" w:hAnsi="Times New Roman" w:cs="Times New Roman"/>
          <w:b w:val="0"/>
          <w:sz w:val="24"/>
          <w:szCs w:val="24"/>
        </w:rPr>
      </w:pPr>
    </w:p>
    <w:p w14:paraId="7AFD7D2A" w14:textId="7076463E" w:rsidR="000B4FFE" w:rsidRPr="007533EB" w:rsidRDefault="000B4FFE" w:rsidP="000B4FFE">
      <w:pPr>
        <w:pStyle w:val="ListParagraph"/>
        <w:spacing w:line="276" w:lineRule="auto"/>
        <w:ind w:left="2160"/>
        <w:jc w:val="both"/>
        <w:rPr>
          <w:rFonts w:ascii="Times New Roman" w:hAnsi="Times New Roman" w:cs="Times New Roman"/>
          <w:b w:val="0"/>
          <w:sz w:val="24"/>
          <w:szCs w:val="24"/>
        </w:rPr>
      </w:pPr>
      <w:r w:rsidRPr="696CAD7B">
        <w:rPr>
          <w:rFonts w:ascii="Times New Roman" w:hAnsi="Times New Roman" w:cs="Times New Roman"/>
          <w:b w:val="0"/>
          <w:sz w:val="24"/>
          <w:szCs w:val="24"/>
        </w:rPr>
        <w:t xml:space="preserve">Any product to be delivered pursuant to the Contract shall be subject to final inspection and acceptance by the Customer at Destination. The Customer assumes no responsibility for a product until accepted by the Customer. Title and risk of loss or damage to a product shall be the responsibility of the Supplier until accepted. The Supplier shall be responsible for filing, processing, and collecting </w:t>
      </w:r>
      <w:proofErr w:type="gramStart"/>
      <w:r w:rsidRPr="696CAD7B">
        <w:rPr>
          <w:rFonts w:ascii="Times New Roman" w:hAnsi="Times New Roman" w:cs="Times New Roman"/>
          <w:b w:val="0"/>
          <w:sz w:val="24"/>
          <w:szCs w:val="24"/>
        </w:rPr>
        <w:t>any and all</w:t>
      </w:r>
      <w:proofErr w:type="gramEnd"/>
      <w:r w:rsidRPr="696CAD7B">
        <w:rPr>
          <w:rFonts w:ascii="Times New Roman" w:hAnsi="Times New Roman" w:cs="Times New Roman"/>
          <w:b w:val="0"/>
          <w:sz w:val="24"/>
          <w:szCs w:val="24"/>
        </w:rPr>
        <w:t xml:space="preserve"> damage claims accruing prior to acceptance.</w:t>
      </w:r>
      <w:r w:rsidR="00034D0D" w:rsidRPr="696CAD7B">
        <w:rPr>
          <w:rFonts w:ascii="Times New Roman" w:hAnsi="Times New Roman" w:cs="Times New Roman"/>
          <w:b w:val="0"/>
          <w:sz w:val="24"/>
          <w:szCs w:val="24"/>
        </w:rPr>
        <w:t xml:space="preserve">  </w:t>
      </w:r>
    </w:p>
    <w:p w14:paraId="69B7A4F3" w14:textId="77777777" w:rsidR="000B4FFE" w:rsidRPr="007533EB" w:rsidRDefault="000B4FFE" w:rsidP="000B4FFE">
      <w:pPr>
        <w:pStyle w:val="ListParagraph"/>
        <w:spacing w:line="276" w:lineRule="auto"/>
        <w:ind w:left="2160"/>
        <w:jc w:val="both"/>
        <w:rPr>
          <w:rFonts w:ascii="Times New Roman" w:hAnsi="Times New Roman" w:cs="Times New Roman"/>
          <w:b w:val="0"/>
          <w:sz w:val="24"/>
          <w:szCs w:val="24"/>
        </w:rPr>
      </w:pPr>
    </w:p>
    <w:p w14:paraId="453FDF4F" w14:textId="538AE661" w:rsidR="000B4FFE" w:rsidRDefault="000B4FFE" w:rsidP="000B4FFE">
      <w:pPr>
        <w:pStyle w:val="ListParagraph"/>
        <w:spacing w:line="276" w:lineRule="auto"/>
        <w:ind w:left="2160"/>
        <w:jc w:val="both"/>
        <w:rPr>
          <w:rFonts w:ascii="Times New Roman" w:hAnsi="Times New Roman" w:cs="Times New Roman"/>
          <w:b w:val="0"/>
          <w:sz w:val="24"/>
          <w:szCs w:val="24"/>
        </w:rPr>
      </w:pPr>
      <w:bookmarkStart w:id="1" w:name="_Hlk8304997"/>
      <w:r w:rsidRPr="007533EB">
        <w:rPr>
          <w:rFonts w:ascii="Times New Roman" w:hAnsi="Times New Roman" w:cs="Times New Roman"/>
          <w:b w:val="0"/>
          <w:sz w:val="24"/>
          <w:szCs w:val="24"/>
        </w:rPr>
        <w:t>Pursuant to OAC 260:115-9-</w:t>
      </w:r>
      <w:r w:rsidR="007533EB">
        <w:rPr>
          <w:rFonts w:ascii="Times New Roman" w:hAnsi="Times New Roman" w:cs="Times New Roman"/>
          <w:b w:val="0"/>
          <w:sz w:val="24"/>
          <w:szCs w:val="24"/>
        </w:rPr>
        <w:t>1</w:t>
      </w:r>
      <w:r w:rsidRPr="007533EB">
        <w:rPr>
          <w:rFonts w:ascii="Times New Roman" w:hAnsi="Times New Roman" w:cs="Times New Roman"/>
          <w:b w:val="0"/>
          <w:sz w:val="24"/>
          <w:szCs w:val="24"/>
        </w:rPr>
        <w:t xml:space="preserve">, </w:t>
      </w:r>
      <w:bookmarkEnd w:id="1"/>
      <w:r w:rsidRPr="007533EB">
        <w:rPr>
          <w:rFonts w:ascii="Times New Roman" w:hAnsi="Times New Roman" w:cs="Times New Roman"/>
          <w:b w:val="0"/>
          <w:sz w:val="24"/>
          <w:szCs w:val="24"/>
        </w:rPr>
        <w:t xml:space="preserve">payment for an Acquisition does not constitute final acceptance of the Acquisition.  If subsequent inspection affirms that the Acquisition does not meet or exceed the specifications of the order or that the Acquisition has a latent defect, the </w:t>
      </w:r>
      <w:r w:rsidR="00551DDB" w:rsidRPr="007533EB">
        <w:rPr>
          <w:rFonts w:ascii="Times New Roman" w:hAnsi="Times New Roman" w:cs="Times New Roman"/>
          <w:b w:val="0"/>
          <w:sz w:val="24"/>
          <w:szCs w:val="24"/>
        </w:rPr>
        <w:t xml:space="preserve">Supplier </w:t>
      </w:r>
      <w:r w:rsidRPr="007533EB">
        <w:rPr>
          <w:rFonts w:ascii="Times New Roman" w:hAnsi="Times New Roman" w:cs="Times New Roman"/>
          <w:b w:val="0"/>
          <w:sz w:val="24"/>
          <w:szCs w:val="24"/>
        </w:rPr>
        <w:t xml:space="preserve">shall </w:t>
      </w:r>
      <w:r w:rsidR="00551DDB" w:rsidRPr="007533EB">
        <w:rPr>
          <w:rFonts w:ascii="Times New Roman" w:hAnsi="Times New Roman" w:cs="Times New Roman"/>
          <w:b w:val="0"/>
          <w:sz w:val="24"/>
          <w:szCs w:val="24"/>
        </w:rPr>
        <w:t xml:space="preserve">be notified </w:t>
      </w:r>
      <w:r w:rsidRPr="007533EB">
        <w:rPr>
          <w:rFonts w:ascii="Times New Roman" w:hAnsi="Times New Roman" w:cs="Times New Roman"/>
          <w:b w:val="0"/>
          <w:sz w:val="24"/>
          <w:szCs w:val="24"/>
        </w:rPr>
        <w:t>as soon as is reasonably practicable.   The Supplier shall retrieve and replace the Acquisition at Supplier’s expense or, if unable to replace, shall issue a refund to Customer.  Refund under this section shall not be an exclusive remedy.</w:t>
      </w:r>
    </w:p>
    <w:p w14:paraId="1383227C" w14:textId="77777777" w:rsidR="00EC7C9F" w:rsidRPr="007A263A" w:rsidRDefault="00EC7C9F" w:rsidP="000B4FFE">
      <w:pPr>
        <w:pStyle w:val="ListParagraph"/>
        <w:spacing w:line="276" w:lineRule="auto"/>
        <w:ind w:left="2160"/>
        <w:jc w:val="both"/>
        <w:rPr>
          <w:rFonts w:ascii="Times New Roman" w:hAnsi="Times New Roman" w:cs="Times New Roman"/>
          <w:b w:val="0"/>
          <w:sz w:val="24"/>
          <w:szCs w:val="24"/>
          <w:u w:val="single"/>
        </w:rPr>
      </w:pPr>
    </w:p>
    <w:p w14:paraId="4FAC00DE" w14:textId="0B698D1E" w:rsidR="000B4FFE" w:rsidRPr="00AD0DAA" w:rsidRDefault="00570C69"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AD0DAA">
        <w:rPr>
          <w:rFonts w:ascii="Times New Roman" w:hAnsi="Times New Roman" w:cs="Times New Roman"/>
          <w:b w:val="0"/>
          <w:sz w:val="24"/>
          <w:szCs w:val="24"/>
        </w:rPr>
        <w:lastRenderedPageBreak/>
        <w:t>Supplier</w:t>
      </w:r>
      <w:r w:rsidR="00632B64" w:rsidRPr="00AD0DAA">
        <w:rPr>
          <w:rFonts w:ascii="Times New Roman" w:hAnsi="Times New Roman" w:cs="Times New Roman"/>
          <w:b w:val="0"/>
          <w:sz w:val="24"/>
          <w:szCs w:val="24"/>
        </w:rPr>
        <w:t xml:space="preserve"> shall deliver products and services on or before the required date specified in a </w:t>
      </w:r>
      <w:r w:rsidR="00195CE3">
        <w:rPr>
          <w:rFonts w:ascii="Times New Roman" w:hAnsi="Times New Roman" w:cs="Times New Roman"/>
          <w:b w:val="0"/>
          <w:sz w:val="24"/>
          <w:szCs w:val="24"/>
        </w:rPr>
        <w:t>Contract document</w:t>
      </w:r>
      <w:r w:rsidR="00632B64" w:rsidRPr="00AD0DAA">
        <w:rPr>
          <w:rFonts w:ascii="Times New Roman" w:hAnsi="Times New Roman" w:cs="Times New Roman"/>
          <w:b w:val="0"/>
          <w:sz w:val="24"/>
          <w:szCs w:val="24"/>
        </w:rPr>
        <w:t xml:space="preserve">. Failure to deliver timely may result in liquidated damages as set forth in the applicable </w:t>
      </w:r>
      <w:r w:rsidR="00195CE3">
        <w:rPr>
          <w:rFonts w:ascii="Times New Roman" w:hAnsi="Times New Roman" w:cs="Times New Roman"/>
          <w:b w:val="0"/>
          <w:sz w:val="24"/>
          <w:szCs w:val="24"/>
        </w:rPr>
        <w:t>Contract document</w:t>
      </w:r>
      <w:r w:rsidR="00632B64" w:rsidRPr="00AD0DAA">
        <w:rPr>
          <w:rFonts w:ascii="Times New Roman" w:hAnsi="Times New Roman" w:cs="Times New Roman"/>
          <w:b w:val="0"/>
          <w:sz w:val="24"/>
          <w:szCs w:val="24"/>
        </w:rPr>
        <w:t xml:space="preserve">. Deviations, substitutions, or changes in </w:t>
      </w:r>
      <w:r w:rsidR="00441FEF" w:rsidRPr="00AD0DAA">
        <w:rPr>
          <w:rFonts w:ascii="Times New Roman" w:hAnsi="Times New Roman" w:cs="Times New Roman"/>
          <w:b w:val="0"/>
          <w:sz w:val="24"/>
          <w:szCs w:val="24"/>
        </w:rPr>
        <w:t xml:space="preserve">a </w:t>
      </w:r>
      <w:r w:rsidR="00632B64" w:rsidRPr="00AD0DAA">
        <w:rPr>
          <w:rFonts w:ascii="Times New Roman" w:hAnsi="Times New Roman" w:cs="Times New Roman"/>
          <w:b w:val="0"/>
          <w:sz w:val="24"/>
          <w:szCs w:val="24"/>
        </w:rPr>
        <w:t xml:space="preserve">product or service, including changes of personnel directly providing services, shall not be made unless expressly authorized in writing by the Customer. </w:t>
      </w:r>
      <w:bookmarkStart w:id="2" w:name="_Hlk8305049"/>
      <w:r w:rsidR="00632B64" w:rsidRPr="00AD0DAA">
        <w:rPr>
          <w:rFonts w:ascii="Times New Roman" w:hAnsi="Times New Roman" w:cs="Times New Roman"/>
          <w:b w:val="0"/>
          <w:sz w:val="24"/>
          <w:szCs w:val="24"/>
        </w:rPr>
        <w:t xml:space="preserve">Any substitution of personnel directly providing services shall be a person of comparable or greater skills, </w:t>
      </w:r>
      <w:proofErr w:type="gramStart"/>
      <w:r w:rsidR="00632B64" w:rsidRPr="00AD0DAA">
        <w:rPr>
          <w:rFonts w:ascii="Times New Roman" w:hAnsi="Times New Roman" w:cs="Times New Roman"/>
          <w:b w:val="0"/>
          <w:sz w:val="24"/>
          <w:szCs w:val="24"/>
        </w:rPr>
        <w:t>education</w:t>
      </w:r>
      <w:proofErr w:type="gramEnd"/>
      <w:r w:rsidR="00632B64" w:rsidRPr="00AD0DAA">
        <w:rPr>
          <w:rFonts w:ascii="Times New Roman" w:hAnsi="Times New Roman" w:cs="Times New Roman"/>
          <w:b w:val="0"/>
          <w:sz w:val="24"/>
          <w:szCs w:val="24"/>
        </w:rPr>
        <w:t xml:space="preserve"> and experience for performing the services as the person being replaced.</w:t>
      </w:r>
      <w:r w:rsidR="00474270" w:rsidRPr="00AD0DAA">
        <w:rPr>
          <w:rFonts w:ascii="Times New Roman" w:hAnsi="Times New Roman" w:cs="Times New Roman"/>
          <w:b w:val="0"/>
          <w:sz w:val="24"/>
          <w:szCs w:val="24"/>
        </w:rPr>
        <w:t xml:space="preserve">  Additionally, Supplier shall provide staff sufficiently experienced and able to perform with respect to any transitional services provided by Supplier in connection with termination or expiration of the Contract.</w:t>
      </w:r>
      <w:bookmarkEnd w:id="2"/>
      <w:r w:rsidR="00474270" w:rsidRPr="00AD0DAA">
        <w:rPr>
          <w:rFonts w:ascii="Times New Roman" w:hAnsi="Times New Roman" w:cs="Times New Roman"/>
          <w:b w:val="0"/>
          <w:sz w:val="24"/>
          <w:szCs w:val="24"/>
        </w:rPr>
        <w:t xml:space="preserve"> </w:t>
      </w:r>
    </w:p>
    <w:p w14:paraId="676001B2" w14:textId="127A422A" w:rsidR="000B4FFE" w:rsidRPr="00AD0DAA" w:rsidRDefault="00632B64" w:rsidP="000B4FFE">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AD0DAA">
        <w:rPr>
          <w:rFonts w:ascii="Times New Roman" w:hAnsi="Times New Roman" w:cs="Times New Roman"/>
          <w:b w:val="0"/>
          <w:sz w:val="24"/>
          <w:szCs w:val="24"/>
        </w:rPr>
        <w:t xml:space="preserve">Product warranty and return policies and terms </w:t>
      </w:r>
      <w:r w:rsidR="00551DDB" w:rsidRPr="00AD0DAA">
        <w:rPr>
          <w:rFonts w:ascii="Times New Roman" w:hAnsi="Times New Roman" w:cs="Times New Roman"/>
          <w:b w:val="0"/>
          <w:sz w:val="24"/>
          <w:szCs w:val="24"/>
        </w:rPr>
        <w:t xml:space="preserve">provided under any </w:t>
      </w:r>
      <w:r w:rsidR="00195CE3">
        <w:rPr>
          <w:rFonts w:ascii="Times New Roman" w:hAnsi="Times New Roman" w:cs="Times New Roman"/>
          <w:b w:val="0"/>
          <w:sz w:val="24"/>
          <w:szCs w:val="24"/>
        </w:rPr>
        <w:t>Contract document</w:t>
      </w:r>
      <w:r w:rsidR="00551DDB" w:rsidRPr="00AD0DAA">
        <w:rPr>
          <w:rFonts w:ascii="Times New Roman" w:hAnsi="Times New Roman" w:cs="Times New Roman"/>
          <w:b w:val="0"/>
          <w:sz w:val="24"/>
          <w:szCs w:val="24"/>
        </w:rPr>
        <w:t xml:space="preserve"> </w:t>
      </w:r>
      <w:r w:rsidRPr="00AD0DAA">
        <w:rPr>
          <w:rFonts w:ascii="Times New Roman" w:hAnsi="Times New Roman" w:cs="Times New Roman"/>
          <w:b w:val="0"/>
          <w:sz w:val="24"/>
          <w:szCs w:val="24"/>
        </w:rPr>
        <w:t xml:space="preserve">will not be more restrictive or more costly than warranty and return policies and terms for other similarly situated </w:t>
      </w:r>
      <w:r w:rsidR="00551DDB" w:rsidRPr="00AD0DAA">
        <w:rPr>
          <w:rFonts w:ascii="Times New Roman" w:hAnsi="Times New Roman" w:cs="Times New Roman"/>
          <w:b w:val="0"/>
          <w:sz w:val="24"/>
          <w:szCs w:val="24"/>
        </w:rPr>
        <w:t>c</w:t>
      </w:r>
      <w:r w:rsidRPr="00AD0DAA">
        <w:rPr>
          <w:rFonts w:ascii="Times New Roman" w:hAnsi="Times New Roman" w:cs="Times New Roman"/>
          <w:b w:val="0"/>
          <w:sz w:val="24"/>
          <w:szCs w:val="24"/>
        </w:rPr>
        <w:t>ustomer</w:t>
      </w:r>
      <w:r w:rsidR="00CC0BE7" w:rsidRPr="00AD0DAA">
        <w:rPr>
          <w:rFonts w:ascii="Times New Roman" w:hAnsi="Times New Roman" w:cs="Times New Roman"/>
          <w:b w:val="0"/>
          <w:sz w:val="24"/>
          <w:szCs w:val="24"/>
        </w:rPr>
        <w:t>s</w:t>
      </w:r>
      <w:r w:rsidRPr="00AD0DAA">
        <w:rPr>
          <w:rFonts w:ascii="Times New Roman" w:hAnsi="Times New Roman" w:cs="Times New Roman"/>
          <w:b w:val="0"/>
          <w:sz w:val="24"/>
          <w:szCs w:val="24"/>
        </w:rPr>
        <w:t xml:space="preserve"> for </w:t>
      </w:r>
      <w:r w:rsidR="00441FEF" w:rsidRPr="00AD0DAA">
        <w:rPr>
          <w:rFonts w:ascii="Times New Roman" w:hAnsi="Times New Roman" w:cs="Times New Roman"/>
          <w:b w:val="0"/>
          <w:sz w:val="24"/>
          <w:szCs w:val="24"/>
        </w:rPr>
        <w:t xml:space="preserve">a </w:t>
      </w:r>
      <w:r w:rsidRPr="00AD0DAA">
        <w:rPr>
          <w:rFonts w:ascii="Times New Roman" w:hAnsi="Times New Roman" w:cs="Times New Roman"/>
          <w:b w:val="0"/>
          <w:sz w:val="24"/>
          <w:szCs w:val="24"/>
        </w:rPr>
        <w:t xml:space="preserve">like product. </w:t>
      </w:r>
    </w:p>
    <w:p w14:paraId="22C81AC7" w14:textId="71ADB3E9" w:rsidR="00606107" w:rsidRPr="003A10D3" w:rsidRDefault="00606107" w:rsidP="00606107">
      <w:pPr>
        <w:pStyle w:val="ListParagraph"/>
        <w:numPr>
          <w:ilvl w:val="0"/>
          <w:numId w:val="38"/>
        </w:numPr>
        <w:spacing w:after="240" w:line="276" w:lineRule="auto"/>
        <w:contextualSpacing w:val="0"/>
        <w:jc w:val="both"/>
        <w:rPr>
          <w:rFonts w:ascii="Times New Roman" w:hAnsi="Times New Roman" w:cs="Times New Roman"/>
          <w:b w:val="0"/>
          <w:sz w:val="24"/>
          <w:szCs w:val="24"/>
        </w:rPr>
      </w:pPr>
      <w:r>
        <w:rPr>
          <w:rFonts w:ascii="Times New Roman" w:hAnsi="Times New Roman" w:cs="Times New Roman"/>
          <w:sz w:val="24"/>
          <w:szCs w:val="24"/>
        </w:rPr>
        <w:t>Maintenance of Insurance, Payment of Taxes, and Workers’ Compensation</w:t>
      </w:r>
    </w:p>
    <w:p w14:paraId="71B8015B" w14:textId="77777777" w:rsidR="00606107" w:rsidRPr="00FA2847" w:rsidRDefault="00606107" w:rsidP="0060610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As a condition of this Contract, Supplier shall procure at its own expense, and provide proof of, insurance coverage with the applicable liability limits set forth below and any approved subcontractor of Supplier shall procure and provide proof of the same coverage.  The required insurance shall be underwritten by an insurance carrier with an A.M</w:t>
      </w:r>
      <w:r>
        <w:rPr>
          <w:rFonts w:ascii="Times New Roman" w:hAnsi="Times New Roman" w:cs="Times New Roman"/>
          <w:b w:val="0"/>
          <w:sz w:val="24"/>
          <w:szCs w:val="24"/>
        </w:rPr>
        <w:t>. Best rating of A- or better.</w:t>
      </w:r>
    </w:p>
    <w:p w14:paraId="3B1901AF" w14:textId="7BA23EB3" w:rsidR="00606107" w:rsidRPr="00FA2847" w:rsidRDefault="00606107" w:rsidP="00606107">
      <w:pPr>
        <w:pStyle w:val="ListParagraph"/>
        <w:spacing w:after="240" w:line="276" w:lineRule="auto"/>
        <w:ind w:left="2160"/>
        <w:contextualSpacing w:val="0"/>
        <w:jc w:val="both"/>
        <w:rPr>
          <w:rFonts w:ascii="Times New Roman" w:hAnsi="Times New Roman" w:cs="Times New Roman"/>
          <w:b w:val="0"/>
          <w:sz w:val="24"/>
          <w:szCs w:val="24"/>
        </w:rPr>
      </w:pPr>
      <w:r w:rsidRPr="00FA2847">
        <w:rPr>
          <w:rFonts w:ascii="Times New Roman" w:hAnsi="Times New Roman" w:cs="Times New Roman"/>
          <w:b w:val="0"/>
          <w:sz w:val="24"/>
          <w:szCs w:val="24"/>
        </w:rPr>
        <w:t xml:space="preserve">Such proof of coverage shall additionally be provided to the Customer if services will be provided by any of Supplier’s employees, </w:t>
      </w:r>
      <w:proofErr w:type="gramStart"/>
      <w:r w:rsidRPr="00FA2847">
        <w:rPr>
          <w:rFonts w:ascii="Times New Roman" w:hAnsi="Times New Roman" w:cs="Times New Roman"/>
          <w:b w:val="0"/>
          <w:sz w:val="24"/>
          <w:szCs w:val="24"/>
        </w:rPr>
        <w:t>agents</w:t>
      </w:r>
      <w:proofErr w:type="gramEnd"/>
      <w:r w:rsidRPr="00FA2847">
        <w:rPr>
          <w:rFonts w:ascii="Times New Roman" w:hAnsi="Times New Roman" w:cs="Times New Roman"/>
          <w:b w:val="0"/>
          <w:sz w:val="24"/>
          <w:szCs w:val="24"/>
        </w:rPr>
        <w:t xml:space="preserve"> or subcontractors at any Customer premises and/or employer vehicles will be used in connection with performance of </w:t>
      </w:r>
      <w:r>
        <w:rPr>
          <w:rFonts w:ascii="Times New Roman" w:hAnsi="Times New Roman" w:cs="Times New Roman"/>
          <w:b w:val="0"/>
          <w:sz w:val="24"/>
          <w:szCs w:val="24"/>
        </w:rPr>
        <w:t>Supplier’s obligations under the Contract</w:t>
      </w:r>
      <w:r w:rsidRPr="00FA2847">
        <w:rPr>
          <w:rFonts w:ascii="Times New Roman" w:hAnsi="Times New Roman" w:cs="Times New Roman"/>
          <w:b w:val="0"/>
          <w:sz w:val="24"/>
          <w:szCs w:val="24"/>
        </w:rPr>
        <w:t xml:space="preserve">. Supplier may not commence performance hereunder until such proof has been provided.  Additionally, Supplier shall ensure each insurance policy includes a notice of cancellation and </w:t>
      </w:r>
      <w:r w:rsidR="007533EB">
        <w:rPr>
          <w:rFonts w:ascii="Times New Roman" w:hAnsi="Times New Roman" w:cs="Times New Roman"/>
          <w:b w:val="0"/>
          <w:sz w:val="24"/>
          <w:szCs w:val="24"/>
        </w:rPr>
        <w:t>includes</w:t>
      </w:r>
      <w:r w:rsidRPr="00FA2847">
        <w:rPr>
          <w:rFonts w:ascii="Times New Roman" w:hAnsi="Times New Roman" w:cs="Times New Roman"/>
          <w:b w:val="0"/>
          <w:sz w:val="24"/>
          <w:szCs w:val="24"/>
        </w:rPr>
        <w:t xml:space="preserve"> the </w:t>
      </w:r>
      <w:r>
        <w:rPr>
          <w:rFonts w:ascii="Times New Roman" w:hAnsi="Times New Roman" w:cs="Times New Roman"/>
          <w:b w:val="0"/>
          <w:sz w:val="24"/>
          <w:szCs w:val="24"/>
        </w:rPr>
        <w:t>State</w:t>
      </w:r>
      <w:r w:rsidRPr="00FA2847">
        <w:rPr>
          <w:rFonts w:ascii="Times New Roman" w:hAnsi="Times New Roman" w:cs="Times New Roman"/>
          <w:b w:val="0"/>
          <w:sz w:val="24"/>
          <w:szCs w:val="24"/>
        </w:rPr>
        <w:t xml:space="preserve"> and its agencies as certificate holder and shall promptly provide proof to the State of any renewals, additions, or changes to such insurance coverage. Supplier’s obligation to maintain insurance coverage under the Contract is a continuing obligation until Supplier has no further obligation under the Contract. Any combination of primary and excess or umbrella insurance may be used to satisfy the limits of coverage for Commercial General Liability, Auto Liability and Employers’ Liability.  </w:t>
      </w:r>
      <w:r>
        <w:rPr>
          <w:rFonts w:ascii="Times New Roman" w:hAnsi="Times New Roman" w:cs="Times New Roman"/>
          <w:b w:val="0"/>
          <w:sz w:val="24"/>
          <w:szCs w:val="24"/>
        </w:rPr>
        <w:t>Unless agreed between the parties and approved by the State Purchasing Director, t</w:t>
      </w:r>
      <w:r w:rsidRPr="00FA2847">
        <w:rPr>
          <w:rFonts w:ascii="Times New Roman" w:hAnsi="Times New Roman" w:cs="Times New Roman"/>
          <w:b w:val="0"/>
          <w:sz w:val="24"/>
          <w:szCs w:val="24"/>
        </w:rPr>
        <w:t>he minimum acceptable insurance limits of liability are as follows:</w:t>
      </w:r>
    </w:p>
    <w:p w14:paraId="496279B4" w14:textId="77777777" w:rsidR="00606107" w:rsidRPr="00FA2847" w:rsidRDefault="00606107" w:rsidP="0060610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Workers’ Compensation and Emp</w:t>
      </w:r>
      <w:r>
        <w:rPr>
          <w:rFonts w:ascii="Times New Roman" w:hAnsi="Times New Roman" w:cs="Times New Roman"/>
          <w:b w:val="0"/>
          <w:sz w:val="24"/>
          <w:szCs w:val="24"/>
        </w:rPr>
        <w:t xml:space="preserve">loyer’s Liability Insurance in </w:t>
      </w:r>
      <w:r w:rsidRPr="00FA2847">
        <w:rPr>
          <w:rFonts w:ascii="Times New Roman" w:hAnsi="Times New Roman" w:cs="Times New Roman"/>
          <w:b w:val="0"/>
          <w:sz w:val="24"/>
          <w:szCs w:val="24"/>
        </w:rPr>
        <w:t xml:space="preserve">accordance with and to the extent required by applicable </w:t>
      </w:r>
      <w:proofErr w:type="gramStart"/>
      <w:r w:rsidRPr="00FA2847">
        <w:rPr>
          <w:rFonts w:ascii="Times New Roman" w:hAnsi="Times New Roman" w:cs="Times New Roman"/>
          <w:b w:val="0"/>
          <w:sz w:val="24"/>
          <w:szCs w:val="24"/>
        </w:rPr>
        <w:t>law;</w:t>
      </w:r>
      <w:proofErr w:type="gramEnd"/>
    </w:p>
    <w:p w14:paraId="61E3D424" w14:textId="77777777" w:rsidR="00606107" w:rsidRPr="00FA2847" w:rsidRDefault="00606107" w:rsidP="0060610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lastRenderedPageBreak/>
        <w:t>Commercial General Liability Insurance covering the risks of personal injury, bodily injury (including death) and property damage, including coverage for contractual liability, with a limit of liability of not less than $</w:t>
      </w:r>
      <w:r>
        <w:rPr>
          <w:rFonts w:ascii="Times New Roman" w:hAnsi="Times New Roman" w:cs="Times New Roman"/>
          <w:b w:val="0"/>
          <w:sz w:val="24"/>
          <w:szCs w:val="24"/>
        </w:rPr>
        <w:t>2</w:t>
      </w:r>
      <w:r w:rsidRPr="00FA2847">
        <w:rPr>
          <w:rFonts w:ascii="Times New Roman" w:hAnsi="Times New Roman" w:cs="Times New Roman"/>
          <w:b w:val="0"/>
          <w:sz w:val="24"/>
          <w:szCs w:val="24"/>
        </w:rPr>
        <w:t xml:space="preserve">,000,000 per </w:t>
      </w:r>
      <w:proofErr w:type="gramStart"/>
      <w:r w:rsidRPr="00FA2847">
        <w:rPr>
          <w:rFonts w:ascii="Times New Roman" w:hAnsi="Times New Roman" w:cs="Times New Roman"/>
          <w:b w:val="0"/>
          <w:sz w:val="24"/>
          <w:szCs w:val="24"/>
        </w:rPr>
        <w:t>occurrence;</w:t>
      </w:r>
      <w:proofErr w:type="gramEnd"/>
    </w:p>
    <w:p w14:paraId="7C4E5C8A" w14:textId="77777777" w:rsidR="00606107" w:rsidRPr="00FA2847" w:rsidRDefault="00606107" w:rsidP="0060610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Automobile Liability Insurance with limits of liability of not less than $</w:t>
      </w:r>
      <w:r>
        <w:rPr>
          <w:rFonts w:ascii="Times New Roman" w:hAnsi="Times New Roman" w:cs="Times New Roman"/>
          <w:b w:val="0"/>
          <w:sz w:val="24"/>
          <w:szCs w:val="24"/>
        </w:rPr>
        <w:t>2</w:t>
      </w:r>
      <w:r w:rsidRPr="00FA2847">
        <w:rPr>
          <w:rFonts w:ascii="Times New Roman" w:hAnsi="Times New Roman" w:cs="Times New Roman"/>
          <w:b w:val="0"/>
          <w:sz w:val="24"/>
          <w:szCs w:val="24"/>
        </w:rPr>
        <w:t xml:space="preserve">,000,000 combined single limit each </w:t>
      </w:r>
      <w:proofErr w:type="gramStart"/>
      <w:r w:rsidRPr="00FA2847">
        <w:rPr>
          <w:rFonts w:ascii="Times New Roman" w:hAnsi="Times New Roman" w:cs="Times New Roman"/>
          <w:b w:val="0"/>
          <w:sz w:val="24"/>
          <w:szCs w:val="24"/>
        </w:rPr>
        <w:t>accident;</w:t>
      </w:r>
      <w:proofErr w:type="gramEnd"/>
    </w:p>
    <w:p w14:paraId="654116D0" w14:textId="77777777" w:rsidR="00606107" w:rsidRPr="005C6D70" w:rsidRDefault="00606107" w:rsidP="00606107">
      <w:pPr>
        <w:pStyle w:val="ListParagraph"/>
        <w:numPr>
          <w:ilvl w:val="2"/>
          <w:numId w:val="38"/>
        </w:numPr>
        <w:spacing w:after="240" w:line="276" w:lineRule="auto"/>
        <w:contextualSpacing w:val="0"/>
        <w:jc w:val="both"/>
        <w:rPr>
          <w:rFonts w:ascii="Times New Roman" w:hAnsi="Times New Roman" w:cs="Times New Roman"/>
          <w:b w:val="0"/>
          <w:sz w:val="24"/>
          <w:szCs w:val="24"/>
        </w:rPr>
      </w:pPr>
      <w:r w:rsidRPr="003A10D3">
        <w:rPr>
          <w:rFonts w:ascii="Times New Roman" w:hAnsi="Times New Roman" w:cs="Times New Roman"/>
          <w:b w:val="0"/>
          <w:sz w:val="24"/>
          <w:szCs w:val="24"/>
        </w:rPr>
        <w:t>If the Supplier will access, process, or store state data, then Security and Privacy</w:t>
      </w:r>
      <w:r>
        <w:rPr>
          <w:rFonts w:ascii="Times New Roman" w:hAnsi="Times New Roman" w:cs="Times New Roman"/>
          <w:b w:val="0"/>
          <w:sz w:val="24"/>
          <w:szCs w:val="24"/>
        </w:rPr>
        <w:t xml:space="preserve"> </w:t>
      </w:r>
      <w:r w:rsidRPr="003A10D3">
        <w:rPr>
          <w:rFonts w:ascii="Times New Roman" w:hAnsi="Times New Roman" w:cs="Times New Roman"/>
          <w:b w:val="0"/>
          <w:sz w:val="24"/>
          <w:szCs w:val="24"/>
        </w:rPr>
        <w:t>Liability</w:t>
      </w:r>
      <w:r>
        <w:rPr>
          <w:rFonts w:ascii="Times New Roman" w:hAnsi="Times New Roman" w:cs="Times New Roman"/>
          <w:b w:val="0"/>
          <w:sz w:val="24"/>
          <w:szCs w:val="24"/>
        </w:rPr>
        <w:t xml:space="preserve"> </w:t>
      </w:r>
      <w:r w:rsidRPr="003A10D3">
        <w:rPr>
          <w:rFonts w:ascii="Times New Roman" w:hAnsi="Times New Roman" w:cs="Times New Roman"/>
          <w:b w:val="0"/>
          <w:sz w:val="24"/>
          <w:szCs w:val="24"/>
        </w:rPr>
        <w:t>insurance,</w:t>
      </w:r>
      <w:r>
        <w:rPr>
          <w:rFonts w:ascii="Times New Roman" w:hAnsi="Times New Roman" w:cs="Times New Roman"/>
          <w:b w:val="0"/>
          <w:sz w:val="24"/>
          <w:szCs w:val="24"/>
        </w:rPr>
        <w:t xml:space="preserve"> </w:t>
      </w:r>
      <w:r w:rsidRPr="003A10D3">
        <w:rPr>
          <w:rFonts w:ascii="Times New Roman" w:hAnsi="Times New Roman" w:cs="Times New Roman"/>
          <w:b w:val="0"/>
          <w:sz w:val="24"/>
          <w:szCs w:val="24"/>
        </w:rPr>
        <w:t>including coverage for</w:t>
      </w:r>
      <w:r>
        <w:rPr>
          <w:rFonts w:ascii="Times New Roman" w:hAnsi="Times New Roman" w:cs="Times New Roman"/>
          <w:b w:val="0"/>
          <w:sz w:val="24"/>
          <w:szCs w:val="24"/>
        </w:rPr>
        <w:t xml:space="preserve"> </w:t>
      </w:r>
      <w:r w:rsidRPr="003A10D3">
        <w:rPr>
          <w:rFonts w:ascii="Times New Roman" w:hAnsi="Times New Roman" w:cs="Times New Roman"/>
          <w:b w:val="0"/>
          <w:sz w:val="24"/>
          <w:szCs w:val="24"/>
        </w:rPr>
        <w:t>failure to protect confidential information and failure of the security of Supplier’s computer systems that results in unauthorized access to Customer data with limits $5,000,000 per occurrence; and</w:t>
      </w:r>
    </w:p>
    <w:p w14:paraId="0D150CFF" w14:textId="77777777" w:rsidR="00606107" w:rsidRPr="00FA2847" w:rsidRDefault="00606107" w:rsidP="0060610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Additional coverage required in writing in connection with a particular Acquisition.</w:t>
      </w:r>
    </w:p>
    <w:p w14:paraId="7BA04788" w14:textId="77777777" w:rsidR="00606107" w:rsidRPr="00FA2847" w:rsidRDefault="00606107" w:rsidP="0060610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shall be entirely responsible during the existence of the Contract for the liability and payment of taxes payable by or assessed to Supplier or its employees, </w:t>
      </w:r>
      <w:proofErr w:type="gramStart"/>
      <w:r w:rsidRPr="00FA2847">
        <w:rPr>
          <w:rFonts w:ascii="Times New Roman" w:hAnsi="Times New Roman" w:cs="Times New Roman"/>
          <w:b w:val="0"/>
          <w:sz w:val="24"/>
          <w:szCs w:val="24"/>
        </w:rPr>
        <w:t>agents</w:t>
      </w:r>
      <w:proofErr w:type="gramEnd"/>
      <w:r w:rsidRPr="00FA2847">
        <w:rPr>
          <w:rFonts w:ascii="Times New Roman" w:hAnsi="Times New Roman" w:cs="Times New Roman"/>
          <w:b w:val="0"/>
          <w:sz w:val="24"/>
          <w:szCs w:val="24"/>
        </w:rPr>
        <w:t xml:space="preserve"> and subcontractors of whatever kind, in connection with the Contract. Supplier further agrees to comply with all state and federal laws applicable to any such persons, including laws regarding wages, taxes, insurance, and Workers’ Compensation. Neither </w:t>
      </w:r>
      <w:proofErr w:type="gramStart"/>
      <w:r w:rsidRPr="00FA2847">
        <w:rPr>
          <w:rFonts w:ascii="Times New Roman" w:hAnsi="Times New Roman" w:cs="Times New Roman"/>
          <w:b w:val="0"/>
          <w:sz w:val="24"/>
          <w:szCs w:val="24"/>
        </w:rPr>
        <w:t>Customer</w:t>
      </w:r>
      <w:proofErr w:type="gramEnd"/>
      <w:r w:rsidRPr="00FA2847">
        <w:rPr>
          <w:rFonts w:ascii="Times New Roman" w:hAnsi="Times New Roman" w:cs="Times New Roman"/>
          <w:b w:val="0"/>
          <w:sz w:val="24"/>
          <w:szCs w:val="24"/>
        </w:rPr>
        <w:t xml:space="preserve"> nor the State shall be liable to the Supplier, its employees, agents, or others for the payment of taxes or the provision of unemployment insurance and/or Workers’ Compensation or any benefit available to a State or Customer employee.</w:t>
      </w:r>
    </w:p>
    <w:p w14:paraId="4EB6E34D" w14:textId="2D593592" w:rsidR="00606107" w:rsidRPr="00AD0DAA" w:rsidRDefault="00606107" w:rsidP="00AD0DAA">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696CAD7B">
        <w:rPr>
          <w:rFonts w:ascii="Times New Roman" w:hAnsi="Times New Roman" w:cs="Times New Roman"/>
          <w:b w:val="0"/>
          <w:sz w:val="24"/>
          <w:szCs w:val="24"/>
        </w:rPr>
        <w:t xml:space="preserve">Supplier agrees to indemnify Customer, the State, and its employees, agents, representatives, contractors, and assignees for </w:t>
      </w:r>
      <w:proofErr w:type="gramStart"/>
      <w:r w:rsidRPr="696CAD7B">
        <w:rPr>
          <w:rFonts w:ascii="Times New Roman" w:hAnsi="Times New Roman" w:cs="Times New Roman"/>
          <w:b w:val="0"/>
          <w:sz w:val="24"/>
          <w:szCs w:val="24"/>
        </w:rPr>
        <w:t>any and all</w:t>
      </w:r>
      <w:proofErr w:type="gramEnd"/>
      <w:r w:rsidRPr="696CAD7B">
        <w:rPr>
          <w:rFonts w:ascii="Times New Roman" w:hAnsi="Times New Roman" w:cs="Times New Roman"/>
          <w:b w:val="0"/>
          <w:sz w:val="24"/>
          <w:szCs w:val="24"/>
        </w:rPr>
        <w:t xml:space="preserve"> liability, actions, claims, demands, or suits, and all related costs and expenses (including without limitation reasonable attorneys’ fees and costs required to establish the right to indemnification) relating to tax liability, unemployment insurance and/or Workers’ Compensation in connection with its performance under the Contract. </w:t>
      </w:r>
    </w:p>
    <w:p w14:paraId="6E2A8A47" w14:textId="2B6B4CB2" w:rsidR="00606107" w:rsidRPr="00AD0DAA" w:rsidRDefault="002876A8" w:rsidP="00FA2847">
      <w:pPr>
        <w:pStyle w:val="ListParagraph"/>
        <w:numPr>
          <w:ilvl w:val="0"/>
          <w:numId w:val="38"/>
        </w:numPr>
        <w:spacing w:after="240" w:line="276" w:lineRule="auto"/>
        <w:contextualSpacing w:val="0"/>
        <w:jc w:val="both"/>
        <w:rPr>
          <w:rFonts w:ascii="Times New Roman" w:hAnsi="Times New Roman" w:cs="Times New Roman"/>
          <w:bCs/>
          <w:sz w:val="24"/>
          <w:szCs w:val="24"/>
        </w:rPr>
      </w:pPr>
      <w:r w:rsidRPr="00AD0DAA">
        <w:rPr>
          <w:rFonts w:ascii="Times New Roman" w:hAnsi="Times New Roman" w:cs="Times New Roman"/>
          <w:bCs/>
          <w:sz w:val="24"/>
          <w:szCs w:val="24"/>
        </w:rPr>
        <w:t>Compliance with Applicable Laws</w:t>
      </w:r>
    </w:p>
    <w:p w14:paraId="111ACA17" w14:textId="6EDDD4C5" w:rsidR="00FA2847" w:rsidRPr="00FA2847"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proofErr w:type="gramStart"/>
      <w:r w:rsidRPr="00FA2847">
        <w:rPr>
          <w:rFonts w:ascii="Times New Roman" w:hAnsi="Times New Roman" w:cs="Times New Roman"/>
          <w:b w:val="0"/>
          <w:sz w:val="24"/>
          <w:szCs w:val="24"/>
        </w:rPr>
        <w:t>As long as</w:t>
      </w:r>
      <w:proofErr w:type="gramEnd"/>
      <w:r w:rsidRPr="00FA2847">
        <w:rPr>
          <w:rFonts w:ascii="Times New Roman" w:hAnsi="Times New Roman" w:cs="Times New Roman"/>
          <w:b w:val="0"/>
          <w:sz w:val="24"/>
          <w:szCs w:val="24"/>
        </w:rPr>
        <w:t xml:space="preserve"> Supplier has an obligation under the terms of the Contract and in connection with performance of its obligations, the Supplier represents its present compliance, and shall have an ongoing obligation to comply, with all applicable federal, State, and local laws, rules, regulations, ordinances, and orders, as amended, including but not limited to the following: </w:t>
      </w:r>
    </w:p>
    <w:p w14:paraId="0941F6C4" w14:textId="45C82ACC"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Drug-Free Workplace Act of 1988 set forth at 41 U.S.C. §81.</w:t>
      </w:r>
    </w:p>
    <w:p w14:paraId="49431463" w14:textId="3CF92268"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lastRenderedPageBreak/>
        <w:t xml:space="preserve">Section 306 of the Clean Air Act, Section 508 of the Clean Water Act, Executive Order 11738, and Environmental Protection Agency Regulations which prohibit the use of facilities included on the EPA List of Violating Facilities under nonexempt federal contracts, grants or </w:t>
      </w:r>
      <w:proofErr w:type="gramStart"/>
      <w:r w:rsidRPr="00FA2847">
        <w:rPr>
          <w:rFonts w:ascii="Times New Roman" w:hAnsi="Times New Roman" w:cs="Times New Roman"/>
          <w:b w:val="0"/>
          <w:sz w:val="24"/>
          <w:szCs w:val="24"/>
        </w:rPr>
        <w:t>loans;</w:t>
      </w:r>
      <w:proofErr w:type="gramEnd"/>
    </w:p>
    <w:p w14:paraId="3D8B1F42" w14:textId="56F3BE17"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Prospective participant requirements set at 45 C.F.R. part 76 in connection with Debarment, Suspension and other responsibility </w:t>
      </w:r>
      <w:proofErr w:type="gramStart"/>
      <w:r w:rsidRPr="00FA2847">
        <w:rPr>
          <w:rFonts w:ascii="Times New Roman" w:hAnsi="Times New Roman" w:cs="Times New Roman"/>
          <w:b w:val="0"/>
          <w:sz w:val="24"/>
          <w:szCs w:val="24"/>
        </w:rPr>
        <w:t>matters;</w:t>
      </w:r>
      <w:proofErr w:type="gramEnd"/>
    </w:p>
    <w:p w14:paraId="3B9251EE" w14:textId="57BFC4E2"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1964 Civil Rights Act, Title IX of the Education Amendment of 1972, Section 504 of the Rehabilitation Act of 1973, Americans with Disabilities Act of 1990, and Executive Orders 11246 and </w:t>
      </w:r>
      <w:proofErr w:type="gramStart"/>
      <w:r w:rsidRPr="00FA2847">
        <w:rPr>
          <w:rFonts w:ascii="Times New Roman" w:hAnsi="Times New Roman" w:cs="Times New Roman"/>
          <w:b w:val="0"/>
          <w:sz w:val="24"/>
          <w:szCs w:val="24"/>
        </w:rPr>
        <w:t>11375;</w:t>
      </w:r>
      <w:proofErr w:type="gramEnd"/>
    </w:p>
    <w:p w14:paraId="1B782C97" w14:textId="22F6A76D"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Anti-Lobbying Law set forth at 31 U.S.C. §1325 and as implemented at 45 C.F.R. part </w:t>
      </w:r>
      <w:proofErr w:type="gramStart"/>
      <w:r w:rsidRPr="00FA2847">
        <w:rPr>
          <w:rFonts w:ascii="Times New Roman" w:hAnsi="Times New Roman" w:cs="Times New Roman"/>
          <w:b w:val="0"/>
          <w:sz w:val="24"/>
          <w:szCs w:val="24"/>
        </w:rPr>
        <w:t>93;</w:t>
      </w:r>
      <w:proofErr w:type="gramEnd"/>
    </w:p>
    <w:p w14:paraId="6C28A667" w14:textId="159C1C16"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Requirements of Internal Revenue Service Publication 1075 regarding use, access and disclosure of Federal Tax Information (as defined therein</w:t>
      </w:r>
      <w:proofErr w:type="gramStart"/>
      <w:r w:rsidRPr="00FA2847">
        <w:rPr>
          <w:rFonts w:ascii="Times New Roman" w:hAnsi="Times New Roman" w:cs="Times New Roman"/>
          <w:b w:val="0"/>
          <w:sz w:val="24"/>
          <w:szCs w:val="24"/>
        </w:rPr>
        <w:t>);</w:t>
      </w:r>
      <w:proofErr w:type="gramEnd"/>
      <w:r w:rsidRPr="00FA2847">
        <w:rPr>
          <w:rFonts w:ascii="Times New Roman" w:hAnsi="Times New Roman" w:cs="Times New Roman"/>
          <w:b w:val="0"/>
          <w:sz w:val="24"/>
          <w:szCs w:val="24"/>
        </w:rPr>
        <w:t xml:space="preserve"> </w:t>
      </w:r>
      <w:r w:rsidRPr="00FA2847">
        <w:rPr>
          <w:rFonts w:ascii="Times New Roman" w:hAnsi="Times New Roman" w:cs="Times New Roman"/>
          <w:sz w:val="24"/>
          <w:szCs w:val="24"/>
        </w:rPr>
        <w:tab/>
      </w:r>
    </w:p>
    <w:p w14:paraId="0B231288" w14:textId="32810E85"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Obtaining certified independent audits conducted in accordance with Government Auditing Standards and Office of Management and Budget </w:t>
      </w:r>
      <w:r w:rsidR="00A11EC1">
        <w:rPr>
          <w:rFonts w:ascii="Times New Roman" w:hAnsi="Times New Roman" w:cs="Times New Roman"/>
          <w:b w:val="0"/>
          <w:sz w:val="24"/>
          <w:szCs w:val="24"/>
        </w:rPr>
        <w:t>Uniform Guidance, 2 CFR 200 Subpart F §200.500 et seq.</w:t>
      </w:r>
      <w:r w:rsidR="00A11EC1" w:rsidRPr="00FA2847">
        <w:rPr>
          <w:rFonts w:ascii="Times New Roman" w:hAnsi="Times New Roman" w:cs="Times New Roman"/>
          <w:b w:val="0"/>
          <w:sz w:val="24"/>
          <w:szCs w:val="24"/>
        </w:rPr>
        <w:t xml:space="preserve"> </w:t>
      </w:r>
      <w:r w:rsidR="00A11EC1">
        <w:rPr>
          <w:rFonts w:ascii="Times New Roman" w:hAnsi="Times New Roman" w:cs="Times New Roman"/>
          <w:b w:val="0"/>
          <w:sz w:val="24"/>
          <w:szCs w:val="24"/>
        </w:rPr>
        <w:t xml:space="preserve"> </w:t>
      </w:r>
      <w:r w:rsidRPr="00FA2847">
        <w:rPr>
          <w:rFonts w:ascii="Times New Roman" w:hAnsi="Times New Roman" w:cs="Times New Roman"/>
          <w:b w:val="0"/>
          <w:sz w:val="24"/>
          <w:szCs w:val="24"/>
        </w:rPr>
        <w:t xml:space="preserve">with approval and work paper examination rights of the applicable procuring </w:t>
      </w:r>
      <w:proofErr w:type="gramStart"/>
      <w:r w:rsidRPr="00FA2847">
        <w:rPr>
          <w:rFonts w:ascii="Times New Roman" w:hAnsi="Times New Roman" w:cs="Times New Roman"/>
          <w:b w:val="0"/>
          <w:sz w:val="24"/>
          <w:szCs w:val="24"/>
        </w:rPr>
        <w:t>entity;</w:t>
      </w:r>
      <w:proofErr w:type="gramEnd"/>
    </w:p>
    <w:p w14:paraId="63FD6042" w14:textId="357835D2" w:rsidR="00FA2847" w:rsidRPr="00FA2847" w:rsidRDefault="00A50640"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Pr>
          <w:rFonts w:ascii="Times New Roman" w:hAnsi="Times New Roman" w:cs="Times New Roman"/>
          <w:b w:val="0"/>
          <w:sz w:val="24"/>
          <w:szCs w:val="24"/>
        </w:rPr>
        <w:t xml:space="preserve">Requirements of </w:t>
      </w:r>
      <w:r w:rsidR="00426A69" w:rsidRPr="00FA2847">
        <w:rPr>
          <w:rFonts w:ascii="Times New Roman" w:hAnsi="Times New Roman" w:cs="Times New Roman"/>
          <w:b w:val="0"/>
          <w:sz w:val="24"/>
          <w:szCs w:val="24"/>
        </w:rPr>
        <w:t xml:space="preserve">the Oklahoma Taxpayer and Citizen Protection Act </w:t>
      </w:r>
      <w:proofErr w:type="gramStart"/>
      <w:r w:rsidR="00426A69" w:rsidRPr="00FA2847">
        <w:rPr>
          <w:rFonts w:ascii="Times New Roman" w:hAnsi="Times New Roman" w:cs="Times New Roman"/>
          <w:b w:val="0"/>
          <w:sz w:val="24"/>
          <w:szCs w:val="24"/>
        </w:rPr>
        <w:t>of  2007</w:t>
      </w:r>
      <w:proofErr w:type="gramEnd"/>
      <w:r w:rsidR="00426A69" w:rsidRPr="00FA2847">
        <w:rPr>
          <w:rFonts w:ascii="Times New Roman" w:hAnsi="Times New Roman" w:cs="Times New Roman"/>
          <w:b w:val="0"/>
          <w:sz w:val="24"/>
          <w:szCs w:val="24"/>
        </w:rPr>
        <w:t>, 25 O.S. §1312 and applicable federal immigration laws and regulations and be registered and participate in the Status Verification System. The Status Verification System is defined at 25 O.S. §1312, includes but is not limited to the free Employment Verification Program (E-Verify) through the Department of Homeland Security, and is available at</w:t>
      </w:r>
      <w:r w:rsidR="00F93DED">
        <w:rPr>
          <w:rFonts w:ascii="Times New Roman" w:hAnsi="Times New Roman" w:cs="Times New Roman"/>
          <w:b w:val="0"/>
          <w:sz w:val="24"/>
          <w:szCs w:val="24"/>
        </w:rPr>
        <w:t xml:space="preserve"> </w:t>
      </w:r>
      <w:hyperlink r:id="rId11" w:history="1">
        <w:r w:rsidR="00F93DED" w:rsidRPr="00F93DED">
          <w:rPr>
            <w:rStyle w:val="Hyperlink"/>
            <w:rFonts w:ascii="Times New Roman" w:hAnsi="Times New Roman"/>
            <w:sz w:val="24"/>
            <w:szCs w:val="24"/>
          </w:rPr>
          <w:t>Home | E-Verify</w:t>
        </w:r>
      </w:hyperlink>
      <w:r w:rsidR="00426A69" w:rsidRPr="00FA2847">
        <w:rPr>
          <w:rFonts w:ascii="Times New Roman" w:hAnsi="Times New Roman" w:cs="Times New Roman"/>
          <w:b w:val="0"/>
          <w:sz w:val="24"/>
          <w:szCs w:val="24"/>
        </w:rPr>
        <w:t xml:space="preserve">; </w:t>
      </w:r>
    </w:p>
    <w:p w14:paraId="030A1291" w14:textId="782C092D"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Requirements of the Health Insurance Portability and Accountability Act of 1996; </w:t>
      </w:r>
      <w:r w:rsidR="00927F51" w:rsidRPr="00927F51">
        <w:rPr>
          <w:rFonts w:ascii="Times New Roman" w:hAnsi="Times New Roman" w:cs="Times New Roman"/>
          <w:b w:val="0"/>
          <w:sz w:val="24"/>
          <w:szCs w:val="24"/>
        </w:rPr>
        <w:t>Health Information Technology for Economic and Clinical Health Act</w:t>
      </w:r>
      <w:r w:rsidR="00927F51">
        <w:rPr>
          <w:rFonts w:ascii="Times New Roman" w:hAnsi="Times New Roman" w:cs="Times New Roman"/>
          <w:b w:val="0"/>
          <w:sz w:val="24"/>
          <w:szCs w:val="24"/>
        </w:rPr>
        <w:t xml:space="preserve">; </w:t>
      </w:r>
      <w:r w:rsidR="000642F0" w:rsidRPr="000642F0">
        <w:rPr>
          <w:rFonts w:ascii="Times New Roman" w:hAnsi="Times New Roman" w:cs="Times New Roman"/>
          <w:b w:val="0"/>
          <w:sz w:val="24"/>
          <w:szCs w:val="24"/>
        </w:rPr>
        <w:t xml:space="preserve">Payment Card Industry Security </w:t>
      </w:r>
      <w:proofErr w:type="gramStart"/>
      <w:r w:rsidR="000642F0" w:rsidRPr="000642F0">
        <w:rPr>
          <w:rFonts w:ascii="Times New Roman" w:hAnsi="Times New Roman" w:cs="Times New Roman"/>
          <w:b w:val="0"/>
          <w:sz w:val="24"/>
          <w:szCs w:val="24"/>
        </w:rPr>
        <w:t>Standards</w:t>
      </w:r>
      <w:r w:rsidR="000642F0">
        <w:rPr>
          <w:rFonts w:ascii="Times New Roman" w:hAnsi="Times New Roman" w:cs="Times New Roman"/>
          <w:b w:val="0"/>
          <w:sz w:val="24"/>
          <w:szCs w:val="24"/>
        </w:rPr>
        <w:t xml:space="preserve">; </w:t>
      </w:r>
      <w:r w:rsidR="000642F0" w:rsidRPr="000642F0">
        <w:rPr>
          <w:rFonts w:ascii="Times New Roman" w:hAnsi="Times New Roman" w:cs="Times New Roman"/>
          <w:b w:val="0"/>
          <w:sz w:val="24"/>
          <w:szCs w:val="24"/>
        </w:rPr>
        <w:t xml:space="preserve"> </w:t>
      </w:r>
      <w:r w:rsidRPr="00FA2847">
        <w:rPr>
          <w:rFonts w:ascii="Times New Roman" w:hAnsi="Times New Roman" w:cs="Times New Roman"/>
          <w:b w:val="0"/>
          <w:sz w:val="24"/>
          <w:szCs w:val="24"/>
        </w:rPr>
        <w:t>Criminal</w:t>
      </w:r>
      <w:proofErr w:type="gramEnd"/>
      <w:r w:rsidRPr="00FA2847">
        <w:rPr>
          <w:rFonts w:ascii="Times New Roman" w:hAnsi="Times New Roman" w:cs="Times New Roman"/>
          <w:b w:val="0"/>
          <w:sz w:val="24"/>
          <w:szCs w:val="24"/>
        </w:rPr>
        <w:t xml:space="preserve"> Justice Information </w:t>
      </w:r>
      <w:r w:rsidR="000642F0">
        <w:rPr>
          <w:rFonts w:ascii="Times New Roman" w:hAnsi="Times New Roman" w:cs="Times New Roman"/>
          <w:b w:val="0"/>
          <w:sz w:val="24"/>
          <w:szCs w:val="24"/>
        </w:rPr>
        <w:t xml:space="preserve">System </w:t>
      </w:r>
      <w:r w:rsidRPr="00FA2847">
        <w:rPr>
          <w:rFonts w:ascii="Times New Roman" w:hAnsi="Times New Roman" w:cs="Times New Roman"/>
          <w:b w:val="0"/>
          <w:sz w:val="24"/>
          <w:szCs w:val="24"/>
        </w:rPr>
        <w:t>Security Policy</w:t>
      </w:r>
      <w:r w:rsidR="000642F0">
        <w:rPr>
          <w:rFonts w:ascii="Times New Roman" w:hAnsi="Times New Roman" w:cs="Times New Roman"/>
          <w:b w:val="0"/>
          <w:sz w:val="24"/>
          <w:szCs w:val="24"/>
        </w:rPr>
        <w:t xml:space="preserve"> and Security Addendum</w:t>
      </w:r>
      <w:r w:rsidRPr="00FA2847">
        <w:rPr>
          <w:rFonts w:ascii="Times New Roman" w:hAnsi="Times New Roman" w:cs="Times New Roman"/>
          <w:b w:val="0"/>
          <w:sz w:val="24"/>
          <w:szCs w:val="24"/>
        </w:rPr>
        <w:t>; and Family Educational Rights and Privacy Act; and</w:t>
      </w:r>
    </w:p>
    <w:p w14:paraId="03EB31A9" w14:textId="708F646A" w:rsidR="00FA2847" w:rsidRPr="00FA2847" w:rsidRDefault="00426A69" w:rsidP="00FA2847">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Be registered as a business entity licensed to do business in the State, have obtained a sales tax permit, and be current on franchise tax payments to the State, as applicable.</w:t>
      </w:r>
    </w:p>
    <w:p w14:paraId="041FC987" w14:textId="1B1BC19E" w:rsidR="00FA2847" w:rsidRDefault="00426A69" w:rsidP="03C4B5ED">
      <w:pPr>
        <w:pStyle w:val="ListParagraph"/>
        <w:numPr>
          <w:ilvl w:val="1"/>
          <w:numId w:val="38"/>
        </w:numPr>
        <w:spacing w:line="276" w:lineRule="auto"/>
        <w:jc w:val="both"/>
        <w:rPr>
          <w:rFonts w:ascii="Times New Roman" w:hAnsi="Times New Roman" w:cs="Times New Roman"/>
          <w:bCs/>
        </w:rPr>
      </w:pPr>
      <w:bookmarkStart w:id="3" w:name="_Hlk167879998"/>
      <w:r w:rsidRPr="03C4B5ED">
        <w:rPr>
          <w:rFonts w:ascii="Times New Roman" w:hAnsi="Times New Roman" w:cs="Times New Roman"/>
          <w:b w:val="0"/>
          <w:sz w:val="24"/>
          <w:szCs w:val="24"/>
        </w:rPr>
        <w:lastRenderedPageBreak/>
        <w:t xml:space="preserve">The Supplier’s employees, agents and subcontractors </w:t>
      </w:r>
      <w:r w:rsidR="0009517A" w:rsidRPr="03C4B5ED">
        <w:rPr>
          <w:rFonts w:ascii="Times New Roman" w:hAnsi="Times New Roman" w:cs="Times New Roman"/>
          <w:b w:val="0"/>
          <w:sz w:val="24"/>
          <w:szCs w:val="24"/>
        </w:rPr>
        <w:t xml:space="preserve">shall </w:t>
      </w:r>
      <w:r w:rsidRPr="03C4B5ED">
        <w:rPr>
          <w:rFonts w:ascii="Times New Roman" w:hAnsi="Times New Roman" w:cs="Times New Roman"/>
          <w:b w:val="0"/>
          <w:sz w:val="24"/>
          <w:szCs w:val="24"/>
        </w:rPr>
        <w:t xml:space="preserve">adhere to applicable Customer policies including, but not limited to acceptable use of </w:t>
      </w:r>
      <w:proofErr w:type="gramStart"/>
      <w:r w:rsidRPr="03C4B5ED">
        <w:rPr>
          <w:rFonts w:ascii="Times New Roman" w:hAnsi="Times New Roman" w:cs="Times New Roman"/>
          <w:b w:val="0"/>
          <w:sz w:val="24"/>
          <w:szCs w:val="24"/>
        </w:rPr>
        <w:t>Internet</w:t>
      </w:r>
      <w:proofErr w:type="gramEnd"/>
      <w:r w:rsidRPr="03C4B5ED">
        <w:rPr>
          <w:rFonts w:ascii="Times New Roman" w:hAnsi="Times New Roman" w:cs="Times New Roman"/>
          <w:b w:val="0"/>
          <w:sz w:val="24"/>
          <w:szCs w:val="24"/>
        </w:rPr>
        <w:t xml:space="preserve"> and electronic mail, </w:t>
      </w:r>
      <w:proofErr w:type="gramStart"/>
      <w:r w:rsidRPr="03C4B5ED">
        <w:rPr>
          <w:rFonts w:ascii="Times New Roman" w:hAnsi="Times New Roman" w:cs="Times New Roman"/>
          <w:b w:val="0"/>
          <w:sz w:val="24"/>
          <w:szCs w:val="24"/>
        </w:rPr>
        <w:t>facility</w:t>
      </w:r>
      <w:proofErr w:type="gramEnd"/>
      <w:r w:rsidRPr="03C4B5ED">
        <w:rPr>
          <w:rFonts w:ascii="Times New Roman" w:hAnsi="Times New Roman" w:cs="Times New Roman"/>
          <w:b w:val="0"/>
          <w:sz w:val="24"/>
          <w:szCs w:val="24"/>
        </w:rPr>
        <w:t xml:space="preserve"> and data security, press releases, and public relations. As applicable, the Supplier shall adhere to the </w:t>
      </w:r>
      <w:r w:rsidR="001B6E87" w:rsidRPr="03C4B5ED">
        <w:rPr>
          <w:rFonts w:ascii="Times New Roman" w:hAnsi="Times New Roman" w:cs="Times New Roman"/>
          <w:b w:val="0"/>
          <w:sz w:val="24"/>
          <w:szCs w:val="24"/>
        </w:rPr>
        <w:t>State</w:t>
      </w:r>
      <w:r w:rsidRPr="03C4B5ED">
        <w:rPr>
          <w:rFonts w:ascii="Times New Roman" w:hAnsi="Times New Roman" w:cs="Times New Roman"/>
          <w:b w:val="0"/>
          <w:sz w:val="24"/>
          <w:szCs w:val="24"/>
        </w:rPr>
        <w:t xml:space="preserve"> Information Security Policy, Procedures, Guidelines set forth at</w:t>
      </w:r>
      <w:r w:rsidR="009360FF">
        <w:rPr>
          <w:rFonts w:ascii="Times New Roman" w:hAnsi="Times New Roman" w:cs="Times New Roman"/>
          <w:b w:val="0"/>
          <w:sz w:val="24"/>
          <w:szCs w:val="24"/>
        </w:rPr>
        <w:t xml:space="preserve"> </w:t>
      </w:r>
      <w:hyperlink r:id="rId12" w:history="1">
        <w:r w:rsidR="009360FF" w:rsidRPr="009360FF">
          <w:rPr>
            <w:rStyle w:val="Hyperlink"/>
            <w:rFonts w:ascii="Times New Roman" w:hAnsi="Times New Roman"/>
            <w:sz w:val="24"/>
            <w:szCs w:val="24"/>
          </w:rPr>
          <w:t>Information Security Policy, Procedures, Guidelines (oklahoma.gov)</w:t>
        </w:r>
      </w:hyperlink>
      <w:r w:rsidR="002876A8">
        <w:rPr>
          <w:rFonts w:ascii="Times New Roman" w:hAnsi="Times New Roman" w:cs="Times New Roman"/>
          <w:b w:val="0"/>
          <w:sz w:val="24"/>
          <w:szCs w:val="24"/>
        </w:rPr>
        <w:t xml:space="preserve"> </w:t>
      </w:r>
      <w:r w:rsidR="00D23819">
        <w:t xml:space="preserve"> </w:t>
      </w:r>
      <w:r w:rsidR="00D23819" w:rsidRPr="03C4B5ED">
        <w:rPr>
          <w:rFonts w:ascii="Times New Roman" w:hAnsi="Times New Roman" w:cs="Times New Roman"/>
          <w:b w:val="0"/>
          <w:sz w:val="24"/>
          <w:szCs w:val="24"/>
        </w:rPr>
        <w:t xml:space="preserve"> </w:t>
      </w:r>
      <w:r w:rsidR="00FA2847" w:rsidRPr="03C4B5ED">
        <w:rPr>
          <w:rFonts w:ascii="Times New Roman" w:hAnsi="Times New Roman" w:cs="Times New Roman"/>
          <w:b w:val="0"/>
          <w:sz w:val="24"/>
          <w:szCs w:val="24"/>
        </w:rPr>
        <w:t>Supplier is responsible for reviewing and relaying such policies covering the above to the Supplier’s employees, agents and subcontractors.</w:t>
      </w:r>
    </w:p>
    <w:bookmarkEnd w:id="3"/>
    <w:p w14:paraId="3E807970" w14:textId="36693C43" w:rsidR="00111476" w:rsidRPr="00FA2847" w:rsidRDefault="00111476" w:rsidP="00111476">
      <w:pPr>
        <w:pStyle w:val="ListParagraph"/>
        <w:spacing w:line="276" w:lineRule="auto"/>
        <w:ind w:left="2160"/>
        <w:contextualSpacing w:val="0"/>
        <w:jc w:val="both"/>
        <w:rPr>
          <w:rFonts w:ascii="Times New Roman" w:hAnsi="Times New Roman" w:cs="Times New Roman"/>
          <w:b w:val="0"/>
          <w:sz w:val="24"/>
          <w:szCs w:val="24"/>
        </w:rPr>
      </w:pPr>
    </w:p>
    <w:p w14:paraId="3F02EFFB" w14:textId="025D1D90" w:rsidR="00FA2847" w:rsidRPr="00F56CB0"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3C4B5ED">
        <w:rPr>
          <w:rFonts w:ascii="Times New Roman" w:hAnsi="Times New Roman" w:cs="Times New Roman"/>
          <w:b w:val="0"/>
          <w:sz w:val="24"/>
          <w:szCs w:val="24"/>
        </w:rPr>
        <w:t>At no additional cost to Customer, the Supplier shall maintain all applicable licenses and permits required in association with its obligations under the Contract.</w:t>
      </w:r>
    </w:p>
    <w:p w14:paraId="57FDD46F" w14:textId="5F6C0634" w:rsidR="00FA2847" w:rsidRPr="000E3165" w:rsidRDefault="00426A69" w:rsidP="000E3165">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4" w:name="_Hlk8305570"/>
      <w:r w:rsidRPr="03C4B5ED">
        <w:rPr>
          <w:rFonts w:ascii="Times New Roman" w:hAnsi="Times New Roman" w:cs="Times New Roman"/>
          <w:b w:val="0"/>
          <w:sz w:val="24"/>
          <w:szCs w:val="24"/>
        </w:rPr>
        <w:t xml:space="preserve">In addition to compliance under subsection </w:t>
      </w:r>
      <w:r w:rsidR="00C87F18" w:rsidRPr="03C4B5ED">
        <w:rPr>
          <w:rFonts w:ascii="Times New Roman" w:hAnsi="Times New Roman" w:cs="Times New Roman"/>
          <w:b w:val="0"/>
          <w:sz w:val="24"/>
          <w:szCs w:val="24"/>
        </w:rPr>
        <w:t>6.1</w:t>
      </w:r>
      <w:r w:rsidRPr="03C4B5ED">
        <w:rPr>
          <w:rFonts w:ascii="Times New Roman" w:hAnsi="Times New Roman" w:cs="Times New Roman"/>
          <w:b w:val="0"/>
          <w:sz w:val="24"/>
          <w:szCs w:val="24"/>
        </w:rPr>
        <w:t xml:space="preserve"> above, Supplier shall have a continuing obligation to comply with applicable Customer-specific mandatory contract provisions required in connection with the receipt of federal funds or other funding source.</w:t>
      </w:r>
      <w:r w:rsidR="00990883" w:rsidRPr="03C4B5ED">
        <w:rPr>
          <w:rFonts w:ascii="Times New Roman" w:hAnsi="Times New Roman" w:cs="Times New Roman"/>
          <w:b w:val="0"/>
          <w:sz w:val="24"/>
          <w:szCs w:val="24"/>
        </w:rPr>
        <w:t xml:space="preserve">  </w:t>
      </w:r>
      <w:bookmarkEnd w:id="4"/>
    </w:p>
    <w:p w14:paraId="21F5B629" w14:textId="43AF97BE" w:rsidR="00FA2847" w:rsidRPr="00F56CB0"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3C4B5ED">
        <w:rPr>
          <w:rFonts w:ascii="Times New Roman" w:hAnsi="Times New Roman" w:cs="Times New Roman"/>
          <w:b w:val="0"/>
          <w:sz w:val="24"/>
          <w:szCs w:val="24"/>
        </w:rPr>
        <w:t>The Supplier is responsible to review and inform its employees, agents, and subcontractors who provide a product or perform a service under the Contract of the Supplier’s obligations under the Contract and Supplier certifies that its employees and each such subcontractor shall comply with minimum requirements and applicable provisions of the Contract.  At the request of the State, Supplier shall promptly provide adequate evidence that such persons are its employees, agents or approved subcontractors and have been informed of their obligations under the Contract.</w:t>
      </w:r>
    </w:p>
    <w:p w14:paraId="38784D5A" w14:textId="258ED3DD" w:rsidR="00FA2847" w:rsidRPr="00F56CB0"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3C4B5ED">
        <w:rPr>
          <w:rFonts w:ascii="Times New Roman" w:hAnsi="Times New Roman" w:cs="Times New Roman"/>
          <w:b w:val="0"/>
          <w:sz w:val="24"/>
          <w:szCs w:val="24"/>
        </w:rPr>
        <w:t xml:space="preserve">As applicable, Supplier agrees to comply with </w:t>
      </w:r>
      <w:r w:rsidR="001B4031" w:rsidRPr="03C4B5ED">
        <w:rPr>
          <w:rFonts w:ascii="Times New Roman" w:hAnsi="Times New Roman" w:cs="Times New Roman"/>
          <w:b w:val="0"/>
          <w:sz w:val="24"/>
          <w:szCs w:val="24"/>
        </w:rPr>
        <w:t xml:space="preserve">the </w:t>
      </w:r>
      <w:r w:rsidRPr="03C4B5ED">
        <w:rPr>
          <w:rFonts w:ascii="Times New Roman" w:hAnsi="Times New Roman" w:cs="Times New Roman"/>
          <w:b w:val="0"/>
          <w:sz w:val="24"/>
          <w:szCs w:val="24"/>
        </w:rPr>
        <w:t>Governor’s Executive Order</w:t>
      </w:r>
      <w:r w:rsidR="00035B79" w:rsidRPr="03C4B5ED">
        <w:rPr>
          <w:rFonts w:ascii="Times New Roman" w:hAnsi="Times New Roman" w:cs="Times New Roman"/>
          <w:b w:val="0"/>
          <w:sz w:val="24"/>
          <w:szCs w:val="24"/>
        </w:rPr>
        <w:t xml:space="preserve">s </w:t>
      </w:r>
      <w:r w:rsidR="001B4031" w:rsidRPr="03C4B5ED">
        <w:rPr>
          <w:rFonts w:ascii="Times New Roman" w:hAnsi="Times New Roman" w:cs="Times New Roman"/>
          <w:b w:val="0"/>
          <w:sz w:val="24"/>
          <w:szCs w:val="24"/>
        </w:rPr>
        <w:t xml:space="preserve">related to </w:t>
      </w:r>
      <w:r w:rsidRPr="03C4B5ED">
        <w:rPr>
          <w:rFonts w:ascii="Times New Roman" w:hAnsi="Times New Roman" w:cs="Times New Roman"/>
          <w:b w:val="0"/>
          <w:sz w:val="24"/>
          <w:szCs w:val="24"/>
        </w:rPr>
        <w:t xml:space="preserve">the use of any tobacco </w:t>
      </w:r>
      <w:r w:rsidR="001B4031" w:rsidRPr="03C4B5ED">
        <w:rPr>
          <w:rFonts w:ascii="Times New Roman" w:hAnsi="Times New Roman" w:cs="Times New Roman"/>
          <w:b w:val="0"/>
          <w:sz w:val="24"/>
          <w:szCs w:val="24"/>
        </w:rPr>
        <w:t xml:space="preserve">product, electronic </w:t>
      </w:r>
      <w:proofErr w:type="gramStart"/>
      <w:r w:rsidR="001B4031" w:rsidRPr="03C4B5ED">
        <w:rPr>
          <w:rFonts w:ascii="Times New Roman" w:hAnsi="Times New Roman" w:cs="Times New Roman"/>
          <w:b w:val="0"/>
          <w:sz w:val="24"/>
          <w:szCs w:val="24"/>
        </w:rPr>
        <w:t>cigarette</w:t>
      </w:r>
      <w:proofErr w:type="gramEnd"/>
      <w:r w:rsidR="001B4031" w:rsidRPr="03C4B5ED">
        <w:rPr>
          <w:rFonts w:ascii="Times New Roman" w:hAnsi="Times New Roman" w:cs="Times New Roman"/>
          <w:b w:val="0"/>
          <w:sz w:val="24"/>
          <w:szCs w:val="24"/>
        </w:rPr>
        <w:t xml:space="preserve"> or vaping device </w:t>
      </w:r>
      <w:r w:rsidRPr="03C4B5ED">
        <w:rPr>
          <w:rFonts w:ascii="Times New Roman" w:hAnsi="Times New Roman" w:cs="Times New Roman"/>
          <w:b w:val="0"/>
          <w:sz w:val="24"/>
          <w:szCs w:val="24"/>
        </w:rPr>
        <w:t xml:space="preserve">on any and all properties owned, leased, or contracted for use by the State, including but not limited to all buildings, land and vehicles owned, leased, or contracted for use by agencies or instrumentalities of the State. </w:t>
      </w:r>
    </w:p>
    <w:p w14:paraId="6A966B40" w14:textId="28F286A3" w:rsidR="00FA2847" w:rsidRPr="00F56CB0"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3C4B5ED">
        <w:rPr>
          <w:rFonts w:ascii="Times New Roman" w:hAnsi="Times New Roman" w:cs="Times New Roman"/>
          <w:b w:val="0"/>
          <w:sz w:val="24"/>
          <w:szCs w:val="24"/>
        </w:rPr>
        <w:t>The execution, delivery and performance of the Contract and any ancillary documents by Supplier will not, to the best of Supplier’s knowledge, violate, conflict with, or result in a breach of any provision of, or constitute a default (or an event which, with notice or lapse of time or both, would constitute a default) under, or result in the termination of, any written contract or other instrument between Supplier and any third party.</w:t>
      </w:r>
    </w:p>
    <w:p w14:paraId="54F8A713" w14:textId="1F5B48A3" w:rsidR="00FA2847" w:rsidRPr="00F35398" w:rsidRDefault="00426A6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proofErr w:type="gramStart"/>
      <w:r w:rsidRPr="03C4B5ED">
        <w:rPr>
          <w:rFonts w:ascii="Times New Roman" w:hAnsi="Times New Roman" w:cs="Times New Roman"/>
          <w:b w:val="0"/>
          <w:sz w:val="24"/>
          <w:szCs w:val="24"/>
        </w:rPr>
        <w:t>Supplier</w:t>
      </w:r>
      <w:proofErr w:type="gramEnd"/>
      <w:r w:rsidRPr="03C4B5ED">
        <w:rPr>
          <w:rFonts w:ascii="Times New Roman" w:hAnsi="Times New Roman" w:cs="Times New Roman"/>
          <w:b w:val="0"/>
          <w:sz w:val="24"/>
          <w:szCs w:val="24"/>
        </w:rPr>
        <w:t xml:space="preserve"> represents that it </w:t>
      </w:r>
      <w:proofErr w:type="gramStart"/>
      <w:r w:rsidRPr="03C4B5ED">
        <w:rPr>
          <w:rFonts w:ascii="Times New Roman" w:hAnsi="Times New Roman" w:cs="Times New Roman"/>
          <w:b w:val="0"/>
          <w:sz w:val="24"/>
          <w:szCs w:val="24"/>
        </w:rPr>
        <w:t>has the ability to</w:t>
      </w:r>
      <w:proofErr w:type="gramEnd"/>
      <w:r w:rsidRPr="03C4B5ED">
        <w:rPr>
          <w:rFonts w:ascii="Times New Roman" w:hAnsi="Times New Roman" w:cs="Times New Roman"/>
          <w:b w:val="0"/>
          <w:sz w:val="24"/>
          <w:szCs w:val="24"/>
        </w:rPr>
        <w:t xml:space="preserve"> pay its debts when due and it does not anticipate the filing of a voluntary or involuntary bankruptcy petition or appointment of a receiver, liquidator or trustee. </w:t>
      </w:r>
    </w:p>
    <w:p w14:paraId="5EC50647" w14:textId="501E90EE" w:rsidR="00F35398" w:rsidRDefault="00F35398"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3C4B5ED">
        <w:rPr>
          <w:rFonts w:ascii="Times New Roman" w:hAnsi="Times New Roman" w:cs="Times New Roman"/>
          <w:b w:val="0"/>
          <w:sz w:val="24"/>
          <w:szCs w:val="24"/>
        </w:rPr>
        <w:lastRenderedPageBreak/>
        <w:t xml:space="preserve">Supplier represents that, to the best of its knowledge, any litigation or claim or any threat thereof </w:t>
      </w:r>
      <w:r w:rsidR="00DD2D46" w:rsidRPr="03C4B5ED">
        <w:rPr>
          <w:rFonts w:ascii="Times New Roman" w:hAnsi="Times New Roman" w:cs="Times New Roman"/>
          <w:b w:val="0"/>
          <w:sz w:val="24"/>
          <w:szCs w:val="24"/>
        </w:rPr>
        <w:t xml:space="preserve">involving Supplier </w:t>
      </w:r>
      <w:r w:rsidRPr="03C4B5ED">
        <w:rPr>
          <w:rFonts w:ascii="Times New Roman" w:hAnsi="Times New Roman" w:cs="Times New Roman"/>
          <w:b w:val="0"/>
          <w:sz w:val="24"/>
          <w:szCs w:val="24"/>
        </w:rPr>
        <w:t>has been disclosed in writing to the State and Supplier is not aware of any other litigation, claim or threat thereof.</w:t>
      </w:r>
    </w:p>
    <w:p w14:paraId="46D8A7E6" w14:textId="0B00453B" w:rsidR="007444DF" w:rsidRPr="00F56CB0" w:rsidRDefault="007444DF"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bookmarkStart w:id="5" w:name="_Hlk8305772"/>
      <w:r w:rsidRPr="03C4B5ED">
        <w:rPr>
          <w:rFonts w:ascii="Times New Roman" w:hAnsi="Times New Roman" w:cs="Times New Roman"/>
          <w:b w:val="0"/>
          <w:sz w:val="24"/>
          <w:szCs w:val="24"/>
        </w:rPr>
        <w:t xml:space="preserve">If services provided by Supplier include </w:t>
      </w:r>
      <w:r w:rsidR="00842484" w:rsidRPr="03C4B5ED">
        <w:rPr>
          <w:rFonts w:ascii="Times New Roman" w:hAnsi="Times New Roman" w:cs="Times New Roman"/>
          <w:b w:val="0"/>
          <w:sz w:val="24"/>
          <w:szCs w:val="24"/>
        </w:rPr>
        <w:t xml:space="preserve">delivery of an </w:t>
      </w:r>
      <w:r w:rsidRPr="03C4B5ED">
        <w:rPr>
          <w:rFonts w:ascii="Times New Roman" w:hAnsi="Times New Roman" w:cs="Times New Roman"/>
          <w:b w:val="0"/>
          <w:sz w:val="24"/>
          <w:szCs w:val="24"/>
        </w:rPr>
        <w:t>electronic communication, Supplier shall ensure such communication</w:t>
      </w:r>
      <w:r w:rsidR="00633FCA" w:rsidRPr="03C4B5ED">
        <w:rPr>
          <w:rFonts w:ascii="Times New Roman" w:hAnsi="Times New Roman" w:cs="Times New Roman"/>
          <w:b w:val="0"/>
          <w:sz w:val="24"/>
          <w:szCs w:val="24"/>
        </w:rPr>
        <w:t xml:space="preserve"> and any associated support documents are</w:t>
      </w:r>
      <w:r w:rsidRPr="03C4B5ED">
        <w:rPr>
          <w:rFonts w:ascii="Times New Roman" w:hAnsi="Times New Roman" w:cs="Times New Roman"/>
          <w:b w:val="0"/>
          <w:sz w:val="24"/>
          <w:szCs w:val="24"/>
        </w:rPr>
        <w:t xml:space="preserve"> compliant with </w:t>
      </w:r>
      <w:r w:rsidR="00842484" w:rsidRPr="03C4B5ED">
        <w:rPr>
          <w:rFonts w:ascii="Times New Roman" w:hAnsi="Times New Roman" w:cs="Times New Roman"/>
          <w:b w:val="0"/>
          <w:sz w:val="24"/>
          <w:szCs w:val="24"/>
        </w:rPr>
        <w:t xml:space="preserve">Section 508 of the Federal Rehabilitation Act and with State standards regarding accessibility.  Should any communication </w:t>
      </w:r>
      <w:r w:rsidR="00633FCA" w:rsidRPr="03C4B5ED">
        <w:rPr>
          <w:rFonts w:ascii="Times New Roman" w:hAnsi="Times New Roman" w:cs="Times New Roman"/>
          <w:b w:val="0"/>
          <w:sz w:val="24"/>
          <w:szCs w:val="24"/>
        </w:rPr>
        <w:t xml:space="preserve">or associated support documents </w:t>
      </w:r>
      <w:r w:rsidR="00842484" w:rsidRPr="03C4B5ED">
        <w:rPr>
          <w:rFonts w:ascii="Times New Roman" w:hAnsi="Times New Roman" w:cs="Times New Roman"/>
          <w:b w:val="0"/>
          <w:sz w:val="24"/>
          <w:szCs w:val="24"/>
        </w:rPr>
        <w:t>be non-compliant, Supplier shall correct and re-deliver such</w:t>
      </w:r>
      <w:r w:rsidR="00247FE8" w:rsidRPr="03C4B5ED">
        <w:rPr>
          <w:rFonts w:ascii="Times New Roman" w:hAnsi="Times New Roman" w:cs="Times New Roman"/>
          <w:b w:val="0"/>
          <w:sz w:val="24"/>
          <w:szCs w:val="24"/>
        </w:rPr>
        <w:t xml:space="preserve"> communication</w:t>
      </w:r>
      <w:r w:rsidR="00842484" w:rsidRPr="03C4B5ED">
        <w:rPr>
          <w:rFonts w:ascii="Times New Roman" w:hAnsi="Times New Roman" w:cs="Times New Roman"/>
          <w:b w:val="0"/>
          <w:sz w:val="24"/>
          <w:szCs w:val="24"/>
        </w:rPr>
        <w:t xml:space="preserve"> immediately upon discovery or notice, at no additional cost to the State. </w:t>
      </w:r>
      <w:r w:rsidR="00633FCA" w:rsidRPr="03C4B5ED">
        <w:rPr>
          <w:rFonts w:ascii="Times New Roman" w:hAnsi="Times New Roman" w:cs="Times New Roman"/>
          <w:b w:val="0"/>
          <w:sz w:val="24"/>
          <w:szCs w:val="24"/>
        </w:rPr>
        <w:t xml:space="preserve"> Additionally, as part of compliance with accessibility requirements</w:t>
      </w:r>
      <w:r w:rsidR="00EB1816" w:rsidRPr="03C4B5ED">
        <w:rPr>
          <w:rFonts w:ascii="Times New Roman" w:hAnsi="Times New Roman" w:cs="Times New Roman"/>
          <w:b w:val="0"/>
          <w:sz w:val="24"/>
          <w:szCs w:val="24"/>
        </w:rPr>
        <w:t xml:space="preserve"> where documents are only provided in non-electronic format</w:t>
      </w:r>
      <w:r w:rsidR="00633FCA" w:rsidRPr="03C4B5ED">
        <w:rPr>
          <w:rFonts w:ascii="Times New Roman" w:hAnsi="Times New Roman" w:cs="Times New Roman"/>
          <w:b w:val="0"/>
          <w:sz w:val="24"/>
          <w:szCs w:val="24"/>
        </w:rPr>
        <w:t xml:space="preserve">, Supplier shall promptly provide </w:t>
      </w:r>
      <w:r w:rsidR="00EB1816" w:rsidRPr="03C4B5ED">
        <w:rPr>
          <w:rFonts w:ascii="Times New Roman" w:hAnsi="Times New Roman" w:cs="Times New Roman"/>
          <w:b w:val="0"/>
          <w:sz w:val="24"/>
          <w:szCs w:val="24"/>
        </w:rPr>
        <w:t xml:space="preserve">such </w:t>
      </w:r>
      <w:r w:rsidR="00633FCA" w:rsidRPr="03C4B5ED">
        <w:rPr>
          <w:rFonts w:ascii="Times New Roman" w:hAnsi="Times New Roman" w:cs="Times New Roman"/>
          <w:b w:val="0"/>
          <w:sz w:val="24"/>
          <w:szCs w:val="24"/>
        </w:rPr>
        <w:t>communication and any associated support documents in an alternat</w:t>
      </w:r>
      <w:r w:rsidR="00EB1816" w:rsidRPr="03C4B5ED">
        <w:rPr>
          <w:rFonts w:ascii="Times New Roman" w:hAnsi="Times New Roman" w:cs="Times New Roman"/>
          <w:b w:val="0"/>
          <w:sz w:val="24"/>
          <w:szCs w:val="24"/>
        </w:rPr>
        <w:t>e</w:t>
      </w:r>
      <w:r w:rsidR="00633FCA" w:rsidRPr="03C4B5ED">
        <w:rPr>
          <w:rFonts w:ascii="Times New Roman" w:hAnsi="Times New Roman" w:cs="Times New Roman"/>
          <w:b w:val="0"/>
          <w:sz w:val="24"/>
          <w:szCs w:val="24"/>
        </w:rPr>
        <w:t xml:space="preserve"> format </w:t>
      </w:r>
      <w:r w:rsidR="00EB1816" w:rsidRPr="03C4B5ED">
        <w:rPr>
          <w:rFonts w:ascii="Times New Roman" w:hAnsi="Times New Roman" w:cs="Times New Roman"/>
          <w:b w:val="0"/>
          <w:sz w:val="24"/>
          <w:szCs w:val="24"/>
        </w:rPr>
        <w:t xml:space="preserve">usable by individuals with disabilities </w:t>
      </w:r>
      <w:r w:rsidR="00633FCA" w:rsidRPr="03C4B5ED">
        <w:rPr>
          <w:rFonts w:ascii="Times New Roman" w:hAnsi="Times New Roman" w:cs="Times New Roman"/>
          <w:b w:val="0"/>
          <w:sz w:val="24"/>
          <w:szCs w:val="24"/>
        </w:rPr>
        <w:t>upon request</w:t>
      </w:r>
      <w:r w:rsidR="00C6173A" w:rsidRPr="03C4B5ED">
        <w:rPr>
          <w:rFonts w:ascii="Times New Roman" w:hAnsi="Times New Roman" w:cs="Times New Roman"/>
          <w:b w:val="0"/>
          <w:sz w:val="24"/>
          <w:szCs w:val="24"/>
        </w:rPr>
        <w:t xml:space="preserve"> and at no additional cost</w:t>
      </w:r>
      <w:r w:rsidR="00633FCA" w:rsidRPr="03C4B5ED">
        <w:rPr>
          <w:rFonts w:ascii="Times New Roman" w:hAnsi="Times New Roman" w:cs="Times New Roman"/>
          <w:b w:val="0"/>
          <w:sz w:val="24"/>
          <w:szCs w:val="24"/>
        </w:rPr>
        <w:t xml:space="preserve">, which may originate from an intended recipient or from the State. </w:t>
      </w:r>
    </w:p>
    <w:bookmarkEnd w:id="5"/>
    <w:p w14:paraId="6AB4E128" w14:textId="53B6EDE6" w:rsidR="00FA2847" w:rsidRPr="005C2B0A" w:rsidRDefault="00C80A49"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696CAD7B">
        <w:rPr>
          <w:rFonts w:ascii="Times New Roman" w:hAnsi="Times New Roman" w:cs="Times New Roman"/>
          <w:sz w:val="24"/>
          <w:szCs w:val="24"/>
        </w:rPr>
        <w:t>Audits and Records Clause</w:t>
      </w:r>
    </w:p>
    <w:p w14:paraId="3CAB856F" w14:textId="77777777" w:rsidR="00C4262A" w:rsidRPr="00AD0DAA"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5C2B0A">
        <w:rPr>
          <w:rFonts w:ascii="Times New Roman" w:hAnsi="Times New Roman" w:cs="Times New Roman"/>
          <w:b w:val="0"/>
          <w:sz w:val="24"/>
          <w:szCs w:val="24"/>
        </w:rPr>
        <w:t xml:space="preserve">As used in this clause and pursuant to 67 O.S. §203, “record” includes a document, book, paper, photograph, microfilm, computer tape, disk, record, sound recording, film recording, video record, accounting procedures and practices, and other data, regardless of type and regardless of whether such items are in written form, in the form of computer data, or in any other form. </w:t>
      </w:r>
    </w:p>
    <w:p w14:paraId="59EC0ED1" w14:textId="6DC5145F" w:rsidR="00FA2847" w:rsidRPr="005C2B0A"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5C2B0A">
        <w:rPr>
          <w:rFonts w:ascii="Times New Roman" w:hAnsi="Times New Roman" w:cs="Times New Roman"/>
          <w:b w:val="0"/>
          <w:sz w:val="24"/>
          <w:szCs w:val="24"/>
        </w:rPr>
        <w:t>Supplier agrees any pertinent federal or State agency or governing entity of a Customer shall have the right to examine and audit, at no additional cost to a Customer, all records relevant to the execution and performance of the Contract except</w:t>
      </w:r>
      <w:r w:rsidR="004C315D" w:rsidRPr="005C2B0A">
        <w:rPr>
          <w:rFonts w:ascii="Times New Roman" w:hAnsi="Times New Roman" w:cs="Times New Roman"/>
          <w:b w:val="0"/>
          <w:sz w:val="24"/>
          <w:szCs w:val="24"/>
        </w:rPr>
        <w:t>, unless otherwise agreed,</w:t>
      </w:r>
      <w:r w:rsidRPr="005C2B0A">
        <w:rPr>
          <w:rFonts w:ascii="Times New Roman" w:hAnsi="Times New Roman" w:cs="Times New Roman"/>
          <w:b w:val="0"/>
          <w:sz w:val="24"/>
          <w:szCs w:val="24"/>
        </w:rPr>
        <w:t xml:space="preserve"> costs of Supplier that comprise pricing under the Contract.</w:t>
      </w:r>
    </w:p>
    <w:p w14:paraId="68EF9D99" w14:textId="5B26FF9C" w:rsidR="00FA2847" w:rsidRPr="005C2B0A" w:rsidRDefault="00C80A49"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6" w:name="_Hlk162351139"/>
      <w:r w:rsidRPr="005C2B0A">
        <w:rPr>
          <w:rFonts w:ascii="Times New Roman" w:hAnsi="Times New Roman" w:cs="Times New Roman"/>
          <w:b w:val="0"/>
          <w:sz w:val="24"/>
          <w:szCs w:val="24"/>
        </w:rPr>
        <w:t xml:space="preserve">The Supplier is required to retain records relative to the Contract for the duration of the Contract and for a period of seven (7) years following completion or termination of an Acquisition unless otherwise indicated in the Contract terms. If a claim, audit, </w:t>
      </w:r>
      <w:proofErr w:type="gramStart"/>
      <w:r w:rsidRPr="005C2B0A">
        <w:rPr>
          <w:rFonts w:ascii="Times New Roman" w:hAnsi="Times New Roman" w:cs="Times New Roman"/>
          <w:b w:val="0"/>
          <w:sz w:val="24"/>
          <w:szCs w:val="24"/>
        </w:rPr>
        <w:t>litigation</w:t>
      </w:r>
      <w:proofErr w:type="gramEnd"/>
      <w:r w:rsidRPr="005C2B0A">
        <w:rPr>
          <w:rFonts w:ascii="Times New Roman" w:hAnsi="Times New Roman" w:cs="Times New Roman"/>
          <w:b w:val="0"/>
          <w:sz w:val="24"/>
          <w:szCs w:val="24"/>
        </w:rPr>
        <w:t xml:space="preserve"> or other action involving such records is started before the end of the seven-year period, the records are required to be maintained for two (2) years from the date that all issues arising out of the action are resolved, or until the end of the seven (7) year retention period, whichever is later</w:t>
      </w:r>
      <w:bookmarkEnd w:id="6"/>
      <w:r w:rsidRPr="005C2B0A">
        <w:rPr>
          <w:rFonts w:ascii="Times New Roman" w:hAnsi="Times New Roman" w:cs="Times New Roman"/>
          <w:b w:val="0"/>
          <w:sz w:val="24"/>
          <w:szCs w:val="24"/>
        </w:rPr>
        <w:t>.</w:t>
      </w:r>
    </w:p>
    <w:p w14:paraId="5661F098" w14:textId="1E474C24" w:rsidR="00B6591A" w:rsidRPr="00EC7C9F" w:rsidRDefault="00C80A49" w:rsidP="00EC7C9F">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7" w:name="_Hlk8306226"/>
      <w:r w:rsidRPr="005C2B0A">
        <w:rPr>
          <w:rFonts w:ascii="Times New Roman" w:hAnsi="Times New Roman" w:cs="Times New Roman"/>
          <w:b w:val="0"/>
          <w:sz w:val="24"/>
          <w:szCs w:val="24"/>
        </w:rPr>
        <w:t>Pursuant to 74 O.S. §85.41, if professional services are provided hereunder, all items of the Supplier that relate to the professional services are subject to examination by the State agency, State Auditor and Inspector and the State Purchasing Director.</w:t>
      </w:r>
      <w:bookmarkEnd w:id="7"/>
    </w:p>
    <w:p w14:paraId="1EDDFBDF" w14:textId="77777777" w:rsidR="00FA2847" w:rsidRPr="00FA2847" w:rsidRDefault="00E57C65"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696CAD7B">
        <w:rPr>
          <w:rFonts w:ascii="Times New Roman" w:hAnsi="Times New Roman" w:cs="Times New Roman"/>
          <w:sz w:val="24"/>
          <w:szCs w:val="24"/>
        </w:rPr>
        <w:lastRenderedPageBreak/>
        <w:t>Confidentiality</w:t>
      </w:r>
    </w:p>
    <w:p w14:paraId="5C8C21FE" w14:textId="3D3C5AC9"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The Supplier shall maintain strict security of all State </w:t>
      </w:r>
      <w:r w:rsidR="00B44B21">
        <w:rPr>
          <w:rFonts w:ascii="Times New Roman" w:hAnsi="Times New Roman" w:cs="Times New Roman"/>
          <w:b w:val="0"/>
          <w:sz w:val="24"/>
          <w:szCs w:val="24"/>
        </w:rPr>
        <w:t xml:space="preserve">and citizen </w:t>
      </w:r>
      <w:r w:rsidRPr="00FA2847">
        <w:rPr>
          <w:rFonts w:ascii="Times New Roman" w:hAnsi="Times New Roman" w:cs="Times New Roman"/>
          <w:b w:val="0"/>
          <w:sz w:val="24"/>
          <w:szCs w:val="24"/>
        </w:rPr>
        <w:t xml:space="preserve">data and records entrusted to it or to which the Supplier gains access, in accordance with and subject to applicable federal and State laws, rules, regulations, and policies and shall use any such data and records only as necessary for Supplier to perform its obligations under the Contract. The Supplier further agrees to evidence such confidentiality obligation in a separate writing if required under such applicable federal or State laws, </w:t>
      </w:r>
      <w:proofErr w:type="gramStart"/>
      <w:r w:rsidRPr="00FA2847">
        <w:rPr>
          <w:rFonts w:ascii="Times New Roman" w:hAnsi="Times New Roman" w:cs="Times New Roman"/>
          <w:b w:val="0"/>
          <w:sz w:val="24"/>
          <w:szCs w:val="24"/>
        </w:rPr>
        <w:t>rules</w:t>
      </w:r>
      <w:proofErr w:type="gramEnd"/>
      <w:r w:rsidRPr="00FA2847">
        <w:rPr>
          <w:rFonts w:ascii="Times New Roman" w:hAnsi="Times New Roman" w:cs="Times New Roman"/>
          <w:b w:val="0"/>
          <w:sz w:val="24"/>
          <w:szCs w:val="24"/>
        </w:rPr>
        <w:t xml:space="preserve"> and regulations. The Supplier warrants and represents that such information shall not be sold, assigned, conveyed, provided, released, </w:t>
      </w:r>
      <w:proofErr w:type="gramStart"/>
      <w:r w:rsidRPr="00FA2847">
        <w:rPr>
          <w:rFonts w:ascii="Times New Roman" w:hAnsi="Times New Roman" w:cs="Times New Roman"/>
          <w:b w:val="0"/>
          <w:sz w:val="24"/>
          <w:szCs w:val="24"/>
        </w:rPr>
        <w:t>disseminated</w:t>
      </w:r>
      <w:proofErr w:type="gramEnd"/>
      <w:r w:rsidRPr="00FA2847">
        <w:rPr>
          <w:rFonts w:ascii="Times New Roman" w:hAnsi="Times New Roman" w:cs="Times New Roman"/>
          <w:b w:val="0"/>
          <w:sz w:val="24"/>
          <w:szCs w:val="24"/>
        </w:rPr>
        <w:t xml:space="preserve"> or otherwise disclosed by Supplier, its employees, officers, directors, subsidiaries, affiliates, agents, representatives, assigns, subcontractors, independent contractors, successor or any other persons or entities without Customer’s prior express written permission.  Supplier shall instruct all such persons and entities that the confidential information shall not be disclosed or used without the Customer’s prior express written approval except as necessary for Supplier to render services under the Contract.  </w:t>
      </w:r>
      <w:bookmarkStart w:id="8" w:name="_Hlk8306434"/>
      <w:r w:rsidRPr="00FA2847">
        <w:rPr>
          <w:rFonts w:ascii="Times New Roman" w:hAnsi="Times New Roman" w:cs="Times New Roman"/>
          <w:b w:val="0"/>
          <w:sz w:val="24"/>
          <w:szCs w:val="24"/>
        </w:rPr>
        <w:t xml:space="preserve">The Supplier further warrants that it has a tested and proven system in effect </w:t>
      </w:r>
      <w:r w:rsidR="003D2070">
        <w:rPr>
          <w:rFonts w:ascii="Times New Roman" w:hAnsi="Times New Roman" w:cs="Times New Roman"/>
          <w:b w:val="0"/>
          <w:sz w:val="24"/>
          <w:szCs w:val="24"/>
        </w:rPr>
        <w:t xml:space="preserve">designed </w:t>
      </w:r>
      <w:r w:rsidRPr="00FA2847">
        <w:rPr>
          <w:rFonts w:ascii="Times New Roman" w:hAnsi="Times New Roman" w:cs="Times New Roman"/>
          <w:b w:val="0"/>
          <w:sz w:val="24"/>
          <w:szCs w:val="24"/>
        </w:rPr>
        <w:t xml:space="preserve">to protect all confidential information.  </w:t>
      </w:r>
      <w:bookmarkEnd w:id="8"/>
    </w:p>
    <w:p w14:paraId="08FFCD79" w14:textId="24FB1BF8"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bookmarkStart w:id="9" w:name="_Hlk8306710"/>
      <w:r w:rsidRPr="00FA2847">
        <w:rPr>
          <w:rFonts w:ascii="Times New Roman" w:hAnsi="Times New Roman" w:cs="Times New Roman"/>
          <w:b w:val="0"/>
          <w:sz w:val="24"/>
          <w:szCs w:val="24"/>
        </w:rPr>
        <w:t xml:space="preserve">Supplier shall establish, </w:t>
      </w:r>
      <w:proofErr w:type="gramStart"/>
      <w:r w:rsidRPr="00FA2847">
        <w:rPr>
          <w:rFonts w:ascii="Times New Roman" w:hAnsi="Times New Roman" w:cs="Times New Roman"/>
          <w:b w:val="0"/>
          <w:sz w:val="24"/>
          <w:szCs w:val="24"/>
        </w:rPr>
        <w:t>maintain</w:t>
      </w:r>
      <w:proofErr w:type="gramEnd"/>
      <w:r w:rsidRPr="00FA2847">
        <w:rPr>
          <w:rFonts w:ascii="Times New Roman" w:hAnsi="Times New Roman" w:cs="Times New Roman"/>
          <w:b w:val="0"/>
          <w:sz w:val="24"/>
          <w:szCs w:val="24"/>
        </w:rPr>
        <w:t xml:space="preserve"> and enforce agreements with all such persons and entities that have access to State </w:t>
      </w:r>
      <w:r w:rsidR="003D2070">
        <w:rPr>
          <w:rFonts w:ascii="Times New Roman" w:hAnsi="Times New Roman" w:cs="Times New Roman"/>
          <w:b w:val="0"/>
          <w:sz w:val="24"/>
          <w:szCs w:val="24"/>
        </w:rPr>
        <w:t xml:space="preserve">and citizen </w:t>
      </w:r>
      <w:r w:rsidRPr="00FA2847">
        <w:rPr>
          <w:rFonts w:ascii="Times New Roman" w:hAnsi="Times New Roman" w:cs="Times New Roman"/>
          <w:b w:val="0"/>
          <w:sz w:val="24"/>
          <w:szCs w:val="24"/>
        </w:rPr>
        <w:t xml:space="preserve">data and records to fulfill Supplier’s duties and obligations under the Contract and to specifically prohibit any sale, assignment, conveyance, provision, release, dissemination or other disclosure of any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data or records except as required by law or allowed by written prior approval of the Customer.</w:t>
      </w:r>
    </w:p>
    <w:p w14:paraId="7D67F19C" w14:textId="0B671F5D"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shall immediately report to the Customer </w:t>
      </w:r>
      <w:proofErr w:type="gramStart"/>
      <w:r w:rsidRPr="00FA2847">
        <w:rPr>
          <w:rFonts w:ascii="Times New Roman" w:hAnsi="Times New Roman" w:cs="Times New Roman"/>
          <w:b w:val="0"/>
          <w:sz w:val="24"/>
          <w:szCs w:val="24"/>
        </w:rPr>
        <w:t>any and all</w:t>
      </w:r>
      <w:proofErr w:type="gramEnd"/>
      <w:r w:rsidRPr="00FA2847">
        <w:rPr>
          <w:rFonts w:ascii="Times New Roman" w:hAnsi="Times New Roman" w:cs="Times New Roman"/>
          <w:b w:val="0"/>
          <w:sz w:val="24"/>
          <w:szCs w:val="24"/>
        </w:rPr>
        <w:t xml:space="preserve"> unauthorized use, appropriation, sale, assignment, conveyance, provision, release, access, acquisition, disclosure or other dissemination of any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 xml:space="preserve">data or records of which it or its </w:t>
      </w:r>
      <w:r w:rsidR="00F84043">
        <w:rPr>
          <w:rFonts w:ascii="Times New Roman" w:hAnsi="Times New Roman" w:cs="Times New Roman"/>
          <w:b w:val="0"/>
          <w:sz w:val="24"/>
          <w:szCs w:val="24"/>
        </w:rPr>
        <w:t xml:space="preserve">parent company, </w:t>
      </w:r>
      <w:r w:rsidRPr="00FA2847">
        <w:rPr>
          <w:rFonts w:ascii="Times New Roman" w:hAnsi="Times New Roman" w:cs="Times New Roman"/>
          <w:b w:val="0"/>
          <w:sz w:val="24"/>
          <w:szCs w:val="24"/>
        </w:rPr>
        <w:t>subsidiaries, affiliates, employees, officers, directors, assignees, agents, representatives, independent contractors, and subcontractors is aware or have knowledge or reasonable should have knowledge. The Supplier shall also promptly furnish to Customer full details of the unauthorized use, appropriat</w:t>
      </w:r>
      <w:r w:rsidR="003D2070">
        <w:rPr>
          <w:rFonts w:ascii="Times New Roman" w:hAnsi="Times New Roman" w:cs="Times New Roman"/>
          <w:b w:val="0"/>
          <w:sz w:val="24"/>
          <w:szCs w:val="24"/>
        </w:rPr>
        <w:t>ion</w:t>
      </w:r>
      <w:r w:rsidRPr="00FA2847">
        <w:rPr>
          <w:rFonts w:ascii="Times New Roman" w:hAnsi="Times New Roman" w:cs="Times New Roman"/>
          <w:b w:val="0"/>
          <w:sz w:val="24"/>
          <w:szCs w:val="24"/>
        </w:rPr>
        <w:t xml:space="preserve">, sale, assignment, conveyance, provision, release, access, acquisition, </w:t>
      </w:r>
      <w:proofErr w:type="gramStart"/>
      <w:r w:rsidRPr="00FA2847">
        <w:rPr>
          <w:rFonts w:ascii="Times New Roman" w:hAnsi="Times New Roman" w:cs="Times New Roman"/>
          <w:b w:val="0"/>
          <w:sz w:val="24"/>
          <w:szCs w:val="24"/>
        </w:rPr>
        <w:t>disclosure</w:t>
      </w:r>
      <w:proofErr w:type="gramEnd"/>
      <w:r w:rsidRPr="00FA2847">
        <w:rPr>
          <w:rFonts w:ascii="Times New Roman" w:hAnsi="Times New Roman" w:cs="Times New Roman"/>
          <w:b w:val="0"/>
          <w:sz w:val="24"/>
          <w:szCs w:val="24"/>
        </w:rPr>
        <w:t xml:space="preserve"> or other dissemination, or attempt thereof, and use its best efforts to assist the Customer in investigating or preventing the reoccurrence of such event in the future. The Supplier shall cooperate with the Customer in connection with any litigation and investigation deemed necessary by the  Customer to protect any State </w:t>
      </w:r>
      <w:r w:rsidR="00E75A3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data and records and shall bear all costs associated with the investigation, response and recovery in connection with any breach of State</w:t>
      </w:r>
      <w:r w:rsidR="00E03551">
        <w:rPr>
          <w:rFonts w:ascii="Times New Roman" w:hAnsi="Times New Roman" w:cs="Times New Roman"/>
          <w:b w:val="0"/>
          <w:sz w:val="24"/>
          <w:szCs w:val="24"/>
        </w:rPr>
        <w:t xml:space="preserve"> or citizen</w:t>
      </w:r>
      <w:r w:rsidRPr="00FA2847">
        <w:rPr>
          <w:rFonts w:ascii="Times New Roman" w:hAnsi="Times New Roman" w:cs="Times New Roman"/>
          <w:b w:val="0"/>
          <w:sz w:val="24"/>
          <w:szCs w:val="24"/>
        </w:rPr>
        <w:t xml:space="preserve"> data or records including but not limited to credit monitoring services with a term of </w:t>
      </w:r>
      <w:r w:rsidRPr="00FA2847">
        <w:rPr>
          <w:rFonts w:ascii="Times New Roman" w:hAnsi="Times New Roman" w:cs="Times New Roman"/>
          <w:b w:val="0"/>
          <w:sz w:val="24"/>
          <w:szCs w:val="24"/>
        </w:rPr>
        <w:lastRenderedPageBreak/>
        <w:t>at least three (3) years, all notice-related costs and toll free telephone call center services.</w:t>
      </w:r>
    </w:p>
    <w:p w14:paraId="08D99CF0" w14:textId="552F017F"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further agrees to promptly prevent a reoccurrence of any unauthorized use, appropriation, sale, assignment, conveyance, provision, release, access, acquisition, disclosure or other dissemination of State </w:t>
      </w:r>
      <w:r w:rsidR="00E03551">
        <w:rPr>
          <w:rFonts w:ascii="Times New Roman" w:hAnsi="Times New Roman" w:cs="Times New Roman"/>
          <w:b w:val="0"/>
          <w:sz w:val="24"/>
          <w:szCs w:val="24"/>
        </w:rPr>
        <w:t xml:space="preserve">or citizen </w:t>
      </w:r>
      <w:r w:rsidRPr="00FA2847">
        <w:rPr>
          <w:rFonts w:ascii="Times New Roman" w:hAnsi="Times New Roman" w:cs="Times New Roman"/>
          <w:b w:val="0"/>
          <w:sz w:val="24"/>
          <w:szCs w:val="24"/>
        </w:rPr>
        <w:t xml:space="preserve">data and records. </w:t>
      </w:r>
    </w:p>
    <w:p w14:paraId="43F9F47F" w14:textId="7EEB9205"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 xml:space="preserve">Supplier acknowledges that any improper use, appropriation, sale, assignment, conveyance, provision, release, access, acquisition, disclosure or other dissemination of any State data or records to others may cause immediate and irreparable harm to the Customer and certain beneficiaries and may violate state or federal laws and regulations. If the Supplier or its affiliates, </w:t>
      </w:r>
      <w:r w:rsidR="00F84043">
        <w:rPr>
          <w:rFonts w:ascii="Times New Roman" w:hAnsi="Times New Roman" w:cs="Times New Roman"/>
          <w:b w:val="0"/>
          <w:sz w:val="24"/>
          <w:szCs w:val="24"/>
        </w:rPr>
        <w:t xml:space="preserve">parent company, </w:t>
      </w:r>
      <w:r w:rsidRPr="00FA2847">
        <w:rPr>
          <w:rFonts w:ascii="Times New Roman" w:hAnsi="Times New Roman" w:cs="Times New Roman"/>
          <w:b w:val="0"/>
          <w:sz w:val="24"/>
          <w:szCs w:val="24"/>
        </w:rPr>
        <w:t>subsidiaries, employees, officers, directors, assignees, agents, representatives, independent contractors, and subcontractors improperly use, appropriate, sell, assign, convey, provide, release, access, acquire, disclose or otherwise disseminate such confidential information to any person or entity in violation of the Contract, the Customer will immediately be entitled to injunctive relief and/or any other rights or remedies available under this Contract, at equity or pursuant to applicable statutory, regulatory, and common law without a cure period.</w:t>
      </w:r>
    </w:p>
    <w:bookmarkEnd w:id="9"/>
    <w:p w14:paraId="71B818AE" w14:textId="235E840F" w:rsidR="00FA2847" w:rsidRPr="00FA2847" w:rsidRDefault="00E57C65"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The Supplier shall immediately forward to the State Purchasing Director, and any other applicable person listed in the Notices section(s) of the Contract, any request by a third party for data or records in the possession of the Supplier or any subcontractor or to which the Supplier or subcontractor has access and Supplier shall fully cooperate with all efforts to protect the security and confidentiality of such data or records in response to a third party request.</w:t>
      </w:r>
    </w:p>
    <w:p w14:paraId="693A8104" w14:textId="77777777" w:rsidR="00FA2847" w:rsidRPr="00FA2847" w:rsidRDefault="00900442"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696CAD7B">
        <w:rPr>
          <w:rFonts w:ascii="Times New Roman" w:hAnsi="Times New Roman" w:cs="Times New Roman"/>
          <w:sz w:val="24"/>
          <w:szCs w:val="24"/>
        </w:rPr>
        <w:t xml:space="preserve">Assignment and Permitted Subcontractors </w:t>
      </w:r>
    </w:p>
    <w:p w14:paraId="69C4F01C"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Supplier’s obligations under the Contract may not be assigned or transferred to any other person or entity without the prior written consent of the State which may be withheld at the State’s sole discretion. Should Supplier assign its rights to payment, in whole or in part, under the Contract, Supplier shall provide the State and all affected Customers with written notice of the assignment. Such written notice shall be delivered timely and contain details sufficient for affected Customers to perform payment obligations without any delay caused by the assignment.</w:t>
      </w:r>
    </w:p>
    <w:p w14:paraId="001E9631" w14:textId="7DE0CEE8" w:rsidR="00D41F42" w:rsidRPr="00F47C3C" w:rsidRDefault="00F47C3C" w:rsidP="00FA2847">
      <w:pPr>
        <w:pStyle w:val="ListParagraph"/>
        <w:numPr>
          <w:ilvl w:val="1"/>
          <w:numId w:val="38"/>
        </w:numPr>
        <w:spacing w:after="240" w:line="276" w:lineRule="auto"/>
        <w:contextualSpacing w:val="0"/>
        <w:jc w:val="both"/>
        <w:rPr>
          <w:rFonts w:ascii="Times New Roman" w:hAnsi="Times New Roman" w:cs="Times New Roman"/>
          <w:b w:val="0"/>
          <w:sz w:val="24"/>
          <w:szCs w:val="24"/>
        </w:rPr>
      </w:pPr>
      <w:r w:rsidRPr="00F47C3C">
        <w:rPr>
          <w:rFonts w:ascii="Times New Roman" w:hAnsi="Times New Roman" w:cs="Times New Roman"/>
          <w:b w:val="0"/>
          <w:sz w:val="24"/>
          <w:szCs w:val="24"/>
        </w:rPr>
        <w:t>Notwithstanding the foregoing, th</w:t>
      </w:r>
      <w:r>
        <w:rPr>
          <w:rFonts w:ascii="Times New Roman" w:hAnsi="Times New Roman" w:cs="Times New Roman"/>
          <w:b w:val="0"/>
          <w:sz w:val="24"/>
          <w:szCs w:val="24"/>
        </w:rPr>
        <w:t>e Contract</w:t>
      </w:r>
      <w:r w:rsidRPr="00F47C3C">
        <w:rPr>
          <w:rFonts w:ascii="Times New Roman" w:hAnsi="Times New Roman" w:cs="Times New Roman"/>
          <w:b w:val="0"/>
          <w:sz w:val="24"/>
          <w:szCs w:val="24"/>
        </w:rPr>
        <w:t xml:space="preserve"> may be assigned by Supplier to any corporation or other entity in connection with a merger, consolidation, sale of all equity interests of the Supplier, or a sale of all or substantially </w:t>
      </w:r>
      <w:proofErr w:type="gramStart"/>
      <w:r w:rsidRPr="00F47C3C">
        <w:rPr>
          <w:rFonts w:ascii="Times New Roman" w:hAnsi="Times New Roman" w:cs="Times New Roman"/>
          <w:b w:val="0"/>
          <w:sz w:val="24"/>
          <w:szCs w:val="24"/>
        </w:rPr>
        <w:t>all of</w:t>
      </w:r>
      <w:proofErr w:type="gramEnd"/>
      <w:r w:rsidRPr="00F47C3C">
        <w:rPr>
          <w:rFonts w:ascii="Times New Roman" w:hAnsi="Times New Roman" w:cs="Times New Roman"/>
          <w:b w:val="0"/>
          <w:sz w:val="24"/>
          <w:szCs w:val="24"/>
        </w:rPr>
        <w:t xml:space="preserve"> the assets of the Supplier to which th</w:t>
      </w:r>
      <w:r>
        <w:rPr>
          <w:rFonts w:ascii="Times New Roman" w:hAnsi="Times New Roman" w:cs="Times New Roman"/>
          <w:b w:val="0"/>
          <w:sz w:val="24"/>
          <w:szCs w:val="24"/>
        </w:rPr>
        <w:t>e Contract</w:t>
      </w:r>
      <w:r w:rsidRPr="00F47C3C">
        <w:rPr>
          <w:rFonts w:ascii="Times New Roman" w:hAnsi="Times New Roman" w:cs="Times New Roman"/>
          <w:b w:val="0"/>
          <w:sz w:val="24"/>
          <w:szCs w:val="24"/>
        </w:rPr>
        <w:t xml:space="preserve"> relates. In any such case, said </w:t>
      </w:r>
      <w:r w:rsidRPr="00F47C3C">
        <w:rPr>
          <w:rFonts w:ascii="Times New Roman" w:hAnsi="Times New Roman" w:cs="Times New Roman"/>
          <w:b w:val="0"/>
          <w:sz w:val="24"/>
          <w:szCs w:val="24"/>
        </w:rPr>
        <w:lastRenderedPageBreak/>
        <w:t xml:space="preserve">corporation or other entity shall by operation of law or expressly in writing assume all obligations of the Supplier as fully as if it had been originally </w:t>
      </w:r>
      <w:proofErr w:type="gramStart"/>
      <w:r w:rsidRPr="00F47C3C">
        <w:rPr>
          <w:rFonts w:ascii="Times New Roman" w:hAnsi="Times New Roman" w:cs="Times New Roman"/>
          <w:b w:val="0"/>
          <w:sz w:val="24"/>
          <w:szCs w:val="24"/>
        </w:rPr>
        <w:t>made</w:t>
      </w:r>
      <w:proofErr w:type="gramEnd"/>
      <w:r w:rsidRPr="00F47C3C">
        <w:rPr>
          <w:rFonts w:ascii="Times New Roman" w:hAnsi="Times New Roman" w:cs="Times New Roman"/>
          <w:b w:val="0"/>
          <w:sz w:val="24"/>
          <w:szCs w:val="24"/>
        </w:rPr>
        <w:t xml:space="preserve"> a party</w:t>
      </w:r>
      <w:r>
        <w:rPr>
          <w:rFonts w:ascii="Times New Roman" w:hAnsi="Times New Roman" w:cs="Times New Roman"/>
          <w:b w:val="0"/>
          <w:sz w:val="24"/>
          <w:szCs w:val="24"/>
        </w:rPr>
        <w:t xml:space="preserve"> to the Contract</w:t>
      </w:r>
      <w:r w:rsidRPr="00F47C3C">
        <w:rPr>
          <w:rFonts w:ascii="Times New Roman" w:hAnsi="Times New Roman" w:cs="Times New Roman"/>
          <w:b w:val="0"/>
          <w:sz w:val="24"/>
          <w:szCs w:val="24"/>
        </w:rPr>
        <w:t xml:space="preserve">. Supplier shall give the State </w:t>
      </w:r>
      <w:r>
        <w:rPr>
          <w:rFonts w:ascii="Times New Roman" w:hAnsi="Times New Roman" w:cs="Times New Roman"/>
          <w:b w:val="0"/>
          <w:sz w:val="24"/>
          <w:szCs w:val="24"/>
        </w:rPr>
        <w:t xml:space="preserve">and all affected Customers </w:t>
      </w:r>
      <w:r w:rsidRPr="00F47C3C">
        <w:rPr>
          <w:rFonts w:ascii="Times New Roman" w:hAnsi="Times New Roman" w:cs="Times New Roman"/>
          <w:b w:val="0"/>
          <w:sz w:val="24"/>
          <w:szCs w:val="24"/>
        </w:rPr>
        <w:t xml:space="preserve">prior written notice of said assignment. Any assignment or delegation in violation of this </w:t>
      </w:r>
      <w:r>
        <w:rPr>
          <w:rFonts w:ascii="Times New Roman" w:hAnsi="Times New Roman" w:cs="Times New Roman"/>
          <w:b w:val="0"/>
          <w:sz w:val="24"/>
          <w:szCs w:val="24"/>
        </w:rPr>
        <w:t>sub</w:t>
      </w:r>
      <w:r w:rsidRPr="00F47C3C">
        <w:rPr>
          <w:rFonts w:ascii="Times New Roman" w:hAnsi="Times New Roman" w:cs="Times New Roman"/>
          <w:b w:val="0"/>
          <w:sz w:val="24"/>
          <w:szCs w:val="24"/>
        </w:rPr>
        <w:t>section shall be void.</w:t>
      </w:r>
    </w:p>
    <w:p w14:paraId="51B9D53D" w14:textId="4638CD6F"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If the Supplier is permitted to utilize subcontractors in support of the Contract, the Supplier shall remain solely responsible for its obligations under the terms of the Contract</w:t>
      </w:r>
      <w:r w:rsidR="001B7F5B">
        <w:rPr>
          <w:rFonts w:ascii="Times New Roman" w:hAnsi="Times New Roman" w:cs="Times New Roman"/>
          <w:b w:val="0"/>
          <w:sz w:val="24"/>
          <w:szCs w:val="24"/>
        </w:rPr>
        <w:t xml:space="preserve">, </w:t>
      </w:r>
      <w:r w:rsidRPr="00FA2847">
        <w:rPr>
          <w:rFonts w:ascii="Times New Roman" w:hAnsi="Times New Roman" w:cs="Times New Roman"/>
          <w:b w:val="0"/>
          <w:sz w:val="24"/>
          <w:szCs w:val="24"/>
        </w:rPr>
        <w:t xml:space="preserve">for its actions and omissions and those of its agents, </w:t>
      </w:r>
      <w:proofErr w:type="gramStart"/>
      <w:r w:rsidRPr="00FA2847">
        <w:rPr>
          <w:rFonts w:ascii="Times New Roman" w:hAnsi="Times New Roman" w:cs="Times New Roman"/>
          <w:b w:val="0"/>
          <w:sz w:val="24"/>
          <w:szCs w:val="24"/>
        </w:rPr>
        <w:t>employees</w:t>
      </w:r>
      <w:proofErr w:type="gramEnd"/>
      <w:r w:rsidRPr="00FA2847">
        <w:rPr>
          <w:rFonts w:ascii="Times New Roman" w:hAnsi="Times New Roman" w:cs="Times New Roman"/>
          <w:b w:val="0"/>
          <w:sz w:val="24"/>
          <w:szCs w:val="24"/>
        </w:rPr>
        <w:t xml:space="preserve"> and subcontractors</w:t>
      </w:r>
      <w:r w:rsidR="001B7F5B">
        <w:rPr>
          <w:rFonts w:ascii="Times New Roman" w:hAnsi="Times New Roman" w:cs="Times New Roman"/>
          <w:b w:val="0"/>
          <w:sz w:val="24"/>
          <w:szCs w:val="24"/>
        </w:rPr>
        <w:t xml:space="preserve"> and for pay</w:t>
      </w:r>
      <w:r w:rsidR="00E66DFB">
        <w:rPr>
          <w:rFonts w:ascii="Times New Roman" w:hAnsi="Times New Roman" w:cs="Times New Roman"/>
          <w:b w:val="0"/>
          <w:sz w:val="24"/>
          <w:szCs w:val="24"/>
        </w:rPr>
        <w:t>ments to such persons or entities</w:t>
      </w:r>
      <w:r w:rsidRPr="00FA2847">
        <w:rPr>
          <w:rFonts w:ascii="Times New Roman" w:hAnsi="Times New Roman" w:cs="Times New Roman"/>
          <w:b w:val="0"/>
          <w:sz w:val="24"/>
          <w:szCs w:val="24"/>
        </w:rPr>
        <w:t xml:space="preserve">.  Prior to a subcontractor being utilized by the Supplier, the Supplier shall obtain written approval of the State of such subcontractor and each employee, as applicable to a particular Acquisition, of such subcontractor proposed for use by the Supplier.  Such approval is within the sole discretion of the State.  Any proposed subcontractor shall be identified by entity name, and by employee name, if required by the </w:t>
      </w:r>
      <w:proofErr w:type="gramStart"/>
      <w:r w:rsidRPr="00FA2847">
        <w:rPr>
          <w:rFonts w:ascii="Times New Roman" w:hAnsi="Times New Roman" w:cs="Times New Roman"/>
          <w:b w:val="0"/>
          <w:sz w:val="24"/>
          <w:szCs w:val="24"/>
        </w:rPr>
        <w:t>particular Acquisition</w:t>
      </w:r>
      <w:proofErr w:type="gramEnd"/>
      <w:r w:rsidRPr="00FA2847">
        <w:rPr>
          <w:rFonts w:ascii="Times New Roman" w:hAnsi="Times New Roman" w:cs="Times New Roman"/>
          <w:b w:val="0"/>
          <w:sz w:val="24"/>
          <w:szCs w:val="24"/>
        </w:rPr>
        <w:t>, in the applicable proposal and shall include the nature of the services to be performed.  As part of the approval request, the Supplier shall provide a copy of a written agreement executed by the Supplier and subcontractor setting forth that such subcontractor is bound by and agrees</w:t>
      </w:r>
      <w:r w:rsidR="00ED1D8A">
        <w:rPr>
          <w:rFonts w:ascii="Times New Roman" w:hAnsi="Times New Roman" w:cs="Times New Roman"/>
          <w:b w:val="0"/>
          <w:sz w:val="24"/>
          <w:szCs w:val="24"/>
        </w:rPr>
        <w:t>, as applicable,</w:t>
      </w:r>
      <w:r w:rsidRPr="00FA2847">
        <w:rPr>
          <w:rFonts w:ascii="Times New Roman" w:hAnsi="Times New Roman" w:cs="Times New Roman"/>
          <w:b w:val="0"/>
          <w:sz w:val="24"/>
          <w:szCs w:val="24"/>
        </w:rPr>
        <w:t xml:space="preserve"> to perform the same covenants and be subject to the same conditions and make identical certifications to the same facts and criteria, as the Supplier under the terms of all applicable </w:t>
      </w:r>
      <w:r w:rsidR="00195CE3">
        <w:rPr>
          <w:rFonts w:ascii="Times New Roman" w:hAnsi="Times New Roman" w:cs="Times New Roman"/>
          <w:b w:val="0"/>
          <w:sz w:val="24"/>
          <w:szCs w:val="24"/>
        </w:rPr>
        <w:t>Contract document</w:t>
      </w:r>
      <w:r w:rsidRPr="00FA2847">
        <w:rPr>
          <w:rFonts w:ascii="Times New Roman" w:hAnsi="Times New Roman" w:cs="Times New Roman"/>
          <w:b w:val="0"/>
          <w:sz w:val="24"/>
          <w:szCs w:val="24"/>
        </w:rPr>
        <w:t xml:space="preserve">s. Supplier agrees that maintaining such </w:t>
      </w:r>
      <w:proofErr w:type="gramStart"/>
      <w:r w:rsidRPr="00FA2847">
        <w:rPr>
          <w:rFonts w:ascii="Times New Roman" w:hAnsi="Times New Roman" w:cs="Times New Roman"/>
          <w:b w:val="0"/>
          <w:sz w:val="24"/>
          <w:szCs w:val="24"/>
        </w:rPr>
        <w:t>agreement</w:t>
      </w:r>
      <w:proofErr w:type="gramEnd"/>
      <w:r w:rsidRPr="00FA2847">
        <w:rPr>
          <w:rFonts w:ascii="Times New Roman" w:hAnsi="Times New Roman" w:cs="Times New Roman"/>
          <w:b w:val="0"/>
          <w:sz w:val="24"/>
          <w:szCs w:val="24"/>
        </w:rPr>
        <w:t xml:space="preserve"> with any subcontractor and obtaining prior written approval by the State of any subcontractor and associated employees shall be a continuing obligation.  The State further reserves the right to revoke approval of a subcontractor or an employee thereof in instances of poor performance, misconduct or for other similar reasons.</w:t>
      </w:r>
    </w:p>
    <w:p w14:paraId="7DF05F85"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FA2847">
        <w:rPr>
          <w:rFonts w:ascii="Times New Roman" w:hAnsi="Times New Roman" w:cs="Times New Roman"/>
          <w:b w:val="0"/>
          <w:sz w:val="24"/>
          <w:szCs w:val="24"/>
        </w:rPr>
        <w:t>All payments under the Contract shall be made directly to the Supplier, except as provided in subsection A above regarding the Supplier’s assignment of payment.  No payment shall be made to the Supplier for performance by unapproved or disapproved employees of the Supplier or a subcontractor.</w:t>
      </w:r>
    </w:p>
    <w:p w14:paraId="3E10C248" w14:textId="77777777" w:rsidR="00FA2847" w:rsidRPr="00FA2847" w:rsidRDefault="00900442" w:rsidP="00FA2847">
      <w:pPr>
        <w:pStyle w:val="ListParagraph"/>
        <w:numPr>
          <w:ilvl w:val="1"/>
          <w:numId w:val="38"/>
        </w:numPr>
        <w:spacing w:after="240" w:line="276" w:lineRule="auto"/>
        <w:contextualSpacing w:val="0"/>
        <w:jc w:val="both"/>
        <w:rPr>
          <w:rFonts w:ascii="Times New Roman" w:hAnsi="Times New Roman" w:cs="Times New Roman"/>
          <w:b w:val="0"/>
          <w:sz w:val="36"/>
          <w:szCs w:val="24"/>
        </w:rPr>
      </w:pPr>
      <w:proofErr w:type="gramStart"/>
      <w:r w:rsidRPr="00FA2847">
        <w:rPr>
          <w:rFonts w:ascii="Times New Roman" w:hAnsi="Times New Roman" w:cs="Times New Roman"/>
          <w:b w:val="0"/>
          <w:sz w:val="24"/>
          <w:szCs w:val="24"/>
        </w:rPr>
        <w:t>Rights</w:t>
      </w:r>
      <w:proofErr w:type="gramEnd"/>
      <w:r w:rsidRPr="00FA2847">
        <w:rPr>
          <w:rFonts w:ascii="Times New Roman" w:hAnsi="Times New Roman" w:cs="Times New Roman"/>
          <w:b w:val="0"/>
          <w:sz w:val="24"/>
          <w:szCs w:val="24"/>
        </w:rPr>
        <w:t xml:space="preserve"> and obligations of the State or a Customer under the terms of this Contract may be assigned or transferred, at no additional cost, to other Customer entities.  </w:t>
      </w:r>
    </w:p>
    <w:p w14:paraId="2096BB6D" w14:textId="77777777" w:rsidR="00FA2847" w:rsidRPr="00FA2847" w:rsidRDefault="00CA2EF8"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696CAD7B">
        <w:rPr>
          <w:rFonts w:ascii="Times New Roman" w:hAnsi="Times New Roman" w:cs="Times New Roman"/>
          <w:sz w:val="24"/>
          <w:szCs w:val="24"/>
        </w:rPr>
        <w:t>Background Checks and Criminal History Investigations</w:t>
      </w:r>
    </w:p>
    <w:p w14:paraId="72776431" w14:textId="59FBE2AE" w:rsidR="00FA2847" w:rsidRDefault="00FA2847" w:rsidP="696CAD7B">
      <w:pPr>
        <w:pStyle w:val="ListParagraph"/>
        <w:spacing w:after="240" w:line="276" w:lineRule="auto"/>
        <w:ind w:left="1440"/>
        <w:jc w:val="both"/>
        <w:rPr>
          <w:rFonts w:ascii="Times New Roman" w:hAnsi="Times New Roman" w:cs="Times New Roman"/>
          <w:b w:val="0"/>
          <w:sz w:val="24"/>
          <w:szCs w:val="24"/>
        </w:rPr>
      </w:pPr>
      <w:r w:rsidRPr="696CAD7B">
        <w:rPr>
          <w:rFonts w:ascii="Times New Roman" w:hAnsi="Times New Roman" w:cs="Times New Roman"/>
          <w:b w:val="0"/>
          <w:sz w:val="24"/>
          <w:szCs w:val="24"/>
        </w:rPr>
        <w:t xml:space="preserve">Prior to the commencement of any services, </w:t>
      </w:r>
      <w:r w:rsidR="0085042F" w:rsidRPr="696CAD7B">
        <w:rPr>
          <w:rFonts w:ascii="Times New Roman" w:hAnsi="Times New Roman" w:cs="Times New Roman"/>
          <w:b w:val="0"/>
          <w:sz w:val="24"/>
          <w:szCs w:val="24"/>
        </w:rPr>
        <w:t xml:space="preserve">performance of </w:t>
      </w:r>
      <w:r w:rsidRPr="696CAD7B">
        <w:rPr>
          <w:rFonts w:ascii="Times New Roman" w:hAnsi="Times New Roman" w:cs="Times New Roman"/>
          <w:b w:val="0"/>
          <w:sz w:val="24"/>
          <w:szCs w:val="24"/>
        </w:rPr>
        <w:t>background checks and criminal history investigations of the Supplier’s employees and subcontractors who will be providing services may be</w:t>
      </w:r>
      <w:r w:rsidR="00ED1D8A" w:rsidRPr="696CAD7B">
        <w:rPr>
          <w:rFonts w:ascii="Times New Roman" w:hAnsi="Times New Roman" w:cs="Times New Roman"/>
          <w:b w:val="0"/>
          <w:sz w:val="24"/>
          <w:szCs w:val="24"/>
        </w:rPr>
        <w:t xml:space="preserve"> required</w:t>
      </w:r>
      <w:r w:rsidRPr="696CAD7B">
        <w:rPr>
          <w:rFonts w:ascii="Times New Roman" w:hAnsi="Times New Roman" w:cs="Times New Roman"/>
          <w:b w:val="0"/>
          <w:sz w:val="24"/>
          <w:szCs w:val="24"/>
        </w:rPr>
        <w:t xml:space="preserve">. </w:t>
      </w:r>
      <w:r w:rsidR="0085042F" w:rsidRPr="696CAD7B">
        <w:rPr>
          <w:rFonts w:ascii="Times New Roman" w:hAnsi="Times New Roman" w:cs="Times New Roman"/>
          <w:b w:val="0"/>
          <w:sz w:val="24"/>
          <w:szCs w:val="24"/>
        </w:rPr>
        <w:t xml:space="preserve">If required, the Suppler </w:t>
      </w:r>
      <w:proofErr w:type="gramStart"/>
      <w:r w:rsidR="0085042F" w:rsidRPr="696CAD7B">
        <w:rPr>
          <w:rFonts w:ascii="Times New Roman" w:hAnsi="Times New Roman" w:cs="Times New Roman"/>
          <w:b w:val="0"/>
          <w:sz w:val="24"/>
          <w:szCs w:val="24"/>
        </w:rPr>
        <w:t>agree</w:t>
      </w:r>
      <w:proofErr w:type="gramEnd"/>
      <w:r w:rsidR="0085042F" w:rsidRPr="696CAD7B">
        <w:rPr>
          <w:rFonts w:ascii="Times New Roman" w:hAnsi="Times New Roman" w:cs="Times New Roman"/>
          <w:b w:val="0"/>
          <w:sz w:val="24"/>
          <w:szCs w:val="24"/>
        </w:rPr>
        <w:t xml:space="preserve"> to provide the State with a description of the background check process to include any vendor’s </w:t>
      </w:r>
      <w:r w:rsidR="0085042F" w:rsidRPr="696CAD7B">
        <w:rPr>
          <w:rFonts w:ascii="Times New Roman" w:hAnsi="Times New Roman" w:cs="Times New Roman"/>
          <w:b w:val="0"/>
          <w:sz w:val="24"/>
          <w:szCs w:val="24"/>
        </w:rPr>
        <w:lastRenderedPageBreak/>
        <w:t xml:space="preserve">used to gather information.  Supplier will further attest that each employee and subcontractor providing services has passed the </w:t>
      </w:r>
      <w:proofErr w:type="gramStart"/>
      <w:r w:rsidR="0085042F" w:rsidRPr="696CAD7B">
        <w:rPr>
          <w:rFonts w:ascii="Times New Roman" w:hAnsi="Times New Roman" w:cs="Times New Roman"/>
          <w:b w:val="0"/>
          <w:sz w:val="24"/>
          <w:szCs w:val="24"/>
        </w:rPr>
        <w:t>back ground</w:t>
      </w:r>
      <w:proofErr w:type="gramEnd"/>
      <w:r w:rsidR="0085042F" w:rsidRPr="696CAD7B">
        <w:rPr>
          <w:rFonts w:ascii="Times New Roman" w:hAnsi="Times New Roman" w:cs="Times New Roman"/>
          <w:b w:val="0"/>
          <w:sz w:val="24"/>
          <w:szCs w:val="24"/>
        </w:rPr>
        <w:t xml:space="preserve"> check. </w:t>
      </w:r>
      <w:r w:rsidR="00484C8C" w:rsidRPr="696CAD7B">
        <w:rPr>
          <w:rFonts w:ascii="Times New Roman" w:hAnsi="Times New Roman" w:cs="Times New Roman"/>
          <w:b w:val="0"/>
          <w:sz w:val="24"/>
          <w:szCs w:val="24"/>
        </w:rPr>
        <w:t xml:space="preserve">Supplier’s access to facilities, data and information may be withheld prior to completion of background verification acceptable to the State. </w:t>
      </w:r>
      <w:r w:rsidRPr="696CAD7B">
        <w:rPr>
          <w:rFonts w:ascii="Times New Roman" w:hAnsi="Times New Roman" w:cs="Times New Roman"/>
          <w:b w:val="0"/>
          <w:sz w:val="24"/>
          <w:szCs w:val="24"/>
        </w:rPr>
        <w:t xml:space="preserve">The costs of additional background checks beyond Supplier’s normal hiring practices shall be the responsibility of the Customer unless such additional background checks are required solely because Supplier will not provide </w:t>
      </w:r>
      <w:r w:rsidR="0085042F" w:rsidRPr="696CAD7B">
        <w:rPr>
          <w:rFonts w:ascii="Times New Roman" w:hAnsi="Times New Roman" w:cs="Times New Roman"/>
          <w:b w:val="0"/>
          <w:sz w:val="24"/>
          <w:szCs w:val="24"/>
        </w:rPr>
        <w:t xml:space="preserve">verification of </w:t>
      </w:r>
      <w:r w:rsidRPr="696CAD7B">
        <w:rPr>
          <w:rFonts w:ascii="Times New Roman" w:hAnsi="Times New Roman" w:cs="Times New Roman"/>
          <w:b w:val="0"/>
          <w:sz w:val="24"/>
          <w:szCs w:val="24"/>
        </w:rPr>
        <w:t xml:space="preserve">results of its otherwise acceptable normal background checks; in such an instance, Supplier shall pay for the additional background checks. Supplier will coordinate with the State and its employees to complete the necessary background checks and criminal history investigations. </w:t>
      </w:r>
      <w:r w:rsidR="001F1044" w:rsidRPr="696CAD7B">
        <w:rPr>
          <w:rFonts w:ascii="Times New Roman" w:hAnsi="Times New Roman" w:cs="Times New Roman"/>
          <w:b w:val="0"/>
          <w:sz w:val="24"/>
          <w:szCs w:val="24"/>
        </w:rPr>
        <w:t xml:space="preserve"> </w:t>
      </w:r>
      <w:r w:rsidRPr="696CAD7B">
        <w:rPr>
          <w:rFonts w:ascii="Times New Roman" w:hAnsi="Times New Roman" w:cs="Times New Roman"/>
          <w:b w:val="0"/>
          <w:sz w:val="24"/>
          <w:szCs w:val="24"/>
        </w:rPr>
        <w:t xml:space="preserve">Should any employee or subcontractor of the Supplier who will be providing services under the Contract not be acceptable </w:t>
      </w:r>
      <w:proofErr w:type="gramStart"/>
      <w:r w:rsidRPr="696CAD7B">
        <w:rPr>
          <w:rFonts w:ascii="Times New Roman" w:hAnsi="Times New Roman" w:cs="Times New Roman"/>
          <w:b w:val="0"/>
          <w:sz w:val="24"/>
          <w:szCs w:val="24"/>
        </w:rPr>
        <w:t>as a result of</w:t>
      </w:r>
      <w:proofErr w:type="gramEnd"/>
      <w:r w:rsidRPr="696CAD7B">
        <w:rPr>
          <w:rFonts w:ascii="Times New Roman" w:hAnsi="Times New Roman" w:cs="Times New Roman"/>
          <w:b w:val="0"/>
          <w:sz w:val="24"/>
          <w:szCs w:val="24"/>
        </w:rPr>
        <w:t xml:space="preserve"> the background check or criminal history investigation, the Customer may require replacement of the employee or subcontractor in question and, if no suitable replacement is made within a reasonable time, terminate the purchase order or other payment mechanism associated with the project or services. </w:t>
      </w:r>
    </w:p>
    <w:p w14:paraId="41944CA2" w14:textId="77777777" w:rsidR="00EC7C9F" w:rsidRPr="00900442" w:rsidRDefault="00EC7C9F" w:rsidP="696CAD7B">
      <w:pPr>
        <w:pStyle w:val="ListParagraph"/>
        <w:spacing w:after="240" w:line="276" w:lineRule="auto"/>
        <w:ind w:left="1440"/>
        <w:jc w:val="both"/>
        <w:rPr>
          <w:rFonts w:ascii="Times New Roman" w:hAnsi="Times New Roman" w:cs="Times New Roman"/>
          <w:b w:val="0"/>
          <w:sz w:val="24"/>
          <w:szCs w:val="24"/>
        </w:rPr>
      </w:pPr>
    </w:p>
    <w:p w14:paraId="324500E2" w14:textId="77777777" w:rsidR="00FA2847" w:rsidRPr="00FA2847" w:rsidRDefault="00CA2EF8" w:rsidP="00FA2847">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696CAD7B">
        <w:rPr>
          <w:rFonts w:ascii="Times New Roman" w:hAnsi="Times New Roman" w:cs="Times New Roman"/>
          <w:sz w:val="24"/>
          <w:szCs w:val="24"/>
        </w:rPr>
        <w:t>Patents and Copyrights</w:t>
      </w:r>
    </w:p>
    <w:p w14:paraId="75E94952" w14:textId="02F060DB" w:rsidR="00FA2847" w:rsidRDefault="00FA2847" w:rsidP="00D27622">
      <w:pPr>
        <w:pStyle w:val="ListParagraph"/>
        <w:spacing w:after="240" w:line="276" w:lineRule="auto"/>
        <w:ind w:left="1440"/>
        <w:contextualSpacing w:val="0"/>
        <w:jc w:val="both"/>
        <w:rPr>
          <w:rFonts w:ascii="Times New Roman" w:hAnsi="Times New Roman" w:cs="Times New Roman"/>
          <w:b w:val="0"/>
          <w:sz w:val="24"/>
          <w:szCs w:val="24"/>
        </w:rPr>
      </w:pPr>
      <w:r w:rsidRPr="006B336E">
        <w:rPr>
          <w:rFonts w:ascii="Times New Roman" w:hAnsi="Times New Roman" w:cs="Times New Roman"/>
          <w:b w:val="0"/>
          <w:sz w:val="24"/>
          <w:szCs w:val="24"/>
        </w:rPr>
        <w:t xml:space="preserve">Without exception, a </w:t>
      </w:r>
      <w:r>
        <w:rPr>
          <w:rFonts w:ascii="Times New Roman" w:hAnsi="Times New Roman" w:cs="Times New Roman"/>
          <w:b w:val="0"/>
          <w:sz w:val="24"/>
          <w:szCs w:val="24"/>
        </w:rPr>
        <w:t>p</w:t>
      </w:r>
      <w:r w:rsidRPr="006B336E">
        <w:rPr>
          <w:rFonts w:ascii="Times New Roman" w:hAnsi="Times New Roman" w:cs="Times New Roman"/>
          <w:b w:val="0"/>
          <w:sz w:val="24"/>
          <w:szCs w:val="24"/>
        </w:rPr>
        <w:t xml:space="preserve">roduct </w:t>
      </w:r>
      <w:r>
        <w:rPr>
          <w:rFonts w:ascii="Times New Roman" w:hAnsi="Times New Roman" w:cs="Times New Roman"/>
          <w:b w:val="0"/>
          <w:sz w:val="24"/>
          <w:szCs w:val="24"/>
        </w:rPr>
        <w:t xml:space="preserve">or deliverable </w:t>
      </w:r>
      <w:r w:rsidRPr="006B336E">
        <w:rPr>
          <w:rFonts w:ascii="Times New Roman" w:hAnsi="Times New Roman" w:cs="Times New Roman"/>
          <w:b w:val="0"/>
          <w:sz w:val="24"/>
          <w:szCs w:val="24"/>
        </w:rPr>
        <w:t xml:space="preserve">price shall include all royalties or costs owed by the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to any third party arising from the use of a patent, intellectual property</w:t>
      </w:r>
      <w:r w:rsidR="00BE563A">
        <w:rPr>
          <w:rFonts w:ascii="Times New Roman" w:hAnsi="Times New Roman" w:cs="Times New Roman"/>
          <w:b w:val="0"/>
          <w:sz w:val="24"/>
          <w:szCs w:val="24"/>
        </w:rPr>
        <w:t>,</w:t>
      </w:r>
      <w:r w:rsidRPr="006B336E">
        <w:rPr>
          <w:rFonts w:ascii="Times New Roman" w:hAnsi="Times New Roman" w:cs="Times New Roman"/>
          <w:b w:val="0"/>
          <w:sz w:val="24"/>
          <w:szCs w:val="24"/>
        </w:rPr>
        <w:t xml:space="preserve"> </w:t>
      </w:r>
      <w:proofErr w:type="gramStart"/>
      <w:r w:rsidRPr="006B336E">
        <w:rPr>
          <w:rFonts w:ascii="Times New Roman" w:hAnsi="Times New Roman" w:cs="Times New Roman"/>
          <w:b w:val="0"/>
          <w:sz w:val="24"/>
          <w:szCs w:val="24"/>
        </w:rPr>
        <w:t>copyright</w:t>
      </w:r>
      <w:proofErr w:type="gramEnd"/>
      <w:r w:rsidR="00BE563A">
        <w:rPr>
          <w:rFonts w:ascii="Times New Roman" w:hAnsi="Times New Roman" w:cs="Times New Roman"/>
          <w:b w:val="0"/>
          <w:sz w:val="24"/>
          <w:szCs w:val="24"/>
        </w:rPr>
        <w:t xml:space="preserve"> or other property right held by such third party</w:t>
      </w:r>
      <w:r w:rsidRPr="006B336E">
        <w:rPr>
          <w:rFonts w:ascii="Times New Roman" w:hAnsi="Times New Roman" w:cs="Times New Roman"/>
          <w:b w:val="0"/>
          <w:sz w:val="24"/>
          <w:szCs w:val="24"/>
        </w:rPr>
        <w:t>.</w:t>
      </w:r>
      <w:r>
        <w:rPr>
          <w:rFonts w:ascii="Times New Roman" w:hAnsi="Times New Roman" w:cs="Times New Roman"/>
          <w:b w:val="0"/>
          <w:sz w:val="24"/>
          <w:szCs w:val="24"/>
        </w:rPr>
        <w:t xml:space="preserve">  Should any third party threaten or make a claim that any portion of a product or service provided by Supplier under the Contract infringes that party’s patent, </w:t>
      </w:r>
      <w:r w:rsidR="00BE563A">
        <w:rPr>
          <w:rFonts w:ascii="Times New Roman" w:hAnsi="Times New Roman" w:cs="Times New Roman"/>
          <w:b w:val="0"/>
          <w:sz w:val="24"/>
          <w:szCs w:val="24"/>
        </w:rPr>
        <w:t xml:space="preserve">intellectual property, </w:t>
      </w:r>
      <w:r>
        <w:rPr>
          <w:rFonts w:ascii="Times New Roman" w:hAnsi="Times New Roman" w:cs="Times New Roman"/>
          <w:b w:val="0"/>
          <w:sz w:val="24"/>
          <w:szCs w:val="24"/>
        </w:rPr>
        <w:t xml:space="preserve">copyright or other property right, Supplier shall enable </w:t>
      </w:r>
      <w:r w:rsidR="008D555F">
        <w:rPr>
          <w:rFonts w:ascii="Times New Roman" w:hAnsi="Times New Roman" w:cs="Times New Roman"/>
          <w:b w:val="0"/>
          <w:sz w:val="24"/>
          <w:szCs w:val="24"/>
        </w:rPr>
        <w:t xml:space="preserve">each affected </w:t>
      </w:r>
      <w:r>
        <w:rPr>
          <w:rFonts w:ascii="Times New Roman" w:hAnsi="Times New Roman" w:cs="Times New Roman"/>
          <w:b w:val="0"/>
          <w:sz w:val="24"/>
          <w:szCs w:val="24"/>
        </w:rPr>
        <w:t xml:space="preserve">Customer to legally continue to use, or modify for use, the portion of the product or service at issue or replace such potentially infringing product, or re-perform </w:t>
      </w:r>
      <w:r w:rsidR="00B552E1">
        <w:rPr>
          <w:rFonts w:ascii="Times New Roman" w:hAnsi="Times New Roman" w:cs="Times New Roman"/>
          <w:b w:val="0"/>
          <w:sz w:val="24"/>
          <w:szCs w:val="24"/>
        </w:rPr>
        <w:t xml:space="preserve">or redeliver </w:t>
      </w:r>
      <w:r>
        <w:rPr>
          <w:rFonts w:ascii="Times New Roman" w:hAnsi="Times New Roman" w:cs="Times New Roman"/>
          <w:b w:val="0"/>
          <w:sz w:val="24"/>
          <w:szCs w:val="24"/>
        </w:rPr>
        <w:t xml:space="preserve">in the case of a service, with at least a functional non-infringing equivalent. Supplier’s duty under this section shall extend to include any other product or service rendered materially unusable as intended due to replacement or modification of the product or service at issue.  </w:t>
      </w:r>
      <w:r w:rsidRPr="00D242A4">
        <w:rPr>
          <w:rFonts w:ascii="Times New Roman" w:hAnsi="Times New Roman" w:cs="Times New Roman"/>
          <w:b w:val="0"/>
          <w:sz w:val="24"/>
          <w:szCs w:val="24"/>
        </w:rPr>
        <w:t xml:space="preserve">If the Supplier determines that none of these alternatives </w:t>
      </w:r>
      <w:r>
        <w:rPr>
          <w:rFonts w:ascii="Times New Roman" w:hAnsi="Times New Roman" w:cs="Times New Roman"/>
          <w:b w:val="0"/>
          <w:sz w:val="24"/>
          <w:szCs w:val="24"/>
        </w:rPr>
        <w:t xml:space="preserve">are </w:t>
      </w:r>
      <w:r w:rsidRPr="00D242A4">
        <w:rPr>
          <w:rFonts w:ascii="Times New Roman" w:hAnsi="Times New Roman" w:cs="Times New Roman"/>
          <w:b w:val="0"/>
          <w:sz w:val="24"/>
          <w:szCs w:val="24"/>
        </w:rPr>
        <w:t xml:space="preserve">reasonably available, the State shall return such portion of the product </w:t>
      </w:r>
      <w:r>
        <w:rPr>
          <w:rFonts w:ascii="Times New Roman" w:hAnsi="Times New Roman" w:cs="Times New Roman"/>
          <w:b w:val="0"/>
          <w:sz w:val="24"/>
          <w:szCs w:val="24"/>
        </w:rPr>
        <w:t xml:space="preserve">or deliverable </w:t>
      </w:r>
      <w:r w:rsidRPr="00D242A4">
        <w:rPr>
          <w:rFonts w:ascii="Times New Roman" w:hAnsi="Times New Roman" w:cs="Times New Roman"/>
          <w:b w:val="0"/>
          <w:sz w:val="24"/>
          <w:szCs w:val="24"/>
        </w:rPr>
        <w:t>at issue to the Supplier, upon written request, in exchange for a refund of the price paid for such returned goods as well as a refund</w:t>
      </w:r>
      <w:r>
        <w:rPr>
          <w:rFonts w:ascii="Times New Roman" w:hAnsi="Times New Roman" w:cs="Times New Roman"/>
          <w:b w:val="0"/>
          <w:sz w:val="24"/>
          <w:szCs w:val="24"/>
        </w:rPr>
        <w:t xml:space="preserve"> or reimbursement</w:t>
      </w:r>
      <w:r w:rsidRPr="00D242A4">
        <w:rPr>
          <w:rFonts w:ascii="Times New Roman" w:hAnsi="Times New Roman" w:cs="Times New Roman"/>
          <w:b w:val="0"/>
          <w:sz w:val="24"/>
          <w:szCs w:val="24"/>
        </w:rPr>
        <w:t xml:space="preserve">, if applicable, of </w:t>
      </w:r>
      <w:r>
        <w:rPr>
          <w:rFonts w:ascii="Times New Roman" w:hAnsi="Times New Roman" w:cs="Times New Roman"/>
          <w:b w:val="0"/>
          <w:sz w:val="24"/>
          <w:szCs w:val="24"/>
        </w:rPr>
        <w:t xml:space="preserve">the cost of any </w:t>
      </w:r>
      <w:r w:rsidRPr="00D242A4">
        <w:rPr>
          <w:rFonts w:ascii="Times New Roman" w:hAnsi="Times New Roman" w:cs="Times New Roman"/>
          <w:b w:val="0"/>
          <w:sz w:val="24"/>
          <w:szCs w:val="24"/>
        </w:rPr>
        <w:t>other product</w:t>
      </w:r>
      <w:r>
        <w:rPr>
          <w:rFonts w:ascii="Times New Roman" w:hAnsi="Times New Roman" w:cs="Times New Roman"/>
          <w:b w:val="0"/>
          <w:sz w:val="24"/>
          <w:szCs w:val="24"/>
        </w:rPr>
        <w:t xml:space="preserve"> or deliverable</w:t>
      </w:r>
      <w:r w:rsidRPr="00D242A4">
        <w:rPr>
          <w:rFonts w:ascii="Times New Roman" w:hAnsi="Times New Roman" w:cs="Times New Roman"/>
          <w:b w:val="0"/>
          <w:sz w:val="24"/>
          <w:szCs w:val="24"/>
        </w:rPr>
        <w:t xml:space="preserve"> rendered materially unusable as intended due to removal of the portion of product</w:t>
      </w:r>
      <w:r>
        <w:rPr>
          <w:rFonts w:ascii="Times New Roman" w:hAnsi="Times New Roman" w:cs="Times New Roman"/>
          <w:b w:val="0"/>
          <w:sz w:val="24"/>
          <w:szCs w:val="24"/>
        </w:rPr>
        <w:t xml:space="preserve"> or deliverable</w:t>
      </w:r>
      <w:r w:rsidRPr="00D242A4">
        <w:rPr>
          <w:rFonts w:ascii="Times New Roman" w:hAnsi="Times New Roman" w:cs="Times New Roman"/>
          <w:b w:val="0"/>
          <w:sz w:val="24"/>
          <w:szCs w:val="24"/>
        </w:rPr>
        <w:t xml:space="preserve"> at issue.</w:t>
      </w:r>
      <w:r>
        <w:rPr>
          <w:rFonts w:ascii="Times New Roman" w:hAnsi="Times New Roman" w:cs="Times New Roman"/>
          <w:b w:val="0"/>
          <w:sz w:val="24"/>
          <w:szCs w:val="24"/>
        </w:rPr>
        <w:t xml:space="preserve">  </w:t>
      </w:r>
      <w:bookmarkStart w:id="10" w:name="_Hlk8308560"/>
      <w:r>
        <w:rPr>
          <w:rFonts w:ascii="Times New Roman" w:hAnsi="Times New Roman" w:cs="Times New Roman"/>
          <w:b w:val="0"/>
          <w:sz w:val="24"/>
          <w:szCs w:val="24"/>
        </w:rPr>
        <w:t>Any remedy provided under this section is not an exclusive remedy and</w:t>
      </w:r>
      <w:r w:rsidR="00111476">
        <w:rPr>
          <w:rFonts w:ascii="Times New Roman" w:hAnsi="Times New Roman" w:cs="Times New Roman"/>
          <w:b w:val="0"/>
          <w:sz w:val="24"/>
          <w:szCs w:val="24"/>
        </w:rPr>
        <w:t xml:space="preserve"> is not intended to operate as a waiver of</w:t>
      </w:r>
      <w:r>
        <w:rPr>
          <w:rFonts w:ascii="Times New Roman" w:hAnsi="Times New Roman" w:cs="Times New Roman"/>
          <w:b w:val="0"/>
          <w:sz w:val="24"/>
          <w:szCs w:val="24"/>
        </w:rPr>
        <w:t xml:space="preserve"> legal or equitable remedies </w:t>
      </w:r>
      <w:r w:rsidR="00111476">
        <w:rPr>
          <w:rFonts w:ascii="Times New Roman" w:hAnsi="Times New Roman" w:cs="Times New Roman"/>
          <w:b w:val="0"/>
          <w:sz w:val="24"/>
          <w:szCs w:val="24"/>
        </w:rPr>
        <w:t>because of</w:t>
      </w:r>
      <w:r>
        <w:rPr>
          <w:rFonts w:ascii="Times New Roman" w:hAnsi="Times New Roman" w:cs="Times New Roman"/>
          <w:b w:val="0"/>
          <w:sz w:val="24"/>
          <w:szCs w:val="24"/>
        </w:rPr>
        <w:t xml:space="preserve"> acceptance of relief provided by Supplier.</w:t>
      </w:r>
    </w:p>
    <w:bookmarkEnd w:id="10"/>
    <w:p w14:paraId="3CB97E61" w14:textId="77777777" w:rsidR="00D27622" w:rsidRPr="005C2B0A" w:rsidRDefault="00CA2EF8" w:rsidP="00D27622">
      <w:pPr>
        <w:pStyle w:val="ListParagraph"/>
        <w:numPr>
          <w:ilvl w:val="0"/>
          <w:numId w:val="38"/>
        </w:numPr>
        <w:spacing w:after="240" w:line="276" w:lineRule="auto"/>
        <w:contextualSpacing w:val="0"/>
        <w:jc w:val="both"/>
        <w:rPr>
          <w:rFonts w:ascii="Times New Roman" w:hAnsi="Times New Roman" w:cs="Times New Roman"/>
          <w:b w:val="0"/>
          <w:sz w:val="36"/>
          <w:szCs w:val="24"/>
        </w:rPr>
      </w:pPr>
      <w:r w:rsidRPr="696CAD7B">
        <w:rPr>
          <w:rFonts w:ascii="Times New Roman" w:hAnsi="Times New Roman" w:cs="Times New Roman"/>
          <w:sz w:val="24"/>
          <w:szCs w:val="24"/>
        </w:rPr>
        <w:t>Indemnification</w:t>
      </w:r>
    </w:p>
    <w:p w14:paraId="0408270C" w14:textId="77777777" w:rsidR="00D27622" w:rsidRPr="005C2B0A" w:rsidRDefault="00CA2EF8" w:rsidP="00D27622">
      <w:pPr>
        <w:pStyle w:val="ListParagraph"/>
        <w:numPr>
          <w:ilvl w:val="1"/>
          <w:numId w:val="38"/>
        </w:numPr>
        <w:spacing w:after="240" w:line="276" w:lineRule="auto"/>
        <w:contextualSpacing w:val="0"/>
        <w:jc w:val="both"/>
        <w:rPr>
          <w:rFonts w:ascii="Times New Roman" w:hAnsi="Times New Roman" w:cs="Times New Roman"/>
          <w:b w:val="0"/>
          <w:sz w:val="36"/>
          <w:szCs w:val="24"/>
        </w:rPr>
      </w:pPr>
      <w:r w:rsidRPr="005C2B0A">
        <w:rPr>
          <w:rFonts w:ascii="Times New Roman" w:hAnsi="Times New Roman" w:cs="Times New Roman"/>
          <w:sz w:val="24"/>
          <w:szCs w:val="24"/>
        </w:rPr>
        <w:t>Acts or Omissions</w:t>
      </w:r>
    </w:p>
    <w:p w14:paraId="33AEB1BD" w14:textId="5D764AFF" w:rsidR="00D27622" w:rsidRPr="005C2B0A" w:rsidRDefault="00CA2EF8" w:rsidP="00D27622">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5C2B0A">
        <w:rPr>
          <w:rFonts w:ascii="Times New Roman" w:hAnsi="Times New Roman" w:cs="Times New Roman"/>
          <w:b w:val="0"/>
          <w:sz w:val="24"/>
          <w:szCs w:val="24"/>
        </w:rPr>
        <w:lastRenderedPageBreak/>
        <w:t xml:space="preserve">Supplier shall </w:t>
      </w:r>
      <w:r w:rsidR="00B552E1" w:rsidRPr="005C2B0A">
        <w:rPr>
          <w:rFonts w:ascii="Times New Roman" w:hAnsi="Times New Roman" w:cs="Times New Roman"/>
          <w:b w:val="0"/>
          <w:sz w:val="24"/>
          <w:szCs w:val="24"/>
        </w:rPr>
        <w:t>defend</w:t>
      </w:r>
      <w:r w:rsidR="00AE5765" w:rsidRPr="005C2B0A">
        <w:rPr>
          <w:rFonts w:ascii="Times New Roman" w:hAnsi="Times New Roman" w:cs="Times New Roman"/>
          <w:b w:val="0"/>
          <w:sz w:val="24"/>
          <w:szCs w:val="24"/>
        </w:rPr>
        <w:t xml:space="preserve"> and</w:t>
      </w:r>
      <w:r w:rsidR="00B552E1" w:rsidRPr="005C2B0A">
        <w:rPr>
          <w:rFonts w:ascii="Times New Roman" w:hAnsi="Times New Roman" w:cs="Times New Roman"/>
          <w:b w:val="0"/>
          <w:sz w:val="24"/>
          <w:szCs w:val="24"/>
        </w:rPr>
        <w:t xml:space="preserve"> </w:t>
      </w:r>
      <w:r w:rsidRPr="005C2B0A">
        <w:rPr>
          <w:rFonts w:ascii="Times New Roman" w:hAnsi="Times New Roman" w:cs="Times New Roman"/>
          <w:b w:val="0"/>
          <w:sz w:val="24"/>
          <w:szCs w:val="24"/>
        </w:rPr>
        <w:t xml:space="preserve">indemnify the Indemnified </w:t>
      </w:r>
      <w:r w:rsidR="00BE563A" w:rsidRPr="005C2B0A">
        <w:rPr>
          <w:rFonts w:ascii="Times New Roman" w:hAnsi="Times New Roman" w:cs="Times New Roman"/>
          <w:b w:val="0"/>
          <w:sz w:val="24"/>
          <w:szCs w:val="24"/>
        </w:rPr>
        <w:t>P</w:t>
      </w:r>
      <w:r w:rsidRPr="005C2B0A">
        <w:rPr>
          <w:rFonts w:ascii="Times New Roman" w:hAnsi="Times New Roman" w:cs="Times New Roman"/>
          <w:b w:val="0"/>
          <w:sz w:val="24"/>
          <w:szCs w:val="24"/>
        </w:rPr>
        <w:t>arties, as applicable, f</w:t>
      </w:r>
      <w:r w:rsidR="005B1F45" w:rsidRPr="005C2B0A">
        <w:rPr>
          <w:rFonts w:ascii="Times New Roman" w:hAnsi="Times New Roman" w:cs="Times New Roman"/>
          <w:b w:val="0"/>
          <w:sz w:val="24"/>
          <w:szCs w:val="24"/>
        </w:rPr>
        <w:t>or</w:t>
      </w:r>
      <w:r w:rsidRPr="005C2B0A">
        <w:rPr>
          <w:rFonts w:ascii="Times New Roman" w:hAnsi="Times New Roman" w:cs="Times New Roman"/>
          <w:b w:val="0"/>
          <w:sz w:val="24"/>
          <w:szCs w:val="24"/>
        </w:rPr>
        <w:t xml:space="preserve"> any and all liability, claims, damages, losses, costs, expenses, demands, suits and actions of third parties (including without limitation reasonable attorneys’ fees and costs required to establish the right to indemnification) arising out of, or resulting from any action or claim for bodily injury, death, or property damage brought against any of the Indemnified parties to the extent arising from any negligent act or omission or willful misconduct of the Supplier or its agents, employees, or subcontractors in the execution or performance of the Contract. </w:t>
      </w:r>
    </w:p>
    <w:p w14:paraId="3EDFAA87" w14:textId="5B2081EC" w:rsidR="00D27622" w:rsidRPr="005C2B0A" w:rsidRDefault="00CA2EF8" w:rsidP="00D27622">
      <w:pPr>
        <w:pStyle w:val="ListParagraph"/>
        <w:numPr>
          <w:ilvl w:val="2"/>
          <w:numId w:val="38"/>
        </w:numPr>
        <w:spacing w:after="240" w:line="276" w:lineRule="auto"/>
        <w:contextualSpacing w:val="0"/>
        <w:jc w:val="both"/>
        <w:rPr>
          <w:rFonts w:ascii="Times New Roman" w:hAnsi="Times New Roman" w:cs="Times New Roman"/>
          <w:b w:val="0"/>
          <w:sz w:val="36"/>
          <w:szCs w:val="24"/>
        </w:rPr>
      </w:pPr>
      <w:r w:rsidRPr="005C2B0A">
        <w:rPr>
          <w:rFonts w:ascii="Times New Roman" w:hAnsi="Times New Roman" w:cs="Times New Roman"/>
          <w:b w:val="0"/>
          <w:sz w:val="24"/>
          <w:szCs w:val="24"/>
        </w:rPr>
        <w:t xml:space="preserve">To the extent Supplier is found liable for loss, damage, or destruction of any property of Customer due to negligence, misconduct, wrongful act, or omission on the part of the Supplier, its employees, agents, representatives, or subcontractors, the Supplier and Customer shall use best efforts to mutually negotiate an equitable settlement amount to repair or replace the property unless such loss, damage or destruction is of such a magnitude that repair or replacement is not a reasonable option. Such amount shall be invoiced </w:t>
      </w:r>
      <w:r w:rsidR="00B156EB" w:rsidRPr="005C2B0A">
        <w:rPr>
          <w:rFonts w:ascii="Times New Roman" w:hAnsi="Times New Roman" w:cs="Times New Roman"/>
          <w:b w:val="0"/>
          <w:sz w:val="24"/>
          <w:szCs w:val="24"/>
        </w:rPr>
        <w:t>to,</w:t>
      </w:r>
      <w:r w:rsidRPr="005C2B0A">
        <w:rPr>
          <w:rFonts w:ascii="Times New Roman" w:hAnsi="Times New Roman" w:cs="Times New Roman"/>
          <w:b w:val="0"/>
          <w:sz w:val="24"/>
          <w:szCs w:val="24"/>
        </w:rPr>
        <w:t xml:space="preserve"> and is payable by</w:t>
      </w:r>
      <w:r w:rsidR="00B156EB" w:rsidRPr="005C2B0A">
        <w:rPr>
          <w:rFonts w:ascii="Times New Roman" w:hAnsi="Times New Roman" w:cs="Times New Roman"/>
          <w:b w:val="0"/>
          <w:sz w:val="24"/>
          <w:szCs w:val="24"/>
        </w:rPr>
        <w:t>,</w:t>
      </w:r>
      <w:r w:rsidRPr="005C2B0A">
        <w:rPr>
          <w:rFonts w:ascii="Times New Roman" w:hAnsi="Times New Roman" w:cs="Times New Roman"/>
          <w:b w:val="0"/>
          <w:sz w:val="24"/>
          <w:szCs w:val="24"/>
        </w:rPr>
        <w:t xml:space="preserve"> Supplier sixty (60) calendar days after the date of Supplier’s receipt of an invoice for the negotiated settlement a</w:t>
      </w:r>
      <w:r w:rsidR="00D27622" w:rsidRPr="005C2B0A">
        <w:rPr>
          <w:rFonts w:ascii="Times New Roman" w:hAnsi="Times New Roman" w:cs="Times New Roman"/>
          <w:b w:val="0"/>
          <w:sz w:val="24"/>
          <w:szCs w:val="24"/>
        </w:rPr>
        <w:t>mount.</w:t>
      </w:r>
    </w:p>
    <w:p w14:paraId="3FDCD930" w14:textId="50FD0C4F" w:rsidR="00D27622" w:rsidRPr="005C2B0A"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5C2B0A">
        <w:rPr>
          <w:rFonts w:ascii="Times New Roman" w:hAnsi="Times New Roman" w:cs="Times New Roman"/>
          <w:sz w:val="24"/>
          <w:szCs w:val="24"/>
        </w:rPr>
        <w:t xml:space="preserve">Infringement </w:t>
      </w:r>
    </w:p>
    <w:p w14:paraId="391EA97B" w14:textId="389B867E" w:rsidR="00D27622" w:rsidRPr="005C2B0A" w:rsidRDefault="00D27622" w:rsidP="00D27622">
      <w:pPr>
        <w:tabs>
          <w:tab w:val="left" w:pos="2160"/>
        </w:tabs>
        <w:spacing w:after="240" w:line="276" w:lineRule="auto"/>
        <w:ind w:left="2160"/>
        <w:jc w:val="both"/>
        <w:rPr>
          <w:rFonts w:ascii="Times New Roman" w:hAnsi="Times New Roman" w:cs="Times New Roman"/>
          <w:b w:val="0"/>
          <w:sz w:val="24"/>
          <w:szCs w:val="24"/>
        </w:rPr>
      </w:pPr>
      <w:r w:rsidRPr="005C2B0A">
        <w:rPr>
          <w:rFonts w:ascii="Times New Roman" w:hAnsi="Times New Roman" w:cs="Times New Roman"/>
          <w:b w:val="0"/>
          <w:sz w:val="24"/>
          <w:szCs w:val="24"/>
        </w:rPr>
        <w:t>Supplier shall indemnify the Indemnified Parties, as applicable, f</w:t>
      </w:r>
      <w:r w:rsidR="005B1F45" w:rsidRPr="005C2B0A">
        <w:rPr>
          <w:rFonts w:ascii="Times New Roman" w:hAnsi="Times New Roman" w:cs="Times New Roman"/>
          <w:b w:val="0"/>
          <w:sz w:val="24"/>
          <w:szCs w:val="24"/>
        </w:rPr>
        <w:t>or</w:t>
      </w:r>
      <w:r w:rsidRPr="005C2B0A">
        <w:rPr>
          <w:rFonts w:ascii="Times New Roman" w:hAnsi="Times New Roman" w:cs="Times New Roman"/>
          <w:b w:val="0"/>
          <w:sz w:val="24"/>
          <w:szCs w:val="24"/>
        </w:rPr>
        <w:t xml:space="preserve"> all liability, claims, damages, losses, costs, expenses, demands, suits and actions of third parties (including without limitation reasonable attorneys’ fees</w:t>
      </w:r>
      <w:r w:rsidRPr="005C2B0A">
        <w:t xml:space="preserve"> </w:t>
      </w:r>
      <w:r w:rsidRPr="005C2B0A">
        <w:rPr>
          <w:rFonts w:ascii="Times New Roman" w:hAnsi="Times New Roman" w:cs="Times New Roman"/>
          <w:b w:val="0"/>
          <w:sz w:val="24"/>
          <w:szCs w:val="24"/>
        </w:rPr>
        <w:t xml:space="preserve">and costs required to establish the right to indemnification) arising from or in connection with Supplier’s breach of its representations and warranties in the Contract or alleged infringement of any patent, </w:t>
      </w:r>
      <w:r w:rsidR="00BE563A" w:rsidRPr="005C2B0A">
        <w:rPr>
          <w:rFonts w:ascii="Times New Roman" w:hAnsi="Times New Roman" w:cs="Times New Roman"/>
          <w:b w:val="0"/>
          <w:sz w:val="24"/>
          <w:szCs w:val="24"/>
        </w:rPr>
        <w:t xml:space="preserve">intellectual property, </w:t>
      </w:r>
      <w:r w:rsidRPr="005C2B0A">
        <w:rPr>
          <w:rFonts w:ascii="Times New Roman" w:hAnsi="Times New Roman" w:cs="Times New Roman"/>
          <w:b w:val="0"/>
          <w:sz w:val="24"/>
          <w:szCs w:val="24"/>
        </w:rPr>
        <w:t>copyright</w:t>
      </w:r>
      <w:r w:rsidR="00BE563A" w:rsidRPr="005C2B0A">
        <w:rPr>
          <w:rFonts w:ascii="Times New Roman" w:hAnsi="Times New Roman" w:cs="Times New Roman"/>
          <w:b w:val="0"/>
          <w:sz w:val="24"/>
          <w:szCs w:val="24"/>
        </w:rPr>
        <w:t xml:space="preserve"> or other property right</w:t>
      </w:r>
      <w:r w:rsidRPr="005C2B0A">
        <w:rPr>
          <w:rFonts w:ascii="Times New Roman" w:hAnsi="Times New Roman" w:cs="Times New Roman"/>
          <w:b w:val="0"/>
          <w:sz w:val="24"/>
          <w:szCs w:val="24"/>
        </w:rPr>
        <w:t xml:space="preserve"> in connection with a product or service provided under the Contract.  Supplier’s duty under this section is reduced to the extent a claimed infringement results from</w:t>
      </w:r>
      <w:r w:rsidR="0010681B" w:rsidRPr="005C2B0A">
        <w:rPr>
          <w:rFonts w:ascii="Times New Roman" w:hAnsi="Times New Roman" w:cs="Times New Roman"/>
          <w:b w:val="0"/>
          <w:sz w:val="24"/>
          <w:szCs w:val="24"/>
        </w:rPr>
        <w:t>:</w:t>
      </w:r>
      <w:r w:rsidRPr="005C2B0A">
        <w:rPr>
          <w:rFonts w:ascii="Times New Roman" w:hAnsi="Times New Roman" w:cs="Times New Roman"/>
          <w:b w:val="0"/>
          <w:sz w:val="24"/>
          <w:szCs w:val="24"/>
        </w:rPr>
        <w:t xml:space="preserve"> (a) a Customer’s or </w:t>
      </w:r>
      <w:r w:rsidR="00E75A31" w:rsidRPr="005C2B0A">
        <w:rPr>
          <w:rFonts w:ascii="Times New Roman" w:hAnsi="Times New Roman" w:cs="Times New Roman"/>
          <w:b w:val="0"/>
          <w:sz w:val="24"/>
          <w:szCs w:val="24"/>
        </w:rPr>
        <w:t>u</w:t>
      </w:r>
      <w:r w:rsidRPr="005C2B0A">
        <w:rPr>
          <w:rFonts w:ascii="Times New Roman" w:hAnsi="Times New Roman" w:cs="Times New Roman"/>
          <w:b w:val="0"/>
          <w:sz w:val="24"/>
          <w:szCs w:val="24"/>
        </w:rPr>
        <w:t>ser’s content; (b) modifications by Customer or third party to a product delivered under the Contract or combinations of the product with any non-Supplier-provided services or products unless Supplier recommended or participated in such modification or combination; (c) use of a product or service by Customer in violation of the Contract</w:t>
      </w:r>
      <w:r w:rsidR="0010681B" w:rsidRPr="005C2B0A">
        <w:rPr>
          <w:rFonts w:ascii="Times New Roman" w:hAnsi="Times New Roman" w:cs="Times New Roman"/>
          <w:b w:val="0"/>
          <w:sz w:val="24"/>
          <w:szCs w:val="24"/>
        </w:rPr>
        <w:t xml:space="preserve"> unless done so at the direction of </w:t>
      </w:r>
      <w:r w:rsidR="00F84043" w:rsidRPr="005C2B0A">
        <w:rPr>
          <w:rFonts w:ascii="Times New Roman" w:hAnsi="Times New Roman" w:cs="Times New Roman"/>
          <w:b w:val="0"/>
          <w:sz w:val="24"/>
          <w:szCs w:val="24"/>
        </w:rPr>
        <w:t>S</w:t>
      </w:r>
      <w:r w:rsidR="0010681B" w:rsidRPr="005C2B0A">
        <w:rPr>
          <w:rFonts w:ascii="Times New Roman" w:hAnsi="Times New Roman" w:cs="Times New Roman"/>
          <w:b w:val="0"/>
          <w:sz w:val="24"/>
          <w:szCs w:val="24"/>
        </w:rPr>
        <w:t>upplier,</w:t>
      </w:r>
      <w:r w:rsidRPr="005C2B0A">
        <w:rPr>
          <w:rFonts w:ascii="Times New Roman" w:hAnsi="Times New Roman" w:cs="Times New Roman"/>
          <w:b w:val="0"/>
          <w:sz w:val="24"/>
          <w:szCs w:val="24"/>
        </w:rPr>
        <w:t xml:space="preserve"> or (d) a non-Supplier product that has not been  provided to the State by, through or on behalf of Supplier as opposed to its combination with products Supplier provides to or develops for the State or a Customer as a system.   </w:t>
      </w:r>
    </w:p>
    <w:p w14:paraId="56F386CB" w14:textId="2C05FC79" w:rsidR="00D27622" w:rsidRPr="005C2B0A" w:rsidRDefault="00996F34"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5C2B0A">
        <w:rPr>
          <w:rFonts w:ascii="Times New Roman" w:hAnsi="Times New Roman" w:cs="Times New Roman"/>
          <w:sz w:val="24"/>
          <w:szCs w:val="24"/>
        </w:rPr>
        <w:t xml:space="preserve">Notice and </w:t>
      </w:r>
      <w:r w:rsidR="00CA2EF8" w:rsidRPr="005C2B0A">
        <w:rPr>
          <w:rFonts w:ascii="Times New Roman" w:hAnsi="Times New Roman" w:cs="Times New Roman"/>
          <w:sz w:val="24"/>
          <w:szCs w:val="24"/>
        </w:rPr>
        <w:t xml:space="preserve">Cooperation </w:t>
      </w:r>
    </w:p>
    <w:p w14:paraId="524A4E68" w14:textId="37AF191F" w:rsidR="00D27622" w:rsidRPr="00AF60A6" w:rsidRDefault="00D27622" w:rsidP="00D27622">
      <w:pPr>
        <w:pStyle w:val="ListParagraph"/>
        <w:tabs>
          <w:tab w:val="left" w:pos="2160"/>
        </w:tabs>
        <w:spacing w:after="240" w:line="276" w:lineRule="auto"/>
        <w:ind w:left="2160"/>
        <w:contextualSpacing w:val="0"/>
        <w:jc w:val="both"/>
        <w:rPr>
          <w:rFonts w:ascii="Times New Roman" w:hAnsi="Times New Roman" w:cs="Times New Roman"/>
          <w:b w:val="0"/>
          <w:sz w:val="24"/>
          <w:szCs w:val="24"/>
        </w:rPr>
      </w:pPr>
      <w:r w:rsidRPr="005C2B0A">
        <w:rPr>
          <w:rFonts w:ascii="Times New Roman" w:hAnsi="Times New Roman" w:cs="Times New Roman"/>
          <w:b w:val="0"/>
          <w:sz w:val="24"/>
          <w:szCs w:val="24"/>
        </w:rPr>
        <w:lastRenderedPageBreak/>
        <w:t xml:space="preserve">In connection with indemnification </w:t>
      </w:r>
      <w:r w:rsidR="00AE5765" w:rsidRPr="005C2B0A">
        <w:rPr>
          <w:rFonts w:ascii="Times New Roman" w:hAnsi="Times New Roman" w:cs="Times New Roman"/>
          <w:b w:val="0"/>
          <w:sz w:val="24"/>
          <w:szCs w:val="24"/>
        </w:rPr>
        <w:t xml:space="preserve">obligations </w:t>
      </w:r>
      <w:r w:rsidRPr="005C2B0A">
        <w:rPr>
          <w:rFonts w:ascii="Times New Roman" w:hAnsi="Times New Roman" w:cs="Times New Roman"/>
          <w:b w:val="0"/>
          <w:sz w:val="24"/>
          <w:szCs w:val="24"/>
        </w:rPr>
        <w:t>under the Contract, the parties agree to furnish prompt written notice to each other of any third-party claim.  Any Customer affected by the claim will reasonably cooperate with Supplier and defense of the claim to the extent its interests are aligned with Supplier.  Supplier shall use counsel reasonably experienced in the subject matter at issue and will not settle a claim without the written consent of the party being defended</w:t>
      </w:r>
      <w:r w:rsidR="008361F0">
        <w:rPr>
          <w:rFonts w:ascii="Times New Roman" w:hAnsi="Times New Roman" w:cs="Times New Roman"/>
          <w:b w:val="0"/>
          <w:sz w:val="24"/>
          <w:szCs w:val="24"/>
        </w:rPr>
        <w:t xml:space="preserve"> and where applicable the Attorney General of Oklahoma</w:t>
      </w:r>
      <w:r w:rsidRPr="005C2B0A">
        <w:rPr>
          <w:rFonts w:ascii="Times New Roman" w:hAnsi="Times New Roman" w:cs="Times New Roman"/>
          <w:b w:val="0"/>
          <w:sz w:val="24"/>
          <w:szCs w:val="24"/>
        </w:rPr>
        <w:t>, which consent will not be unreasonably withheld or delayed, except that no consent will be required to settle a claim against Indemnified Parties that are not a State agency, where relief against the Indemnified Parties is limited to monetary damages that are paid by the defending party under indemnification provisions of the Contract.</w:t>
      </w:r>
    </w:p>
    <w:p w14:paraId="79C193CF" w14:textId="77777777" w:rsidR="00D27622" w:rsidRDefault="00CA2EF8"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sz w:val="24"/>
          <w:szCs w:val="24"/>
        </w:rPr>
        <w:t>Limitation of Liability</w:t>
      </w:r>
    </w:p>
    <w:p w14:paraId="52144F88" w14:textId="4079AFF1" w:rsid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With respect to any claim or cause of action arising under or related to the Contract, neither the State nor any Customer shall be liable to Supplier for lost profits, lost sales or business expenditures, investments, or commitments in connection with any business, loss of any goodwill, or for any other indirect, incidental, punitive, </w:t>
      </w:r>
      <w:proofErr w:type="gramStart"/>
      <w:r w:rsidRPr="00D27622">
        <w:rPr>
          <w:rFonts w:ascii="Times New Roman" w:hAnsi="Times New Roman" w:cs="Times New Roman"/>
          <w:b w:val="0"/>
          <w:sz w:val="24"/>
          <w:szCs w:val="24"/>
        </w:rPr>
        <w:t>special</w:t>
      </w:r>
      <w:proofErr w:type="gramEnd"/>
      <w:r w:rsidRPr="00D27622">
        <w:rPr>
          <w:rFonts w:ascii="Times New Roman" w:hAnsi="Times New Roman" w:cs="Times New Roman"/>
          <w:b w:val="0"/>
          <w:sz w:val="24"/>
          <w:szCs w:val="24"/>
        </w:rPr>
        <w:t xml:space="preserve"> or consequential damages, even if advised of the possibility of such damages.</w:t>
      </w:r>
    </w:p>
    <w:p w14:paraId="0B56AADC" w14:textId="03B585A7" w:rsidR="00D27622" w:rsidRPr="00D27622"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Notwithstanding anything to the contrary in the Contract, no provision shall limit damages, expenses, costs, actions, claims, and liabilities arising from or related to property damage, bodily injury or death caused by Supplier or its employees, agents or subcontractors; indemnity, security or confidentiality obligations under the Contract; the bad faith, negligence, intentional misconduct or other acts for which applicable law does not allow exemption from liability of Supplier or its employees, agents or subcontractors.</w:t>
      </w:r>
    </w:p>
    <w:p w14:paraId="0A95B5AA" w14:textId="77777777" w:rsidR="00D27622" w:rsidRPr="00B6591A" w:rsidRDefault="00CA2EF8" w:rsidP="00D27622">
      <w:pPr>
        <w:pStyle w:val="ListParagraph"/>
        <w:numPr>
          <w:ilvl w:val="2"/>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The limitation of liability and disclaimers set forth in the Contract will apply regardless of whether Customer has accepted a product or service. The parties agree that Supplier has set its fees and </w:t>
      </w:r>
      <w:proofErr w:type="gramStart"/>
      <w:r w:rsidRPr="00D27622">
        <w:rPr>
          <w:rFonts w:ascii="Times New Roman" w:hAnsi="Times New Roman" w:cs="Times New Roman"/>
          <w:b w:val="0"/>
          <w:sz w:val="24"/>
          <w:szCs w:val="24"/>
        </w:rPr>
        <w:t>entered into</w:t>
      </w:r>
      <w:proofErr w:type="gramEnd"/>
      <w:r w:rsidRPr="00D27622">
        <w:rPr>
          <w:rFonts w:ascii="Times New Roman" w:hAnsi="Times New Roman" w:cs="Times New Roman"/>
          <w:b w:val="0"/>
          <w:sz w:val="24"/>
          <w:szCs w:val="24"/>
        </w:rPr>
        <w:t xml:space="preserve"> the Contract in reliance on the disclaimers and limitations set forth herein, that the same reflect an allocation of risk between the parties and form an essential basis of the bargain between the parties. These limitations shall apply notwithstanding any failure of essential purpose of any limited remedy. </w:t>
      </w:r>
    </w:p>
    <w:p w14:paraId="6E971F94" w14:textId="246EB871" w:rsidR="00D27622" w:rsidRDefault="00FA222A"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Termination for Cause</w:t>
      </w:r>
    </w:p>
    <w:p w14:paraId="25D29509" w14:textId="6F7C436E"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lastRenderedPageBreak/>
        <w:t xml:space="preserve">Supplier may terminate the Contract </w:t>
      </w:r>
      <w:r w:rsidR="008E1B8F">
        <w:rPr>
          <w:rFonts w:ascii="Times New Roman" w:hAnsi="Times New Roman" w:cs="Times New Roman"/>
          <w:b w:val="0"/>
          <w:sz w:val="24"/>
          <w:szCs w:val="24"/>
        </w:rPr>
        <w:t>if</w:t>
      </w:r>
      <w:r w:rsidRPr="00D27622">
        <w:rPr>
          <w:rFonts w:ascii="Times New Roman" w:hAnsi="Times New Roman" w:cs="Times New Roman"/>
          <w:b w:val="0"/>
          <w:sz w:val="24"/>
          <w:szCs w:val="24"/>
        </w:rPr>
        <w:t xml:space="preserve"> (</w:t>
      </w:r>
      <w:proofErr w:type="spellStart"/>
      <w:r w:rsidRPr="00D27622">
        <w:rPr>
          <w:rFonts w:ascii="Times New Roman" w:hAnsi="Times New Roman" w:cs="Times New Roman"/>
          <w:b w:val="0"/>
          <w:sz w:val="24"/>
          <w:szCs w:val="24"/>
        </w:rPr>
        <w:t>i</w:t>
      </w:r>
      <w:proofErr w:type="spellEnd"/>
      <w:r w:rsidRPr="00D27622">
        <w:rPr>
          <w:rFonts w:ascii="Times New Roman" w:hAnsi="Times New Roman" w:cs="Times New Roman"/>
          <w:b w:val="0"/>
          <w:sz w:val="24"/>
          <w:szCs w:val="24"/>
        </w:rPr>
        <w:t>) it has provided the State</w:t>
      </w:r>
      <w:r w:rsidR="0031400A">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with written notice of material breach and (ii) the State fails to cure such material breach within thirty (30) days of receipt of written notice. </w:t>
      </w:r>
      <w:r w:rsidR="00A71D91">
        <w:rPr>
          <w:rFonts w:ascii="Times New Roman" w:hAnsi="Times New Roman" w:cs="Times New Roman"/>
          <w:b w:val="0"/>
          <w:sz w:val="24"/>
          <w:szCs w:val="24"/>
        </w:rPr>
        <w:t>If there is more than one Customer, m</w:t>
      </w:r>
      <w:r w:rsidRPr="00D27622">
        <w:rPr>
          <w:rFonts w:ascii="Times New Roman" w:hAnsi="Times New Roman" w:cs="Times New Roman"/>
          <w:b w:val="0"/>
          <w:sz w:val="24"/>
          <w:szCs w:val="24"/>
        </w:rPr>
        <w:t xml:space="preserve">aterial breach by </w:t>
      </w:r>
      <w:r w:rsidR="00B156EB">
        <w:rPr>
          <w:rFonts w:ascii="Times New Roman" w:hAnsi="Times New Roman" w:cs="Times New Roman"/>
          <w:b w:val="0"/>
          <w:sz w:val="24"/>
          <w:szCs w:val="24"/>
        </w:rPr>
        <w:t>a</w:t>
      </w:r>
      <w:r w:rsidRPr="00D27622">
        <w:rPr>
          <w:rFonts w:ascii="Times New Roman" w:hAnsi="Times New Roman" w:cs="Times New Roman"/>
          <w:b w:val="0"/>
          <w:sz w:val="24"/>
          <w:szCs w:val="24"/>
        </w:rPr>
        <w:t xml:space="preserve"> Customer </w:t>
      </w:r>
      <w:r w:rsidR="008E1B8F">
        <w:rPr>
          <w:rFonts w:ascii="Times New Roman" w:hAnsi="Times New Roman" w:cs="Times New Roman"/>
          <w:b w:val="0"/>
          <w:sz w:val="24"/>
          <w:szCs w:val="24"/>
        </w:rPr>
        <w:t>does</w:t>
      </w:r>
      <w:r w:rsidRPr="00D27622">
        <w:rPr>
          <w:rFonts w:ascii="Times New Roman" w:hAnsi="Times New Roman" w:cs="Times New Roman"/>
          <w:b w:val="0"/>
          <w:sz w:val="24"/>
          <w:szCs w:val="24"/>
        </w:rPr>
        <w:t xml:space="preserve"> not give rise to a claim of material breach as grounds for termination by Supplier of the Contract as a whole.  The State may terminate the Contract in whole or in part </w:t>
      </w:r>
      <w:r w:rsidR="008E1B8F">
        <w:rPr>
          <w:rFonts w:ascii="Times New Roman" w:hAnsi="Times New Roman" w:cs="Times New Roman"/>
          <w:b w:val="0"/>
          <w:sz w:val="24"/>
          <w:szCs w:val="24"/>
        </w:rPr>
        <w:t>if</w:t>
      </w:r>
      <w:r w:rsidRPr="00D27622">
        <w:rPr>
          <w:rFonts w:ascii="Times New Roman" w:hAnsi="Times New Roman" w:cs="Times New Roman"/>
          <w:b w:val="0"/>
          <w:sz w:val="24"/>
          <w:szCs w:val="24"/>
        </w:rPr>
        <w:t xml:space="preserve"> (</w:t>
      </w:r>
      <w:proofErr w:type="spellStart"/>
      <w:r w:rsidRPr="00D27622">
        <w:rPr>
          <w:rFonts w:ascii="Times New Roman" w:hAnsi="Times New Roman" w:cs="Times New Roman"/>
          <w:b w:val="0"/>
          <w:sz w:val="24"/>
          <w:szCs w:val="24"/>
        </w:rPr>
        <w:t>i</w:t>
      </w:r>
      <w:proofErr w:type="spellEnd"/>
      <w:r w:rsidRPr="00D27622">
        <w:rPr>
          <w:rFonts w:ascii="Times New Roman" w:hAnsi="Times New Roman" w:cs="Times New Roman"/>
          <w:b w:val="0"/>
          <w:sz w:val="24"/>
          <w:szCs w:val="24"/>
        </w:rPr>
        <w:t xml:space="preserve">) it has provided Supplier with written notice of material breach, and (ii) Supplier fails to cure such material breach within thirty (30) days of receipt of written notice. </w:t>
      </w:r>
      <w:r w:rsidR="00D72EDA" w:rsidRPr="00C25A25">
        <w:rPr>
          <w:rFonts w:ascii="Times New Roman" w:hAnsi="Times New Roman" w:cs="Times New Roman"/>
          <w:b w:val="0"/>
          <w:sz w:val="24"/>
          <w:szCs w:val="24"/>
        </w:rPr>
        <w:t xml:space="preserve">Any partial termination of the Contract under this section shall not be construed as a waiver of, and shall not affect, the rights and obligations of any party regarding portions of the Contract that are not terminated.  </w:t>
      </w:r>
      <w:r w:rsidRPr="00D27622">
        <w:rPr>
          <w:rFonts w:ascii="Times New Roman" w:hAnsi="Times New Roman" w:cs="Times New Roman"/>
          <w:b w:val="0"/>
          <w:sz w:val="24"/>
          <w:szCs w:val="24"/>
        </w:rPr>
        <w:t xml:space="preserve"> </w:t>
      </w:r>
    </w:p>
    <w:p w14:paraId="1CAD67D3" w14:textId="3D87A64E" w:rsidR="00D27622" w:rsidRPr="003D48D5"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1" w:name="_Hlk167880269"/>
      <w:r w:rsidRPr="00D27622">
        <w:rPr>
          <w:rFonts w:ascii="Times New Roman" w:hAnsi="Times New Roman" w:cs="Times New Roman"/>
          <w:b w:val="0"/>
          <w:sz w:val="24"/>
          <w:szCs w:val="24"/>
        </w:rPr>
        <w:t xml:space="preserve">The State may terminate the Contract in whole or in part immediately without a thirty (30) day written notice to Supplier if </w:t>
      </w:r>
      <w:r w:rsidR="004A6EC8">
        <w:rPr>
          <w:rFonts w:ascii="Times New Roman" w:hAnsi="Times New Roman" w:cs="Times New Roman"/>
          <w:b w:val="0"/>
          <w:sz w:val="24"/>
          <w:szCs w:val="24"/>
        </w:rPr>
        <w:t>(</w:t>
      </w:r>
      <w:proofErr w:type="spellStart"/>
      <w:r w:rsidR="004A6EC8">
        <w:rPr>
          <w:rFonts w:ascii="Times New Roman" w:hAnsi="Times New Roman" w:cs="Times New Roman"/>
          <w:b w:val="0"/>
          <w:sz w:val="24"/>
          <w:szCs w:val="24"/>
        </w:rPr>
        <w:t>i</w:t>
      </w:r>
      <w:proofErr w:type="spellEnd"/>
      <w:r w:rsidR="004A6EC8">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Supplier fails to comply with confidentiality, privacy, security, environmental or safety requirements </w:t>
      </w:r>
      <w:r w:rsidR="004A6EC8">
        <w:rPr>
          <w:rFonts w:ascii="Times New Roman" w:hAnsi="Times New Roman" w:cs="Times New Roman"/>
          <w:b w:val="0"/>
          <w:sz w:val="24"/>
          <w:szCs w:val="24"/>
        </w:rPr>
        <w:t>applicable to Supplier’s performance or obligations under the Contract</w:t>
      </w:r>
      <w:r w:rsidR="00D72EDA">
        <w:rPr>
          <w:rFonts w:ascii="Times New Roman" w:hAnsi="Times New Roman" w:cs="Times New Roman"/>
          <w:b w:val="0"/>
          <w:sz w:val="24"/>
          <w:szCs w:val="24"/>
        </w:rPr>
        <w:t>;</w:t>
      </w:r>
      <w:r w:rsidR="004A6EC8">
        <w:rPr>
          <w:rFonts w:ascii="Times New Roman" w:hAnsi="Times New Roman" w:cs="Times New Roman"/>
          <w:b w:val="0"/>
          <w:sz w:val="24"/>
          <w:szCs w:val="24"/>
        </w:rPr>
        <w:t xml:space="preserve"> (ii) </w:t>
      </w:r>
      <w:r w:rsidRPr="00D27622">
        <w:rPr>
          <w:rFonts w:ascii="Times New Roman" w:hAnsi="Times New Roman" w:cs="Times New Roman"/>
          <w:b w:val="0"/>
          <w:sz w:val="24"/>
          <w:szCs w:val="24"/>
        </w:rPr>
        <w:t>Supplier’s material breach is reasonably determined to be an impediment to the function of the State and detrimental to the State</w:t>
      </w:r>
      <w:r w:rsidR="00D72EDA">
        <w:rPr>
          <w:rFonts w:ascii="Times New Roman" w:hAnsi="Times New Roman" w:cs="Times New Roman"/>
          <w:b w:val="0"/>
          <w:sz w:val="24"/>
          <w:szCs w:val="24"/>
        </w:rPr>
        <w:t xml:space="preserve"> or</w:t>
      </w:r>
      <w:r w:rsidRPr="00D27622">
        <w:rPr>
          <w:rFonts w:ascii="Times New Roman" w:hAnsi="Times New Roman" w:cs="Times New Roman"/>
          <w:b w:val="0"/>
          <w:sz w:val="24"/>
          <w:szCs w:val="24"/>
        </w:rPr>
        <w:t xml:space="preserve"> to cause</w:t>
      </w:r>
      <w:r w:rsidRPr="00D27622">
        <w:rPr>
          <w:rStyle w:val="CommentReference"/>
          <w:b w:val="0"/>
        </w:rPr>
        <w:t xml:space="preserve"> </w:t>
      </w:r>
      <w:r w:rsidRPr="00784DC7">
        <w:rPr>
          <w:rStyle w:val="CommentReference"/>
          <w:rFonts w:ascii="Times New Roman" w:hAnsi="Times New Roman" w:cs="Times New Roman"/>
          <w:b w:val="0"/>
          <w:sz w:val="22"/>
          <w:szCs w:val="22"/>
        </w:rPr>
        <w:t>a</w:t>
      </w:r>
      <w:r w:rsidRPr="00D27622">
        <w:rPr>
          <w:rStyle w:val="CommentReference"/>
          <w:rFonts w:cs="Times New Roman"/>
          <w:b w:val="0"/>
          <w:szCs w:val="24"/>
        </w:rPr>
        <w:t xml:space="preserve"> </w:t>
      </w:r>
      <w:r w:rsidRPr="00D27622">
        <w:rPr>
          <w:rFonts w:ascii="Times New Roman" w:hAnsi="Times New Roman" w:cs="Times New Roman"/>
          <w:b w:val="0"/>
          <w:sz w:val="24"/>
          <w:szCs w:val="24"/>
        </w:rPr>
        <w:t xml:space="preserve">condition precluding the thirty (30) day notice or </w:t>
      </w:r>
      <w:r w:rsidR="00D72EDA">
        <w:rPr>
          <w:rFonts w:ascii="Times New Roman" w:hAnsi="Times New Roman" w:cs="Times New Roman"/>
          <w:b w:val="0"/>
          <w:sz w:val="24"/>
          <w:szCs w:val="24"/>
        </w:rPr>
        <w:t xml:space="preserve">(iii) </w:t>
      </w:r>
      <w:r w:rsidRPr="00D27622">
        <w:rPr>
          <w:rFonts w:ascii="Times New Roman" w:hAnsi="Times New Roman" w:cs="Times New Roman"/>
          <w:b w:val="0"/>
          <w:sz w:val="24"/>
          <w:szCs w:val="24"/>
        </w:rPr>
        <w:t>when the State determines that an administrative error in connection with award of the Contract occurred prior to Contract performance.</w:t>
      </w:r>
    </w:p>
    <w:p w14:paraId="3DB9528A" w14:textId="14C6BA30" w:rsidR="00244695" w:rsidRPr="00D27622" w:rsidRDefault="00244695" w:rsidP="00D27622">
      <w:pPr>
        <w:pStyle w:val="ListParagraph"/>
        <w:numPr>
          <w:ilvl w:val="1"/>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 xml:space="preserve">The State may terminate the Contract if the scope includes PR Vendor services and the Supplier, or Supplier’s employee, violate the lobbying clause.  PR Vendor services is defined to include a contract for public relations (PR), marketing or communication services.  The State may immediately terminate the Contract with no more than 10-day notice under this section.   </w:t>
      </w:r>
    </w:p>
    <w:p w14:paraId="3E8F5DF3" w14:textId="498E8CF9" w:rsidR="00D27622" w:rsidRPr="00D27622" w:rsidRDefault="00FA222A" w:rsidP="00D27622">
      <w:pPr>
        <w:pStyle w:val="ListParagraph"/>
        <w:numPr>
          <w:ilvl w:val="1"/>
          <w:numId w:val="38"/>
        </w:numPr>
        <w:spacing w:after="240" w:line="276" w:lineRule="auto"/>
        <w:contextualSpacing w:val="0"/>
        <w:jc w:val="both"/>
        <w:rPr>
          <w:rFonts w:ascii="Times New Roman" w:hAnsi="Times New Roman" w:cs="Times New Roman"/>
          <w:sz w:val="24"/>
          <w:szCs w:val="24"/>
        </w:rPr>
      </w:pPr>
      <w:bookmarkStart w:id="12" w:name="_Hlk26181842"/>
      <w:bookmarkEnd w:id="11"/>
      <w:r w:rsidRPr="00D27622">
        <w:rPr>
          <w:rFonts w:ascii="Times New Roman" w:hAnsi="Times New Roman" w:cs="Times New Roman"/>
          <w:b w:val="0"/>
          <w:sz w:val="24"/>
          <w:szCs w:val="24"/>
        </w:rPr>
        <w:t xml:space="preserve">Upon receipt of notice of a termination, Supplier shall immediately comply with the notice terms and take all necessary steps to minimize the incurrence of costs allocable to the work affected by the notice.  </w:t>
      </w:r>
      <w:r w:rsidR="00A36260">
        <w:rPr>
          <w:rFonts w:ascii="Times New Roman" w:hAnsi="Times New Roman" w:cs="Times New Roman"/>
          <w:b w:val="0"/>
          <w:sz w:val="24"/>
          <w:szCs w:val="24"/>
        </w:rPr>
        <w:t>I</w:t>
      </w:r>
      <w:r w:rsidR="00A36260" w:rsidRPr="006B336E">
        <w:rPr>
          <w:rFonts w:ascii="Times New Roman" w:hAnsi="Times New Roman" w:cs="Times New Roman"/>
          <w:b w:val="0"/>
          <w:sz w:val="24"/>
          <w:szCs w:val="24"/>
        </w:rPr>
        <w:t xml:space="preserve">f a purchase order </w:t>
      </w:r>
      <w:r w:rsidR="00A36260">
        <w:rPr>
          <w:rFonts w:ascii="Times New Roman" w:hAnsi="Times New Roman" w:cs="Times New Roman"/>
          <w:b w:val="0"/>
          <w:sz w:val="24"/>
          <w:szCs w:val="24"/>
        </w:rPr>
        <w:t xml:space="preserve">or other payment mechanism has been issued </w:t>
      </w:r>
      <w:r w:rsidR="00A36260" w:rsidRPr="006B336E">
        <w:rPr>
          <w:rFonts w:ascii="Times New Roman" w:hAnsi="Times New Roman" w:cs="Times New Roman"/>
          <w:b w:val="0"/>
          <w:sz w:val="24"/>
          <w:szCs w:val="24"/>
        </w:rPr>
        <w:t xml:space="preserve">and </w:t>
      </w:r>
      <w:r w:rsidR="00A36260">
        <w:rPr>
          <w:rFonts w:ascii="Times New Roman" w:hAnsi="Times New Roman" w:cs="Times New Roman"/>
          <w:b w:val="0"/>
          <w:sz w:val="24"/>
          <w:szCs w:val="24"/>
        </w:rPr>
        <w:t>a product</w:t>
      </w:r>
      <w:r w:rsidR="00A36260" w:rsidRPr="006B336E">
        <w:rPr>
          <w:rFonts w:ascii="Times New Roman" w:hAnsi="Times New Roman" w:cs="Times New Roman"/>
          <w:b w:val="0"/>
          <w:sz w:val="24"/>
          <w:szCs w:val="24"/>
        </w:rPr>
        <w:t xml:space="preserve"> or </w:t>
      </w:r>
      <w:r w:rsidR="00A36260">
        <w:rPr>
          <w:rFonts w:ascii="Times New Roman" w:hAnsi="Times New Roman" w:cs="Times New Roman"/>
          <w:b w:val="0"/>
          <w:sz w:val="24"/>
          <w:szCs w:val="24"/>
        </w:rPr>
        <w:t>service has been accepted</w:t>
      </w:r>
      <w:r w:rsidR="00A36260" w:rsidRPr="00A36260">
        <w:rPr>
          <w:rFonts w:ascii="Times New Roman" w:hAnsi="Times New Roman" w:cs="Times New Roman"/>
          <w:b w:val="0"/>
          <w:sz w:val="24"/>
          <w:szCs w:val="24"/>
        </w:rPr>
        <w:t xml:space="preserve"> </w:t>
      </w:r>
      <w:r w:rsidR="00A36260">
        <w:rPr>
          <w:rFonts w:ascii="Times New Roman" w:hAnsi="Times New Roman" w:cs="Times New Roman"/>
          <w:b w:val="0"/>
          <w:sz w:val="24"/>
          <w:szCs w:val="24"/>
        </w:rPr>
        <w:t xml:space="preserve">as satisfactory </w:t>
      </w:r>
      <w:r w:rsidR="00A36260" w:rsidRPr="00D27622">
        <w:rPr>
          <w:rFonts w:ascii="Times New Roman" w:hAnsi="Times New Roman" w:cs="Times New Roman"/>
          <w:b w:val="0"/>
          <w:sz w:val="24"/>
          <w:szCs w:val="24"/>
        </w:rPr>
        <w:t xml:space="preserve">prior to the </w:t>
      </w:r>
      <w:r w:rsidR="00A36260">
        <w:rPr>
          <w:rFonts w:ascii="Times New Roman" w:hAnsi="Times New Roman" w:cs="Times New Roman"/>
          <w:b w:val="0"/>
          <w:sz w:val="24"/>
          <w:szCs w:val="24"/>
        </w:rPr>
        <w:t xml:space="preserve">effective </w:t>
      </w:r>
      <w:r w:rsidR="00A36260" w:rsidRPr="00D27622">
        <w:rPr>
          <w:rFonts w:ascii="Times New Roman" w:hAnsi="Times New Roman" w:cs="Times New Roman"/>
          <w:b w:val="0"/>
          <w:sz w:val="24"/>
          <w:szCs w:val="24"/>
        </w:rPr>
        <w:t>date of termination</w:t>
      </w:r>
      <w:r w:rsidR="00A36260" w:rsidRPr="006B336E">
        <w:rPr>
          <w:rFonts w:ascii="Times New Roman" w:hAnsi="Times New Roman" w:cs="Times New Roman"/>
          <w:b w:val="0"/>
          <w:sz w:val="24"/>
          <w:szCs w:val="24"/>
        </w:rPr>
        <w:t xml:space="preserve">, </w:t>
      </w:r>
      <w:r w:rsidR="00A36260">
        <w:rPr>
          <w:rFonts w:ascii="Times New Roman" w:hAnsi="Times New Roman" w:cs="Times New Roman"/>
          <w:b w:val="0"/>
          <w:sz w:val="24"/>
          <w:szCs w:val="24"/>
        </w:rPr>
        <w:t xml:space="preserve">the termination does not relieve an obligation </w:t>
      </w:r>
      <w:r w:rsidR="00A36260" w:rsidRPr="006B336E">
        <w:rPr>
          <w:rFonts w:ascii="Times New Roman" w:hAnsi="Times New Roman" w:cs="Times New Roman"/>
          <w:b w:val="0"/>
          <w:sz w:val="24"/>
          <w:szCs w:val="24"/>
        </w:rPr>
        <w:t xml:space="preserve">to pay for the </w:t>
      </w:r>
      <w:r w:rsidR="00A36260">
        <w:rPr>
          <w:rFonts w:ascii="Times New Roman" w:hAnsi="Times New Roman" w:cs="Times New Roman"/>
          <w:b w:val="0"/>
          <w:sz w:val="24"/>
          <w:szCs w:val="24"/>
        </w:rPr>
        <w:t>product</w:t>
      </w:r>
      <w:r w:rsidR="00A36260" w:rsidRPr="006B336E">
        <w:rPr>
          <w:rFonts w:ascii="Times New Roman" w:hAnsi="Times New Roman" w:cs="Times New Roman"/>
          <w:b w:val="0"/>
          <w:sz w:val="24"/>
          <w:szCs w:val="24"/>
        </w:rPr>
        <w:t xml:space="preserve"> or </w:t>
      </w:r>
      <w:r w:rsidR="00A36260">
        <w:rPr>
          <w:rFonts w:ascii="Times New Roman" w:hAnsi="Times New Roman" w:cs="Times New Roman"/>
          <w:b w:val="0"/>
          <w:sz w:val="24"/>
          <w:szCs w:val="24"/>
        </w:rPr>
        <w:t>service</w:t>
      </w:r>
      <w:r w:rsidR="001C03BC" w:rsidRPr="001C03BC">
        <w:rPr>
          <w:rFonts w:ascii="Times New Roman" w:hAnsi="Times New Roman" w:cs="Times New Roman"/>
          <w:b w:val="0"/>
          <w:sz w:val="24"/>
          <w:szCs w:val="24"/>
        </w:rPr>
        <w:t xml:space="preserve"> </w:t>
      </w:r>
      <w:r w:rsidR="001C03BC">
        <w:rPr>
          <w:rFonts w:ascii="Times New Roman" w:hAnsi="Times New Roman" w:cs="Times New Roman"/>
          <w:b w:val="0"/>
          <w:sz w:val="24"/>
          <w:szCs w:val="24"/>
        </w:rPr>
        <w:t xml:space="preserve">but </w:t>
      </w:r>
      <w:r w:rsidR="001C03BC" w:rsidRPr="00C25A25">
        <w:rPr>
          <w:rFonts w:ascii="Times New Roman" w:hAnsi="Times New Roman" w:cs="Times New Roman"/>
          <w:b w:val="0"/>
          <w:sz w:val="24"/>
          <w:szCs w:val="24"/>
        </w:rPr>
        <w:t xml:space="preserve">there </w:t>
      </w:r>
      <w:r w:rsidR="001C03BC">
        <w:rPr>
          <w:rFonts w:ascii="Times New Roman" w:hAnsi="Times New Roman" w:cs="Times New Roman"/>
          <w:b w:val="0"/>
          <w:sz w:val="24"/>
          <w:szCs w:val="24"/>
        </w:rPr>
        <w:t xml:space="preserve">shall not </w:t>
      </w:r>
      <w:r w:rsidR="001C03BC" w:rsidRPr="00C25A25">
        <w:rPr>
          <w:rFonts w:ascii="Times New Roman" w:hAnsi="Times New Roman" w:cs="Times New Roman"/>
          <w:b w:val="0"/>
          <w:sz w:val="24"/>
          <w:szCs w:val="24"/>
        </w:rPr>
        <w:t xml:space="preserve">be any liability for further payments ordinarily due under the Contract or </w:t>
      </w:r>
      <w:r w:rsidR="001C03BC">
        <w:rPr>
          <w:rFonts w:ascii="Times New Roman" w:hAnsi="Times New Roman" w:cs="Times New Roman"/>
          <w:b w:val="0"/>
          <w:sz w:val="24"/>
          <w:szCs w:val="24"/>
        </w:rPr>
        <w:t xml:space="preserve">for </w:t>
      </w:r>
      <w:r w:rsidR="001C03BC" w:rsidRPr="00C25A25">
        <w:rPr>
          <w:rFonts w:ascii="Times New Roman" w:hAnsi="Times New Roman" w:cs="Times New Roman"/>
          <w:b w:val="0"/>
          <w:sz w:val="24"/>
          <w:szCs w:val="24"/>
        </w:rPr>
        <w:t>any damages or other amounts caused by or associated with such termination</w:t>
      </w:r>
      <w:r w:rsidR="00A36260" w:rsidRPr="006B336E">
        <w:rPr>
          <w:rFonts w:ascii="Times New Roman" w:hAnsi="Times New Roman" w:cs="Times New Roman"/>
          <w:b w:val="0"/>
          <w:sz w:val="24"/>
          <w:szCs w:val="24"/>
        </w:rPr>
        <w:t>.</w:t>
      </w:r>
      <w:r w:rsidRPr="00D27622">
        <w:rPr>
          <w:rFonts w:ascii="Times New Roman" w:hAnsi="Times New Roman" w:cs="Times New Roman"/>
          <w:b w:val="0"/>
          <w:sz w:val="24"/>
          <w:szCs w:val="24"/>
        </w:rPr>
        <w:t xml:space="preserve"> Such termination </w:t>
      </w:r>
      <w:r w:rsidR="005E3118">
        <w:rPr>
          <w:rFonts w:ascii="Times New Roman" w:hAnsi="Times New Roman" w:cs="Times New Roman"/>
          <w:b w:val="0"/>
          <w:sz w:val="24"/>
          <w:szCs w:val="24"/>
        </w:rPr>
        <w:t xml:space="preserve">is not </w:t>
      </w:r>
      <w:r w:rsidRPr="00D27622">
        <w:rPr>
          <w:rFonts w:ascii="Times New Roman" w:hAnsi="Times New Roman" w:cs="Times New Roman"/>
          <w:b w:val="0"/>
          <w:sz w:val="24"/>
          <w:szCs w:val="24"/>
        </w:rPr>
        <w:t xml:space="preserve">an exclusive remedy but </w:t>
      </w:r>
      <w:r w:rsidR="005E3118">
        <w:rPr>
          <w:rFonts w:ascii="Times New Roman" w:hAnsi="Times New Roman" w:cs="Times New Roman"/>
          <w:b w:val="0"/>
          <w:sz w:val="24"/>
          <w:szCs w:val="24"/>
        </w:rPr>
        <w:t>is</w:t>
      </w:r>
      <w:r w:rsidRPr="00D27622">
        <w:rPr>
          <w:rFonts w:ascii="Times New Roman" w:hAnsi="Times New Roman" w:cs="Times New Roman"/>
          <w:b w:val="0"/>
          <w:sz w:val="24"/>
          <w:szCs w:val="24"/>
        </w:rPr>
        <w:t xml:space="preserve"> in addition to any other rights and remedies provided for by law. Any amount paid to Supplier in the form of prepaid fees that are unused when the Contract or certain obligations are terminated shall be refunded.  </w:t>
      </w:r>
      <w:bookmarkStart w:id="13" w:name="_Hlk26187209"/>
      <w:r w:rsidR="00D72EDA">
        <w:rPr>
          <w:rFonts w:ascii="Times New Roman" w:hAnsi="Times New Roman" w:cs="Times New Roman"/>
          <w:b w:val="0"/>
          <w:sz w:val="24"/>
          <w:szCs w:val="24"/>
        </w:rPr>
        <w:t>T</w:t>
      </w:r>
      <w:proofErr w:type="spellStart"/>
      <w:r w:rsidRPr="00D27622">
        <w:rPr>
          <w:rFonts w:ascii="Times New Roman" w:hAnsi="Times New Roman" w:cs="Times New Roman"/>
          <w:b w:val="0"/>
          <w:sz w:val="24"/>
          <w:szCs w:val="24"/>
          <w:lang w:val="en"/>
        </w:rPr>
        <w:t>erminat</w:t>
      </w:r>
      <w:r w:rsidR="00D72EDA">
        <w:rPr>
          <w:rFonts w:ascii="Times New Roman" w:hAnsi="Times New Roman" w:cs="Times New Roman"/>
          <w:b w:val="0"/>
          <w:sz w:val="24"/>
          <w:szCs w:val="24"/>
          <w:lang w:val="en"/>
        </w:rPr>
        <w:t>ion</w:t>
      </w:r>
      <w:proofErr w:type="spellEnd"/>
      <w:r w:rsidR="00D72EDA">
        <w:rPr>
          <w:rFonts w:ascii="Times New Roman" w:hAnsi="Times New Roman" w:cs="Times New Roman"/>
          <w:b w:val="0"/>
          <w:sz w:val="24"/>
          <w:szCs w:val="24"/>
          <w:lang w:val="en"/>
        </w:rPr>
        <w:t xml:space="preserve"> of</w:t>
      </w:r>
      <w:r w:rsidRPr="00D27622">
        <w:rPr>
          <w:rFonts w:ascii="Times New Roman" w:hAnsi="Times New Roman" w:cs="Times New Roman"/>
          <w:b w:val="0"/>
          <w:sz w:val="24"/>
          <w:szCs w:val="24"/>
          <w:lang w:val="en"/>
        </w:rPr>
        <w:t xml:space="preserve"> the Contract</w:t>
      </w:r>
      <w:r w:rsidR="00021321">
        <w:rPr>
          <w:rFonts w:ascii="Times New Roman" w:hAnsi="Times New Roman" w:cs="Times New Roman"/>
          <w:b w:val="0"/>
          <w:sz w:val="24"/>
          <w:szCs w:val="24"/>
          <w:lang w:val="en"/>
        </w:rPr>
        <w:t xml:space="preserve"> under this section</w:t>
      </w:r>
      <w:r w:rsidR="00D72EDA">
        <w:rPr>
          <w:rFonts w:ascii="Times New Roman" w:hAnsi="Times New Roman" w:cs="Times New Roman"/>
          <w:b w:val="0"/>
          <w:sz w:val="24"/>
          <w:szCs w:val="24"/>
          <w:lang w:val="en"/>
        </w:rPr>
        <w:t>, in whole or in part,</w:t>
      </w:r>
      <w:r w:rsidRPr="00D27622">
        <w:rPr>
          <w:rFonts w:ascii="Times New Roman" w:hAnsi="Times New Roman" w:cs="Times New Roman"/>
          <w:b w:val="0"/>
          <w:sz w:val="24"/>
          <w:szCs w:val="24"/>
          <w:lang w:val="en"/>
        </w:rPr>
        <w:t xml:space="preserve"> </w:t>
      </w:r>
      <w:r w:rsidR="00D72EDA">
        <w:rPr>
          <w:rFonts w:ascii="Times New Roman" w:hAnsi="Times New Roman" w:cs="Times New Roman"/>
          <w:b w:val="0"/>
          <w:sz w:val="24"/>
          <w:szCs w:val="24"/>
          <w:lang w:val="en"/>
        </w:rPr>
        <w:t xml:space="preserve">shall not </w:t>
      </w:r>
      <w:r w:rsidRPr="00D27622">
        <w:rPr>
          <w:rFonts w:ascii="Times New Roman" w:hAnsi="Times New Roman" w:cs="Times New Roman"/>
          <w:b w:val="0"/>
          <w:sz w:val="24"/>
          <w:szCs w:val="24"/>
          <w:lang w:val="en"/>
        </w:rPr>
        <w:t xml:space="preserve">relieve the Supplier of liability for claims arising under the Contract.  </w:t>
      </w:r>
    </w:p>
    <w:p w14:paraId="545C054B" w14:textId="41BE9645" w:rsidR="00D27622" w:rsidRPr="00B6591A" w:rsidRDefault="00FA222A" w:rsidP="696CAD7B">
      <w:pPr>
        <w:pStyle w:val="ListParagraph"/>
        <w:numPr>
          <w:ilvl w:val="1"/>
          <w:numId w:val="38"/>
        </w:numPr>
        <w:spacing w:after="240" w:line="276" w:lineRule="auto"/>
        <w:jc w:val="both"/>
        <w:rPr>
          <w:rFonts w:ascii="Times New Roman" w:hAnsi="Times New Roman" w:cs="Times New Roman"/>
          <w:sz w:val="24"/>
          <w:szCs w:val="24"/>
        </w:rPr>
      </w:pPr>
      <w:bookmarkStart w:id="14" w:name="_Hlk3369236"/>
      <w:bookmarkEnd w:id="12"/>
      <w:bookmarkEnd w:id="13"/>
      <w:r w:rsidRPr="696CAD7B">
        <w:rPr>
          <w:rFonts w:ascii="Times New Roman" w:hAnsi="Times New Roman" w:cs="Times New Roman"/>
          <w:b w:val="0"/>
          <w:sz w:val="24"/>
          <w:szCs w:val="24"/>
        </w:rPr>
        <w:lastRenderedPageBreak/>
        <w:t xml:space="preserve">The Supplier’s repeated failure to provide an acceptable product or service; </w:t>
      </w:r>
      <w:bookmarkEnd w:id="14"/>
      <w:r w:rsidRPr="696CAD7B">
        <w:rPr>
          <w:rFonts w:ascii="Times New Roman" w:hAnsi="Times New Roman" w:cs="Times New Roman"/>
          <w:b w:val="0"/>
          <w:sz w:val="24"/>
          <w:szCs w:val="24"/>
        </w:rPr>
        <w:t xml:space="preserve">Supplier’s unilateral revision of linked or supplemental terms that have a materially adverse impact on a Customer’s rights or obligations under the Contract (except as required by a governmental authority); actual or anticipated failure of Supplier to perform its obligations under the Contract; Supplier’s inability to pay its debts when due; assignment for the benefit of Supplier’s creditors; or voluntary or involuntary appointment of a receiver or filing of bankruptcy of Supplier shall constitute a material breach of the Supplier’s obligations, which may result in partial or whole termination of the Contract.  This subsection is not intended as an exhaustive list of material breach conditions.  Termination may also result from other instances of failure to adhere to the Contract provisions and for other reasons provided for by applicable law, </w:t>
      </w:r>
      <w:proofErr w:type="gramStart"/>
      <w:r w:rsidRPr="696CAD7B">
        <w:rPr>
          <w:rFonts w:ascii="Times New Roman" w:hAnsi="Times New Roman" w:cs="Times New Roman"/>
          <w:b w:val="0"/>
          <w:sz w:val="24"/>
          <w:szCs w:val="24"/>
        </w:rPr>
        <w:t>rules</w:t>
      </w:r>
      <w:proofErr w:type="gramEnd"/>
      <w:r w:rsidRPr="696CAD7B">
        <w:rPr>
          <w:rFonts w:ascii="Times New Roman" w:hAnsi="Times New Roman" w:cs="Times New Roman"/>
          <w:b w:val="0"/>
          <w:sz w:val="24"/>
          <w:szCs w:val="24"/>
        </w:rPr>
        <w:t xml:space="preserve"> or regulations; without limitation, OAC 260:115-9-</w:t>
      </w:r>
      <w:r w:rsidR="1320F211" w:rsidRPr="696CAD7B">
        <w:rPr>
          <w:rFonts w:ascii="Times New Roman" w:hAnsi="Times New Roman" w:cs="Times New Roman"/>
          <w:b w:val="0"/>
          <w:sz w:val="24"/>
          <w:szCs w:val="24"/>
        </w:rPr>
        <w:t>1</w:t>
      </w:r>
      <w:r w:rsidRPr="696CAD7B">
        <w:rPr>
          <w:rFonts w:ascii="Times New Roman" w:hAnsi="Times New Roman" w:cs="Times New Roman"/>
          <w:b w:val="0"/>
          <w:sz w:val="24"/>
          <w:szCs w:val="24"/>
        </w:rPr>
        <w:t xml:space="preserve"> is an example. </w:t>
      </w:r>
    </w:p>
    <w:p w14:paraId="05C4140A" w14:textId="77777777" w:rsidR="00B6591A" w:rsidRPr="00D27622" w:rsidRDefault="00B6591A" w:rsidP="00B6591A">
      <w:pPr>
        <w:pStyle w:val="ListParagraph"/>
        <w:spacing w:after="240" w:line="276" w:lineRule="auto"/>
        <w:ind w:left="2160"/>
        <w:jc w:val="both"/>
        <w:rPr>
          <w:rFonts w:ascii="Times New Roman" w:hAnsi="Times New Roman" w:cs="Times New Roman"/>
          <w:sz w:val="24"/>
          <w:szCs w:val="24"/>
        </w:rPr>
      </w:pPr>
    </w:p>
    <w:p w14:paraId="4F398277" w14:textId="77777777" w:rsidR="00D27622" w:rsidRDefault="00FA222A" w:rsidP="00D27622">
      <w:pPr>
        <w:pStyle w:val="ListParagraph"/>
        <w:numPr>
          <w:ilvl w:val="0"/>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Termination for Convenience</w:t>
      </w:r>
    </w:p>
    <w:p w14:paraId="518DFB8E" w14:textId="7217D08D" w:rsidR="00D27622" w:rsidRDefault="00FA222A" w:rsidP="008D762E">
      <w:pPr>
        <w:pStyle w:val="ListParagraph"/>
        <w:numPr>
          <w:ilvl w:val="1"/>
          <w:numId w:val="38"/>
        </w:numPr>
        <w:spacing w:after="240" w:line="276" w:lineRule="auto"/>
        <w:jc w:val="both"/>
        <w:rPr>
          <w:rFonts w:ascii="Times New Roman" w:hAnsi="Times New Roman" w:cs="Times New Roman"/>
          <w:b w:val="0"/>
          <w:sz w:val="24"/>
          <w:szCs w:val="24"/>
        </w:rPr>
      </w:pPr>
      <w:r w:rsidRPr="008D762E">
        <w:rPr>
          <w:rFonts w:ascii="Times New Roman" w:hAnsi="Times New Roman" w:cs="Times New Roman"/>
          <w:b w:val="0"/>
          <w:sz w:val="24"/>
          <w:szCs w:val="24"/>
        </w:rPr>
        <w:t xml:space="preserve">The State may terminate the Contract, in whole or in part, for convenience if it is determined that termination is in the State’s best interest. </w:t>
      </w:r>
      <w:r w:rsidR="00ED28B1" w:rsidRPr="008D762E">
        <w:rPr>
          <w:rFonts w:ascii="Times New Roman" w:hAnsi="Times New Roman" w:cs="Times New Roman"/>
          <w:b w:val="0"/>
          <w:sz w:val="24"/>
          <w:szCs w:val="24"/>
        </w:rPr>
        <w:t xml:space="preserve">In the event of a </w:t>
      </w:r>
      <w:r w:rsidRPr="008D762E">
        <w:rPr>
          <w:rFonts w:ascii="Times New Roman" w:hAnsi="Times New Roman" w:cs="Times New Roman"/>
          <w:b w:val="0"/>
          <w:sz w:val="24"/>
          <w:szCs w:val="24"/>
        </w:rPr>
        <w:t>termination for convenience</w:t>
      </w:r>
      <w:r w:rsidR="00ED28B1" w:rsidRPr="008D762E">
        <w:rPr>
          <w:rFonts w:ascii="Times New Roman" w:hAnsi="Times New Roman" w:cs="Times New Roman"/>
          <w:b w:val="0"/>
          <w:sz w:val="24"/>
          <w:szCs w:val="24"/>
        </w:rPr>
        <w:t>, Supplier will be provided at least thirty (30) days’ written notice of termination</w:t>
      </w:r>
      <w:r w:rsidRPr="008D762E">
        <w:rPr>
          <w:rFonts w:ascii="Times New Roman" w:hAnsi="Times New Roman" w:cs="Times New Roman"/>
          <w:b w:val="0"/>
          <w:sz w:val="24"/>
          <w:szCs w:val="24"/>
        </w:rPr>
        <w:t xml:space="preserve">. </w:t>
      </w:r>
      <w:r w:rsidR="00362008" w:rsidRPr="008D762E">
        <w:rPr>
          <w:rFonts w:ascii="Times New Roman" w:hAnsi="Times New Roman" w:cs="Times New Roman"/>
          <w:b w:val="0"/>
          <w:sz w:val="24"/>
          <w:szCs w:val="24"/>
        </w:rPr>
        <w:t xml:space="preserve">Any partial termination of the Contract shall not be construed as a waiver of, and shall not affect, the rights and obligations of any party regarding portions of the Contract that remain in effect. </w:t>
      </w:r>
    </w:p>
    <w:p w14:paraId="16A8AEA8" w14:textId="77777777" w:rsidR="008D762E" w:rsidRPr="008D762E" w:rsidRDefault="008D762E" w:rsidP="008D762E">
      <w:pPr>
        <w:pStyle w:val="ListParagraph"/>
        <w:spacing w:after="240" w:line="276" w:lineRule="auto"/>
        <w:ind w:left="2160"/>
        <w:jc w:val="both"/>
        <w:rPr>
          <w:rFonts w:ascii="Times New Roman" w:hAnsi="Times New Roman" w:cs="Times New Roman"/>
          <w:b w:val="0"/>
          <w:sz w:val="24"/>
          <w:szCs w:val="24"/>
        </w:rPr>
      </w:pPr>
    </w:p>
    <w:p w14:paraId="5E257AB3" w14:textId="58190EAC" w:rsidR="008D762E" w:rsidRPr="0008546E" w:rsidRDefault="00FA222A" w:rsidP="00E73731">
      <w:pPr>
        <w:pStyle w:val="ListParagraph"/>
        <w:numPr>
          <w:ilvl w:val="1"/>
          <w:numId w:val="38"/>
        </w:numPr>
        <w:spacing w:after="240" w:line="276" w:lineRule="auto"/>
        <w:jc w:val="both"/>
        <w:rPr>
          <w:rFonts w:ascii="Times New Roman" w:hAnsi="Times New Roman" w:cs="Times New Roman"/>
          <w:b w:val="0"/>
          <w:sz w:val="24"/>
          <w:szCs w:val="24"/>
        </w:rPr>
      </w:pPr>
      <w:r w:rsidRPr="0008546E">
        <w:rPr>
          <w:rFonts w:ascii="Times New Roman" w:hAnsi="Times New Roman" w:cs="Times New Roman"/>
          <w:b w:val="0"/>
          <w:sz w:val="24"/>
          <w:szCs w:val="24"/>
        </w:rPr>
        <w:t xml:space="preserve">Upon receipt of notice of such termination, Supplier shall immediately comply with the notice terms and take all necessary steps to minimize the incurrence of costs allocable to the work affected by the notice.   </w:t>
      </w:r>
      <w:r w:rsidR="001C03BC" w:rsidRPr="0008546E">
        <w:rPr>
          <w:rFonts w:ascii="Times New Roman" w:hAnsi="Times New Roman" w:cs="Times New Roman"/>
          <w:b w:val="0"/>
          <w:sz w:val="24"/>
          <w:szCs w:val="24"/>
        </w:rPr>
        <w:t>If a purchase order or other payment mechanism has been issued and a product or service has been accepted as satisfactory prior to the effective date of termination, the termination does not relieve an obligation to pay for the product or service</w:t>
      </w:r>
      <w:r w:rsidR="00362008" w:rsidRPr="0008546E">
        <w:rPr>
          <w:rFonts w:ascii="Times New Roman" w:hAnsi="Times New Roman" w:cs="Times New Roman"/>
          <w:b w:val="0"/>
          <w:sz w:val="24"/>
          <w:szCs w:val="24"/>
        </w:rPr>
        <w:t xml:space="preserve"> but there shall not be any liability for further payments ordinarily due under the Contract or for any damages or other amounts caused by or associated with such termination</w:t>
      </w:r>
      <w:r w:rsidR="001C03BC" w:rsidRPr="0008546E">
        <w:rPr>
          <w:rFonts w:ascii="Times New Roman" w:hAnsi="Times New Roman" w:cs="Times New Roman"/>
          <w:b w:val="0"/>
          <w:sz w:val="24"/>
          <w:szCs w:val="24"/>
        </w:rPr>
        <w:t xml:space="preserve">. </w:t>
      </w:r>
      <w:r w:rsidRPr="0008546E">
        <w:rPr>
          <w:rFonts w:ascii="Times New Roman" w:hAnsi="Times New Roman" w:cs="Times New Roman"/>
          <w:b w:val="0"/>
          <w:sz w:val="24"/>
          <w:szCs w:val="24"/>
        </w:rPr>
        <w:t>Such termination shall not be an exclusive remedy but shall be in addition to any other rights and remedies provided for by law.</w:t>
      </w:r>
      <w:r w:rsidRPr="0008546E">
        <w:rPr>
          <w:rFonts w:ascii="Times New Roman" w:hAnsi="Times New Roman" w:cs="Times New Roman"/>
          <w:b w:val="0"/>
          <w:sz w:val="24"/>
          <w:szCs w:val="24"/>
          <w:lang w:val="en"/>
        </w:rPr>
        <w:t xml:space="preserve">  </w:t>
      </w:r>
      <w:r w:rsidRPr="0008546E">
        <w:rPr>
          <w:rFonts w:ascii="Times New Roman" w:hAnsi="Times New Roman" w:cs="Times New Roman"/>
          <w:b w:val="0"/>
          <w:sz w:val="24"/>
          <w:szCs w:val="24"/>
        </w:rPr>
        <w:t xml:space="preserve">Any amount paid to Supplier in the form of prepaid fees that are unused when the Contract or certain obligations are terminated shall be refunded.  </w:t>
      </w:r>
      <w:r w:rsidR="001A0ABA">
        <w:rPr>
          <w:rFonts w:ascii="Times New Roman" w:hAnsi="Times New Roman" w:cs="Times New Roman"/>
          <w:b w:val="0"/>
          <w:sz w:val="24"/>
          <w:szCs w:val="24"/>
          <w:lang w:val="en"/>
        </w:rPr>
        <w:t>T</w:t>
      </w:r>
      <w:r w:rsidR="001A0ABA" w:rsidRPr="0008546E">
        <w:rPr>
          <w:rFonts w:ascii="Times New Roman" w:hAnsi="Times New Roman" w:cs="Times New Roman"/>
          <w:b w:val="0"/>
          <w:sz w:val="24"/>
          <w:szCs w:val="24"/>
          <w:lang w:val="en"/>
        </w:rPr>
        <w:t>ermination</w:t>
      </w:r>
      <w:r w:rsidR="00362008" w:rsidRPr="0008546E">
        <w:rPr>
          <w:rFonts w:ascii="Times New Roman" w:hAnsi="Times New Roman" w:cs="Times New Roman"/>
          <w:b w:val="0"/>
          <w:sz w:val="24"/>
          <w:szCs w:val="24"/>
          <w:lang w:val="en"/>
        </w:rPr>
        <w:t xml:space="preserve"> of the Contract under this section, in whole or in part, shall not relieve the Supplier of liability for claims arising under the Contract.  </w:t>
      </w:r>
      <w:r w:rsidRPr="0008546E">
        <w:rPr>
          <w:rFonts w:ascii="Times New Roman" w:hAnsi="Times New Roman" w:cs="Times New Roman"/>
          <w:sz w:val="24"/>
          <w:szCs w:val="24"/>
        </w:rPr>
        <w:t xml:space="preserve">  </w:t>
      </w:r>
    </w:p>
    <w:p w14:paraId="295A3228" w14:textId="77777777" w:rsidR="0008546E" w:rsidRPr="0008546E" w:rsidRDefault="0008546E" w:rsidP="0008546E">
      <w:pPr>
        <w:pStyle w:val="ListParagraph"/>
        <w:rPr>
          <w:rFonts w:ascii="Times New Roman" w:hAnsi="Times New Roman" w:cs="Times New Roman"/>
          <w:b w:val="0"/>
          <w:sz w:val="24"/>
          <w:szCs w:val="24"/>
        </w:rPr>
      </w:pPr>
    </w:p>
    <w:p w14:paraId="02C9D845" w14:textId="37F4DB0E" w:rsidR="00D27622" w:rsidRDefault="00FA222A"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Suspension of Supplier</w:t>
      </w:r>
    </w:p>
    <w:p w14:paraId="39BB9CC4" w14:textId="50CD0C13"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Supplier may be subject to Suspension </w:t>
      </w:r>
      <w:r w:rsidR="0034338F">
        <w:rPr>
          <w:rFonts w:ascii="Times New Roman" w:hAnsi="Times New Roman" w:cs="Times New Roman"/>
          <w:b w:val="0"/>
          <w:sz w:val="24"/>
          <w:szCs w:val="24"/>
        </w:rPr>
        <w:t>without advance notice</w:t>
      </w:r>
      <w:r w:rsidRPr="00D27622">
        <w:rPr>
          <w:rFonts w:ascii="Times New Roman" w:hAnsi="Times New Roman" w:cs="Times New Roman"/>
          <w:b w:val="0"/>
          <w:sz w:val="24"/>
          <w:szCs w:val="24"/>
        </w:rPr>
        <w:t xml:space="preserve"> and </w:t>
      </w:r>
      <w:r w:rsidR="00E73731">
        <w:rPr>
          <w:rFonts w:ascii="Times New Roman" w:hAnsi="Times New Roman" w:cs="Times New Roman"/>
          <w:b w:val="0"/>
          <w:sz w:val="24"/>
          <w:szCs w:val="24"/>
        </w:rPr>
        <w:t xml:space="preserve">may additionally be </w:t>
      </w:r>
      <w:r w:rsidRPr="00D27622">
        <w:rPr>
          <w:rFonts w:ascii="Times New Roman" w:hAnsi="Times New Roman" w:cs="Times New Roman"/>
          <w:b w:val="0"/>
          <w:sz w:val="24"/>
          <w:szCs w:val="24"/>
        </w:rPr>
        <w:t>suspended from activities under the Contract</w:t>
      </w:r>
      <w:r w:rsidR="0034338F">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if Supplier fails </w:t>
      </w:r>
      <w:r w:rsidRPr="00D27622">
        <w:rPr>
          <w:rFonts w:ascii="Times New Roman" w:hAnsi="Times New Roman" w:cs="Times New Roman"/>
          <w:b w:val="0"/>
          <w:sz w:val="24"/>
          <w:szCs w:val="24"/>
        </w:rPr>
        <w:lastRenderedPageBreak/>
        <w:t xml:space="preserve">to comply with confidentiality, privacy, security, environmental or safety requirements </w:t>
      </w:r>
      <w:r w:rsidR="0034338F">
        <w:rPr>
          <w:rFonts w:ascii="Times New Roman" w:hAnsi="Times New Roman" w:cs="Times New Roman"/>
          <w:b w:val="0"/>
          <w:sz w:val="24"/>
          <w:szCs w:val="24"/>
        </w:rPr>
        <w:t>applicable to Supplier’s performance or obligations under the Contract</w:t>
      </w:r>
      <w:r w:rsidRPr="00D27622">
        <w:rPr>
          <w:rFonts w:ascii="Times New Roman" w:hAnsi="Times New Roman" w:cs="Times New Roman"/>
          <w:b w:val="0"/>
          <w:sz w:val="24"/>
          <w:szCs w:val="24"/>
        </w:rPr>
        <w:t>.</w:t>
      </w:r>
    </w:p>
    <w:p w14:paraId="1168E883" w14:textId="77B650E4"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 xml:space="preserve">Upon receipt of </w:t>
      </w:r>
      <w:r w:rsidR="00E73731">
        <w:rPr>
          <w:rFonts w:ascii="Times New Roman" w:hAnsi="Times New Roman" w:cs="Times New Roman"/>
          <w:b w:val="0"/>
          <w:sz w:val="24"/>
          <w:szCs w:val="24"/>
        </w:rPr>
        <w:t xml:space="preserve">a </w:t>
      </w:r>
      <w:r w:rsidRPr="00D27622">
        <w:rPr>
          <w:rFonts w:ascii="Times New Roman" w:hAnsi="Times New Roman" w:cs="Times New Roman"/>
          <w:b w:val="0"/>
          <w:sz w:val="24"/>
          <w:szCs w:val="24"/>
        </w:rPr>
        <w:t>notice</w:t>
      </w:r>
      <w:r w:rsidR="0034338F">
        <w:rPr>
          <w:rFonts w:ascii="Times New Roman" w:hAnsi="Times New Roman" w:cs="Times New Roman"/>
          <w:b w:val="0"/>
          <w:sz w:val="24"/>
          <w:szCs w:val="24"/>
        </w:rPr>
        <w:t xml:space="preserve"> pursuant to this section</w:t>
      </w:r>
      <w:r w:rsidRPr="00D27622">
        <w:rPr>
          <w:rFonts w:ascii="Times New Roman" w:hAnsi="Times New Roman" w:cs="Times New Roman"/>
          <w:b w:val="0"/>
          <w:sz w:val="24"/>
          <w:szCs w:val="24"/>
        </w:rPr>
        <w:t xml:space="preserve">, Supplier shall immediately comply with the notice terms and take all necessary steps to minimize the incurrence of costs allocable to the work affected by the notice.  </w:t>
      </w:r>
      <w:r w:rsidR="00E73731" w:rsidRPr="0008546E">
        <w:rPr>
          <w:rFonts w:ascii="Times New Roman" w:hAnsi="Times New Roman" w:cs="Times New Roman"/>
          <w:b w:val="0"/>
          <w:sz w:val="24"/>
          <w:szCs w:val="24"/>
        </w:rPr>
        <w:t xml:space="preserve">If a purchase order or other payment mechanism has been issued and a product or service has been accepted as satisfactory prior to </w:t>
      </w:r>
      <w:r w:rsidR="0034338F">
        <w:rPr>
          <w:rFonts w:ascii="Times New Roman" w:hAnsi="Times New Roman" w:cs="Times New Roman"/>
          <w:b w:val="0"/>
          <w:sz w:val="24"/>
          <w:szCs w:val="24"/>
        </w:rPr>
        <w:t>receipt of notice by Supplier</w:t>
      </w:r>
      <w:r w:rsidR="00E73731" w:rsidRPr="0008546E">
        <w:rPr>
          <w:rFonts w:ascii="Times New Roman" w:hAnsi="Times New Roman" w:cs="Times New Roman"/>
          <w:b w:val="0"/>
          <w:sz w:val="24"/>
          <w:szCs w:val="24"/>
        </w:rPr>
        <w:t xml:space="preserve">, the </w:t>
      </w:r>
      <w:r w:rsidR="00E73731">
        <w:rPr>
          <w:rFonts w:ascii="Times New Roman" w:hAnsi="Times New Roman" w:cs="Times New Roman"/>
          <w:b w:val="0"/>
          <w:sz w:val="24"/>
          <w:szCs w:val="24"/>
        </w:rPr>
        <w:t>Suspension</w:t>
      </w:r>
      <w:r w:rsidR="00E73731" w:rsidRPr="0008546E">
        <w:rPr>
          <w:rFonts w:ascii="Times New Roman" w:hAnsi="Times New Roman" w:cs="Times New Roman"/>
          <w:b w:val="0"/>
          <w:sz w:val="24"/>
          <w:szCs w:val="24"/>
        </w:rPr>
        <w:t xml:space="preserve"> does not relieve an obligation to pay for the product or service but there shall not be any liability for further payments ordinarily due under the Contract </w:t>
      </w:r>
      <w:r w:rsidR="00E73731">
        <w:rPr>
          <w:rFonts w:ascii="Times New Roman" w:hAnsi="Times New Roman" w:cs="Times New Roman"/>
          <w:b w:val="0"/>
          <w:sz w:val="24"/>
          <w:szCs w:val="24"/>
        </w:rPr>
        <w:t>during a period of Suspension</w:t>
      </w:r>
      <w:r w:rsidR="0034338F">
        <w:rPr>
          <w:rFonts w:ascii="Times New Roman" w:hAnsi="Times New Roman" w:cs="Times New Roman"/>
          <w:b w:val="0"/>
          <w:sz w:val="24"/>
          <w:szCs w:val="24"/>
        </w:rPr>
        <w:t xml:space="preserve"> or suspended activity</w:t>
      </w:r>
      <w:r w:rsidR="00E73731">
        <w:rPr>
          <w:rFonts w:ascii="Times New Roman" w:hAnsi="Times New Roman" w:cs="Times New Roman"/>
          <w:b w:val="0"/>
          <w:sz w:val="24"/>
          <w:szCs w:val="24"/>
        </w:rPr>
        <w:t xml:space="preserve"> </w:t>
      </w:r>
      <w:r w:rsidR="00E73731" w:rsidRPr="0008546E">
        <w:rPr>
          <w:rFonts w:ascii="Times New Roman" w:hAnsi="Times New Roman" w:cs="Times New Roman"/>
          <w:b w:val="0"/>
          <w:sz w:val="24"/>
          <w:szCs w:val="24"/>
        </w:rPr>
        <w:t xml:space="preserve">or for any damages or other amounts caused by or associated with such </w:t>
      </w:r>
      <w:r w:rsidR="00E73731">
        <w:rPr>
          <w:rFonts w:ascii="Times New Roman" w:hAnsi="Times New Roman" w:cs="Times New Roman"/>
          <w:b w:val="0"/>
          <w:sz w:val="24"/>
          <w:szCs w:val="24"/>
        </w:rPr>
        <w:t>Suspension</w:t>
      </w:r>
      <w:r w:rsidR="0034338F">
        <w:rPr>
          <w:rFonts w:ascii="Times New Roman" w:hAnsi="Times New Roman" w:cs="Times New Roman"/>
          <w:b w:val="0"/>
          <w:sz w:val="24"/>
          <w:szCs w:val="24"/>
        </w:rPr>
        <w:t xml:space="preserve"> or suspended activity</w:t>
      </w:r>
      <w:r w:rsidR="00E73731" w:rsidRPr="0008546E">
        <w:rPr>
          <w:rFonts w:ascii="Times New Roman" w:hAnsi="Times New Roman" w:cs="Times New Roman"/>
          <w:b w:val="0"/>
          <w:sz w:val="24"/>
          <w:szCs w:val="24"/>
        </w:rPr>
        <w:t>.</w:t>
      </w:r>
      <w:r w:rsidR="0034338F">
        <w:rPr>
          <w:rFonts w:ascii="Times New Roman" w:hAnsi="Times New Roman" w:cs="Times New Roman"/>
          <w:b w:val="0"/>
          <w:sz w:val="24"/>
          <w:szCs w:val="24"/>
        </w:rPr>
        <w:t xml:space="preserve">  A right exercised under this section </w:t>
      </w:r>
      <w:r w:rsidR="00E73731" w:rsidRPr="0008546E">
        <w:rPr>
          <w:rFonts w:ascii="Times New Roman" w:hAnsi="Times New Roman" w:cs="Times New Roman"/>
          <w:b w:val="0"/>
          <w:sz w:val="24"/>
          <w:szCs w:val="24"/>
        </w:rPr>
        <w:t>shall not be an exclusive remedy but shall be in addition to any other rights and remedies provided for by law.</w:t>
      </w:r>
      <w:r w:rsidR="00E73731" w:rsidRPr="0008546E">
        <w:rPr>
          <w:rFonts w:ascii="Times New Roman" w:hAnsi="Times New Roman" w:cs="Times New Roman"/>
          <w:b w:val="0"/>
          <w:sz w:val="24"/>
          <w:szCs w:val="24"/>
          <w:lang w:val="en"/>
        </w:rPr>
        <w:t xml:space="preserve">  </w:t>
      </w:r>
      <w:r w:rsidR="00E73731" w:rsidRPr="0008546E">
        <w:rPr>
          <w:rFonts w:ascii="Times New Roman" w:hAnsi="Times New Roman" w:cs="Times New Roman"/>
          <w:b w:val="0"/>
          <w:sz w:val="24"/>
          <w:szCs w:val="24"/>
        </w:rPr>
        <w:t xml:space="preserve">Any amount paid to Supplier in the form of prepaid fees </w:t>
      </w:r>
      <w:r w:rsidR="0052682F">
        <w:rPr>
          <w:rFonts w:ascii="Times New Roman" w:hAnsi="Times New Roman" w:cs="Times New Roman"/>
          <w:b w:val="0"/>
          <w:sz w:val="24"/>
          <w:szCs w:val="24"/>
        </w:rPr>
        <w:t xml:space="preserve">attributable to a period of </w:t>
      </w:r>
      <w:r w:rsidR="00E73731">
        <w:rPr>
          <w:rFonts w:ascii="Times New Roman" w:hAnsi="Times New Roman" w:cs="Times New Roman"/>
          <w:b w:val="0"/>
          <w:sz w:val="24"/>
          <w:szCs w:val="24"/>
        </w:rPr>
        <w:t>S</w:t>
      </w:r>
      <w:r w:rsidR="0052682F">
        <w:rPr>
          <w:rFonts w:ascii="Times New Roman" w:hAnsi="Times New Roman" w:cs="Times New Roman"/>
          <w:b w:val="0"/>
          <w:sz w:val="24"/>
          <w:szCs w:val="24"/>
        </w:rPr>
        <w:t>uspension</w:t>
      </w:r>
      <w:r w:rsidR="0034338F">
        <w:rPr>
          <w:rFonts w:ascii="Times New Roman" w:hAnsi="Times New Roman" w:cs="Times New Roman"/>
          <w:b w:val="0"/>
          <w:sz w:val="24"/>
          <w:szCs w:val="24"/>
        </w:rPr>
        <w:t xml:space="preserve"> or suspended activity</w:t>
      </w:r>
      <w:r w:rsidR="0052682F">
        <w:rPr>
          <w:rFonts w:ascii="Times New Roman" w:hAnsi="Times New Roman" w:cs="Times New Roman"/>
          <w:b w:val="0"/>
          <w:sz w:val="24"/>
          <w:szCs w:val="24"/>
        </w:rPr>
        <w:t xml:space="preserve"> shall be refunded.</w:t>
      </w:r>
    </w:p>
    <w:p w14:paraId="54F7953F" w14:textId="5599B8FF" w:rsidR="00D27622" w:rsidRPr="00D27622"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hAnsi="Times New Roman" w:cs="Times New Roman"/>
          <w:b w:val="0"/>
          <w:sz w:val="24"/>
          <w:szCs w:val="24"/>
        </w:rPr>
        <w:t>Such Suspension may be removed, or suspended activity may resume, at the earlier of such time as a formal notice is issued that authorizes the resumption of performance under the Contract or at such time as a purchase order or other appropriate encumbrance document is issued.  This subsection is not intended to operate as an affirmative statement that such resumption will occur.</w:t>
      </w:r>
    </w:p>
    <w:p w14:paraId="4E90954E" w14:textId="7FFDCF29" w:rsidR="002807B5" w:rsidRDefault="002807B5"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 xml:space="preserve">Certification Regarding State Employees Prohibition </w:t>
      </w:r>
      <w:proofErr w:type="gramStart"/>
      <w:r w:rsidRPr="696CAD7B">
        <w:rPr>
          <w:rFonts w:ascii="Times New Roman" w:hAnsi="Times New Roman" w:cs="Times New Roman"/>
          <w:sz w:val="24"/>
          <w:szCs w:val="24"/>
        </w:rPr>
        <w:t>From</w:t>
      </w:r>
      <w:proofErr w:type="gramEnd"/>
      <w:r w:rsidRPr="696CAD7B">
        <w:rPr>
          <w:rFonts w:ascii="Times New Roman" w:hAnsi="Times New Roman" w:cs="Times New Roman"/>
          <w:sz w:val="24"/>
          <w:szCs w:val="24"/>
        </w:rPr>
        <w:t xml:space="preserve"> Fulfilling Services </w:t>
      </w:r>
    </w:p>
    <w:p w14:paraId="4B7CCD67" w14:textId="19194EC8" w:rsidR="002807B5" w:rsidRPr="00493A0A" w:rsidRDefault="002807B5" w:rsidP="00493A0A">
      <w:pPr>
        <w:spacing w:after="240" w:line="276" w:lineRule="auto"/>
        <w:ind w:left="1440"/>
        <w:jc w:val="both"/>
        <w:rPr>
          <w:rFonts w:ascii="Times New Roman" w:hAnsi="Times New Roman" w:cs="Times New Roman"/>
          <w:sz w:val="24"/>
          <w:szCs w:val="24"/>
        </w:rPr>
      </w:pPr>
      <w:r w:rsidRPr="00493A0A">
        <w:rPr>
          <w:rFonts w:ascii="Times New Roman" w:hAnsi="Times New Roman" w:cs="Times New Roman"/>
          <w:b w:val="0"/>
          <w:sz w:val="24"/>
          <w:szCs w:val="24"/>
        </w:rPr>
        <w:t xml:space="preserve">Pursuant to 74 O.S. § 85.42, the Supplier certifies that no person involved in any manner in development of the Contract employed by the State shall be employed to fulfill any services provided under the Contract. </w:t>
      </w:r>
    </w:p>
    <w:p w14:paraId="44B06BDC" w14:textId="3E228D39" w:rsidR="00D27622" w:rsidRDefault="00632B64"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Force Majeure</w:t>
      </w:r>
    </w:p>
    <w:p w14:paraId="6E7E22BB" w14:textId="77777777" w:rsidR="004E61B3" w:rsidRPr="004E61B3"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eastAsia="Calibri" w:hAnsi="Times New Roman" w:cs="Times New Roman"/>
          <w:b w:val="0"/>
          <w:sz w:val="24"/>
          <w:szCs w:val="24"/>
        </w:rPr>
        <w:t xml:space="preserve">Either party shall be temporarily excused from performance to the extent delayed as a result of unforeseen causes beyond its reasonable control including fire or other similar casualty, act of God, strike or labor dispute, war or other violence, or any law, order or requirement of any governmental agency or authority provided the party experiencing the force majeure event has prudently and promptly acted to take any and all steps within the party’s control to ensure continued performance and to shorten duration of the event.  If a party’s performance of its obligations is materially hindered </w:t>
      </w:r>
      <w:proofErr w:type="gramStart"/>
      <w:r w:rsidRPr="00D27622">
        <w:rPr>
          <w:rFonts w:ascii="Times New Roman" w:eastAsia="Calibri" w:hAnsi="Times New Roman" w:cs="Times New Roman"/>
          <w:b w:val="0"/>
          <w:sz w:val="24"/>
          <w:szCs w:val="24"/>
        </w:rPr>
        <w:t>as a result of</w:t>
      </w:r>
      <w:proofErr w:type="gramEnd"/>
      <w:r w:rsidRPr="00D27622">
        <w:rPr>
          <w:rFonts w:ascii="Times New Roman" w:eastAsia="Calibri" w:hAnsi="Times New Roman" w:cs="Times New Roman"/>
          <w:b w:val="0"/>
          <w:sz w:val="24"/>
          <w:szCs w:val="24"/>
        </w:rPr>
        <w:t xml:space="preserve"> a force majeure event, such party shall promptly notify the other party of its best reasonable assessment of the nature and duration of the force majeure event and steps it is taking, and plans to take, to mitigate the effects of the force majeure event.  The party shall use commercially reasonable best efforts to </w:t>
      </w:r>
      <w:r w:rsidRPr="00D27622">
        <w:rPr>
          <w:rFonts w:ascii="Times New Roman" w:eastAsia="Calibri" w:hAnsi="Times New Roman" w:cs="Times New Roman"/>
          <w:b w:val="0"/>
          <w:sz w:val="24"/>
          <w:szCs w:val="24"/>
        </w:rPr>
        <w:lastRenderedPageBreak/>
        <w:t xml:space="preserve">continue performance to the extent possible during such event and resume full performance as soon as reasonably practicable.  </w:t>
      </w:r>
    </w:p>
    <w:p w14:paraId="3832A636" w14:textId="50EA5894" w:rsidR="004003B8" w:rsidRPr="00D27622"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eastAsia="Calibri" w:hAnsi="Times New Roman" w:cs="Times New Roman"/>
          <w:b w:val="0"/>
          <w:sz w:val="24"/>
          <w:szCs w:val="24"/>
        </w:rPr>
        <w:t xml:space="preserve">Subject to the conditions set forth above, non-performance </w:t>
      </w:r>
      <w:proofErr w:type="gramStart"/>
      <w:r w:rsidR="004E61B3">
        <w:rPr>
          <w:rFonts w:ascii="Times New Roman" w:eastAsia="Calibri" w:hAnsi="Times New Roman" w:cs="Times New Roman"/>
          <w:b w:val="0"/>
          <w:sz w:val="24"/>
          <w:szCs w:val="24"/>
        </w:rPr>
        <w:t>as a result of</w:t>
      </w:r>
      <w:proofErr w:type="gramEnd"/>
      <w:r w:rsidR="004E61B3">
        <w:rPr>
          <w:rFonts w:ascii="Times New Roman" w:eastAsia="Calibri" w:hAnsi="Times New Roman" w:cs="Times New Roman"/>
          <w:b w:val="0"/>
          <w:sz w:val="24"/>
          <w:szCs w:val="24"/>
        </w:rPr>
        <w:t xml:space="preserve"> a force majeure event </w:t>
      </w:r>
      <w:r w:rsidRPr="00D27622">
        <w:rPr>
          <w:rFonts w:ascii="Times New Roman" w:eastAsia="Calibri" w:hAnsi="Times New Roman" w:cs="Times New Roman"/>
          <w:b w:val="0"/>
          <w:sz w:val="24"/>
          <w:szCs w:val="24"/>
        </w:rPr>
        <w:t xml:space="preserve">shall not be deemed </w:t>
      </w:r>
      <w:proofErr w:type="gramStart"/>
      <w:r w:rsidRPr="00D27622">
        <w:rPr>
          <w:rFonts w:ascii="Times New Roman" w:eastAsia="Calibri" w:hAnsi="Times New Roman" w:cs="Times New Roman"/>
          <w:b w:val="0"/>
          <w:sz w:val="24"/>
          <w:szCs w:val="24"/>
        </w:rPr>
        <w:t>a default</w:t>
      </w:r>
      <w:proofErr w:type="gramEnd"/>
      <w:r w:rsidRPr="00D27622">
        <w:rPr>
          <w:rFonts w:ascii="Times New Roman" w:eastAsia="Calibri" w:hAnsi="Times New Roman" w:cs="Times New Roman"/>
          <w:b w:val="0"/>
          <w:sz w:val="24"/>
          <w:szCs w:val="24"/>
        </w:rPr>
        <w:t xml:space="preserve">.  However, a purchase order </w:t>
      </w:r>
      <w:bookmarkStart w:id="15" w:name="_Hlk529282530"/>
      <w:r w:rsidR="003447EC" w:rsidRPr="00D27622">
        <w:rPr>
          <w:rFonts w:ascii="Times New Roman" w:eastAsia="Calibri" w:hAnsi="Times New Roman" w:cs="Times New Roman"/>
          <w:b w:val="0"/>
          <w:sz w:val="24"/>
          <w:szCs w:val="24"/>
        </w:rPr>
        <w:t xml:space="preserve">or other payment mechanism </w:t>
      </w:r>
      <w:bookmarkEnd w:id="15"/>
      <w:r w:rsidR="006603E5" w:rsidRPr="00D27622">
        <w:rPr>
          <w:rFonts w:ascii="Times New Roman" w:eastAsia="Calibri" w:hAnsi="Times New Roman" w:cs="Times New Roman"/>
          <w:b w:val="0"/>
          <w:sz w:val="24"/>
          <w:szCs w:val="24"/>
        </w:rPr>
        <w:t xml:space="preserve">may be terminated </w:t>
      </w:r>
      <w:r w:rsidRPr="00D27622">
        <w:rPr>
          <w:rFonts w:ascii="Times New Roman" w:eastAsia="Calibri" w:hAnsi="Times New Roman" w:cs="Times New Roman"/>
          <w:b w:val="0"/>
          <w:sz w:val="24"/>
          <w:szCs w:val="24"/>
        </w:rPr>
        <w:t xml:space="preserve">if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cannot cause delivery of </w:t>
      </w:r>
      <w:r w:rsidR="006603E5" w:rsidRPr="00D27622">
        <w:rPr>
          <w:rFonts w:ascii="Times New Roman" w:eastAsia="Calibri" w:hAnsi="Times New Roman" w:cs="Times New Roman"/>
          <w:b w:val="0"/>
          <w:sz w:val="24"/>
          <w:szCs w:val="24"/>
        </w:rPr>
        <w:t xml:space="preserve">a </w:t>
      </w:r>
      <w:r w:rsidRPr="00D27622">
        <w:rPr>
          <w:rFonts w:ascii="Times New Roman" w:eastAsia="Calibri" w:hAnsi="Times New Roman" w:cs="Times New Roman"/>
          <w:b w:val="0"/>
          <w:sz w:val="24"/>
          <w:szCs w:val="24"/>
        </w:rPr>
        <w:t>product or service in a timely manner to meet the business needs of Customer.</w:t>
      </w:r>
      <w:r w:rsidR="004003B8">
        <w:rPr>
          <w:rFonts w:ascii="Times New Roman" w:eastAsia="Calibri" w:hAnsi="Times New Roman" w:cs="Times New Roman"/>
          <w:b w:val="0"/>
          <w:sz w:val="24"/>
          <w:szCs w:val="24"/>
        </w:rPr>
        <w:t xml:space="preserve">  </w:t>
      </w:r>
      <w:r w:rsidR="004E61B3">
        <w:rPr>
          <w:rFonts w:ascii="Times New Roman" w:eastAsia="Calibri" w:hAnsi="Times New Roman" w:cs="Times New Roman"/>
          <w:b w:val="0"/>
          <w:sz w:val="24"/>
          <w:szCs w:val="24"/>
        </w:rPr>
        <w:t>Supplier is not entitled to payment for products or s</w:t>
      </w:r>
      <w:r w:rsidR="004E61B3" w:rsidRPr="005B2B73">
        <w:rPr>
          <w:rFonts w:ascii="Times New Roman" w:eastAsia="Calibri" w:hAnsi="Times New Roman" w:cs="Times New Roman"/>
          <w:b w:val="0"/>
          <w:sz w:val="24"/>
          <w:szCs w:val="24"/>
        </w:rPr>
        <w:t>ervices not receiv</w:t>
      </w:r>
      <w:r w:rsidR="004E61B3">
        <w:rPr>
          <w:rFonts w:ascii="Times New Roman" w:eastAsia="Calibri" w:hAnsi="Times New Roman" w:cs="Times New Roman"/>
          <w:b w:val="0"/>
          <w:sz w:val="24"/>
          <w:szCs w:val="24"/>
        </w:rPr>
        <w:t xml:space="preserve">ed and, therefore, </w:t>
      </w:r>
      <w:r w:rsidR="004003B8" w:rsidRPr="005B2B73">
        <w:rPr>
          <w:rFonts w:ascii="Times New Roman" w:eastAsia="Calibri" w:hAnsi="Times New Roman" w:cs="Times New Roman"/>
          <w:b w:val="0"/>
          <w:sz w:val="24"/>
          <w:szCs w:val="24"/>
        </w:rPr>
        <w:t>amounts payable to S</w:t>
      </w:r>
      <w:r w:rsidR="004003B8">
        <w:rPr>
          <w:rFonts w:ascii="Times New Roman" w:eastAsia="Calibri" w:hAnsi="Times New Roman" w:cs="Times New Roman"/>
          <w:b w:val="0"/>
          <w:sz w:val="24"/>
          <w:szCs w:val="24"/>
        </w:rPr>
        <w:t>upplier</w:t>
      </w:r>
      <w:r w:rsidR="004003B8" w:rsidRPr="005B2B73">
        <w:rPr>
          <w:rFonts w:ascii="Times New Roman" w:eastAsia="Calibri" w:hAnsi="Times New Roman" w:cs="Times New Roman"/>
          <w:b w:val="0"/>
          <w:sz w:val="24"/>
          <w:szCs w:val="24"/>
        </w:rPr>
        <w:t xml:space="preserve"> </w:t>
      </w:r>
      <w:r w:rsidR="004E61B3">
        <w:rPr>
          <w:rFonts w:ascii="Times New Roman" w:eastAsia="Calibri" w:hAnsi="Times New Roman" w:cs="Times New Roman"/>
          <w:b w:val="0"/>
          <w:sz w:val="24"/>
          <w:szCs w:val="24"/>
        </w:rPr>
        <w:t xml:space="preserve">during the force majeure event </w:t>
      </w:r>
      <w:r w:rsidR="004003B8" w:rsidRPr="005B2B73">
        <w:rPr>
          <w:rFonts w:ascii="Times New Roman" w:eastAsia="Calibri" w:hAnsi="Times New Roman" w:cs="Times New Roman"/>
          <w:b w:val="0"/>
          <w:sz w:val="24"/>
          <w:szCs w:val="24"/>
        </w:rPr>
        <w:t>shall be equitably adjusted downward</w:t>
      </w:r>
      <w:r w:rsidR="004E61B3">
        <w:rPr>
          <w:rFonts w:ascii="Times New Roman" w:eastAsia="Calibri" w:hAnsi="Times New Roman" w:cs="Times New Roman"/>
          <w:b w:val="0"/>
          <w:sz w:val="24"/>
          <w:szCs w:val="24"/>
        </w:rPr>
        <w:t>.</w:t>
      </w:r>
    </w:p>
    <w:p w14:paraId="64B8F604" w14:textId="54B43D6F" w:rsidR="00D27622" w:rsidRPr="00D27622" w:rsidRDefault="00632B64"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D27622">
        <w:rPr>
          <w:rFonts w:ascii="Times New Roman" w:eastAsia="Calibri" w:hAnsi="Times New Roman" w:cs="Times New Roman"/>
          <w:b w:val="0"/>
          <w:sz w:val="24"/>
          <w:szCs w:val="24"/>
        </w:rPr>
        <w:t>Notwithstanding the foregoing or any other provision in the Contract, (</w:t>
      </w:r>
      <w:proofErr w:type="spellStart"/>
      <w:r w:rsidR="004E61B3">
        <w:rPr>
          <w:rFonts w:ascii="Times New Roman" w:eastAsia="Calibri" w:hAnsi="Times New Roman" w:cs="Times New Roman"/>
          <w:b w:val="0"/>
          <w:sz w:val="24"/>
          <w:szCs w:val="24"/>
        </w:rPr>
        <w:t>i</w:t>
      </w:r>
      <w:proofErr w:type="spellEnd"/>
      <w:r w:rsidRPr="00D27622">
        <w:rPr>
          <w:rFonts w:ascii="Times New Roman" w:eastAsia="Calibri" w:hAnsi="Times New Roman" w:cs="Times New Roman"/>
          <w:b w:val="0"/>
          <w:sz w:val="24"/>
          <w:szCs w:val="24"/>
        </w:rPr>
        <w:t xml:space="preserve">) the following </w:t>
      </w:r>
      <w:r w:rsidR="004E61B3">
        <w:rPr>
          <w:rFonts w:ascii="Times New Roman" w:eastAsia="Calibri" w:hAnsi="Times New Roman" w:cs="Times New Roman"/>
          <w:b w:val="0"/>
          <w:sz w:val="24"/>
          <w:szCs w:val="24"/>
        </w:rPr>
        <w:t xml:space="preserve">are not </w:t>
      </w:r>
      <w:r w:rsidRPr="00D27622">
        <w:rPr>
          <w:rFonts w:ascii="Times New Roman" w:eastAsia="Calibri" w:hAnsi="Times New Roman" w:cs="Times New Roman"/>
          <w:b w:val="0"/>
          <w:sz w:val="24"/>
          <w:szCs w:val="24"/>
        </w:rPr>
        <w:t>a force majeure event</w:t>
      </w:r>
      <w:r w:rsidR="004E61B3">
        <w:rPr>
          <w:rFonts w:ascii="Times New Roman" w:eastAsia="Calibri" w:hAnsi="Times New Roman" w:cs="Times New Roman"/>
          <w:b w:val="0"/>
          <w:sz w:val="24"/>
          <w:szCs w:val="24"/>
        </w:rPr>
        <w:t xml:space="preserve"> under the Contract</w:t>
      </w:r>
      <w:r w:rsidRPr="00D27622">
        <w:rPr>
          <w:rFonts w:ascii="Times New Roman" w:eastAsia="Calibri" w:hAnsi="Times New Roman" w:cs="Times New Roman"/>
          <w:b w:val="0"/>
          <w:sz w:val="24"/>
          <w:szCs w:val="24"/>
        </w:rPr>
        <w:t xml:space="preserve">: (a) shutdowns, disruptions or malfunctions in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system or any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telecommunication or internet services other than as a result of general and widespread internet or telecommunications failures that are not limited to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systems or (b) the delay or failure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or subcontractor personnel to perform any obligation of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 hereunder unless such delay or failure to perform is itself by reason of a force majeure event and (</w:t>
      </w:r>
      <w:r w:rsidR="004E61B3">
        <w:rPr>
          <w:rFonts w:ascii="Times New Roman" w:eastAsia="Calibri" w:hAnsi="Times New Roman" w:cs="Times New Roman"/>
          <w:b w:val="0"/>
          <w:sz w:val="24"/>
          <w:szCs w:val="24"/>
        </w:rPr>
        <w:t>ii</w:t>
      </w:r>
      <w:r w:rsidRPr="00D27622">
        <w:rPr>
          <w:rFonts w:ascii="Times New Roman" w:eastAsia="Calibri" w:hAnsi="Times New Roman" w:cs="Times New Roman"/>
          <w:b w:val="0"/>
          <w:sz w:val="24"/>
          <w:szCs w:val="24"/>
        </w:rPr>
        <w:t xml:space="preserve">) no force majeure event modifies or excuses </w:t>
      </w:r>
      <w:r w:rsidR="00570C69" w:rsidRPr="00D27622">
        <w:rPr>
          <w:rFonts w:ascii="Times New Roman" w:eastAsia="Calibri" w:hAnsi="Times New Roman" w:cs="Times New Roman"/>
          <w:b w:val="0"/>
          <w:sz w:val="24"/>
          <w:szCs w:val="24"/>
        </w:rPr>
        <w:t>Supplier</w:t>
      </w:r>
      <w:r w:rsidRPr="00D27622">
        <w:rPr>
          <w:rFonts w:ascii="Times New Roman" w:eastAsia="Calibri" w:hAnsi="Times New Roman" w:cs="Times New Roman"/>
          <w:b w:val="0"/>
          <w:sz w:val="24"/>
          <w:szCs w:val="24"/>
        </w:rPr>
        <w:t xml:space="preserve">’s </w:t>
      </w:r>
      <w:r w:rsidR="006603E5" w:rsidRPr="00D27622">
        <w:rPr>
          <w:rFonts w:ascii="Times New Roman" w:eastAsia="Calibri" w:hAnsi="Times New Roman" w:cs="Times New Roman"/>
          <w:b w:val="0"/>
          <w:sz w:val="24"/>
          <w:szCs w:val="24"/>
        </w:rPr>
        <w:t xml:space="preserve">obligations related to </w:t>
      </w:r>
      <w:r w:rsidRPr="00D27622">
        <w:rPr>
          <w:rFonts w:ascii="Times New Roman" w:eastAsia="Calibri" w:hAnsi="Times New Roman" w:cs="Times New Roman"/>
          <w:b w:val="0"/>
          <w:sz w:val="24"/>
          <w:szCs w:val="24"/>
        </w:rPr>
        <w:t>confidentiality, indemnification</w:t>
      </w:r>
      <w:r w:rsidR="009C3FFC">
        <w:rPr>
          <w:rFonts w:ascii="Times New Roman" w:eastAsia="Calibri" w:hAnsi="Times New Roman" w:cs="Times New Roman"/>
          <w:b w:val="0"/>
          <w:sz w:val="24"/>
          <w:szCs w:val="24"/>
        </w:rPr>
        <w:t>,</w:t>
      </w:r>
      <w:r w:rsidRPr="00D27622">
        <w:rPr>
          <w:rFonts w:ascii="Times New Roman" w:eastAsia="Calibri" w:hAnsi="Times New Roman" w:cs="Times New Roman"/>
          <w:b w:val="0"/>
          <w:sz w:val="24"/>
          <w:szCs w:val="24"/>
        </w:rPr>
        <w:t xml:space="preserve"> data security </w:t>
      </w:r>
      <w:r w:rsidR="009C3FFC">
        <w:rPr>
          <w:rFonts w:ascii="Times New Roman" w:eastAsia="Calibri" w:hAnsi="Times New Roman" w:cs="Times New Roman"/>
          <w:b w:val="0"/>
          <w:sz w:val="24"/>
          <w:szCs w:val="24"/>
        </w:rPr>
        <w:t>or</w:t>
      </w:r>
      <w:r w:rsidRPr="00D27622">
        <w:rPr>
          <w:rFonts w:ascii="Times New Roman" w:eastAsia="Calibri" w:hAnsi="Times New Roman" w:cs="Times New Roman"/>
          <w:b w:val="0"/>
          <w:sz w:val="24"/>
          <w:szCs w:val="24"/>
        </w:rPr>
        <w:t xml:space="preserve"> breach notification</w:t>
      </w:r>
      <w:r w:rsidR="009C3FFC">
        <w:rPr>
          <w:rFonts w:ascii="Times New Roman" w:eastAsia="Calibri" w:hAnsi="Times New Roman" w:cs="Times New Roman"/>
          <w:b w:val="0"/>
          <w:sz w:val="24"/>
          <w:szCs w:val="24"/>
        </w:rPr>
        <w:t xml:space="preserve"> obligation</w:t>
      </w:r>
      <w:r w:rsidRPr="00D27622">
        <w:rPr>
          <w:rFonts w:ascii="Times New Roman" w:eastAsia="Calibri" w:hAnsi="Times New Roman" w:cs="Times New Roman"/>
          <w:b w:val="0"/>
          <w:sz w:val="24"/>
          <w:szCs w:val="24"/>
        </w:rPr>
        <w:t>s set forth herein.</w:t>
      </w:r>
      <w:r w:rsidR="00D242A4" w:rsidRPr="00D27622">
        <w:rPr>
          <w:rFonts w:ascii="Times New Roman" w:hAnsi="Times New Roman" w:cs="Times New Roman"/>
          <w:b w:val="0"/>
          <w:sz w:val="24"/>
          <w:szCs w:val="24"/>
        </w:rPr>
        <w:t xml:space="preserve"> </w:t>
      </w:r>
      <w:r w:rsidRPr="00D27622">
        <w:rPr>
          <w:rFonts w:ascii="Times New Roman" w:hAnsi="Times New Roman" w:cs="Times New Roman"/>
          <w:b w:val="0"/>
          <w:sz w:val="24"/>
          <w:szCs w:val="24"/>
        </w:rPr>
        <w:t xml:space="preserve"> </w:t>
      </w:r>
    </w:p>
    <w:p w14:paraId="2F2F4C5C" w14:textId="77777777" w:rsidR="00D27622" w:rsidRDefault="00632B64" w:rsidP="008D762E">
      <w:pPr>
        <w:pStyle w:val="ListParagraph"/>
        <w:keepNext/>
        <w:numPr>
          <w:ilvl w:val="0"/>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Security of Property and Personnel</w:t>
      </w:r>
    </w:p>
    <w:p w14:paraId="35F9F04A" w14:textId="482EA4AB" w:rsidR="00D27622" w:rsidRPr="00B6591A" w:rsidRDefault="00D27622" w:rsidP="00B6591A">
      <w:pPr>
        <w:spacing w:after="240" w:line="276" w:lineRule="auto"/>
        <w:ind w:left="1440"/>
        <w:jc w:val="both"/>
        <w:rPr>
          <w:rFonts w:ascii="Times New Roman" w:hAnsi="Times New Roman" w:cs="Times New Roman"/>
          <w:sz w:val="24"/>
          <w:szCs w:val="24"/>
        </w:rPr>
      </w:pPr>
      <w:r>
        <w:rPr>
          <w:rFonts w:ascii="Times New Roman" w:hAnsi="Times New Roman" w:cs="Times New Roman"/>
          <w:b w:val="0"/>
          <w:sz w:val="24"/>
          <w:szCs w:val="24"/>
        </w:rPr>
        <w:t xml:space="preserve">In connection with </w:t>
      </w:r>
      <w:proofErr w:type="gramStart"/>
      <w:r>
        <w:rPr>
          <w:rFonts w:ascii="Times New Roman" w:hAnsi="Times New Roman" w:cs="Times New Roman"/>
          <w:b w:val="0"/>
          <w:sz w:val="24"/>
          <w:szCs w:val="24"/>
        </w:rPr>
        <w:t>Supplier’s</w:t>
      </w:r>
      <w:proofErr w:type="gramEnd"/>
      <w:r w:rsidRPr="006B336E">
        <w:rPr>
          <w:rFonts w:ascii="Times New Roman" w:hAnsi="Times New Roman" w:cs="Times New Roman"/>
          <w:b w:val="0"/>
          <w:sz w:val="24"/>
          <w:szCs w:val="24"/>
        </w:rPr>
        <w:t xml:space="preserve"> performance </w:t>
      </w:r>
      <w:r>
        <w:rPr>
          <w:rFonts w:ascii="Times New Roman" w:hAnsi="Times New Roman" w:cs="Times New Roman"/>
          <w:b w:val="0"/>
          <w:sz w:val="24"/>
          <w:szCs w:val="24"/>
        </w:rPr>
        <w:t>under the Contract</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 xml:space="preserve">Supplier may </w:t>
      </w:r>
      <w:r w:rsidRPr="006B336E">
        <w:rPr>
          <w:rFonts w:ascii="Times New Roman" w:hAnsi="Times New Roman" w:cs="Times New Roman"/>
          <w:b w:val="0"/>
          <w:sz w:val="24"/>
          <w:szCs w:val="24"/>
        </w:rPr>
        <w:t xml:space="preserve">have access to </w:t>
      </w:r>
      <w:r>
        <w:rPr>
          <w:rFonts w:ascii="Times New Roman" w:hAnsi="Times New Roman" w:cs="Times New Roman"/>
          <w:b w:val="0"/>
          <w:sz w:val="24"/>
          <w:szCs w:val="24"/>
        </w:rPr>
        <w:t xml:space="preserve">Customer </w:t>
      </w:r>
      <w:r w:rsidRPr="006B336E">
        <w:rPr>
          <w:rFonts w:ascii="Times New Roman" w:hAnsi="Times New Roman" w:cs="Times New Roman"/>
          <w:b w:val="0"/>
          <w:sz w:val="24"/>
          <w:szCs w:val="24"/>
        </w:rPr>
        <w:t xml:space="preserve">personnel, premises, </w:t>
      </w:r>
      <w:r>
        <w:rPr>
          <w:rFonts w:ascii="Times New Roman" w:hAnsi="Times New Roman" w:cs="Times New Roman"/>
          <w:b w:val="0"/>
          <w:sz w:val="24"/>
          <w:szCs w:val="24"/>
        </w:rPr>
        <w:t xml:space="preserve">data, records, </w:t>
      </w:r>
      <w:proofErr w:type="gramStart"/>
      <w:r w:rsidRPr="006B336E">
        <w:rPr>
          <w:rFonts w:ascii="Times New Roman" w:hAnsi="Times New Roman" w:cs="Times New Roman"/>
          <w:b w:val="0"/>
          <w:sz w:val="24"/>
          <w:szCs w:val="24"/>
        </w:rPr>
        <w:t>equipment</w:t>
      </w:r>
      <w:proofErr w:type="gramEnd"/>
      <w:r w:rsidRPr="006B336E">
        <w:rPr>
          <w:rFonts w:ascii="Times New Roman" w:hAnsi="Times New Roman" w:cs="Times New Roman"/>
          <w:b w:val="0"/>
          <w:sz w:val="24"/>
          <w:szCs w:val="24"/>
        </w:rPr>
        <w:t xml:space="preserve"> and other property.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use commercially reasonable </w:t>
      </w:r>
      <w:r>
        <w:rPr>
          <w:rFonts w:ascii="Times New Roman" w:hAnsi="Times New Roman" w:cs="Times New Roman"/>
          <w:b w:val="0"/>
          <w:sz w:val="24"/>
          <w:szCs w:val="24"/>
        </w:rPr>
        <w:t xml:space="preserve">best </w:t>
      </w:r>
      <w:r w:rsidRPr="006B336E">
        <w:rPr>
          <w:rFonts w:ascii="Times New Roman" w:hAnsi="Times New Roman" w:cs="Times New Roman"/>
          <w:b w:val="0"/>
          <w:sz w:val="24"/>
          <w:szCs w:val="24"/>
        </w:rPr>
        <w:t>efforts to preserve the safety</w:t>
      </w:r>
      <w:r>
        <w:rPr>
          <w:rFonts w:ascii="Times New Roman" w:hAnsi="Times New Roman" w:cs="Times New Roman"/>
          <w:b w:val="0"/>
          <w:sz w:val="24"/>
          <w:szCs w:val="24"/>
        </w:rPr>
        <w:t xml:space="preserve"> and</w:t>
      </w:r>
      <w:r w:rsidRPr="006B336E">
        <w:rPr>
          <w:rFonts w:ascii="Times New Roman" w:hAnsi="Times New Roman" w:cs="Times New Roman"/>
          <w:b w:val="0"/>
          <w:sz w:val="24"/>
          <w:szCs w:val="24"/>
        </w:rPr>
        <w:t xml:space="preserve"> security of </w:t>
      </w:r>
      <w:r>
        <w:rPr>
          <w:rFonts w:ascii="Times New Roman" w:hAnsi="Times New Roman" w:cs="Times New Roman"/>
          <w:b w:val="0"/>
          <w:sz w:val="24"/>
          <w:szCs w:val="24"/>
        </w:rPr>
        <w:t xml:space="preserve">such </w:t>
      </w:r>
      <w:r w:rsidRPr="006B336E">
        <w:rPr>
          <w:rFonts w:ascii="Times New Roman" w:hAnsi="Times New Roman" w:cs="Times New Roman"/>
          <w:b w:val="0"/>
          <w:sz w:val="24"/>
          <w:szCs w:val="24"/>
        </w:rPr>
        <w:t xml:space="preserve">personnel, premises, </w:t>
      </w:r>
      <w:r>
        <w:rPr>
          <w:rFonts w:ascii="Times New Roman" w:hAnsi="Times New Roman" w:cs="Times New Roman"/>
          <w:b w:val="0"/>
          <w:sz w:val="24"/>
          <w:szCs w:val="24"/>
        </w:rPr>
        <w:t xml:space="preserve">data, records, </w:t>
      </w:r>
      <w:r w:rsidRPr="006B336E">
        <w:rPr>
          <w:rFonts w:ascii="Times New Roman" w:hAnsi="Times New Roman" w:cs="Times New Roman"/>
          <w:b w:val="0"/>
          <w:sz w:val="24"/>
          <w:szCs w:val="24"/>
        </w:rPr>
        <w:t xml:space="preserve">equipment, and other property of Customer.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shall be responsible for damage to </w:t>
      </w:r>
      <w:r>
        <w:rPr>
          <w:rFonts w:ascii="Times New Roman" w:hAnsi="Times New Roman" w:cs="Times New Roman"/>
          <w:b w:val="0"/>
          <w:sz w:val="24"/>
          <w:szCs w:val="24"/>
        </w:rPr>
        <w:t xml:space="preserve">such property to the extent </w:t>
      </w:r>
      <w:r w:rsidRPr="006B336E">
        <w:rPr>
          <w:rFonts w:ascii="Times New Roman" w:hAnsi="Times New Roman" w:cs="Times New Roman"/>
          <w:b w:val="0"/>
          <w:sz w:val="24"/>
          <w:szCs w:val="24"/>
        </w:rPr>
        <w:t>such damage is caused by its employees or subcontractors</w:t>
      </w:r>
      <w:r w:rsidRPr="00D35201">
        <w:rPr>
          <w:rFonts w:ascii="Times New Roman" w:hAnsi="Times New Roman" w:cs="Times New Roman"/>
          <w:b w:val="0"/>
          <w:sz w:val="24"/>
          <w:szCs w:val="24"/>
        </w:rPr>
        <w:t xml:space="preserve"> </w:t>
      </w:r>
      <w:r>
        <w:rPr>
          <w:rFonts w:ascii="Times New Roman" w:hAnsi="Times New Roman" w:cs="Times New Roman"/>
          <w:b w:val="0"/>
          <w:sz w:val="24"/>
          <w:szCs w:val="24"/>
        </w:rPr>
        <w:t>and shall be responsible for loss of Customer property in its possession, regardless of cause</w:t>
      </w:r>
      <w:r w:rsidRPr="006B336E">
        <w:rPr>
          <w:rFonts w:ascii="Times New Roman" w:hAnsi="Times New Roman" w:cs="Times New Roman"/>
          <w:b w:val="0"/>
          <w:sz w:val="24"/>
          <w:szCs w:val="24"/>
        </w:rPr>
        <w:t xml:space="preserve">. If </w:t>
      </w:r>
      <w:r>
        <w:rPr>
          <w:rFonts w:ascii="Times New Roman" w:hAnsi="Times New Roman" w:cs="Times New Roman"/>
          <w:b w:val="0"/>
          <w:sz w:val="24"/>
          <w:szCs w:val="24"/>
        </w:rPr>
        <w:t>Supplier</w:t>
      </w:r>
      <w:r w:rsidRPr="006B336E">
        <w:rPr>
          <w:rFonts w:ascii="Times New Roman" w:hAnsi="Times New Roman" w:cs="Times New Roman"/>
          <w:b w:val="0"/>
          <w:sz w:val="24"/>
          <w:szCs w:val="24"/>
        </w:rPr>
        <w:t xml:space="preserve"> fails to comply with Customer’s security requirements, </w:t>
      </w:r>
      <w:r w:rsidR="00B156EB">
        <w:rPr>
          <w:rFonts w:ascii="Times New Roman" w:hAnsi="Times New Roman" w:cs="Times New Roman"/>
          <w:b w:val="0"/>
          <w:sz w:val="24"/>
          <w:szCs w:val="24"/>
        </w:rPr>
        <w:t xml:space="preserve">Supplier is subject to immediate suspension of </w:t>
      </w:r>
      <w:r w:rsidR="00863652">
        <w:rPr>
          <w:rFonts w:ascii="Times New Roman" w:hAnsi="Times New Roman" w:cs="Times New Roman"/>
          <w:b w:val="0"/>
          <w:sz w:val="24"/>
          <w:szCs w:val="24"/>
        </w:rPr>
        <w:t xml:space="preserve">work </w:t>
      </w:r>
      <w:r w:rsidR="00B156EB">
        <w:rPr>
          <w:rFonts w:ascii="Times New Roman" w:hAnsi="Times New Roman" w:cs="Times New Roman"/>
          <w:b w:val="0"/>
          <w:sz w:val="24"/>
          <w:szCs w:val="24"/>
        </w:rPr>
        <w:t>as well as</w:t>
      </w:r>
      <w:r w:rsidR="00863652">
        <w:rPr>
          <w:rFonts w:ascii="Times New Roman" w:hAnsi="Times New Roman" w:cs="Times New Roman"/>
          <w:b w:val="0"/>
          <w:sz w:val="24"/>
          <w:szCs w:val="24"/>
        </w:rPr>
        <w:t xml:space="preserve"> </w:t>
      </w:r>
      <w:r w:rsidRPr="006B336E">
        <w:rPr>
          <w:rFonts w:ascii="Times New Roman" w:hAnsi="Times New Roman" w:cs="Times New Roman"/>
          <w:b w:val="0"/>
          <w:sz w:val="24"/>
          <w:szCs w:val="24"/>
        </w:rPr>
        <w:t>terminat</w:t>
      </w:r>
      <w:r w:rsidR="00B156EB">
        <w:rPr>
          <w:rFonts w:ascii="Times New Roman" w:hAnsi="Times New Roman" w:cs="Times New Roman"/>
          <w:b w:val="0"/>
          <w:sz w:val="24"/>
          <w:szCs w:val="24"/>
        </w:rPr>
        <w:t>ion of</w:t>
      </w:r>
      <w:r w:rsidRPr="006B336E">
        <w:rPr>
          <w:rFonts w:ascii="Times New Roman" w:hAnsi="Times New Roman" w:cs="Times New Roman"/>
          <w:b w:val="0"/>
          <w:sz w:val="24"/>
          <w:szCs w:val="24"/>
        </w:rPr>
        <w:t xml:space="preserve"> </w:t>
      </w:r>
      <w:r>
        <w:rPr>
          <w:rFonts w:ascii="Times New Roman" w:hAnsi="Times New Roman" w:cs="Times New Roman"/>
          <w:b w:val="0"/>
          <w:sz w:val="24"/>
          <w:szCs w:val="24"/>
        </w:rPr>
        <w:t>the associated p</w:t>
      </w:r>
      <w:r w:rsidRPr="006B336E">
        <w:rPr>
          <w:rFonts w:ascii="Times New Roman" w:hAnsi="Times New Roman" w:cs="Times New Roman"/>
          <w:b w:val="0"/>
          <w:sz w:val="24"/>
          <w:szCs w:val="24"/>
        </w:rPr>
        <w:t xml:space="preserve">urchase </w:t>
      </w:r>
      <w:r>
        <w:rPr>
          <w:rFonts w:ascii="Times New Roman" w:hAnsi="Times New Roman" w:cs="Times New Roman"/>
          <w:b w:val="0"/>
          <w:sz w:val="24"/>
          <w:szCs w:val="24"/>
        </w:rPr>
        <w:t>o</w:t>
      </w:r>
      <w:r w:rsidRPr="006B336E">
        <w:rPr>
          <w:rFonts w:ascii="Times New Roman" w:hAnsi="Times New Roman" w:cs="Times New Roman"/>
          <w:b w:val="0"/>
          <w:sz w:val="24"/>
          <w:szCs w:val="24"/>
        </w:rPr>
        <w:t>rder</w:t>
      </w:r>
      <w:r>
        <w:rPr>
          <w:rFonts w:ascii="Times New Roman" w:hAnsi="Times New Roman" w:cs="Times New Roman"/>
          <w:b w:val="0"/>
          <w:sz w:val="24"/>
          <w:szCs w:val="24"/>
        </w:rPr>
        <w:t xml:space="preserve"> or other payment mechanism</w:t>
      </w:r>
      <w:r w:rsidRPr="006B336E">
        <w:rPr>
          <w:rFonts w:ascii="Times New Roman" w:hAnsi="Times New Roman" w:cs="Times New Roman"/>
          <w:b w:val="0"/>
          <w:sz w:val="24"/>
          <w:szCs w:val="24"/>
        </w:rPr>
        <w:t>.</w:t>
      </w:r>
      <w:r w:rsidRPr="00CA2EF8">
        <w:rPr>
          <w:rFonts w:ascii="Times New Roman" w:hAnsi="Times New Roman" w:cs="Times New Roman"/>
          <w:b w:val="0"/>
          <w:sz w:val="24"/>
          <w:szCs w:val="24"/>
        </w:rPr>
        <w:t xml:space="preserve"> </w:t>
      </w:r>
      <w:r w:rsidRPr="00FA222A">
        <w:rPr>
          <w:rFonts w:ascii="Times New Roman" w:hAnsi="Times New Roman" w:cs="Times New Roman"/>
          <w:b w:val="0"/>
          <w:sz w:val="24"/>
          <w:szCs w:val="24"/>
        </w:rPr>
        <w:t xml:space="preserve"> </w:t>
      </w:r>
    </w:p>
    <w:p w14:paraId="0BBDF880" w14:textId="77777777" w:rsidR="00A6199F" w:rsidRDefault="00632B64" w:rsidP="008D762E">
      <w:pPr>
        <w:pStyle w:val="ListParagraph"/>
        <w:numPr>
          <w:ilvl w:val="0"/>
          <w:numId w:val="38"/>
        </w:numPr>
        <w:spacing w:after="240" w:line="276" w:lineRule="auto"/>
        <w:contextualSpacing w:val="0"/>
        <w:jc w:val="both"/>
        <w:rPr>
          <w:rFonts w:ascii="Times New Roman" w:hAnsi="Times New Roman" w:cs="Times New Roman"/>
          <w:sz w:val="24"/>
          <w:szCs w:val="24"/>
        </w:rPr>
      </w:pPr>
      <w:r w:rsidRPr="696CAD7B">
        <w:rPr>
          <w:rFonts w:ascii="Times New Roman" w:hAnsi="Times New Roman" w:cs="Times New Roman"/>
          <w:sz w:val="24"/>
          <w:szCs w:val="24"/>
        </w:rPr>
        <w:t>Miscellaneous</w:t>
      </w:r>
    </w:p>
    <w:p w14:paraId="173C06E0" w14:textId="605B359C" w:rsidR="00617646" w:rsidRDefault="00617646" w:rsidP="008D762E">
      <w:pPr>
        <w:pStyle w:val="ListParagraph"/>
        <w:numPr>
          <w:ilvl w:val="1"/>
          <w:numId w:val="38"/>
        </w:numPr>
        <w:spacing w:after="240" w:line="276" w:lineRule="auto"/>
        <w:jc w:val="both"/>
        <w:rPr>
          <w:rFonts w:ascii="Times New Roman" w:hAnsi="Times New Roman" w:cs="Times New Roman"/>
          <w:sz w:val="24"/>
          <w:szCs w:val="24"/>
        </w:rPr>
      </w:pPr>
      <w:r w:rsidRPr="00617646">
        <w:rPr>
          <w:rFonts w:ascii="Times New Roman" w:hAnsi="Times New Roman" w:cs="Times New Roman"/>
          <w:sz w:val="24"/>
          <w:szCs w:val="24"/>
        </w:rPr>
        <w:t>Transition Services</w:t>
      </w:r>
    </w:p>
    <w:p w14:paraId="74E06A4E" w14:textId="068E3316" w:rsidR="00617646" w:rsidRPr="00FD428A" w:rsidRDefault="00617646" w:rsidP="00FD428A">
      <w:pPr>
        <w:spacing w:after="240" w:line="276" w:lineRule="auto"/>
        <w:ind w:left="2160"/>
        <w:jc w:val="both"/>
        <w:rPr>
          <w:rFonts w:ascii="Times New Roman" w:hAnsi="Times New Roman" w:cs="Times New Roman"/>
          <w:b w:val="0"/>
          <w:sz w:val="24"/>
          <w:szCs w:val="24"/>
        </w:rPr>
      </w:pPr>
      <w:r w:rsidRPr="00FD428A">
        <w:rPr>
          <w:rFonts w:ascii="Times New Roman" w:hAnsi="Times New Roman" w:cs="Times New Roman"/>
          <w:b w:val="0"/>
          <w:sz w:val="24"/>
          <w:szCs w:val="24"/>
        </w:rPr>
        <w:t xml:space="preserve">If transition services are needed at the </w:t>
      </w:r>
      <w:r w:rsidR="00BE4EBB" w:rsidRPr="00FD428A">
        <w:rPr>
          <w:rFonts w:ascii="Times New Roman" w:hAnsi="Times New Roman" w:cs="Times New Roman"/>
          <w:b w:val="0"/>
          <w:sz w:val="24"/>
          <w:szCs w:val="24"/>
        </w:rPr>
        <w:t xml:space="preserve">time of </w:t>
      </w:r>
      <w:r w:rsidRPr="00FD428A">
        <w:rPr>
          <w:rFonts w:ascii="Times New Roman" w:hAnsi="Times New Roman" w:cs="Times New Roman"/>
          <w:b w:val="0"/>
          <w:sz w:val="24"/>
          <w:szCs w:val="24"/>
        </w:rPr>
        <w:t xml:space="preserve">Contract </w:t>
      </w:r>
      <w:r w:rsidR="00BE4EBB" w:rsidRPr="00FD428A">
        <w:rPr>
          <w:rFonts w:ascii="Times New Roman" w:hAnsi="Times New Roman" w:cs="Times New Roman"/>
          <w:b w:val="0"/>
          <w:sz w:val="24"/>
          <w:szCs w:val="24"/>
        </w:rPr>
        <w:t>expiration or termination</w:t>
      </w:r>
      <w:r w:rsidRPr="00FD428A">
        <w:rPr>
          <w:rFonts w:ascii="Times New Roman" w:hAnsi="Times New Roman" w:cs="Times New Roman"/>
          <w:b w:val="0"/>
          <w:sz w:val="24"/>
          <w:szCs w:val="24"/>
        </w:rPr>
        <w:t xml:space="preserve">, Supplier shall provide such services on a month-to-month basis, at the contract rate or other mutually agreed rate. Supplier shall provide a proposed transition plan, upon request, and cooperate with </w:t>
      </w:r>
      <w:r w:rsidR="00E15B5F" w:rsidRPr="00FD428A">
        <w:rPr>
          <w:rFonts w:ascii="Times New Roman" w:hAnsi="Times New Roman" w:cs="Times New Roman"/>
          <w:b w:val="0"/>
          <w:sz w:val="24"/>
          <w:szCs w:val="24"/>
        </w:rPr>
        <w:t xml:space="preserve">any successor </w:t>
      </w:r>
      <w:r w:rsidR="00E15B5F" w:rsidRPr="00FD428A">
        <w:rPr>
          <w:rFonts w:ascii="Times New Roman" w:hAnsi="Times New Roman" w:cs="Times New Roman"/>
          <w:b w:val="0"/>
          <w:sz w:val="24"/>
          <w:szCs w:val="24"/>
        </w:rPr>
        <w:lastRenderedPageBreak/>
        <w:t xml:space="preserve">supplier and with </w:t>
      </w:r>
      <w:r w:rsidRPr="00FD428A">
        <w:rPr>
          <w:rFonts w:ascii="Times New Roman" w:hAnsi="Times New Roman" w:cs="Times New Roman"/>
          <w:b w:val="0"/>
          <w:sz w:val="24"/>
          <w:szCs w:val="24"/>
        </w:rPr>
        <w:t>establish</w:t>
      </w:r>
      <w:r w:rsidR="00E15B5F" w:rsidRPr="00FD428A">
        <w:rPr>
          <w:rFonts w:ascii="Times New Roman" w:hAnsi="Times New Roman" w:cs="Times New Roman"/>
          <w:b w:val="0"/>
          <w:sz w:val="24"/>
          <w:szCs w:val="24"/>
        </w:rPr>
        <w:t>ing</w:t>
      </w:r>
      <w:r w:rsidRPr="00FD428A">
        <w:rPr>
          <w:rFonts w:ascii="Times New Roman" w:hAnsi="Times New Roman" w:cs="Times New Roman"/>
          <w:b w:val="0"/>
          <w:sz w:val="24"/>
          <w:szCs w:val="24"/>
        </w:rPr>
        <w:t xml:space="preserve"> a mutually agreeable </w:t>
      </w:r>
      <w:r w:rsidR="00E15B5F" w:rsidRPr="00FD428A">
        <w:rPr>
          <w:rFonts w:ascii="Times New Roman" w:hAnsi="Times New Roman" w:cs="Times New Roman"/>
          <w:b w:val="0"/>
          <w:sz w:val="24"/>
          <w:szCs w:val="24"/>
        </w:rPr>
        <w:t xml:space="preserve">transition </w:t>
      </w:r>
      <w:r w:rsidRPr="00FD428A">
        <w:rPr>
          <w:rFonts w:ascii="Times New Roman" w:hAnsi="Times New Roman" w:cs="Times New Roman"/>
          <w:b w:val="0"/>
          <w:sz w:val="24"/>
          <w:szCs w:val="24"/>
        </w:rPr>
        <w:t>plan.</w:t>
      </w:r>
      <w:r w:rsidR="00E15B5F" w:rsidRPr="00FD428A">
        <w:rPr>
          <w:rFonts w:ascii="Times New Roman" w:hAnsi="Times New Roman" w:cs="Times New Roman"/>
          <w:b w:val="0"/>
          <w:sz w:val="24"/>
          <w:szCs w:val="24"/>
        </w:rPr>
        <w:t xml:space="preserve">  Failure to cooperate may be documented as poor performance of Supplier.</w:t>
      </w:r>
    </w:p>
    <w:p w14:paraId="46DBFF8C" w14:textId="349FE57C" w:rsidR="00A6199F" w:rsidRPr="00AD7C49"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D7C49">
        <w:rPr>
          <w:rFonts w:ascii="Times New Roman" w:hAnsi="Times New Roman" w:cs="Times New Roman"/>
          <w:sz w:val="24"/>
          <w:szCs w:val="24"/>
        </w:rPr>
        <w:t>Publicity</w:t>
      </w:r>
    </w:p>
    <w:p w14:paraId="750274B7" w14:textId="7F4370C1" w:rsidR="00A6199F" w:rsidRDefault="00E15B5F" w:rsidP="00E15B5F">
      <w:pPr>
        <w:pStyle w:val="ListParagraph"/>
        <w:spacing w:after="240" w:line="276" w:lineRule="auto"/>
        <w:ind w:left="2160"/>
        <w:contextualSpacing w:val="0"/>
        <w:jc w:val="both"/>
        <w:rPr>
          <w:rFonts w:ascii="Times New Roman" w:hAnsi="Times New Roman" w:cs="Times New Roman"/>
          <w:b w:val="0"/>
          <w:sz w:val="24"/>
          <w:szCs w:val="24"/>
        </w:rPr>
      </w:pPr>
      <w:r w:rsidRPr="00AD7C49">
        <w:rPr>
          <w:rFonts w:ascii="Times New Roman" w:hAnsi="Times New Roman" w:cs="Times New Roman"/>
          <w:b w:val="0"/>
          <w:sz w:val="24"/>
          <w:szCs w:val="24"/>
        </w:rPr>
        <w:t>T</w:t>
      </w:r>
      <w:r w:rsidR="00A6199F" w:rsidRPr="00AD7C49">
        <w:rPr>
          <w:rFonts w:ascii="Times New Roman" w:hAnsi="Times New Roman" w:cs="Times New Roman"/>
          <w:b w:val="0"/>
          <w:sz w:val="24"/>
          <w:szCs w:val="24"/>
        </w:rPr>
        <w:t xml:space="preserve">he existence of the Contract or any Acquisition is in no way an endorsement of Supplier, the products or services and shall not be so construed by Supplier in any advertising or publicity materials. Supplier agrees to submit to the State all advertising, sales, promotion, and other publicity matters relating to the Contract wherein the name of the State or any Customer is </w:t>
      </w:r>
      <w:proofErr w:type="gramStart"/>
      <w:r w:rsidR="00A6199F" w:rsidRPr="00AD7C49">
        <w:rPr>
          <w:rFonts w:ascii="Times New Roman" w:hAnsi="Times New Roman" w:cs="Times New Roman"/>
          <w:b w:val="0"/>
          <w:sz w:val="24"/>
          <w:szCs w:val="24"/>
        </w:rPr>
        <w:t>mentioned</w:t>
      </w:r>
      <w:proofErr w:type="gramEnd"/>
      <w:r w:rsidR="00A6199F" w:rsidRPr="00AD7C49">
        <w:rPr>
          <w:rFonts w:ascii="Times New Roman" w:hAnsi="Times New Roman" w:cs="Times New Roman"/>
          <w:b w:val="0"/>
          <w:sz w:val="24"/>
          <w:szCs w:val="24"/>
        </w:rPr>
        <w:t xml:space="preserve"> or language used from which, in the State’s judgment, </w:t>
      </w:r>
      <w:r w:rsidRPr="00AD7C49">
        <w:rPr>
          <w:rFonts w:ascii="Times New Roman" w:hAnsi="Times New Roman" w:cs="Times New Roman"/>
          <w:b w:val="0"/>
          <w:sz w:val="24"/>
          <w:szCs w:val="24"/>
        </w:rPr>
        <w:t xml:space="preserve">an endorsement may </w:t>
      </w:r>
      <w:r w:rsidR="00A6199F" w:rsidRPr="00AD7C49">
        <w:rPr>
          <w:rFonts w:ascii="Times New Roman" w:hAnsi="Times New Roman" w:cs="Times New Roman"/>
          <w:b w:val="0"/>
          <w:sz w:val="24"/>
          <w:szCs w:val="24"/>
        </w:rPr>
        <w:t>be inferred or implied. Supplier further agrees not to publish or use such advertising, sales promotion, or publicity matter or release any informational pamphlets, notices, press releases, research reports, or similar public notices concerning the Contract or any Acquisition hereunder without obtaining the prior written approval of the State.</w:t>
      </w:r>
    </w:p>
    <w:p w14:paraId="03EE9E34" w14:textId="77777777" w:rsidR="00A6199F" w:rsidRDefault="00FA222A" w:rsidP="008D762E">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 xml:space="preserve">Mutual Responsibilities </w:t>
      </w:r>
    </w:p>
    <w:p w14:paraId="3682ECF3" w14:textId="35373660" w:rsidR="00A6199F" w:rsidRPr="00A6199F" w:rsidRDefault="00943FF9"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Pr>
          <w:rFonts w:ascii="Times New Roman" w:hAnsi="Times New Roman" w:cs="Times New Roman"/>
          <w:b w:val="0"/>
          <w:sz w:val="24"/>
          <w:szCs w:val="24"/>
        </w:rPr>
        <w:t>No party to the Contract</w:t>
      </w:r>
      <w:r w:rsidR="00FA222A" w:rsidRPr="00A6199F">
        <w:rPr>
          <w:rFonts w:ascii="Times New Roman" w:hAnsi="Times New Roman" w:cs="Times New Roman"/>
          <w:b w:val="0"/>
          <w:sz w:val="24"/>
          <w:szCs w:val="24"/>
        </w:rPr>
        <w:t xml:space="preserve"> grants the other the right to use any trademarks, trade names, other designations in any promotion or publication without the express written consent by the other party.</w:t>
      </w:r>
    </w:p>
    <w:p w14:paraId="49F64DB5" w14:textId="5FC513D6"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 xml:space="preserve">The Contract is a non-exclusive </w:t>
      </w:r>
      <w:proofErr w:type="gramStart"/>
      <w:r w:rsidRPr="00A6199F">
        <w:rPr>
          <w:rFonts w:ascii="Times New Roman" w:hAnsi="Times New Roman" w:cs="Times New Roman"/>
          <w:b w:val="0"/>
          <w:sz w:val="24"/>
          <w:szCs w:val="24"/>
        </w:rPr>
        <w:t>contract</w:t>
      </w:r>
      <w:proofErr w:type="gramEnd"/>
      <w:r w:rsidRPr="00A6199F">
        <w:rPr>
          <w:rFonts w:ascii="Times New Roman" w:hAnsi="Times New Roman" w:cs="Times New Roman"/>
          <w:b w:val="0"/>
          <w:sz w:val="24"/>
          <w:szCs w:val="24"/>
        </w:rPr>
        <w:t xml:space="preserve"> and each party is free to enter into similar agreements with others.</w:t>
      </w:r>
    </w:p>
    <w:p w14:paraId="32DB2FA7" w14:textId="77777777"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Customer and Supplier each grant the other only the licenses and rights specified in the Contract and all other rights and interests are expressly reserved.</w:t>
      </w:r>
    </w:p>
    <w:p w14:paraId="42F701CE" w14:textId="77777777" w:rsidR="00A6199F" w:rsidRPr="00A6199F"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The Customer and Supplier shall reasonably cooperate with each other and any Supplier to which the provision of a product and/or service under the Contract may be transitioned after termination or expiration of the Contract.</w:t>
      </w:r>
    </w:p>
    <w:p w14:paraId="3A1CDB10" w14:textId="1F185E9D" w:rsidR="00A6199F" w:rsidRPr="00AD0DAA" w:rsidRDefault="00FA222A" w:rsidP="008D762E">
      <w:pPr>
        <w:pStyle w:val="ListParagraph"/>
        <w:numPr>
          <w:ilvl w:val="2"/>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b w:val="0"/>
          <w:sz w:val="24"/>
          <w:szCs w:val="24"/>
        </w:rPr>
        <w:t xml:space="preserve">Except as otherwise set forth herein, where approval, acceptance, consent, or similar action </w:t>
      </w:r>
      <w:r w:rsidR="00943FF9">
        <w:rPr>
          <w:rFonts w:ascii="Times New Roman" w:hAnsi="Times New Roman" w:cs="Times New Roman"/>
          <w:b w:val="0"/>
          <w:sz w:val="24"/>
          <w:szCs w:val="24"/>
        </w:rPr>
        <w:t>by a party</w:t>
      </w:r>
      <w:r w:rsidRPr="00A6199F">
        <w:rPr>
          <w:rFonts w:ascii="Times New Roman" w:hAnsi="Times New Roman" w:cs="Times New Roman"/>
          <w:b w:val="0"/>
          <w:sz w:val="24"/>
          <w:szCs w:val="24"/>
        </w:rPr>
        <w:t xml:space="preserve"> is required under the Contract, such action shall not be unreasonably delayed or withheld. </w:t>
      </w:r>
    </w:p>
    <w:p w14:paraId="495CECD2" w14:textId="227E2A81" w:rsidR="00A6199F" w:rsidRDefault="00632B64" w:rsidP="00C4262A">
      <w:pPr>
        <w:pStyle w:val="ListParagraph"/>
        <w:numPr>
          <w:ilvl w:val="1"/>
          <w:numId w:val="38"/>
        </w:numPr>
        <w:spacing w:after="240" w:line="276" w:lineRule="auto"/>
        <w:contextualSpacing w:val="0"/>
        <w:jc w:val="both"/>
        <w:rPr>
          <w:rFonts w:ascii="Times New Roman" w:hAnsi="Times New Roman" w:cs="Times New Roman"/>
          <w:sz w:val="24"/>
          <w:szCs w:val="24"/>
        </w:rPr>
      </w:pPr>
      <w:r w:rsidRPr="00A6199F">
        <w:rPr>
          <w:rFonts w:ascii="Times New Roman" w:hAnsi="Times New Roman" w:cs="Times New Roman"/>
          <w:sz w:val="24"/>
          <w:szCs w:val="24"/>
        </w:rPr>
        <w:t>Entire Agreement</w:t>
      </w:r>
    </w:p>
    <w:p w14:paraId="5CE656C8" w14:textId="7BB92DC0" w:rsidR="00CE298E" w:rsidRPr="00C30B2F" w:rsidRDefault="00A6199F" w:rsidP="00C30B2F">
      <w:pPr>
        <w:pStyle w:val="ListParagraph"/>
        <w:spacing w:after="240" w:line="276" w:lineRule="auto"/>
        <w:ind w:left="2160"/>
        <w:contextualSpacing w:val="0"/>
        <w:jc w:val="both"/>
      </w:pPr>
      <w:r>
        <w:rPr>
          <w:rFonts w:ascii="Times New Roman" w:hAnsi="Times New Roman" w:cs="Times New Roman"/>
          <w:b w:val="0"/>
          <w:sz w:val="24"/>
          <w:szCs w:val="24"/>
        </w:rPr>
        <w:t xml:space="preserve">The </w:t>
      </w:r>
      <w:r w:rsidR="00195CE3">
        <w:rPr>
          <w:rFonts w:ascii="Times New Roman" w:hAnsi="Times New Roman" w:cs="Times New Roman"/>
          <w:b w:val="0"/>
          <w:sz w:val="24"/>
          <w:szCs w:val="24"/>
        </w:rPr>
        <w:t>Contract document</w:t>
      </w:r>
      <w:r>
        <w:rPr>
          <w:rFonts w:ascii="Times New Roman" w:hAnsi="Times New Roman" w:cs="Times New Roman"/>
          <w:b w:val="0"/>
          <w:sz w:val="24"/>
          <w:szCs w:val="24"/>
        </w:rPr>
        <w:t xml:space="preserve">s taken together as a whole constitute the entire agreement between </w:t>
      </w:r>
      <w:r w:rsidR="001271E5">
        <w:rPr>
          <w:rFonts w:ascii="Times New Roman" w:hAnsi="Times New Roman" w:cs="Times New Roman"/>
          <w:b w:val="0"/>
          <w:sz w:val="24"/>
          <w:szCs w:val="24"/>
        </w:rPr>
        <w:t>the parties</w:t>
      </w:r>
      <w:r>
        <w:rPr>
          <w:rFonts w:ascii="Times New Roman" w:hAnsi="Times New Roman" w:cs="Times New Roman"/>
          <w:b w:val="0"/>
          <w:sz w:val="24"/>
          <w:szCs w:val="24"/>
        </w:rPr>
        <w:t xml:space="preserve">. </w:t>
      </w:r>
      <w:r w:rsidR="007A5226">
        <w:rPr>
          <w:rFonts w:ascii="Times New Roman" w:hAnsi="Times New Roman" w:cs="Times New Roman"/>
          <w:b w:val="0"/>
          <w:sz w:val="24"/>
          <w:szCs w:val="24"/>
        </w:rPr>
        <w:t xml:space="preserve">The </w:t>
      </w:r>
      <w:r w:rsidR="00195CE3">
        <w:rPr>
          <w:rFonts w:ascii="Times New Roman" w:hAnsi="Times New Roman" w:cs="Times New Roman"/>
          <w:b w:val="0"/>
          <w:sz w:val="24"/>
          <w:szCs w:val="24"/>
        </w:rPr>
        <w:t>Contract document</w:t>
      </w:r>
      <w:r w:rsidR="007A5226">
        <w:rPr>
          <w:rFonts w:ascii="Times New Roman" w:hAnsi="Times New Roman" w:cs="Times New Roman"/>
          <w:b w:val="0"/>
          <w:sz w:val="24"/>
          <w:szCs w:val="24"/>
        </w:rPr>
        <w:t xml:space="preserve">s include this Contract, any Amendments to this Contract, applicable Solicitation, and any successful bid as may be amended or limited through negotiation. </w:t>
      </w:r>
      <w:r>
        <w:rPr>
          <w:rFonts w:ascii="Times New Roman" w:hAnsi="Times New Roman" w:cs="Times New Roman"/>
          <w:b w:val="0"/>
          <w:sz w:val="24"/>
          <w:szCs w:val="24"/>
        </w:rPr>
        <w:t xml:space="preserve"> No statement, promise, </w:t>
      </w:r>
      <w:r>
        <w:rPr>
          <w:rFonts w:ascii="Times New Roman" w:hAnsi="Times New Roman" w:cs="Times New Roman"/>
          <w:b w:val="0"/>
          <w:sz w:val="24"/>
          <w:szCs w:val="24"/>
        </w:rPr>
        <w:lastRenderedPageBreak/>
        <w:t xml:space="preserve">condition, understanding, </w:t>
      </w:r>
      <w:proofErr w:type="gramStart"/>
      <w:r>
        <w:rPr>
          <w:rFonts w:ascii="Times New Roman" w:hAnsi="Times New Roman" w:cs="Times New Roman"/>
          <w:b w:val="0"/>
          <w:sz w:val="24"/>
          <w:szCs w:val="24"/>
        </w:rPr>
        <w:t>inducement</w:t>
      </w:r>
      <w:proofErr w:type="gramEnd"/>
      <w:r>
        <w:rPr>
          <w:rFonts w:ascii="Times New Roman" w:hAnsi="Times New Roman" w:cs="Times New Roman"/>
          <w:b w:val="0"/>
          <w:sz w:val="24"/>
          <w:szCs w:val="24"/>
        </w:rPr>
        <w:t xml:space="preserve"> or representation, oral or written, expressed or implied, which is not contained in a </w:t>
      </w:r>
      <w:r w:rsidR="00195CE3">
        <w:rPr>
          <w:rFonts w:ascii="Times New Roman" w:hAnsi="Times New Roman" w:cs="Times New Roman"/>
          <w:b w:val="0"/>
          <w:sz w:val="24"/>
          <w:szCs w:val="24"/>
        </w:rPr>
        <w:t>Contract document</w:t>
      </w:r>
      <w:r>
        <w:rPr>
          <w:rFonts w:ascii="Times New Roman" w:hAnsi="Times New Roman" w:cs="Times New Roman"/>
          <w:b w:val="0"/>
          <w:sz w:val="24"/>
          <w:szCs w:val="24"/>
        </w:rPr>
        <w:t xml:space="preserve"> shall be binding or valid.  </w:t>
      </w:r>
      <w:r w:rsidRPr="001728C8">
        <w:rPr>
          <w:rFonts w:ascii="Times New Roman" w:hAnsi="Times New Roman" w:cs="Times New Roman"/>
          <w:b w:val="0"/>
          <w:sz w:val="24"/>
          <w:szCs w:val="24"/>
        </w:rPr>
        <w:t>The Supplier’s certifications</w:t>
      </w:r>
      <w:r w:rsidR="00597C59">
        <w:rPr>
          <w:rFonts w:ascii="Times New Roman" w:hAnsi="Times New Roman" w:cs="Times New Roman"/>
          <w:b w:val="0"/>
          <w:sz w:val="24"/>
          <w:szCs w:val="24"/>
        </w:rPr>
        <w:t>,</w:t>
      </w:r>
      <w:r w:rsidRPr="001728C8">
        <w:rPr>
          <w:rFonts w:ascii="Times New Roman" w:hAnsi="Times New Roman" w:cs="Times New Roman"/>
          <w:b w:val="0"/>
          <w:sz w:val="24"/>
          <w:szCs w:val="24"/>
        </w:rPr>
        <w:t xml:space="preserve"> including any completed electronically</w:t>
      </w:r>
      <w:r w:rsidR="00597C59">
        <w:rPr>
          <w:rFonts w:ascii="Times New Roman" w:hAnsi="Times New Roman" w:cs="Times New Roman"/>
          <w:b w:val="0"/>
          <w:sz w:val="24"/>
          <w:szCs w:val="24"/>
        </w:rPr>
        <w:t>,</w:t>
      </w:r>
      <w:r w:rsidRPr="001728C8">
        <w:rPr>
          <w:rFonts w:ascii="Times New Roman" w:hAnsi="Times New Roman" w:cs="Times New Roman"/>
          <w:b w:val="0"/>
          <w:sz w:val="24"/>
          <w:szCs w:val="24"/>
        </w:rPr>
        <w:t xml:space="preserve"> are incorporated by reference into the Contract.</w:t>
      </w:r>
    </w:p>
    <w:sectPr w:rsidR="00CE298E" w:rsidRPr="00C30B2F" w:rsidSect="004C56D3">
      <w:footerReference w:type="default" r:id="rId13"/>
      <w:type w:val="continuous"/>
      <w:pgSz w:w="12240" w:h="15840" w:code="1"/>
      <w:pgMar w:top="1008" w:right="1296" w:bottom="864" w:left="1296"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81164" w14:textId="77777777" w:rsidR="004C56D3" w:rsidRDefault="004C56D3">
      <w:r>
        <w:separator/>
      </w:r>
    </w:p>
    <w:p w14:paraId="45E00F61" w14:textId="77777777" w:rsidR="004C56D3" w:rsidRDefault="004C56D3"/>
  </w:endnote>
  <w:endnote w:type="continuationSeparator" w:id="0">
    <w:p w14:paraId="7FF834CF" w14:textId="77777777" w:rsidR="004C56D3" w:rsidRDefault="004C56D3">
      <w:r>
        <w:continuationSeparator/>
      </w:r>
    </w:p>
    <w:p w14:paraId="700EF47D" w14:textId="77777777" w:rsidR="004C56D3" w:rsidRDefault="004C5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9DA80" w14:textId="22156521" w:rsidR="00E73731" w:rsidRDefault="00E73731"/>
  <w:tbl>
    <w:tblPr>
      <w:tblW w:w="9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328"/>
      <w:gridCol w:w="4217"/>
    </w:tblGrid>
    <w:tr w:rsidR="00E73731" w:rsidRPr="00F61450" w14:paraId="35FB7A69" w14:textId="77777777" w:rsidTr="00F9528B">
      <w:trPr>
        <w:trHeight w:val="349"/>
      </w:trPr>
      <w:tc>
        <w:tcPr>
          <w:tcW w:w="5328" w:type="dxa"/>
          <w:tcMar>
            <w:left w:w="0" w:type="dxa"/>
            <w:right w:w="0" w:type="dxa"/>
          </w:tcMar>
          <w:vAlign w:val="center"/>
        </w:tcPr>
        <w:p w14:paraId="61A00B95" w14:textId="55F5F00B" w:rsidR="00E73731" w:rsidRPr="00301A08" w:rsidRDefault="009360FF" w:rsidP="001272FD">
          <w:pPr>
            <w:pStyle w:val="TableText"/>
            <w:jc w:val="left"/>
            <w:rPr>
              <w:b w:val="0"/>
              <w:bCs/>
            </w:rPr>
          </w:pPr>
          <w:r w:rsidRPr="00301A08">
            <w:rPr>
              <w:b w:val="0"/>
              <w:bCs/>
            </w:rPr>
            <w:t>08/</w:t>
          </w:r>
          <w:r w:rsidR="00301A08" w:rsidRPr="00301A08">
            <w:rPr>
              <w:b w:val="0"/>
              <w:bCs/>
            </w:rPr>
            <w:t>30</w:t>
          </w:r>
          <w:r w:rsidR="006240EF" w:rsidRPr="00301A08">
            <w:rPr>
              <w:b w:val="0"/>
              <w:bCs/>
            </w:rPr>
            <w:t>/24</w:t>
          </w:r>
          <w:r w:rsidR="00301A08" w:rsidRPr="00301A08">
            <w:rPr>
              <w:b w:val="0"/>
              <w:bCs/>
            </w:rPr>
            <w:t xml:space="preserve">                              Central Purchasing and Agency Use</w:t>
          </w:r>
        </w:p>
      </w:tc>
      <w:tc>
        <w:tcPr>
          <w:tcW w:w="4217" w:type="dxa"/>
          <w:tcMar>
            <w:left w:w="0" w:type="dxa"/>
            <w:right w:w="0" w:type="dxa"/>
          </w:tcMar>
          <w:vAlign w:val="center"/>
        </w:tcPr>
        <w:p w14:paraId="53E93DFA" w14:textId="07DF1562" w:rsidR="00E73731" w:rsidRPr="00301A08" w:rsidRDefault="00E73731" w:rsidP="00F9528B">
          <w:pPr>
            <w:pStyle w:val="TableText"/>
            <w:rPr>
              <w:b w:val="0"/>
              <w:bCs/>
              <w:sz w:val="16"/>
              <w:szCs w:val="16"/>
            </w:rPr>
          </w:pPr>
          <w:r w:rsidRPr="00301A08">
            <w:rPr>
              <w:b w:val="0"/>
              <w:bCs/>
              <w:sz w:val="16"/>
              <w:szCs w:val="16"/>
            </w:rPr>
            <w:t xml:space="preserve">PAGE </w:t>
          </w:r>
          <w:r w:rsidRPr="00301A08">
            <w:rPr>
              <w:rStyle w:val="PageNumber"/>
              <w:b w:val="0"/>
              <w:bCs/>
              <w:color w:val="auto"/>
              <w:sz w:val="16"/>
              <w:szCs w:val="16"/>
            </w:rPr>
            <w:fldChar w:fldCharType="begin"/>
          </w:r>
          <w:r w:rsidRPr="00301A08">
            <w:rPr>
              <w:rStyle w:val="PageNumber"/>
              <w:b w:val="0"/>
              <w:bCs/>
              <w:color w:val="auto"/>
              <w:sz w:val="16"/>
              <w:szCs w:val="16"/>
            </w:rPr>
            <w:instrText xml:space="preserve"> PAGE </w:instrText>
          </w:r>
          <w:r w:rsidRPr="00301A08">
            <w:rPr>
              <w:rStyle w:val="PageNumber"/>
              <w:b w:val="0"/>
              <w:bCs/>
              <w:color w:val="auto"/>
              <w:sz w:val="16"/>
              <w:szCs w:val="16"/>
            </w:rPr>
            <w:fldChar w:fldCharType="separate"/>
          </w:r>
          <w:r w:rsidR="002B747D" w:rsidRPr="00301A08">
            <w:rPr>
              <w:rStyle w:val="PageNumber"/>
              <w:b w:val="0"/>
              <w:bCs/>
              <w:noProof/>
              <w:color w:val="auto"/>
              <w:sz w:val="16"/>
              <w:szCs w:val="16"/>
            </w:rPr>
            <w:t>28</w:t>
          </w:r>
          <w:r w:rsidRPr="00301A08">
            <w:rPr>
              <w:rStyle w:val="PageNumber"/>
              <w:b w:val="0"/>
              <w:bCs/>
              <w:color w:val="auto"/>
              <w:sz w:val="16"/>
              <w:szCs w:val="16"/>
            </w:rPr>
            <w:fldChar w:fldCharType="end"/>
          </w:r>
          <w:r w:rsidRPr="00301A08">
            <w:rPr>
              <w:b w:val="0"/>
              <w:bCs/>
              <w:sz w:val="16"/>
              <w:szCs w:val="16"/>
            </w:rPr>
            <w:t xml:space="preserve"> OF </w:t>
          </w:r>
          <w:r w:rsidRPr="00301A08">
            <w:rPr>
              <w:rStyle w:val="PageNumber"/>
              <w:b w:val="0"/>
              <w:bCs/>
              <w:color w:val="auto"/>
              <w:sz w:val="16"/>
              <w:szCs w:val="16"/>
            </w:rPr>
            <w:fldChar w:fldCharType="begin"/>
          </w:r>
          <w:r w:rsidRPr="00301A08">
            <w:rPr>
              <w:rStyle w:val="PageNumber"/>
              <w:b w:val="0"/>
              <w:bCs/>
              <w:color w:val="auto"/>
              <w:sz w:val="16"/>
              <w:szCs w:val="16"/>
            </w:rPr>
            <w:instrText xml:space="preserve"> NUMPAGES </w:instrText>
          </w:r>
          <w:r w:rsidRPr="00301A08">
            <w:rPr>
              <w:rStyle w:val="PageNumber"/>
              <w:b w:val="0"/>
              <w:bCs/>
              <w:color w:val="auto"/>
              <w:sz w:val="16"/>
              <w:szCs w:val="16"/>
            </w:rPr>
            <w:fldChar w:fldCharType="separate"/>
          </w:r>
          <w:r w:rsidR="002B747D" w:rsidRPr="00301A08">
            <w:rPr>
              <w:rStyle w:val="PageNumber"/>
              <w:b w:val="0"/>
              <w:bCs/>
              <w:noProof/>
              <w:color w:val="auto"/>
              <w:sz w:val="16"/>
              <w:szCs w:val="16"/>
            </w:rPr>
            <w:t>29</w:t>
          </w:r>
          <w:r w:rsidRPr="00301A08">
            <w:rPr>
              <w:rStyle w:val="PageNumber"/>
              <w:b w:val="0"/>
              <w:bCs/>
              <w:color w:val="auto"/>
              <w:sz w:val="16"/>
              <w:szCs w:val="16"/>
            </w:rPr>
            <w:fldChar w:fldCharType="end"/>
          </w:r>
        </w:p>
      </w:tc>
    </w:tr>
  </w:tbl>
  <w:p w14:paraId="0B93D8C7" w14:textId="77777777" w:rsidR="00E73731" w:rsidRPr="00F9528B" w:rsidRDefault="00E73731" w:rsidP="00F95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BA6FC" w14:textId="77777777" w:rsidR="004C56D3" w:rsidRDefault="004C56D3">
      <w:r>
        <w:separator/>
      </w:r>
    </w:p>
    <w:p w14:paraId="53E1D92D" w14:textId="77777777" w:rsidR="004C56D3" w:rsidRDefault="004C56D3"/>
  </w:footnote>
  <w:footnote w:type="continuationSeparator" w:id="0">
    <w:p w14:paraId="5E04F12C" w14:textId="77777777" w:rsidR="004C56D3" w:rsidRDefault="004C56D3">
      <w:r>
        <w:continuationSeparator/>
      </w:r>
    </w:p>
    <w:p w14:paraId="7EA50B42" w14:textId="77777777" w:rsidR="004C56D3" w:rsidRDefault="004C56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758D"/>
    <w:multiLevelType w:val="hybridMultilevel"/>
    <w:tmpl w:val="8CFE5E3C"/>
    <w:lvl w:ilvl="0" w:tplc="85AECE3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891EA9"/>
    <w:multiLevelType w:val="hybridMultilevel"/>
    <w:tmpl w:val="FE20B12A"/>
    <w:lvl w:ilvl="0" w:tplc="2EAA9F34">
      <w:start w:val="10"/>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6466D0C"/>
    <w:multiLevelType w:val="hybridMultilevel"/>
    <w:tmpl w:val="57F60CC6"/>
    <w:lvl w:ilvl="0" w:tplc="0074B2C8">
      <w:start w:val="1"/>
      <w:numFmt w:val="bullet"/>
      <w:pStyle w:val="List"/>
      <w:lvlText w:val=""/>
      <w:lvlJc w:val="left"/>
      <w:pPr>
        <w:tabs>
          <w:tab w:val="num" w:pos="1440"/>
        </w:tabs>
        <w:ind w:left="1440" w:hanging="360"/>
      </w:pPr>
      <w:rPr>
        <w:rFonts w:ascii="Symbol" w:hAnsi="Symbol" w:hint="default"/>
        <w:color w:val="auto"/>
      </w:rPr>
    </w:lvl>
    <w:lvl w:ilvl="1" w:tplc="3D02D438">
      <w:start w:val="1"/>
      <w:numFmt w:val="bullet"/>
      <w:pStyle w:val="List0"/>
      <w:lvlText w:val="o"/>
      <w:lvlJc w:val="left"/>
      <w:pPr>
        <w:tabs>
          <w:tab w:val="num" w:pos="1440"/>
        </w:tabs>
        <w:ind w:left="1440" w:hanging="360"/>
      </w:pPr>
      <w:rPr>
        <w:rFonts w:ascii="Courier New" w:hAnsi="Courier New" w:hint="default"/>
      </w:rPr>
    </w:lvl>
    <w:lvl w:ilvl="2" w:tplc="014CFFC8" w:tentative="1">
      <w:start w:val="1"/>
      <w:numFmt w:val="bullet"/>
      <w:lvlText w:val=""/>
      <w:lvlJc w:val="left"/>
      <w:pPr>
        <w:tabs>
          <w:tab w:val="num" w:pos="2160"/>
        </w:tabs>
        <w:ind w:left="2160" w:hanging="360"/>
      </w:pPr>
      <w:rPr>
        <w:rFonts w:ascii="Wingdings" w:hAnsi="Wingdings" w:hint="default"/>
      </w:rPr>
    </w:lvl>
    <w:lvl w:ilvl="3" w:tplc="4F9205C0" w:tentative="1">
      <w:start w:val="1"/>
      <w:numFmt w:val="bullet"/>
      <w:lvlText w:val=""/>
      <w:lvlJc w:val="left"/>
      <w:pPr>
        <w:tabs>
          <w:tab w:val="num" w:pos="2880"/>
        </w:tabs>
        <w:ind w:left="2880" w:hanging="360"/>
      </w:pPr>
      <w:rPr>
        <w:rFonts w:ascii="Symbol" w:hAnsi="Symbol" w:hint="default"/>
      </w:rPr>
    </w:lvl>
    <w:lvl w:ilvl="4" w:tplc="110694D8" w:tentative="1">
      <w:start w:val="1"/>
      <w:numFmt w:val="bullet"/>
      <w:lvlText w:val="o"/>
      <w:lvlJc w:val="left"/>
      <w:pPr>
        <w:tabs>
          <w:tab w:val="num" w:pos="3600"/>
        </w:tabs>
        <w:ind w:left="3600" w:hanging="360"/>
      </w:pPr>
      <w:rPr>
        <w:rFonts w:ascii="Courier New" w:hAnsi="Courier New" w:hint="default"/>
      </w:rPr>
    </w:lvl>
    <w:lvl w:ilvl="5" w:tplc="925402DC" w:tentative="1">
      <w:start w:val="1"/>
      <w:numFmt w:val="bullet"/>
      <w:lvlText w:val=""/>
      <w:lvlJc w:val="left"/>
      <w:pPr>
        <w:tabs>
          <w:tab w:val="num" w:pos="4320"/>
        </w:tabs>
        <w:ind w:left="4320" w:hanging="360"/>
      </w:pPr>
      <w:rPr>
        <w:rFonts w:ascii="Wingdings" w:hAnsi="Wingdings" w:hint="default"/>
      </w:rPr>
    </w:lvl>
    <w:lvl w:ilvl="6" w:tplc="F942F1EE" w:tentative="1">
      <w:start w:val="1"/>
      <w:numFmt w:val="bullet"/>
      <w:lvlText w:val=""/>
      <w:lvlJc w:val="left"/>
      <w:pPr>
        <w:tabs>
          <w:tab w:val="num" w:pos="5040"/>
        </w:tabs>
        <w:ind w:left="5040" w:hanging="360"/>
      </w:pPr>
      <w:rPr>
        <w:rFonts w:ascii="Symbol" w:hAnsi="Symbol" w:hint="default"/>
      </w:rPr>
    </w:lvl>
    <w:lvl w:ilvl="7" w:tplc="D49E566C" w:tentative="1">
      <w:start w:val="1"/>
      <w:numFmt w:val="bullet"/>
      <w:lvlText w:val="o"/>
      <w:lvlJc w:val="left"/>
      <w:pPr>
        <w:tabs>
          <w:tab w:val="num" w:pos="5760"/>
        </w:tabs>
        <w:ind w:left="5760" w:hanging="360"/>
      </w:pPr>
      <w:rPr>
        <w:rFonts w:ascii="Courier New" w:hAnsi="Courier New" w:hint="default"/>
      </w:rPr>
    </w:lvl>
    <w:lvl w:ilvl="8" w:tplc="CABC3AE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E1F33"/>
    <w:multiLevelType w:val="multilevel"/>
    <w:tmpl w:val="218442BC"/>
    <w:lvl w:ilvl="0">
      <w:start w:val="1"/>
      <w:numFmt w:val="decimal"/>
      <w:lvlText w:val="%1"/>
      <w:lvlJc w:val="left"/>
      <w:pPr>
        <w:ind w:left="1440" w:hanging="720"/>
      </w:pPr>
      <w:rPr>
        <w:rFonts w:hint="default"/>
        <w:b/>
        <w:color w:val="auto"/>
      </w:rPr>
    </w:lvl>
    <w:lvl w:ilvl="1">
      <w:start w:val="1"/>
      <w:numFmt w:val="decimal"/>
      <w:lvlText w:val="%1.%2"/>
      <w:lvlJc w:val="left"/>
      <w:pPr>
        <w:ind w:left="2160" w:hanging="720"/>
      </w:pPr>
      <w:rPr>
        <w:rFonts w:hint="default"/>
        <w:b/>
      </w:rPr>
    </w:lvl>
    <w:lvl w:ilvl="2">
      <w:start w:val="1"/>
      <w:numFmt w:val="upperLetter"/>
      <w:lvlText w:val="%3."/>
      <w:lvlJc w:val="left"/>
      <w:pPr>
        <w:ind w:left="2880" w:hanging="72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CE449F"/>
    <w:multiLevelType w:val="multilevel"/>
    <w:tmpl w:val="66DC9B02"/>
    <w:lvl w:ilvl="0">
      <w:start w:val="1"/>
      <w:numFmt w:val="upperLetter"/>
      <w:pStyle w:val="Outline-Level1"/>
      <w:lvlText w:val="%1."/>
      <w:lvlJc w:val="left"/>
      <w:pPr>
        <w:tabs>
          <w:tab w:val="num" w:pos="360"/>
        </w:tabs>
        <w:ind w:left="720" w:hanging="720"/>
      </w:pPr>
      <w:rPr>
        <w:rFonts w:cs="Times New Roman" w:hint="default"/>
        <w:b/>
        <w:i w:val="0"/>
      </w:rPr>
    </w:lvl>
    <w:lvl w:ilvl="1">
      <w:start w:val="1"/>
      <w:numFmt w:val="decimal"/>
      <w:pStyle w:val="Outline-Level2"/>
      <w:lvlText w:val="%1.%2."/>
      <w:lvlJc w:val="left"/>
      <w:pPr>
        <w:tabs>
          <w:tab w:val="num" w:pos="720"/>
        </w:tabs>
        <w:ind w:left="720" w:hanging="720"/>
      </w:pPr>
      <w:rPr>
        <w:rFonts w:ascii="Arial" w:hAnsi="Arial" w:cs="Times New Roman" w:hint="default"/>
        <w:b/>
        <w:i w:val="0"/>
        <w:sz w:val="18"/>
      </w:rPr>
    </w:lvl>
    <w:lvl w:ilvl="2">
      <w:start w:val="1"/>
      <w:numFmt w:val="decimal"/>
      <w:pStyle w:val="Outline-Level3"/>
      <w:lvlText w:val="%1.%2.%3."/>
      <w:lvlJc w:val="left"/>
      <w:pPr>
        <w:tabs>
          <w:tab w:val="num" w:pos="360"/>
        </w:tabs>
        <w:ind w:left="1440" w:hanging="720"/>
      </w:pPr>
      <w:rPr>
        <w:rFonts w:cs="Times New Roman" w:hint="default"/>
        <w:b/>
        <w:i w:val="0"/>
      </w:rPr>
    </w:lvl>
    <w:lvl w:ilvl="3">
      <w:start w:val="1"/>
      <w:numFmt w:val="decimal"/>
      <w:pStyle w:val="Outline-Level4"/>
      <w:lvlText w:val="%1.%2.%3.%4."/>
      <w:lvlJc w:val="left"/>
      <w:pPr>
        <w:tabs>
          <w:tab w:val="num" w:pos="1440"/>
        </w:tabs>
        <w:ind w:left="2160" w:hanging="720"/>
      </w:pPr>
      <w:rPr>
        <w:rFonts w:cs="Times New Roman" w:hint="default"/>
        <w:b/>
        <w:i w:val="0"/>
      </w:rPr>
    </w:lvl>
    <w:lvl w:ilvl="4">
      <w:start w:val="1"/>
      <w:numFmt w:val="decimal"/>
      <w:pStyle w:val="Outline-Level5"/>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DE079D0"/>
    <w:multiLevelType w:val="hybridMultilevel"/>
    <w:tmpl w:val="60A4C6C0"/>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EA57BBB"/>
    <w:multiLevelType w:val="hybridMultilevel"/>
    <w:tmpl w:val="EBD85E48"/>
    <w:lvl w:ilvl="0" w:tplc="C1F4672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F561475"/>
    <w:multiLevelType w:val="hybridMultilevel"/>
    <w:tmpl w:val="C92AEA44"/>
    <w:lvl w:ilvl="0" w:tplc="BCAC92B0">
      <w:start w:val="1"/>
      <w:numFmt w:val="decimal"/>
      <w:pStyle w:val="FormOutlining2"/>
      <w:lvlText w:val="%1."/>
      <w:lvlJc w:val="left"/>
      <w:pPr>
        <w:tabs>
          <w:tab w:val="num" w:pos="360"/>
        </w:tabs>
        <w:ind w:left="360" w:hanging="360"/>
      </w:pPr>
      <w:rPr>
        <w:rFonts w:cs="Times New Roman" w:hint="default"/>
        <w:b/>
        <w:i w:val="0"/>
      </w:rPr>
    </w:lvl>
    <w:lvl w:ilvl="1" w:tplc="04090001">
      <w:start w:val="1"/>
      <w:numFmt w:val="decimal"/>
      <w:lvlText w:val="%2."/>
      <w:lvlJc w:val="left"/>
      <w:pPr>
        <w:tabs>
          <w:tab w:val="num" w:pos="1440"/>
        </w:tabs>
        <w:ind w:left="1440" w:hanging="360"/>
      </w:pPr>
      <w:rPr>
        <w:rFonts w:cs="Times New Roman" w:hint="default"/>
        <w:b/>
        <w:i w:val="0"/>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8" w15:restartNumberingAfterBreak="0">
    <w:nsid w:val="12882275"/>
    <w:multiLevelType w:val="multilevel"/>
    <w:tmpl w:val="8428589E"/>
    <w:lvl w:ilvl="0">
      <w:start w:val="1"/>
      <w:numFmt w:val="decimal"/>
      <w:lvlText w:val="%1."/>
      <w:lvlJc w:val="left"/>
      <w:pPr>
        <w:ind w:left="720" w:hanging="720"/>
      </w:pPr>
      <w:rPr>
        <w:rFonts w:hint="default"/>
        <w:b/>
        <w:i w:val="0"/>
      </w:rPr>
    </w:lvl>
    <w:lvl w:ilvl="1">
      <w:start w:val="1"/>
      <w:numFmt w:val="lowerRoman"/>
      <w:lvlText w:val="%2."/>
      <w:lvlJc w:val="right"/>
      <w:pPr>
        <w:ind w:left="2160" w:hanging="720"/>
      </w:pPr>
      <w:rPr>
        <w:rFonts w:hint="default"/>
        <w:b/>
      </w:rPr>
    </w:lvl>
    <w:lvl w:ilvl="2">
      <w:start w:val="1"/>
      <w:numFmt w:val="lowerLetter"/>
      <w:lvlText w:val="%3."/>
      <w:lvlJc w:val="left"/>
      <w:pPr>
        <w:ind w:left="2160" w:hanging="720"/>
      </w:pPr>
      <w:rPr>
        <w:rFonts w:hint="default"/>
        <w:b/>
        <w:i w:val="0"/>
      </w:rPr>
    </w:lvl>
    <w:lvl w:ilvl="3">
      <w:start w:val="1"/>
      <w:numFmt w:val="decimal"/>
      <w:lvlText w:val="%4."/>
      <w:lvlJc w:val="left"/>
      <w:pPr>
        <w:ind w:left="2880" w:hanging="720"/>
      </w:pPr>
      <w:rPr>
        <w:rFonts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13E85ACB"/>
    <w:multiLevelType w:val="hybridMultilevel"/>
    <w:tmpl w:val="80164BCE"/>
    <w:lvl w:ilvl="0" w:tplc="A8AA336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016439"/>
    <w:multiLevelType w:val="hybridMultilevel"/>
    <w:tmpl w:val="47F61AA4"/>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9161F45"/>
    <w:multiLevelType w:val="multilevel"/>
    <w:tmpl w:val="D046B2D8"/>
    <w:lvl w:ilvl="0">
      <w:start w:val="1"/>
      <w:numFmt w:val="decimal"/>
      <w:lvlText w:val="%1."/>
      <w:lvlJc w:val="left"/>
      <w:pPr>
        <w:ind w:left="720" w:hanging="720"/>
      </w:pPr>
      <w:rPr>
        <w:rFonts w:hint="default"/>
        <w:b/>
        <w:i w:val="0"/>
      </w:rPr>
    </w:lvl>
    <w:lvl w:ilvl="1">
      <w:start w:val="1"/>
      <w:numFmt w:val="upperLetter"/>
      <w:lvlText w:val="%2."/>
      <w:lvlJc w:val="left"/>
      <w:pPr>
        <w:ind w:left="1440" w:hanging="720"/>
      </w:pPr>
      <w:rPr>
        <w:rFonts w:hint="default"/>
        <w:b/>
        <w:sz w:val="24"/>
      </w:rPr>
    </w:lvl>
    <w:lvl w:ilvl="2">
      <w:start w:val="1"/>
      <w:numFmt w:val="lowerRoman"/>
      <w:lvlText w:val="(%3)"/>
      <w:lvlJc w:val="left"/>
      <w:pPr>
        <w:ind w:left="2160" w:hanging="720"/>
      </w:pPr>
      <w:rPr>
        <w:rFonts w:hint="default"/>
        <w:b/>
        <w:i w:val="0"/>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AC06178"/>
    <w:multiLevelType w:val="multilevel"/>
    <w:tmpl w:val="FFCE2EA4"/>
    <w:lvl w:ilvl="0">
      <w:start w:val="1"/>
      <w:numFmt w:val="decimal"/>
      <w:pStyle w:val="Outlining1"/>
      <w:lvlText w:val="%1."/>
      <w:lvlJc w:val="left"/>
      <w:pPr>
        <w:tabs>
          <w:tab w:val="num" w:pos="360"/>
        </w:tabs>
        <w:ind w:left="360" w:hanging="360"/>
      </w:pPr>
      <w:rPr>
        <w:rFonts w:cs="Times New Roman" w:hint="default"/>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B8270CD"/>
    <w:multiLevelType w:val="hybridMultilevel"/>
    <w:tmpl w:val="2F4023A4"/>
    <w:lvl w:ilvl="0" w:tplc="C8F4EA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C9D5B94"/>
    <w:multiLevelType w:val="hybridMultilevel"/>
    <w:tmpl w:val="0A84B1B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1D810E77"/>
    <w:multiLevelType w:val="hybridMultilevel"/>
    <w:tmpl w:val="D0526020"/>
    <w:lvl w:ilvl="0" w:tplc="233CF7BA">
      <w:start w:val="1"/>
      <w:numFmt w:val="upperLetter"/>
      <w:lvlText w:val="%1."/>
      <w:lvlJc w:val="left"/>
      <w:pPr>
        <w:ind w:left="2160" w:hanging="360"/>
      </w:pPr>
      <w:rPr>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2013396C"/>
    <w:multiLevelType w:val="hybridMultilevel"/>
    <w:tmpl w:val="E71CCB30"/>
    <w:lvl w:ilvl="0" w:tplc="1AB62024">
      <w:start w:val="1"/>
      <w:numFmt w:val="upperLetter"/>
      <w:lvlText w:val="%1."/>
      <w:lvlJc w:val="left"/>
      <w:pPr>
        <w:ind w:left="1440" w:hanging="360"/>
      </w:pPr>
      <w:rPr>
        <w:b/>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0853D0C"/>
    <w:multiLevelType w:val="hybridMultilevel"/>
    <w:tmpl w:val="B7CCC102"/>
    <w:lvl w:ilvl="0" w:tplc="EA4295D0">
      <w:start w:val="1"/>
      <w:numFmt w:val="bullet"/>
      <w:pStyle w:val="FormSub-Outlining"/>
      <w:lvlText w:val=""/>
      <w:lvlJc w:val="left"/>
      <w:pPr>
        <w:tabs>
          <w:tab w:val="num" w:pos="1472"/>
        </w:tabs>
        <w:ind w:left="1472" w:hanging="360"/>
      </w:pPr>
      <w:rPr>
        <w:rFonts w:ascii="Symbol" w:hAnsi="Symbol" w:hint="default"/>
      </w:rPr>
    </w:lvl>
    <w:lvl w:ilvl="1" w:tplc="04090003" w:tentative="1">
      <w:start w:val="1"/>
      <w:numFmt w:val="bullet"/>
      <w:lvlText w:val="o"/>
      <w:lvlJc w:val="left"/>
      <w:pPr>
        <w:tabs>
          <w:tab w:val="num" w:pos="1760"/>
        </w:tabs>
        <w:ind w:left="1760" w:hanging="360"/>
      </w:pPr>
      <w:rPr>
        <w:rFonts w:ascii="Courier New" w:hAnsi="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8" w15:restartNumberingAfterBreak="0">
    <w:nsid w:val="22026B74"/>
    <w:multiLevelType w:val="hybridMultilevel"/>
    <w:tmpl w:val="BBCAB484"/>
    <w:lvl w:ilvl="0" w:tplc="7B96AC34">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A1054F6"/>
    <w:multiLevelType w:val="hybridMultilevel"/>
    <w:tmpl w:val="57CEFC5E"/>
    <w:lvl w:ilvl="0" w:tplc="31340ED0">
      <w:start w:val="1"/>
      <w:numFmt w:val="upperLetter"/>
      <w:lvlText w:val="%1."/>
      <w:lvlJc w:val="left"/>
      <w:pPr>
        <w:ind w:left="2160" w:hanging="360"/>
      </w:pPr>
      <w:rPr>
        <w:b/>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ABE6BBD"/>
    <w:multiLevelType w:val="hybridMultilevel"/>
    <w:tmpl w:val="F828DB86"/>
    <w:lvl w:ilvl="0" w:tplc="04090015">
      <w:start w:val="1"/>
      <w:numFmt w:val="upperLetter"/>
      <w:lvlText w:val="%1."/>
      <w:lvlJc w:val="left"/>
      <w:pPr>
        <w:ind w:left="1080" w:hanging="360"/>
      </w:pPr>
      <w:rPr>
        <w:b/>
      </w:rPr>
    </w:lvl>
    <w:lvl w:ilvl="1" w:tplc="FB9E64E2">
      <w:start w:val="1"/>
      <w:numFmt w:val="lowerLetter"/>
      <w:lvlText w:val="%2."/>
      <w:lvlJc w:val="left"/>
      <w:pPr>
        <w:ind w:left="3600" w:hanging="360"/>
      </w:pPr>
      <w:rPr>
        <w:b/>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C422A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48003D"/>
    <w:multiLevelType w:val="multilevel"/>
    <w:tmpl w:val="8EC0ED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6C2B82"/>
    <w:multiLevelType w:val="hybridMultilevel"/>
    <w:tmpl w:val="4D86A416"/>
    <w:lvl w:ilvl="0" w:tplc="8038846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EA24699"/>
    <w:multiLevelType w:val="hybridMultilevel"/>
    <w:tmpl w:val="9572A7BA"/>
    <w:lvl w:ilvl="0" w:tplc="09B0EDDC">
      <w:start w:val="1"/>
      <w:numFmt w:val="upperRoman"/>
      <w:lvlText w:val="%1."/>
      <w:lvlJc w:val="left"/>
      <w:pPr>
        <w:ind w:left="1080" w:hanging="720"/>
      </w:pPr>
      <w:rPr>
        <w:rFonts w:hint="default"/>
        <w:b/>
      </w:rPr>
    </w:lvl>
    <w:lvl w:ilvl="1" w:tplc="1196271E">
      <w:start w:val="1"/>
      <w:numFmt w:val="lowerLetter"/>
      <w:lvlText w:val="%2."/>
      <w:lvlJc w:val="left"/>
      <w:pPr>
        <w:ind w:left="1440" w:hanging="360"/>
      </w:pPr>
      <w:rPr>
        <w:b w:val="0"/>
      </w:rPr>
    </w:lvl>
    <w:lvl w:ilvl="2" w:tplc="524817DC">
      <w:start w:val="1"/>
      <w:numFmt w:val="lowerRoman"/>
      <w:lvlText w:val="%3."/>
      <w:lvlJc w:val="right"/>
      <w:pPr>
        <w:ind w:left="2160" w:firstLine="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B76C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F297191"/>
    <w:multiLevelType w:val="multilevel"/>
    <w:tmpl w:val="218442BC"/>
    <w:lvl w:ilvl="0">
      <w:start w:val="1"/>
      <w:numFmt w:val="decimal"/>
      <w:lvlText w:val="%1"/>
      <w:lvlJc w:val="left"/>
      <w:pPr>
        <w:ind w:left="1440" w:hanging="720"/>
      </w:pPr>
      <w:rPr>
        <w:rFonts w:hint="default"/>
        <w:b/>
        <w:color w:val="auto"/>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6D0F8B"/>
    <w:multiLevelType w:val="hybridMultilevel"/>
    <w:tmpl w:val="F828DB86"/>
    <w:lvl w:ilvl="0" w:tplc="04090015">
      <w:start w:val="1"/>
      <w:numFmt w:val="upperLetter"/>
      <w:lvlText w:val="%1."/>
      <w:lvlJc w:val="left"/>
      <w:pPr>
        <w:ind w:left="1080" w:hanging="360"/>
      </w:pPr>
      <w:rPr>
        <w:b/>
      </w:rPr>
    </w:lvl>
    <w:lvl w:ilvl="1" w:tplc="FB9E64E2">
      <w:start w:val="1"/>
      <w:numFmt w:val="lowerLetter"/>
      <w:lvlText w:val="%2."/>
      <w:lvlJc w:val="left"/>
      <w:pPr>
        <w:ind w:left="3600" w:hanging="360"/>
      </w:pPr>
      <w:rPr>
        <w:b/>
      </w:r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34F73286"/>
    <w:multiLevelType w:val="hybridMultilevel"/>
    <w:tmpl w:val="DC928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6C25CBB"/>
    <w:multiLevelType w:val="hybridMultilevel"/>
    <w:tmpl w:val="6EB22C58"/>
    <w:lvl w:ilvl="0" w:tplc="F9CE1E0E">
      <w:start w:val="1"/>
      <w:numFmt w:val="upperLetter"/>
      <w:lvlText w:val="%1."/>
      <w:lvlJc w:val="left"/>
      <w:pPr>
        <w:ind w:left="1080" w:hanging="360"/>
      </w:pPr>
      <w:rPr>
        <w:rFonts w:hint="default"/>
        <w:b/>
      </w:rPr>
    </w:lvl>
    <w:lvl w:ilvl="1" w:tplc="B35C59DC">
      <w:start w:val="1"/>
      <w:numFmt w:val="lowerRoman"/>
      <w:lvlText w:val="%2."/>
      <w:lvlJc w:val="righ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B95BE1"/>
    <w:multiLevelType w:val="hybridMultilevel"/>
    <w:tmpl w:val="725C99A4"/>
    <w:lvl w:ilvl="0" w:tplc="D5A6E34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4674D9"/>
    <w:multiLevelType w:val="hybridMultilevel"/>
    <w:tmpl w:val="CE66A2FA"/>
    <w:lvl w:ilvl="0" w:tplc="F940CAA4">
      <w:start w:val="1"/>
      <w:numFmt w:val="lowerRoman"/>
      <w:lvlText w:val="%1."/>
      <w:lvlJc w:val="righ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562C21B3"/>
    <w:multiLevelType w:val="hybridMultilevel"/>
    <w:tmpl w:val="E8B4D026"/>
    <w:lvl w:ilvl="0" w:tplc="1D326504">
      <w:start w:val="1"/>
      <w:numFmt w:val="upperLetter"/>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6C2A36"/>
    <w:multiLevelType w:val="hybridMultilevel"/>
    <w:tmpl w:val="BBCAB484"/>
    <w:lvl w:ilvl="0" w:tplc="7B96AC34">
      <w:start w:val="1"/>
      <w:numFmt w:val="upperLetter"/>
      <w:lvlText w:val="%1."/>
      <w:lvlJc w:val="left"/>
      <w:pPr>
        <w:ind w:left="189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E669EB"/>
    <w:multiLevelType w:val="hybridMultilevel"/>
    <w:tmpl w:val="ED28B38A"/>
    <w:lvl w:ilvl="0" w:tplc="36802BCE">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C43E75"/>
    <w:multiLevelType w:val="hybridMultilevel"/>
    <w:tmpl w:val="AA78684A"/>
    <w:lvl w:ilvl="0" w:tplc="14DC8E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246B40"/>
    <w:multiLevelType w:val="hybridMultilevel"/>
    <w:tmpl w:val="1CE24B5A"/>
    <w:lvl w:ilvl="0" w:tplc="16D2F22A">
      <w:start w:val="1"/>
      <w:numFmt w:val="upp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56D5E5A"/>
    <w:multiLevelType w:val="multilevel"/>
    <w:tmpl w:val="281404EA"/>
    <w:lvl w:ilvl="0">
      <w:start w:val="3"/>
      <w:numFmt w:val="upperRoman"/>
      <w:lvlText w:val="%1."/>
      <w:lvlJc w:val="left"/>
      <w:pPr>
        <w:ind w:left="1800" w:hanging="720"/>
      </w:pPr>
      <w:rPr>
        <w:rFonts w:hint="default"/>
        <w:b/>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8" w15:restartNumberingAfterBreak="0">
    <w:nsid w:val="658A1ED0"/>
    <w:multiLevelType w:val="multilevel"/>
    <w:tmpl w:val="A1F00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AE621B"/>
    <w:multiLevelType w:val="hybridMultilevel"/>
    <w:tmpl w:val="BBB6AB92"/>
    <w:lvl w:ilvl="0" w:tplc="89DC388C">
      <w:start w:val="4"/>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891FDA"/>
    <w:multiLevelType w:val="hybridMultilevel"/>
    <w:tmpl w:val="3FF62CD6"/>
    <w:lvl w:ilvl="0" w:tplc="7770902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D826C15"/>
    <w:multiLevelType w:val="multilevel"/>
    <w:tmpl w:val="218442BC"/>
    <w:lvl w:ilvl="0">
      <w:start w:val="1"/>
      <w:numFmt w:val="decimal"/>
      <w:lvlText w:val="%1"/>
      <w:lvlJc w:val="left"/>
      <w:pPr>
        <w:ind w:left="1440" w:hanging="720"/>
      </w:pPr>
      <w:rPr>
        <w:rFonts w:hint="default"/>
        <w:b/>
        <w:color w:val="auto"/>
        <w:sz w:val="24"/>
        <w:szCs w:val="24"/>
      </w:rPr>
    </w:lvl>
    <w:lvl w:ilvl="1">
      <w:start w:val="1"/>
      <w:numFmt w:val="decimal"/>
      <w:lvlText w:val="%1.%2"/>
      <w:lvlJc w:val="left"/>
      <w:pPr>
        <w:ind w:left="2160" w:hanging="720"/>
      </w:pPr>
      <w:rPr>
        <w:rFonts w:hint="default"/>
        <w:b/>
        <w:sz w:val="24"/>
      </w:rPr>
    </w:lvl>
    <w:lvl w:ilvl="2">
      <w:start w:val="1"/>
      <w:numFmt w:val="upperLetter"/>
      <w:lvlText w:val="%3."/>
      <w:lvlJc w:val="left"/>
      <w:pPr>
        <w:ind w:left="2880" w:hanging="720"/>
      </w:pPr>
      <w:rPr>
        <w:rFonts w:hint="default"/>
        <w:b/>
        <w:sz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D630E47"/>
    <w:multiLevelType w:val="hybridMultilevel"/>
    <w:tmpl w:val="D7489BC4"/>
    <w:lvl w:ilvl="0" w:tplc="44FE10B6">
      <w:start w:val="1"/>
      <w:numFmt w:val="lowerLetter"/>
      <w:pStyle w:val="Alpha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4221815">
    <w:abstractNumId w:val="12"/>
  </w:num>
  <w:num w:numId="2" w16cid:durableId="865561997">
    <w:abstractNumId w:val="2"/>
  </w:num>
  <w:num w:numId="3" w16cid:durableId="770246688">
    <w:abstractNumId w:val="2"/>
  </w:num>
  <w:num w:numId="4" w16cid:durableId="1976717225">
    <w:abstractNumId w:val="4"/>
  </w:num>
  <w:num w:numId="5" w16cid:durableId="860050480">
    <w:abstractNumId w:val="17"/>
  </w:num>
  <w:num w:numId="6" w16cid:durableId="171261263">
    <w:abstractNumId w:val="7"/>
  </w:num>
  <w:num w:numId="7" w16cid:durableId="324628455">
    <w:abstractNumId w:val="42"/>
  </w:num>
  <w:num w:numId="8" w16cid:durableId="1773043079">
    <w:abstractNumId w:val="11"/>
  </w:num>
  <w:num w:numId="9" w16cid:durableId="82191164">
    <w:abstractNumId w:val="8"/>
  </w:num>
  <w:num w:numId="10" w16cid:durableId="1210995241">
    <w:abstractNumId w:val="3"/>
  </w:num>
  <w:num w:numId="11" w16cid:durableId="1948808706">
    <w:abstractNumId w:val="23"/>
  </w:num>
  <w:num w:numId="12" w16cid:durableId="24671487">
    <w:abstractNumId w:val="16"/>
  </w:num>
  <w:num w:numId="13" w16cid:durableId="1933391267">
    <w:abstractNumId w:val="34"/>
  </w:num>
  <w:num w:numId="14" w16cid:durableId="1692755534">
    <w:abstractNumId w:val="40"/>
  </w:num>
  <w:num w:numId="15" w16cid:durableId="12996488">
    <w:abstractNumId w:val="20"/>
  </w:num>
  <w:num w:numId="16" w16cid:durableId="1393044741">
    <w:abstractNumId w:val="6"/>
  </w:num>
  <w:num w:numId="17" w16cid:durableId="1624769590">
    <w:abstractNumId w:val="37"/>
  </w:num>
  <w:num w:numId="18" w16cid:durableId="2024242410">
    <w:abstractNumId w:val="33"/>
  </w:num>
  <w:num w:numId="19" w16cid:durableId="809128856">
    <w:abstractNumId w:val="13"/>
  </w:num>
  <w:num w:numId="20" w16cid:durableId="1393845123">
    <w:abstractNumId w:val="9"/>
  </w:num>
  <w:num w:numId="21" w16cid:durableId="142745049">
    <w:abstractNumId w:val="32"/>
  </w:num>
  <w:num w:numId="22" w16cid:durableId="1710718646">
    <w:abstractNumId w:val="29"/>
  </w:num>
  <w:num w:numId="23" w16cid:durableId="677779413">
    <w:abstractNumId w:val="30"/>
  </w:num>
  <w:num w:numId="24" w16cid:durableId="645624011">
    <w:abstractNumId w:val="0"/>
  </w:num>
  <w:num w:numId="25" w16cid:durableId="930086928">
    <w:abstractNumId w:val="27"/>
  </w:num>
  <w:num w:numId="26" w16cid:durableId="317879465">
    <w:abstractNumId w:val="31"/>
  </w:num>
  <w:num w:numId="27" w16cid:durableId="1646157473">
    <w:abstractNumId w:val="18"/>
  </w:num>
  <w:num w:numId="28" w16cid:durableId="967198244">
    <w:abstractNumId w:val="19"/>
  </w:num>
  <w:num w:numId="29" w16cid:durableId="261039402">
    <w:abstractNumId w:val="10"/>
  </w:num>
  <w:num w:numId="30" w16cid:durableId="1412003026">
    <w:abstractNumId w:val="14"/>
  </w:num>
  <w:num w:numId="31" w16cid:durableId="1937715579">
    <w:abstractNumId w:val="36"/>
  </w:num>
  <w:num w:numId="32" w16cid:durableId="824977059">
    <w:abstractNumId w:val="1"/>
  </w:num>
  <w:num w:numId="33" w16cid:durableId="505170073">
    <w:abstractNumId w:val="24"/>
  </w:num>
  <w:num w:numId="34" w16cid:durableId="2060012660">
    <w:abstractNumId w:val="15"/>
  </w:num>
  <w:num w:numId="35" w16cid:durableId="1205338176">
    <w:abstractNumId w:val="39"/>
  </w:num>
  <w:num w:numId="36" w16cid:durableId="926887279">
    <w:abstractNumId w:val="5"/>
  </w:num>
  <w:num w:numId="37" w16cid:durableId="1946381098">
    <w:abstractNumId w:val="25"/>
  </w:num>
  <w:num w:numId="38" w16cid:durableId="1092124339">
    <w:abstractNumId w:val="26"/>
  </w:num>
  <w:num w:numId="39" w16cid:durableId="1663972503">
    <w:abstractNumId w:val="35"/>
  </w:num>
  <w:num w:numId="40" w16cid:durableId="1559591337">
    <w:abstractNumId w:val="28"/>
  </w:num>
  <w:num w:numId="41" w16cid:durableId="1612201216">
    <w:abstractNumId w:val="21"/>
  </w:num>
  <w:num w:numId="42" w16cid:durableId="818226875">
    <w:abstractNumId w:val="41"/>
  </w:num>
  <w:num w:numId="43" w16cid:durableId="878201418">
    <w:abstractNumId w:val="38"/>
  </w:num>
  <w:num w:numId="44" w16cid:durableId="298656941">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ocumentProtection w:edit="forms" w:enforcement="0"/>
  <w:defaultTabStop w:val="720"/>
  <w:drawingGridHorizontalSpacing w:val="181"/>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7C"/>
    <w:rsid w:val="00000514"/>
    <w:rsid w:val="00000868"/>
    <w:rsid w:val="000019F1"/>
    <w:rsid w:val="00002170"/>
    <w:rsid w:val="00002724"/>
    <w:rsid w:val="00002A18"/>
    <w:rsid w:val="00003ADE"/>
    <w:rsid w:val="00003B03"/>
    <w:rsid w:val="000049F3"/>
    <w:rsid w:val="00007312"/>
    <w:rsid w:val="000100F5"/>
    <w:rsid w:val="00011460"/>
    <w:rsid w:val="00013BDD"/>
    <w:rsid w:val="0001410C"/>
    <w:rsid w:val="00015816"/>
    <w:rsid w:val="00015967"/>
    <w:rsid w:val="00017616"/>
    <w:rsid w:val="00021321"/>
    <w:rsid w:val="000219A0"/>
    <w:rsid w:val="00021A0B"/>
    <w:rsid w:val="00022CBE"/>
    <w:rsid w:val="00024ACE"/>
    <w:rsid w:val="000261FC"/>
    <w:rsid w:val="00026B52"/>
    <w:rsid w:val="00031225"/>
    <w:rsid w:val="00033C2D"/>
    <w:rsid w:val="00034BD5"/>
    <w:rsid w:val="00034D0D"/>
    <w:rsid w:val="00035632"/>
    <w:rsid w:val="00035B1A"/>
    <w:rsid w:val="00035B79"/>
    <w:rsid w:val="0003643A"/>
    <w:rsid w:val="00037A9A"/>
    <w:rsid w:val="00037B2B"/>
    <w:rsid w:val="00037F62"/>
    <w:rsid w:val="00044F17"/>
    <w:rsid w:val="000457F7"/>
    <w:rsid w:val="00045DD7"/>
    <w:rsid w:val="00050818"/>
    <w:rsid w:val="000524B1"/>
    <w:rsid w:val="0005385E"/>
    <w:rsid w:val="00053CB1"/>
    <w:rsid w:val="00053F99"/>
    <w:rsid w:val="00054709"/>
    <w:rsid w:val="00056DAD"/>
    <w:rsid w:val="00061D45"/>
    <w:rsid w:val="000642F0"/>
    <w:rsid w:val="00065190"/>
    <w:rsid w:val="000663BE"/>
    <w:rsid w:val="00067588"/>
    <w:rsid w:val="00071410"/>
    <w:rsid w:val="0007359B"/>
    <w:rsid w:val="000752B3"/>
    <w:rsid w:val="00081416"/>
    <w:rsid w:val="00082A40"/>
    <w:rsid w:val="00083875"/>
    <w:rsid w:val="00084923"/>
    <w:rsid w:val="00085041"/>
    <w:rsid w:val="0008546E"/>
    <w:rsid w:val="00085835"/>
    <w:rsid w:val="00091049"/>
    <w:rsid w:val="000918F1"/>
    <w:rsid w:val="00092CF3"/>
    <w:rsid w:val="00092D81"/>
    <w:rsid w:val="00093505"/>
    <w:rsid w:val="00093980"/>
    <w:rsid w:val="000941BE"/>
    <w:rsid w:val="00094D57"/>
    <w:rsid w:val="00094DA4"/>
    <w:rsid w:val="0009517A"/>
    <w:rsid w:val="00096BF0"/>
    <w:rsid w:val="000A0845"/>
    <w:rsid w:val="000A183A"/>
    <w:rsid w:val="000A3235"/>
    <w:rsid w:val="000A3547"/>
    <w:rsid w:val="000A37A3"/>
    <w:rsid w:val="000A50D7"/>
    <w:rsid w:val="000A51C4"/>
    <w:rsid w:val="000A5EA0"/>
    <w:rsid w:val="000A7068"/>
    <w:rsid w:val="000A79D0"/>
    <w:rsid w:val="000A7C72"/>
    <w:rsid w:val="000B0476"/>
    <w:rsid w:val="000B0659"/>
    <w:rsid w:val="000B1F4D"/>
    <w:rsid w:val="000B3006"/>
    <w:rsid w:val="000B4E92"/>
    <w:rsid w:val="000B4FFE"/>
    <w:rsid w:val="000C01B5"/>
    <w:rsid w:val="000C05D0"/>
    <w:rsid w:val="000C073B"/>
    <w:rsid w:val="000C3319"/>
    <w:rsid w:val="000C3A07"/>
    <w:rsid w:val="000C460C"/>
    <w:rsid w:val="000C5C1F"/>
    <w:rsid w:val="000D3028"/>
    <w:rsid w:val="000D3FEF"/>
    <w:rsid w:val="000D633B"/>
    <w:rsid w:val="000E2D3C"/>
    <w:rsid w:val="000E3165"/>
    <w:rsid w:val="000E336D"/>
    <w:rsid w:val="000E3ECF"/>
    <w:rsid w:val="000E50D0"/>
    <w:rsid w:val="000E50DA"/>
    <w:rsid w:val="000E61B2"/>
    <w:rsid w:val="000E7240"/>
    <w:rsid w:val="000E7527"/>
    <w:rsid w:val="000F1163"/>
    <w:rsid w:val="000F215C"/>
    <w:rsid w:val="000F2EA7"/>
    <w:rsid w:val="000F3CE3"/>
    <w:rsid w:val="000F40B8"/>
    <w:rsid w:val="000F4D81"/>
    <w:rsid w:val="000F594F"/>
    <w:rsid w:val="000F62E9"/>
    <w:rsid w:val="000F794E"/>
    <w:rsid w:val="00100CCD"/>
    <w:rsid w:val="00101184"/>
    <w:rsid w:val="00101E29"/>
    <w:rsid w:val="001035D2"/>
    <w:rsid w:val="00103EC6"/>
    <w:rsid w:val="00104CD2"/>
    <w:rsid w:val="0010681B"/>
    <w:rsid w:val="00106DB0"/>
    <w:rsid w:val="00107092"/>
    <w:rsid w:val="00107CCB"/>
    <w:rsid w:val="00111105"/>
    <w:rsid w:val="00111476"/>
    <w:rsid w:val="00111504"/>
    <w:rsid w:val="00112DF7"/>
    <w:rsid w:val="001145AE"/>
    <w:rsid w:val="001145DB"/>
    <w:rsid w:val="00114D12"/>
    <w:rsid w:val="001156CD"/>
    <w:rsid w:val="00115AF8"/>
    <w:rsid w:val="0011674E"/>
    <w:rsid w:val="00116D54"/>
    <w:rsid w:val="0011748F"/>
    <w:rsid w:val="00121112"/>
    <w:rsid w:val="0012237A"/>
    <w:rsid w:val="00122473"/>
    <w:rsid w:val="00124032"/>
    <w:rsid w:val="00126F65"/>
    <w:rsid w:val="001271E5"/>
    <w:rsid w:val="001272FD"/>
    <w:rsid w:val="00127876"/>
    <w:rsid w:val="0013512D"/>
    <w:rsid w:val="0013514F"/>
    <w:rsid w:val="00136629"/>
    <w:rsid w:val="0014146B"/>
    <w:rsid w:val="00141D1C"/>
    <w:rsid w:val="001421D3"/>
    <w:rsid w:val="00142E8C"/>
    <w:rsid w:val="00143101"/>
    <w:rsid w:val="00143788"/>
    <w:rsid w:val="00146E83"/>
    <w:rsid w:val="00147883"/>
    <w:rsid w:val="00147A85"/>
    <w:rsid w:val="00150257"/>
    <w:rsid w:val="00150F23"/>
    <w:rsid w:val="0015159B"/>
    <w:rsid w:val="001528F3"/>
    <w:rsid w:val="001529D0"/>
    <w:rsid w:val="0015385E"/>
    <w:rsid w:val="00153E21"/>
    <w:rsid w:val="00154DE1"/>
    <w:rsid w:val="00155FBC"/>
    <w:rsid w:val="00156676"/>
    <w:rsid w:val="0015692D"/>
    <w:rsid w:val="001604D0"/>
    <w:rsid w:val="001607A0"/>
    <w:rsid w:val="00160CE0"/>
    <w:rsid w:val="00161212"/>
    <w:rsid w:val="00162909"/>
    <w:rsid w:val="001629CC"/>
    <w:rsid w:val="00162BAB"/>
    <w:rsid w:val="00163637"/>
    <w:rsid w:val="001645DA"/>
    <w:rsid w:val="0016620C"/>
    <w:rsid w:val="001674E3"/>
    <w:rsid w:val="001675F7"/>
    <w:rsid w:val="001675FA"/>
    <w:rsid w:val="001719B7"/>
    <w:rsid w:val="001728C8"/>
    <w:rsid w:val="00173317"/>
    <w:rsid w:val="001740C0"/>
    <w:rsid w:val="00174555"/>
    <w:rsid w:val="00174820"/>
    <w:rsid w:val="00176C93"/>
    <w:rsid w:val="00176CCD"/>
    <w:rsid w:val="00180284"/>
    <w:rsid w:val="00181329"/>
    <w:rsid w:val="001866A7"/>
    <w:rsid w:val="00191487"/>
    <w:rsid w:val="0019249C"/>
    <w:rsid w:val="0019391D"/>
    <w:rsid w:val="001952DF"/>
    <w:rsid w:val="001956AB"/>
    <w:rsid w:val="00195CE3"/>
    <w:rsid w:val="001A0651"/>
    <w:rsid w:val="001A0ABA"/>
    <w:rsid w:val="001A2F63"/>
    <w:rsid w:val="001A3606"/>
    <w:rsid w:val="001A3AA7"/>
    <w:rsid w:val="001A52B0"/>
    <w:rsid w:val="001A54D6"/>
    <w:rsid w:val="001B16D9"/>
    <w:rsid w:val="001B2AB5"/>
    <w:rsid w:val="001B3865"/>
    <w:rsid w:val="001B4031"/>
    <w:rsid w:val="001B5731"/>
    <w:rsid w:val="001B6D4A"/>
    <w:rsid w:val="001B6E87"/>
    <w:rsid w:val="001B771E"/>
    <w:rsid w:val="001B7D91"/>
    <w:rsid w:val="001B7F5B"/>
    <w:rsid w:val="001C03BC"/>
    <w:rsid w:val="001C5C95"/>
    <w:rsid w:val="001C5E86"/>
    <w:rsid w:val="001C6718"/>
    <w:rsid w:val="001C72A9"/>
    <w:rsid w:val="001C79CB"/>
    <w:rsid w:val="001C7D3F"/>
    <w:rsid w:val="001D1DA2"/>
    <w:rsid w:val="001D22D8"/>
    <w:rsid w:val="001D2918"/>
    <w:rsid w:val="001D409B"/>
    <w:rsid w:val="001D40A2"/>
    <w:rsid w:val="001D4804"/>
    <w:rsid w:val="001D50BA"/>
    <w:rsid w:val="001E027A"/>
    <w:rsid w:val="001E2D6D"/>
    <w:rsid w:val="001E517E"/>
    <w:rsid w:val="001E5950"/>
    <w:rsid w:val="001F1044"/>
    <w:rsid w:val="001F1116"/>
    <w:rsid w:val="001F17DC"/>
    <w:rsid w:val="001F33E9"/>
    <w:rsid w:val="001F37FA"/>
    <w:rsid w:val="001F55D9"/>
    <w:rsid w:val="001F586F"/>
    <w:rsid w:val="001F66FE"/>
    <w:rsid w:val="00201DFE"/>
    <w:rsid w:val="002025F1"/>
    <w:rsid w:val="002041A4"/>
    <w:rsid w:val="00210697"/>
    <w:rsid w:val="00210DC5"/>
    <w:rsid w:val="0021456C"/>
    <w:rsid w:val="00214690"/>
    <w:rsid w:val="002163AB"/>
    <w:rsid w:val="002209E9"/>
    <w:rsid w:val="00220AD4"/>
    <w:rsid w:val="0022380B"/>
    <w:rsid w:val="00223D3D"/>
    <w:rsid w:val="0022440C"/>
    <w:rsid w:val="002249C5"/>
    <w:rsid w:val="00225D78"/>
    <w:rsid w:val="00226C2C"/>
    <w:rsid w:val="00227E0E"/>
    <w:rsid w:val="002307CB"/>
    <w:rsid w:val="0023193A"/>
    <w:rsid w:val="00232382"/>
    <w:rsid w:val="002329C7"/>
    <w:rsid w:val="00233374"/>
    <w:rsid w:val="00233BA7"/>
    <w:rsid w:val="00234B90"/>
    <w:rsid w:val="00234C96"/>
    <w:rsid w:val="002351C5"/>
    <w:rsid w:val="00235DF7"/>
    <w:rsid w:val="00236878"/>
    <w:rsid w:val="00236F97"/>
    <w:rsid w:val="0024029A"/>
    <w:rsid w:val="002414B3"/>
    <w:rsid w:val="00241B06"/>
    <w:rsid w:val="00242262"/>
    <w:rsid w:val="002439E3"/>
    <w:rsid w:val="00244695"/>
    <w:rsid w:val="002458E3"/>
    <w:rsid w:val="00245B1A"/>
    <w:rsid w:val="00245FDC"/>
    <w:rsid w:val="0024660E"/>
    <w:rsid w:val="002470BA"/>
    <w:rsid w:val="00247FE8"/>
    <w:rsid w:val="00250326"/>
    <w:rsid w:val="00250A61"/>
    <w:rsid w:val="00251B2C"/>
    <w:rsid w:val="00252BA6"/>
    <w:rsid w:val="00253CE1"/>
    <w:rsid w:val="002541F8"/>
    <w:rsid w:val="0025557B"/>
    <w:rsid w:val="00255D76"/>
    <w:rsid w:val="002621BA"/>
    <w:rsid w:val="002629FE"/>
    <w:rsid w:val="002646CF"/>
    <w:rsid w:val="002652A8"/>
    <w:rsid w:val="00265AAD"/>
    <w:rsid w:val="002722A1"/>
    <w:rsid w:val="00272CC4"/>
    <w:rsid w:val="00272EE1"/>
    <w:rsid w:val="002763A6"/>
    <w:rsid w:val="002807B5"/>
    <w:rsid w:val="00282283"/>
    <w:rsid w:val="00283099"/>
    <w:rsid w:val="0028361A"/>
    <w:rsid w:val="002858DB"/>
    <w:rsid w:val="002876A8"/>
    <w:rsid w:val="00287CB3"/>
    <w:rsid w:val="00290374"/>
    <w:rsid w:val="00290FF6"/>
    <w:rsid w:val="00294DCF"/>
    <w:rsid w:val="00295540"/>
    <w:rsid w:val="00295E35"/>
    <w:rsid w:val="002A30CE"/>
    <w:rsid w:val="002A3FFB"/>
    <w:rsid w:val="002A5278"/>
    <w:rsid w:val="002A563B"/>
    <w:rsid w:val="002A6A85"/>
    <w:rsid w:val="002A75A4"/>
    <w:rsid w:val="002A779A"/>
    <w:rsid w:val="002B013B"/>
    <w:rsid w:val="002B2F50"/>
    <w:rsid w:val="002B3455"/>
    <w:rsid w:val="002B5049"/>
    <w:rsid w:val="002B53B2"/>
    <w:rsid w:val="002B5FF1"/>
    <w:rsid w:val="002B64A8"/>
    <w:rsid w:val="002B6C50"/>
    <w:rsid w:val="002B747D"/>
    <w:rsid w:val="002B7765"/>
    <w:rsid w:val="002B7880"/>
    <w:rsid w:val="002C0773"/>
    <w:rsid w:val="002C2686"/>
    <w:rsid w:val="002C26D4"/>
    <w:rsid w:val="002C3B9C"/>
    <w:rsid w:val="002C4009"/>
    <w:rsid w:val="002C5832"/>
    <w:rsid w:val="002D0816"/>
    <w:rsid w:val="002D0E18"/>
    <w:rsid w:val="002D10E8"/>
    <w:rsid w:val="002D1620"/>
    <w:rsid w:val="002D2CA9"/>
    <w:rsid w:val="002D4176"/>
    <w:rsid w:val="002D47FE"/>
    <w:rsid w:val="002D517B"/>
    <w:rsid w:val="002E1E94"/>
    <w:rsid w:val="002E285D"/>
    <w:rsid w:val="002E4497"/>
    <w:rsid w:val="002E6F2F"/>
    <w:rsid w:val="002F0201"/>
    <w:rsid w:val="002F0FD0"/>
    <w:rsid w:val="002F24F2"/>
    <w:rsid w:val="002F4F76"/>
    <w:rsid w:val="002F5603"/>
    <w:rsid w:val="002F6E60"/>
    <w:rsid w:val="002F7CCF"/>
    <w:rsid w:val="00300BF9"/>
    <w:rsid w:val="00301797"/>
    <w:rsid w:val="00301A08"/>
    <w:rsid w:val="00302A8C"/>
    <w:rsid w:val="003039BA"/>
    <w:rsid w:val="003042C6"/>
    <w:rsid w:val="00304449"/>
    <w:rsid w:val="00305DF8"/>
    <w:rsid w:val="0030779D"/>
    <w:rsid w:val="0031195C"/>
    <w:rsid w:val="0031400A"/>
    <w:rsid w:val="00315ECB"/>
    <w:rsid w:val="003168DB"/>
    <w:rsid w:val="00316BA4"/>
    <w:rsid w:val="003205F6"/>
    <w:rsid w:val="00321A93"/>
    <w:rsid w:val="0032498F"/>
    <w:rsid w:val="00325BC9"/>
    <w:rsid w:val="0032784D"/>
    <w:rsid w:val="0033291B"/>
    <w:rsid w:val="00333E3F"/>
    <w:rsid w:val="00334353"/>
    <w:rsid w:val="00334A1E"/>
    <w:rsid w:val="00334C18"/>
    <w:rsid w:val="0033590E"/>
    <w:rsid w:val="0033628F"/>
    <w:rsid w:val="00337917"/>
    <w:rsid w:val="00340634"/>
    <w:rsid w:val="00340E3C"/>
    <w:rsid w:val="00341EE0"/>
    <w:rsid w:val="00342B83"/>
    <w:rsid w:val="0034338F"/>
    <w:rsid w:val="003437D0"/>
    <w:rsid w:val="003447EC"/>
    <w:rsid w:val="003453A8"/>
    <w:rsid w:val="00345FF9"/>
    <w:rsid w:val="00346D0F"/>
    <w:rsid w:val="00352CE7"/>
    <w:rsid w:val="00353CDE"/>
    <w:rsid w:val="003560A0"/>
    <w:rsid w:val="00356ADB"/>
    <w:rsid w:val="00357122"/>
    <w:rsid w:val="003608C4"/>
    <w:rsid w:val="00360B38"/>
    <w:rsid w:val="00361722"/>
    <w:rsid w:val="00362008"/>
    <w:rsid w:val="00364D58"/>
    <w:rsid w:val="0036515E"/>
    <w:rsid w:val="00365642"/>
    <w:rsid w:val="00366126"/>
    <w:rsid w:val="003665EC"/>
    <w:rsid w:val="003669F2"/>
    <w:rsid w:val="00370306"/>
    <w:rsid w:val="00370B53"/>
    <w:rsid w:val="00370BBA"/>
    <w:rsid w:val="00371CB9"/>
    <w:rsid w:val="00371F63"/>
    <w:rsid w:val="003732E5"/>
    <w:rsid w:val="003736B6"/>
    <w:rsid w:val="003739BA"/>
    <w:rsid w:val="00373A03"/>
    <w:rsid w:val="00374C9B"/>
    <w:rsid w:val="00375292"/>
    <w:rsid w:val="00375988"/>
    <w:rsid w:val="00377307"/>
    <w:rsid w:val="003778DB"/>
    <w:rsid w:val="00380698"/>
    <w:rsid w:val="003807E3"/>
    <w:rsid w:val="00383872"/>
    <w:rsid w:val="003875A3"/>
    <w:rsid w:val="00390370"/>
    <w:rsid w:val="003907CD"/>
    <w:rsid w:val="00394905"/>
    <w:rsid w:val="00394A55"/>
    <w:rsid w:val="003A080B"/>
    <w:rsid w:val="003A177F"/>
    <w:rsid w:val="003A1A37"/>
    <w:rsid w:val="003A1E91"/>
    <w:rsid w:val="003A60FB"/>
    <w:rsid w:val="003B1EC1"/>
    <w:rsid w:val="003B25D1"/>
    <w:rsid w:val="003B2DA2"/>
    <w:rsid w:val="003B566D"/>
    <w:rsid w:val="003B70F1"/>
    <w:rsid w:val="003C033A"/>
    <w:rsid w:val="003C209D"/>
    <w:rsid w:val="003C2B6D"/>
    <w:rsid w:val="003C3BDD"/>
    <w:rsid w:val="003C3D82"/>
    <w:rsid w:val="003C3EF0"/>
    <w:rsid w:val="003C4BDC"/>
    <w:rsid w:val="003C64FE"/>
    <w:rsid w:val="003C650C"/>
    <w:rsid w:val="003C6640"/>
    <w:rsid w:val="003C6C6B"/>
    <w:rsid w:val="003C7EF6"/>
    <w:rsid w:val="003D0A8C"/>
    <w:rsid w:val="003D2070"/>
    <w:rsid w:val="003D3B97"/>
    <w:rsid w:val="003D3C2C"/>
    <w:rsid w:val="003D40E3"/>
    <w:rsid w:val="003D48D5"/>
    <w:rsid w:val="003D4906"/>
    <w:rsid w:val="003D493D"/>
    <w:rsid w:val="003D5F30"/>
    <w:rsid w:val="003D7D73"/>
    <w:rsid w:val="003E0840"/>
    <w:rsid w:val="003E2EB4"/>
    <w:rsid w:val="003E3A8A"/>
    <w:rsid w:val="003E3DBC"/>
    <w:rsid w:val="003E4236"/>
    <w:rsid w:val="003E6990"/>
    <w:rsid w:val="003E7C28"/>
    <w:rsid w:val="003E7EF0"/>
    <w:rsid w:val="003F10E1"/>
    <w:rsid w:val="003F1EE6"/>
    <w:rsid w:val="003F49CC"/>
    <w:rsid w:val="003F529A"/>
    <w:rsid w:val="003F7DE4"/>
    <w:rsid w:val="004000D0"/>
    <w:rsid w:val="004003B8"/>
    <w:rsid w:val="0040383F"/>
    <w:rsid w:val="00403B9C"/>
    <w:rsid w:val="00404369"/>
    <w:rsid w:val="00404CB6"/>
    <w:rsid w:val="0040592B"/>
    <w:rsid w:val="00406183"/>
    <w:rsid w:val="0041181C"/>
    <w:rsid w:val="00411906"/>
    <w:rsid w:val="004142C9"/>
    <w:rsid w:val="00415753"/>
    <w:rsid w:val="00415A69"/>
    <w:rsid w:val="00420268"/>
    <w:rsid w:val="00420EDA"/>
    <w:rsid w:val="004216D2"/>
    <w:rsid w:val="004218BE"/>
    <w:rsid w:val="00423A9D"/>
    <w:rsid w:val="00423D1A"/>
    <w:rsid w:val="00425832"/>
    <w:rsid w:val="00425FA6"/>
    <w:rsid w:val="004267EA"/>
    <w:rsid w:val="00426A69"/>
    <w:rsid w:val="00427F1D"/>
    <w:rsid w:val="0043123D"/>
    <w:rsid w:val="00431ED6"/>
    <w:rsid w:val="004344BC"/>
    <w:rsid w:val="0043715B"/>
    <w:rsid w:val="00437B15"/>
    <w:rsid w:val="00441FEF"/>
    <w:rsid w:val="0044247A"/>
    <w:rsid w:val="0044495D"/>
    <w:rsid w:val="0044543D"/>
    <w:rsid w:val="00447761"/>
    <w:rsid w:val="0045087C"/>
    <w:rsid w:val="004509DE"/>
    <w:rsid w:val="004523BF"/>
    <w:rsid w:val="0045353D"/>
    <w:rsid w:val="004556C3"/>
    <w:rsid w:val="00457894"/>
    <w:rsid w:val="00461290"/>
    <w:rsid w:val="00461382"/>
    <w:rsid w:val="00461E88"/>
    <w:rsid w:val="004621BF"/>
    <w:rsid w:val="00462429"/>
    <w:rsid w:val="004627AC"/>
    <w:rsid w:val="00464E8B"/>
    <w:rsid w:val="004664D6"/>
    <w:rsid w:val="004671B2"/>
    <w:rsid w:val="0046784D"/>
    <w:rsid w:val="0046797E"/>
    <w:rsid w:val="004702B0"/>
    <w:rsid w:val="00470CBF"/>
    <w:rsid w:val="00471870"/>
    <w:rsid w:val="00474270"/>
    <w:rsid w:val="00480BAA"/>
    <w:rsid w:val="00481584"/>
    <w:rsid w:val="00481C27"/>
    <w:rsid w:val="0048377E"/>
    <w:rsid w:val="00484C8C"/>
    <w:rsid w:val="00484D57"/>
    <w:rsid w:val="00484FB0"/>
    <w:rsid w:val="00486696"/>
    <w:rsid w:val="004867CB"/>
    <w:rsid w:val="0049038F"/>
    <w:rsid w:val="00492C47"/>
    <w:rsid w:val="00493004"/>
    <w:rsid w:val="00493A0A"/>
    <w:rsid w:val="00496A51"/>
    <w:rsid w:val="004970BC"/>
    <w:rsid w:val="004977D6"/>
    <w:rsid w:val="004A1014"/>
    <w:rsid w:val="004A1131"/>
    <w:rsid w:val="004A1E76"/>
    <w:rsid w:val="004A6EC8"/>
    <w:rsid w:val="004A6FB8"/>
    <w:rsid w:val="004A7970"/>
    <w:rsid w:val="004B191D"/>
    <w:rsid w:val="004B29C4"/>
    <w:rsid w:val="004B343A"/>
    <w:rsid w:val="004B4A49"/>
    <w:rsid w:val="004B5E3A"/>
    <w:rsid w:val="004B6BA7"/>
    <w:rsid w:val="004B71BC"/>
    <w:rsid w:val="004C0020"/>
    <w:rsid w:val="004C1C83"/>
    <w:rsid w:val="004C2A0E"/>
    <w:rsid w:val="004C315D"/>
    <w:rsid w:val="004C40C2"/>
    <w:rsid w:val="004C5098"/>
    <w:rsid w:val="004C5583"/>
    <w:rsid w:val="004C56D3"/>
    <w:rsid w:val="004C6E1A"/>
    <w:rsid w:val="004C74D4"/>
    <w:rsid w:val="004C78CC"/>
    <w:rsid w:val="004C7EF4"/>
    <w:rsid w:val="004D0204"/>
    <w:rsid w:val="004D094D"/>
    <w:rsid w:val="004D09EB"/>
    <w:rsid w:val="004D1254"/>
    <w:rsid w:val="004D3844"/>
    <w:rsid w:val="004D69FA"/>
    <w:rsid w:val="004D7773"/>
    <w:rsid w:val="004E0820"/>
    <w:rsid w:val="004E2184"/>
    <w:rsid w:val="004E2B68"/>
    <w:rsid w:val="004E33FD"/>
    <w:rsid w:val="004E4724"/>
    <w:rsid w:val="004E5193"/>
    <w:rsid w:val="004E547C"/>
    <w:rsid w:val="004E61B3"/>
    <w:rsid w:val="004E64C5"/>
    <w:rsid w:val="004E6AA7"/>
    <w:rsid w:val="004F0D44"/>
    <w:rsid w:val="004F0D66"/>
    <w:rsid w:val="004F1FCD"/>
    <w:rsid w:val="004F2129"/>
    <w:rsid w:val="004F2735"/>
    <w:rsid w:val="004F4628"/>
    <w:rsid w:val="004F6F03"/>
    <w:rsid w:val="004F717B"/>
    <w:rsid w:val="004F71DC"/>
    <w:rsid w:val="004F7C4C"/>
    <w:rsid w:val="00500C55"/>
    <w:rsid w:val="00501574"/>
    <w:rsid w:val="00504793"/>
    <w:rsid w:val="005049E1"/>
    <w:rsid w:val="00505881"/>
    <w:rsid w:val="0050609B"/>
    <w:rsid w:val="005060A4"/>
    <w:rsid w:val="00507374"/>
    <w:rsid w:val="005106F4"/>
    <w:rsid w:val="00510CA8"/>
    <w:rsid w:val="00510FC7"/>
    <w:rsid w:val="00511EAE"/>
    <w:rsid w:val="005122BC"/>
    <w:rsid w:val="005126D7"/>
    <w:rsid w:val="00513A8D"/>
    <w:rsid w:val="00515715"/>
    <w:rsid w:val="005170F8"/>
    <w:rsid w:val="0051716D"/>
    <w:rsid w:val="00520BE6"/>
    <w:rsid w:val="00524B77"/>
    <w:rsid w:val="0052682F"/>
    <w:rsid w:val="00527F1D"/>
    <w:rsid w:val="00532A13"/>
    <w:rsid w:val="005348CA"/>
    <w:rsid w:val="005354FE"/>
    <w:rsid w:val="005355D0"/>
    <w:rsid w:val="005355FB"/>
    <w:rsid w:val="00537612"/>
    <w:rsid w:val="00541342"/>
    <w:rsid w:val="00544785"/>
    <w:rsid w:val="0054481E"/>
    <w:rsid w:val="00545229"/>
    <w:rsid w:val="005457BB"/>
    <w:rsid w:val="005509E4"/>
    <w:rsid w:val="0055108F"/>
    <w:rsid w:val="005516A6"/>
    <w:rsid w:val="005516F3"/>
    <w:rsid w:val="005517D2"/>
    <w:rsid w:val="00551DDB"/>
    <w:rsid w:val="00553405"/>
    <w:rsid w:val="005549EB"/>
    <w:rsid w:val="00555B71"/>
    <w:rsid w:val="00556C65"/>
    <w:rsid w:val="0055744F"/>
    <w:rsid w:val="00557C54"/>
    <w:rsid w:val="00560520"/>
    <w:rsid w:val="00560809"/>
    <w:rsid w:val="005609B7"/>
    <w:rsid w:val="00560A92"/>
    <w:rsid w:val="0056239E"/>
    <w:rsid w:val="00564B53"/>
    <w:rsid w:val="00564F80"/>
    <w:rsid w:val="00565676"/>
    <w:rsid w:val="00567E1E"/>
    <w:rsid w:val="00570C69"/>
    <w:rsid w:val="00571011"/>
    <w:rsid w:val="005720DE"/>
    <w:rsid w:val="00573330"/>
    <w:rsid w:val="00573626"/>
    <w:rsid w:val="00581897"/>
    <w:rsid w:val="00585B39"/>
    <w:rsid w:val="00586BAC"/>
    <w:rsid w:val="00587073"/>
    <w:rsid w:val="0059024C"/>
    <w:rsid w:val="00590FA2"/>
    <w:rsid w:val="005921BC"/>
    <w:rsid w:val="00592748"/>
    <w:rsid w:val="00594EDB"/>
    <w:rsid w:val="00594F7B"/>
    <w:rsid w:val="00595449"/>
    <w:rsid w:val="0059592F"/>
    <w:rsid w:val="00595E83"/>
    <w:rsid w:val="00596632"/>
    <w:rsid w:val="00597717"/>
    <w:rsid w:val="00597C59"/>
    <w:rsid w:val="005A1BA8"/>
    <w:rsid w:val="005A1CF3"/>
    <w:rsid w:val="005A28FF"/>
    <w:rsid w:val="005A2BA2"/>
    <w:rsid w:val="005A3B22"/>
    <w:rsid w:val="005A68DD"/>
    <w:rsid w:val="005B052C"/>
    <w:rsid w:val="005B0B93"/>
    <w:rsid w:val="005B0BB3"/>
    <w:rsid w:val="005B1F45"/>
    <w:rsid w:val="005B2F60"/>
    <w:rsid w:val="005B4198"/>
    <w:rsid w:val="005C225E"/>
    <w:rsid w:val="005C2B0A"/>
    <w:rsid w:val="005C34C7"/>
    <w:rsid w:val="005C5B87"/>
    <w:rsid w:val="005C5F94"/>
    <w:rsid w:val="005C67AA"/>
    <w:rsid w:val="005C6A34"/>
    <w:rsid w:val="005C6D70"/>
    <w:rsid w:val="005D1C36"/>
    <w:rsid w:val="005D45A4"/>
    <w:rsid w:val="005E06CE"/>
    <w:rsid w:val="005E19AC"/>
    <w:rsid w:val="005E3118"/>
    <w:rsid w:val="005E3F86"/>
    <w:rsid w:val="005E43B9"/>
    <w:rsid w:val="005E7694"/>
    <w:rsid w:val="005F1C6F"/>
    <w:rsid w:val="005F5420"/>
    <w:rsid w:val="005F5856"/>
    <w:rsid w:val="005F58AF"/>
    <w:rsid w:val="005F6A6C"/>
    <w:rsid w:val="00602075"/>
    <w:rsid w:val="00603CCC"/>
    <w:rsid w:val="0060583D"/>
    <w:rsid w:val="00606107"/>
    <w:rsid w:val="00611141"/>
    <w:rsid w:val="006123C3"/>
    <w:rsid w:val="006132FE"/>
    <w:rsid w:val="00614A14"/>
    <w:rsid w:val="00614E7E"/>
    <w:rsid w:val="00615FB9"/>
    <w:rsid w:val="00616450"/>
    <w:rsid w:val="00617646"/>
    <w:rsid w:val="006207A5"/>
    <w:rsid w:val="006221DF"/>
    <w:rsid w:val="006222B8"/>
    <w:rsid w:val="00623543"/>
    <w:rsid w:val="00623643"/>
    <w:rsid w:val="0062403A"/>
    <w:rsid w:val="006240EF"/>
    <w:rsid w:val="00624669"/>
    <w:rsid w:val="00625045"/>
    <w:rsid w:val="0062561B"/>
    <w:rsid w:val="00625B4C"/>
    <w:rsid w:val="00625FD3"/>
    <w:rsid w:val="006304CE"/>
    <w:rsid w:val="006317DF"/>
    <w:rsid w:val="0063228F"/>
    <w:rsid w:val="0063298E"/>
    <w:rsid w:val="00632B64"/>
    <w:rsid w:val="00633FCA"/>
    <w:rsid w:val="0063503E"/>
    <w:rsid w:val="00636DCD"/>
    <w:rsid w:val="00637091"/>
    <w:rsid w:val="00637579"/>
    <w:rsid w:val="0064057F"/>
    <w:rsid w:val="00641E95"/>
    <w:rsid w:val="00644E6C"/>
    <w:rsid w:val="0065047B"/>
    <w:rsid w:val="00650F26"/>
    <w:rsid w:val="00652A6A"/>
    <w:rsid w:val="006547AA"/>
    <w:rsid w:val="006567D0"/>
    <w:rsid w:val="006603E5"/>
    <w:rsid w:val="00660569"/>
    <w:rsid w:val="006619B7"/>
    <w:rsid w:val="00664394"/>
    <w:rsid w:val="00664F89"/>
    <w:rsid w:val="0066557A"/>
    <w:rsid w:val="006656ED"/>
    <w:rsid w:val="006664E9"/>
    <w:rsid w:val="0066714C"/>
    <w:rsid w:val="00672D9F"/>
    <w:rsid w:val="00673CF9"/>
    <w:rsid w:val="00675A5B"/>
    <w:rsid w:val="00686164"/>
    <w:rsid w:val="006863D8"/>
    <w:rsid w:val="0068651E"/>
    <w:rsid w:val="0069016C"/>
    <w:rsid w:val="00690A17"/>
    <w:rsid w:val="00691A5B"/>
    <w:rsid w:val="006922CF"/>
    <w:rsid w:val="00693BAF"/>
    <w:rsid w:val="00693CE5"/>
    <w:rsid w:val="00697A21"/>
    <w:rsid w:val="006A074E"/>
    <w:rsid w:val="006A0A8A"/>
    <w:rsid w:val="006B1DCB"/>
    <w:rsid w:val="006B4E96"/>
    <w:rsid w:val="006B5CE3"/>
    <w:rsid w:val="006B70A3"/>
    <w:rsid w:val="006B7C77"/>
    <w:rsid w:val="006C0C95"/>
    <w:rsid w:val="006C26FA"/>
    <w:rsid w:val="006C35EF"/>
    <w:rsid w:val="006C3ADB"/>
    <w:rsid w:val="006C72E7"/>
    <w:rsid w:val="006D037E"/>
    <w:rsid w:val="006D3F02"/>
    <w:rsid w:val="006D52A0"/>
    <w:rsid w:val="006D56EB"/>
    <w:rsid w:val="006D5D9D"/>
    <w:rsid w:val="006D6202"/>
    <w:rsid w:val="006D676C"/>
    <w:rsid w:val="006E2897"/>
    <w:rsid w:val="006E2A97"/>
    <w:rsid w:val="006E3E3F"/>
    <w:rsid w:val="006E79B9"/>
    <w:rsid w:val="006F0504"/>
    <w:rsid w:val="006F0C7E"/>
    <w:rsid w:val="006F2545"/>
    <w:rsid w:val="006F2CC1"/>
    <w:rsid w:val="006F2D63"/>
    <w:rsid w:val="006F6480"/>
    <w:rsid w:val="006F72DF"/>
    <w:rsid w:val="006F7EBD"/>
    <w:rsid w:val="006F7F7C"/>
    <w:rsid w:val="0070413A"/>
    <w:rsid w:val="00706ECF"/>
    <w:rsid w:val="0070740D"/>
    <w:rsid w:val="0071028A"/>
    <w:rsid w:val="00711EAC"/>
    <w:rsid w:val="00712EF2"/>
    <w:rsid w:val="00714139"/>
    <w:rsid w:val="00714632"/>
    <w:rsid w:val="007147D5"/>
    <w:rsid w:val="007151E5"/>
    <w:rsid w:val="007174BE"/>
    <w:rsid w:val="007176F2"/>
    <w:rsid w:val="00717791"/>
    <w:rsid w:val="007214E5"/>
    <w:rsid w:val="00722D2C"/>
    <w:rsid w:val="00724486"/>
    <w:rsid w:val="00724E4D"/>
    <w:rsid w:val="00726688"/>
    <w:rsid w:val="007271AD"/>
    <w:rsid w:val="0072747A"/>
    <w:rsid w:val="007302F1"/>
    <w:rsid w:val="00730CE7"/>
    <w:rsid w:val="00731AC2"/>
    <w:rsid w:val="00732F98"/>
    <w:rsid w:val="007341FE"/>
    <w:rsid w:val="00742703"/>
    <w:rsid w:val="00743232"/>
    <w:rsid w:val="007444DF"/>
    <w:rsid w:val="00747690"/>
    <w:rsid w:val="00751262"/>
    <w:rsid w:val="0075183D"/>
    <w:rsid w:val="0075306C"/>
    <w:rsid w:val="007533EB"/>
    <w:rsid w:val="007534C7"/>
    <w:rsid w:val="0075665C"/>
    <w:rsid w:val="00760F6C"/>
    <w:rsid w:val="00763C9E"/>
    <w:rsid w:val="0076418D"/>
    <w:rsid w:val="0076691B"/>
    <w:rsid w:val="00767DF1"/>
    <w:rsid w:val="00770646"/>
    <w:rsid w:val="0077293D"/>
    <w:rsid w:val="00774FD2"/>
    <w:rsid w:val="007751F5"/>
    <w:rsid w:val="00775AD6"/>
    <w:rsid w:val="007771D2"/>
    <w:rsid w:val="00780176"/>
    <w:rsid w:val="007824C1"/>
    <w:rsid w:val="00783DC3"/>
    <w:rsid w:val="00784DC7"/>
    <w:rsid w:val="007859EE"/>
    <w:rsid w:val="0079095D"/>
    <w:rsid w:val="007917F5"/>
    <w:rsid w:val="00791BEC"/>
    <w:rsid w:val="007927CF"/>
    <w:rsid w:val="00793FE2"/>
    <w:rsid w:val="0079519F"/>
    <w:rsid w:val="00795A9C"/>
    <w:rsid w:val="00795AFD"/>
    <w:rsid w:val="0079754F"/>
    <w:rsid w:val="007A1423"/>
    <w:rsid w:val="007A2210"/>
    <w:rsid w:val="007A263A"/>
    <w:rsid w:val="007A366E"/>
    <w:rsid w:val="007A3D8B"/>
    <w:rsid w:val="007A5226"/>
    <w:rsid w:val="007A6862"/>
    <w:rsid w:val="007A6938"/>
    <w:rsid w:val="007B1A24"/>
    <w:rsid w:val="007B2754"/>
    <w:rsid w:val="007B2835"/>
    <w:rsid w:val="007C1D30"/>
    <w:rsid w:val="007C3158"/>
    <w:rsid w:val="007C3B05"/>
    <w:rsid w:val="007C4BA7"/>
    <w:rsid w:val="007C4F31"/>
    <w:rsid w:val="007C7EE4"/>
    <w:rsid w:val="007D2D57"/>
    <w:rsid w:val="007D4E4E"/>
    <w:rsid w:val="007D794D"/>
    <w:rsid w:val="007E1A5A"/>
    <w:rsid w:val="007E22DF"/>
    <w:rsid w:val="007E2978"/>
    <w:rsid w:val="007E3CAC"/>
    <w:rsid w:val="007E3F5C"/>
    <w:rsid w:val="007E4290"/>
    <w:rsid w:val="007E465F"/>
    <w:rsid w:val="007E6040"/>
    <w:rsid w:val="007E672B"/>
    <w:rsid w:val="007E681C"/>
    <w:rsid w:val="007F3FE0"/>
    <w:rsid w:val="007F5321"/>
    <w:rsid w:val="007F66EA"/>
    <w:rsid w:val="007F6992"/>
    <w:rsid w:val="007F6AFE"/>
    <w:rsid w:val="0080124E"/>
    <w:rsid w:val="00802873"/>
    <w:rsid w:val="00802EAC"/>
    <w:rsid w:val="00802F75"/>
    <w:rsid w:val="00803001"/>
    <w:rsid w:val="00805BF2"/>
    <w:rsid w:val="0080766C"/>
    <w:rsid w:val="00812C3D"/>
    <w:rsid w:val="00814904"/>
    <w:rsid w:val="008150F1"/>
    <w:rsid w:val="00816355"/>
    <w:rsid w:val="00820D4B"/>
    <w:rsid w:val="00820EFF"/>
    <w:rsid w:val="00823337"/>
    <w:rsid w:val="00823390"/>
    <w:rsid w:val="008235E5"/>
    <w:rsid w:val="00831A59"/>
    <w:rsid w:val="00831C01"/>
    <w:rsid w:val="00831DBF"/>
    <w:rsid w:val="00833464"/>
    <w:rsid w:val="0083516A"/>
    <w:rsid w:val="008361F0"/>
    <w:rsid w:val="00837E45"/>
    <w:rsid w:val="0084050C"/>
    <w:rsid w:val="00840A0A"/>
    <w:rsid w:val="00842484"/>
    <w:rsid w:val="00843262"/>
    <w:rsid w:val="0084532E"/>
    <w:rsid w:val="0084681F"/>
    <w:rsid w:val="0085042F"/>
    <w:rsid w:val="008506EF"/>
    <w:rsid w:val="00853453"/>
    <w:rsid w:val="008538CD"/>
    <w:rsid w:val="00857688"/>
    <w:rsid w:val="00857848"/>
    <w:rsid w:val="00861C8B"/>
    <w:rsid w:val="008631DA"/>
    <w:rsid w:val="00863652"/>
    <w:rsid w:val="00863CC1"/>
    <w:rsid w:val="00863DBD"/>
    <w:rsid w:val="0086537A"/>
    <w:rsid w:val="00865AB9"/>
    <w:rsid w:val="00867200"/>
    <w:rsid w:val="00867BB6"/>
    <w:rsid w:val="0087242E"/>
    <w:rsid w:val="00874743"/>
    <w:rsid w:val="008775C5"/>
    <w:rsid w:val="0087783E"/>
    <w:rsid w:val="00880577"/>
    <w:rsid w:val="00882278"/>
    <w:rsid w:val="00882CAD"/>
    <w:rsid w:val="00886D3C"/>
    <w:rsid w:val="00887053"/>
    <w:rsid w:val="008873A0"/>
    <w:rsid w:val="00887A65"/>
    <w:rsid w:val="00887CBC"/>
    <w:rsid w:val="0089189F"/>
    <w:rsid w:val="008930DE"/>
    <w:rsid w:val="00894C0E"/>
    <w:rsid w:val="0089614C"/>
    <w:rsid w:val="008973D2"/>
    <w:rsid w:val="00897BF6"/>
    <w:rsid w:val="008A4156"/>
    <w:rsid w:val="008A4F54"/>
    <w:rsid w:val="008A6500"/>
    <w:rsid w:val="008B0627"/>
    <w:rsid w:val="008B137B"/>
    <w:rsid w:val="008B2D46"/>
    <w:rsid w:val="008B3537"/>
    <w:rsid w:val="008B3EE2"/>
    <w:rsid w:val="008B6AC0"/>
    <w:rsid w:val="008B7250"/>
    <w:rsid w:val="008C26CA"/>
    <w:rsid w:val="008C2CC2"/>
    <w:rsid w:val="008C53BA"/>
    <w:rsid w:val="008C5485"/>
    <w:rsid w:val="008C5493"/>
    <w:rsid w:val="008C6CD3"/>
    <w:rsid w:val="008C7FCC"/>
    <w:rsid w:val="008D0B81"/>
    <w:rsid w:val="008D14D6"/>
    <w:rsid w:val="008D17ED"/>
    <w:rsid w:val="008D2DB3"/>
    <w:rsid w:val="008D3A9F"/>
    <w:rsid w:val="008D464A"/>
    <w:rsid w:val="008D555F"/>
    <w:rsid w:val="008D6DD5"/>
    <w:rsid w:val="008D762E"/>
    <w:rsid w:val="008D7746"/>
    <w:rsid w:val="008D77F3"/>
    <w:rsid w:val="008E1B1A"/>
    <w:rsid w:val="008E1B8F"/>
    <w:rsid w:val="008E2D67"/>
    <w:rsid w:val="008E3718"/>
    <w:rsid w:val="008E4D0B"/>
    <w:rsid w:val="008E5118"/>
    <w:rsid w:val="008E5368"/>
    <w:rsid w:val="008E553F"/>
    <w:rsid w:val="008E5A15"/>
    <w:rsid w:val="008F3D98"/>
    <w:rsid w:val="008F5885"/>
    <w:rsid w:val="008F5C04"/>
    <w:rsid w:val="008F5EFD"/>
    <w:rsid w:val="00900442"/>
    <w:rsid w:val="00901A0F"/>
    <w:rsid w:val="00901C99"/>
    <w:rsid w:val="00901DFD"/>
    <w:rsid w:val="00903EF4"/>
    <w:rsid w:val="00905CDE"/>
    <w:rsid w:val="00911159"/>
    <w:rsid w:val="00911E8E"/>
    <w:rsid w:val="0091740C"/>
    <w:rsid w:val="00922F82"/>
    <w:rsid w:val="0092307C"/>
    <w:rsid w:val="00926E93"/>
    <w:rsid w:val="00927A04"/>
    <w:rsid w:val="00927DDB"/>
    <w:rsid w:val="00927F51"/>
    <w:rsid w:val="009311F1"/>
    <w:rsid w:val="00932034"/>
    <w:rsid w:val="00932642"/>
    <w:rsid w:val="00933090"/>
    <w:rsid w:val="009341C6"/>
    <w:rsid w:val="009352CD"/>
    <w:rsid w:val="0093548B"/>
    <w:rsid w:val="009360FF"/>
    <w:rsid w:val="009368EC"/>
    <w:rsid w:val="00942EF0"/>
    <w:rsid w:val="00943FF9"/>
    <w:rsid w:val="00945934"/>
    <w:rsid w:val="00946019"/>
    <w:rsid w:val="00947ACC"/>
    <w:rsid w:val="00947F3D"/>
    <w:rsid w:val="00951541"/>
    <w:rsid w:val="0095249D"/>
    <w:rsid w:val="00953D95"/>
    <w:rsid w:val="00954E60"/>
    <w:rsid w:val="009553BF"/>
    <w:rsid w:val="00960944"/>
    <w:rsid w:val="0096115B"/>
    <w:rsid w:val="00961A2C"/>
    <w:rsid w:val="009640D7"/>
    <w:rsid w:val="00965799"/>
    <w:rsid w:val="009667A1"/>
    <w:rsid w:val="0096746A"/>
    <w:rsid w:val="00974A5C"/>
    <w:rsid w:val="009756C1"/>
    <w:rsid w:val="009827EE"/>
    <w:rsid w:val="009830B4"/>
    <w:rsid w:val="0098403C"/>
    <w:rsid w:val="00984092"/>
    <w:rsid w:val="00984B05"/>
    <w:rsid w:val="009863E2"/>
    <w:rsid w:val="00986F99"/>
    <w:rsid w:val="00987EB5"/>
    <w:rsid w:val="00990301"/>
    <w:rsid w:val="00990883"/>
    <w:rsid w:val="00995994"/>
    <w:rsid w:val="00996F34"/>
    <w:rsid w:val="009973DE"/>
    <w:rsid w:val="0099755E"/>
    <w:rsid w:val="009A04A6"/>
    <w:rsid w:val="009A04AF"/>
    <w:rsid w:val="009A17F8"/>
    <w:rsid w:val="009A3CB8"/>
    <w:rsid w:val="009A471C"/>
    <w:rsid w:val="009A57CE"/>
    <w:rsid w:val="009A5CD7"/>
    <w:rsid w:val="009B0E68"/>
    <w:rsid w:val="009B0ECA"/>
    <w:rsid w:val="009B1AAE"/>
    <w:rsid w:val="009B243C"/>
    <w:rsid w:val="009B4A4D"/>
    <w:rsid w:val="009B566B"/>
    <w:rsid w:val="009B5770"/>
    <w:rsid w:val="009B5D52"/>
    <w:rsid w:val="009C28D0"/>
    <w:rsid w:val="009C32D1"/>
    <w:rsid w:val="009C3FFC"/>
    <w:rsid w:val="009C45AB"/>
    <w:rsid w:val="009C4D83"/>
    <w:rsid w:val="009C5D49"/>
    <w:rsid w:val="009C60B0"/>
    <w:rsid w:val="009C6DA9"/>
    <w:rsid w:val="009C7BAE"/>
    <w:rsid w:val="009C7EB1"/>
    <w:rsid w:val="009D1521"/>
    <w:rsid w:val="009D29FF"/>
    <w:rsid w:val="009D4EDC"/>
    <w:rsid w:val="009D61A2"/>
    <w:rsid w:val="009D6ED4"/>
    <w:rsid w:val="009E0C88"/>
    <w:rsid w:val="009E3271"/>
    <w:rsid w:val="009E332D"/>
    <w:rsid w:val="009E3C33"/>
    <w:rsid w:val="009E7926"/>
    <w:rsid w:val="009E79A0"/>
    <w:rsid w:val="009E7C9D"/>
    <w:rsid w:val="009F04C7"/>
    <w:rsid w:val="00A00A48"/>
    <w:rsid w:val="00A00DD9"/>
    <w:rsid w:val="00A01B67"/>
    <w:rsid w:val="00A02691"/>
    <w:rsid w:val="00A044A1"/>
    <w:rsid w:val="00A100FA"/>
    <w:rsid w:val="00A102D6"/>
    <w:rsid w:val="00A11EC1"/>
    <w:rsid w:val="00A12ACF"/>
    <w:rsid w:val="00A141AC"/>
    <w:rsid w:val="00A17402"/>
    <w:rsid w:val="00A22DAD"/>
    <w:rsid w:val="00A235CE"/>
    <w:rsid w:val="00A23B43"/>
    <w:rsid w:val="00A24B9A"/>
    <w:rsid w:val="00A26811"/>
    <w:rsid w:val="00A3012D"/>
    <w:rsid w:val="00A34DC3"/>
    <w:rsid w:val="00A35570"/>
    <w:rsid w:val="00A35854"/>
    <w:rsid w:val="00A36260"/>
    <w:rsid w:val="00A364B9"/>
    <w:rsid w:val="00A3689E"/>
    <w:rsid w:val="00A425CA"/>
    <w:rsid w:val="00A433E0"/>
    <w:rsid w:val="00A44CCB"/>
    <w:rsid w:val="00A4528C"/>
    <w:rsid w:val="00A452B2"/>
    <w:rsid w:val="00A50640"/>
    <w:rsid w:val="00A52A22"/>
    <w:rsid w:val="00A533DF"/>
    <w:rsid w:val="00A5772A"/>
    <w:rsid w:val="00A600C3"/>
    <w:rsid w:val="00A6199F"/>
    <w:rsid w:val="00A61C91"/>
    <w:rsid w:val="00A63713"/>
    <w:rsid w:val="00A6383C"/>
    <w:rsid w:val="00A66107"/>
    <w:rsid w:val="00A70DCD"/>
    <w:rsid w:val="00A71D88"/>
    <w:rsid w:val="00A71D91"/>
    <w:rsid w:val="00A72988"/>
    <w:rsid w:val="00A73A73"/>
    <w:rsid w:val="00A73C30"/>
    <w:rsid w:val="00A812A7"/>
    <w:rsid w:val="00A83141"/>
    <w:rsid w:val="00A85E05"/>
    <w:rsid w:val="00A862B3"/>
    <w:rsid w:val="00A91C8F"/>
    <w:rsid w:val="00A9526D"/>
    <w:rsid w:val="00A955A1"/>
    <w:rsid w:val="00A974BB"/>
    <w:rsid w:val="00AA0656"/>
    <w:rsid w:val="00AA0741"/>
    <w:rsid w:val="00AA0FF2"/>
    <w:rsid w:val="00AA40A0"/>
    <w:rsid w:val="00AA465A"/>
    <w:rsid w:val="00AA48AE"/>
    <w:rsid w:val="00AB0413"/>
    <w:rsid w:val="00AB1346"/>
    <w:rsid w:val="00AB193A"/>
    <w:rsid w:val="00AB26D0"/>
    <w:rsid w:val="00AB2AA1"/>
    <w:rsid w:val="00AB7058"/>
    <w:rsid w:val="00AC219A"/>
    <w:rsid w:val="00AC3D65"/>
    <w:rsid w:val="00AC5759"/>
    <w:rsid w:val="00AC5C4B"/>
    <w:rsid w:val="00AC5FDA"/>
    <w:rsid w:val="00AC71A7"/>
    <w:rsid w:val="00AD07AE"/>
    <w:rsid w:val="00AD0C24"/>
    <w:rsid w:val="00AD0DAA"/>
    <w:rsid w:val="00AD1919"/>
    <w:rsid w:val="00AD1DCB"/>
    <w:rsid w:val="00AD1F41"/>
    <w:rsid w:val="00AD201D"/>
    <w:rsid w:val="00AD3C71"/>
    <w:rsid w:val="00AD403D"/>
    <w:rsid w:val="00AD4D43"/>
    <w:rsid w:val="00AD537E"/>
    <w:rsid w:val="00AD5DFF"/>
    <w:rsid w:val="00AD6AB0"/>
    <w:rsid w:val="00AD7C38"/>
    <w:rsid w:val="00AD7C49"/>
    <w:rsid w:val="00AE03FF"/>
    <w:rsid w:val="00AE2103"/>
    <w:rsid w:val="00AE2B6A"/>
    <w:rsid w:val="00AE2E73"/>
    <w:rsid w:val="00AE2F40"/>
    <w:rsid w:val="00AE4B0F"/>
    <w:rsid w:val="00AE4ED1"/>
    <w:rsid w:val="00AE5765"/>
    <w:rsid w:val="00AE5A89"/>
    <w:rsid w:val="00AF3C22"/>
    <w:rsid w:val="00AF5452"/>
    <w:rsid w:val="00AF68F5"/>
    <w:rsid w:val="00B00106"/>
    <w:rsid w:val="00B00CF9"/>
    <w:rsid w:val="00B016B2"/>
    <w:rsid w:val="00B025C7"/>
    <w:rsid w:val="00B029BE"/>
    <w:rsid w:val="00B02D61"/>
    <w:rsid w:val="00B05BCB"/>
    <w:rsid w:val="00B076D6"/>
    <w:rsid w:val="00B100B6"/>
    <w:rsid w:val="00B10650"/>
    <w:rsid w:val="00B11357"/>
    <w:rsid w:val="00B12942"/>
    <w:rsid w:val="00B12F8A"/>
    <w:rsid w:val="00B15613"/>
    <w:rsid w:val="00B156EB"/>
    <w:rsid w:val="00B168AB"/>
    <w:rsid w:val="00B173D2"/>
    <w:rsid w:val="00B23D0C"/>
    <w:rsid w:val="00B256A3"/>
    <w:rsid w:val="00B2598E"/>
    <w:rsid w:val="00B3013E"/>
    <w:rsid w:val="00B320A7"/>
    <w:rsid w:val="00B32BC6"/>
    <w:rsid w:val="00B3343C"/>
    <w:rsid w:val="00B34C80"/>
    <w:rsid w:val="00B35321"/>
    <w:rsid w:val="00B36465"/>
    <w:rsid w:val="00B36FB7"/>
    <w:rsid w:val="00B3745D"/>
    <w:rsid w:val="00B44B21"/>
    <w:rsid w:val="00B47C30"/>
    <w:rsid w:val="00B509AD"/>
    <w:rsid w:val="00B50ACC"/>
    <w:rsid w:val="00B52231"/>
    <w:rsid w:val="00B538E3"/>
    <w:rsid w:val="00B54111"/>
    <w:rsid w:val="00B5475A"/>
    <w:rsid w:val="00B552E1"/>
    <w:rsid w:val="00B55A76"/>
    <w:rsid w:val="00B57006"/>
    <w:rsid w:val="00B57552"/>
    <w:rsid w:val="00B60276"/>
    <w:rsid w:val="00B61056"/>
    <w:rsid w:val="00B62CAC"/>
    <w:rsid w:val="00B64471"/>
    <w:rsid w:val="00B65215"/>
    <w:rsid w:val="00B6591A"/>
    <w:rsid w:val="00B65BA9"/>
    <w:rsid w:val="00B66520"/>
    <w:rsid w:val="00B66E5C"/>
    <w:rsid w:val="00B6792D"/>
    <w:rsid w:val="00B71708"/>
    <w:rsid w:val="00B71B91"/>
    <w:rsid w:val="00B71CAB"/>
    <w:rsid w:val="00B732CF"/>
    <w:rsid w:val="00B73CF8"/>
    <w:rsid w:val="00B740FB"/>
    <w:rsid w:val="00B755A3"/>
    <w:rsid w:val="00B76579"/>
    <w:rsid w:val="00B76782"/>
    <w:rsid w:val="00B76846"/>
    <w:rsid w:val="00B80943"/>
    <w:rsid w:val="00B817D3"/>
    <w:rsid w:val="00B8268B"/>
    <w:rsid w:val="00B85239"/>
    <w:rsid w:val="00B853DD"/>
    <w:rsid w:val="00B85535"/>
    <w:rsid w:val="00B8652D"/>
    <w:rsid w:val="00B86834"/>
    <w:rsid w:val="00B91A65"/>
    <w:rsid w:val="00B92471"/>
    <w:rsid w:val="00B9337D"/>
    <w:rsid w:val="00B93670"/>
    <w:rsid w:val="00B94085"/>
    <w:rsid w:val="00B945A3"/>
    <w:rsid w:val="00B948D8"/>
    <w:rsid w:val="00B9514D"/>
    <w:rsid w:val="00B962F1"/>
    <w:rsid w:val="00B97A76"/>
    <w:rsid w:val="00BA1889"/>
    <w:rsid w:val="00BA4BA4"/>
    <w:rsid w:val="00BA4C39"/>
    <w:rsid w:val="00BA54CF"/>
    <w:rsid w:val="00BA7198"/>
    <w:rsid w:val="00BA76E0"/>
    <w:rsid w:val="00BA7B05"/>
    <w:rsid w:val="00BB033D"/>
    <w:rsid w:val="00BB0CF5"/>
    <w:rsid w:val="00BB5ACC"/>
    <w:rsid w:val="00BB5EBA"/>
    <w:rsid w:val="00BB6086"/>
    <w:rsid w:val="00BB68EC"/>
    <w:rsid w:val="00BC0D5F"/>
    <w:rsid w:val="00BC105C"/>
    <w:rsid w:val="00BC2F3C"/>
    <w:rsid w:val="00BC4435"/>
    <w:rsid w:val="00BC4556"/>
    <w:rsid w:val="00BC4996"/>
    <w:rsid w:val="00BC53E0"/>
    <w:rsid w:val="00BC6EE8"/>
    <w:rsid w:val="00BC71E6"/>
    <w:rsid w:val="00BD1AC0"/>
    <w:rsid w:val="00BD23E6"/>
    <w:rsid w:val="00BD2E41"/>
    <w:rsid w:val="00BD3E5E"/>
    <w:rsid w:val="00BD6A53"/>
    <w:rsid w:val="00BD7220"/>
    <w:rsid w:val="00BE038F"/>
    <w:rsid w:val="00BE1891"/>
    <w:rsid w:val="00BE2554"/>
    <w:rsid w:val="00BE3569"/>
    <w:rsid w:val="00BE4DDF"/>
    <w:rsid w:val="00BE4EBB"/>
    <w:rsid w:val="00BE563A"/>
    <w:rsid w:val="00BF04D9"/>
    <w:rsid w:val="00BF0C05"/>
    <w:rsid w:val="00BF0F8B"/>
    <w:rsid w:val="00BF0FE9"/>
    <w:rsid w:val="00BF2170"/>
    <w:rsid w:val="00BF2F06"/>
    <w:rsid w:val="00BF30AB"/>
    <w:rsid w:val="00BF3425"/>
    <w:rsid w:val="00BF36D4"/>
    <w:rsid w:val="00BF4DD8"/>
    <w:rsid w:val="00BF52B4"/>
    <w:rsid w:val="00BF64BB"/>
    <w:rsid w:val="00BF67AD"/>
    <w:rsid w:val="00C005F7"/>
    <w:rsid w:val="00C00B24"/>
    <w:rsid w:val="00C00C6C"/>
    <w:rsid w:val="00C01731"/>
    <w:rsid w:val="00C041DC"/>
    <w:rsid w:val="00C06D3A"/>
    <w:rsid w:val="00C07B4D"/>
    <w:rsid w:val="00C11B73"/>
    <w:rsid w:val="00C13478"/>
    <w:rsid w:val="00C14F24"/>
    <w:rsid w:val="00C15860"/>
    <w:rsid w:val="00C15BDF"/>
    <w:rsid w:val="00C164F9"/>
    <w:rsid w:val="00C22C28"/>
    <w:rsid w:val="00C24227"/>
    <w:rsid w:val="00C2588F"/>
    <w:rsid w:val="00C25A20"/>
    <w:rsid w:val="00C25A25"/>
    <w:rsid w:val="00C25E9F"/>
    <w:rsid w:val="00C26543"/>
    <w:rsid w:val="00C304DB"/>
    <w:rsid w:val="00C30B2F"/>
    <w:rsid w:val="00C34523"/>
    <w:rsid w:val="00C36715"/>
    <w:rsid w:val="00C36C48"/>
    <w:rsid w:val="00C371F8"/>
    <w:rsid w:val="00C37370"/>
    <w:rsid w:val="00C4262A"/>
    <w:rsid w:val="00C42723"/>
    <w:rsid w:val="00C450D7"/>
    <w:rsid w:val="00C458F2"/>
    <w:rsid w:val="00C5066F"/>
    <w:rsid w:val="00C5067C"/>
    <w:rsid w:val="00C51093"/>
    <w:rsid w:val="00C515B0"/>
    <w:rsid w:val="00C51BE6"/>
    <w:rsid w:val="00C52305"/>
    <w:rsid w:val="00C5700A"/>
    <w:rsid w:val="00C608BA"/>
    <w:rsid w:val="00C6173A"/>
    <w:rsid w:val="00C618C5"/>
    <w:rsid w:val="00C63C24"/>
    <w:rsid w:val="00C65E7C"/>
    <w:rsid w:val="00C66894"/>
    <w:rsid w:val="00C70AED"/>
    <w:rsid w:val="00C7213C"/>
    <w:rsid w:val="00C72653"/>
    <w:rsid w:val="00C7293C"/>
    <w:rsid w:val="00C733A7"/>
    <w:rsid w:val="00C73679"/>
    <w:rsid w:val="00C751F1"/>
    <w:rsid w:val="00C77860"/>
    <w:rsid w:val="00C80A49"/>
    <w:rsid w:val="00C81F0A"/>
    <w:rsid w:val="00C82230"/>
    <w:rsid w:val="00C8271A"/>
    <w:rsid w:val="00C8400C"/>
    <w:rsid w:val="00C84510"/>
    <w:rsid w:val="00C845A6"/>
    <w:rsid w:val="00C845DF"/>
    <w:rsid w:val="00C84689"/>
    <w:rsid w:val="00C86636"/>
    <w:rsid w:val="00C87F18"/>
    <w:rsid w:val="00C90853"/>
    <w:rsid w:val="00C90EA8"/>
    <w:rsid w:val="00C92DA3"/>
    <w:rsid w:val="00C931BD"/>
    <w:rsid w:val="00C9357B"/>
    <w:rsid w:val="00C93691"/>
    <w:rsid w:val="00C93F8F"/>
    <w:rsid w:val="00C967B0"/>
    <w:rsid w:val="00C96F40"/>
    <w:rsid w:val="00CA0177"/>
    <w:rsid w:val="00CA0E28"/>
    <w:rsid w:val="00CA0E68"/>
    <w:rsid w:val="00CA172F"/>
    <w:rsid w:val="00CA1A07"/>
    <w:rsid w:val="00CA236F"/>
    <w:rsid w:val="00CA2EF8"/>
    <w:rsid w:val="00CB1381"/>
    <w:rsid w:val="00CB2E21"/>
    <w:rsid w:val="00CB313A"/>
    <w:rsid w:val="00CB3ADC"/>
    <w:rsid w:val="00CB3D16"/>
    <w:rsid w:val="00CB4E89"/>
    <w:rsid w:val="00CB5451"/>
    <w:rsid w:val="00CB5C55"/>
    <w:rsid w:val="00CB7328"/>
    <w:rsid w:val="00CB7372"/>
    <w:rsid w:val="00CC0A0A"/>
    <w:rsid w:val="00CC0BE7"/>
    <w:rsid w:val="00CC0E61"/>
    <w:rsid w:val="00CC29C4"/>
    <w:rsid w:val="00CC3055"/>
    <w:rsid w:val="00CC58E6"/>
    <w:rsid w:val="00CC6711"/>
    <w:rsid w:val="00CC7AE4"/>
    <w:rsid w:val="00CD0DD5"/>
    <w:rsid w:val="00CD2E60"/>
    <w:rsid w:val="00CD6410"/>
    <w:rsid w:val="00CD7E99"/>
    <w:rsid w:val="00CE0481"/>
    <w:rsid w:val="00CE0F79"/>
    <w:rsid w:val="00CE298E"/>
    <w:rsid w:val="00CE2AF5"/>
    <w:rsid w:val="00CE3305"/>
    <w:rsid w:val="00CE4EB6"/>
    <w:rsid w:val="00CE6741"/>
    <w:rsid w:val="00CE74F0"/>
    <w:rsid w:val="00CF0F3E"/>
    <w:rsid w:val="00CF1F93"/>
    <w:rsid w:val="00CF2B0E"/>
    <w:rsid w:val="00CF33BC"/>
    <w:rsid w:val="00CF64B8"/>
    <w:rsid w:val="00CF6BDA"/>
    <w:rsid w:val="00CF70E8"/>
    <w:rsid w:val="00D0069F"/>
    <w:rsid w:val="00D00EAD"/>
    <w:rsid w:val="00D012C5"/>
    <w:rsid w:val="00D05BC3"/>
    <w:rsid w:val="00D061B5"/>
    <w:rsid w:val="00D06C4B"/>
    <w:rsid w:val="00D06E6E"/>
    <w:rsid w:val="00D115B0"/>
    <w:rsid w:val="00D122AA"/>
    <w:rsid w:val="00D13718"/>
    <w:rsid w:val="00D13D3F"/>
    <w:rsid w:val="00D15118"/>
    <w:rsid w:val="00D159D4"/>
    <w:rsid w:val="00D1619E"/>
    <w:rsid w:val="00D163D6"/>
    <w:rsid w:val="00D17833"/>
    <w:rsid w:val="00D17A11"/>
    <w:rsid w:val="00D20807"/>
    <w:rsid w:val="00D23819"/>
    <w:rsid w:val="00D242A4"/>
    <w:rsid w:val="00D27067"/>
    <w:rsid w:val="00D27622"/>
    <w:rsid w:val="00D30082"/>
    <w:rsid w:val="00D3077D"/>
    <w:rsid w:val="00D30C1A"/>
    <w:rsid w:val="00D30C63"/>
    <w:rsid w:val="00D353F3"/>
    <w:rsid w:val="00D36934"/>
    <w:rsid w:val="00D36B25"/>
    <w:rsid w:val="00D37C04"/>
    <w:rsid w:val="00D40988"/>
    <w:rsid w:val="00D409B0"/>
    <w:rsid w:val="00D40C1A"/>
    <w:rsid w:val="00D40DA6"/>
    <w:rsid w:val="00D41F42"/>
    <w:rsid w:val="00D42BEB"/>
    <w:rsid w:val="00D448B4"/>
    <w:rsid w:val="00D45267"/>
    <w:rsid w:val="00D45595"/>
    <w:rsid w:val="00D462BE"/>
    <w:rsid w:val="00D46F42"/>
    <w:rsid w:val="00D50C24"/>
    <w:rsid w:val="00D50E25"/>
    <w:rsid w:val="00D50EE7"/>
    <w:rsid w:val="00D51161"/>
    <w:rsid w:val="00D51464"/>
    <w:rsid w:val="00D514D9"/>
    <w:rsid w:val="00D5153B"/>
    <w:rsid w:val="00D5204A"/>
    <w:rsid w:val="00D531B6"/>
    <w:rsid w:val="00D579CD"/>
    <w:rsid w:val="00D6025C"/>
    <w:rsid w:val="00D62225"/>
    <w:rsid w:val="00D63832"/>
    <w:rsid w:val="00D63B40"/>
    <w:rsid w:val="00D64107"/>
    <w:rsid w:val="00D64B03"/>
    <w:rsid w:val="00D64C27"/>
    <w:rsid w:val="00D65BA6"/>
    <w:rsid w:val="00D6641E"/>
    <w:rsid w:val="00D66CED"/>
    <w:rsid w:val="00D714C9"/>
    <w:rsid w:val="00D722B1"/>
    <w:rsid w:val="00D72EDA"/>
    <w:rsid w:val="00D7380D"/>
    <w:rsid w:val="00D73E50"/>
    <w:rsid w:val="00D7427E"/>
    <w:rsid w:val="00D74F30"/>
    <w:rsid w:val="00D81B73"/>
    <w:rsid w:val="00D83BB8"/>
    <w:rsid w:val="00D8475E"/>
    <w:rsid w:val="00D84AFB"/>
    <w:rsid w:val="00D85891"/>
    <w:rsid w:val="00D86F75"/>
    <w:rsid w:val="00D925E8"/>
    <w:rsid w:val="00D930E2"/>
    <w:rsid w:val="00D93CBB"/>
    <w:rsid w:val="00D953CD"/>
    <w:rsid w:val="00D9694C"/>
    <w:rsid w:val="00D97F3E"/>
    <w:rsid w:val="00DA027C"/>
    <w:rsid w:val="00DA23D5"/>
    <w:rsid w:val="00DA3EE3"/>
    <w:rsid w:val="00DA46D5"/>
    <w:rsid w:val="00DA4F7A"/>
    <w:rsid w:val="00DA5A84"/>
    <w:rsid w:val="00DA6444"/>
    <w:rsid w:val="00DB0922"/>
    <w:rsid w:val="00DB0E20"/>
    <w:rsid w:val="00DB2747"/>
    <w:rsid w:val="00DB2D82"/>
    <w:rsid w:val="00DB39A9"/>
    <w:rsid w:val="00DB4EB0"/>
    <w:rsid w:val="00DB55EA"/>
    <w:rsid w:val="00DB7AC2"/>
    <w:rsid w:val="00DC1741"/>
    <w:rsid w:val="00DC6D03"/>
    <w:rsid w:val="00DC77D3"/>
    <w:rsid w:val="00DD0F3A"/>
    <w:rsid w:val="00DD1DFB"/>
    <w:rsid w:val="00DD26B2"/>
    <w:rsid w:val="00DD27B1"/>
    <w:rsid w:val="00DD2926"/>
    <w:rsid w:val="00DD2D46"/>
    <w:rsid w:val="00DD3201"/>
    <w:rsid w:val="00DD4027"/>
    <w:rsid w:val="00DD4582"/>
    <w:rsid w:val="00DD4D98"/>
    <w:rsid w:val="00DD54AA"/>
    <w:rsid w:val="00DD6892"/>
    <w:rsid w:val="00DE7BE9"/>
    <w:rsid w:val="00DF110F"/>
    <w:rsid w:val="00DF2108"/>
    <w:rsid w:val="00DF321A"/>
    <w:rsid w:val="00DF3686"/>
    <w:rsid w:val="00DF5EEF"/>
    <w:rsid w:val="00DF6A90"/>
    <w:rsid w:val="00DF6B3A"/>
    <w:rsid w:val="00DF6DA1"/>
    <w:rsid w:val="00E00686"/>
    <w:rsid w:val="00E02F25"/>
    <w:rsid w:val="00E0315D"/>
    <w:rsid w:val="00E03551"/>
    <w:rsid w:val="00E04CE7"/>
    <w:rsid w:val="00E05D41"/>
    <w:rsid w:val="00E0616A"/>
    <w:rsid w:val="00E10539"/>
    <w:rsid w:val="00E105E1"/>
    <w:rsid w:val="00E116F6"/>
    <w:rsid w:val="00E11C2F"/>
    <w:rsid w:val="00E12360"/>
    <w:rsid w:val="00E13EDD"/>
    <w:rsid w:val="00E15B5F"/>
    <w:rsid w:val="00E2034E"/>
    <w:rsid w:val="00E204AF"/>
    <w:rsid w:val="00E23152"/>
    <w:rsid w:val="00E23BD3"/>
    <w:rsid w:val="00E24954"/>
    <w:rsid w:val="00E26082"/>
    <w:rsid w:val="00E27C9B"/>
    <w:rsid w:val="00E30F46"/>
    <w:rsid w:val="00E31AB3"/>
    <w:rsid w:val="00E34F39"/>
    <w:rsid w:val="00E37537"/>
    <w:rsid w:val="00E40E01"/>
    <w:rsid w:val="00E43323"/>
    <w:rsid w:val="00E437A4"/>
    <w:rsid w:val="00E43EDF"/>
    <w:rsid w:val="00E45247"/>
    <w:rsid w:val="00E50AD6"/>
    <w:rsid w:val="00E50CB3"/>
    <w:rsid w:val="00E531A9"/>
    <w:rsid w:val="00E53DE6"/>
    <w:rsid w:val="00E552AC"/>
    <w:rsid w:val="00E56332"/>
    <w:rsid w:val="00E564B8"/>
    <w:rsid w:val="00E576E0"/>
    <w:rsid w:val="00E577A5"/>
    <w:rsid w:val="00E57C65"/>
    <w:rsid w:val="00E60DC8"/>
    <w:rsid w:val="00E62B1F"/>
    <w:rsid w:val="00E63244"/>
    <w:rsid w:val="00E641EF"/>
    <w:rsid w:val="00E64DFB"/>
    <w:rsid w:val="00E65F58"/>
    <w:rsid w:val="00E66DFB"/>
    <w:rsid w:val="00E70209"/>
    <w:rsid w:val="00E7081C"/>
    <w:rsid w:val="00E71585"/>
    <w:rsid w:val="00E73731"/>
    <w:rsid w:val="00E747B4"/>
    <w:rsid w:val="00E74891"/>
    <w:rsid w:val="00E75A31"/>
    <w:rsid w:val="00E77C33"/>
    <w:rsid w:val="00E80D33"/>
    <w:rsid w:val="00E80E2D"/>
    <w:rsid w:val="00E82A8E"/>
    <w:rsid w:val="00E834DC"/>
    <w:rsid w:val="00E849B0"/>
    <w:rsid w:val="00E86CC5"/>
    <w:rsid w:val="00E87311"/>
    <w:rsid w:val="00E91202"/>
    <w:rsid w:val="00E92058"/>
    <w:rsid w:val="00E92517"/>
    <w:rsid w:val="00E93162"/>
    <w:rsid w:val="00E94C65"/>
    <w:rsid w:val="00E95BE7"/>
    <w:rsid w:val="00E97FA9"/>
    <w:rsid w:val="00EA085D"/>
    <w:rsid w:val="00EA0EE2"/>
    <w:rsid w:val="00EA6811"/>
    <w:rsid w:val="00EB00B0"/>
    <w:rsid w:val="00EB104A"/>
    <w:rsid w:val="00EB13D3"/>
    <w:rsid w:val="00EB1816"/>
    <w:rsid w:val="00EB1844"/>
    <w:rsid w:val="00EB2CEF"/>
    <w:rsid w:val="00EB3722"/>
    <w:rsid w:val="00EB6029"/>
    <w:rsid w:val="00EC2D1A"/>
    <w:rsid w:val="00EC334B"/>
    <w:rsid w:val="00EC4025"/>
    <w:rsid w:val="00EC56AC"/>
    <w:rsid w:val="00EC7325"/>
    <w:rsid w:val="00EC74F2"/>
    <w:rsid w:val="00EC7C9F"/>
    <w:rsid w:val="00ED040F"/>
    <w:rsid w:val="00ED042A"/>
    <w:rsid w:val="00ED1C74"/>
    <w:rsid w:val="00ED1D8A"/>
    <w:rsid w:val="00ED28B1"/>
    <w:rsid w:val="00ED4281"/>
    <w:rsid w:val="00ED7D8D"/>
    <w:rsid w:val="00EE4ABF"/>
    <w:rsid w:val="00EE7817"/>
    <w:rsid w:val="00EF27E5"/>
    <w:rsid w:val="00EF34E1"/>
    <w:rsid w:val="00EF37EC"/>
    <w:rsid w:val="00EF3CDC"/>
    <w:rsid w:val="00EF57F7"/>
    <w:rsid w:val="00EF6C7E"/>
    <w:rsid w:val="00EF6DEA"/>
    <w:rsid w:val="00EF72F1"/>
    <w:rsid w:val="00F004C1"/>
    <w:rsid w:val="00F007C1"/>
    <w:rsid w:val="00F01626"/>
    <w:rsid w:val="00F016BE"/>
    <w:rsid w:val="00F065FE"/>
    <w:rsid w:val="00F06E46"/>
    <w:rsid w:val="00F12F77"/>
    <w:rsid w:val="00F165AC"/>
    <w:rsid w:val="00F2127F"/>
    <w:rsid w:val="00F255E0"/>
    <w:rsid w:val="00F260B8"/>
    <w:rsid w:val="00F2696E"/>
    <w:rsid w:val="00F26DF0"/>
    <w:rsid w:val="00F30CD0"/>
    <w:rsid w:val="00F315D7"/>
    <w:rsid w:val="00F31C46"/>
    <w:rsid w:val="00F31CB6"/>
    <w:rsid w:val="00F34247"/>
    <w:rsid w:val="00F35398"/>
    <w:rsid w:val="00F36174"/>
    <w:rsid w:val="00F401D5"/>
    <w:rsid w:val="00F41607"/>
    <w:rsid w:val="00F42D91"/>
    <w:rsid w:val="00F43394"/>
    <w:rsid w:val="00F46607"/>
    <w:rsid w:val="00F4793F"/>
    <w:rsid w:val="00F47C3C"/>
    <w:rsid w:val="00F535EE"/>
    <w:rsid w:val="00F53BA1"/>
    <w:rsid w:val="00F5414E"/>
    <w:rsid w:val="00F547AF"/>
    <w:rsid w:val="00F54929"/>
    <w:rsid w:val="00F55FD5"/>
    <w:rsid w:val="00F56C3F"/>
    <w:rsid w:val="00F56CB0"/>
    <w:rsid w:val="00F60F26"/>
    <w:rsid w:val="00F61450"/>
    <w:rsid w:val="00F61EEA"/>
    <w:rsid w:val="00F629E0"/>
    <w:rsid w:val="00F62F72"/>
    <w:rsid w:val="00F63AE5"/>
    <w:rsid w:val="00F643B6"/>
    <w:rsid w:val="00F65729"/>
    <w:rsid w:val="00F66D1F"/>
    <w:rsid w:val="00F677BC"/>
    <w:rsid w:val="00F701D7"/>
    <w:rsid w:val="00F7208D"/>
    <w:rsid w:val="00F72549"/>
    <w:rsid w:val="00F72F39"/>
    <w:rsid w:val="00F73769"/>
    <w:rsid w:val="00F73A8E"/>
    <w:rsid w:val="00F73FB7"/>
    <w:rsid w:val="00F74616"/>
    <w:rsid w:val="00F776B0"/>
    <w:rsid w:val="00F80538"/>
    <w:rsid w:val="00F80549"/>
    <w:rsid w:val="00F817C7"/>
    <w:rsid w:val="00F82E32"/>
    <w:rsid w:val="00F8322B"/>
    <w:rsid w:val="00F84043"/>
    <w:rsid w:val="00F840D0"/>
    <w:rsid w:val="00F8583A"/>
    <w:rsid w:val="00F861DE"/>
    <w:rsid w:val="00F87A30"/>
    <w:rsid w:val="00F92A6D"/>
    <w:rsid w:val="00F92F7A"/>
    <w:rsid w:val="00F938EB"/>
    <w:rsid w:val="00F93DED"/>
    <w:rsid w:val="00F94AD4"/>
    <w:rsid w:val="00F9528B"/>
    <w:rsid w:val="00F958A7"/>
    <w:rsid w:val="00FA08E3"/>
    <w:rsid w:val="00FA222A"/>
    <w:rsid w:val="00FA2847"/>
    <w:rsid w:val="00FA470A"/>
    <w:rsid w:val="00FA48AB"/>
    <w:rsid w:val="00FA69C8"/>
    <w:rsid w:val="00FA6D54"/>
    <w:rsid w:val="00FA720F"/>
    <w:rsid w:val="00FB2E6D"/>
    <w:rsid w:val="00FB429F"/>
    <w:rsid w:val="00FB6516"/>
    <w:rsid w:val="00FB65C7"/>
    <w:rsid w:val="00FB67A0"/>
    <w:rsid w:val="00FB7684"/>
    <w:rsid w:val="00FC19FC"/>
    <w:rsid w:val="00FC2E00"/>
    <w:rsid w:val="00FC45BB"/>
    <w:rsid w:val="00FC5539"/>
    <w:rsid w:val="00FC5578"/>
    <w:rsid w:val="00FC67AA"/>
    <w:rsid w:val="00FC6E11"/>
    <w:rsid w:val="00FC7738"/>
    <w:rsid w:val="00FC7A14"/>
    <w:rsid w:val="00FD05CE"/>
    <w:rsid w:val="00FD0B87"/>
    <w:rsid w:val="00FD175A"/>
    <w:rsid w:val="00FD1CAE"/>
    <w:rsid w:val="00FD1DE7"/>
    <w:rsid w:val="00FD278E"/>
    <w:rsid w:val="00FD428A"/>
    <w:rsid w:val="00FD742B"/>
    <w:rsid w:val="00FD7E36"/>
    <w:rsid w:val="00FE02DA"/>
    <w:rsid w:val="00FE1A6B"/>
    <w:rsid w:val="00FE3A4C"/>
    <w:rsid w:val="00FE437C"/>
    <w:rsid w:val="00FF042F"/>
    <w:rsid w:val="00FF28F2"/>
    <w:rsid w:val="00FF43BB"/>
    <w:rsid w:val="00FF4444"/>
    <w:rsid w:val="00FF650D"/>
    <w:rsid w:val="03C4B5ED"/>
    <w:rsid w:val="0C0C38D9"/>
    <w:rsid w:val="10733323"/>
    <w:rsid w:val="1320F211"/>
    <w:rsid w:val="14698B0D"/>
    <w:rsid w:val="15F4AED2"/>
    <w:rsid w:val="181E77C3"/>
    <w:rsid w:val="1EF4EDAD"/>
    <w:rsid w:val="2CC56D40"/>
    <w:rsid w:val="35824081"/>
    <w:rsid w:val="389A2D21"/>
    <w:rsid w:val="39E38A62"/>
    <w:rsid w:val="42479B2C"/>
    <w:rsid w:val="428C2D74"/>
    <w:rsid w:val="48F27E40"/>
    <w:rsid w:val="4E0D4B45"/>
    <w:rsid w:val="5669808B"/>
    <w:rsid w:val="59CDE826"/>
    <w:rsid w:val="60C9AB22"/>
    <w:rsid w:val="620681D6"/>
    <w:rsid w:val="696CAD7B"/>
    <w:rsid w:val="6A197267"/>
    <w:rsid w:val="7DDEC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604F86"/>
  <w15:docId w15:val="{6D138695-FF83-45C5-AB65-9C84BAC0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E46"/>
    <w:pPr>
      <w:overflowPunct w:val="0"/>
      <w:autoSpaceDE w:val="0"/>
      <w:autoSpaceDN w:val="0"/>
      <w:adjustRightInd w:val="0"/>
      <w:textAlignment w:val="baseline"/>
    </w:pPr>
    <w:rPr>
      <w:rFonts w:ascii="Arial" w:hAnsi="Arial" w:cs="Arial"/>
      <w:b/>
      <w:sz w:val="18"/>
      <w:szCs w:val="18"/>
    </w:rPr>
  </w:style>
  <w:style w:type="paragraph" w:styleId="Heading1">
    <w:name w:val="heading 1"/>
    <w:basedOn w:val="Normal"/>
    <w:next w:val="Normal"/>
    <w:link w:val="Heading1Char"/>
    <w:uiPriority w:val="9"/>
    <w:qFormat/>
    <w:rsid w:val="007E4290"/>
    <w:pPr>
      <w:keepNext/>
      <w:jc w:val="center"/>
      <w:outlineLvl w:val="0"/>
    </w:pPr>
    <w:rPr>
      <w:rFonts w:ascii="Times New Roman" w:hAnsi="Times New Roman" w:cs="Times New Roman"/>
      <w:b w:val="0"/>
      <w:bCs/>
      <w:sz w:val="24"/>
      <w:szCs w:val="24"/>
    </w:rPr>
  </w:style>
  <w:style w:type="paragraph" w:styleId="Heading2">
    <w:name w:val="heading 2"/>
    <w:basedOn w:val="Normal"/>
    <w:link w:val="Heading2Char"/>
    <w:uiPriority w:val="9"/>
    <w:qFormat/>
    <w:rsid w:val="007E4290"/>
    <w:pPr>
      <w:spacing w:before="120"/>
      <w:outlineLvl w:val="1"/>
    </w:pPr>
    <w:rPr>
      <w:rFonts w:cs="Times New Roman"/>
      <w:b w:val="0"/>
      <w:color w:val="000000"/>
      <w:sz w:val="24"/>
    </w:rPr>
  </w:style>
  <w:style w:type="paragraph" w:styleId="Heading3">
    <w:name w:val="heading 3"/>
    <w:basedOn w:val="Normal"/>
    <w:next w:val="Normal"/>
    <w:link w:val="Heading3Char"/>
    <w:uiPriority w:val="9"/>
    <w:qFormat/>
    <w:rsid w:val="00024ACE"/>
    <w:pPr>
      <w:keepNext/>
      <w:spacing w:before="240" w:after="60"/>
      <w:outlineLvl w:val="2"/>
    </w:pPr>
    <w:rPr>
      <w:bCs/>
      <w:sz w:val="26"/>
      <w:szCs w:val="26"/>
    </w:rPr>
  </w:style>
  <w:style w:type="paragraph" w:styleId="Heading4">
    <w:name w:val="heading 4"/>
    <w:basedOn w:val="Normal"/>
    <w:next w:val="Normal"/>
    <w:link w:val="Heading4Char"/>
    <w:uiPriority w:val="9"/>
    <w:qFormat/>
    <w:rsid w:val="007E4290"/>
    <w:pPr>
      <w:keepNext/>
      <w:jc w:val="center"/>
      <w:outlineLvl w:val="3"/>
    </w:pPr>
    <w:rPr>
      <w:b w:val="0"/>
      <w:bCs/>
      <w:sz w:val="28"/>
      <w:szCs w:val="24"/>
    </w:rPr>
  </w:style>
  <w:style w:type="paragraph" w:styleId="Heading5">
    <w:name w:val="heading 5"/>
    <w:basedOn w:val="Normal"/>
    <w:next w:val="Normal"/>
    <w:link w:val="Heading5Char"/>
    <w:uiPriority w:val="9"/>
    <w:qFormat/>
    <w:rsid w:val="007E4290"/>
    <w:pPr>
      <w:keepNext/>
      <w:jc w:val="center"/>
      <w:outlineLvl w:val="4"/>
    </w:pPr>
    <w:rPr>
      <w:rFonts w:cs="Times New Roman"/>
      <w:b w:val="0"/>
      <w:color w:val="000000"/>
      <w:sz w:val="24"/>
    </w:rPr>
  </w:style>
  <w:style w:type="paragraph" w:styleId="Heading6">
    <w:name w:val="heading 6"/>
    <w:basedOn w:val="Normal"/>
    <w:next w:val="Normal"/>
    <w:link w:val="Heading6Char"/>
    <w:uiPriority w:val="9"/>
    <w:qFormat/>
    <w:rsid w:val="007E4290"/>
    <w:pPr>
      <w:keepNext/>
      <w:tabs>
        <w:tab w:val="left" w:pos="1080"/>
      </w:tabs>
      <w:spacing w:before="120" w:after="120"/>
      <w:ind w:firstLine="360"/>
      <w:jc w:val="center"/>
      <w:outlineLvl w:val="5"/>
    </w:pPr>
    <w:rPr>
      <w:rFonts w:cs="Courier New"/>
      <w:b w:val="0"/>
      <w:sz w:val="24"/>
    </w:rPr>
  </w:style>
  <w:style w:type="paragraph" w:styleId="Heading7">
    <w:name w:val="heading 7"/>
    <w:basedOn w:val="Normal"/>
    <w:next w:val="Normal"/>
    <w:link w:val="Heading7Char"/>
    <w:uiPriority w:val="9"/>
    <w:qFormat/>
    <w:rsid w:val="007E4290"/>
    <w:pPr>
      <w:keepNext/>
      <w:spacing w:before="120"/>
      <w:outlineLvl w:val="6"/>
    </w:pPr>
    <w:rPr>
      <w:rFonts w:cs="Courier New"/>
      <w:b w:val="0"/>
      <w:sz w:val="22"/>
    </w:rPr>
  </w:style>
  <w:style w:type="paragraph" w:styleId="Heading8">
    <w:name w:val="heading 8"/>
    <w:basedOn w:val="Normal"/>
    <w:next w:val="Normal"/>
    <w:link w:val="Heading8Char"/>
    <w:uiPriority w:val="9"/>
    <w:qFormat/>
    <w:rsid w:val="007E4290"/>
    <w:pPr>
      <w:keepNext/>
      <w:spacing w:before="120"/>
      <w:outlineLvl w:val="7"/>
    </w:pPr>
    <w:rPr>
      <w:rFonts w:cs="Courier New"/>
      <w:b w:val="0"/>
      <w:bCs/>
    </w:rPr>
  </w:style>
  <w:style w:type="paragraph" w:styleId="Heading9">
    <w:name w:val="heading 9"/>
    <w:basedOn w:val="Normal"/>
    <w:next w:val="Normal"/>
    <w:link w:val="Heading9Char"/>
    <w:uiPriority w:val="9"/>
    <w:qFormat/>
    <w:rsid w:val="007E4290"/>
    <w:pPr>
      <w:keepNext/>
      <w:spacing w:before="120"/>
      <w:ind w:left="360"/>
      <w:outlineLvl w:val="8"/>
    </w:pPr>
    <w:rPr>
      <w:rFonts w:cs="Courier New"/>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F3102"/>
    <w:rPr>
      <w:rFonts w:ascii="Cambria" w:eastAsia="Times New Roman" w:hAnsi="Cambria" w:cs="Times New Roman"/>
      <w:b/>
      <w:bCs/>
      <w:kern w:val="32"/>
      <w:sz w:val="32"/>
      <w:szCs w:val="32"/>
    </w:rPr>
  </w:style>
  <w:style w:type="character" w:customStyle="1" w:styleId="Heading2Char">
    <w:name w:val="Heading 2 Char"/>
    <w:link w:val="Heading2"/>
    <w:uiPriority w:val="9"/>
    <w:rsid w:val="00CF3102"/>
    <w:rPr>
      <w:rFonts w:ascii="Cambria" w:eastAsia="Times New Roman" w:hAnsi="Cambria" w:cs="Times New Roman"/>
      <w:b/>
      <w:bCs/>
      <w:i/>
      <w:iCs/>
      <w:sz w:val="28"/>
      <w:szCs w:val="28"/>
    </w:rPr>
  </w:style>
  <w:style w:type="character" w:customStyle="1" w:styleId="Heading3Char">
    <w:name w:val="Heading 3 Char"/>
    <w:link w:val="Heading3"/>
    <w:uiPriority w:val="9"/>
    <w:rsid w:val="00CF3102"/>
    <w:rPr>
      <w:rFonts w:ascii="Cambria" w:eastAsia="Times New Roman" w:hAnsi="Cambria" w:cs="Times New Roman"/>
      <w:b/>
      <w:bCs/>
      <w:sz w:val="26"/>
      <w:szCs w:val="26"/>
    </w:rPr>
  </w:style>
  <w:style w:type="character" w:customStyle="1" w:styleId="Heading4Char">
    <w:name w:val="Heading 4 Char"/>
    <w:link w:val="Heading4"/>
    <w:uiPriority w:val="9"/>
    <w:rsid w:val="00CF3102"/>
    <w:rPr>
      <w:rFonts w:ascii="Calibri" w:eastAsia="Times New Roman" w:hAnsi="Calibri" w:cs="Times New Roman"/>
      <w:b/>
      <w:bCs/>
      <w:sz w:val="28"/>
      <w:szCs w:val="28"/>
    </w:rPr>
  </w:style>
  <w:style w:type="character" w:customStyle="1" w:styleId="Heading5Char">
    <w:name w:val="Heading 5 Char"/>
    <w:link w:val="Heading5"/>
    <w:uiPriority w:val="9"/>
    <w:semiHidden/>
    <w:rsid w:val="00CF3102"/>
    <w:rPr>
      <w:rFonts w:ascii="Calibri" w:eastAsia="Times New Roman" w:hAnsi="Calibri" w:cs="Times New Roman"/>
      <w:b/>
      <w:bCs/>
      <w:i/>
      <w:iCs/>
      <w:sz w:val="26"/>
      <w:szCs w:val="26"/>
    </w:rPr>
  </w:style>
  <w:style w:type="character" w:customStyle="1" w:styleId="Heading6Char">
    <w:name w:val="Heading 6 Char"/>
    <w:link w:val="Heading6"/>
    <w:uiPriority w:val="9"/>
    <w:rsid w:val="00CF3102"/>
    <w:rPr>
      <w:rFonts w:ascii="Calibri" w:eastAsia="Times New Roman" w:hAnsi="Calibri" w:cs="Times New Roman"/>
      <w:bCs/>
      <w:sz w:val="22"/>
      <w:szCs w:val="22"/>
    </w:rPr>
  </w:style>
  <w:style w:type="character" w:customStyle="1" w:styleId="Heading7Char">
    <w:name w:val="Heading 7 Char"/>
    <w:link w:val="Heading7"/>
    <w:uiPriority w:val="9"/>
    <w:semiHidden/>
    <w:rsid w:val="00CF3102"/>
    <w:rPr>
      <w:rFonts w:ascii="Calibri" w:eastAsia="Times New Roman" w:hAnsi="Calibri" w:cs="Times New Roman"/>
      <w:b/>
      <w:sz w:val="24"/>
      <w:szCs w:val="24"/>
    </w:rPr>
  </w:style>
  <w:style w:type="character" w:customStyle="1" w:styleId="Heading8Char">
    <w:name w:val="Heading 8 Char"/>
    <w:link w:val="Heading8"/>
    <w:uiPriority w:val="9"/>
    <w:semiHidden/>
    <w:rsid w:val="00CF3102"/>
    <w:rPr>
      <w:rFonts w:ascii="Calibri" w:eastAsia="Times New Roman" w:hAnsi="Calibri" w:cs="Times New Roman"/>
      <w:b/>
      <w:i/>
      <w:iCs/>
      <w:sz w:val="24"/>
      <w:szCs w:val="24"/>
    </w:rPr>
  </w:style>
  <w:style w:type="character" w:customStyle="1" w:styleId="Heading9Char">
    <w:name w:val="Heading 9 Char"/>
    <w:link w:val="Heading9"/>
    <w:uiPriority w:val="9"/>
    <w:semiHidden/>
    <w:rsid w:val="00CF3102"/>
    <w:rPr>
      <w:rFonts w:ascii="Cambria" w:eastAsia="Times New Roman" w:hAnsi="Cambria" w:cs="Times New Roman"/>
      <w:b/>
      <w:sz w:val="22"/>
      <w:szCs w:val="22"/>
    </w:rPr>
  </w:style>
  <w:style w:type="paragraph" w:customStyle="1" w:styleId="DefaultText">
    <w:name w:val="Default Text"/>
    <w:basedOn w:val="Normal"/>
    <w:semiHidden/>
    <w:rsid w:val="007E4290"/>
    <w:rPr>
      <w:rFonts w:ascii="Times New Roman" w:hAnsi="Times New Roman" w:cs="Times New Roman"/>
      <w:color w:val="000000"/>
      <w:sz w:val="24"/>
    </w:rPr>
  </w:style>
  <w:style w:type="paragraph" w:customStyle="1" w:styleId="Outlining1">
    <w:name w:val="Outlining 1"/>
    <w:basedOn w:val="DefaultText"/>
    <w:semiHidden/>
    <w:rsid w:val="005720DE"/>
    <w:pPr>
      <w:numPr>
        <w:numId w:val="1"/>
      </w:numPr>
      <w:spacing w:beforeLines="50" w:afterLines="50"/>
    </w:pPr>
    <w:rPr>
      <w:bCs/>
      <w:color w:val="auto"/>
    </w:rPr>
  </w:style>
  <w:style w:type="paragraph" w:customStyle="1" w:styleId="p10">
    <w:name w:val="p10"/>
    <w:basedOn w:val="Normal"/>
    <w:semiHidden/>
    <w:rsid w:val="005720DE"/>
    <w:pPr>
      <w:widowControl w:val="0"/>
      <w:tabs>
        <w:tab w:val="left" w:pos="1252"/>
      </w:tabs>
      <w:ind w:left="1252" w:hanging="357"/>
      <w:jc w:val="both"/>
    </w:pPr>
  </w:style>
  <w:style w:type="paragraph" w:customStyle="1" w:styleId="p9">
    <w:name w:val="p9"/>
    <w:basedOn w:val="Normal"/>
    <w:semiHidden/>
    <w:rsid w:val="005720DE"/>
    <w:pPr>
      <w:widowControl w:val="0"/>
      <w:tabs>
        <w:tab w:val="left" w:pos="895"/>
      </w:tabs>
      <w:ind w:left="545"/>
      <w:jc w:val="both"/>
    </w:pPr>
  </w:style>
  <w:style w:type="paragraph" w:customStyle="1" w:styleId="TableText">
    <w:name w:val="Table Text"/>
    <w:basedOn w:val="Normal"/>
    <w:rsid w:val="005720DE"/>
    <w:pPr>
      <w:jc w:val="right"/>
    </w:pPr>
    <w:rPr>
      <w:color w:val="000000"/>
    </w:rPr>
  </w:style>
  <w:style w:type="paragraph" w:customStyle="1" w:styleId="DefaultText1">
    <w:name w:val="Default Text:1"/>
    <w:basedOn w:val="Normal"/>
    <w:semiHidden/>
    <w:rsid w:val="00D65BA6"/>
    <w:rPr>
      <w:rFonts w:ascii="Times New Roman" w:hAnsi="Times New Roman" w:cs="Times New Roman"/>
      <w:color w:val="000000"/>
      <w:sz w:val="24"/>
    </w:rPr>
  </w:style>
  <w:style w:type="character" w:customStyle="1" w:styleId="f101">
    <w:name w:val="f101"/>
    <w:semiHidden/>
    <w:rsid w:val="00D65BA6"/>
    <w:rPr>
      <w:rFonts w:cs="Times New Roman"/>
      <w:sz w:val="20"/>
      <w:szCs w:val="20"/>
    </w:rPr>
  </w:style>
  <w:style w:type="paragraph" w:customStyle="1" w:styleId="Heading11">
    <w:name w:val="Heading 11"/>
    <w:basedOn w:val="Normal"/>
    <w:semiHidden/>
    <w:rsid w:val="00D65BA6"/>
    <w:pPr>
      <w:keepNext/>
    </w:pPr>
    <w:rPr>
      <w:rFonts w:ascii="Times New Roman" w:hAnsi="Times New Roman" w:cs="Times New Roman"/>
      <w:b w:val="0"/>
      <w:color w:val="000000"/>
      <w:sz w:val="28"/>
    </w:rPr>
  </w:style>
  <w:style w:type="character" w:customStyle="1" w:styleId="InitialStyle">
    <w:name w:val="InitialStyle"/>
    <w:semiHidden/>
    <w:rsid w:val="00D65BA6"/>
    <w:rPr>
      <w:rFonts w:ascii="Times New Roman" w:hAnsi="Times New Roman"/>
      <w:color w:val="000000"/>
      <w:spacing w:val="0"/>
      <w:sz w:val="24"/>
    </w:rPr>
  </w:style>
  <w:style w:type="paragraph" w:customStyle="1" w:styleId="Style1">
    <w:name w:val="Style1"/>
    <w:basedOn w:val="Normal"/>
    <w:autoRedefine/>
    <w:semiHidden/>
    <w:rsid w:val="00D65BA6"/>
    <w:pPr>
      <w:spacing w:after="240"/>
    </w:pPr>
    <w:rPr>
      <w:rFonts w:ascii="Arial Narrow" w:hAnsi="Arial Narrow" w:cs="Times New Roman"/>
      <w:b w:val="0"/>
      <w:caps/>
      <w:color w:val="000000"/>
      <w:sz w:val="32"/>
    </w:rPr>
  </w:style>
  <w:style w:type="paragraph" w:customStyle="1" w:styleId="xl19">
    <w:name w:val="xl19"/>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0">
    <w:name w:val="xl20"/>
    <w:basedOn w:val="Normal"/>
    <w:semiHidden/>
    <w:rsid w:val="00D65BA6"/>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1">
    <w:name w:val="xl21"/>
    <w:basedOn w:val="Normal"/>
    <w:semiHidden/>
    <w:rsid w:val="00D65BA6"/>
    <w:pPr>
      <w:pBdr>
        <w:top w:val="single" w:sz="4" w:space="0" w:color="000000"/>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2">
    <w:name w:val="xl22"/>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semiHidden/>
    <w:rsid w:val="00D65BA6"/>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4">
    <w:name w:val="xl24"/>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semiHidden/>
    <w:rsid w:val="00D65BA6"/>
    <w:pPr>
      <w:pBdr>
        <w:top w:val="single" w:sz="4" w:space="0" w:color="000000"/>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semiHidden/>
    <w:rsid w:val="00D65BA6"/>
    <w:pPr>
      <w:spacing w:before="100" w:beforeAutospacing="1" w:after="100" w:afterAutospacing="1"/>
    </w:pPr>
    <w:rPr>
      <w:rFonts w:eastAsia="Arial Unicode MS"/>
    </w:rPr>
  </w:style>
  <w:style w:type="paragraph" w:customStyle="1" w:styleId="xl28">
    <w:name w:val="xl28"/>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semiHidden/>
    <w:rsid w:val="00D65BA6"/>
    <w:pP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semiHidden/>
    <w:rsid w:val="00D65BA6"/>
    <w:pPr>
      <w:spacing w:before="100" w:beforeAutospacing="1" w:after="100" w:afterAutospacing="1"/>
      <w:jc w:val="center"/>
    </w:pPr>
    <w:rPr>
      <w:rFonts w:ascii="Arial Unicode MS" w:eastAsia="Arial Unicode MS" w:hAnsi="Arial Unicode MS" w:cs="Arial Unicode MS"/>
    </w:rPr>
  </w:style>
  <w:style w:type="paragraph" w:customStyle="1" w:styleId="xl31">
    <w:name w:val="xl31"/>
    <w:basedOn w:val="Normal"/>
    <w:semiHidden/>
    <w:rsid w:val="00D65BA6"/>
    <w:pP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semiHidden/>
    <w:rsid w:val="00D65BA6"/>
    <w:pPr>
      <w:pBdr>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8">
    <w:name w:val="xl38"/>
    <w:basedOn w:val="Normal"/>
    <w:semiHidden/>
    <w:rsid w:val="00D65BA6"/>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semiHidden/>
    <w:rsid w:val="00D65BA6"/>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semiHidden/>
    <w:rsid w:val="00D65BA6"/>
    <w:pPr>
      <w:pBdr>
        <w:top w:val="single" w:sz="4"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2">
    <w:name w:val="xl42"/>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3">
    <w:name w:val="xl43"/>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semiHidden/>
    <w:rsid w:val="00D65BA6"/>
    <w:pPr>
      <w:pBdr>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semiHidden/>
    <w:rsid w:val="00D65BA6"/>
    <w:pPr>
      <w:pBdr>
        <w:top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link w:val="BodyTextChar"/>
    <w:uiPriority w:val="99"/>
    <w:semiHidden/>
    <w:rsid w:val="007E4290"/>
    <w:pPr>
      <w:jc w:val="both"/>
    </w:pPr>
    <w:rPr>
      <w:sz w:val="24"/>
      <w:szCs w:val="24"/>
    </w:rPr>
  </w:style>
  <w:style w:type="character" w:customStyle="1" w:styleId="BodyTextChar">
    <w:name w:val="Body Text Char"/>
    <w:link w:val="BodyText"/>
    <w:uiPriority w:val="99"/>
    <w:semiHidden/>
    <w:rsid w:val="00CF3102"/>
    <w:rPr>
      <w:rFonts w:ascii="Arial" w:hAnsi="Arial" w:cs="Arial"/>
      <w:b/>
      <w:sz w:val="18"/>
      <w:szCs w:val="18"/>
    </w:rPr>
  </w:style>
  <w:style w:type="paragraph" w:styleId="BodyText2">
    <w:name w:val="Body Text 2"/>
    <w:basedOn w:val="Normal"/>
    <w:link w:val="BodyText2Char"/>
    <w:uiPriority w:val="99"/>
    <w:semiHidden/>
    <w:rsid w:val="007E4290"/>
    <w:pPr>
      <w:jc w:val="both"/>
    </w:pPr>
    <w:rPr>
      <w:rFonts w:cs="Times New Roman"/>
      <w:color w:val="000000"/>
      <w:sz w:val="24"/>
    </w:rPr>
  </w:style>
  <w:style w:type="character" w:customStyle="1" w:styleId="BodyText2Char">
    <w:name w:val="Body Text 2 Char"/>
    <w:link w:val="BodyText2"/>
    <w:uiPriority w:val="99"/>
    <w:semiHidden/>
    <w:rsid w:val="00CF3102"/>
    <w:rPr>
      <w:rFonts w:ascii="Arial" w:hAnsi="Arial" w:cs="Arial"/>
      <w:b/>
      <w:sz w:val="18"/>
      <w:szCs w:val="18"/>
    </w:rPr>
  </w:style>
  <w:style w:type="paragraph" w:styleId="BodyText3">
    <w:name w:val="Body Text 3"/>
    <w:basedOn w:val="Normal"/>
    <w:link w:val="BodyText3Char"/>
    <w:uiPriority w:val="99"/>
    <w:semiHidden/>
    <w:rsid w:val="007E4290"/>
    <w:pPr>
      <w:spacing w:before="120"/>
      <w:jc w:val="both"/>
    </w:pPr>
    <w:rPr>
      <w:rFonts w:cs="Courier New"/>
    </w:rPr>
  </w:style>
  <w:style w:type="character" w:customStyle="1" w:styleId="BodyText3Char">
    <w:name w:val="Body Text 3 Char"/>
    <w:link w:val="BodyText3"/>
    <w:uiPriority w:val="99"/>
    <w:semiHidden/>
    <w:rsid w:val="00CF3102"/>
    <w:rPr>
      <w:rFonts w:ascii="Arial" w:hAnsi="Arial" w:cs="Arial"/>
      <w:b/>
      <w:sz w:val="16"/>
      <w:szCs w:val="16"/>
    </w:rPr>
  </w:style>
  <w:style w:type="paragraph" w:styleId="Footer">
    <w:name w:val="footer"/>
    <w:basedOn w:val="Normal"/>
    <w:link w:val="FooterChar"/>
    <w:uiPriority w:val="99"/>
    <w:rsid w:val="007E4290"/>
    <w:pPr>
      <w:tabs>
        <w:tab w:val="center" w:pos="4320"/>
        <w:tab w:val="right" w:pos="8640"/>
      </w:tabs>
    </w:pPr>
    <w:rPr>
      <w:rFonts w:cs="Courier New"/>
    </w:rPr>
  </w:style>
  <w:style w:type="character" w:customStyle="1" w:styleId="FooterChar">
    <w:name w:val="Footer Char"/>
    <w:link w:val="Footer"/>
    <w:uiPriority w:val="99"/>
    <w:rsid w:val="00CF3102"/>
    <w:rPr>
      <w:rFonts w:ascii="Arial" w:hAnsi="Arial" w:cs="Arial"/>
      <w:b/>
      <w:sz w:val="18"/>
      <w:szCs w:val="18"/>
    </w:rPr>
  </w:style>
  <w:style w:type="paragraph" w:styleId="NormalWeb">
    <w:name w:val="Normal (Web)"/>
    <w:basedOn w:val="Normal"/>
    <w:uiPriority w:val="99"/>
    <w:rsid w:val="007E4290"/>
    <w:pPr>
      <w:spacing w:before="100" w:beforeAutospacing="1" w:after="100" w:afterAutospacing="1"/>
    </w:pPr>
    <w:rPr>
      <w:rFonts w:ascii="Arial Unicode MS" w:eastAsia="Arial Unicode MS" w:hAnsi="Arial Unicode MS" w:cs="Arial Unicode MS"/>
      <w:sz w:val="24"/>
      <w:szCs w:val="24"/>
    </w:rPr>
  </w:style>
  <w:style w:type="character" w:styleId="Strong">
    <w:name w:val="Strong"/>
    <w:uiPriority w:val="22"/>
    <w:qFormat/>
    <w:rsid w:val="007E4290"/>
    <w:rPr>
      <w:rFonts w:cs="Times New Roman"/>
      <w:b/>
      <w:bCs/>
    </w:rPr>
  </w:style>
  <w:style w:type="paragraph" w:styleId="Title">
    <w:name w:val="Title"/>
    <w:basedOn w:val="Normal"/>
    <w:link w:val="TitleChar"/>
    <w:uiPriority w:val="10"/>
    <w:qFormat/>
    <w:rsid w:val="007E4290"/>
    <w:pPr>
      <w:spacing w:after="240"/>
      <w:jc w:val="center"/>
    </w:pPr>
    <w:rPr>
      <w:rFonts w:ascii="Arial Black" w:hAnsi="Arial Black" w:cs="Times New Roman"/>
      <w:color w:val="000000"/>
      <w:sz w:val="48"/>
    </w:rPr>
  </w:style>
  <w:style w:type="character" w:customStyle="1" w:styleId="TitleChar">
    <w:name w:val="Title Char"/>
    <w:link w:val="Title"/>
    <w:uiPriority w:val="10"/>
    <w:rsid w:val="00CF3102"/>
    <w:rPr>
      <w:rFonts w:ascii="Cambria" w:eastAsia="Times New Roman" w:hAnsi="Cambria" w:cs="Times New Roman"/>
      <w:b/>
      <w:bCs/>
      <w:kern w:val="28"/>
      <w:sz w:val="32"/>
      <w:szCs w:val="32"/>
    </w:rPr>
  </w:style>
  <w:style w:type="paragraph" w:styleId="TOC1">
    <w:name w:val="toc 1"/>
    <w:basedOn w:val="Normal"/>
    <w:next w:val="Normal"/>
    <w:autoRedefine/>
    <w:uiPriority w:val="39"/>
    <w:semiHidden/>
    <w:rsid w:val="004B29C4"/>
    <w:pPr>
      <w:tabs>
        <w:tab w:val="left" w:pos="420"/>
        <w:tab w:val="right" w:leader="dot" w:pos="10603"/>
      </w:tabs>
      <w:spacing w:beforeLines="50" w:afterLines="50"/>
    </w:pPr>
    <w:rPr>
      <w:b w:val="0"/>
    </w:rPr>
  </w:style>
  <w:style w:type="paragraph" w:styleId="TOC2">
    <w:name w:val="toc 2"/>
    <w:basedOn w:val="Normal"/>
    <w:next w:val="Normal"/>
    <w:autoRedefine/>
    <w:uiPriority w:val="39"/>
    <w:semiHidden/>
    <w:rsid w:val="004B29C4"/>
    <w:pPr>
      <w:tabs>
        <w:tab w:val="left" w:pos="980"/>
        <w:tab w:val="right" w:leader="dot" w:pos="10603"/>
      </w:tabs>
      <w:spacing w:before="40"/>
      <w:ind w:left="420"/>
    </w:pPr>
    <w:rPr>
      <w:b w:val="0"/>
      <w:sz w:val="16"/>
    </w:rPr>
  </w:style>
  <w:style w:type="paragraph" w:styleId="TOC3">
    <w:name w:val="toc 3"/>
    <w:basedOn w:val="Normal"/>
    <w:next w:val="Normal"/>
    <w:autoRedefine/>
    <w:uiPriority w:val="39"/>
    <w:semiHidden/>
    <w:rsid w:val="007E4290"/>
    <w:pPr>
      <w:spacing w:beforeLines="50" w:afterLines="50"/>
      <w:ind w:left="403"/>
    </w:pPr>
  </w:style>
  <w:style w:type="paragraph" w:customStyle="1" w:styleId="List">
    <w:name w:val="List *"/>
    <w:basedOn w:val="Normal"/>
    <w:autoRedefine/>
    <w:semiHidden/>
    <w:rsid w:val="008E2D67"/>
    <w:pPr>
      <w:numPr>
        <w:numId w:val="2"/>
      </w:numPr>
      <w:tabs>
        <w:tab w:val="clear" w:pos="1440"/>
      </w:tabs>
      <w:spacing w:before="60" w:after="60"/>
      <w:ind w:left="532"/>
    </w:pPr>
    <w:rPr>
      <w:color w:val="000000"/>
    </w:rPr>
  </w:style>
  <w:style w:type="paragraph" w:customStyle="1" w:styleId="headerfooter">
    <w:name w:val="header/footer"/>
    <w:basedOn w:val="Normal"/>
    <w:autoRedefine/>
    <w:semiHidden/>
    <w:rsid w:val="00D65BA6"/>
    <w:pPr>
      <w:spacing w:before="60" w:after="60"/>
      <w:jc w:val="center"/>
    </w:pPr>
    <w:rPr>
      <w:rFonts w:ascii="Arial Narrow" w:hAnsi="Arial Narrow" w:cs="Times New Roman"/>
      <w:i/>
      <w:sz w:val="16"/>
      <w:szCs w:val="16"/>
    </w:rPr>
  </w:style>
  <w:style w:type="character" w:customStyle="1" w:styleId="ListChar">
    <w:name w:val="List * Char"/>
    <w:semiHidden/>
    <w:rsid w:val="00D65BA6"/>
    <w:rPr>
      <w:rFonts w:ascii="Arial Narrow" w:hAnsi="Arial Narrow" w:cs="Times New Roman"/>
      <w:color w:val="000000"/>
      <w:sz w:val="24"/>
      <w:lang w:val="en-US" w:eastAsia="en-US" w:bidi="ar-SA"/>
    </w:rPr>
  </w:style>
  <w:style w:type="paragraph" w:customStyle="1" w:styleId="List00">
    <w:name w:val="List 0"/>
    <w:basedOn w:val="Normal"/>
    <w:semiHidden/>
    <w:rsid w:val="00D65BA6"/>
    <w:pPr>
      <w:spacing w:before="60" w:after="60"/>
      <w:ind w:left="1080" w:hangingChars="450" w:hanging="1080"/>
    </w:pPr>
    <w:rPr>
      <w:rFonts w:ascii="Arial Narrow" w:hAnsi="Arial Narrow" w:cs="Times New Roman"/>
      <w:color w:val="000000"/>
      <w:sz w:val="24"/>
    </w:rPr>
  </w:style>
  <w:style w:type="paragraph" w:customStyle="1" w:styleId="List0">
    <w:name w:val="List**"/>
    <w:basedOn w:val="List"/>
    <w:autoRedefine/>
    <w:semiHidden/>
    <w:rsid w:val="00D65BA6"/>
    <w:pPr>
      <w:numPr>
        <w:ilvl w:val="1"/>
        <w:numId w:val="3"/>
      </w:numPr>
    </w:pPr>
    <w:rPr>
      <w:rFonts w:eastAsia="Arial Unicode MS"/>
    </w:rPr>
  </w:style>
  <w:style w:type="paragraph" w:customStyle="1" w:styleId="Style2">
    <w:name w:val="Style2"/>
    <w:basedOn w:val="Normal"/>
    <w:autoRedefine/>
    <w:semiHidden/>
    <w:rsid w:val="00D65BA6"/>
    <w:pPr>
      <w:spacing w:before="360" w:after="120"/>
      <w:outlineLvl w:val="1"/>
    </w:pPr>
    <w:rPr>
      <w:rFonts w:ascii="Arial Narrow" w:hAnsi="Arial Narrow"/>
      <w:b w:val="0"/>
      <w:bCs/>
      <w:caps/>
      <w:color w:val="000000"/>
      <w:sz w:val="28"/>
    </w:rPr>
  </w:style>
  <w:style w:type="paragraph" w:customStyle="1" w:styleId="Style3">
    <w:name w:val="Style3"/>
    <w:basedOn w:val="Footer"/>
    <w:autoRedefine/>
    <w:semiHidden/>
    <w:rsid w:val="00D65BA6"/>
    <w:pPr>
      <w:tabs>
        <w:tab w:val="clear" w:pos="4320"/>
        <w:tab w:val="clear" w:pos="8640"/>
      </w:tabs>
      <w:spacing w:before="240" w:after="120"/>
      <w:outlineLvl w:val="2"/>
    </w:pPr>
    <w:rPr>
      <w:rFonts w:ascii="Arial Narrow" w:hAnsi="Arial Narrow" w:cs="Arial"/>
      <w:b w:val="0"/>
      <w:caps/>
      <w:color w:val="000000"/>
      <w:sz w:val="24"/>
    </w:rPr>
  </w:style>
  <w:style w:type="paragraph" w:customStyle="1" w:styleId="Style4">
    <w:name w:val="Style4"/>
    <w:basedOn w:val="Style3"/>
    <w:semiHidden/>
    <w:rsid w:val="00D65BA6"/>
    <w:pPr>
      <w:outlineLvl w:val="9"/>
    </w:pPr>
    <w:rPr>
      <w:caps w:val="0"/>
    </w:rPr>
  </w:style>
  <w:style w:type="paragraph" w:customStyle="1" w:styleId="Style5">
    <w:name w:val="Style5"/>
    <w:basedOn w:val="Normal"/>
    <w:semiHidden/>
    <w:rsid w:val="00D65BA6"/>
    <w:pPr>
      <w:spacing w:before="60" w:after="60"/>
    </w:pPr>
    <w:rPr>
      <w:rFonts w:ascii="Arial Narrow" w:hAnsi="Arial Narrow" w:cs="Times New Roman"/>
      <w:i/>
      <w:color w:val="000000"/>
      <w:sz w:val="24"/>
    </w:rPr>
  </w:style>
  <w:style w:type="paragraph" w:customStyle="1" w:styleId="Text">
    <w:name w:val="Text"/>
    <w:basedOn w:val="Normal"/>
    <w:semiHidden/>
    <w:rsid w:val="00D65BA6"/>
    <w:pPr>
      <w:spacing w:before="60" w:after="60"/>
    </w:pPr>
    <w:rPr>
      <w:rFonts w:ascii="Arial Narrow" w:hAnsi="Arial Narrow" w:cs="Times New Roman"/>
      <w:color w:val="000000"/>
      <w:sz w:val="24"/>
    </w:rPr>
  </w:style>
  <w:style w:type="character" w:customStyle="1" w:styleId="TextChar">
    <w:name w:val="Text Char"/>
    <w:semiHidden/>
    <w:rsid w:val="00D65BA6"/>
    <w:rPr>
      <w:rFonts w:ascii="Arial Narrow" w:hAnsi="Arial Narrow" w:cs="Times New Roman"/>
      <w:color w:val="000000"/>
      <w:sz w:val="24"/>
      <w:lang w:val="en-US" w:eastAsia="en-US" w:bidi="ar-SA"/>
    </w:rPr>
  </w:style>
  <w:style w:type="character" w:styleId="PageNumber">
    <w:name w:val="page number"/>
    <w:semiHidden/>
    <w:rsid w:val="00AE5A89"/>
    <w:rPr>
      <w:rFonts w:cs="Times New Roman"/>
    </w:rPr>
  </w:style>
  <w:style w:type="paragraph" w:styleId="Header">
    <w:name w:val="header"/>
    <w:basedOn w:val="Normal"/>
    <w:link w:val="HeaderChar"/>
    <w:uiPriority w:val="99"/>
    <w:rsid w:val="009A5CD7"/>
    <w:pPr>
      <w:tabs>
        <w:tab w:val="center" w:pos="4320"/>
        <w:tab w:val="right" w:pos="8640"/>
      </w:tabs>
    </w:pPr>
  </w:style>
  <w:style w:type="character" w:customStyle="1" w:styleId="HeaderChar">
    <w:name w:val="Header Char"/>
    <w:link w:val="Header"/>
    <w:uiPriority w:val="99"/>
    <w:rsid w:val="00CF3102"/>
    <w:rPr>
      <w:rFonts w:ascii="Arial" w:hAnsi="Arial" w:cs="Arial"/>
      <w:b/>
      <w:sz w:val="18"/>
      <w:szCs w:val="18"/>
    </w:rPr>
  </w:style>
  <w:style w:type="table" w:styleId="TableGrid">
    <w:name w:val="Table Grid"/>
    <w:basedOn w:val="TableNormal"/>
    <w:uiPriority w:val="59"/>
    <w:semiHidden/>
    <w:rsid w:val="00E3753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semiHidden/>
    <w:rsid w:val="009B0ECA"/>
    <w:pPr>
      <w:widowControl w:val="0"/>
      <w:tabs>
        <w:tab w:val="left" w:pos="391"/>
      </w:tabs>
      <w:overflowPunct/>
      <w:ind w:left="1049" w:hanging="391"/>
      <w:textAlignment w:val="auto"/>
    </w:pPr>
  </w:style>
  <w:style w:type="character" w:styleId="FollowedHyperlink">
    <w:name w:val="FollowedHyperlink"/>
    <w:uiPriority w:val="99"/>
    <w:semiHidden/>
    <w:rsid w:val="006B4E96"/>
    <w:rPr>
      <w:rFonts w:cs="Times New Roman"/>
      <w:color w:val="800080"/>
      <w:u w:val="single"/>
    </w:rPr>
  </w:style>
  <w:style w:type="paragraph" w:styleId="FootnoteText">
    <w:name w:val="footnote text"/>
    <w:basedOn w:val="Normal"/>
    <w:link w:val="FootnoteTextChar"/>
    <w:uiPriority w:val="99"/>
    <w:semiHidden/>
    <w:rsid w:val="003D5F30"/>
    <w:rPr>
      <w:sz w:val="20"/>
      <w:szCs w:val="20"/>
    </w:rPr>
  </w:style>
  <w:style w:type="character" w:customStyle="1" w:styleId="FootnoteTextChar">
    <w:name w:val="Footnote Text Char"/>
    <w:link w:val="FootnoteText"/>
    <w:uiPriority w:val="99"/>
    <w:locked/>
    <w:rsid w:val="00FB67A0"/>
    <w:rPr>
      <w:rFonts w:ascii="Arial" w:hAnsi="Arial" w:cs="Arial"/>
      <w:b/>
      <w:lang w:val="en-US" w:eastAsia="en-US" w:bidi="ar-SA"/>
    </w:rPr>
  </w:style>
  <w:style w:type="character" w:styleId="FootnoteReference">
    <w:name w:val="footnote reference"/>
    <w:uiPriority w:val="99"/>
    <w:semiHidden/>
    <w:rsid w:val="003D5F30"/>
    <w:rPr>
      <w:rFonts w:cs="Times New Roman"/>
      <w:vertAlign w:val="superscript"/>
    </w:rPr>
  </w:style>
  <w:style w:type="character" w:styleId="Hyperlink">
    <w:name w:val="Hyperlink"/>
    <w:uiPriority w:val="99"/>
    <w:rsid w:val="00F629E0"/>
    <w:rPr>
      <w:rFonts w:cs="Times New Roman"/>
      <w:color w:val="0000FF"/>
      <w:u w:val="single"/>
    </w:rPr>
  </w:style>
  <w:style w:type="paragraph" w:styleId="BalloonText">
    <w:name w:val="Balloon Text"/>
    <w:basedOn w:val="Normal"/>
    <w:link w:val="BalloonTextChar"/>
    <w:uiPriority w:val="99"/>
    <w:semiHidden/>
    <w:rsid w:val="003D40E3"/>
    <w:rPr>
      <w:rFonts w:ascii="Tahoma" w:hAnsi="Tahoma" w:cs="Tahoma"/>
      <w:sz w:val="16"/>
      <w:szCs w:val="16"/>
    </w:rPr>
  </w:style>
  <w:style w:type="character" w:customStyle="1" w:styleId="BalloonTextChar">
    <w:name w:val="Balloon Text Char"/>
    <w:link w:val="BalloonText"/>
    <w:uiPriority w:val="99"/>
    <w:semiHidden/>
    <w:rsid w:val="00CF3102"/>
    <w:rPr>
      <w:rFonts w:cs="Arial"/>
      <w:b/>
      <w:sz w:val="0"/>
      <w:szCs w:val="0"/>
    </w:rPr>
  </w:style>
  <w:style w:type="paragraph" w:customStyle="1" w:styleId="Outline-Level1">
    <w:name w:val="Outline-Level 1"/>
    <w:basedOn w:val="Normal"/>
    <w:rsid w:val="008C5485"/>
    <w:pPr>
      <w:numPr>
        <w:numId w:val="4"/>
      </w:numPr>
      <w:spacing w:beforeLines="50"/>
      <w:outlineLvl w:val="0"/>
    </w:pPr>
    <w:rPr>
      <w:caps/>
      <w:sz w:val="24"/>
      <w:szCs w:val="24"/>
    </w:rPr>
  </w:style>
  <w:style w:type="paragraph" w:customStyle="1" w:styleId="Outline-Level2">
    <w:name w:val="Outline-Level 2"/>
    <w:basedOn w:val="Normal"/>
    <w:rsid w:val="00035B1A"/>
    <w:pPr>
      <w:numPr>
        <w:ilvl w:val="1"/>
        <w:numId w:val="4"/>
      </w:numPr>
      <w:spacing w:beforeLines="50"/>
      <w:outlineLvl w:val="1"/>
    </w:pPr>
    <w:rPr>
      <w:bCs/>
      <w:sz w:val="20"/>
    </w:rPr>
  </w:style>
  <w:style w:type="paragraph" w:customStyle="1" w:styleId="Outline-Level3">
    <w:name w:val="Outline-Level 3"/>
    <w:basedOn w:val="Normal"/>
    <w:rsid w:val="005517D2"/>
    <w:pPr>
      <w:numPr>
        <w:ilvl w:val="2"/>
        <w:numId w:val="4"/>
      </w:numPr>
      <w:spacing w:beforeLines="50"/>
      <w:outlineLvl w:val="2"/>
    </w:pPr>
    <w:rPr>
      <w:b w:val="0"/>
    </w:rPr>
  </w:style>
  <w:style w:type="paragraph" w:customStyle="1" w:styleId="RegularText">
    <w:name w:val="Regular Text"/>
    <w:basedOn w:val="p1"/>
    <w:rsid w:val="00CF2B0E"/>
    <w:pPr>
      <w:tabs>
        <w:tab w:val="clear" w:pos="391"/>
      </w:tabs>
      <w:spacing w:beforeLines="50"/>
      <w:ind w:left="0" w:firstLine="0"/>
      <w:jc w:val="both"/>
    </w:pPr>
    <w:rPr>
      <w:b w:val="0"/>
    </w:rPr>
  </w:style>
  <w:style w:type="paragraph" w:customStyle="1" w:styleId="SOLBullets">
    <w:name w:val="SOL Bullets"/>
    <w:basedOn w:val="Normal"/>
    <w:rsid w:val="00587073"/>
    <w:pPr>
      <w:widowControl w:val="0"/>
      <w:tabs>
        <w:tab w:val="num" w:pos="1080"/>
      </w:tabs>
      <w:overflowPunct/>
      <w:autoSpaceDE/>
      <w:autoSpaceDN/>
      <w:adjustRightInd/>
      <w:spacing w:before="40"/>
      <w:ind w:left="1080" w:right="720" w:hanging="360"/>
      <w:jc w:val="both"/>
      <w:textAlignment w:val="auto"/>
    </w:pPr>
    <w:rPr>
      <w:b w:val="0"/>
    </w:rPr>
  </w:style>
  <w:style w:type="paragraph" w:customStyle="1" w:styleId="Footnote">
    <w:name w:val="Footnote"/>
    <w:basedOn w:val="FootnoteText"/>
    <w:link w:val="FootnoteChar"/>
    <w:rsid w:val="00FB67A0"/>
    <w:rPr>
      <w:b w:val="0"/>
      <w:sz w:val="16"/>
      <w:szCs w:val="16"/>
    </w:rPr>
  </w:style>
  <w:style w:type="character" w:customStyle="1" w:styleId="FootnoteChar">
    <w:name w:val="Footnote Char"/>
    <w:link w:val="Footnote"/>
    <w:locked/>
    <w:rsid w:val="00FB67A0"/>
    <w:rPr>
      <w:rFonts w:ascii="Arial" w:hAnsi="Arial" w:cs="Arial"/>
      <w:b/>
      <w:sz w:val="16"/>
      <w:szCs w:val="16"/>
      <w:lang w:val="en-US" w:eastAsia="en-US" w:bidi="ar-SA"/>
    </w:rPr>
  </w:style>
  <w:style w:type="paragraph" w:customStyle="1" w:styleId="Outline-Level4">
    <w:name w:val="Outline-Level 4"/>
    <w:basedOn w:val="Outline-Level3"/>
    <w:rsid w:val="005517D2"/>
    <w:pPr>
      <w:numPr>
        <w:ilvl w:val="3"/>
      </w:numPr>
      <w:tabs>
        <w:tab w:val="clear" w:pos="1440"/>
        <w:tab w:val="num" w:pos="2376"/>
      </w:tabs>
      <w:ind w:left="2376" w:hanging="936"/>
      <w:outlineLvl w:val="3"/>
    </w:pPr>
  </w:style>
  <w:style w:type="paragraph" w:customStyle="1" w:styleId="Outline-Level5">
    <w:name w:val="Outline-Level 5"/>
    <w:basedOn w:val="Outline-Level4"/>
    <w:rsid w:val="00F2127F"/>
    <w:pPr>
      <w:numPr>
        <w:ilvl w:val="4"/>
      </w:numPr>
      <w:outlineLvl w:val="4"/>
    </w:pPr>
  </w:style>
  <w:style w:type="paragraph" w:customStyle="1" w:styleId="Form-Header">
    <w:name w:val="Form-Header"/>
    <w:basedOn w:val="TableText"/>
    <w:rsid w:val="00BD7220"/>
    <w:pPr>
      <w:spacing w:line="324" w:lineRule="exact"/>
      <w:jc w:val="left"/>
    </w:pPr>
    <w:rPr>
      <w:sz w:val="24"/>
      <w:szCs w:val="24"/>
    </w:rPr>
  </w:style>
  <w:style w:type="paragraph" w:customStyle="1" w:styleId="Form-Title">
    <w:name w:val="Form-Title"/>
    <w:basedOn w:val="TableText"/>
    <w:rsid w:val="00BD7220"/>
    <w:pPr>
      <w:jc w:val="center"/>
    </w:pPr>
    <w:rPr>
      <w:sz w:val="28"/>
      <w:szCs w:val="28"/>
    </w:rPr>
  </w:style>
  <w:style w:type="paragraph" w:customStyle="1" w:styleId="FormOutlining1">
    <w:name w:val="Form Outlining #1"/>
    <w:basedOn w:val="Normal"/>
    <w:rsid w:val="00974A5C"/>
    <w:pPr>
      <w:tabs>
        <w:tab w:val="num" w:pos="360"/>
      </w:tabs>
      <w:spacing w:beforeLines="100" w:afterLines="100"/>
      <w:ind w:left="360" w:hanging="360"/>
    </w:pPr>
    <w:rPr>
      <w:sz w:val="20"/>
      <w:szCs w:val="20"/>
    </w:rPr>
  </w:style>
  <w:style w:type="paragraph" w:customStyle="1" w:styleId="FormSub-Outlining">
    <w:name w:val="Form Sub-Outlining"/>
    <w:basedOn w:val="Form-CheckBox"/>
    <w:rsid w:val="00050818"/>
    <w:pPr>
      <w:numPr>
        <w:numId w:val="5"/>
      </w:numPr>
      <w:ind w:leftChars="0" w:left="0" w:firstLineChars="0" w:firstLine="0"/>
    </w:pPr>
  </w:style>
  <w:style w:type="paragraph" w:customStyle="1" w:styleId="FormText">
    <w:name w:val="Form Text"/>
    <w:basedOn w:val="Normal"/>
    <w:link w:val="FormTextChar"/>
    <w:rsid w:val="00E437A4"/>
    <w:pPr>
      <w:spacing w:beforeLines="50"/>
    </w:pPr>
    <w:rPr>
      <w:b w:val="0"/>
      <w:sz w:val="20"/>
      <w:szCs w:val="20"/>
    </w:rPr>
  </w:style>
  <w:style w:type="paragraph" w:customStyle="1" w:styleId="FormFooter">
    <w:name w:val="Form Footer"/>
    <w:basedOn w:val="TableText"/>
    <w:rsid w:val="00F677BC"/>
    <w:rPr>
      <w:sz w:val="16"/>
      <w:szCs w:val="16"/>
    </w:rPr>
  </w:style>
  <w:style w:type="paragraph" w:customStyle="1" w:styleId="Form-Instructions">
    <w:name w:val="Form-Instructions"/>
    <w:basedOn w:val="Header"/>
    <w:rsid w:val="00974A5C"/>
    <w:pPr>
      <w:spacing w:beforeLines="100" w:afterLines="100"/>
      <w:jc w:val="center"/>
    </w:pPr>
    <w:rPr>
      <w:b w:val="0"/>
      <w:i/>
    </w:rPr>
  </w:style>
  <w:style w:type="paragraph" w:customStyle="1" w:styleId="FormParagraph">
    <w:name w:val="Form Paragraph"/>
    <w:basedOn w:val="Normal"/>
    <w:link w:val="FormParagraphChar"/>
    <w:rsid w:val="00E437A4"/>
    <w:pPr>
      <w:spacing w:beforeLines="100"/>
    </w:pPr>
    <w:rPr>
      <w:sz w:val="20"/>
      <w:szCs w:val="20"/>
    </w:rPr>
  </w:style>
  <w:style w:type="character" w:customStyle="1" w:styleId="FormParagraphChar">
    <w:name w:val="Form Paragraph Char"/>
    <w:link w:val="FormParagraph"/>
    <w:locked/>
    <w:rsid w:val="00E437A4"/>
    <w:rPr>
      <w:rFonts w:ascii="Arial" w:hAnsi="Arial" w:cs="Arial"/>
      <w:b/>
      <w:lang w:val="en-US" w:eastAsia="en-US" w:bidi="ar-SA"/>
    </w:rPr>
  </w:style>
  <w:style w:type="paragraph" w:customStyle="1" w:styleId="Form-CheckBox">
    <w:name w:val="Form-Check Box"/>
    <w:basedOn w:val="FormText"/>
    <w:link w:val="Form-CheckBoxChar"/>
    <w:rsid w:val="003C3D82"/>
    <w:pPr>
      <w:spacing w:before="120"/>
      <w:ind w:leftChars="177" w:left="600" w:hangingChars="140" w:hanging="280"/>
    </w:pPr>
  </w:style>
  <w:style w:type="character" w:customStyle="1" w:styleId="FormTextChar">
    <w:name w:val="Form Text Char"/>
    <w:link w:val="FormText"/>
    <w:locked/>
    <w:rsid w:val="003C3D82"/>
    <w:rPr>
      <w:rFonts w:ascii="Arial" w:hAnsi="Arial" w:cs="Arial"/>
      <w:lang w:val="en-US" w:eastAsia="en-US" w:bidi="ar-SA"/>
    </w:rPr>
  </w:style>
  <w:style w:type="character" w:customStyle="1" w:styleId="Form-CheckBoxChar">
    <w:name w:val="Form-Check Box Char"/>
    <w:link w:val="Form-CheckBox"/>
    <w:locked/>
    <w:rsid w:val="003C3D82"/>
    <w:rPr>
      <w:rFonts w:ascii="Arial" w:hAnsi="Arial" w:cs="Arial"/>
      <w:lang w:val="en-US" w:eastAsia="en-US" w:bidi="ar-SA"/>
    </w:rPr>
  </w:style>
  <w:style w:type="paragraph" w:customStyle="1" w:styleId="FormOutlining2">
    <w:name w:val="Form Outlining #2"/>
    <w:basedOn w:val="FormOutlining1"/>
    <w:rsid w:val="00E31AB3"/>
    <w:pPr>
      <w:numPr>
        <w:numId w:val="6"/>
      </w:numPr>
      <w:spacing w:before="100" w:afterLines="0"/>
    </w:pPr>
  </w:style>
  <w:style w:type="paragraph" w:styleId="ListParagraph">
    <w:name w:val="List Paragraph"/>
    <w:basedOn w:val="Normal"/>
    <w:uiPriority w:val="34"/>
    <w:qFormat/>
    <w:rsid w:val="00F401D5"/>
    <w:pPr>
      <w:ind w:left="720"/>
      <w:contextualSpacing/>
    </w:pPr>
  </w:style>
  <w:style w:type="character" w:styleId="PlaceholderText">
    <w:name w:val="Placeholder Text"/>
    <w:uiPriority w:val="99"/>
    <w:semiHidden/>
    <w:rsid w:val="00290374"/>
    <w:rPr>
      <w:color w:val="808080"/>
    </w:rPr>
  </w:style>
  <w:style w:type="paragraph" w:styleId="PlainText">
    <w:name w:val="Plain Text"/>
    <w:basedOn w:val="Normal"/>
    <w:link w:val="PlainTextChar"/>
    <w:uiPriority w:val="99"/>
    <w:unhideWhenUsed/>
    <w:qFormat/>
    <w:rsid w:val="00632B64"/>
    <w:rPr>
      <w:rFonts w:ascii="Consolas" w:hAnsi="Consolas"/>
      <w:sz w:val="21"/>
      <w:szCs w:val="21"/>
    </w:rPr>
  </w:style>
  <w:style w:type="character" w:customStyle="1" w:styleId="PlainTextChar">
    <w:name w:val="Plain Text Char"/>
    <w:link w:val="PlainText"/>
    <w:uiPriority w:val="99"/>
    <w:rsid w:val="00632B64"/>
    <w:rPr>
      <w:rFonts w:ascii="Consolas" w:hAnsi="Consolas" w:cs="Arial"/>
      <w:b/>
      <w:sz w:val="21"/>
      <w:szCs w:val="21"/>
    </w:rPr>
  </w:style>
  <w:style w:type="paragraph" w:customStyle="1" w:styleId="Alpha1">
    <w:name w:val="Alpha 1"/>
    <w:basedOn w:val="PlainText"/>
    <w:link w:val="Alpha1Char"/>
    <w:qFormat/>
    <w:rsid w:val="00632B64"/>
    <w:pPr>
      <w:widowControl w:val="0"/>
      <w:numPr>
        <w:numId w:val="7"/>
      </w:numPr>
      <w:tabs>
        <w:tab w:val="left" w:pos="7920"/>
      </w:tabs>
      <w:overflowPunct/>
      <w:jc w:val="both"/>
      <w:textAlignment w:val="auto"/>
    </w:pPr>
    <w:rPr>
      <w:rFonts w:ascii="Times New Roman" w:hAnsi="Times New Roman"/>
      <w:b w:val="0"/>
      <w:sz w:val="24"/>
      <w:szCs w:val="18"/>
    </w:rPr>
  </w:style>
  <w:style w:type="character" w:customStyle="1" w:styleId="Alpha1Char">
    <w:name w:val="Alpha 1 Char"/>
    <w:link w:val="Alpha1"/>
    <w:rsid w:val="00632B64"/>
    <w:rPr>
      <w:rFonts w:cs="Arial"/>
      <w:sz w:val="24"/>
      <w:szCs w:val="18"/>
    </w:rPr>
  </w:style>
  <w:style w:type="character" w:styleId="CommentReference">
    <w:name w:val="annotation reference"/>
    <w:uiPriority w:val="99"/>
    <w:unhideWhenUsed/>
    <w:rsid w:val="00632B64"/>
    <w:rPr>
      <w:sz w:val="16"/>
      <w:szCs w:val="16"/>
    </w:rPr>
  </w:style>
  <w:style w:type="paragraph" w:styleId="CommentText">
    <w:name w:val="annotation text"/>
    <w:basedOn w:val="Normal"/>
    <w:link w:val="CommentTextChar"/>
    <w:uiPriority w:val="99"/>
    <w:unhideWhenUsed/>
    <w:rsid w:val="00632B64"/>
    <w:rPr>
      <w:sz w:val="20"/>
      <w:szCs w:val="20"/>
    </w:rPr>
  </w:style>
  <w:style w:type="character" w:customStyle="1" w:styleId="CommentTextChar">
    <w:name w:val="Comment Text Char"/>
    <w:link w:val="CommentText"/>
    <w:uiPriority w:val="99"/>
    <w:rsid w:val="00632B64"/>
    <w:rPr>
      <w:rFonts w:ascii="Arial" w:hAnsi="Arial" w:cs="Arial"/>
      <w:b/>
    </w:rPr>
  </w:style>
  <w:style w:type="paragraph" w:styleId="CommentSubject">
    <w:name w:val="annotation subject"/>
    <w:basedOn w:val="CommentText"/>
    <w:next w:val="CommentText"/>
    <w:link w:val="CommentSubjectChar"/>
    <w:uiPriority w:val="99"/>
    <w:unhideWhenUsed/>
    <w:rsid w:val="00632B64"/>
    <w:rPr>
      <w:bCs/>
    </w:rPr>
  </w:style>
  <w:style w:type="character" w:customStyle="1" w:styleId="CommentSubjectChar">
    <w:name w:val="Comment Subject Char"/>
    <w:link w:val="CommentSubject"/>
    <w:uiPriority w:val="99"/>
    <w:rsid w:val="00632B64"/>
    <w:rPr>
      <w:rFonts w:ascii="Arial" w:hAnsi="Arial" w:cs="Arial"/>
      <w:b/>
      <w:bCs/>
    </w:rPr>
  </w:style>
  <w:style w:type="character" w:customStyle="1" w:styleId="UnresolvedMention1">
    <w:name w:val="Unresolved Mention1"/>
    <w:basedOn w:val="DefaultParagraphFont"/>
    <w:uiPriority w:val="99"/>
    <w:semiHidden/>
    <w:unhideWhenUsed/>
    <w:rsid w:val="00867200"/>
    <w:rPr>
      <w:color w:val="605E5C"/>
      <w:shd w:val="clear" w:color="auto" w:fill="E1DFDD"/>
    </w:rPr>
  </w:style>
  <w:style w:type="character" w:customStyle="1" w:styleId="UnresolvedMention2">
    <w:name w:val="Unresolved Mention2"/>
    <w:basedOn w:val="DefaultParagraphFont"/>
    <w:uiPriority w:val="99"/>
    <w:semiHidden/>
    <w:unhideWhenUsed/>
    <w:rsid w:val="00D23819"/>
    <w:rPr>
      <w:color w:val="605E5C"/>
      <w:shd w:val="clear" w:color="auto" w:fill="E1DFDD"/>
    </w:rPr>
  </w:style>
  <w:style w:type="paragraph" w:styleId="Revision">
    <w:name w:val="Revision"/>
    <w:hidden/>
    <w:uiPriority w:val="99"/>
    <w:semiHidden/>
    <w:rsid w:val="00984B05"/>
    <w:rPr>
      <w:rFonts w:ascii="Arial" w:hAnsi="Arial" w:cs="Arial"/>
      <w:b/>
      <w:sz w:val="18"/>
      <w:szCs w:val="18"/>
    </w:rPr>
  </w:style>
  <w:style w:type="character" w:styleId="Mention">
    <w:name w:val="Mention"/>
    <w:basedOn w:val="DefaultParagraphFont"/>
    <w:uiPriority w:val="99"/>
    <w:unhideWhenUsed/>
    <w:rsid w:val="00C87F18"/>
    <w:rPr>
      <w:color w:val="2B579A"/>
      <w:shd w:val="clear" w:color="auto" w:fill="E1DFDD"/>
    </w:rPr>
  </w:style>
  <w:style w:type="character" w:styleId="UnresolvedMention">
    <w:name w:val="Unresolved Mention"/>
    <w:basedOn w:val="DefaultParagraphFont"/>
    <w:uiPriority w:val="99"/>
    <w:semiHidden/>
    <w:unhideWhenUsed/>
    <w:rsid w:val="00287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841616">
      <w:bodyDiv w:val="1"/>
      <w:marLeft w:val="0"/>
      <w:marRight w:val="0"/>
      <w:marTop w:val="0"/>
      <w:marBottom w:val="0"/>
      <w:divBdr>
        <w:top w:val="none" w:sz="0" w:space="0" w:color="auto"/>
        <w:left w:val="none" w:sz="0" w:space="0" w:color="auto"/>
        <w:bottom w:val="none" w:sz="0" w:space="0" w:color="auto"/>
        <w:right w:val="none" w:sz="0" w:space="0" w:color="auto"/>
      </w:divBdr>
    </w:div>
    <w:div w:id="1415779016">
      <w:bodyDiv w:val="1"/>
      <w:marLeft w:val="0"/>
      <w:marRight w:val="0"/>
      <w:marTop w:val="0"/>
      <w:marBottom w:val="0"/>
      <w:divBdr>
        <w:top w:val="none" w:sz="0" w:space="0" w:color="auto"/>
        <w:left w:val="none" w:sz="0" w:space="0" w:color="auto"/>
        <w:bottom w:val="none" w:sz="0" w:space="0" w:color="auto"/>
        <w:right w:val="none" w:sz="0" w:space="0" w:color="auto"/>
      </w:divBdr>
    </w:div>
    <w:div w:id="1658803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klahoma.gov/content/dam/ok/en/omes/documents/InfoSecPPG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rify.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9DD49116C02840A604D147D751D932" ma:contentTypeVersion="6" ma:contentTypeDescription="Create a new document." ma:contentTypeScope="" ma:versionID="dc555857cc99c147118cd29e7df3eaa0">
  <xsd:schema xmlns:xsd="http://www.w3.org/2001/XMLSchema" xmlns:xs="http://www.w3.org/2001/XMLSchema" xmlns:p="http://schemas.microsoft.com/office/2006/metadata/properties" xmlns:ns2="c7b23e5d-813f-44dd-b036-1b69e8eaef47" xmlns:ns3="cb6f868d-fa10-497f-8171-0560455d325d" targetNamespace="http://schemas.microsoft.com/office/2006/metadata/properties" ma:root="true" ma:fieldsID="82c595099b35f859954a031d38c3ede7" ns2:_="" ns3:_="">
    <xsd:import namespace="c7b23e5d-813f-44dd-b036-1b69e8eaef47"/>
    <xsd:import namespace="cb6f868d-fa10-497f-8171-0560455d32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23e5d-813f-44dd-b036-1b69e8eae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f868d-fa10-497f-8171-0560455d32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DF20F-E256-4433-A42D-8ADE3D7BC782}">
  <ds:schemaRefs>
    <ds:schemaRef ds:uri="c7b23e5d-813f-44dd-b036-1b69e8eaef47"/>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cb6f868d-fa10-497f-8171-0560455d325d"/>
    <ds:schemaRef ds:uri="http://www.w3.org/XML/1998/namespace"/>
    <ds:schemaRef ds:uri="http://purl.org/dc/elements/1.1/"/>
  </ds:schemaRefs>
</ds:datastoreItem>
</file>

<file path=customXml/itemProps2.xml><?xml version="1.0" encoding="utf-8"?>
<ds:datastoreItem xmlns:ds="http://schemas.openxmlformats.org/officeDocument/2006/customXml" ds:itemID="{A40542C7-9415-49C4-9B5C-E5ADDB5C9AE5}">
  <ds:schemaRefs>
    <ds:schemaRef ds:uri="http://schemas.microsoft.com/sharepoint/v3/contenttype/forms"/>
  </ds:schemaRefs>
</ds:datastoreItem>
</file>

<file path=customXml/itemProps3.xml><?xml version="1.0" encoding="utf-8"?>
<ds:datastoreItem xmlns:ds="http://schemas.openxmlformats.org/officeDocument/2006/customXml" ds:itemID="{526B4608-54AA-43FA-BD0F-D0A8C742F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23e5d-813f-44dd-b036-1b69e8eaef47"/>
    <ds:schemaRef ds:uri="cb6f868d-fa10-497f-8171-0560455d32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95CD4E-0525-4329-9B88-03917F1B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8301</Words>
  <Characters>45533</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Attachment B Negotiable General Terms</vt:lpstr>
    </vt:vector>
  </TitlesOfParts>
  <Company>Dept. of Central Services</Company>
  <LinksUpToDate>false</LinksUpToDate>
  <CharactersWithSpaces>53727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Negotiable General Terms</dc:title>
  <dc:subject>Negotiable general terms and conditions between the State of Oklahoma and vendors seeking to do business.</dc:subject>
  <dc:creator>OMES Central Purchasing</dc:creator>
  <cp:keywords>attachment b, procurement, negotiable, general,term, condition, Oklahoma, vendor</cp:keywords>
  <dc:description/>
  <cp:lastModifiedBy>Jake Lowrey</cp:lastModifiedBy>
  <cp:revision>3</cp:revision>
  <cp:lastPrinted>2019-12-02T19:25:00Z</cp:lastPrinted>
  <dcterms:created xsi:type="dcterms:W3CDTF">2024-08-28T15:44:00Z</dcterms:created>
  <dcterms:modified xsi:type="dcterms:W3CDTF">2024-08-30T16:33:00Z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0x0101001B9DD49116C02840A604D147D751D932</vt:lpwstr>
  </property>
  <property fmtid="{D5CDD505-2E9C-101B-9397-08002B2CF9AE}" pid="3" name="Language">
    <vt:lpwstr>English</vt:lpwstr>
  </property>
</Properties>
</file>