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CB4EBE" w14:textId="47EBE803" w:rsidR="000831B2" w:rsidRPr="000831B2" w:rsidRDefault="004E531F" w:rsidP="000831B2">
      <w:pPr>
        <w:pStyle w:val="Heading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0831B2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0831B2" w:rsidRPr="000831B2">
        <w:rPr>
          <w:rFonts w:ascii="Times New Roman" w:hAnsi="Times New Roman" w:cs="Times New Roman"/>
          <w:sz w:val="24"/>
          <w:szCs w:val="24"/>
        </w:rPr>
        <w:t>Oklahoma</w:t>
      </w:r>
      <w:r w:rsidR="000831B2">
        <w:rPr>
          <w:rFonts w:ascii="Times New Roman" w:hAnsi="Times New Roman" w:cs="Times New Roman"/>
          <w:sz w:val="24"/>
          <w:szCs w:val="24"/>
        </w:rPr>
        <w:t xml:space="preserve"> Board of Nursing</w:t>
      </w:r>
      <w:r w:rsidR="001338B3">
        <w:rPr>
          <w:rFonts w:ascii="Times New Roman" w:hAnsi="Times New Roman" w:cs="Times New Roman"/>
          <w:sz w:val="24"/>
          <w:szCs w:val="24"/>
        </w:rPr>
        <w:t xml:space="preserve"> for </w:t>
      </w:r>
      <w:r w:rsidR="000831B2" w:rsidRPr="000831B2">
        <w:rPr>
          <w:rFonts w:ascii="Times New Roman" w:hAnsi="Times New Roman" w:cs="Times New Roman"/>
          <w:sz w:val="24"/>
          <w:szCs w:val="24"/>
        </w:rPr>
        <w:t>The Oklahoma Board of Nursing (OBN) desires three (3) basic services to be provided via a secure platform as stated below:</w:t>
      </w:r>
    </w:p>
    <w:p w14:paraId="4298C004" w14:textId="77777777" w:rsidR="000831B2" w:rsidRPr="000831B2" w:rsidRDefault="000831B2" w:rsidP="000831B2">
      <w:pPr>
        <w:pStyle w:val="Heading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831B2">
        <w:rPr>
          <w:rFonts w:ascii="Times New Roman" w:hAnsi="Times New Roman" w:cs="Times New Roman"/>
          <w:sz w:val="24"/>
          <w:szCs w:val="24"/>
        </w:rPr>
        <w:t>Drug testing management with administrative support services.</w:t>
      </w:r>
    </w:p>
    <w:p w14:paraId="790B2FFE" w14:textId="77777777" w:rsidR="000831B2" w:rsidRPr="000831B2" w:rsidRDefault="000831B2" w:rsidP="000831B2">
      <w:pPr>
        <w:pStyle w:val="Heading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831B2">
        <w:rPr>
          <w:rFonts w:ascii="Times New Roman" w:hAnsi="Times New Roman" w:cs="Times New Roman"/>
          <w:sz w:val="24"/>
          <w:szCs w:val="24"/>
        </w:rPr>
        <w:t>Online Compliance / Case management services</w:t>
      </w:r>
    </w:p>
    <w:p w14:paraId="3D3D1B9C" w14:textId="77777777" w:rsidR="000831B2" w:rsidRPr="000831B2" w:rsidRDefault="000831B2" w:rsidP="000831B2">
      <w:pPr>
        <w:pStyle w:val="Heading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831B2">
        <w:rPr>
          <w:rFonts w:ascii="Times New Roman" w:hAnsi="Times New Roman" w:cs="Times New Roman"/>
          <w:sz w:val="24"/>
          <w:szCs w:val="24"/>
        </w:rPr>
        <w:t xml:space="preserve">Third party access for the submission of reports and /or viewing of select records </w:t>
      </w:r>
    </w:p>
    <w:p w14:paraId="4D8BE232" w14:textId="15E2F52A" w:rsidR="00BC6316" w:rsidRDefault="00BC6316" w:rsidP="00083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0DDA0390" w:rsidR="00B5498B" w:rsidRPr="00792A8D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Pr="00510D63">
        <w:rPr>
          <w:rFonts w:ascii="Times New Roman" w:hAnsi="Times New Roman" w:cs="Times New Roman"/>
          <w:sz w:val="24"/>
          <w:szCs w:val="24"/>
        </w:rPr>
        <w:t>one year</w:t>
      </w:r>
      <w:r>
        <w:rPr>
          <w:rFonts w:ascii="Times New Roman" w:hAnsi="Times New Roman" w:cs="Times New Roman"/>
          <w:sz w:val="24"/>
          <w:szCs w:val="24"/>
        </w:rPr>
        <w:t xml:space="preserve"> and there are </w:t>
      </w:r>
      <w:r w:rsidR="00510D63">
        <w:rPr>
          <w:rFonts w:ascii="Times New Roman" w:hAnsi="Times New Roman" w:cs="Times New Roman"/>
          <w:sz w:val="24"/>
          <w:szCs w:val="24"/>
        </w:rPr>
        <w:t>four</w:t>
      </w:r>
      <w:r w:rsidR="00BF0C3C">
        <w:rPr>
          <w:rFonts w:ascii="Times New Roman" w:hAnsi="Times New Roman" w:cs="Times New Roman"/>
          <w:sz w:val="24"/>
          <w:szCs w:val="24"/>
        </w:rPr>
        <w:t xml:space="preserve"> </w:t>
      </w:r>
      <w:r w:rsidR="00510D63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63">
        <w:rPr>
          <w:rFonts w:ascii="Times New Roman" w:hAnsi="Times New Roman" w:cs="Times New Roman"/>
          <w:sz w:val="24"/>
          <w:szCs w:val="24"/>
        </w:rPr>
        <w:t>one-year</w:t>
      </w:r>
      <w:r>
        <w:rPr>
          <w:rFonts w:ascii="Times New Roman" w:hAnsi="Times New Roman" w:cs="Times New Roman"/>
          <w:sz w:val="24"/>
          <w:szCs w:val="24"/>
        </w:rPr>
        <w:t xml:space="preserve"> options to renew the Contract</w:t>
      </w:r>
      <w:r w:rsidRPr="00DA6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2C1" w:rsidRPr="00792A8D">
        <w:rPr>
          <w:rFonts w:ascii="Times New Roman" w:hAnsi="Times New Roman" w:cs="Times New Roman"/>
          <w:sz w:val="24"/>
          <w:szCs w:val="24"/>
        </w:rPr>
        <w:t>Services must be set up and operable by July 1, 2022.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1B08F7" w14:textId="38390CB1" w:rsidR="00265CCE" w:rsidRPr="008E16D6" w:rsidRDefault="00265CCE" w:rsidP="00B76599">
      <w:pPr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92A8D">
        <w:rPr>
          <w:rFonts w:ascii="Times New Roman" w:hAnsi="Times New Roman" w:cs="Times New Roman"/>
          <w:sz w:val="24"/>
          <w:szCs w:val="24"/>
        </w:rPr>
        <w:t>Additional Requirements</w:t>
      </w:r>
    </w:p>
    <w:p w14:paraId="100D8273" w14:textId="6798EB38" w:rsidR="00035123" w:rsidRPr="00035123" w:rsidRDefault="00035123" w:rsidP="000351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5123">
        <w:rPr>
          <w:rFonts w:ascii="Times New Roman" w:hAnsi="Times New Roman" w:cs="Times New Roman"/>
          <w:sz w:val="24"/>
          <w:szCs w:val="24"/>
        </w:rPr>
        <w:t>C</w:t>
      </w:r>
      <w:r w:rsidR="008C537F">
        <w:rPr>
          <w:rFonts w:ascii="Times New Roman" w:hAnsi="Times New Roman" w:cs="Times New Roman"/>
          <w:sz w:val="24"/>
          <w:szCs w:val="24"/>
        </w:rPr>
        <w:t>ertain C</w:t>
      </w:r>
      <w:r w:rsidRPr="00035123">
        <w:rPr>
          <w:rFonts w:ascii="Times New Roman" w:hAnsi="Times New Roman" w:cs="Times New Roman"/>
          <w:sz w:val="24"/>
          <w:szCs w:val="24"/>
        </w:rPr>
        <w:t xml:space="preserve">ontract </w:t>
      </w:r>
      <w:r w:rsidR="005845C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8C537F">
        <w:rPr>
          <w:rFonts w:ascii="Times New Roman" w:hAnsi="Times New Roman" w:cs="Times New Roman"/>
          <w:sz w:val="24"/>
          <w:szCs w:val="24"/>
        </w:rPr>
        <w:t xml:space="preserve">and terms </w:t>
      </w:r>
      <w:r w:rsidRPr="00035123">
        <w:rPr>
          <w:rFonts w:ascii="Times New Roman" w:hAnsi="Times New Roman" w:cs="Times New Roman"/>
          <w:sz w:val="24"/>
          <w:szCs w:val="24"/>
        </w:rPr>
        <w:t xml:space="preserve">are set forth below as Exhibit 1. </w:t>
      </w:r>
    </w:p>
    <w:p w14:paraId="39CF038E" w14:textId="2B330E17" w:rsidR="00035123" w:rsidRDefault="00035123" w:rsidP="005845C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035123">
        <w:rPr>
          <w:rFonts w:ascii="Times New Roman" w:hAnsi="Times New Roman" w:cs="Times New Roman"/>
          <w:sz w:val="24"/>
          <w:szCs w:val="24"/>
        </w:rPr>
        <w:t xml:space="preserve">Contextual information regarding the Contract </w:t>
      </w:r>
      <w:r w:rsidR="005845CC">
        <w:rPr>
          <w:rFonts w:ascii="Times New Roman" w:hAnsi="Times New Roman" w:cs="Times New Roman"/>
          <w:sz w:val="24"/>
          <w:szCs w:val="24"/>
        </w:rPr>
        <w:t xml:space="preserve">is </w:t>
      </w:r>
      <w:r w:rsidRPr="00035123">
        <w:rPr>
          <w:rFonts w:ascii="Times New Roman" w:hAnsi="Times New Roman" w:cs="Times New Roman"/>
          <w:sz w:val="24"/>
          <w:szCs w:val="24"/>
        </w:rPr>
        <w:t xml:space="preserve">attached hereto as </w:t>
      </w:r>
      <w:r w:rsidR="00792A8D">
        <w:rPr>
          <w:rFonts w:ascii="Times New Roman" w:hAnsi="Times New Roman" w:cs="Times New Roman"/>
          <w:sz w:val="24"/>
          <w:szCs w:val="24"/>
        </w:rPr>
        <w:t>Attachment C</w:t>
      </w:r>
      <w:r w:rsidRPr="00035123">
        <w:rPr>
          <w:rFonts w:ascii="Times New Roman" w:hAnsi="Times New Roman" w:cs="Times New Roman"/>
          <w:sz w:val="24"/>
          <w:szCs w:val="24"/>
        </w:rPr>
        <w:t xml:space="preserve"> and incorporated herein.</w:t>
      </w: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3ED6307"/>
    <w:multiLevelType w:val="multilevel"/>
    <w:tmpl w:val="ECAC264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10"/>
        </w:tabs>
        <w:ind w:left="243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Heading6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831B2"/>
    <w:rsid w:val="000A0E71"/>
    <w:rsid w:val="000E01A4"/>
    <w:rsid w:val="000F0234"/>
    <w:rsid w:val="001142CF"/>
    <w:rsid w:val="001338B3"/>
    <w:rsid w:val="001B42C1"/>
    <w:rsid w:val="00265CCE"/>
    <w:rsid w:val="004308BE"/>
    <w:rsid w:val="004674F9"/>
    <w:rsid w:val="004800C7"/>
    <w:rsid w:val="004E531F"/>
    <w:rsid w:val="00510D63"/>
    <w:rsid w:val="005845CC"/>
    <w:rsid w:val="00647E6C"/>
    <w:rsid w:val="006C1F9B"/>
    <w:rsid w:val="00717C37"/>
    <w:rsid w:val="00783626"/>
    <w:rsid w:val="00792A8D"/>
    <w:rsid w:val="007B7B06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F0C3C"/>
    <w:rsid w:val="00BF3007"/>
    <w:rsid w:val="00C34E5F"/>
    <w:rsid w:val="00C7771A"/>
    <w:rsid w:val="00CA6FAF"/>
    <w:rsid w:val="00D652D1"/>
    <w:rsid w:val="00DA68B5"/>
    <w:rsid w:val="00DD2A37"/>
    <w:rsid w:val="00DE0AA1"/>
    <w:rsid w:val="00E15CE6"/>
    <w:rsid w:val="00E15F3F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1B2"/>
    <w:pPr>
      <w:numPr>
        <w:numId w:val="3"/>
      </w:numPr>
      <w:tabs>
        <w:tab w:val="clear" w:pos="360"/>
      </w:tabs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Heading2">
    <w:name w:val="heading 2"/>
    <w:basedOn w:val="Normal"/>
    <w:next w:val="PlainText"/>
    <w:link w:val="Heading2Char"/>
    <w:autoRedefine/>
    <w:uiPriority w:val="9"/>
    <w:unhideWhenUsed/>
    <w:qFormat/>
    <w:rsid w:val="000831B2"/>
    <w:pPr>
      <w:keepNext/>
      <w:numPr>
        <w:ilvl w:val="1"/>
        <w:numId w:val="3"/>
      </w:numPr>
      <w:tabs>
        <w:tab w:val="clear" w:pos="1260"/>
        <w:tab w:val="num" w:pos="1440"/>
        <w:tab w:val="left" w:pos="2340"/>
      </w:tabs>
      <w:overflowPunct w:val="0"/>
      <w:autoSpaceDE w:val="0"/>
      <w:autoSpaceDN w:val="0"/>
      <w:adjustRightInd w:val="0"/>
      <w:spacing w:before="240" w:after="0" w:line="240" w:lineRule="auto"/>
      <w:ind w:left="720"/>
      <w:textAlignment w:val="baseline"/>
      <w:outlineLvl w:val="1"/>
    </w:pPr>
    <w:rPr>
      <w:rFonts w:ascii="Arial Bold" w:eastAsia="Times New Roman" w:hAnsi="Arial Bold" w:cs="Arial"/>
      <w:b/>
      <w:sz w:val="20"/>
      <w:szCs w:val="18"/>
    </w:rPr>
  </w:style>
  <w:style w:type="paragraph" w:styleId="Heading3">
    <w:name w:val="heading 3"/>
    <w:basedOn w:val="Normal"/>
    <w:next w:val="PlainText"/>
    <w:link w:val="Heading3Char"/>
    <w:autoRedefine/>
    <w:uiPriority w:val="9"/>
    <w:unhideWhenUsed/>
    <w:qFormat/>
    <w:rsid w:val="000831B2"/>
    <w:pPr>
      <w:numPr>
        <w:ilvl w:val="2"/>
        <w:numId w:val="3"/>
      </w:numPr>
      <w:overflowPunct w:val="0"/>
      <w:autoSpaceDE w:val="0"/>
      <w:autoSpaceDN w:val="0"/>
      <w:adjustRightInd w:val="0"/>
      <w:spacing w:beforeLines="50" w:before="120" w:after="0" w:line="240" w:lineRule="auto"/>
      <w:ind w:left="720" w:firstLine="0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styleId="Heading4">
    <w:name w:val="heading 4"/>
    <w:basedOn w:val="Normal"/>
    <w:next w:val="PlainText"/>
    <w:link w:val="Heading4Char"/>
    <w:uiPriority w:val="9"/>
    <w:unhideWhenUsed/>
    <w:qFormat/>
    <w:rsid w:val="000831B2"/>
    <w:pPr>
      <w:numPr>
        <w:ilvl w:val="3"/>
        <w:numId w:val="3"/>
      </w:numPr>
      <w:tabs>
        <w:tab w:val="clear" w:pos="1710"/>
        <w:tab w:val="num" w:pos="1440"/>
        <w:tab w:val="left" w:pos="2340"/>
      </w:tabs>
      <w:overflowPunct w:val="0"/>
      <w:autoSpaceDE w:val="0"/>
      <w:autoSpaceDN w:val="0"/>
      <w:adjustRightInd w:val="0"/>
      <w:spacing w:beforeLines="50" w:after="0" w:line="240" w:lineRule="auto"/>
      <w:ind w:left="2160"/>
      <w:textAlignment w:val="baseline"/>
      <w:outlineLvl w:val="3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31B2"/>
    <w:pPr>
      <w:keepNext/>
      <w:keepLines/>
      <w:numPr>
        <w:ilvl w:val="4"/>
        <w:numId w:val="3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  <w:style w:type="character" w:customStyle="1" w:styleId="Heading1Char">
    <w:name w:val="Heading 1 Char"/>
    <w:basedOn w:val="DefaultParagraphFont"/>
    <w:link w:val="Heading1"/>
    <w:uiPriority w:val="9"/>
    <w:rsid w:val="000831B2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31B2"/>
    <w:rPr>
      <w:rFonts w:ascii="Arial Bold" w:eastAsia="Times New Roman" w:hAnsi="Arial Bold" w:cs="Arial"/>
      <w:b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31B2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831B2"/>
    <w:rPr>
      <w:rFonts w:ascii="Arial" w:eastAsia="Times New Roman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831B2"/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character" w:styleId="Hyperlink">
    <w:name w:val="Hyperlink"/>
    <w:basedOn w:val="DefaultParagraphFont"/>
    <w:uiPriority w:val="99"/>
    <w:rsid w:val="000831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sid w:val="000831B2"/>
    <w:pPr>
      <w:widowControl w:val="0"/>
      <w:autoSpaceDE w:val="0"/>
      <w:autoSpaceDN w:val="0"/>
      <w:adjustRightInd w:val="0"/>
      <w:spacing w:before="11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0831B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Teresa Terry</cp:lastModifiedBy>
  <cp:revision>3</cp:revision>
  <cp:lastPrinted>2020-08-31T17:24:00Z</cp:lastPrinted>
  <dcterms:created xsi:type="dcterms:W3CDTF">2022-04-21T16:43:00Z</dcterms:created>
  <dcterms:modified xsi:type="dcterms:W3CDTF">2022-04-25T14:40:00Z</dcterms:modified>
</cp:coreProperties>
</file>