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EFD" w:rsidP="2306ED1D" w:rsidRDefault="111F449C" w14:paraId="747980C1" w14:textId="6EA5C8A2">
      <w:pPr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2306ED1D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PLE Ownership and Governing Body Summary</w:t>
      </w:r>
    </w:p>
    <w:p w:rsidR="005F7EFD" w:rsidP="2306ED1D" w:rsidRDefault="005F7EFD" w14:paraId="3A83B883" w14:textId="072C968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7530"/>
      </w:tblGrid>
      <w:tr w:rsidR="2306ED1D" w:rsidTr="2306ED1D" w14:paraId="093C1EF0" w14:textId="77777777"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</w:tcPr>
          <w:p w:rsidR="2306ED1D" w:rsidP="2306ED1D" w:rsidRDefault="2306ED1D" w14:paraId="399F2BAE" w14:textId="3E508ABE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2306ED1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Bidder Name:</w:t>
            </w:r>
          </w:p>
        </w:tc>
        <w:tc>
          <w:tcPr>
            <w:tcW w:w="753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2306ED1D" w:rsidP="2306ED1D" w:rsidRDefault="2306ED1D" w14:paraId="25C1099D" w14:textId="148BB820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05F7EFD" w:rsidP="2306ED1D" w:rsidRDefault="005F7EFD" w14:paraId="54E9E1E0" w14:textId="7A3B5681">
      <w:pPr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05F7EFD" w:rsidP="2306ED1D" w:rsidRDefault="111F449C" w14:paraId="1C0F8A7E" w14:textId="67C762F2">
      <w:pPr>
        <w:jc w:val="both"/>
        <w:rPr>
          <w:rFonts w:ascii="Calibri" w:hAnsi="Calibri" w:eastAsia="Calibri" w:cs="Calibri"/>
          <w:color w:val="000000" w:themeColor="text1"/>
        </w:rPr>
      </w:pPr>
      <w:r w:rsidRPr="2306ED1D">
        <w:rPr>
          <w:rFonts w:ascii="Calibri" w:hAnsi="Calibri" w:eastAsia="Calibri" w:cs="Calibri"/>
          <w:b/>
          <w:bCs/>
          <w:color w:val="000000" w:themeColor="text1"/>
        </w:rPr>
        <w:t>General Instructions</w:t>
      </w:r>
    </w:p>
    <w:p w:rsidR="005F7EFD" w:rsidP="2306ED1D" w:rsidRDefault="111F449C" w14:paraId="7ED068FB" w14:textId="10BD2832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394A2512" w:rsidR="111F449C">
        <w:rPr>
          <w:rFonts w:ascii="Calibri" w:hAnsi="Calibri" w:eastAsia="Calibri" w:cs="Calibri"/>
          <w:color w:val="000000" w:themeColor="text1" w:themeTint="FF" w:themeShade="FF"/>
        </w:rPr>
        <w:t xml:space="preserve">Complete a copy of </w:t>
      </w:r>
      <w:r w:rsidRPr="394A2512" w:rsidR="70C1A39C">
        <w:rPr>
          <w:rFonts w:ascii="Calibri" w:hAnsi="Calibri" w:eastAsia="Calibri" w:cs="Calibri"/>
          <w:color w:val="000000" w:themeColor="text1" w:themeTint="FF" w:themeShade="FF"/>
        </w:rPr>
        <w:t>PLE Ownership and Governing Body Summary</w:t>
      </w:r>
      <w:r w:rsidRPr="394A2512" w:rsidR="111F449C">
        <w:rPr>
          <w:rFonts w:ascii="Calibri" w:hAnsi="Calibri" w:eastAsia="Calibri" w:cs="Calibri"/>
          <w:color w:val="000000" w:themeColor="text1" w:themeTint="FF" w:themeShade="FF"/>
        </w:rPr>
        <w:t xml:space="preserve"> denoting </w:t>
      </w:r>
      <w:r w:rsidRPr="394A2512" w:rsidR="3296BC1D">
        <w:rPr>
          <w:rFonts w:ascii="Calibri" w:hAnsi="Calibri" w:eastAsia="Calibri" w:cs="Calibri"/>
          <w:color w:val="000000" w:themeColor="text1" w:themeTint="FF" w:themeShade="FF"/>
        </w:rPr>
        <w:t>the following information of owner and/or members of PLE Governing Body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6930"/>
      </w:tblGrid>
      <w:tr w:rsidR="2306ED1D" w:rsidTr="1BF983A4" w14:paraId="4A899C2B" w14:textId="77777777">
        <w:trPr>
          <w:trHeight w:val="420"/>
        </w:trPr>
        <w:tc>
          <w:tcPr>
            <w:tcW w:w="2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="11E92EB6" w:rsidP="00CC5407" w:rsidRDefault="11E92EB6" w14:paraId="01DBE5FA" w14:textId="2080C005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1BF983A4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Member Name</w:t>
            </w:r>
          </w:p>
        </w:tc>
        <w:tc>
          <w:tcPr>
            <w:tcW w:w="693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2306ED1D" w:rsidP="2C615090" w:rsidRDefault="2306ED1D" w14:paraId="3BBCFA21" w14:textId="2BF6A8C4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2306ED1D" w:rsidTr="1BF983A4" w14:paraId="651435D4" w14:textId="77777777">
        <w:trPr>
          <w:trHeight w:val="420"/>
        </w:trPr>
        <w:tc>
          <w:tcPr>
            <w:tcW w:w="2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="11E92EB6" w:rsidP="2306ED1D" w:rsidRDefault="11E92EB6" w14:paraId="6506DFD9" w14:textId="5FEB10A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Qualifying License:</w:t>
            </w:r>
          </w:p>
        </w:tc>
        <w:tc>
          <w:tcPr>
            <w:tcW w:w="693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2306ED1D" w:rsidP="2C615090" w:rsidRDefault="2306ED1D" w14:paraId="0223D8D6" w14:textId="4C77561D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2306ED1D" w:rsidTr="1BF983A4" w14:paraId="17D6ED71" w14:textId="77777777">
        <w:trPr>
          <w:trHeight w:val="420"/>
        </w:trPr>
        <w:tc>
          <w:tcPr>
            <w:tcW w:w="2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="11E92EB6" w:rsidP="2306ED1D" w:rsidRDefault="11E92EB6" w14:paraId="766E720E" w14:textId="354E2926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Qualifying License Number (if applicable):</w:t>
            </w:r>
          </w:p>
        </w:tc>
        <w:tc>
          <w:tcPr>
            <w:tcW w:w="693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2306ED1D" w:rsidP="2C615090" w:rsidRDefault="2306ED1D" w14:paraId="64E81133" w14:textId="686D7BBD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="005F7EFD" w:rsidP="2306ED1D" w:rsidRDefault="001349DA" w14:paraId="09227006" w14:textId="0F7E82CE">
      <w:pPr>
        <w:rPr>
          <w:rFonts w:ascii="Calibri" w:hAnsi="Calibri" w:eastAsia="Calibri" w:cs="Calibri"/>
          <w:color w:val="000000" w:themeColor="text1"/>
        </w:rPr>
      </w:pPr>
      <w:r>
        <w:br w:type="page"/>
      </w:r>
    </w:p>
    <w:p w:rsidR="005F7EFD" w:rsidP="2306ED1D" w:rsidRDefault="005F7EFD" w14:paraId="7AAF970D" w14:textId="0A485919">
      <w:pPr>
        <w:rPr>
          <w:rFonts w:ascii="Calibri" w:hAnsi="Calibri" w:eastAsia="Calibri" w:cs="Calibri"/>
          <w:color w:val="000000" w:themeColor="text1"/>
        </w:rPr>
      </w:pPr>
    </w:p>
    <w:p w:rsidR="005F7EFD" w:rsidP="2306ED1D" w:rsidRDefault="4DD7DE4A" w14:paraId="44A386D4" w14:textId="74013BAC">
      <w:pPr>
        <w:rPr>
          <w:rFonts w:ascii="Calibri" w:hAnsi="Calibri" w:eastAsia="Calibri" w:cs="Calibri"/>
          <w:b/>
          <w:bCs/>
          <w:color w:val="000000" w:themeColor="text1"/>
        </w:rPr>
      </w:pPr>
      <w:r w:rsidRPr="2306ED1D">
        <w:rPr>
          <w:rFonts w:ascii="Calibri" w:hAnsi="Calibri" w:eastAsia="Calibri" w:cs="Calibri"/>
          <w:b/>
          <w:bCs/>
          <w:color w:val="000000" w:themeColor="text1"/>
        </w:rPr>
        <w:t>Employment</w:t>
      </w:r>
    </w:p>
    <w:p w:rsidR="005F7EFD" w:rsidP="2306ED1D" w:rsidRDefault="4DD7DE4A" w14:paraId="387BA23D" w14:textId="6609DC4B">
      <w:pPr>
        <w:rPr>
          <w:rFonts w:ascii="Calibri" w:hAnsi="Calibri" w:eastAsia="Calibri" w:cs="Calibri"/>
          <w:b/>
          <w:bCs/>
          <w:color w:val="000000" w:themeColor="text1"/>
        </w:rPr>
      </w:pPr>
      <w:r w:rsidRPr="2306ED1D">
        <w:rPr>
          <w:rFonts w:ascii="Calibri" w:hAnsi="Calibri" w:eastAsia="Calibri" w:cs="Calibri"/>
          <w:color w:val="000000" w:themeColor="text1"/>
        </w:rPr>
        <w:t xml:space="preserve">Instructions: Select Y or N depending on employment status.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0"/>
        <w:gridCol w:w="2205"/>
      </w:tblGrid>
      <w:tr w:rsidR="2306ED1D" w:rsidTr="2306ED1D" w14:paraId="39279E1F" w14:textId="77777777">
        <w:trPr>
          <w:trHeight w:val="420"/>
        </w:trPr>
        <w:tc>
          <w:tcPr>
            <w:tcW w:w="9315" w:type="dxa"/>
            <w:gridSpan w:val="2"/>
            <w:tcBorders>
              <w:top w:val="single" w:color="auto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BFBFBF" w:themeFill="background1" w:themeFillShade="BF"/>
            <w:vAlign w:val="center"/>
          </w:tcPr>
          <w:p w:rsidR="2306ED1D" w:rsidP="2306ED1D" w:rsidRDefault="2306ED1D" w14:paraId="67B41918" w14:textId="6AF8A978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Employed by</w:t>
            </w:r>
            <w:r w:rsidRPr="2306ED1D" w:rsidR="477147E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:</w:t>
            </w:r>
            <w:r w:rsidRPr="2306ED1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306ED1D" w:rsidTr="2306ED1D" w14:paraId="708A5DDB" w14:textId="77777777">
        <w:trPr>
          <w:trHeight w:val="420"/>
        </w:trPr>
        <w:tc>
          <w:tcPr>
            <w:tcW w:w="7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="2306ED1D" w:rsidP="2306ED1D" w:rsidRDefault="2306ED1D" w14:paraId="46785BC0" w14:textId="2864787B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A hospital or other medical facility licensed and operating in Oklahoma</w:t>
            </w:r>
          </w:p>
        </w:tc>
        <w:tc>
          <w:tcPr>
            <w:tcW w:w="220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2306ED1D" w:rsidP="2306ED1D" w:rsidRDefault="2306ED1D" w14:paraId="7724B3E6" w14:textId="096EE12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2306ED1D" w:rsidTr="2306ED1D" w14:paraId="3FB96D1B" w14:textId="77777777">
        <w:trPr>
          <w:trHeight w:val="420"/>
        </w:trPr>
        <w:tc>
          <w:tcPr>
            <w:tcW w:w="7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="2FE08680" w:rsidP="2306ED1D" w:rsidRDefault="2FE08680" w14:paraId="7B4300BD" w14:textId="02B0302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306ED1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An inpatient or outpatient mental health or substance abuse treatment facility or program licensed or certified by Oklahoma and operating in Oklahoma</w:t>
            </w:r>
          </w:p>
        </w:tc>
        <w:tc>
          <w:tcPr>
            <w:tcW w:w="220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2306ED1D" w:rsidP="2306ED1D" w:rsidRDefault="2306ED1D" w14:paraId="2286CD9C" w14:textId="1EA3B05A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="005F7EFD" w:rsidRDefault="005F7EFD" w14:paraId="71E6B003" w14:textId="2EFDB87F"/>
    <w:p w:rsidR="005F7EFD" w:rsidP="2306ED1D" w:rsidRDefault="2D2A50E3" w14:paraId="7536EB19" w14:textId="18325389">
      <w:pPr>
        <w:rPr>
          <w:rFonts w:ascii="Calibri" w:hAnsi="Calibri" w:eastAsia="Calibri" w:cs="Calibri"/>
          <w:b/>
          <w:bCs/>
          <w:color w:val="000000" w:themeColor="text1"/>
        </w:rPr>
      </w:pPr>
      <w:r w:rsidRPr="2306ED1D">
        <w:rPr>
          <w:rFonts w:ascii="Calibri" w:hAnsi="Calibri" w:eastAsia="Calibri" w:cs="Calibri"/>
          <w:b/>
          <w:bCs/>
          <w:color w:val="000000" w:themeColor="text1"/>
        </w:rPr>
        <w:t>Governing Body</w:t>
      </w:r>
    </w:p>
    <w:p w:rsidR="005F7EFD" w:rsidP="2306ED1D" w:rsidRDefault="2D2A50E3" w14:paraId="42271FCC" w14:textId="73BEEF65">
      <w:pPr>
        <w:rPr>
          <w:rFonts w:ascii="Calibri" w:hAnsi="Calibri" w:eastAsia="Calibri" w:cs="Calibri"/>
          <w:b/>
          <w:bCs/>
          <w:color w:val="000000" w:themeColor="text1"/>
        </w:rPr>
      </w:pPr>
      <w:r w:rsidRPr="2306ED1D">
        <w:rPr>
          <w:rFonts w:ascii="Calibri" w:hAnsi="Calibri" w:eastAsia="Calibri" w:cs="Calibri"/>
          <w:color w:val="000000" w:themeColor="text1"/>
        </w:rPr>
        <w:t xml:space="preserve">Instructions: Provide a description of supporting documentation for a Governing Body member that is included in an Appendix to the submission.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15"/>
      </w:tblGrid>
      <w:tr w:rsidR="2306ED1D" w:rsidTr="2306ED1D" w14:paraId="5FC3B82C" w14:textId="77777777">
        <w:trPr>
          <w:trHeight w:val="2340"/>
        </w:trPr>
        <w:tc>
          <w:tcPr>
            <w:tcW w:w="9315" w:type="dxa"/>
            <w:tcBorders>
              <w:top w:val="single" w:color="auto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</w:tcPr>
          <w:p w:rsidR="2306ED1D" w:rsidP="2306ED1D" w:rsidRDefault="2306ED1D" w14:paraId="57E62F50" w14:textId="7F80831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</w:tbl>
    <w:p w:rsidR="005F7EFD" w:rsidP="2306ED1D" w:rsidRDefault="005F7EFD" w14:paraId="42F19EDF" w14:textId="0A724DF7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5F7EFD" w:rsidP="2306ED1D" w:rsidRDefault="005F7EFD" w14:paraId="1342680C" w14:textId="04BED1B0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5F7EFD" w:rsidP="2306ED1D" w:rsidRDefault="005F7EFD" w14:paraId="2C078E63" w14:textId="7150F2A6"/>
    <w:sectPr w:rsidR="005F7EF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C31CB5"/>
    <w:rsid w:val="001349DA"/>
    <w:rsid w:val="0023215D"/>
    <w:rsid w:val="005F7EFD"/>
    <w:rsid w:val="006D6D46"/>
    <w:rsid w:val="00CC5407"/>
    <w:rsid w:val="111F449C"/>
    <w:rsid w:val="11E92EB6"/>
    <w:rsid w:val="18A3035B"/>
    <w:rsid w:val="1BF983A4"/>
    <w:rsid w:val="2306ED1D"/>
    <w:rsid w:val="28C31CB5"/>
    <w:rsid w:val="2C615090"/>
    <w:rsid w:val="2D2A50E3"/>
    <w:rsid w:val="2FE08680"/>
    <w:rsid w:val="3296BC1D"/>
    <w:rsid w:val="394A2512"/>
    <w:rsid w:val="3DF0696B"/>
    <w:rsid w:val="3F8C39CC"/>
    <w:rsid w:val="41280A2D"/>
    <w:rsid w:val="445FAAEF"/>
    <w:rsid w:val="45FB7B50"/>
    <w:rsid w:val="477147E6"/>
    <w:rsid w:val="49331C12"/>
    <w:rsid w:val="4ACEEC73"/>
    <w:rsid w:val="4DD7DE4A"/>
    <w:rsid w:val="5BBFAAD3"/>
    <w:rsid w:val="6B0C50D5"/>
    <w:rsid w:val="70C1A39C"/>
    <w:rsid w:val="75849E69"/>
    <w:rsid w:val="769182B3"/>
    <w:rsid w:val="7A5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1CB5"/>
  <w15:chartTrackingRefBased/>
  <w15:docId w15:val="{8AB4D09C-7F83-4673-94A5-9333EB9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96A81-4AB4-44D1-99C4-3DCFA8EE5FB4}"/>
</file>

<file path=customXml/itemProps2.xml><?xml version="1.0" encoding="utf-8"?>
<ds:datastoreItem xmlns:ds="http://schemas.openxmlformats.org/officeDocument/2006/customXml" ds:itemID="{D212DE27-B595-4E57-8AD0-703A34CB7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73E6D-21EA-43C3-A5D7-91D28D1DF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Alvisi</dc:creator>
  <cp:keywords/>
  <dc:description/>
  <cp:lastModifiedBy>Michele Stafford</cp:lastModifiedBy>
  <cp:revision>7</cp:revision>
  <dcterms:created xsi:type="dcterms:W3CDTF">2022-09-28T20:28:00Z</dcterms:created>
  <dcterms:modified xsi:type="dcterms:W3CDTF">2022-11-08T01:32:16Z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