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B3D" w14:textId="784DF55A" w:rsidR="00F25FF2" w:rsidRPr="00F25FF2" w:rsidRDefault="00F25FF2" w:rsidP="00F25FF2">
      <w:pPr>
        <w:jc w:val="center"/>
        <w:rPr>
          <w:rFonts w:ascii="Arial" w:hAnsi="Arial" w:cs="Arial"/>
          <w:b/>
          <w:bCs/>
          <w:sz w:val="24"/>
          <w:szCs w:val="24"/>
        </w:rPr>
      </w:pPr>
      <w:r w:rsidRPr="00F25FF2">
        <w:rPr>
          <w:rFonts w:ascii="Arial" w:hAnsi="Arial" w:cs="Arial"/>
          <w:b/>
          <w:bCs/>
          <w:sz w:val="24"/>
          <w:szCs w:val="24"/>
        </w:rPr>
        <w:t xml:space="preserve">Exhibit </w:t>
      </w:r>
      <w:r w:rsidR="00E01433">
        <w:rPr>
          <w:rFonts w:ascii="Arial" w:hAnsi="Arial" w:cs="Arial"/>
          <w:b/>
          <w:bCs/>
          <w:sz w:val="24"/>
          <w:szCs w:val="24"/>
        </w:rPr>
        <w:t>1</w:t>
      </w:r>
      <w:r w:rsidRPr="00F25FF2">
        <w:rPr>
          <w:rFonts w:ascii="Arial" w:hAnsi="Arial" w:cs="Arial"/>
          <w:b/>
          <w:bCs/>
          <w:sz w:val="24"/>
          <w:szCs w:val="24"/>
        </w:rPr>
        <w:t xml:space="preserve"> – Crisis Kits Assembl</w:t>
      </w:r>
      <w:r w:rsidR="00357FB4">
        <w:rPr>
          <w:rFonts w:ascii="Arial" w:hAnsi="Arial" w:cs="Arial"/>
          <w:b/>
          <w:bCs/>
          <w:sz w:val="24"/>
          <w:szCs w:val="24"/>
        </w:rPr>
        <w:t>e</w:t>
      </w:r>
      <w:r w:rsidR="00B83122">
        <w:rPr>
          <w:rFonts w:ascii="Arial" w:hAnsi="Arial" w:cs="Arial"/>
          <w:b/>
          <w:bCs/>
          <w:sz w:val="24"/>
          <w:szCs w:val="24"/>
        </w:rPr>
        <w:t xml:space="preserve"> 2650000400</w:t>
      </w:r>
      <w:r w:rsidRPr="00F25FF2">
        <w:rPr>
          <w:rFonts w:ascii="Arial" w:hAnsi="Arial" w:cs="Arial"/>
          <w:b/>
          <w:bCs/>
          <w:sz w:val="24"/>
          <w:szCs w:val="24"/>
        </w:rPr>
        <w:t xml:space="preserve">  </w:t>
      </w:r>
    </w:p>
    <w:p w14:paraId="670E3273" w14:textId="6EBD1A50" w:rsidR="00F25FF2" w:rsidRPr="00701627" w:rsidRDefault="00F25FF2" w:rsidP="00F25FF2">
      <w:pPr>
        <w:jc w:val="center"/>
        <w:rPr>
          <w:rFonts w:ascii="Arial" w:hAnsi="Arial" w:cs="Arial"/>
          <w:b/>
          <w:bCs/>
          <w:u w:val="single"/>
        </w:rPr>
      </w:pPr>
      <w:r w:rsidRPr="00701627">
        <w:rPr>
          <w:rFonts w:ascii="Arial" w:hAnsi="Arial" w:cs="Arial"/>
          <w:b/>
          <w:bCs/>
          <w:u w:val="single"/>
        </w:rPr>
        <w:t>800 Count – Classroom Crisis Kits</w:t>
      </w:r>
    </w:p>
    <w:tbl>
      <w:tblPr>
        <w:tblStyle w:val="TableGrid"/>
        <w:tblW w:w="11790" w:type="dxa"/>
        <w:tblInd w:w="-1175" w:type="dxa"/>
        <w:tblLook w:val="04A0" w:firstRow="1" w:lastRow="0" w:firstColumn="1" w:lastColumn="0" w:noHBand="0" w:noVBand="1"/>
      </w:tblPr>
      <w:tblGrid>
        <w:gridCol w:w="900"/>
        <w:gridCol w:w="10890"/>
      </w:tblGrid>
      <w:tr w:rsidR="00F25FF2" w:rsidRPr="00F25FF2" w14:paraId="44C786E1" w14:textId="77777777" w:rsidTr="00451D99">
        <w:trPr>
          <w:trHeight w:val="254"/>
        </w:trPr>
        <w:tc>
          <w:tcPr>
            <w:tcW w:w="900" w:type="dxa"/>
          </w:tcPr>
          <w:p w14:paraId="6A23CBA5" w14:textId="77777777" w:rsidR="00F25FF2" w:rsidRPr="00F25FF2" w:rsidRDefault="00F25FF2" w:rsidP="00451D99">
            <w:pPr>
              <w:rPr>
                <w:rFonts w:ascii="Arial" w:hAnsi="Arial" w:cs="Arial"/>
                <w:b/>
                <w:bCs/>
                <w:sz w:val="18"/>
                <w:szCs w:val="18"/>
              </w:rPr>
            </w:pPr>
            <w:r w:rsidRPr="00F25FF2">
              <w:rPr>
                <w:rFonts w:ascii="Arial" w:hAnsi="Arial" w:cs="Arial"/>
                <w:b/>
                <w:bCs/>
                <w:sz w:val="18"/>
                <w:szCs w:val="18"/>
              </w:rPr>
              <w:t>ITEM #</w:t>
            </w:r>
          </w:p>
        </w:tc>
        <w:tc>
          <w:tcPr>
            <w:tcW w:w="10890" w:type="dxa"/>
          </w:tcPr>
          <w:p w14:paraId="7A485A92" w14:textId="525E4302" w:rsidR="00F25FF2" w:rsidRPr="00F25FF2" w:rsidRDefault="00F25FF2" w:rsidP="00484595">
            <w:pPr>
              <w:jc w:val="center"/>
              <w:rPr>
                <w:rFonts w:ascii="Arial" w:hAnsi="Arial" w:cs="Arial"/>
                <w:b/>
                <w:bCs/>
                <w:sz w:val="18"/>
                <w:szCs w:val="18"/>
              </w:rPr>
            </w:pPr>
            <w:r w:rsidRPr="00F25FF2">
              <w:rPr>
                <w:rFonts w:ascii="Arial" w:hAnsi="Arial" w:cs="Arial"/>
                <w:b/>
                <w:bCs/>
                <w:sz w:val="18"/>
                <w:szCs w:val="18"/>
              </w:rPr>
              <w:t>Each kit shall contain the following mandatory items:</w:t>
            </w:r>
          </w:p>
        </w:tc>
      </w:tr>
      <w:tr w:rsidR="00F25FF2" w:rsidRPr="00F25FF2" w14:paraId="2B2F46D6" w14:textId="77777777" w:rsidTr="00451D99">
        <w:trPr>
          <w:trHeight w:val="239"/>
        </w:trPr>
        <w:tc>
          <w:tcPr>
            <w:tcW w:w="900" w:type="dxa"/>
          </w:tcPr>
          <w:p w14:paraId="358E38AF" w14:textId="77777777" w:rsidR="00F25FF2" w:rsidRPr="00F25FF2" w:rsidRDefault="00F25FF2" w:rsidP="00451D99">
            <w:pPr>
              <w:rPr>
                <w:rFonts w:ascii="Arial" w:hAnsi="Arial" w:cs="Arial"/>
                <w:sz w:val="18"/>
                <w:szCs w:val="18"/>
              </w:rPr>
            </w:pPr>
            <w:r w:rsidRPr="00F25FF2">
              <w:rPr>
                <w:rFonts w:ascii="Arial" w:hAnsi="Arial" w:cs="Arial"/>
                <w:sz w:val="18"/>
                <w:szCs w:val="18"/>
              </w:rPr>
              <w:t>1</w:t>
            </w:r>
          </w:p>
        </w:tc>
        <w:tc>
          <w:tcPr>
            <w:tcW w:w="10890" w:type="dxa"/>
          </w:tcPr>
          <w:p w14:paraId="2C216E56"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Large Free Knight 50L lightweight water-resistant red backpack (25.2*12.6*7.5 inches)</w:t>
            </w:r>
          </w:p>
          <w:p w14:paraId="1992AE23" w14:textId="77777777" w:rsidR="00F25FF2" w:rsidRPr="00F25FF2" w:rsidRDefault="00F25FF2" w:rsidP="00451D99">
            <w:pPr>
              <w:rPr>
                <w:rFonts w:ascii="Arial" w:hAnsi="Arial" w:cs="Arial"/>
                <w:sz w:val="18"/>
                <w:szCs w:val="18"/>
              </w:rPr>
            </w:pPr>
          </w:p>
        </w:tc>
      </w:tr>
      <w:tr w:rsidR="00F25FF2" w:rsidRPr="00F25FF2" w14:paraId="2897EB9F" w14:textId="77777777" w:rsidTr="00451D99">
        <w:trPr>
          <w:trHeight w:val="254"/>
        </w:trPr>
        <w:tc>
          <w:tcPr>
            <w:tcW w:w="900" w:type="dxa"/>
          </w:tcPr>
          <w:p w14:paraId="4FBD5C94" w14:textId="77777777" w:rsidR="00F25FF2" w:rsidRPr="00F25FF2" w:rsidRDefault="00F25FF2" w:rsidP="00451D99">
            <w:pPr>
              <w:rPr>
                <w:rFonts w:ascii="Arial" w:hAnsi="Arial" w:cs="Arial"/>
                <w:sz w:val="18"/>
                <w:szCs w:val="18"/>
              </w:rPr>
            </w:pPr>
            <w:r w:rsidRPr="00F25FF2">
              <w:rPr>
                <w:rFonts w:ascii="Arial" w:hAnsi="Arial" w:cs="Arial"/>
                <w:sz w:val="18"/>
                <w:szCs w:val="18"/>
              </w:rPr>
              <w:t>2</w:t>
            </w:r>
          </w:p>
        </w:tc>
        <w:tc>
          <w:tcPr>
            <w:tcW w:w="10890" w:type="dxa"/>
          </w:tcPr>
          <w:p w14:paraId="2E9575A1"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AA-Alkaline batteries 10 per pack</w:t>
            </w:r>
          </w:p>
          <w:p w14:paraId="36CE6F7D" w14:textId="77777777" w:rsidR="00F25FF2" w:rsidRPr="00F25FF2" w:rsidRDefault="00F25FF2" w:rsidP="00451D99">
            <w:pPr>
              <w:rPr>
                <w:rFonts w:ascii="Arial" w:hAnsi="Arial" w:cs="Arial"/>
                <w:sz w:val="18"/>
                <w:szCs w:val="18"/>
              </w:rPr>
            </w:pPr>
          </w:p>
        </w:tc>
      </w:tr>
      <w:tr w:rsidR="00F25FF2" w:rsidRPr="00F25FF2" w14:paraId="3510868E" w14:textId="77777777" w:rsidTr="00451D99">
        <w:trPr>
          <w:trHeight w:val="239"/>
        </w:trPr>
        <w:tc>
          <w:tcPr>
            <w:tcW w:w="900" w:type="dxa"/>
          </w:tcPr>
          <w:p w14:paraId="67370B1A" w14:textId="77777777" w:rsidR="00F25FF2" w:rsidRPr="00F25FF2" w:rsidRDefault="00F25FF2" w:rsidP="00451D99">
            <w:pPr>
              <w:rPr>
                <w:rFonts w:ascii="Arial" w:hAnsi="Arial" w:cs="Arial"/>
                <w:sz w:val="18"/>
                <w:szCs w:val="18"/>
              </w:rPr>
            </w:pPr>
            <w:r w:rsidRPr="00F25FF2">
              <w:rPr>
                <w:rFonts w:ascii="Arial" w:hAnsi="Arial" w:cs="Arial"/>
                <w:sz w:val="18"/>
                <w:szCs w:val="18"/>
              </w:rPr>
              <w:t>3</w:t>
            </w:r>
          </w:p>
        </w:tc>
        <w:tc>
          <w:tcPr>
            <w:tcW w:w="10890" w:type="dxa"/>
          </w:tcPr>
          <w:p w14:paraId="45B1C434"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Deluxe personal safety kits including: (2) vinyl gloves, (5) 2" X 4"adhesive plastic bandages, (3) 0.75" X 3"adhesive fabric bandages, (5) junior adhesive plastic bandages, (2) sting-free antiseptic cleansing wipes, (2) germicidal wipes, (2) hand warmers, (5) knuckle fabric bandage, (5) fingertip fabric bandage, triple antibiotic ointment pack, 38" x 60" emergency blanket, whistle with neck cord, light stick, and N95 mask</w:t>
            </w:r>
          </w:p>
          <w:p w14:paraId="4FC0DDF9" w14:textId="77777777" w:rsidR="00F25FF2" w:rsidRPr="00F25FF2" w:rsidRDefault="00F25FF2" w:rsidP="00451D99">
            <w:pPr>
              <w:rPr>
                <w:rFonts w:ascii="Arial" w:hAnsi="Arial" w:cs="Arial"/>
                <w:sz w:val="18"/>
                <w:szCs w:val="18"/>
              </w:rPr>
            </w:pPr>
          </w:p>
        </w:tc>
      </w:tr>
      <w:tr w:rsidR="00F25FF2" w:rsidRPr="00F25FF2" w14:paraId="681E3993" w14:textId="77777777" w:rsidTr="00451D99">
        <w:trPr>
          <w:trHeight w:val="254"/>
        </w:trPr>
        <w:tc>
          <w:tcPr>
            <w:tcW w:w="900" w:type="dxa"/>
          </w:tcPr>
          <w:p w14:paraId="5606BB0B" w14:textId="77777777" w:rsidR="00F25FF2" w:rsidRPr="00F25FF2" w:rsidRDefault="00F25FF2" w:rsidP="00451D99">
            <w:pPr>
              <w:rPr>
                <w:rFonts w:ascii="Arial" w:hAnsi="Arial" w:cs="Arial"/>
                <w:sz w:val="18"/>
                <w:szCs w:val="18"/>
              </w:rPr>
            </w:pPr>
            <w:r w:rsidRPr="00F25FF2">
              <w:rPr>
                <w:rFonts w:ascii="Arial" w:hAnsi="Arial" w:cs="Arial"/>
                <w:sz w:val="18"/>
                <w:szCs w:val="18"/>
              </w:rPr>
              <w:t>4</w:t>
            </w:r>
          </w:p>
        </w:tc>
        <w:tc>
          <w:tcPr>
            <w:tcW w:w="10890" w:type="dxa"/>
          </w:tcPr>
          <w:p w14:paraId="5B427D72"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Hardboard clip boards 9 x 12.5 letter, brown</w:t>
            </w:r>
          </w:p>
          <w:p w14:paraId="20D36033" w14:textId="77777777" w:rsidR="00F25FF2" w:rsidRPr="00F25FF2" w:rsidRDefault="00F25FF2" w:rsidP="00451D99">
            <w:pPr>
              <w:rPr>
                <w:rFonts w:ascii="Arial" w:hAnsi="Arial" w:cs="Arial"/>
                <w:sz w:val="18"/>
                <w:szCs w:val="18"/>
              </w:rPr>
            </w:pPr>
          </w:p>
        </w:tc>
      </w:tr>
      <w:tr w:rsidR="00F25FF2" w:rsidRPr="00F25FF2" w14:paraId="6D5A1943" w14:textId="77777777" w:rsidTr="00451D99">
        <w:trPr>
          <w:trHeight w:val="239"/>
        </w:trPr>
        <w:tc>
          <w:tcPr>
            <w:tcW w:w="900" w:type="dxa"/>
          </w:tcPr>
          <w:p w14:paraId="6A93AD51" w14:textId="77777777" w:rsidR="00F25FF2" w:rsidRPr="00F25FF2" w:rsidRDefault="00F25FF2" w:rsidP="00451D99">
            <w:pPr>
              <w:rPr>
                <w:rFonts w:ascii="Arial" w:hAnsi="Arial" w:cs="Arial"/>
                <w:sz w:val="18"/>
                <w:szCs w:val="18"/>
              </w:rPr>
            </w:pPr>
            <w:r w:rsidRPr="00F25FF2">
              <w:rPr>
                <w:rFonts w:ascii="Arial" w:hAnsi="Arial" w:cs="Arial"/>
                <w:sz w:val="18"/>
                <w:szCs w:val="18"/>
              </w:rPr>
              <w:t>5</w:t>
            </w:r>
          </w:p>
        </w:tc>
        <w:tc>
          <w:tcPr>
            <w:tcW w:w="10890" w:type="dxa"/>
          </w:tcPr>
          <w:p w14:paraId="3E6CF25D"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Roll of duct tape 1.88 x 55 yd</w:t>
            </w:r>
          </w:p>
          <w:p w14:paraId="749AAFE0" w14:textId="77777777" w:rsidR="00F25FF2" w:rsidRPr="00F25FF2" w:rsidRDefault="00F25FF2" w:rsidP="00451D99">
            <w:pPr>
              <w:rPr>
                <w:rFonts w:ascii="Arial" w:hAnsi="Arial" w:cs="Arial"/>
                <w:sz w:val="18"/>
                <w:szCs w:val="18"/>
              </w:rPr>
            </w:pPr>
          </w:p>
        </w:tc>
      </w:tr>
      <w:tr w:rsidR="00F25FF2" w:rsidRPr="00F25FF2" w14:paraId="6D8B18B2" w14:textId="77777777" w:rsidTr="00451D99">
        <w:trPr>
          <w:trHeight w:val="254"/>
        </w:trPr>
        <w:tc>
          <w:tcPr>
            <w:tcW w:w="900" w:type="dxa"/>
          </w:tcPr>
          <w:p w14:paraId="348806F7" w14:textId="77777777" w:rsidR="00F25FF2" w:rsidRPr="00F25FF2" w:rsidRDefault="00F25FF2" w:rsidP="00451D99">
            <w:pPr>
              <w:rPr>
                <w:rFonts w:ascii="Arial" w:hAnsi="Arial" w:cs="Arial"/>
                <w:sz w:val="18"/>
                <w:szCs w:val="18"/>
              </w:rPr>
            </w:pPr>
            <w:r w:rsidRPr="00F25FF2">
              <w:rPr>
                <w:rFonts w:ascii="Arial" w:hAnsi="Arial" w:cs="Arial"/>
                <w:sz w:val="18"/>
                <w:szCs w:val="18"/>
              </w:rPr>
              <w:t>6</w:t>
            </w:r>
          </w:p>
        </w:tc>
        <w:tc>
          <w:tcPr>
            <w:tcW w:w="10890" w:type="dxa"/>
          </w:tcPr>
          <w:p w14:paraId="618013A9"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10 person first aid kit includes: (1) 2" x 4" adhesive plastic bandage, (16) 0.75" x 3" adhesive plastic bandages, (6) alcohol wipes, (6) aspirin tablets, (1) 0.12 oz burn gel packet, (6) antiseptic towelettes, (1) 1" x 5 yds cloth tape, (1) 6" x 9" cold pack, (1) 2" conforming gauze roll, (1) 3"conforming gauze roll, (1) fingertip fabric bandage, (1) first aid guide, (2) pairs of nitrile exam gloves, (1) pair of scissors, (1) sterile eye pad, (4) 2" x 2" sterile gauze pads, (4) 3" x 3" sterile gauze pads, (2) 4" x 4" sterile gauze pads, (1) 5" x 9" trauma pad, (1) 40" x 40" x 56" triangular bandage, (3) 0.5 grams triple antibiotic ointment packets and a pair of tweezers</w:t>
            </w:r>
          </w:p>
          <w:p w14:paraId="097F23BF" w14:textId="77777777" w:rsidR="00F25FF2" w:rsidRPr="00F25FF2" w:rsidRDefault="00F25FF2" w:rsidP="00451D99">
            <w:pPr>
              <w:rPr>
                <w:rFonts w:ascii="Arial" w:hAnsi="Arial" w:cs="Arial"/>
                <w:sz w:val="18"/>
                <w:szCs w:val="18"/>
              </w:rPr>
            </w:pPr>
          </w:p>
        </w:tc>
      </w:tr>
      <w:tr w:rsidR="00F25FF2" w:rsidRPr="00F25FF2" w14:paraId="0255DA57" w14:textId="77777777" w:rsidTr="00451D99">
        <w:trPr>
          <w:trHeight w:val="254"/>
        </w:trPr>
        <w:tc>
          <w:tcPr>
            <w:tcW w:w="900" w:type="dxa"/>
          </w:tcPr>
          <w:p w14:paraId="0C3F5B5B" w14:textId="77777777" w:rsidR="00F25FF2" w:rsidRPr="00F25FF2" w:rsidRDefault="00F25FF2" w:rsidP="00451D99">
            <w:pPr>
              <w:rPr>
                <w:rFonts w:ascii="Arial" w:hAnsi="Arial" w:cs="Arial"/>
                <w:sz w:val="18"/>
                <w:szCs w:val="18"/>
              </w:rPr>
            </w:pPr>
            <w:r w:rsidRPr="00F25FF2">
              <w:rPr>
                <w:rFonts w:ascii="Arial" w:hAnsi="Arial" w:cs="Arial"/>
                <w:sz w:val="18"/>
                <w:szCs w:val="18"/>
              </w:rPr>
              <w:t>7</w:t>
            </w:r>
          </w:p>
        </w:tc>
        <w:tc>
          <w:tcPr>
            <w:tcW w:w="10890" w:type="dxa"/>
          </w:tcPr>
          <w:p w14:paraId="75A05ABE"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Standard flashlight, EverReady 7.09 LED, red</w:t>
            </w:r>
          </w:p>
          <w:p w14:paraId="23C61D11" w14:textId="77777777" w:rsidR="00F25FF2" w:rsidRPr="00F25FF2" w:rsidRDefault="00F25FF2" w:rsidP="00451D99">
            <w:pPr>
              <w:rPr>
                <w:rFonts w:ascii="Arial" w:hAnsi="Arial" w:cs="Arial"/>
                <w:sz w:val="18"/>
                <w:szCs w:val="18"/>
              </w:rPr>
            </w:pPr>
          </w:p>
        </w:tc>
      </w:tr>
      <w:tr w:rsidR="00F25FF2" w:rsidRPr="00F25FF2" w14:paraId="3C31536B" w14:textId="77777777" w:rsidTr="00451D99">
        <w:trPr>
          <w:trHeight w:val="239"/>
        </w:trPr>
        <w:tc>
          <w:tcPr>
            <w:tcW w:w="900" w:type="dxa"/>
          </w:tcPr>
          <w:p w14:paraId="32A5E1D2" w14:textId="77777777" w:rsidR="00F25FF2" w:rsidRPr="00F25FF2" w:rsidRDefault="00F25FF2" w:rsidP="00451D99">
            <w:pPr>
              <w:rPr>
                <w:rFonts w:ascii="Arial" w:hAnsi="Arial" w:cs="Arial"/>
                <w:sz w:val="18"/>
                <w:szCs w:val="18"/>
              </w:rPr>
            </w:pPr>
            <w:r w:rsidRPr="00F25FF2">
              <w:rPr>
                <w:rFonts w:ascii="Arial" w:hAnsi="Arial" w:cs="Arial"/>
                <w:sz w:val="18"/>
                <w:szCs w:val="18"/>
              </w:rPr>
              <w:t>8</w:t>
            </w:r>
          </w:p>
        </w:tc>
        <w:tc>
          <w:tcPr>
            <w:tcW w:w="10890" w:type="dxa"/>
          </w:tcPr>
          <w:p w14:paraId="20D50132"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Zipper safety vest, reflective high visibility, one size fits all</w:t>
            </w:r>
          </w:p>
          <w:p w14:paraId="269BA5B8" w14:textId="77777777" w:rsidR="00F25FF2" w:rsidRPr="00F25FF2" w:rsidRDefault="00F25FF2" w:rsidP="00451D99">
            <w:pPr>
              <w:rPr>
                <w:rFonts w:ascii="Arial" w:hAnsi="Arial" w:cs="Arial"/>
                <w:sz w:val="18"/>
                <w:szCs w:val="18"/>
              </w:rPr>
            </w:pPr>
          </w:p>
        </w:tc>
      </w:tr>
      <w:tr w:rsidR="00F25FF2" w:rsidRPr="00F25FF2" w14:paraId="0A9FF205" w14:textId="77777777" w:rsidTr="00451D99">
        <w:trPr>
          <w:trHeight w:val="254"/>
        </w:trPr>
        <w:tc>
          <w:tcPr>
            <w:tcW w:w="900" w:type="dxa"/>
          </w:tcPr>
          <w:p w14:paraId="4B5A05F7" w14:textId="77777777" w:rsidR="00F25FF2" w:rsidRPr="00F25FF2" w:rsidRDefault="00F25FF2" w:rsidP="00451D99">
            <w:pPr>
              <w:rPr>
                <w:rFonts w:ascii="Arial" w:hAnsi="Arial" w:cs="Arial"/>
                <w:sz w:val="18"/>
                <w:szCs w:val="18"/>
              </w:rPr>
            </w:pPr>
            <w:r w:rsidRPr="00F25FF2">
              <w:rPr>
                <w:rFonts w:ascii="Arial" w:hAnsi="Arial" w:cs="Arial"/>
                <w:sz w:val="18"/>
                <w:szCs w:val="18"/>
              </w:rPr>
              <w:t>9</w:t>
            </w:r>
          </w:p>
        </w:tc>
        <w:tc>
          <w:tcPr>
            <w:tcW w:w="10890" w:type="dxa"/>
          </w:tcPr>
          <w:p w14:paraId="57A3A341"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WeatherX radio AM/FM weather radio</w:t>
            </w:r>
          </w:p>
          <w:p w14:paraId="3BBADC3D" w14:textId="77777777" w:rsidR="00F25FF2" w:rsidRPr="00F25FF2" w:rsidRDefault="00F25FF2" w:rsidP="00451D99">
            <w:pPr>
              <w:rPr>
                <w:rFonts w:ascii="Arial" w:hAnsi="Arial" w:cs="Arial"/>
                <w:sz w:val="18"/>
                <w:szCs w:val="18"/>
              </w:rPr>
            </w:pPr>
          </w:p>
        </w:tc>
      </w:tr>
      <w:tr w:rsidR="00F25FF2" w:rsidRPr="00F25FF2" w14:paraId="29425D2F" w14:textId="77777777" w:rsidTr="00451D99">
        <w:trPr>
          <w:trHeight w:val="239"/>
        </w:trPr>
        <w:tc>
          <w:tcPr>
            <w:tcW w:w="900" w:type="dxa"/>
          </w:tcPr>
          <w:p w14:paraId="351465D6" w14:textId="77777777" w:rsidR="00F25FF2" w:rsidRPr="00F25FF2" w:rsidRDefault="00F25FF2" w:rsidP="00451D99">
            <w:pPr>
              <w:rPr>
                <w:rFonts w:ascii="Arial" w:hAnsi="Arial" w:cs="Arial"/>
                <w:sz w:val="18"/>
                <w:szCs w:val="18"/>
              </w:rPr>
            </w:pPr>
            <w:r w:rsidRPr="00F25FF2">
              <w:rPr>
                <w:rFonts w:ascii="Arial" w:hAnsi="Arial" w:cs="Arial"/>
                <w:sz w:val="18"/>
                <w:szCs w:val="18"/>
              </w:rPr>
              <w:t>10</w:t>
            </w:r>
          </w:p>
        </w:tc>
        <w:tc>
          <w:tcPr>
            <w:tcW w:w="10890" w:type="dxa"/>
          </w:tcPr>
          <w:p w14:paraId="6A93892C"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Papermate retractable ball point pens, medium, 12 per box</w:t>
            </w:r>
          </w:p>
          <w:p w14:paraId="3902534C" w14:textId="77777777" w:rsidR="00F25FF2" w:rsidRPr="00F25FF2" w:rsidRDefault="00F25FF2" w:rsidP="00451D99">
            <w:pPr>
              <w:rPr>
                <w:rFonts w:ascii="Arial" w:hAnsi="Arial" w:cs="Arial"/>
                <w:sz w:val="18"/>
                <w:szCs w:val="18"/>
              </w:rPr>
            </w:pPr>
          </w:p>
        </w:tc>
      </w:tr>
      <w:tr w:rsidR="00F25FF2" w:rsidRPr="00F25FF2" w14:paraId="12E0FACC" w14:textId="77777777" w:rsidTr="00451D99">
        <w:trPr>
          <w:trHeight w:val="254"/>
        </w:trPr>
        <w:tc>
          <w:tcPr>
            <w:tcW w:w="900" w:type="dxa"/>
          </w:tcPr>
          <w:p w14:paraId="71FD8DFE" w14:textId="77777777" w:rsidR="00F25FF2" w:rsidRPr="00F25FF2" w:rsidRDefault="00F25FF2" w:rsidP="00451D99">
            <w:pPr>
              <w:rPr>
                <w:rFonts w:ascii="Arial" w:hAnsi="Arial" w:cs="Arial"/>
                <w:sz w:val="18"/>
                <w:szCs w:val="18"/>
              </w:rPr>
            </w:pPr>
            <w:r w:rsidRPr="00F25FF2">
              <w:rPr>
                <w:rFonts w:ascii="Arial" w:hAnsi="Arial" w:cs="Arial"/>
                <w:sz w:val="18"/>
                <w:szCs w:val="18"/>
              </w:rPr>
              <w:t>11</w:t>
            </w:r>
          </w:p>
        </w:tc>
        <w:tc>
          <w:tcPr>
            <w:tcW w:w="10890" w:type="dxa"/>
          </w:tcPr>
          <w:p w14:paraId="273D32C6"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Sharpies, black, fine point 5 pack</w:t>
            </w:r>
          </w:p>
          <w:p w14:paraId="71D1A62D" w14:textId="77777777" w:rsidR="00F25FF2" w:rsidRPr="00F25FF2" w:rsidRDefault="00F25FF2" w:rsidP="00451D99">
            <w:pPr>
              <w:rPr>
                <w:rFonts w:ascii="Arial" w:hAnsi="Arial" w:cs="Arial"/>
                <w:sz w:val="18"/>
                <w:szCs w:val="18"/>
              </w:rPr>
            </w:pPr>
          </w:p>
        </w:tc>
      </w:tr>
      <w:tr w:rsidR="00F25FF2" w:rsidRPr="00F25FF2" w14:paraId="09ED86C5" w14:textId="77777777" w:rsidTr="00451D99">
        <w:trPr>
          <w:trHeight w:val="239"/>
        </w:trPr>
        <w:tc>
          <w:tcPr>
            <w:tcW w:w="900" w:type="dxa"/>
          </w:tcPr>
          <w:p w14:paraId="5C020DB1" w14:textId="77777777" w:rsidR="00F25FF2" w:rsidRPr="00F25FF2" w:rsidRDefault="00F25FF2" w:rsidP="00451D99">
            <w:pPr>
              <w:rPr>
                <w:rFonts w:ascii="Arial" w:hAnsi="Arial" w:cs="Arial"/>
                <w:sz w:val="18"/>
                <w:szCs w:val="18"/>
              </w:rPr>
            </w:pPr>
            <w:r w:rsidRPr="00F25FF2">
              <w:rPr>
                <w:rFonts w:ascii="Arial" w:hAnsi="Arial" w:cs="Arial"/>
                <w:sz w:val="18"/>
                <w:szCs w:val="18"/>
              </w:rPr>
              <w:t>12</w:t>
            </w:r>
          </w:p>
        </w:tc>
        <w:tc>
          <w:tcPr>
            <w:tcW w:w="10890" w:type="dxa"/>
          </w:tcPr>
          <w:p w14:paraId="55D4383C"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Rolls of cotton twine 10 ply, 475’, white</w:t>
            </w:r>
          </w:p>
          <w:p w14:paraId="497E3614" w14:textId="77777777" w:rsidR="00F25FF2" w:rsidRPr="00F25FF2" w:rsidRDefault="00F25FF2" w:rsidP="00451D99">
            <w:pPr>
              <w:rPr>
                <w:rFonts w:ascii="Arial" w:hAnsi="Arial" w:cs="Arial"/>
                <w:sz w:val="18"/>
                <w:szCs w:val="18"/>
              </w:rPr>
            </w:pPr>
          </w:p>
        </w:tc>
      </w:tr>
      <w:tr w:rsidR="00F25FF2" w:rsidRPr="00F25FF2" w14:paraId="2853FC9B" w14:textId="77777777" w:rsidTr="00451D99">
        <w:trPr>
          <w:trHeight w:val="254"/>
        </w:trPr>
        <w:tc>
          <w:tcPr>
            <w:tcW w:w="900" w:type="dxa"/>
          </w:tcPr>
          <w:p w14:paraId="7857DD73" w14:textId="77777777" w:rsidR="00F25FF2" w:rsidRPr="00F25FF2" w:rsidRDefault="00F25FF2" w:rsidP="00451D99">
            <w:pPr>
              <w:rPr>
                <w:rFonts w:ascii="Arial" w:hAnsi="Arial" w:cs="Arial"/>
                <w:sz w:val="18"/>
                <w:szCs w:val="18"/>
              </w:rPr>
            </w:pPr>
            <w:r w:rsidRPr="00F25FF2">
              <w:rPr>
                <w:rFonts w:ascii="Arial" w:hAnsi="Arial" w:cs="Arial"/>
                <w:sz w:val="18"/>
                <w:szCs w:val="18"/>
              </w:rPr>
              <w:t>13</w:t>
            </w:r>
          </w:p>
        </w:tc>
        <w:tc>
          <w:tcPr>
            <w:tcW w:w="10890" w:type="dxa"/>
          </w:tcPr>
          <w:p w14:paraId="5DD77338" w14:textId="0407C070"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#32 rubber bands, ¼ lb bag, 225 per pack (5</w:t>
            </w:r>
            <w:r w:rsidR="00A24BA2">
              <w:rPr>
                <w:rFonts w:ascii="Arial" w:hAnsi="Arial" w:cs="Arial"/>
                <w:color w:val="000000"/>
                <w:sz w:val="18"/>
                <w:szCs w:val="18"/>
              </w:rPr>
              <w:t xml:space="preserve"> rubber bands</w:t>
            </w:r>
            <w:r w:rsidRPr="00F25FF2">
              <w:rPr>
                <w:rFonts w:ascii="Arial" w:hAnsi="Arial" w:cs="Arial"/>
                <w:color w:val="000000"/>
                <w:sz w:val="18"/>
                <w:szCs w:val="18"/>
              </w:rPr>
              <w:t xml:space="preserve"> in each crisis kit</w:t>
            </w:r>
            <w:r w:rsidR="00A24BA2">
              <w:rPr>
                <w:rFonts w:ascii="Arial" w:hAnsi="Arial" w:cs="Arial"/>
                <w:color w:val="000000"/>
                <w:sz w:val="18"/>
                <w:szCs w:val="18"/>
              </w:rPr>
              <w:t>)</w:t>
            </w:r>
          </w:p>
          <w:p w14:paraId="2D6C21A8" w14:textId="77777777" w:rsidR="00F25FF2" w:rsidRPr="00F25FF2" w:rsidRDefault="00F25FF2" w:rsidP="00451D99">
            <w:pPr>
              <w:rPr>
                <w:rFonts w:ascii="Arial" w:hAnsi="Arial" w:cs="Arial"/>
                <w:sz w:val="18"/>
                <w:szCs w:val="18"/>
              </w:rPr>
            </w:pPr>
          </w:p>
        </w:tc>
      </w:tr>
      <w:tr w:rsidR="00F25FF2" w:rsidRPr="00F25FF2" w14:paraId="2AE8960A" w14:textId="77777777" w:rsidTr="00451D99">
        <w:trPr>
          <w:trHeight w:val="254"/>
        </w:trPr>
        <w:tc>
          <w:tcPr>
            <w:tcW w:w="900" w:type="dxa"/>
          </w:tcPr>
          <w:p w14:paraId="390E803B" w14:textId="77777777" w:rsidR="00F25FF2" w:rsidRPr="00F25FF2" w:rsidRDefault="00F25FF2" w:rsidP="00451D99">
            <w:pPr>
              <w:rPr>
                <w:rFonts w:ascii="Arial" w:hAnsi="Arial" w:cs="Arial"/>
                <w:sz w:val="18"/>
                <w:szCs w:val="18"/>
              </w:rPr>
            </w:pPr>
            <w:r w:rsidRPr="00F25FF2">
              <w:rPr>
                <w:rFonts w:ascii="Arial" w:hAnsi="Arial" w:cs="Arial"/>
                <w:sz w:val="18"/>
                <w:szCs w:val="18"/>
              </w:rPr>
              <w:t>14</w:t>
            </w:r>
          </w:p>
        </w:tc>
        <w:tc>
          <w:tcPr>
            <w:tcW w:w="10890" w:type="dxa"/>
          </w:tcPr>
          <w:p w14:paraId="7C5A1A91"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TruRed 7” kids pointed stainless steel scissors, right and left-handed</w:t>
            </w:r>
          </w:p>
          <w:p w14:paraId="27BA234A" w14:textId="77777777" w:rsidR="00F25FF2" w:rsidRPr="00F25FF2" w:rsidRDefault="00F25FF2" w:rsidP="00451D99">
            <w:pPr>
              <w:rPr>
                <w:rFonts w:ascii="Arial" w:hAnsi="Arial" w:cs="Arial"/>
                <w:sz w:val="18"/>
                <w:szCs w:val="18"/>
              </w:rPr>
            </w:pPr>
          </w:p>
        </w:tc>
      </w:tr>
      <w:tr w:rsidR="00F25FF2" w:rsidRPr="00F25FF2" w14:paraId="531A20A6" w14:textId="77777777" w:rsidTr="00451D99">
        <w:trPr>
          <w:trHeight w:val="239"/>
        </w:trPr>
        <w:tc>
          <w:tcPr>
            <w:tcW w:w="900" w:type="dxa"/>
          </w:tcPr>
          <w:p w14:paraId="37D0D467" w14:textId="77777777" w:rsidR="00F25FF2" w:rsidRPr="00F25FF2" w:rsidRDefault="00F25FF2" w:rsidP="00451D99">
            <w:pPr>
              <w:rPr>
                <w:rFonts w:ascii="Arial" w:hAnsi="Arial" w:cs="Arial"/>
                <w:sz w:val="18"/>
                <w:szCs w:val="18"/>
              </w:rPr>
            </w:pPr>
            <w:r w:rsidRPr="00F25FF2">
              <w:rPr>
                <w:rFonts w:ascii="Arial" w:hAnsi="Arial" w:cs="Arial"/>
                <w:sz w:val="18"/>
                <w:szCs w:val="18"/>
              </w:rPr>
              <w:t>15</w:t>
            </w:r>
          </w:p>
        </w:tc>
        <w:tc>
          <w:tcPr>
            <w:tcW w:w="10890" w:type="dxa"/>
          </w:tcPr>
          <w:p w14:paraId="617133EE"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Everbrite adjustable headlamp, LED bulbs</w:t>
            </w:r>
          </w:p>
          <w:p w14:paraId="4EE21A5C" w14:textId="77777777" w:rsidR="00F25FF2" w:rsidRPr="00F25FF2" w:rsidRDefault="00F25FF2" w:rsidP="00451D99">
            <w:pPr>
              <w:rPr>
                <w:rFonts w:ascii="Arial" w:hAnsi="Arial" w:cs="Arial"/>
                <w:sz w:val="18"/>
                <w:szCs w:val="18"/>
              </w:rPr>
            </w:pPr>
          </w:p>
        </w:tc>
      </w:tr>
      <w:tr w:rsidR="00F25FF2" w:rsidRPr="00F25FF2" w14:paraId="788D7F7B" w14:textId="77777777" w:rsidTr="00451D99">
        <w:trPr>
          <w:trHeight w:val="254"/>
        </w:trPr>
        <w:tc>
          <w:tcPr>
            <w:tcW w:w="900" w:type="dxa"/>
          </w:tcPr>
          <w:p w14:paraId="2C63695B" w14:textId="77777777" w:rsidR="00F25FF2" w:rsidRPr="00F25FF2" w:rsidRDefault="00F25FF2" w:rsidP="00451D99">
            <w:pPr>
              <w:rPr>
                <w:rFonts w:ascii="Arial" w:hAnsi="Arial" w:cs="Arial"/>
                <w:sz w:val="18"/>
                <w:szCs w:val="18"/>
              </w:rPr>
            </w:pPr>
            <w:r w:rsidRPr="00F25FF2">
              <w:rPr>
                <w:rFonts w:ascii="Arial" w:hAnsi="Arial" w:cs="Arial"/>
                <w:sz w:val="18"/>
                <w:szCs w:val="18"/>
              </w:rPr>
              <w:t>16</w:t>
            </w:r>
          </w:p>
        </w:tc>
        <w:tc>
          <w:tcPr>
            <w:tcW w:w="10890" w:type="dxa"/>
          </w:tcPr>
          <w:p w14:paraId="7CCD94DB" w14:textId="17FFEECD"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 xml:space="preserve">Avery sticker name badges 2 1/3” x 3 3/8, white </w:t>
            </w:r>
            <w:r w:rsidR="009719A5">
              <w:rPr>
                <w:rFonts w:ascii="Arial" w:hAnsi="Arial" w:cs="Arial"/>
                <w:color w:val="000000"/>
                <w:sz w:val="18"/>
                <w:szCs w:val="18"/>
              </w:rPr>
              <w:t>5</w:t>
            </w:r>
            <w:r w:rsidRPr="00F25FF2">
              <w:rPr>
                <w:rFonts w:ascii="Arial" w:hAnsi="Arial" w:cs="Arial"/>
                <w:color w:val="000000"/>
                <w:sz w:val="18"/>
                <w:szCs w:val="18"/>
              </w:rPr>
              <w:t>0 per pack</w:t>
            </w:r>
          </w:p>
          <w:p w14:paraId="75D49CBA" w14:textId="77777777" w:rsidR="00F25FF2" w:rsidRPr="00F25FF2" w:rsidRDefault="00F25FF2" w:rsidP="00451D99">
            <w:pPr>
              <w:rPr>
                <w:rFonts w:ascii="Arial" w:hAnsi="Arial" w:cs="Arial"/>
                <w:sz w:val="18"/>
                <w:szCs w:val="18"/>
              </w:rPr>
            </w:pPr>
          </w:p>
        </w:tc>
      </w:tr>
      <w:tr w:rsidR="00F25FF2" w:rsidRPr="00F25FF2" w14:paraId="1D68D714" w14:textId="77777777" w:rsidTr="00451D99">
        <w:trPr>
          <w:trHeight w:val="239"/>
        </w:trPr>
        <w:tc>
          <w:tcPr>
            <w:tcW w:w="900" w:type="dxa"/>
          </w:tcPr>
          <w:p w14:paraId="676091E2" w14:textId="77777777" w:rsidR="00F25FF2" w:rsidRPr="00F25FF2" w:rsidRDefault="00F25FF2" w:rsidP="00451D99">
            <w:pPr>
              <w:rPr>
                <w:rFonts w:ascii="Arial" w:hAnsi="Arial" w:cs="Arial"/>
                <w:sz w:val="18"/>
                <w:szCs w:val="18"/>
              </w:rPr>
            </w:pPr>
            <w:r w:rsidRPr="00F25FF2">
              <w:rPr>
                <w:rFonts w:ascii="Arial" w:hAnsi="Arial" w:cs="Arial"/>
                <w:sz w:val="18"/>
                <w:szCs w:val="18"/>
              </w:rPr>
              <w:t>17</w:t>
            </w:r>
          </w:p>
        </w:tc>
        <w:tc>
          <w:tcPr>
            <w:tcW w:w="10890" w:type="dxa"/>
          </w:tcPr>
          <w:p w14:paraId="7EC98335" w14:textId="0D003A04"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100 bags per box - hefty bags 13-gallon size trash bags (5</w:t>
            </w:r>
            <w:r w:rsidR="0051528F">
              <w:rPr>
                <w:rFonts w:ascii="Arial" w:hAnsi="Arial" w:cs="Arial"/>
                <w:color w:val="000000"/>
                <w:sz w:val="18"/>
                <w:szCs w:val="18"/>
              </w:rPr>
              <w:t xml:space="preserve"> bags</w:t>
            </w:r>
            <w:r w:rsidRPr="00F25FF2">
              <w:rPr>
                <w:rFonts w:ascii="Arial" w:hAnsi="Arial" w:cs="Arial"/>
                <w:color w:val="000000"/>
                <w:sz w:val="18"/>
                <w:szCs w:val="18"/>
              </w:rPr>
              <w:t xml:space="preserve"> in each crisis kit</w:t>
            </w:r>
            <w:r w:rsidR="0051528F">
              <w:rPr>
                <w:rFonts w:ascii="Arial" w:hAnsi="Arial" w:cs="Arial"/>
                <w:color w:val="000000"/>
                <w:sz w:val="18"/>
                <w:szCs w:val="18"/>
              </w:rPr>
              <w:t>)</w:t>
            </w:r>
          </w:p>
          <w:p w14:paraId="13BB8EFA" w14:textId="77777777" w:rsidR="00F25FF2" w:rsidRPr="00F25FF2" w:rsidRDefault="00F25FF2" w:rsidP="00451D99">
            <w:pPr>
              <w:rPr>
                <w:rFonts w:ascii="Arial" w:hAnsi="Arial" w:cs="Arial"/>
                <w:sz w:val="18"/>
                <w:szCs w:val="18"/>
              </w:rPr>
            </w:pPr>
          </w:p>
        </w:tc>
      </w:tr>
      <w:tr w:rsidR="00F25FF2" w:rsidRPr="00F25FF2" w14:paraId="76B7A0EB" w14:textId="77777777" w:rsidTr="00451D99">
        <w:trPr>
          <w:trHeight w:val="254"/>
        </w:trPr>
        <w:tc>
          <w:tcPr>
            <w:tcW w:w="900" w:type="dxa"/>
          </w:tcPr>
          <w:p w14:paraId="5A0FCDF7" w14:textId="77777777" w:rsidR="00F25FF2" w:rsidRPr="00F25FF2" w:rsidRDefault="00F25FF2" w:rsidP="00451D99">
            <w:pPr>
              <w:rPr>
                <w:rFonts w:ascii="Arial" w:hAnsi="Arial" w:cs="Arial"/>
                <w:sz w:val="18"/>
                <w:szCs w:val="18"/>
              </w:rPr>
            </w:pPr>
            <w:r w:rsidRPr="00F25FF2">
              <w:rPr>
                <w:rFonts w:ascii="Arial" w:hAnsi="Arial" w:cs="Arial"/>
                <w:sz w:val="18"/>
                <w:szCs w:val="18"/>
              </w:rPr>
              <w:t>18</w:t>
            </w:r>
          </w:p>
        </w:tc>
        <w:tc>
          <w:tcPr>
            <w:tcW w:w="10890" w:type="dxa"/>
          </w:tcPr>
          <w:p w14:paraId="2B5D634F" w14:textId="028AA555"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100 bags per box - Handi-bag gallon sized resealable, clear plastic storage bags (5</w:t>
            </w:r>
            <w:r w:rsidR="00E725BE">
              <w:rPr>
                <w:rFonts w:ascii="Arial" w:hAnsi="Arial" w:cs="Arial"/>
                <w:color w:val="000000"/>
                <w:sz w:val="18"/>
                <w:szCs w:val="18"/>
              </w:rPr>
              <w:t xml:space="preserve"> bags</w:t>
            </w:r>
            <w:r w:rsidRPr="00F25FF2">
              <w:rPr>
                <w:rFonts w:ascii="Arial" w:hAnsi="Arial" w:cs="Arial"/>
                <w:color w:val="000000"/>
                <w:sz w:val="18"/>
                <w:szCs w:val="18"/>
              </w:rPr>
              <w:t xml:space="preserve"> in each crisis kit</w:t>
            </w:r>
            <w:r w:rsidR="00E725BE">
              <w:rPr>
                <w:rFonts w:ascii="Arial" w:hAnsi="Arial" w:cs="Arial"/>
                <w:color w:val="000000"/>
                <w:sz w:val="18"/>
                <w:szCs w:val="18"/>
              </w:rPr>
              <w:t>)</w:t>
            </w:r>
          </w:p>
          <w:p w14:paraId="38B79ABA" w14:textId="77777777" w:rsidR="00F25FF2" w:rsidRPr="00F25FF2" w:rsidRDefault="00F25FF2" w:rsidP="00451D99">
            <w:pPr>
              <w:rPr>
                <w:rFonts w:ascii="Arial" w:hAnsi="Arial" w:cs="Arial"/>
                <w:sz w:val="18"/>
                <w:szCs w:val="18"/>
              </w:rPr>
            </w:pPr>
          </w:p>
        </w:tc>
      </w:tr>
      <w:tr w:rsidR="00F25FF2" w:rsidRPr="00F25FF2" w14:paraId="28786A6A" w14:textId="77777777" w:rsidTr="00451D99">
        <w:trPr>
          <w:trHeight w:val="239"/>
        </w:trPr>
        <w:tc>
          <w:tcPr>
            <w:tcW w:w="900" w:type="dxa"/>
          </w:tcPr>
          <w:p w14:paraId="7DA53EEB" w14:textId="77777777" w:rsidR="00F25FF2" w:rsidRPr="00F25FF2" w:rsidRDefault="00F25FF2" w:rsidP="00451D99">
            <w:pPr>
              <w:rPr>
                <w:rFonts w:ascii="Arial" w:hAnsi="Arial" w:cs="Arial"/>
                <w:sz w:val="18"/>
                <w:szCs w:val="18"/>
              </w:rPr>
            </w:pPr>
            <w:r w:rsidRPr="00F25FF2">
              <w:rPr>
                <w:rFonts w:ascii="Arial" w:hAnsi="Arial" w:cs="Arial"/>
                <w:sz w:val="18"/>
                <w:szCs w:val="18"/>
              </w:rPr>
              <w:t>19</w:t>
            </w:r>
          </w:p>
        </w:tc>
        <w:tc>
          <w:tcPr>
            <w:tcW w:w="10890" w:type="dxa"/>
          </w:tcPr>
          <w:p w14:paraId="476BBEC6"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Memphis Ninja X Professional Gloves, bi-polymer coated gloves, large</w:t>
            </w:r>
          </w:p>
          <w:p w14:paraId="0B828015" w14:textId="77777777" w:rsidR="00F25FF2" w:rsidRPr="00F25FF2" w:rsidRDefault="00F25FF2" w:rsidP="00451D99">
            <w:pPr>
              <w:rPr>
                <w:rFonts w:ascii="Arial" w:hAnsi="Arial" w:cs="Arial"/>
                <w:sz w:val="18"/>
                <w:szCs w:val="18"/>
              </w:rPr>
            </w:pPr>
          </w:p>
        </w:tc>
      </w:tr>
      <w:tr w:rsidR="00F25FF2" w:rsidRPr="00F25FF2" w14:paraId="4A71410E" w14:textId="77777777" w:rsidTr="00451D99">
        <w:trPr>
          <w:trHeight w:val="254"/>
        </w:trPr>
        <w:tc>
          <w:tcPr>
            <w:tcW w:w="900" w:type="dxa"/>
          </w:tcPr>
          <w:p w14:paraId="2E97349C" w14:textId="77777777" w:rsidR="00F25FF2" w:rsidRPr="00F25FF2" w:rsidRDefault="00F25FF2" w:rsidP="00451D99">
            <w:pPr>
              <w:rPr>
                <w:rFonts w:ascii="Arial" w:hAnsi="Arial" w:cs="Arial"/>
                <w:sz w:val="18"/>
                <w:szCs w:val="18"/>
              </w:rPr>
            </w:pPr>
            <w:r w:rsidRPr="00F25FF2">
              <w:rPr>
                <w:rFonts w:ascii="Arial" w:hAnsi="Arial" w:cs="Arial"/>
                <w:sz w:val="18"/>
                <w:szCs w:val="18"/>
              </w:rPr>
              <w:t>20</w:t>
            </w:r>
          </w:p>
        </w:tc>
        <w:tc>
          <w:tcPr>
            <w:tcW w:w="10890" w:type="dxa"/>
          </w:tcPr>
          <w:p w14:paraId="79C9FED0"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Ekrist Portable charger power bank 25800mAh, Ultra-high capacity, 2 USB port, compatible Tablets, IPhone XR, iPhone XS Max, iPhone X, iPhone XS, iPhone 8, 8 Plus, 7, 7 Plus, 6/6S, 6/6S Plus, 5/5S/5E, 5C, Most Cell phone, Smart Phone, IPad, Samsung Galaxy S 9, S 9 Plus, S 8, S 8 Plus, S 7, S 7 Edge, S 6, S 6 Edge, S 5</w:t>
            </w:r>
          </w:p>
          <w:p w14:paraId="55416FF7" w14:textId="77777777" w:rsidR="00F25FF2" w:rsidRPr="00F25FF2" w:rsidRDefault="00F25FF2" w:rsidP="00451D99">
            <w:pPr>
              <w:rPr>
                <w:rFonts w:ascii="Arial" w:hAnsi="Arial" w:cs="Arial"/>
                <w:sz w:val="18"/>
                <w:szCs w:val="18"/>
              </w:rPr>
            </w:pPr>
          </w:p>
        </w:tc>
      </w:tr>
      <w:tr w:rsidR="00F25FF2" w:rsidRPr="00F25FF2" w14:paraId="2EC3A8F2" w14:textId="77777777" w:rsidTr="00451D99">
        <w:trPr>
          <w:trHeight w:val="239"/>
        </w:trPr>
        <w:tc>
          <w:tcPr>
            <w:tcW w:w="900" w:type="dxa"/>
          </w:tcPr>
          <w:p w14:paraId="75D98642" w14:textId="77777777" w:rsidR="00F25FF2" w:rsidRPr="00F25FF2" w:rsidRDefault="00F25FF2" w:rsidP="00451D99">
            <w:pPr>
              <w:rPr>
                <w:rFonts w:ascii="Arial" w:hAnsi="Arial" w:cs="Arial"/>
                <w:sz w:val="18"/>
                <w:szCs w:val="18"/>
              </w:rPr>
            </w:pPr>
            <w:r w:rsidRPr="00F25FF2">
              <w:rPr>
                <w:rFonts w:ascii="Arial" w:hAnsi="Arial" w:cs="Arial"/>
                <w:sz w:val="18"/>
                <w:szCs w:val="18"/>
              </w:rPr>
              <w:t>21</w:t>
            </w:r>
          </w:p>
        </w:tc>
        <w:tc>
          <w:tcPr>
            <w:tcW w:w="10890" w:type="dxa"/>
          </w:tcPr>
          <w:p w14:paraId="35007974" w14:textId="77777777" w:rsidR="00F25FF2" w:rsidRPr="00F25FF2" w:rsidRDefault="00F25FF2" w:rsidP="00451D99">
            <w:pPr>
              <w:rPr>
                <w:rFonts w:ascii="Arial" w:hAnsi="Arial" w:cs="Arial"/>
                <w:color w:val="000000"/>
                <w:sz w:val="18"/>
                <w:szCs w:val="18"/>
              </w:rPr>
            </w:pPr>
            <w:r w:rsidRPr="00F25FF2">
              <w:rPr>
                <w:rFonts w:ascii="Arial" w:hAnsi="Arial" w:cs="Arial"/>
                <w:color w:val="000000"/>
                <w:sz w:val="18"/>
                <w:szCs w:val="18"/>
              </w:rPr>
              <w:t>Thermos hydration bottle 24oz</w:t>
            </w:r>
          </w:p>
          <w:p w14:paraId="6E402B22" w14:textId="77777777" w:rsidR="00F25FF2" w:rsidRPr="00F25FF2" w:rsidRDefault="00F25FF2" w:rsidP="00451D99">
            <w:pPr>
              <w:rPr>
                <w:rFonts w:ascii="Arial" w:hAnsi="Arial" w:cs="Arial"/>
                <w:sz w:val="18"/>
                <w:szCs w:val="18"/>
              </w:rPr>
            </w:pPr>
          </w:p>
        </w:tc>
      </w:tr>
    </w:tbl>
    <w:p w14:paraId="6E7DC60D" w14:textId="478DA1DD" w:rsidR="00F25FF2" w:rsidRDefault="00F25FF2">
      <w:pPr>
        <w:rPr>
          <w:rFonts w:ascii="Arial" w:hAnsi="Arial" w:cs="Arial"/>
          <w:sz w:val="20"/>
          <w:szCs w:val="20"/>
        </w:rPr>
      </w:pPr>
    </w:p>
    <w:p w14:paraId="1F8776C7" w14:textId="2AE466EB" w:rsidR="00F25FF2" w:rsidRDefault="00F25FF2">
      <w:pPr>
        <w:rPr>
          <w:rFonts w:ascii="Arial" w:hAnsi="Arial" w:cs="Arial"/>
          <w:sz w:val="20"/>
          <w:szCs w:val="20"/>
        </w:rPr>
      </w:pPr>
    </w:p>
    <w:p w14:paraId="174D08CF" w14:textId="0157B2F6" w:rsidR="00F25FF2" w:rsidRDefault="00F25FF2">
      <w:pPr>
        <w:rPr>
          <w:rFonts w:ascii="Arial" w:hAnsi="Arial" w:cs="Arial"/>
          <w:sz w:val="20"/>
          <w:szCs w:val="20"/>
        </w:rPr>
      </w:pPr>
    </w:p>
    <w:p w14:paraId="6B581612" w14:textId="17FB71F5" w:rsidR="00484595" w:rsidRPr="00F25FF2" w:rsidRDefault="00484595" w:rsidP="00484595">
      <w:pPr>
        <w:jc w:val="center"/>
        <w:rPr>
          <w:rFonts w:ascii="Arial" w:hAnsi="Arial" w:cs="Arial"/>
          <w:b/>
          <w:bCs/>
          <w:sz w:val="24"/>
          <w:szCs w:val="24"/>
        </w:rPr>
      </w:pPr>
      <w:r w:rsidRPr="00F25FF2">
        <w:rPr>
          <w:rFonts w:ascii="Arial" w:hAnsi="Arial" w:cs="Arial"/>
          <w:b/>
          <w:bCs/>
          <w:sz w:val="24"/>
          <w:szCs w:val="24"/>
        </w:rPr>
        <w:t xml:space="preserve">Exhibit </w:t>
      </w:r>
      <w:r w:rsidR="00E01433">
        <w:rPr>
          <w:rFonts w:ascii="Arial" w:hAnsi="Arial" w:cs="Arial"/>
          <w:b/>
          <w:bCs/>
          <w:sz w:val="24"/>
          <w:szCs w:val="24"/>
        </w:rPr>
        <w:t>1</w:t>
      </w:r>
      <w:r w:rsidRPr="00F25FF2">
        <w:rPr>
          <w:rFonts w:ascii="Arial" w:hAnsi="Arial" w:cs="Arial"/>
          <w:b/>
          <w:bCs/>
          <w:sz w:val="24"/>
          <w:szCs w:val="24"/>
        </w:rPr>
        <w:t xml:space="preserve"> – Crisis Kits Assembl</w:t>
      </w:r>
      <w:r w:rsidR="00357FB4">
        <w:rPr>
          <w:rFonts w:ascii="Arial" w:hAnsi="Arial" w:cs="Arial"/>
          <w:b/>
          <w:bCs/>
          <w:sz w:val="24"/>
          <w:szCs w:val="24"/>
        </w:rPr>
        <w:t>e</w:t>
      </w:r>
      <w:r w:rsidRPr="00F25FF2">
        <w:rPr>
          <w:rFonts w:ascii="Arial" w:hAnsi="Arial" w:cs="Arial"/>
          <w:b/>
          <w:bCs/>
          <w:sz w:val="24"/>
          <w:szCs w:val="24"/>
        </w:rPr>
        <w:t xml:space="preserve">  </w:t>
      </w:r>
    </w:p>
    <w:p w14:paraId="02BF4D56" w14:textId="6FC1AA4B" w:rsidR="00484595" w:rsidRPr="00747F3B" w:rsidRDefault="00F25FF2" w:rsidP="001F4F13">
      <w:pPr>
        <w:jc w:val="center"/>
        <w:rPr>
          <w:rFonts w:ascii="Arial" w:hAnsi="Arial" w:cs="Arial"/>
          <w:b/>
          <w:bCs/>
          <w:u w:val="single"/>
        </w:rPr>
      </w:pPr>
      <w:r w:rsidRPr="00747F3B">
        <w:rPr>
          <w:rFonts w:ascii="Arial" w:hAnsi="Arial" w:cs="Arial"/>
          <w:b/>
          <w:bCs/>
          <w:u w:val="single"/>
        </w:rPr>
        <w:t>205 Count – C</w:t>
      </w:r>
      <w:r w:rsidR="00747F3B" w:rsidRPr="00747F3B">
        <w:rPr>
          <w:rFonts w:ascii="Arial" w:hAnsi="Arial" w:cs="Arial"/>
          <w:b/>
          <w:bCs/>
          <w:u w:val="single"/>
        </w:rPr>
        <w:t>ounselor</w:t>
      </w:r>
      <w:r w:rsidRPr="00747F3B">
        <w:rPr>
          <w:rFonts w:ascii="Arial" w:hAnsi="Arial" w:cs="Arial"/>
          <w:b/>
          <w:bCs/>
          <w:u w:val="single"/>
        </w:rPr>
        <w:t xml:space="preserve"> Crisis Kits </w:t>
      </w:r>
    </w:p>
    <w:tbl>
      <w:tblPr>
        <w:tblStyle w:val="TableGrid"/>
        <w:tblW w:w="0" w:type="auto"/>
        <w:tblLook w:val="04A0" w:firstRow="1" w:lastRow="0" w:firstColumn="1" w:lastColumn="0" w:noHBand="0" w:noVBand="1"/>
      </w:tblPr>
      <w:tblGrid>
        <w:gridCol w:w="985"/>
        <w:gridCol w:w="8365"/>
      </w:tblGrid>
      <w:tr w:rsidR="00F25FF2" w:rsidRPr="001F4F13" w14:paraId="48A0E1B5" w14:textId="77777777" w:rsidTr="00F25FF2">
        <w:tc>
          <w:tcPr>
            <w:tcW w:w="985" w:type="dxa"/>
          </w:tcPr>
          <w:p w14:paraId="2D94D8A1" w14:textId="22A105BA" w:rsidR="00F25FF2" w:rsidRPr="001F4F13" w:rsidRDefault="00F25FF2" w:rsidP="001F4F13">
            <w:pPr>
              <w:rPr>
                <w:rFonts w:ascii="Arial" w:hAnsi="Arial" w:cs="Arial"/>
                <w:b/>
                <w:bCs/>
                <w:sz w:val="18"/>
                <w:szCs w:val="18"/>
                <w:u w:val="single"/>
              </w:rPr>
            </w:pPr>
            <w:r w:rsidRPr="001F4F13">
              <w:rPr>
                <w:rFonts w:ascii="Arial" w:hAnsi="Arial" w:cs="Arial"/>
                <w:b/>
                <w:bCs/>
                <w:sz w:val="18"/>
                <w:szCs w:val="18"/>
              </w:rPr>
              <w:t>ITEM #</w:t>
            </w:r>
          </w:p>
        </w:tc>
        <w:tc>
          <w:tcPr>
            <w:tcW w:w="8365" w:type="dxa"/>
          </w:tcPr>
          <w:p w14:paraId="42476956" w14:textId="03CDCA15" w:rsidR="00F25FF2" w:rsidRPr="001F4F13" w:rsidRDefault="00F25FF2" w:rsidP="001F4F13">
            <w:pPr>
              <w:jc w:val="center"/>
              <w:rPr>
                <w:rFonts w:ascii="Arial" w:hAnsi="Arial" w:cs="Arial"/>
                <w:b/>
                <w:bCs/>
                <w:sz w:val="18"/>
                <w:szCs w:val="18"/>
                <w:u w:val="single"/>
              </w:rPr>
            </w:pPr>
            <w:r w:rsidRPr="001F4F13">
              <w:rPr>
                <w:rFonts w:ascii="Arial" w:hAnsi="Arial" w:cs="Arial"/>
                <w:b/>
                <w:bCs/>
                <w:sz w:val="18"/>
                <w:szCs w:val="18"/>
              </w:rPr>
              <w:t>Each kit shall contain the following mandatory items:</w:t>
            </w:r>
          </w:p>
        </w:tc>
      </w:tr>
      <w:tr w:rsidR="00F25FF2" w:rsidRPr="001F4F13" w14:paraId="34C37CFF" w14:textId="77777777" w:rsidTr="00F25FF2">
        <w:tc>
          <w:tcPr>
            <w:tcW w:w="985" w:type="dxa"/>
          </w:tcPr>
          <w:p w14:paraId="5EFFB1F2" w14:textId="6A6D9147" w:rsidR="00F25FF2" w:rsidRPr="001F4F13" w:rsidRDefault="00484595" w:rsidP="001F4F13">
            <w:pPr>
              <w:rPr>
                <w:rFonts w:ascii="Arial" w:hAnsi="Arial" w:cs="Arial"/>
                <w:sz w:val="18"/>
                <w:szCs w:val="18"/>
              </w:rPr>
            </w:pPr>
            <w:r w:rsidRPr="001F4F13">
              <w:rPr>
                <w:rFonts w:ascii="Arial" w:hAnsi="Arial" w:cs="Arial"/>
                <w:sz w:val="18"/>
                <w:szCs w:val="18"/>
              </w:rPr>
              <w:t>22</w:t>
            </w:r>
          </w:p>
        </w:tc>
        <w:tc>
          <w:tcPr>
            <w:tcW w:w="8365" w:type="dxa"/>
          </w:tcPr>
          <w:p w14:paraId="125A7EE9" w14:textId="1BDF6668" w:rsidR="00F25FF2" w:rsidRPr="001F4F13" w:rsidRDefault="00484595" w:rsidP="001F4F13">
            <w:pPr>
              <w:rPr>
                <w:rFonts w:ascii="Arial" w:hAnsi="Arial" w:cs="Arial"/>
                <w:sz w:val="18"/>
                <w:szCs w:val="18"/>
              </w:rPr>
            </w:pPr>
            <w:r w:rsidRPr="001F4F13">
              <w:rPr>
                <w:rFonts w:ascii="Arial" w:hAnsi="Arial" w:cs="Arial"/>
                <w:sz w:val="18"/>
                <w:szCs w:val="18"/>
              </w:rPr>
              <w:t>Medium Venture Pal 40L lightweight packable red backpack</w:t>
            </w:r>
          </w:p>
        </w:tc>
      </w:tr>
      <w:tr w:rsidR="00F25FF2" w:rsidRPr="001F4F13" w14:paraId="44BB6B86" w14:textId="77777777" w:rsidTr="00F25FF2">
        <w:tc>
          <w:tcPr>
            <w:tcW w:w="985" w:type="dxa"/>
          </w:tcPr>
          <w:p w14:paraId="4A9F1FFF" w14:textId="086B4024" w:rsidR="00F25FF2" w:rsidRPr="001F4F13" w:rsidRDefault="00484595" w:rsidP="001F4F13">
            <w:pPr>
              <w:rPr>
                <w:rFonts w:ascii="Arial" w:hAnsi="Arial" w:cs="Arial"/>
                <w:sz w:val="18"/>
                <w:szCs w:val="18"/>
              </w:rPr>
            </w:pPr>
            <w:r w:rsidRPr="001F4F13">
              <w:rPr>
                <w:rFonts w:ascii="Arial" w:hAnsi="Arial" w:cs="Arial"/>
                <w:sz w:val="18"/>
                <w:szCs w:val="18"/>
              </w:rPr>
              <w:t>23</w:t>
            </w:r>
          </w:p>
        </w:tc>
        <w:tc>
          <w:tcPr>
            <w:tcW w:w="8365" w:type="dxa"/>
          </w:tcPr>
          <w:p w14:paraId="559B5FEA" w14:textId="0D954EE5" w:rsidR="00F25FF2" w:rsidRPr="001F4F13" w:rsidRDefault="00484595" w:rsidP="001F4F13">
            <w:pPr>
              <w:rPr>
                <w:rFonts w:ascii="Arial" w:hAnsi="Arial" w:cs="Arial"/>
                <w:sz w:val="18"/>
                <w:szCs w:val="18"/>
              </w:rPr>
            </w:pPr>
            <w:r w:rsidRPr="001F4F13">
              <w:rPr>
                <w:rFonts w:ascii="Arial" w:hAnsi="Arial" w:cs="Arial"/>
                <w:sz w:val="18"/>
                <w:szCs w:val="18"/>
              </w:rPr>
              <w:t>Everbrite adjustable headlamps, LED bulbs</w:t>
            </w:r>
          </w:p>
        </w:tc>
      </w:tr>
      <w:tr w:rsidR="00F25FF2" w:rsidRPr="001F4F13" w14:paraId="6B45328D" w14:textId="77777777" w:rsidTr="00F25FF2">
        <w:tc>
          <w:tcPr>
            <w:tcW w:w="985" w:type="dxa"/>
          </w:tcPr>
          <w:p w14:paraId="6518D383" w14:textId="27A78AF6" w:rsidR="00F25FF2" w:rsidRPr="001F4F13" w:rsidRDefault="00484595" w:rsidP="001F4F13">
            <w:pPr>
              <w:rPr>
                <w:rFonts w:ascii="Arial" w:hAnsi="Arial" w:cs="Arial"/>
                <w:sz w:val="18"/>
                <w:szCs w:val="18"/>
              </w:rPr>
            </w:pPr>
            <w:r w:rsidRPr="001F4F13">
              <w:rPr>
                <w:rFonts w:ascii="Arial" w:hAnsi="Arial" w:cs="Arial"/>
                <w:sz w:val="18"/>
                <w:szCs w:val="18"/>
              </w:rPr>
              <w:t>24</w:t>
            </w:r>
          </w:p>
        </w:tc>
        <w:tc>
          <w:tcPr>
            <w:tcW w:w="8365" w:type="dxa"/>
          </w:tcPr>
          <w:p w14:paraId="3B21EA54"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Hardboard clip boards 9 x 12.5 letter, brown</w:t>
            </w:r>
          </w:p>
          <w:p w14:paraId="04772EA5" w14:textId="77777777" w:rsidR="00F25FF2" w:rsidRPr="001F4F13" w:rsidRDefault="00F25FF2" w:rsidP="001F4F13">
            <w:pPr>
              <w:rPr>
                <w:rFonts w:ascii="Arial" w:hAnsi="Arial" w:cs="Arial"/>
                <w:b/>
                <w:bCs/>
                <w:sz w:val="18"/>
                <w:szCs w:val="18"/>
                <w:u w:val="single"/>
              </w:rPr>
            </w:pPr>
          </w:p>
        </w:tc>
      </w:tr>
      <w:tr w:rsidR="00F25FF2" w:rsidRPr="001F4F13" w14:paraId="419ACDA6" w14:textId="77777777" w:rsidTr="00F25FF2">
        <w:tc>
          <w:tcPr>
            <w:tcW w:w="985" w:type="dxa"/>
          </w:tcPr>
          <w:p w14:paraId="58B1376B" w14:textId="4B5B3E65" w:rsidR="00F25FF2" w:rsidRPr="001F4F13" w:rsidRDefault="00484595" w:rsidP="001F4F13">
            <w:pPr>
              <w:rPr>
                <w:rFonts w:ascii="Arial" w:hAnsi="Arial" w:cs="Arial"/>
                <w:sz w:val="18"/>
                <w:szCs w:val="18"/>
              </w:rPr>
            </w:pPr>
            <w:r w:rsidRPr="001F4F13">
              <w:rPr>
                <w:rFonts w:ascii="Arial" w:hAnsi="Arial" w:cs="Arial"/>
                <w:sz w:val="18"/>
                <w:szCs w:val="18"/>
              </w:rPr>
              <w:t>25</w:t>
            </w:r>
          </w:p>
        </w:tc>
        <w:tc>
          <w:tcPr>
            <w:tcW w:w="8365" w:type="dxa"/>
          </w:tcPr>
          <w:p w14:paraId="4F08DDD1"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Children's books, “I miss you”, By Pat Thomas (Author), Lesley Harker (Illustrator) - Grief &amp; mental health books for kids - A first look at death series (Paperback)</w:t>
            </w:r>
          </w:p>
          <w:p w14:paraId="21A7E8CD" w14:textId="77777777" w:rsidR="00F25FF2" w:rsidRPr="001F4F13" w:rsidRDefault="00F25FF2" w:rsidP="001F4F13">
            <w:pPr>
              <w:rPr>
                <w:rFonts w:ascii="Arial" w:hAnsi="Arial" w:cs="Arial"/>
                <w:b/>
                <w:bCs/>
                <w:sz w:val="18"/>
                <w:szCs w:val="18"/>
                <w:u w:val="single"/>
              </w:rPr>
            </w:pPr>
          </w:p>
        </w:tc>
      </w:tr>
      <w:tr w:rsidR="00F25FF2" w:rsidRPr="001F4F13" w14:paraId="1B510CE6" w14:textId="77777777" w:rsidTr="00F25FF2">
        <w:tc>
          <w:tcPr>
            <w:tcW w:w="985" w:type="dxa"/>
          </w:tcPr>
          <w:p w14:paraId="6AD03697" w14:textId="7FA29237" w:rsidR="00F25FF2" w:rsidRPr="001F4F13" w:rsidRDefault="00484595" w:rsidP="001F4F13">
            <w:pPr>
              <w:rPr>
                <w:rFonts w:ascii="Arial" w:hAnsi="Arial" w:cs="Arial"/>
                <w:sz w:val="18"/>
                <w:szCs w:val="18"/>
              </w:rPr>
            </w:pPr>
            <w:r w:rsidRPr="001F4F13">
              <w:rPr>
                <w:rFonts w:ascii="Arial" w:hAnsi="Arial" w:cs="Arial"/>
                <w:sz w:val="18"/>
                <w:szCs w:val="18"/>
              </w:rPr>
              <w:t>26</w:t>
            </w:r>
          </w:p>
        </w:tc>
        <w:tc>
          <w:tcPr>
            <w:tcW w:w="8365" w:type="dxa"/>
          </w:tcPr>
          <w:p w14:paraId="6F134328"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Children's books, “The invisible string”, By Patrice Karst (Author), Joanne Lew-Vriethoff (Illustrator) - The invisible String, 1 (Paperback)</w:t>
            </w:r>
          </w:p>
          <w:p w14:paraId="50CB1E2A" w14:textId="77777777" w:rsidR="00F25FF2" w:rsidRPr="001F4F13" w:rsidRDefault="00F25FF2" w:rsidP="001F4F13">
            <w:pPr>
              <w:rPr>
                <w:rFonts w:ascii="Arial" w:hAnsi="Arial" w:cs="Arial"/>
                <w:b/>
                <w:bCs/>
                <w:sz w:val="18"/>
                <w:szCs w:val="18"/>
                <w:u w:val="single"/>
              </w:rPr>
            </w:pPr>
          </w:p>
        </w:tc>
      </w:tr>
      <w:tr w:rsidR="00F25FF2" w:rsidRPr="001F4F13" w14:paraId="50307FF4" w14:textId="77777777" w:rsidTr="00F25FF2">
        <w:tc>
          <w:tcPr>
            <w:tcW w:w="985" w:type="dxa"/>
          </w:tcPr>
          <w:p w14:paraId="0F688CA7" w14:textId="2105C956" w:rsidR="00F25FF2" w:rsidRPr="001F4F13" w:rsidRDefault="00484595" w:rsidP="001F4F13">
            <w:pPr>
              <w:rPr>
                <w:rFonts w:ascii="Arial" w:hAnsi="Arial" w:cs="Arial"/>
                <w:sz w:val="18"/>
                <w:szCs w:val="18"/>
              </w:rPr>
            </w:pPr>
            <w:r w:rsidRPr="001F4F13">
              <w:rPr>
                <w:rFonts w:ascii="Arial" w:hAnsi="Arial" w:cs="Arial"/>
                <w:sz w:val="18"/>
                <w:szCs w:val="18"/>
              </w:rPr>
              <w:t>27</w:t>
            </w:r>
          </w:p>
        </w:tc>
        <w:tc>
          <w:tcPr>
            <w:tcW w:w="8365" w:type="dxa"/>
          </w:tcPr>
          <w:p w14:paraId="6DCF5D58"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Crayola washable markers, assorted colors, 12 per pack</w:t>
            </w:r>
          </w:p>
          <w:p w14:paraId="38E8A5E1" w14:textId="77777777" w:rsidR="00F25FF2" w:rsidRPr="001F4F13" w:rsidRDefault="00F25FF2" w:rsidP="001F4F13">
            <w:pPr>
              <w:rPr>
                <w:rFonts w:ascii="Arial" w:hAnsi="Arial" w:cs="Arial"/>
                <w:b/>
                <w:bCs/>
                <w:sz w:val="18"/>
                <w:szCs w:val="18"/>
                <w:u w:val="single"/>
              </w:rPr>
            </w:pPr>
          </w:p>
        </w:tc>
      </w:tr>
      <w:tr w:rsidR="00F25FF2" w:rsidRPr="001F4F13" w14:paraId="69B0718B" w14:textId="77777777" w:rsidTr="00F25FF2">
        <w:tc>
          <w:tcPr>
            <w:tcW w:w="985" w:type="dxa"/>
          </w:tcPr>
          <w:p w14:paraId="6FA99DF6" w14:textId="30209130" w:rsidR="00F25FF2" w:rsidRPr="001F4F13" w:rsidRDefault="00484595" w:rsidP="001F4F13">
            <w:pPr>
              <w:rPr>
                <w:rFonts w:ascii="Arial" w:hAnsi="Arial" w:cs="Arial"/>
                <w:sz w:val="18"/>
                <w:szCs w:val="18"/>
              </w:rPr>
            </w:pPr>
            <w:r w:rsidRPr="001F4F13">
              <w:rPr>
                <w:rFonts w:ascii="Arial" w:hAnsi="Arial" w:cs="Arial"/>
                <w:sz w:val="18"/>
                <w:szCs w:val="18"/>
              </w:rPr>
              <w:t>28</w:t>
            </w:r>
          </w:p>
        </w:tc>
        <w:tc>
          <w:tcPr>
            <w:tcW w:w="8365" w:type="dxa"/>
          </w:tcPr>
          <w:p w14:paraId="383E5781"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Crayola colored pencils 12 pack</w:t>
            </w:r>
          </w:p>
          <w:p w14:paraId="591DDCE7" w14:textId="77777777" w:rsidR="00F25FF2" w:rsidRPr="001F4F13" w:rsidRDefault="00F25FF2" w:rsidP="001F4F13">
            <w:pPr>
              <w:rPr>
                <w:rFonts w:ascii="Arial" w:hAnsi="Arial" w:cs="Arial"/>
                <w:b/>
                <w:bCs/>
                <w:sz w:val="18"/>
                <w:szCs w:val="18"/>
                <w:u w:val="single"/>
              </w:rPr>
            </w:pPr>
          </w:p>
        </w:tc>
      </w:tr>
      <w:tr w:rsidR="00F25FF2" w:rsidRPr="001F4F13" w14:paraId="644E63B2" w14:textId="77777777" w:rsidTr="00F25FF2">
        <w:tc>
          <w:tcPr>
            <w:tcW w:w="985" w:type="dxa"/>
          </w:tcPr>
          <w:p w14:paraId="3100C35B" w14:textId="4E77DFB2" w:rsidR="00F25FF2" w:rsidRPr="001F4F13" w:rsidRDefault="00484595" w:rsidP="001F4F13">
            <w:pPr>
              <w:rPr>
                <w:rFonts w:ascii="Arial" w:hAnsi="Arial" w:cs="Arial"/>
                <w:sz w:val="18"/>
                <w:szCs w:val="18"/>
              </w:rPr>
            </w:pPr>
            <w:r w:rsidRPr="001F4F13">
              <w:rPr>
                <w:rFonts w:ascii="Arial" w:hAnsi="Arial" w:cs="Arial"/>
                <w:sz w:val="18"/>
                <w:szCs w:val="18"/>
              </w:rPr>
              <w:t>29</w:t>
            </w:r>
          </w:p>
        </w:tc>
        <w:tc>
          <w:tcPr>
            <w:tcW w:w="8365" w:type="dxa"/>
          </w:tcPr>
          <w:p w14:paraId="12954BD1"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Crayola Crayons, 24 per box</w:t>
            </w:r>
          </w:p>
          <w:p w14:paraId="05533614" w14:textId="77777777" w:rsidR="00F25FF2" w:rsidRPr="001F4F13" w:rsidRDefault="00F25FF2" w:rsidP="001F4F13">
            <w:pPr>
              <w:rPr>
                <w:rFonts w:ascii="Arial" w:hAnsi="Arial" w:cs="Arial"/>
                <w:b/>
                <w:bCs/>
                <w:sz w:val="18"/>
                <w:szCs w:val="18"/>
                <w:u w:val="single"/>
              </w:rPr>
            </w:pPr>
          </w:p>
        </w:tc>
      </w:tr>
      <w:tr w:rsidR="00F25FF2" w:rsidRPr="001F4F13" w14:paraId="31CE829D" w14:textId="77777777" w:rsidTr="00F25FF2">
        <w:tc>
          <w:tcPr>
            <w:tcW w:w="985" w:type="dxa"/>
          </w:tcPr>
          <w:p w14:paraId="2E5399FA" w14:textId="36AD6C5A" w:rsidR="00F25FF2" w:rsidRPr="001F4F13" w:rsidRDefault="00484595" w:rsidP="001F4F13">
            <w:pPr>
              <w:rPr>
                <w:rFonts w:ascii="Arial" w:hAnsi="Arial" w:cs="Arial"/>
                <w:sz w:val="18"/>
                <w:szCs w:val="18"/>
              </w:rPr>
            </w:pPr>
            <w:r w:rsidRPr="001F4F13">
              <w:rPr>
                <w:rFonts w:ascii="Arial" w:hAnsi="Arial" w:cs="Arial"/>
                <w:sz w:val="18"/>
                <w:szCs w:val="18"/>
              </w:rPr>
              <w:t>30</w:t>
            </w:r>
          </w:p>
        </w:tc>
        <w:tc>
          <w:tcPr>
            <w:tcW w:w="8365" w:type="dxa"/>
          </w:tcPr>
          <w:p w14:paraId="19C1010E" w14:textId="0013A5C7" w:rsidR="00484595" w:rsidRPr="001F4F13" w:rsidRDefault="00484595" w:rsidP="001F4F13">
            <w:pPr>
              <w:tabs>
                <w:tab w:val="left" w:pos="210"/>
              </w:tabs>
              <w:rPr>
                <w:rFonts w:ascii="Arial" w:hAnsi="Arial" w:cs="Arial"/>
                <w:b/>
                <w:bCs/>
                <w:sz w:val="18"/>
                <w:szCs w:val="18"/>
                <w:u w:val="single"/>
              </w:rPr>
            </w:pPr>
          </w:p>
          <w:p w14:paraId="08A79C9E" w14:textId="347A27B0"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Cra-Z-Art clear snap pencil box</w:t>
            </w:r>
            <w:r w:rsidR="001F4F13">
              <w:rPr>
                <w:rFonts w:ascii="Arial" w:hAnsi="Arial" w:cs="Arial"/>
                <w:color w:val="000000"/>
                <w:sz w:val="18"/>
                <w:szCs w:val="18"/>
              </w:rPr>
              <w:t xml:space="preserve"> – standard size</w:t>
            </w:r>
          </w:p>
          <w:p w14:paraId="5846DE64" w14:textId="54108B68" w:rsidR="00F25FF2" w:rsidRPr="001F4F13" w:rsidRDefault="00F25FF2" w:rsidP="001F4F13">
            <w:pPr>
              <w:tabs>
                <w:tab w:val="left" w:pos="210"/>
              </w:tabs>
              <w:rPr>
                <w:rFonts w:ascii="Arial" w:hAnsi="Arial" w:cs="Arial"/>
                <w:b/>
                <w:bCs/>
                <w:sz w:val="18"/>
                <w:szCs w:val="18"/>
                <w:u w:val="single"/>
              </w:rPr>
            </w:pPr>
          </w:p>
        </w:tc>
      </w:tr>
      <w:tr w:rsidR="00F25FF2" w:rsidRPr="001F4F13" w14:paraId="174B31E1" w14:textId="77777777" w:rsidTr="00F25FF2">
        <w:tc>
          <w:tcPr>
            <w:tcW w:w="985" w:type="dxa"/>
          </w:tcPr>
          <w:p w14:paraId="5A75842B" w14:textId="77645686" w:rsidR="00F25FF2" w:rsidRPr="001F4F13" w:rsidRDefault="00484595" w:rsidP="001F4F13">
            <w:pPr>
              <w:rPr>
                <w:rFonts w:ascii="Arial" w:hAnsi="Arial" w:cs="Arial"/>
                <w:sz w:val="18"/>
                <w:szCs w:val="18"/>
              </w:rPr>
            </w:pPr>
            <w:r w:rsidRPr="001F4F13">
              <w:rPr>
                <w:rFonts w:ascii="Arial" w:hAnsi="Arial" w:cs="Arial"/>
                <w:sz w:val="18"/>
                <w:szCs w:val="18"/>
              </w:rPr>
              <w:t>31</w:t>
            </w:r>
          </w:p>
        </w:tc>
        <w:tc>
          <w:tcPr>
            <w:tcW w:w="8365" w:type="dxa"/>
          </w:tcPr>
          <w:p w14:paraId="0239713B"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Bic xtra-precision mechanical pencil, 0.5mm, #2 hard lead, 12 per pack</w:t>
            </w:r>
          </w:p>
          <w:p w14:paraId="695C5C3B" w14:textId="77777777" w:rsidR="00F25FF2" w:rsidRPr="001F4F13" w:rsidRDefault="00F25FF2" w:rsidP="001F4F13">
            <w:pPr>
              <w:rPr>
                <w:rFonts w:ascii="Arial" w:hAnsi="Arial" w:cs="Arial"/>
                <w:b/>
                <w:bCs/>
                <w:sz w:val="18"/>
                <w:szCs w:val="18"/>
                <w:u w:val="single"/>
              </w:rPr>
            </w:pPr>
          </w:p>
        </w:tc>
      </w:tr>
      <w:tr w:rsidR="00F25FF2" w:rsidRPr="001F4F13" w14:paraId="6D2FA5BA" w14:textId="77777777" w:rsidTr="00F25FF2">
        <w:tc>
          <w:tcPr>
            <w:tcW w:w="985" w:type="dxa"/>
          </w:tcPr>
          <w:p w14:paraId="3AC5548A" w14:textId="6EB7B068" w:rsidR="00F25FF2" w:rsidRPr="001F4F13" w:rsidRDefault="00484595" w:rsidP="001F4F13">
            <w:pPr>
              <w:rPr>
                <w:rFonts w:ascii="Arial" w:hAnsi="Arial" w:cs="Arial"/>
                <w:sz w:val="18"/>
                <w:szCs w:val="18"/>
              </w:rPr>
            </w:pPr>
            <w:r w:rsidRPr="001F4F13">
              <w:rPr>
                <w:rFonts w:ascii="Arial" w:hAnsi="Arial" w:cs="Arial"/>
                <w:sz w:val="18"/>
                <w:szCs w:val="18"/>
              </w:rPr>
              <w:t>32</w:t>
            </w:r>
          </w:p>
        </w:tc>
        <w:tc>
          <w:tcPr>
            <w:tcW w:w="8365" w:type="dxa"/>
          </w:tcPr>
          <w:p w14:paraId="19A09CF5"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Easy Mandala coloring book: Volume 2, large print simple Mandala coloring book for kids, adults, seniors, and beginners</w:t>
            </w:r>
          </w:p>
          <w:p w14:paraId="3F48F6C4" w14:textId="77777777" w:rsidR="00F25FF2" w:rsidRPr="001F4F13" w:rsidRDefault="00F25FF2" w:rsidP="001F4F13">
            <w:pPr>
              <w:rPr>
                <w:rFonts w:ascii="Arial" w:hAnsi="Arial" w:cs="Arial"/>
                <w:b/>
                <w:bCs/>
                <w:sz w:val="18"/>
                <w:szCs w:val="18"/>
                <w:u w:val="single"/>
              </w:rPr>
            </w:pPr>
          </w:p>
        </w:tc>
      </w:tr>
      <w:tr w:rsidR="00F25FF2" w:rsidRPr="001F4F13" w14:paraId="2E9FEE4D" w14:textId="77777777" w:rsidTr="00484595">
        <w:trPr>
          <w:trHeight w:val="143"/>
        </w:trPr>
        <w:tc>
          <w:tcPr>
            <w:tcW w:w="985" w:type="dxa"/>
          </w:tcPr>
          <w:p w14:paraId="57F5B952" w14:textId="218884DC" w:rsidR="00F25FF2" w:rsidRPr="001F4F13" w:rsidRDefault="00484595" w:rsidP="001F4F13">
            <w:pPr>
              <w:rPr>
                <w:rFonts w:ascii="Arial" w:hAnsi="Arial" w:cs="Arial"/>
                <w:sz w:val="18"/>
                <w:szCs w:val="18"/>
              </w:rPr>
            </w:pPr>
            <w:r w:rsidRPr="001F4F13">
              <w:rPr>
                <w:rFonts w:ascii="Arial" w:hAnsi="Arial" w:cs="Arial"/>
                <w:sz w:val="18"/>
                <w:szCs w:val="18"/>
              </w:rPr>
              <w:t>33</w:t>
            </w:r>
          </w:p>
        </w:tc>
        <w:tc>
          <w:tcPr>
            <w:tcW w:w="8365" w:type="dxa"/>
          </w:tcPr>
          <w:p w14:paraId="30913F99" w14:textId="384D21EA" w:rsidR="00484595" w:rsidRPr="001F4F13" w:rsidRDefault="00484595" w:rsidP="001F4F13">
            <w:pPr>
              <w:tabs>
                <w:tab w:val="left" w:pos="420"/>
              </w:tabs>
              <w:rPr>
                <w:rFonts w:ascii="Arial" w:hAnsi="Arial" w:cs="Arial"/>
                <w:b/>
                <w:bCs/>
                <w:sz w:val="18"/>
                <w:szCs w:val="18"/>
                <w:u w:val="single"/>
              </w:rPr>
            </w:pPr>
          </w:p>
          <w:p w14:paraId="68CF9E36"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16oz purell hand sanitizer</w:t>
            </w:r>
          </w:p>
          <w:p w14:paraId="08D3563C" w14:textId="2DABBD7D" w:rsidR="00F25FF2" w:rsidRPr="001F4F13" w:rsidRDefault="00F25FF2" w:rsidP="001F4F13">
            <w:pPr>
              <w:tabs>
                <w:tab w:val="left" w:pos="420"/>
              </w:tabs>
              <w:rPr>
                <w:rFonts w:ascii="Arial" w:hAnsi="Arial" w:cs="Arial"/>
                <w:b/>
                <w:bCs/>
                <w:sz w:val="18"/>
                <w:szCs w:val="18"/>
                <w:u w:val="single"/>
              </w:rPr>
            </w:pPr>
          </w:p>
        </w:tc>
      </w:tr>
      <w:tr w:rsidR="00F25FF2" w:rsidRPr="001F4F13" w14:paraId="060D8556" w14:textId="77777777" w:rsidTr="00F25FF2">
        <w:tc>
          <w:tcPr>
            <w:tcW w:w="985" w:type="dxa"/>
          </w:tcPr>
          <w:p w14:paraId="4885C3C8" w14:textId="4F2E65D9" w:rsidR="00F25FF2" w:rsidRPr="001F4F13" w:rsidRDefault="00484595" w:rsidP="001F4F13">
            <w:pPr>
              <w:rPr>
                <w:rFonts w:ascii="Arial" w:hAnsi="Arial" w:cs="Arial"/>
                <w:sz w:val="18"/>
                <w:szCs w:val="18"/>
              </w:rPr>
            </w:pPr>
            <w:r w:rsidRPr="001F4F13">
              <w:rPr>
                <w:rFonts w:ascii="Arial" w:hAnsi="Arial" w:cs="Arial"/>
                <w:sz w:val="18"/>
                <w:szCs w:val="18"/>
              </w:rPr>
              <w:t>34</w:t>
            </w:r>
          </w:p>
        </w:tc>
        <w:tc>
          <w:tcPr>
            <w:tcW w:w="8365" w:type="dxa"/>
          </w:tcPr>
          <w:p w14:paraId="3F965655"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5-day personal protection kit in resealable bag includes: (5) face mask, (1) 2 oz hand sanitizer, (10) nitril gloves, (5) surface wipes, (1) disposable thermometer</w:t>
            </w:r>
          </w:p>
          <w:p w14:paraId="4EB4B841" w14:textId="77777777" w:rsidR="00F25FF2" w:rsidRPr="001F4F13" w:rsidRDefault="00F25FF2" w:rsidP="001F4F13">
            <w:pPr>
              <w:rPr>
                <w:rFonts w:ascii="Arial" w:hAnsi="Arial" w:cs="Arial"/>
                <w:b/>
                <w:bCs/>
                <w:sz w:val="18"/>
                <w:szCs w:val="18"/>
                <w:u w:val="single"/>
              </w:rPr>
            </w:pPr>
          </w:p>
        </w:tc>
      </w:tr>
      <w:tr w:rsidR="00F25FF2" w:rsidRPr="001F4F13" w14:paraId="032A8414" w14:textId="77777777" w:rsidTr="00F25FF2">
        <w:tc>
          <w:tcPr>
            <w:tcW w:w="985" w:type="dxa"/>
          </w:tcPr>
          <w:p w14:paraId="4FC0E10C" w14:textId="196F66C1" w:rsidR="00F25FF2" w:rsidRPr="001F4F13" w:rsidRDefault="00484595" w:rsidP="001F4F13">
            <w:pPr>
              <w:rPr>
                <w:rFonts w:ascii="Arial" w:hAnsi="Arial" w:cs="Arial"/>
                <w:sz w:val="18"/>
                <w:szCs w:val="18"/>
              </w:rPr>
            </w:pPr>
            <w:r w:rsidRPr="001F4F13">
              <w:rPr>
                <w:rFonts w:ascii="Arial" w:hAnsi="Arial" w:cs="Arial"/>
                <w:sz w:val="18"/>
                <w:szCs w:val="18"/>
              </w:rPr>
              <w:t>35</w:t>
            </w:r>
          </w:p>
        </w:tc>
        <w:tc>
          <w:tcPr>
            <w:tcW w:w="8365" w:type="dxa"/>
          </w:tcPr>
          <w:p w14:paraId="21905591" w14:textId="723142E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Kleenex on-the-go personal facial tissue, 60</w:t>
            </w:r>
            <w:r w:rsidR="00A93E71">
              <w:rPr>
                <w:rFonts w:ascii="Arial" w:hAnsi="Arial" w:cs="Arial"/>
                <w:color w:val="000000"/>
                <w:sz w:val="18"/>
                <w:szCs w:val="18"/>
              </w:rPr>
              <w:t xml:space="preserve"> tissues</w:t>
            </w:r>
            <w:r w:rsidRPr="001F4F13">
              <w:rPr>
                <w:rFonts w:ascii="Arial" w:hAnsi="Arial" w:cs="Arial"/>
                <w:color w:val="000000"/>
                <w:sz w:val="18"/>
                <w:szCs w:val="18"/>
              </w:rPr>
              <w:t xml:space="preserve"> per pack </w:t>
            </w:r>
            <w:r w:rsidR="001370E2">
              <w:rPr>
                <w:rFonts w:ascii="Arial" w:hAnsi="Arial" w:cs="Arial"/>
                <w:color w:val="000000"/>
                <w:sz w:val="18"/>
                <w:szCs w:val="18"/>
              </w:rPr>
              <w:t xml:space="preserve">(1 pack </w:t>
            </w:r>
            <w:r w:rsidR="00520528">
              <w:rPr>
                <w:rFonts w:ascii="Arial" w:hAnsi="Arial" w:cs="Arial"/>
                <w:color w:val="000000"/>
                <w:sz w:val="18"/>
                <w:szCs w:val="18"/>
              </w:rPr>
              <w:t>in each</w:t>
            </w:r>
            <w:r w:rsidR="0011501A">
              <w:rPr>
                <w:rFonts w:ascii="Arial" w:hAnsi="Arial" w:cs="Arial"/>
                <w:color w:val="000000"/>
                <w:sz w:val="18"/>
                <w:szCs w:val="18"/>
              </w:rPr>
              <w:t xml:space="preserve"> crisis</w:t>
            </w:r>
            <w:r w:rsidR="001370E2">
              <w:rPr>
                <w:rFonts w:ascii="Arial" w:hAnsi="Arial" w:cs="Arial"/>
                <w:color w:val="000000"/>
                <w:sz w:val="18"/>
                <w:szCs w:val="18"/>
              </w:rPr>
              <w:t xml:space="preserve"> kit)</w:t>
            </w:r>
          </w:p>
          <w:p w14:paraId="35867B07" w14:textId="77777777" w:rsidR="00F25FF2" w:rsidRPr="001F4F13" w:rsidRDefault="00F25FF2" w:rsidP="001F4F13">
            <w:pPr>
              <w:rPr>
                <w:rFonts w:ascii="Arial" w:hAnsi="Arial" w:cs="Arial"/>
                <w:b/>
                <w:bCs/>
                <w:sz w:val="18"/>
                <w:szCs w:val="18"/>
                <w:u w:val="single"/>
              </w:rPr>
            </w:pPr>
          </w:p>
        </w:tc>
      </w:tr>
      <w:tr w:rsidR="00F25FF2" w:rsidRPr="001F4F13" w14:paraId="68A06EAD" w14:textId="77777777" w:rsidTr="00F25FF2">
        <w:tc>
          <w:tcPr>
            <w:tcW w:w="985" w:type="dxa"/>
          </w:tcPr>
          <w:p w14:paraId="1119A027" w14:textId="073ED945" w:rsidR="00F25FF2" w:rsidRPr="001F4F13" w:rsidRDefault="00484595" w:rsidP="001F4F13">
            <w:pPr>
              <w:rPr>
                <w:rFonts w:ascii="Arial" w:hAnsi="Arial" w:cs="Arial"/>
                <w:sz w:val="18"/>
                <w:szCs w:val="18"/>
              </w:rPr>
            </w:pPr>
            <w:r w:rsidRPr="001F4F13">
              <w:rPr>
                <w:rFonts w:ascii="Arial" w:hAnsi="Arial" w:cs="Arial"/>
                <w:sz w:val="18"/>
                <w:szCs w:val="18"/>
              </w:rPr>
              <w:t>36</w:t>
            </w:r>
          </w:p>
        </w:tc>
        <w:tc>
          <w:tcPr>
            <w:tcW w:w="8365" w:type="dxa"/>
          </w:tcPr>
          <w:p w14:paraId="19AD9D00"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Endless Possibilities Boinks Fidgets - Fidget sensory, 28 to a bag</w:t>
            </w:r>
          </w:p>
          <w:p w14:paraId="1F21A415" w14:textId="77777777" w:rsidR="00F25FF2" w:rsidRPr="001F4F13" w:rsidRDefault="00F25FF2" w:rsidP="001F4F13">
            <w:pPr>
              <w:rPr>
                <w:rFonts w:ascii="Arial" w:hAnsi="Arial" w:cs="Arial"/>
                <w:b/>
                <w:bCs/>
                <w:sz w:val="18"/>
                <w:szCs w:val="18"/>
                <w:u w:val="single"/>
              </w:rPr>
            </w:pPr>
          </w:p>
        </w:tc>
      </w:tr>
      <w:tr w:rsidR="00F25FF2" w:rsidRPr="001F4F13" w14:paraId="2D100989" w14:textId="77777777" w:rsidTr="00F25FF2">
        <w:tc>
          <w:tcPr>
            <w:tcW w:w="985" w:type="dxa"/>
          </w:tcPr>
          <w:p w14:paraId="6DC2D3C3" w14:textId="03E63BCF" w:rsidR="00F25FF2" w:rsidRPr="001F4F13" w:rsidRDefault="00484595" w:rsidP="001F4F13">
            <w:pPr>
              <w:rPr>
                <w:rFonts w:ascii="Arial" w:hAnsi="Arial" w:cs="Arial"/>
                <w:sz w:val="18"/>
                <w:szCs w:val="18"/>
              </w:rPr>
            </w:pPr>
            <w:r w:rsidRPr="001F4F13">
              <w:rPr>
                <w:rFonts w:ascii="Arial" w:hAnsi="Arial" w:cs="Arial"/>
                <w:sz w:val="18"/>
                <w:szCs w:val="18"/>
              </w:rPr>
              <w:t>37</w:t>
            </w:r>
          </w:p>
        </w:tc>
        <w:tc>
          <w:tcPr>
            <w:tcW w:w="8365" w:type="dxa"/>
          </w:tcPr>
          <w:p w14:paraId="72887A5B" w14:textId="67CED4D5"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Educational Insights - play foam putty, 4 per pack</w:t>
            </w:r>
          </w:p>
          <w:p w14:paraId="6642D5C6" w14:textId="77777777" w:rsidR="00F25FF2" w:rsidRPr="001F4F13" w:rsidRDefault="00F25FF2" w:rsidP="001F4F13">
            <w:pPr>
              <w:rPr>
                <w:rFonts w:ascii="Arial" w:hAnsi="Arial" w:cs="Arial"/>
                <w:b/>
                <w:bCs/>
                <w:sz w:val="18"/>
                <w:szCs w:val="18"/>
                <w:u w:val="single"/>
              </w:rPr>
            </w:pPr>
          </w:p>
        </w:tc>
      </w:tr>
      <w:tr w:rsidR="00F25FF2" w:rsidRPr="001F4F13" w14:paraId="0E770389" w14:textId="77777777" w:rsidTr="00F25FF2">
        <w:tc>
          <w:tcPr>
            <w:tcW w:w="985" w:type="dxa"/>
          </w:tcPr>
          <w:p w14:paraId="5B4AA93B" w14:textId="7FDF7208" w:rsidR="00F25FF2" w:rsidRPr="001F4F13" w:rsidRDefault="00484595" w:rsidP="001F4F13">
            <w:pPr>
              <w:rPr>
                <w:rFonts w:ascii="Arial" w:hAnsi="Arial" w:cs="Arial"/>
                <w:sz w:val="18"/>
                <w:szCs w:val="18"/>
              </w:rPr>
            </w:pPr>
            <w:r w:rsidRPr="001F4F13">
              <w:rPr>
                <w:rFonts w:ascii="Arial" w:hAnsi="Arial" w:cs="Arial"/>
                <w:sz w:val="18"/>
                <w:szCs w:val="18"/>
              </w:rPr>
              <w:t>38</w:t>
            </w:r>
          </w:p>
        </w:tc>
        <w:tc>
          <w:tcPr>
            <w:tcW w:w="8365" w:type="dxa"/>
          </w:tcPr>
          <w:p w14:paraId="540EF208"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Mead spiral notebook pads, rules, 100 sheets</w:t>
            </w:r>
          </w:p>
          <w:p w14:paraId="5A4B1BD1" w14:textId="77777777" w:rsidR="00F25FF2" w:rsidRPr="001F4F13" w:rsidRDefault="00F25FF2" w:rsidP="001F4F13">
            <w:pPr>
              <w:rPr>
                <w:rFonts w:ascii="Arial" w:hAnsi="Arial" w:cs="Arial"/>
                <w:b/>
                <w:bCs/>
                <w:sz w:val="18"/>
                <w:szCs w:val="18"/>
                <w:u w:val="single"/>
              </w:rPr>
            </w:pPr>
          </w:p>
        </w:tc>
      </w:tr>
      <w:tr w:rsidR="00F25FF2" w:rsidRPr="001F4F13" w14:paraId="73D5E926" w14:textId="77777777" w:rsidTr="00F25FF2">
        <w:tc>
          <w:tcPr>
            <w:tcW w:w="985" w:type="dxa"/>
          </w:tcPr>
          <w:p w14:paraId="06CF53BF" w14:textId="701393AD" w:rsidR="00F25FF2" w:rsidRPr="001F4F13" w:rsidRDefault="00484595" w:rsidP="001F4F13">
            <w:pPr>
              <w:rPr>
                <w:rFonts w:ascii="Arial" w:hAnsi="Arial" w:cs="Arial"/>
                <w:sz w:val="18"/>
                <w:szCs w:val="18"/>
              </w:rPr>
            </w:pPr>
            <w:r w:rsidRPr="001F4F13">
              <w:rPr>
                <w:rFonts w:ascii="Arial" w:hAnsi="Arial" w:cs="Arial"/>
                <w:sz w:val="18"/>
                <w:szCs w:val="18"/>
              </w:rPr>
              <w:t>39</w:t>
            </w:r>
          </w:p>
        </w:tc>
        <w:tc>
          <w:tcPr>
            <w:tcW w:w="8365" w:type="dxa"/>
          </w:tcPr>
          <w:p w14:paraId="293531C6"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Kinetic sand in resealable bag - the original moldable sensory play sand, 2lbs per bag</w:t>
            </w:r>
          </w:p>
          <w:p w14:paraId="5ACC89F9" w14:textId="77777777" w:rsidR="00F25FF2" w:rsidRPr="001F4F13" w:rsidRDefault="00F25FF2" w:rsidP="001F4F13">
            <w:pPr>
              <w:rPr>
                <w:rFonts w:ascii="Arial" w:hAnsi="Arial" w:cs="Arial"/>
                <w:b/>
                <w:bCs/>
                <w:sz w:val="18"/>
                <w:szCs w:val="18"/>
                <w:u w:val="single"/>
              </w:rPr>
            </w:pPr>
          </w:p>
        </w:tc>
      </w:tr>
      <w:tr w:rsidR="00F25FF2" w:rsidRPr="001F4F13" w14:paraId="79809788" w14:textId="77777777" w:rsidTr="00F25FF2">
        <w:tc>
          <w:tcPr>
            <w:tcW w:w="985" w:type="dxa"/>
          </w:tcPr>
          <w:p w14:paraId="705E52E2" w14:textId="6FADC5AE" w:rsidR="00F25FF2" w:rsidRPr="001F4F13" w:rsidRDefault="00484595" w:rsidP="001F4F13">
            <w:pPr>
              <w:rPr>
                <w:rFonts w:ascii="Arial" w:hAnsi="Arial" w:cs="Arial"/>
                <w:sz w:val="18"/>
                <w:szCs w:val="18"/>
              </w:rPr>
            </w:pPr>
            <w:r w:rsidRPr="001F4F13">
              <w:rPr>
                <w:rFonts w:ascii="Arial" w:hAnsi="Arial" w:cs="Arial"/>
                <w:sz w:val="18"/>
                <w:szCs w:val="18"/>
              </w:rPr>
              <w:t>40</w:t>
            </w:r>
          </w:p>
        </w:tc>
        <w:tc>
          <w:tcPr>
            <w:tcW w:w="8365" w:type="dxa"/>
          </w:tcPr>
          <w:p w14:paraId="7BDBAFBE"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Ekrist Portable charger power bank 25800mAh, Ultra-high capacity, 2 USB port, compatible Tablets, IPhone XR, iPhone XS Max, iPhone X, iPhone XS, iPhone 8, 8 Plus, 7, 7 Plus, 6/6S, 6/6S Plus, 5/5S/5E, 5C, Most Cell phone, Smart Phone, IPad, Samsung Galaxy S 9, S 9 Plus, S 8, S 8 Plus, S 7, S 7 Edge, S 6, S 6 Edge, S 5</w:t>
            </w:r>
          </w:p>
          <w:p w14:paraId="6D9EA082" w14:textId="77777777" w:rsidR="00F25FF2" w:rsidRPr="001F4F13" w:rsidRDefault="00F25FF2" w:rsidP="001F4F13">
            <w:pPr>
              <w:rPr>
                <w:rFonts w:ascii="Arial" w:hAnsi="Arial" w:cs="Arial"/>
                <w:b/>
                <w:bCs/>
                <w:sz w:val="18"/>
                <w:szCs w:val="18"/>
                <w:u w:val="single"/>
              </w:rPr>
            </w:pPr>
          </w:p>
        </w:tc>
      </w:tr>
      <w:tr w:rsidR="00F25FF2" w:rsidRPr="001F4F13" w14:paraId="359133F8" w14:textId="77777777" w:rsidTr="00F25FF2">
        <w:tc>
          <w:tcPr>
            <w:tcW w:w="985" w:type="dxa"/>
          </w:tcPr>
          <w:p w14:paraId="5542236F" w14:textId="1B08985F" w:rsidR="00F25FF2" w:rsidRPr="001F4F13" w:rsidRDefault="00484595" w:rsidP="001F4F13">
            <w:pPr>
              <w:rPr>
                <w:rFonts w:ascii="Arial" w:hAnsi="Arial" w:cs="Arial"/>
                <w:sz w:val="18"/>
                <w:szCs w:val="18"/>
              </w:rPr>
            </w:pPr>
            <w:r w:rsidRPr="001F4F13">
              <w:rPr>
                <w:rFonts w:ascii="Arial" w:hAnsi="Arial" w:cs="Arial"/>
                <w:sz w:val="18"/>
                <w:szCs w:val="18"/>
              </w:rPr>
              <w:t>41</w:t>
            </w:r>
          </w:p>
        </w:tc>
        <w:tc>
          <w:tcPr>
            <w:tcW w:w="8365" w:type="dxa"/>
          </w:tcPr>
          <w:p w14:paraId="0697E734"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Sharpies, black, fine point 4 pack</w:t>
            </w:r>
          </w:p>
          <w:p w14:paraId="655629DF" w14:textId="77777777" w:rsidR="00F25FF2" w:rsidRPr="001F4F13" w:rsidRDefault="00F25FF2" w:rsidP="001F4F13">
            <w:pPr>
              <w:rPr>
                <w:rFonts w:ascii="Arial" w:hAnsi="Arial" w:cs="Arial"/>
                <w:b/>
                <w:bCs/>
                <w:sz w:val="18"/>
                <w:szCs w:val="18"/>
                <w:u w:val="single"/>
              </w:rPr>
            </w:pPr>
          </w:p>
        </w:tc>
      </w:tr>
      <w:tr w:rsidR="00F25FF2" w:rsidRPr="001F4F13" w14:paraId="3EA1A83B" w14:textId="77777777" w:rsidTr="00F25FF2">
        <w:tc>
          <w:tcPr>
            <w:tcW w:w="985" w:type="dxa"/>
          </w:tcPr>
          <w:p w14:paraId="1E837069" w14:textId="33CA3EB1" w:rsidR="00F25FF2" w:rsidRPr="001F4F13" w:rsidRDefault="00484595" w:rsidP="001F4F13">
            <w:pPr>
              <w:rPr>
                <w:rFonts w:ascii="Arial" w:hAnsi="Arial" w:cs="Arial"/>
                <w:sz w:val="18"/>
                <w:szCs w:val="18"/>
              </w:rPr>
            </w:pPr>
            <w:r w:rsidRPr="001F4F13">
              <w:rPr>
                <w:rFonts w:ascii="Arial" w:hAnsi="Arial" w:cs="Arial"/>
                <w:sz w:val="18"/>
                <w:szCs w:val="18"/>
              </w:rPr>
              <w:t>42</w:t>
            </w:r>
          </w:p>
        </w:tc>
        <w:tc>
          <w:tcPr>
            <w:tcW w:w="8365" w:type="dxa"/>
          </w:tcPr>
          <w:p w14:paraId="1CB25018" w14:textId="678DF29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100 bags per box - Handi-bag gallon sized resealable, clear plastic storage bags (5</w:t>
            </w:r>
            <w:r w:rsidR="0011501A">
              <w:rPr>
                <w:rFonts w:ascii="Arial" w:hAnsi="Arial" w:cs="Arial"/>
                <w:color w:val="000000"/>
                <w:sz w:val="18"/>
                <w:szCs w:val="18"/>
              </w:rPr>
              <w:t xml:space="preserve"> bags</w:t>
            </w:r>
            <w:r w:rsidRPr="001F4F13">
              <w:rPr>
                <w:rFonts w:ascii="Arial" w:hAnsi="Arial" w:cs="Arial"/>
                <w:color w:val="000000"/>
                <w:sz w:val="18"/>
                <w:szCs w:val="18"/>
              </w:rPr>
              <w:t xml:space="preserve"> </w:t>
            </w:r>
            <w:r w:rsidR="00520528">
              <w:rPr>
                <w:rFonts w:ascii="Arial" w:hAnsi="Arial" w:cs="Arial"/>
                <w:color w:val="000000"/>
                <w:sz w:val="18"/>
                <w:szCs w:val="18"/>
              </w:rPr>
              <w:t>in each</w:t>
            </w:r>
            <w:r w:rsidRPr="001F4F13">
              <w:rPr>
                <w:rFonts w:ascii="Arial" w:hAnsi="Arial" w:cs="Arial"/>
                <w:color w:val="000000"/>
                <w:sz w:val="18"/>
                <w:szCs w:val="18"/>
              </w:rPr>
              <w:t xml:space="preserve"> crisis kit</w:t>
            </w:r>
            <w:r w:rsidR="0011501A">
              <w:rPr>
                <w:rFonts w:ascii="Arial" w:hAnsi="Arial" w:cs="Arial"/>
                <w:color w:val="000000"/>
                <w:sz w:val="18"/>
                <w:szCs w:val="18"/>
              </w:rPr>
              <w:t>)</w:t>
            </w:r>
          </w:p>
          <w:p w14:paraId="337C3247" w14:textId="4D3ADACE" w:rsidR="00F25FF2" w:rsidRPr="001F4F13" w:rsidRDefault="00F25FF2" w:rsidP="001F4F13">
            <w:pPr>
              <w:tabs>
                <w:tab w:val="left" w:pos="465"/>
              </w:tabs>
              <w:rPr>
                <w:rFonts w:ascii="Arial" w:hAnsi="Arial" w:cs="Arial"/>
                <w:b/>
                <w:bCs/>
                <w:sz w:val="18"/>
                <w:szCs w:val="18"/>
                <w:u w:val="single"/>
              </w:rPr>
            </w:pPr>
          </w:p>
        </w:tc>
      </w:tr>
      <w:tr w:rsidR="00F25FF2" w:rsidRPr="001F4F13" w14:paraId="37349363" w14:textId="77777777" w:rsidTr="00F25FF2">
        <w:tc>
          <w:tcPr>
            <w:tcW w:w="985" w:type="dxa"/>
          </w:tcPr>
          <w:p w14:paraId="5ABFC27D" w14:textId="4CF4A80E" w:rsidR="00F25FF2" w:rsidRPr="001F4F13" w:rsidRDefault="00484595" w:rsidP="001F4F13">
            <w:pPr>
              <w:rPr>
                <w:rFonts w:ascii="Arial" w:hAnsi="Arial" w:cs="Arial"/>
                <w:sz w:val="18"/>
                <w:szCs w:val="18"/>
              </w:rPr>
            </w:pPr>
            <w:r w:rsidRPr="001F4F13">
              <w:rPr>
                <w:rFonts w:ascii="Arial" w:hAnsi="Arial" w:cs="Arial"/>
                <w:sz w:val="18"/>
                <w:szCs w:val="18"/>
              </w:rPr>
              <w:t>43</w:t>
            </w:r>
          </w:p>
        </w:tc>
        <w:tc>
          <w:tcPr>
            <w:tcW w:w="8365" w:type="dxa"/>
          </w:tcPr>
          <w:p w14:paraId="0E219063"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Thermos hydration bottle 24oz</w:t>
            </w:r>
          </w:p>
          <w:p w14:paraId="09951433" w14:textId="6549FFC3" w:rsidR="00F25FF2" w:rsidRPr="001F4F13" w:rsidRDefault="00F25FF2" w:rsidP="001F4F13">
            <w:pPr>
              <w:tabs>
                <w:tab w:val="left" w:pos="450"/>
              </w:tabs>
              <w:rPr>
                <w:rFonts w:ascii="Arial" w:hAnsi="Arial" w:cs="Arial"/>
                <w:b/>
                <w:bCs/>
                <w:sz w:val="18"/>
                <w:szCs w:val="18"/>
                <w:u w:val="single"/>
              </w:rPr>
            </w:pPr>
          </w:p>
        </w:tc>
      </w:tr>
      <w:tr w:rsidR="00F25FF2" w:rsidRPr="001F4F13" w14:paraId="29A00874" w14:textId="77777777" w:rsidTr="00484595">
        <w:trPr>
          <w:trHeight w:val="278"/>
        </w:trPr>
        <w:tc>
          <w:tcPr>
            <w:tcW w:w="985" w:type="dxa"/>
          </w:tcPr>
          <w:p w14:paraId="770712E8" w14:textId="73A1E8EC" w:rsidR="00F25FF2" w:rsidRPr="001F4F13" w:rsidRDefault="00484595" w:rsidP="001F4F13">
            <w:pPr>
              <w:rPr>
                <w:rFonts w:ascii="Arial" w:hAnsi="Arial" w:cs="Arial"/>
                <w:sz w:val="18"/>
                <w:szCs w:val="18"/>
              </w:rPr>
            </w:pPr>
            <w:r w:rsidRPr="001F4F13">
              <w:rPr>
                <w:rFonts w:ascii="Arial" w:hAnsi="Arial" w:cs="Arial"/>
                <w:sz w:val="18"/>
                <w:szCs w:val="18"/>
              </w:rPr>
              <w:t>44</w:t>
            </w:r>
          </w:p>
        </w:tc>
        <w:tc>
          <w:tcPr>
            <w:tcW w:w="8365" w:type="dxa"/>
          </w:tcPr>
          <w:p w14:paraId="2867F269" w14:textId="77777777" w:rsidR="00484595" w:rsidRPr="001F4F13" w:rsidRDefault="00484595" w:rsidP="001F4F13">
            <w:pPr>
              <w:rPr>
                <w:rFonts w:ascii="Arial" w:hAnsi="Arial" w:cs="Arial"/>
                <w:color w:val="000000"/>
                <w:sz w:val="18"/>
                <w:szCs w:val="18"/>
              </w:rPr>
            </w:pPr>
            <w:r w:rsidRPr="001F4F13">
              <w:rPr>
                <w:rFonts w:ascii="Arial" w:hAnsi="Arial" w:cs="Arial"/>
                <w:color w:val="000000"/>
                <w:sz w:val="18"/>
                <w:szCs w:val="18"/>
              </w:rPr>
              <w:t>Papermate retractable ball point pens, medium, 12 per box</w:t>
            </w:r>
          </w:p>
          <w:p w14:paraId="656D353B" w14:textId="77777777" w:rsidR="00F25FF2" w:rsidRPr="001F4F13" w:rsidRDefault="00F25FF2" w:rsidP="001F4F13">
            <w:pPr>
              <w:rPr>
                <w:rFonts w:ascii="Arial" w:hAnsi="Arial" w:cs="Arial"/>
                <w:b/>
                <w:bCs/>
                <w:sz w:val="18"/>
                <w:szCs w:val="18"/>
                <w:u w:val="single"/>
              </w:rPr>
            </w:pPr>
          </w:p>
        </w:tc>
      </w:tr>
    </w:tbl>
    <w:p w14:paraId="31358880" w14:textId="77777777" w:rsidR="00F25FF2" w:rsidRPr="001F4F13" w:rsidRDefault="00F25FF2" w:rsidP="00D1433A">
      <w:pPr>
        <w:rPr>
          <w:rFonts w:ascii="Arial" w:hAnsi="Arial" w:cs="Arial"/>
          <w:b/>
          <w:bCs/>
          <w:sz w:val="18"/>
          <w:szCs w:val="18"/>
          <w:u w:val="single"/>
        </w:rPr>
      </w:pPr>
    </w:p>
    <w:p w14:paraId="55B3333E" w14:textId="19C7E4D0" w:rsidR="00F25FF2" w:rsidRDefault="00F25FF2">
      <w:pPr>
        <w:rPr>
          <w:rFonts w:ascii="Arial" w:hAnsi="Arial" w:cs="Arial"/>
          <w:sz w:val="20"/>
          <w:szCs w:val="20"/>
        </w:rPr>
      </w:pPr>
    </w:p>
    <w:p w14:paraId="48FCC812" w14:textId="77777777" w:rsidR="001F4F13" w:rsidRDefault="001F4F13" w:rsidP="001F4F13"/>
    <w:p w14:paraId="0C2D01F0" w14:textId="1D3E7261" w:rsidR="001F4F13" w:rsidRPr="001F4F13" w:rsidRDefault="001F4F13" w:rsidP="001F4F13">
      <w:pPr>
        <w:jc w:val="center"/>
        <w:rPr>
          <w:rFonts w:ascii="Arial" w:hAnsi="Arial" w:cs="Arial"/>
          <w:b/>
          <w:bCs/>
          <w:sz w:val="24"/>
          <w:szCs w:val="24"/>
          <w:u w:val="single"/>
        </w:rPr>
      </w:pPr>
      <w:r w:rsidRPr="001F4F13">
        <w:rPr>
          <w:rFonts w:ascii="Arial" w:hAnsi="Arial" w:cs="Arial"/>
          <w:b/>
          <w:bCs/>
          <w:sz w:val="24"/>
          <w:szCs w:val="24"/>
          <w:u w:val="single"/>
        </w:rPr>
        <w:t>Shipping Details for the 800 Classroom Crisis Kits &amp; 205 Counselor Crisis Kits:</w:t>
      </w:r>
    </w:p>
    <w:p w14:paraId="7FB6A284" w14:textId="77777777" w:rsidR="001F4F13" w:rsidRPr="001F4F13" w:rsidRDefault="001F4F13" w:rsidP="001F4F13">
      <w:pPr>
        <w:rPr>
          <w:sz w:val="24"/>
          <w:szCs w:val="24"/>
          <w:u w:val="single"/>
        </w:rPr>
      </w:pPr>
    </w:p>
    <w:tbl>
      <w:tblPr>
        <w:tblStyle w:val="TableGrid"/>
        <w:tblW w:w="9625" w:type="dxa"/>
        <w:tblLook w:val="04A0" w:firstRow="1" w:lastRow="0" w:firstColumn="1" w:lastColumn="0" w:noHBand="0" w:noVBand="1"/>
      </w:tblPr>
      <w:tblGrid>
        <w:gridCol w:w="1420"/>
        <w:gridCol w:w="1471"/>
        <w:gridCol w:w="1364"/>
        <w:gridCol w:w="1250"/>
        <w:gridCol w:w="1229"/>
        <w:gridCol w:w="1457"/>
        <w:gridCol w:w="1434"/>
      </w:tblGrid>
      <w:tr w:rsidR="005B5213" w:rsidRPr="009B407E" w14:paraId="2811F7EC" w14:textId="77777777" w:rsidTr="005B67B5">
        <w:tc>
          <w:tcPr>
            <w:tcW w:w="1429" w:type="dxa"/>
          </w:tcPr>
          <w:p w14:paraId="5574B4AB"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Location</w:t>
            </w:r>
          </w:p>
        </w:tc>
        <w:tc>
          <w:tcPr>
            <w:tcW w:w="1411" w:type="dxa"/>
          </w:tcPr>
          <w:p w14:paraId="7943DF4E"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Address</w:t>
            </w:r>
          </w:p>
        </w:tc>
        <w:tc>
          <w:tcPr>
            <w:tcW w:w="1311" w:type="dxa"/>
          </w:tcPr>
          <w:p w14:paraId="3BDAB5B6"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City</w:t>
            </w:r>
          </w:p>
        </w:tc>
        <w:tc>
          <w:tcPr>
            <w:tcW w:w="1329" w:type="dxa"/>
          </w:tcPr>
          <w:p w14:paraId="5079E30E"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 xml:space="preserve">State </w:t>
            </w:r>
          </w:p>
        </w:tc>
        <w:tc>
          <w:tcPr>
            <w:tcW w:w="1290" w:type="dxa"/>
          </w:tcPr>
          <w:p w14:paraId="6F08650D"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 xml:space="preserve">Zip </w:t>
            </w:r>
          </w:p>
        </w:tc>
        <w:tc>
          <w:tcPr>
            <w:tcW w:w="1415" w:type="dxa"/>
          </w:tcPr>
          <w:p w14:paraId="3019A32D"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 Classroom Kits</w:t>
            </w:r>
          </w:p>
        </w:tc>
        <w:tc>
          <w:tcPr>
            <w:tcW w:w="1440" w:type="dxa"/>
          </w:tcPr>
          <w:p w14:paraId="6295CE23" w14:textId="77777777" w:rsidR="005B5213" w:rsidRPr="009B407E" w:rsidRDefault="005B5213" w:rsidP="005B67B5">
            <w:pPr>
              <w:rPr>
                <w:rFonts w:ascii="Arial" w:hAnsi="Arial" w:cs="Arial"/>
                <w:b/>
                <w:bCs/>
                <w:sz w:val="24"/>
                <w:szCs w:val="24"/>
              </w:rPr>
            </w:pPr>
            <w:r w:rsidRPr="009B407E">
              <w:rPr>
                <w:rFonts w:ascii="Arial" w:hAnsi="Arial" w:cs="Arial"/>
                <w:b/>
                <w:bCs/>
                <w:sz w:val="24"/>
                <w:szCs w:val="24"/>
              </w:rPr>
              <w:t># Counselor Kits</w:t>
            </w:r>
          </w:p>
        </w:tc>
      </w:tr>
      <w:tr w:rsidR="005B5213" w:rsidRPr="009B407E" w14:paraId="4953D075" w14:textId="77777777" w:rsidTr="005B67B5">
        <w:tc>
          <w:tcPr>
            <w:tcW w:w="1429" w:type="dxa"/>
          </w:tcPr>
          <w:p w14:paraId="5460DF17" w14:textId="77777777" w:rsidR="005B5213" w:rsidRPr="009B407E" w:rsidRDefault="005B5213" w:rsidP="005B67B5">
            <w:pPr>
              <w:rPr>
                <w:rFonts w:ascii="Arial" w:hAnsi="Arial" w:cs="Arial"/>
                <w:sz w:val="24"/>
                <w:szCs w:val="24"/>
              </w:rPr>
            </w:pPr>
            <w:r w:rsidRPr="009B407E">
              <w:rPr>
                <w:rFonts w:ascii="Arial" w:hAnsi="Arial" w:cs="Arial"/>
                <w:sz w:val="24"/>
                <w:szCs w:val="24"/>
              </w:rPr>
              <w:t>Ada City Public Schools</w:t>
            </w:r>
          </w:p>
        </w:tc>
        <w:tc>
          <w:tcPr>
            <w:tcW w:w="1411" w:type="dxa"/>
          </w:tcPr>
          <w:p w14:paraId="235B64B3" w14:textId="77777777" w:rsidR="005B5213" w:rsidRPr="009B407E" w:rsidRDefault="005B5213" w:rsidP="005B67B5">
            <w:pPr>
              <w:rPr>
                <w:rFonts w:ascii="Arial" w:hAnsi="Arial" w:cs="Arial"/>
                <w:sz w:val="24"/>
                <w:szCs w:val="24"/>
              </w:rPr>
            </w:pPr>
            <w:r w:rsidRPr="009B407E">
              <w:rPr>
                <w:rFonts w:ascii="Arial" w:hAnsi="Arial" w:cs="Arial"/>
                <w:sz w:val="24"/>
                <w:szCs w:val="24"/>
              </w:rPr>
              <w:t>1440 Pine Street</w:t>
            </w:r>
          </w:p>
        </w:tc>
        <w:tc>
          <w:tcPr>
            <w:tcW w:w="1311" w:type="dxa"/>
          </w:tcPr>
          <w:p w14:paraId="0432FDB9" w14:textId="77777777" w:rsidR="005B5213" w:rsidRPr="009B407E" w:rsidRDefault="005B5213" w:rsidP="005B67B5">
            <w:pPr>
              <w:rPr>
                <w:rFonts w:ascii="Arial" w:hAnsi="Arial" w:cs="Arial"/>
                <w:sz w:val="24"/>
                <w:szCs w:val="24"/>
              </w:rPr>
            </w:pPr>
            <w:r w:rsidRPr="009B407E">
              <w:rPr>
                <w:rFonts w:ascii="Arial" w:hAnsi="Arial" w:cs="Arial"/>
                <w:sz w:val="24"/>
                <w:szCs w:val="24"/>
              </w:rPr>
              <w:t>Ada</w:t>
            </w:r>
          </w:p>
        </w:tc>
        <w:tc>
          <w:tcPr>
            <w:tcW w:w="1329" w:type="dxa"/>
          </w:tcPr>
          <w:p w14:paraId="333C5BC1" w14:textId="77777777" w:rsidR="005B5213" w:rsidRPr="009B407E" w:rsidRDefault="005B5213" w:rsidP="005B67B5">
            <w:pPr>
              <w:rPr>
                <w:rFonts w:ascii="Arial" w:hAnsi="Arial" w:cs="Arial"/>
                <w:sz w:val="24"/>
                <w:szCs w:val="24"/>
              </w:rPr>
            </w:pPr>
            <w:r w:rsidRPr="009B407E">
              <w:rPr>
                <w:rFonts w:ascii="Arial" w:hAnsi="Arial" w:cs="Arial"/>
                <w:sz w:val="24"/>
                <w:szCs w:val="24"/>
              </w:rPr>
              <w:t>OK</w:t>
            </w:r>
          </w:p>
        </w:tc>
        <w:tc>
          <w:tcPr>
            <w:tcW w:w="1290" w:type="dxa"/>
          </w:tcPr>
          <w:p w14:paraId="2D98C1C6" w14:textId="77777777" w:rsidR="005B5213" w:rsidRPr="009B407E" w:rsidRDefault="005B5213" w:rsidP="005B67B5">
            <w:pPr>
              <w:rPr>
                <w:rFonts w:ascii="Arial" w:hAnsi="Arial" w:cs="Arial"/>
                <w:sz w:val="24"/>
                <w:szCs w:val="24"/>
              </w:rPr>
            </w:pPr>
            <w:r w:rsidRPr="009B407E">
              <w:rPr>
                <w:rFonts w:ascii="Arial" w:hAnsi="Arial" w:cs="Arial"/>
                <w:sz w:val="24"/>
                <w:szCs w:val="24"/>
              </w:rPr>
              <w:t>74820</w:t>
            </w:r>
          </w:p>
        </w:tc>
        <w:tc>
          <w:tcPr>
            <w:tcW w:w="1415" w:type="dxa"/>
          </w:tcPr>
          <w:p w14:paraId="584E876B" w14:textId="77777777" w:rsidR="005B5213" w:rsidRPr="009B407E" w:rsidRDefault="005B5213" w:rsidP="005B67B5">
            <w:pPr>
              <w:rPr>
                <w:rFonts w:ascii="Arial" w:hAnsi="Arial" w:cs="Arial"/>
                <w:sz w:val="24"/>
                <w:szCs w:val="24"/>
              </w:rPr>
            </w:pPr>
            <w:r w:rsidRPr="009B407E">
              <w:rPr>
                <w:rFonts w:ascii="Arial" w:hAnsi="Arial" w:cs="Arial"/>
                <w:sz w:val="24"/>
                <w:szCs w:val="24"/>
              </w:rPr>
              <w:t>200</w:t>
            </w:r>
          </w:p>
        </w:tc>
        <w:tc>
          <w:tcPr>
            <w:tcW w:w="1440" w:type="dxa"/>
          </w:tcPr>
          <w:p w14:paraId="57AE0071" w14:textId="77777777" w:rsidR="005B5213" w:rsidRPr="009B407E" w:rsidRDefault="005B5213" w:rsidP="005B67B5">
            <w:pPr>
              <w:rPr>
                <w:rFonts w:ascii="Arial" w:hAnsi="Arial" w:cs="Arial"/>
                <w:sz w:val="24"/>
                <w:szCs w:val="24"/>
              </w:rPr>
            </w:pPr>
            <w:r w:rsidRPr="009B407E">
              <w:rPr>
                <w:rFonts w:ascii="Arial" w:hAnsi="Arial" w:cs="Arial"/>
                <w:sz w:val="24"/>
                <w:szCs w:val="24"/>
              </w:rPr>
              <w:t>N/A</w:t>
            </w:r>
          </w:p>
        </w:tc>
      </w:tr>
      <w:tr w:rsidR="005B5213" w:rsidRPr="009B407E" w14:paraId="4D272565" w14:textId="77777777" w:rsidTr="005B67B5">
        <w:tc>
          <w:tcPr>
            <w:tcW w:w="1429" w:type="dxa"/>
          </w:tcPr>
          <w:p w14:paraId="2F70F770" w14:textId="77777777" w:rsidR="005B5213" w:rsidRPr="009B407E" w:rsidRDefault="005B5213" w:rsidP="005B67B5">
            <w:pPr>
              <w:rPr>
                <w:rFonts w:ascii="Arial" w:hAnsi="Arial" w:cs="Arial"/>
                <w:sz w:val="24"/>
                <w:szCs w:val="24"/>
              </w:rPr>
            </w:pPr>
            <w:r w:rsidRPr="009B407E">
              <w:rPr>
                <w:rFonts w:ascii="Arial" w:hAnsi="Arial" w:cs="Arial"/>
                <w:sz w:val="24"/>
                <w:szCs w:val="24"/>
              </w:rPr>
              <w:t>Atoka Public Schools</w:t>
            </w:r>
          </w:p>
        </w:tc>
        <w:tc>
          <w:tcPr>
            <w:tcW w:w="1411" w:type="dxa"/>
          </w:tcPr>
          <w:p w14:paraId="1BD162D9" w14:textId="77777777" w:rsidR="005B5213" w:rsidRPr="009B407E" w:rsidRDefault="005B5213" w:rsidP="005B67B5">
            <w:pPr>
              <w:rPr>
                <w:rFonts w:ascii="Arial" w:hAnsi="Arial" w:cs="Arial"/>
                <w:sz w:val="24"/>
                <w:szCs w:val="24"/>
              </w:rPr>
            </w:pPr>
            <w:r w:rsidRPr="009B407E">
              <w:rPr>
                <w:rFonts w:ascii="Arial" w:hAnsi="Arial" w:cs="Arial"/>
                <w:sz w:val="24"/>
                <w:szCs w:val="24"/>
              </w:rPr>
              <w:t>1680 S. Greathouse Drive</w:t>
            </w:r>
          </w:p>
        </w:tc>
        <w:tc>
          <w:tcPr>
            <w:tcW w:w="1311" w:type="dxa"/>
          </w:tcPr>
          <w:p w14:paraId="4AC9EC88" w14:textId="77777777" w:rsidR="005B5213" w:rsidRPr="009B407E" w:rsidRDefault="005B5213" w:rsidP="005B67B5">
            <w:pPr>
              <w:rPr>
                <w:rFonts w:ascii="Arial" w:hAnsi="Arial" w:cs="Arial"/>
                <w:sz w:val="24"/>
                <w:szCs w:val="24"/>
              </w:rPr>
            </w:pPr>
            <w:r w:rsidRPr="009B407E">
              <w:rPr>
                <w:rFonts w:ascii="Arial" w:hAnsi="Arial" w:cs="Arial"/>
                <w:sz w:val="24"/>
                <w:szCs w:val="24"/>
              </w:rPr>
              <w:t>Atoka</w:t>
            </w:r>
          </w:p>
        </w:tc>
        <w:tc>
          <w:tcPr>
            <w:tcW w:w="1329" w:type="dxa"/>
          </w:tcPr>
          <w:p w14:paraId="3F84051B" w14:textId="77777777" w:rsidR="005B5213" w:rsidRPr="009B407E" w:rsidRDefault="005B5213" w:rsidP="005B67B5">
            <w:pPr>
              <w:rPr>
                <w:rFonts w:ascii="Arial" w:hAnsi="Arial" w:cs="Arial"/>
                <w:sz w:val="24"/>
                <w:szCs w:val="24"/>
              </w:rPr>
            </w:pPr>
            <w:r w:rsidRPr="009B407E">
              <w:rPr>
                <w:rFonts w:ascii="Arial" w:hAnsi="Arial" w:cs="Arial"/>
                <w:sz w:val="24"/>
                <w:szCs w:val="24"/>
              </w:rPr>
              <w:t>OK</w:t>
            </w:r>
          </w:p>
        </w:tc>
        <w:tc>
          <w:tcPr>
            <w:tcW w:w="1290" w:type="dxa"/>
          </w:tcPr>
          <w:p w14:paraId="46C4C5A2" w14:textId="77777777" w:rsidR="005B5213" w:rsidRPr="009B407E" w:rsidRDefault="005B5213" w:rsidP="005B67B5">
            <w:pPr>
              <w:rPr>
                <w:rFonts w:ascii="Arial" w:hAnsi="Arial" w:cs="Arial"/>
                <w:sz w:val="24"/>
                <w:szCs w:val="24"/>
              </w:rPr>
            </w:pPr>
            <w:r w:rsidRPr="009B407E">
              <w:rPr>
                <w:rFonts w:ascii="Arial" w:hAnsi="Arial" w:cs="Arial"/>
                <w:sz w:val="24"/>
                <w:szCs w:val="24"/>
              </w:rPr>
              <w:t>74525</w:t>
            </w:r>
          </w:p>
        </w:tc>
        <w:tc>
          <w:tcPr>
            <w:tcW w:w="1415" w:type="dxa"/>
          </w:tcPr>
          <w:p w14:paraId="05DEB61D" w14:textId="77777777" w:rsidR="005B5213" w:rsidRPr="009B407E" w:rsidRDefault="005B5213" w:rsidP="005B67B5">
            <w:pPr>
              <w:rPr>
                <w:rFonts w:ascii="Arial" w:hAnsi="Arial" w:cs="Arial"/>
                <w:sz w:val="24"/>
                <w:szCs w:val="24"/>
              </w:rPr>
            </w:pPr>
            <w:r w:rsidRPr="009B407E">
              <w:rPr>
                <w:rFonts w:ascii="Arial" w:hAnsi="Arial" w:cs="Arial"/>
                <w:sz w:val="24"/>
                <w:szCs w:val="24"/>
              </w:rPr>
              <w:t>100</w:t>
            </w:r>
          </w:p>
        </w:tc>
        <w:tc>
          <w:tcPr>
            <w:tcW w:w="1440" w:type="dxa"/>
          </w:tcPr>
          <w:p w14:paraId="4BFD3D58" w14:textId="77777777" w:rsidR="005B5213" w:rsidRPr="009B407E" w:rsidRDefault="005B5213" w:rsidP="005B67B5">
            <w:pPr>
              <w:rPr>
                <w:rFonts w:ascii="Arial" w:hAnsi="Arial" w:cs="Arial"/>
                <w:sz w:val="24"/>
                <w:szCs w:val="24"/>
              </w:rPr>
            </w:pPr>
            <w:r w:rsidRPr="009B407E">
              <w:rPr>
                <w:rFonts w:ascii="Arial" w:hAnsi="Arial" w:cs="Arial"/>
                <w:sz w:val="24"/>
                <w:szCs w:val="24"/>
              </w:rPr>
              <w:t>N/A</w:t>
            </w:r>
          </w:p>
        </w:tc>
      </w:tr>
      <w:tr w:rsidR="005B5213" w:rsidRPr="009B407E" w14:paraId="495F389C" w14:textId="77777777" w:rsidTr="005B67B5">
        <w:tc>
          <w:tcPr>
            <w:tcW w:w="1429" w:type="dxa"/>
          </w:tcPr>
          <w:p w14:paraId="71D27805" w14:textId="77777777" w:rsidR="005B5213" w:rsidRPr="009B407E" w:rsidRDefault="005B5213" w:rsidP="005B67B5">
            <w:pPr>
              <w:rPr>
                <w:rFonts w:ascii="Arial" w:hAnsi="Arial" w:cs="Arial"/>
                <w:sz w:val="24"/>
                <w:szCs w:val="24"/>
              </w:rPr>
            </w:pPr>
            <w:r w:rsidRPr="009B407E">
              <w:rPr>
                <w:rFonts w:ascii="Arial" w:hAnsi="Arial" w:cs="Arial"/>
                <w:sz w:val="24"/>
                <w:szCs w:val="24"/>
              </w:rPr>
              <w:t>Checotah Public Schools</w:t>
            </w:r>
          </w:p>
        </w:tc>
        <w:tc>
          <w:tcPr>
            <w:tcW w:w="1411" w:type="dxa"/>
          </w:tcPr>
          <w:p w14:paraId="325339F9" w14:textId="77777777" w:rsidR="005B5213" w:rsidRPr="009B407E" w:rsidRDefault="005B5213" w:rsidP="005B67B5">
            <w:pPr>
              <w:rPr>
                <w:rFonts w:ascii="Arial" w:hAnsi="Arial" w:cs="Arial"/>
                <w:sz w:val="24"/>
                <w:szCs w:val="24"/>
              </w:rPr>
            </w:pPr>
            <w:r w:rsidRPr="009B407E">
              <w:rPr>
                <w:rFonts w:ascii="Arial" w:hAnsi="Arial" w:cs="Arial"/>
                <w:sz w:val="24"/>
                <w:szCs w:val="24"/>
              </w:rPr>
              <w:t>320 W. Jefferson Avenue</w:t>
            </w:r>
          </w:p>
        </w:tc>
        <w:tc>
          <w:tcPr>
            <w:tcW w:w="1311" w:type="dxa"/>
          </w:tcPr>
          <w:p w14:paraId="3DE3DD80" w14:textId="77777777" w:rsidR="005B5213" w:rsidRPr="009B407E" w:rsidRDefault="005B5213" w:rsidP="005B67B5">
            <w:pPr>
              <w:rPr>
                <w:rFonts w:ascii="Arial" w:hAnsi="Arial" w:cs="Arial"/>
                <w:sz w:val="24"/>
                <w:szCs w:val="24"/>
              </w:rPr>
            </w:pPr>
            <w:r w:rsidRPr="009B407E">
              <w:rPr>
                <w:rFonts w:ascii="Arial" w:hAnsi="Arial" w:cs="Arial"/>
                <w:sz w:val="24"/>
                <w:szCs w:val="24"/>
              </w:rPr>
              <w:t>Checotah</w:t>
            </w:r>
          </w:p>
        </w:tc>
        <w:tc>
          <w:tcPr>
            <w:tcW w:w="1329" w:type="dxa"/>
          </w:tcPr>
          <w:p w14:paraId="69B53B62" w14:textId="77777777" w:rsidR="005B5213" w:rsidRPr="009B407E" w:rsidRDefault="005B5213" w:rsidP="005B67B5">
            <w:pPr>
              <w:rPr>
                <w:rFonts w:ascii="Arial" w:hAnsi="Arial" w:cs="Arial"/>
                <w:sz w:val="24"/>
                <w:szCs w:val="24"/>
              </w:rPr>
            </w:pPr>
            <w:r w:rsidRPr="009B407E">
              <w:rPr>
                <w:rFonts w:ascii="Arial" w:hAnsi="Arial" w:cs="Arial"/>
                <w:sz w:val="24"/>
                <w:szCs w:val="24"/>
              </w:rPr>
              <w:t>OK</w:t>
            </w:r>
          </w:p>
        </w:tc>
        <w:tc>
          <w:tcPr>
            <w:tcW w:w="1290" w:type="dxa"/>
          </w:tcPr>
          <w:p w14:paraId="68B40E2B" w14:textId="77777777" w:rsidR="005B5213" w:rsidRPr="009B407E" w:rsidRDefault="005B5213" w:rsidP="005B67B5">
            <w:pPr>
              <w:rPr>
                <w:rFonts w:ascii="Arial" w:hAnsi="Arial" w:cs="Arial"/>
                <w:sz w:val="24"/>
                <w:szCs w:val="24"/>
              </w:rPr>
            </w:pPr>
            <w:r w:rsidRPr="009B407E">
              <w:rPr>
                <w:rFonts w:ascii="Arial" w:hAnsi="Arial" w:cs="Arial"/>
                <w:sz w:val="24"/>
                <w:szCs w:val="24"/>
              </w:rPr>
              <w:t>74426</w:t>
            </w:r>
          </w:p>
        </w:tc>
        <w:tc>
          <w:tcPr>
            <w:tcW w:w="1415" w:type="dxa"/>
          </w:tcPr>
          <w:p w14:paraId="5E907337" w14:textId="77777777" w:rsidR="005B5213" w:rsidRPr="009B407E" w:rsidRDefault="005B5213" w:rsidP="005B67B5">
            <w:pPr>
              <w:rPr>
                <w:rFonts w:ascii="Arial" w:hAnsi="Arial" w:cs="Arial"/>
                <w:sz w:val="24"/>
                <w:szCs w:val="24"/>
              </w:rPr>
            </w:pPr>
            <w:r w:rsidRPr="009B407E">
              <w:rPr>
                <w:rFonts w:ascii="Arial" w:hAnsi="Arial" w:cs="Arial"/>
                <w:sz w:val="24"/>
                <w:szCs w:val="24"/>
              </w:rPr>
              <w:t>150</w:t>
            </w:r>
          </w:p>
        </w:tc>
        <w:tc>
          <w:tcPr>
            <w:tcW w:w="1440" w:type="dxa"/>
          </w:tcPr>
          <w:p w14:paraId="66A0FEE3" w14:textId="77777777" w:rsidR="005B5213" w:rsidRPr="009B407E" w:rsidRDefault="005B5213" w:rsidP="005B67B5">
            <w:pPr>
              <w:rPr>
                <w:rFonts w:ascii="Arial" w:hAnsi="Arial" w:cs="Arial"/>
                <w:sz w:val="24"/>
                <w:szCs w:val="24"/>
              </w:rPr>
            </w:pPr>
            <w:r w:rsidRPr="009B407E">
              <w:rPr>
                <w:rFonts w:ascii="Arial" w:hAnsi="Arial" w:cs="Arial"/>
                <w:sz w:val="24"/>
                <w:szCs w:val="24"/>
              </w:rPr>
              <w:t>N/A</w:t>
            </w:r>
          </w:p>
        </w:tc>
      </w:tr>
      <w:tr w:rsidR="005B5213" w:rsidRPr="009B407E" w14:paraId="34F7ACC4" w14:textId="77777777" w:rsidTr="005B67B5">
        <w:tc>
          <w:tcPr>
            <w:tcW w:w="1429" w:type="dxa"/>
          </w:tcPr>
          <w:p w14:paraId="650B92F5" w14:textId="77777777" w:rsidR="005B5213" w:rsidRPr="009B407E" w:rsidRDefault="005B5213" w:rsidP="005B67B5">
            <w:pPr>
              <w:rPr>
                <w:rFonts w:ascii="Arial" w:hAnsi="Arial" w:cs="Arial"/>
                <w:sz w:val="24"/>
                <w:szCs w:val="24"/>
              </w:rPr>
            </w:pPr>
            <w:r w:rsidRPr="009B407E">
              <w:rPr>
                <w:rFonts w:ascii="Arial" w:hAnsi="Arial" w:cs="Arial"/>
                <w:sz w:val="24"/>
                <w:szCs w:val="24"/>
              </w:rPr>
              <w:t>Woodward Public Schools</w:t>
            </w:r>
          </w:p>
        </w:tc>
        <w:tc>
          <w:tcPr>
            <w:tcW w:w="1411" w:type="dxa"/>
          </w:tcPr>
          <w:p w14:paraId="0811BC7D" w14:textId="77777777" w:rsidR="005B5213" w:rsidRPr="009B407E" w:rsidRDefault="005B5213" w:rsidP="005B67B5">
            <w:pPr>
              <w:rPr>
                <w:rFonts w:ascii="Arial" w:hAnsi="Arial" w:cs="Arial"/>
                <w:sz w:val="24"/>
                <w:szCs w:val="24"/>
              </w:rPr>
            </w:pPr>
            <w:r w:rsidRPr="009B407E">
              <w:rPr>
                <w:rFonts w:ascii="Arial" w:hAnsi="Arial" w:cs="Arial"/>
                <w:sz w:val="24"/>
                <w:szCs w:val="24"/>
              </w:rPr>
              <w:t>1023 10</w:t>
            </w:r>
            <w:r w:rsidRPr="009B407E">
              <w:rPr>
                <w:rFonts w:ascii="Arial" w:hAnsi="Arial" w:cs="Arial"/>
                <w:sz w:val="24"/>
                <w:szCs w:val="24"/>
                <w:vertAlign w:val="superscript"/>
              </w:rPr>
              <w:t>th</w:t>
            </w:r>
            <w:r w:rsidRPr="009B407E">
              <w:rPr>
                <w:rFonts w:ascii="Arial" w:hAnsi="Arial" w:cs="Arial"/>
                <w:sz w:val="24"/>
                <w:szCs w:val="24"/>
              </w:rPr>
              <w:t xml:space="preserve"> Street</w:t>
            </w:r>
          </w:p>
        </w:tc>
        <w:tc>
          <w:tcPr>
            <w:tcW w:w="1311" w:type="dxa"/>
          </w:tcPr>
          <w:p w14:paraId="2B78C813" w14:textId="77777777" w:rsidR="005B5213" w:rsidRPr="009B407E" w:rsidRDefault="005B5213" w:rsidP="005B67B5">
            <w:pPr>
              <w:rPr>
                <w:rFonts w:ascii="Arial" w:hAnsi="Arial" w:cs="Arial"/>
                <w:sz w:val="24"/>
                <w:szCs w:val="24"/>
              </w:rPr>
            </w:pPr>
            <w:r w:rsidRPr="009B407E">
              <w:rPr>
                <w:rFonts w:ascii="Arial" w:hAnsi="Arial" w:cs="Arial"/>
                <w:sz w:val="24"/>
                <w:szCs w:val="24"/>
              </w:rPr>
              <w:t>Woodward</w:t>
            </w:r>
          </w:p>
        </w:tc>
        <w:tc>
          <w:tcPr>
            <w:tcW w:w="1329" w:type="dxa"/>
          </w:tcPr>
          <w:p w14:paraId="53A05160" w14:textId="77777777" w:rsidR="005B5213" w:rsidRPr="009B407E" w:rsidRDefault="005B5213" w:rsidP="005B67B5">
            <w:pPr>
              <w:rPr>
                <w:rFonts w:ascii="Arial" w:hAnsi="Arial" w:cs="Arial"/>
                <w:sz w:val="24"/>
                <w:szCs w:val="24"/>
              </w:rPr>
            </w:pPr>
            <w:r w:rsidRPr="009B407E">
              <w:rPr>
                <w:rFonts w:ascii="Arial" w:hAnsi="Arial" w:cs="Arial"/>
                <w:sz w:val="24"/>
                <w:szCs w:val="24"/>
              </w:rPr>
              <w:t>OK</w:t>
            </w:r>
          </w:p>
        </w:tc>
        <w:tc>
          <w:tcPr>
            <w:tcW w:w="1290" w:type="dxa"/>
          </w:tcPr>
          <w:p w14:paraId="485EACDC" w14:textId="77777777" w:rsidR="005B5213" w:rsidRPr="009B407E" w:rsidRDefault="005B5213" w:rsidP="005B67B5">
            <w:pPr>
              <w:rPr>
                <w:rFonts w:ascii="Arial" w:hAnsi="Arial" w:cs="Arial"/>
                <w:sz w:val="24"/>
                <w:szCs w:val="24"/>
              </w:rPr>
            </w:pPr>
            <w:r w:rsidRPr="009B407E">
              <w:rPr>
                <w:rFonts w:ascii="Arial" w:hAnsi="Arial" w:cs="Arial"/>
                <w:sz w:val="24"/>
                <w:szCs w:val="24"/>
              </w:rPr>
              <w:t>73801</w:t>
            </w:r>
          </w:p>
        </w:tc>
        <w:tc>
          <w:tcPr>
            <w:tcW w:w="1415" w:type="dxa"/>
          </w:tcPr>
          <w:p w14:paraId="731A5DB8" w14:textId="77777777" w:rsidR="005B5213" w:rsidRPr="009B407E" w:rsidRDefault="005B5213" w:rsidP="005B67B5">
            <w:pPr>
              <w:rPr>
                <w:rFonts w:ascii="Arial" w:hAnsi="Arial" w:cs="Arial"/>
                <w:sz w:val="24"/>
                <w:szCs w:val="24"/>
              </w:rPr>
            </w:pPr>
            <w:r w:rsidRPr="009B407E">
              <w:rPr>
                <w:rFonts w:ascii="Arial" w:hAnsi="Arial" w:cs="Arial"/>
                <w:sz w:val="24"/>
                <w:szCs w:val="24"/>
              </w:rPr>
              <w:t>250</w:t>
            </w:r>
          </w:p>
        </w:tc>
        <w:tc>
          <w:tcPr>
            <w:tcW w:w="1440" w:type="dxa"/>
          </w:tcPr>
          <w:p w14:paraId="558A47F7" w14:textId="77777777" w:rsidR="005B5213" w:rsidRPr="009B407E" w:rsidRDefault="005B5213" w:rsidP="005B67B5">
            <w:pPr>
              <w:rPr>
                <w:rFonts w:ascii="Arial" w:hAnsi="Arial" w:cs="Arial"/>
                <w:sz w:val="24"/>
                <w:szCs w:val="24"/>
              </w:rPr>
            </w:pPr>
            <w:r w:rsidRPr="009B407E">
              <w:rPr>
                <w:rFonts w:ascii="Arial" w:hAnsi="Arial" w:cs="Arial"/>
                <w:sz w:val="24"/>
                <w:szCs w:val="24"/>
              </w:rPr>
              <w:t>N/A</w:t>
            </w:r>
          </w:p>
        </w:tc>
      </w:tr>
      <w:tr w:rsidR="005B5213" w:rsidRPr="009B407E" w14:paraId="4911E39E" w14:textId="77777777" w:rsidTr="005B67B5">
        <w:tc>
          <w:tcPr>
            <w:tcW w:w="1429" w:type="dxa"/>
          </w:tcPr>
          <w:p w14:paraId="1CABB379" w14:textId="77777777" w:rsidR="005B5213" w:rsidRPr="009B407E" w:rsidRDefault="005B5213" w:rsidP="005B67B5">
            <w:pPr>
              <w:rPr>
                <w:rFonts w:ascii="Arial" w:hAnsi="Arial" w:cs="Arial"/>
                <w:sz w:val="24"/>
                <w:szCs w:val="24"/>
              </w:rPr>
            </w:pPr>
            <w:r w:rsidRPr="009B407E">
              <w:rPr>
                <w:rFonts w:ascii="Arial" w:hAnsi="Arial" w:cs="Arial"/>
                <w:sz w:val="24"/>
                <w:szCs w:val="24"/>
              </w:rPr>
              <w:t>Oklahoma State Dept. of Education</w:t>
            </w:r>
          </w:p>
        </w:tc>
        <w:tc>
          <w:tcPr>
            <w:tcW w:w="1411" w:type="dxa"/>
          </w:tcPr>
          <w:p w14:paraId="0210DB63" w14:textId="77777777" w:rsidR="005B5213" w:rsidRPr="009B407E" w:rsidRDefault="005B5213" w:rsidP="005B67B5">
            <w:pPr>
              <w:rPr>
                <w:rFonts w:ascii="Arial" w:hAnsi="Arial" w:cs="Arial"/>
                <w:sz w:val="24"/>
                <w:szCs w:val="24"/>
              </w:rPr>
            </w:pPr>
            <w:r w:rsidRPr="009B407E">
              <w:rPr>
                <w:rFonts w:ascii="Arial" w:hAnsi="Arial" w:cs="Arial"/>
                <w:sz w:val="24"/>
                <w:szCs w:val="24"/>
              </w:rPr>
              <w:t>2500 N. Lincoln Boulevard</w:t>
            </w:r>
          </w:p>
        </w:tc>
        <w:tc>
          <w:tcPr>
            <w:tcW w:w="1311" w:type="dxa"/>
          </w:tcPr>
          <w:p w14:paraId="5BBD21CE" w14:textId="77777777" w:rsidR="005B5213" w:rsidRPr="009B407E" w:rsidRDefault="005B5213" w:rsidP="005B67B5">
            <w:pPr>
              <w:rPr>
                <w:rFonts w:ascii="Arial" w:hAnsi="Arial" w:cs="Arial"/>
                <w:sz w:val="24"/>
                <w:szCs w:val="24"/>
              </w:rPr>
            </w:pPr>
            <w:r w:rsidRPr="009B407E">
              <w:rPr>
                <w:rFonts w:ascii="Arial" w:hAnsi="Arial" w:cs="Arial"/>
                <w:sz w:val="24"/>
                <w:szCs w:val="24"/>
              </w:rPr>
              <w:t>Oklahoma City</w:t>
            </w:r>
          </w:p>
        </w:tc>
        <w:tc>
          <w:tcPr>
            <w:tcW w:w="1329" w:type="dxa"/>
          </w:tcPr>
          <w:p w14:paraId="01C6C890" w14:textId="77777777" w:rsidR="005B5213" w:rsidRPr="009B407E" w:rsidRDefault="005B5213" w:rsidP="005B67B5">
            <w:pPr>
              <w:rPr>
                <w:rFonts w:ascii="Arial" w:hAnsi="Arial" w:cs="Arial"/>
                <w:sz w:val="24"/>
                <w:szCs w:val="24"/>
              </w:rPr>
            </w:pPr>
            <w:r w:rsidRPr="009B407E">
              <w:rPr>
                <w:rFonts w:ascii="Arial" w:hAnsi="Arial" w:cs="Arial"/>
                <w:sz w:val="24"/>
                <w:szCs w:val="24"/>
              </w:rPr>
              <w:t>OK</w:t>
            </w:r>
          </w:p>
        </w:tc>
        <w:tc>
          <w:tcPr>
            <w:tcW w:w="1290" w:type="dxa"/>
          </w:tcPr>
          <w:p w14:paraId="4208F5EF" w14:textId="77777777" w:rsidR="005B5213" w:rsidRPr="009B407E" w:rsidRDefault="005B5213" w:rsidP="005B67B5">
            <w:pPr>
              <w:rPr>
                <w:rFonts w:ascii="Arial" w:hAnsi="Arial" w:cs="Arial"/>
                <w:sz w:val="24"/>
                <w:szCs w:val="24"/>
              </w:rPr>
            </w:pPr>
            <w:r w:rsidRPr="009B407E">
              <w:rPr>
                <w:rFonts w:ascii="Arial" w:hAnsi="Arial" w:cs="Arial"/>
                <w:sz w:val="24"/>
                <w:szCs w:val="24"/>
              </w:rPr>
              <w:t>73105</w:t>
            </w:r>
          </w:p>
        </w:tc>
        <w:tc>
          <w:tcPr>
            <w:tcW w:w="1415" w:type="dxa"/>
          </w:tcPr>
          <w:p w14:paraId="6CCF9F73" w14:textId="77777777" w:rsidR="005B5213" w:rsidRPr="009B407E" w:rsidRDefault="005B5213" w:rsidP="005B67B5">
            <w:pPr>
              <w:rPr>
                <w:rFonts w:ascii="Arial" w:hAnsi="Arial" w:cs="Arial"/>
                <w:sz w:val="24"/>
                <w:szCs w:val="24"/>
              </w:rPr>
            </w:pPr>
            <w:r w:rsidRPr="009B407E">
              <w:rPr>
                <w:rFonts w:ascii="Arial" w:hAnsi="Arial" w:cs="Arial"/>
                <w:sz w:val="24"/>
                <w:szCs w:val="24"/>
              </w:rPr>
              <w:t>100</w:t>
            </w:r>
          </w:p>
        </w:tc>
        <w:tc>
          <w:tcPr>
            <w:tcW w:w="1440" w:type="dxa"/>
          </w:tcPr>
          <w:p w14:paraId="7424F683" w14:textId="77777777" w:rsidR="005B5213" w:rsidRPr="009B407E" w:rsidRDefault="005B5213" w:rsidP="005B67B5">
            <w:pPr>
              <w:rPr>
                <w:rFonts w:ascii="Arial" w:hAnsi="Arial" w:cs="Arial"/>
                <w:sz w:val="24"/>
                <w:szCs w:val="24"/>
              </w:rPr>
            </w:pPr>
            <w:r w:rsidRPr="009B407E">
              <w:rPr>
                <w:rFonts w:ascii="Arial" w:hAnsi="Arial" w:cs="Arial"/>
                <w:sz w:val="24"/>
                <w:szCs w:val="24"/>
              </w:rPr>
              <w:t>205</w:t>
            </w:r>
          </w:p>
        </w:tc>
      </w:tr>
    </w:tbl>
    <w:p w14:paraId="35B00498" w14:textId="6C460683" w:rsidR="001F4F13" w:rsidRDefault="001F4F13" w:rsidP="001F4F13"/>
    <w:p w14:paraId="1A9DBB0F" w14:textId="301DE3F3" w:rsidR="00484595" w:rsidRDefault="00484595">
      <w:pPr>
        <w:rPr>
          <w:rFonts w:ascii="Arial" w:hAnsi="Arial" w:cs="Arial"/>
          <w:sz w:val="20"/>
          <w:szCs w:val="20"/>
        </w:rPr>
      </w:pPr>
    </w:p>
    <w:sectPr w:rsidR="004845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F01F" w14:textId="77777777" w:rsidR="00434E01" w:rsidRDefault="00434E01" w:rsidP="00F25FF2">
      <w:pPr>
        <w:spacing w:after="0" w:line="240" w:lineRule="auto"/>
      </w:pPr>
      <w:r>
        <w:separator/>
      </w:r>
    </w:p>
  </w:endnote>
  <w:endnote w:type="continuationSeparator" w:id="0">
    <w:p w14:paraId="2EF71D68" w14:textId="77777777" w:rsidR="00434E01" w:rsidRDefault="00434E01" w:rsidP="00F2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0056"/>
      <w:docPartObj>
        <w:docPartGallery w:val="Page Numbers (Bottom of Page)"/>
        <w:docPartUnique/>
      </w:docPartObj>
    </w:sdtPr>
    <w:sdtEndPr>
      <w:rPr>
        <w:noProof/>
      </w:rPr>
    </w:sdtEndPr>
    <w:sdtContent>
      <w:p w14:paraId="1DE5BABC" w14:textId="65F0B207" w:rsidR="001F4F13" w:rsidRDefault="001F4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99CD8" w14:textId="77777777" w:rsidR="001F4F13" w:rsidRDefault="001F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0AEC" w14:textId="77777777" w:rsidR="00434E01" w:rsidRDefault="00434E01" w:rsidP="00F25FF2">
      <w:pPr>
        <w:spacing w:after="0" w:line="240" w:lineRule="auto"/>
      </w:pPr>
      <w:r>
        <w:separator/>
      </w:r>
    </w:p>
  </w:footnote>
  <w:footnote w:type="continuationSeparator" w:id="0">
    <w:p w14:paraId="4CB5C5ED" w14:textId="77777777" w:rsidR="00434E01" w:rsidRDefault="00434E01" w:rsidP="00F2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0AC8"/>
    <w:multiLevelType w:val="hybridMultilevel"/>
    <w:tmpl w:val="8F7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0D"/>
    <w:rsid w:val="00036E0D"/>
    <w:rsid w:val="000E5531"/>
    <w:rsid w:val="0011501A"/>
    <w:rsid w:val="001370E2"/>
    <w:rsid w:val="001F4F13"/>
    <w:rsid w:val="00357FB4"/>
    <w:rsid w:val="00434E01"/>
    <w:rsid w:val="00484595"/>
    <w:rsid w:val="0051528F"/>
    <w:rsid w:val="00520528"/>
    <w:rsid w:val="00564068"/>
    <w:rsid w:val="005B5213"/>
    <w:rsid w:val="005E16B0"/>
    <w:rsid w:val="005F44DB"/>
    <w:rsid w:val="00701627"/>
    <w:rsid w:val="0074533A"/>
    <w:rsid w:val="00747F3B"/>
    <w:rsid w:val="00753D7C"/>
    <w:rsid w:val="009719A5"/>
    <w:rsid w:val="00A24BA2"/>
    <w:rsid w:val="00A358BE"/>
    <w:rsid w:val="00A5645E"/>
    <w:rsid w:val="00A93E71"/>
    <w:rsid w:val="00B83122"/>
    <w:rsid w:val="00D1433A"/>
    <w:rsid w:val="00E01433"/>
    <w:rsid w:val="00E725BE"/>
    <w:rsid w:val="00F2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2F03"/>
  <w15:chartTrackingRefBased/>
  <w15:docId w15:val="{441499C6-54BE-4F0C-9A87-28435719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F2"/>
  </w:style>
  <w:style w:type="paragraph" w:styleId="Footer">
    <w:name w:val="footer"/>
    <w:basedOn w:val="Normal"/>
    <w:link w:val="FooterChar"/>
    <w:uiPriority w:val="99"/>
    <w:unhideWhenUsed/>
    <w:rsid w:val="00F2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F2"/>
  </w:style>
  <w:style w:type="paragraph" w:styleId="ListParagraph">
    <w:name w:val="List Paragraph"/>
    <w:basedOn w:val="Normal"/>
    <w:uiPriority w:val="34"/>
    <w:qFormat/>
    <w:rsid w:val="0048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683">
      <w:bodyDiv w:val="1"/>
      <w:marLeft w:val="0"/>
      <w:marRight w:val="0"/>
      <w:marTop w:val="0"/>
      <w:marBottom w:val="0"/>
      <w:divBdr>
        <w:top w:val="none" w:sz="0" w:space="0" w:color="auto"/>
        <w:left w:val="none" w:sz="0" w:space="0" w:color="auto"/>
        <w:bottom w:val="none" w:sz="0" w:space="0" w:color="auto"/>
        <w:right w:val="none" w:sz="0" w:space="0" w:color="auto"/>
      </w:divBdr>
    </w:div>
    <w:div w:id="81755735">
      <w:bodyDiv w:val="1"/>
      <w:marLeft w:val="0"/>
      <w:marRight w:val="0"/>
      <w:marTop w:val="0"/>
      <w:marBottom w:val="0"/>
      <w:divBdr>
        <w:top w:val="none" w:sz="0" w:space="0" w:color="auto"/>
        <w:left w:val="none" w:sz="0" w:space="0" w:color="auto"/>
        <w:bottom w:val="none" w:sz="0" w:space="0" w:color="auto"/>
        <w:right w:val="none" w:sz="0" w:space="0" w:color="auto"/>
      </w:divBdr>
    </w:div>
    <w:div w:id="225797686">
      <w:bodyDiv w:val="1"/>
      <w:marLeft w:val="0"/>
      <w:marRight w:val="0"/>
      <w:marTop w:val="0"/>
      <w:marBottom w:val="0"/>
      <w:divBdr>
        <w:top w:val="none" w:sz="0" w:space="0" w:color="auto"/>
        <w:left w:val="none" w:sz="0" w:space="0" w:color="auto"/>
        <w:bottom w:val="none" w:sz="0" w:space="0" w:color="auto"/>
        <w:right w:val="none" w:sz="0" w:space="0" w:color="auto"/>
      </w:divBdr>
    </w:div>
    <w:div w:id="230039843">
      <w:bodyDiv w:val="1"/>
      <w:marLeft w:val="0"/>
      <w:marRight w:val="0"/>
      <w:marTop w:val="0"/>
      <w:marBottom w:val="0"/>
      <w:divBdr>
        <w:top w:val="none" w:sz="0" w:space="0" w:color="auto"/>
        <w:left w:val="none" w:sz="0" w:space="0" w:color="auto"/>
        <w:bottom w:val="none" w:sz="0" w:space="0" w:color="auto"/>
        <w:right w:val="none" w:sz="0" w:space="0" w:color="auto"/>
      </w:divBdr>
    </w:div>
    <w:div w:id="302076552">
      <w:bodyDiv w:val="1"/>
      <w:marLeft w:val="0"/>
      <w:marRight w:val="0"/>
      <w:marTop w:val="0"/>
      <w:marBottom w:val="0"/>
      <w:divBdr>
        <w:top w:val="none" w:sz="0" w:space="0" w:color="auto"/>
        <w:left w:val="none" w:sz="0" w:space="0" w:color="auto"/>
        <w:bottom w:val="none" w:sz="0" w:space="0" w:color="auto"/>
        <w:right w:val="none" w:sz="0" w:space="0" w:color="auto"/>
      </w:divBdr>
    </w:div>
    <w:div w:id="405886660">
      <w:bodyDiv w:val="1"/>
      <w:marLeft w:val="0"/>
      <w:marRight w:val="0"/>
      <w:marTop w:val="0"/>
      <w:marBottom w:val="0"/>
      <w:divBdr>
        <w:top w:val="none" w:sz="0" w:space="0" w:color="auto"/>
        <w:left w:val="none" w:sz="0" w:space="0" w:color="auto"/>
        <w:bottom w:val="none" w:sz="0" w:space="0" w:color="auto"/>
        <w:right w:val="none" w:sz="0" w:space="0" w:color="auto"/>
      </w:divBdr>
    </w:div>
    <w:div w:id="438306486">
      <w:bodyDiv w:val="1"/>
      <w:marLeft w:val="0"/>
      <w:marRight w:val="0"/>
      <w:marTop w:val="0"/>
      <w:marBottom w:val="0"/>
      <w:divBdr>
        <w:top w:val="none" w:sz="0" w:space="0" w:color="auto"/>
        <w:left w:val="none" w:sz="0" w:space="0" w:color="auto"/>
        <w:bottom w:val="none" w:sz="0" w:space="0" w:color="auto"/>
        <w:right w:val="none" w:sz="0" w:space="0" w:color="auto"/>
      </w:divBdr>
    </w:div>
    <w:div w:id="492373506">
      <w:bodyDiv w:val="1"/>
      <w:marLeft w:val="0"/>
      <w:marRight w:val="0"/>
      <w:marTop w:val="0"/>
      <w:marBottom w:val="0"/>
      <w:divBdr>
        <w:top w:val="none" w:sz="0" w:space="0" w:color="auto"/>
        <w:left w:val="none" w:sz="0" w:space="0" w:color="auto"/>
        <w:bottom w:val="none" w:sz="0" w:space="0" w:color="auto"/>
        <w:right w:val="none" w:sz="0" w:space="0" w:color="auto"/>
      </w:divBdr>
    </w:div>
    <w:div w:id="522480319">
      <w:bodyDiv w:val="1"/>
      <w:marLeft w:val="0"/>
      <w:marRight w:val="0"/>
      <w:marTop w:val="0"/>
      <w:marBottom w:val="0"/>
      <w:divBdr>
        <w:top w:val="none" w:sz="0" w:space="0" w:color="auto"/>
        <w:left w:val="none" w:sz="0" w:space="0" w:color="auto"/>
        <w:bottom w:val="none" w:sz="0" w:space="0" w:color="auto"/>
        <w:right w:val="none" w:sz="0" w:space="0" w:color="auto"/>
      </w:divBdr>
    </w:div>
    <w:div w:id="538783602">
      <w:bodyDiv w:val="1"/>
      <w:marLeft w:val="0"/>
      <w:marRight w:val="0"/>
      <w:marTop w:val="0"/>
      <w:marBottom w:val="0"/>
      <w:divBdr>
        <w:top w:val="none" w:sz="0" w:space="0" w:color="auto"/>
        <w:left w:val="none" w:sz="0" w:space="0" w:color="auto"/>
        <w:bottom w:val="none" w:sz="0" w:space="0" w:color="auto"/>
        <w:right w:val="none" w:sz="0" w:space="0" w:color="auto"/>
      </w:divBdr>
    </w:div>
    <w:div w:id="673337054">
      <w:bodyDiv w:val="1"/>
      <w:marLeft w:val="0"/>
      <w:marRight w:val="0"/>
      <w:marTop w:val="0"/>
      <w:marBottom w:val="0"/>
      <w:divBdr>
        <w:top w:val="none" w:sz="0" w:space="0" w:color="auto"/>
        <w:left w:val="none" w:sz="0" w:space="0" w:color="auto"/>
        <w:bottom w:val="none" w:sz="0" w:space="0" w:color="auto"/>
        <w:right w:val="none" w:sz="0" w:space="0" w:color="auto"/>
      </w:divBdr>
    </w:div>
    <w:div w:id="752432864">
      <w:bodyDiv w:val="1"/>
      <w:marLeft w:val="0"/>
      <w:marRight w:val="0"/>
      <w:marTop w:val="0"/>
      <w:marBottom w:val="0"/>
      <w:divBdr>
        <w:top w:val="none" w:sz="0" w:space="0" w:color="auto"/>
        <w:left w:val="none" w:sz="0" w:space="0" w:color="auto"/>
        <w:bottom w:val="none" w:sz="0" w:space="0" w:color="auto"/>
        <w:right w:val="none" w:sz="0" w:space="0" w:color="auto"/>
      </w:divBdr>
    </w:div>
    <w:div w:id="759646631">
      <w:bodyDiv w:val="1"/>
      <w:marLeft w:val="0"/>
      <w:marRight w:val="0"/>
      <w:marTop w:val="0"/>
      <w:marBottom w:val="0"/>
      <w:divBdr>
        <w:top w:val="none" w:sz="0" w:space="0" w:color="auto"/>
        <w:left w:val="none" w:sz="0" w:space="0" w:color="auto"/>
        <w:bottom w:val="none" w:sz="0" w:space="0" w:color="auto"/>
        <w:right w:val="none" w:sz="0" w:space="0" w:color="auto"/>
      </w:divBdr>
    </w:div>
    <w:div w:id="777024720">
      <w:bodyDiv w:val="1"/>
      <w:marLeft w:val="0"/>
      <w:marRight w:val="0"/>
      <w:marTop w:val="0"/>
      <w:marBottom w:val="0"/>
      <w:divBdr>
        <w:top w:val="none" w:sz="0" w:space="0" w:color="auto"/>
        <w:left w:val="none" w:sz="0" w:space="0" w:color="auto"/>
        <w:bottom w:val="none" w:sz="0" w:space="0" w:color="auto"/>
        <w:right w:val="none" w:sz="0" w:space="0" w:color="auto"/>
      </w:divBdr>
    </w:div>
    <w:div w:id="791172307">
      <w:bodyDiv w:val="1"/>
      <w:marLeft w:val="0"/>
      <w:marRight w:val="0"/>
      <w:marTop w:val="0"/>
      <w:marBottom w:val="0"/>
      <w:divBdr>
        <w:top w:val="none" w:sz="0" w:space="0" w:color="auto"/>
        <w:left w:val="none" w:sz="0" w:space="0" w:color="auto"/>
        <w:bottom w:val="none" w:sz="0" w:space="0" w:color="auto"/>
        <w:right w:val="none" w:sz="0" w:space="0" w:color="auto"/>
      </w:divBdr>
    </w:div>
    <w:div w:id="803078966">
      <w:bodyDiv w:val="1"/>
      <w:marLeft w:val="0"/>
      <w:marRight w:val="0"/>
      <w:marTop w:val="0"/>
      <w:marBottom w:val="0"/>
      <w:divBdr>
        <w:top w:val="none" w:sz="0" w:space="0" w:color="auto"/>
        <w:left w:val="none" w:sz="0" w:space="0" w:color="auto"/>
        <w:bottom w:val="none" w:sz="0" w:space="0" w:color="auto"/>
        <w:right w:val="none" w:sz="0" w:space="0" w:color="auto"/>
      </w:divBdr>
    </w:div>
    <w:div w:id="850097844">
      <w:bodyDiv w:val="1"/>
      <w:marLeft w:val="0"/>
      <w:marRight w:val="0"/>
      <w:marTop w:val="0"/>
      <w:marBottom w:val="0"/>
      <w:divBdr>
        <w:top w:val="none" w:sz="0" w:space="0" w:color="auto"/>
        <w:left w:val="none" w:sz="0" w:space="0" w:color="auto"/>
        <w:bottom w:val="none" w:sz="0" w:space="0" w:color="auto"/>
        <w:right w:val="none" w:sz="0" w:space="0" w:color="auto"/>
      </w:divBdr>
    </w:div>
    <w:div w:id="912007466">
      <w:bodyDiv w:val="1"/>
      <w:marLeft w:val="0"/>
      <w:marRight w:val="0"/>
      <w:marTop w:val="0"/>
      <w:marBottom w:val="0"/>
      <w:divBdr>
        <w:top w:val="none" w:sz="0" w:space="0" w:color="auto"/>
        <w:left w:val="none" w:sz="0" w:space="0" w:color="auto"/>
        <w:bottom w:val="none" w:sz="0" w:space="0" w:color="auto"/>
        <w:right w:val="none" w:sz="0" w:space="0" w:color="auto"/>
      </w:divBdr>
    </w:div>
    <w:div w:id="961231194">
      <w:bodyDiv w:val="1"/>
      <w:marLeft w:val="0"/>
      <w:marRight w:val="0"/>
      <w:marTop w:val="0"/>
      <w:marBottom w:val="0"/>
      <w:divBdr>
        <w:top w:val="none" w:sz="0" w:space="0" w:color="auto"/>
        <w:left w:val="none" w:sz="0" w:space="0" w:color="auto"/>
        <w:bottom w:val="none" w:sz="0" w:space="0" w:color="auto"/>
        <w:right w:val="none" w:sz="0" w:space="0" w:color="auto"/>
      </w:divBdr>
    </w:div>
    <w:div w:id="982542808">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
    <w:div w:id="1025251326">
      <w:bodyDiv w:val="1"/>
      <w:marLeft w:val="0"/>
      <w:marRight w:val="0"/>
      <w:marTop w:val="0"/>
      <w:marBottom w:val="0"/>
      <w:divBdr>
        <w:top w:val="none" w:sz="0" w:space="0" w:color="auto"/>
        <w:left w:val="none" w:sz="0" w:space="0" w:color="auto"/>
        <w:bottom w:val="none" w:sz="0" w:space="0" w:color="auto"/>
        <w:right w:val="none" w:sz="0" w:space="0" w:color="auto"/>
      </w:divBdr>
    </w:div>
    <w:div w:id="1113206230">
      <w:bodyDiv w:val="1"/>
      <w:marLeft w:val="0"/>
      <w:marRight w:val="0"/>
      <w:marTop w:val="0"/>
      <w:marBottom w:val="0"/>
      <w:divBdr>
        <w:top w:val="none" w:sz="0" w:space="0" w:color="auto"/>
        <w:left w:val="none" w:sz="0" w:space="0" w:color="auto"/>
        <w:bottom w:val="none" w:sz="0" w:space="0" w:color="auto"/>
        <w:right w:val="none" w:sz="0" w:space="0" w:color="auto"/>
      </w:divBdr>
    </w:div>
    <w:div w:id="1120344678">
      <w:bodyDiv w:val="1"/>
      <w:marLeft w:val="0"/>
      <w:marRight w:val="0"/>
      <w:marTop w:val="0"/>
      <w:marBottom w:val="0"/>
      <w:divBdr>
        <w:top w:val="none" w:sz="0" w:space="0" w:color="auto"/>
        <w:left w:val="none" w:sz="0" w:space="0" w:color="auto"/>
        <w:bottom w:val="none" w:sz="0" w:space="0" w:color="auto"/>
        <w:right w:val="none" w:sz="0" w:space="0" w:color="auto"/>
      </w:divBdr>
    </w:div>
    <w:div w:id="1242179432">
      <w:bodyDiv w:val="1"/>
      <w:marLeft w:val="0"/>
      <w:marRight w:val="0"/>
      <w:marTop w:val="0"/>
      <w:marBottom w:val="0"/>
      <w:divBdr>
        <w:top w:val="none" w:sz="0" w:space="0" w:color="auto"/>
        <w:left w:val="none" w:sz="0" w:space="0" w:color="auto"/>
        <w:bottom w:val="none" w:sz="0" w:space="0" w:color="auto"/>
        <w:right w:val="none" w:sz="0" w:space="0" w:color="auto"/>
      </w:divBdr>
    </w:div>
    <w:div w:id="1387877970">
      <w:bodyDiv w:val="1"/>
      <w:marLeft w:val="0"/>
      <w:marRight w:val="0"/>
      <w:marTop w:val="0"/>
      <w:marBottom w:val="0"/>
      <w:divBdr>
        <w:top w:val="none" w:sz="0" w:space="0" w:color="auto"/>
        <w:left w:val="none" w:sz="0" w:space="0" w:color="auto"/>
        <w:bottom w:val="none" w:sz="0" w:space="0" w:color="auto"/>
        <w:right w:val="none" w:sz="0" w:space="0" w:color="auto"/>
      </w:divBdr>
    </w:div>
    <w:div w:id="1455758733">
      <w:bodyDiv w:val="1"/>
      <w:marLeft w:val="0"/>
      <w:marRight w:val="0"/>
      <w:marTop w:val="0"/>
      <w:marBottom w:val="0"/>
      <w:divBdr>
        <w:top w:val="none" w:sz="0" w:space="0" w:color="auto"/>
        <w:left w:val="none" w:sz="0" w:space="0" w:color="auto"/>
        <w:bottom w:val="none" w:sz="0" w:space="0" w:color="auto"/>
        <w:right w:val="none" w:sz="0" w:space="0" w:color="auto"/>
      </w:divBdr>
    </w:div>
    <w:div w:id="1463503089">
      <w:bodyDiv w:val="1"/>
      <w:marLeft w:val="0"/>
      <w:marRight w:val="0"/>
      <w:marTop w:val="0"/>
      <w:marBottom w:val="0"/>
      <w:divBdr>
        <w:top w:val="none" w:sz="0" w:space="0" w:color="auto"/>
        <w:left w:val="none" w:sz="0" w:space="0" w:color="auto"/>
        <w:bottom w:val="none" w:sz="0" w:space="0" w:color="auto"/>
        <w:right w:val="none" w:sz="0" w:space="0" w:color="auto"/>
      </w:divBdr>
    </w:div>
    <w:div w:id="1477332993">
      <w:bodyDiv w:val="1"/>
      <w:marLeft w:val="0"/>
      <w:marRight w:val="0"/>
      <w:marTop w:val="0"/>
      <w:marBottom w:val="0"/>
      <w:divBdr>
        <w:top w:val="none" w:sz="0" w:space="0" w:color="auto"/>
        <w:left w:val="none" w:sz="0" w:space="0" w:color="auto"/>
        <w:bottom w:val="none" w:sz="0" w:space="0" w:color="auto"/>
        <w:right w:val="none" w:sz="0" w:space="0" w:color="auto"/>
      </w:divBdr>
    </w:div>
    <w:div w:id="1515994264">
      <w:bodyDiv w:val="1"/>
      <w:marLeft w:val="0"/>
      <w:marRight w:val="0"/>
      <w:marTop w:val="0"/>
      <w:marBottom w:val="0"/>
      <w:divBdr>
        <w:top w:val="none" w:sz="0" w:space="0" w:color="auto"/>
        <w:left w:val="none" w:sz="0" w:space="0" w:color="auto"/>
        <w:bottom w:val="none" w:sz="0" w:space="0" w:color="auto"/>
        <w:right w:val="none" w:sz="0" w:space="0" w:color="auto"/>
      </w:divBdr>
    </w:div>
    <w:div w:id="1699702522">
      <w:bodyDiv w:val="1"/>
      <w:marLeft w:val="0"/>
      <w:marRight w:val="0"/>
      <w:marTop w:val="0"/>
      <w:marBottom w:val="0"/>
      <w:divBdr>
        <w:top w:val="none" w:sz="0" w:space="0" w:color="auto"/>
        <w:left w:val="none" w:sz="0" w:space="0" w:color="auto"/>
        <w:bottom w:val="none" w:sz="0" w:space="0" w:color="auto"/>
        <w:right w:val="none" w:sz="0" w:space="0" w:color="auto"/>
      </w:divBdr>
    </w:div>
    <w:div w:id="1706101338">
      <w:bodyDiv w:val="1"/>
      <w:marLeft w:val="0"/>
      <w:marRight w:val="0"/>
      <w:marTop w:val="0"/>
      <w:marBottom w:val="0"/>
      <w:divBdr>
        <w:top w:val="none" w:sz="0" w:space="0" w:color="auto"/>
        <w:left w:val="none" w:sz="0" w:space="0" w:color="auto"/>
        <w:bottom w:val="none" w:sz="0" w:space="0" w:color="auto"/>
        <w:right w:val="none" w:sz="0" w:space="0" w:color="auto"/>
      </w:divBdr>
    </w:div>
    <w:div w:id="1717580429">
      <w:bodyDiv w:val="1"/>
      <w:marLeft w:val="0"/>
      <w:marRight w:val="0"/>
      <w:marTop w:val="0"/>
      <w:marBottom w:val="0"/>
      <w:divBdr>
        <w:top w:val="none" w:sz="0" w:space="0" w:color="auto"/>
        <w:left w:val="none" w:sz="0" w:space="0" w:color="auto"/>
        <w:bottom w:val="none" w:sz="0" w:space="0" w:color="auto"/>
        <w:right w:val="none" w:sz="0" w:space="0" w:color="auto"/>
      </w:divBdr>
    </w:div>
    <w:div w:id="1736469195">
      <w:bodyDiv w:val="1"/>
      <w:marLeft w:val="0"/>
      <w:marRight w:val="0"/>
      <w:marTop w:val="0"/>
      <w:marBottom w:val="0"/>
      <w:divBdr>
        <w:top w:val="none" w:sz="0" w:space="0" w:color="auto"/>
        <w:left w:val="none" w:sz="0" w:space="0" w:color="auto"/>
        <w:bottom w:val="none" w:sz="0" w:space="0" w:color="auto"/>
        <w:right w:val="none" w:sz="0" w:space="0" w:color="auto"/>
      </w:divBdr>
    </w:div>
    <w:div w:id="1773935329">
      <w:bodyDiv w:val="1"/>
      <w:marLeft w:val="0"/>
      <w:marRight w:val="0"/>
      <w:marTop w:val="0"/>
      <w:marBottom w:val="0"/>
      <w:divBdr>
        <w:top w:val="none" w:sz="0" w:space="0" w:color="auto"/>
        <w:left w:val="none" w:sz="0" w:space="0" w:color="auto"/>
        <w:bottom w:val="none" w:sz="0" w:space="0" w:color="auto"/>
        <w:right w:val="none" w:sz="0" w:space="0" w:color="auto"/>
      </w:divBdr>
    </w:div>
    <w:div w:id="1799490536">
      <w:bodyDiv w:val="1"/>
      <w:marLeft w:val="0"/>
      <w:marRight w:val="0"/>
      <w:marTop w:val="0"/>
      <w:marBottom w:val="0"/>
      <w:divBdr>
        <w:top w:val="none" w:sz="0" w:space="0" w:color="auto"/>
        <w:left w:val="none" w:sz="0" w:space="0" w:color="auto"/>
        <w:bottom w:val="none" w:sz="0" w:space="0" w:color="auto"/>
        <w:right w:val="none" w:sz="0" w:space="0" w:color="auto"/>
      </w:divBdr>
    </w:div>
    <w:div w:id="1892957826">
      <w:bodyDiv w:val="1"/>
      <w:marLeft w:val="0"/>
      <w:marRight w:val="0"/>
      <w:marTop w:val="0"/>
      <w:marBottom w:val="0"/>
      <w:divBdr>
        <w:top w:val="none" w:sz="0" w:space="0" w:color="auto"/>
        <w:left w:val="none" w:sz="0" w:space="0" w:color="auto"/>
        <w:bottom w:val="none" w:sz="0" w:space="0" w:color="auto"/>
        <w:right w:val="none" w:sz="0" w:space="0" w:color="auto"/>
      </w:divBdr>
    </w:div>
    <w:div w:id="1925872026">
      <w:bodyDiv w:val="1"/>
      <w:marLeft w:val="0"/>
      <w:marRight w:val="0"/>
      <w:marTop w:val="0"/>
      <w:marBottom w:val="0"/>
      <w:divBdr>
        <w:top w:val="none" w:sz="0" w:space="0" w:color="auto"/>
        <w:left w:val="none" w:sz="0" w:space="0" w:color="auto"/>
        <w:bottom w:val="none" w:sz="0" w:space="0" w:color="auto"/>
        <w:right w:val="none" w:sz="0" w:space="0" w:color="auto"/>
      </w:divBdr>
    </w:div>
    <w:div w:id="1952935810">
      <w:bodyDiv w:val="1"/>
      <w:marLeft w:val="0"/>
      <w:marRight w:val="0"/>
      <w:marTop w:val="0"/>
      <w:marBottom w:val="0"/>
      <w:divBdr>
        <w:top w:val="none" w:sz="0" w:space="0" w:color="auto"/>
        <w:left w:val="none" w:sz="0" w:space="0" w:color="auto"/>
        <w:bottom w:val="none" w:sz="0" w:space="0" w:color="auto"/>
        <w:right w:val="none" w:sz="0" w:space="0" w:color="auto"/>
      </w:divBdr>
    </w:div>
    <w:div w:id="1975480721">
      <w:bodyDiv w:val="1"/>
      <w:marLeft w:val="0"/>
      <w:marRight w:val="0"/>
      <w:marTop w:val="0"/>
      <w:marBottom w:val="0"/>
      <w:divBdr>
        <w:top w:val="none" w:sz="0" w:space="0" w:color="auto"/>
        <w:left w:val="none" w:sz="0" w:space="0" w:color="auto"/>
        <w:bottom w:val="none" w:sz="0" w:space="0" w:color="auto"/>
        <w:right w:val="none" w:sz="0" w:space="0" w:color="auto"/>
      </w:divBdr>
    </w:div>
    <w:div w:id="2024741652">
      <w:bodyDiv w:val="1"/>
      <w:marLeft w:val="0"/>
      <w:marRight w:val="0"/>
      <w:marTop w:val="0"/>
      <w:marBottom w:val="0"/>
      <w:divBdr>
        <w:top w:val="none" w:sz="0" w:space="0" w:color="auto"/>
        <w:left w:val="none" w:sz="0" w:space="0" w:color="auto"/>
        <w:bottom w:val="none" w:sz="0" w:space="0" w:color="auto"/>
        <w:right w:val="none" w:sz="0" w:space="0" w:color="auto"/>
      </w:divBdr>
    </w:div>
    <w:div w:id="20671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Rickey</dc:creator>
  <cp:keywords/>
  <dc:description/>
  <cp:lastModifiedBy>Darlene Saltzman</cp:lastModifiedBy>
  <cp:revision>4</cp:revision>
  <dcterms:created xsi:type="dcterms:W3CDTF">2022-09-13T14:37:00Z</dcterms:created>
  <dcterms:modified xsi:type="dcterms:W3CDTF">2022-09-13T15:58:00Z</dcterms:modified>
</cp:coreProperties>
</file>