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4BAEFC0B"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473931" w:rsidRPr="00110989">
        <w:rPr>
          <w:rFonts w:ascii="Times New Roman" w:hAnsi="Times New Roman" w:cs="Times New Roman"/>
          <w:b/>
          <w:sz w:val="28"/>
          <w:szCs w:val="28"/>
        </w:rPr>
        <w:t>265000</w:t>
      </w:r>
      <w:r w:rsidR="00110989" w:rsidRPr="00110989">
        <w:rPr>
          <w:rFonts w:ascii="Times New Roman" w:hAnsi="Times New Roman" w:cs="Times New Roman"/>
          <w:b/>
          <w:sz w:val="28"/>
          <w:szCs w:val="28"/>
        </w:rPr>
        <w:t>0</w:t>
      </w:r>
      <w:bookmarkStart w:id="0" w:name="_GoBack"/>
      <w:bookmarkEnd w:id="0"/>
      <w:r w:rsidR="00110989">
        <w:rPr>
          <w:rFonts w:ascii="Times New Roman" w:hAnsi="Times New Roman" w:cs="Times New Roman"/>
          <w:b/>
          <w:sz w:val="28"/>
          <w:szCs w:val="28"/>
        </w:rPr>
        <w:t>386</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6ADCE3C4" w14:textId="4026C9A0" w:rsidR="00D75C16" w:rsidRPr="00D75C16" w:rsidRDefault="003E79A4" w:rsidP="00D75C16">
      <w:pPr>
        <w:spacing w:after="0" w:line="276" w:lineRule="auto"/>
        <w:ind w:left="9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311E11" w:rsidRPr="00311E11">
        <w:rPr>
          <w:rFonts w:ascii="Times New Roman" w:hAnsi="Times New Roman" w:cs="Times New Roman"/>
          <w:sz w:val="24"/>
          <w:szCs w:val="24"/>
        </w:rPr>
        <w:t>The Contract is awarded on behalf of the Oklahoma State Department of Education (OSDE</w:t>
      </w:r>
      <w:r w:rsidR="00783E4C">
        <w:rPr>
          <w:rFonts w:ascii="Times New Roman" w:hAnsi="Times New Roman" w:cs="Times New Roman"/>
          <w:sz w:val="24"/>
          <w:szCs w:val="24"/>
        </w:rPr>
        <w:t>)</w:t>
      </w:r>
      <w:r w:rsidRPr="003E79A4">
        <w:rPr>
          <w:rFonts w:ascii="Times New Roman" w:hAnsi="Times New Roman" w:cs="Times New Roman"/>
          <w:sz w:val="24"/>
          <w:szCs w:val="24"/>
        </w:rPr>
        <w:t xml:space="preserve"> </w:t>
      </w:r>
      <w:r w:rsidR="00311E11">
        <w:rPr>
          <w:rFonts w:ascii="Times New Roman" w:hAnsi="Times New Roman" w:cs="Times New Roman"/>
          <w:sz w:val="24"/>
          <w:szCs w:val="24"/>
        </w:rPr>
        <w:t xml:space="preserve">for </w:t>
      </w:r>
      <w:r w:rsidRPr="003E79A4">
        <w:rPr>
          <w:rFonts w:ascii="Times New Roman" w:hAnsi="Times New Roman" w:cs="Times New Roman"/>
          <w:sz w:val="24"/>
          <w:szCs w:val="24"/>
        </w:rPr>
        <w:t>an online learning platform</w:t>
      </w:r>
      <w:r w:rsidR="0020481E">
        <w:rPr>
          <w:rFonts w:ascii="Times New Roman" w:hAnsi="Times New Roman" w:cs="Times New Roman"/>
          <w:sz w:val="24"/>
          <w:szCs w:val="24"/>
        </w:rPr>
        <w:t xml:space="preserve"> (OLP)</w:t>
      </w:r>
      <w:r w:rsidRPr="003E79A4">
        <w:rPr>
          <w:rFonts w:ascii="Times New Roman" w:hAnsi="Times New Roman" w:cs="Times New Roman"/>
          <w:sz w:val="24"/>
          <w:szCs w:val="24"/>
        </w:rPr>
        <w:t xml:space="preserve"> and smart phone-based application for the purpose of being utilized as a tool to enhance teaching student’s social-emotional learning </w:t>
      </w:r>
      <w:bookmarkStart w:id="1" w:name="_Hlk63429298"/>
      <w:r w:rsidR="00655C04" w:rsidRPr="003E79A4">
        <w:rPr>
          <w:rFonts w:ascii="Times New Roman" w:hAnsi="Times New Roman" w:cs="Times New Roman"/>
          <w:sz w:val="24"/>
          <w:szCs w:val="24"/>
        </w:rPr>
        <w:t>activities</w:t>
      </w:r>
      <w:r w:rsidR="00655C04">
        <w:rPr>
          <w:rFonts w:ascii="Times New Roman" w:hAnsi="Times New Roman" w:cs="Times New Roman"/>
          <w:sz w:val="24"/>
          <w:szCs w:val="24"/>
        </w:rPr>
        <w:t>.</w:t>
      </w:r>
      <w:r w:rsidR="00787418">
        <w:rPr>
          <w:rFonts w:ascii="Times New Roman" w:hAnsi="Times New Roman" w:cs="Times New Roman"/>
          <w:sz w:val="24"/>
          <w:szCs w:val="24"/>
        </w:rPr>
        <w:t xml:space="preserve"> State will host on state servers.</w:t>
      </w:r>
    </w:p>
    <w:bookmarkEnd w:id="1"/>
    <w:p w14:paraId="7307102F" w14:textId="77777777" w:rsidR="003E79A4" w:rsidRDefault="003E79A4" w:rsidP="00265CCE">
      <w:pPr>
        <w:spacing w:after="0" w:line="276" w:lineRule="auto"/>
        <w:ind w:left="720" w:hanging="720"/>
        <w:jc w:val="both"/>
        <w:rPr>
          <w:rFonts w:ascii="Times New Roman" w:hAnsi="Times New Roman" w:cs="Times New Roman"/>
          <w:sz w:val="24"/>
          <w:szCs w:val="24"/>
        </w:rPr>
      </w:pPr>
    </w:p>
    <w:p w14:paraId="71A34464" w14:textId="7D47A2D0" w:rsidR="00311E11" w:rsidRDefault="00265CCE" w:rsidP="00300067">
      <w:pPr>
        <w:pStyle w:val="ListParagraph"/>
        <w:numPr>
          <w:ilvl w:val="0"/>
          <w:numId w:val="5"/>
        </w:numPr>
        <w:spacing w:line="276" w:lineRule="auto"/>
        <w:jc w:val="both"/>
        <w:rPr>
          <w:rFonts w:ascii="Times New Roman" w:hAnsi="Times New Roman" w:cs="Times New Roman"/>
          <w:sz w:val="28"/>
          <w:szCs w:val="28"/>
        </w:rPr>
      </w:pPr>
      <w:bookmarkStart w:id="2" w:name="_Hlk63429414"/>
      <w:r w:rsidRPr="00DB5E5A">
        <w:rPr>
          <w:rFonts w:ascii="Times New Roman" w:hAnsi="Times New Roman" w:cs="Times New Roman"/>
          <w:sz w:val="28"/>
          <w:szCs w:val="28"/>
        </w:rPr>
        <w:t xml:space="preserve">Contract </w:t>
      </w:r>
      <w:bookmarkEnd w:id="2"/>
      <w:r w:rsidRPr="00DB5E5A">
        <w:rPr>
          <w:rFonts w:ascii="Times New Roman" w:hAnsi="Times New Roman" w:cs="Times New Roman"/>
          <w:sz w:val="28"/>
          <w:szCs w:val="28"/>
        </w:rPr>
        <w:t>Term and Renewal Options</w:t>
      </w:r>
    </w:p>
    <w:p w14:paraId="403E0B4F" w14:textId="77777777" w:rsidR="004B34C1" w:rsidRPr="00DB5E5A" w:rsidRDefault="004B34C1" w:rsidP="004B34C1">
      <w:pPr>
        <w:pStyle w:val="ListParagraph"/>
        <w:spacing w:line="276" w:lineRule="auto"/>
        <w:ind w:left="1080"/>
        <w:jc w:val="both"/>
        <w:rPr>
          <w:rFonts w:ascii="Times New Roman" w:hAnsi="Times New Roman" w:cs="Times New Roman"/>
          <w:sz w:val="28"/>
          <w:szCs w:val="28"/>
        </w:rPr>
      </w:pPr>
    </w:p>
    <w:p w14:paraId="6BD67F15" w14:textId="447BEBEB" w:rsidR="00300067" w:rsidRDefault="00300067" w:rsidP="00300067">
      <w:pPr>
        <w:spacing w:after="0" w:line="276" w:lineRule="auto"/>
        <w:ind w:left="1080"/>
        <w:jc w:val="both"/>
        <w:rPr>
          <w:rFonts w:ascii="Times New Roman" w:hAnsi="Times New Roman" w:cs="Times New Roman"/>
          <w:sz w:val="24"/>
          <w:szCs w:val="24"/>
        </w:rPr>
      </w:pPr>
      <w:r w:rsidRPr="009D483E">
        <w:rPr>
          <w:rFonts w:ascii="Times New Roman" w:hAnsi="Times New Roman" w:cs="Times New Roman"/>
          <w:sz w:val="24"/>
          <w:szCs w:val="24"/>
        </w:rPr>
        <w:t xml:space="preserve">The initial Contract term begins on </w:t>
      </w:r>
      <w:r w:rsidRPr="008121AC">
        <w:rPr>
          <w:rFonts w:ascii="Times New Roman" w:hAnsi="Times New Roman" w:cs="Times New Roman"/>
          <w:b/>
          <w:sz w:val="24"/>
          <w:szCs w:val="24"/>
        </w:rPr>
        <w:t>Date of award</w:t>
      </w:r>
      <w:r w:rsidRPr="009D483E">
        <w:rPr>
          <w:rFonts w:ascii="Times New Roman" w:hAnsi="Times New Roman" w:cs="Times New Roman"/>
          <w:sz w:val="24"/>
          <w:szCs w:val="24"/>
        </w:rPr>
        <w:t xml:space="preserve"> and is in effect through</w:t>
      </w:r>
      <w:r w:rsidRPr="008121AC">
        <w:rPr>
          <w:rFonts w:ascii="Times New Roman" w:hAnsi="Times New Roman" w:cs="Times New Roman"/>
          <w:b/>
          <w:sz w:val="24"/>
          <w:szCs w:val="24"/>
        </w:rPr>
        <w:t xml:space="preserve"> December 29, 2021</w:t>
      </w:r>
      <w:r w:rsidRPr="009D483E">
        <w:rPr>
          <w:rFonts w:ascii="Times New Roman" w:hAnsi="Times New Roman" w:cs="Times New Roman"/>
          <w:sz w:val="24"/>
          <w:szCs w:val="24"/>
        </w:rPr>
        <w:t>, and there are two (2) one-year options to renew the Contract</w:t>
      </w:r>
      <w:r>
        <w:rPr>
          <w:rFonts w:ascii="Times New Roman" w:hAnsi="Times New Roman" w:cs="Times New Roman"/>
          <w:sz w:val="24"/>
          <w:szCs w:val="24"/>
        </w:rPr>
        <w:t xml:space="preserve"> </w:t>
      </w:r>
    </w:p>
    <w:p w14:paraId="6116814B" w14:textId="37C10AE3" w:rsidR="00D75C16" w:rsidRDefault="00D75C16" w:rsidP="00300067">
      <w:pPr>
        <w:spacing w:after="0" w:line="276" w:lineRule="auto"/>
        <w:ind w:left="1080"/>
        <w:jc w:val="both"/>
        <w:rPr>
          <w:rFonts w:ascii="Times New Roman" w:hAnsi="Times New Roman" w:cs="Times New Roman"/>
          <w:sz w:val="24"/>
          <w:szCs w:val="24"/>
        </w:rPr>
      </w:pPr>
    </w:p>
    <w:p w14:paraId="03CB74EB" w14:textId="05167746" w:rsidR="00D75C16" w:rsidRDefault="00D75C16" w:rsidP="00D75C16">
      <w:pPr>
        <w:pStyle w:val="ListParagraph"/>
        <w:numPr>
          <w:ilvl w:val="0"/>
          <w:numId w:val="5"/>
        </w:numPr>
        <w:rPr>
          <w:rFonts w:ascii="Times New Roman" w:hAnsi="Times New Roman" w:cs="Times New Roman"/>
          <w:sz w:val="28"/>
          <w:szCs w:val="28"/>
        </w:rPr>
      </w:pPr>
      <w:r w:rsidRPr="00D75C16">
        <w:rPr>
          <w:rFonts w:ascii="Times New Roman" w:hAnsi="Times New Roman" w:cs="Times New Roman"/>
          <w:sz w:val="28"/>
          <w:szCs w:val="28"/>
        </w:rPr>
        <w:t>S</w:t>
      </w:r>
      <w:r>
        <w:rPr>
          <w:rFonts w:ascii="Times New Roman" w:hAnsi="Times New Roman" w:cs="Times New Roman"/>
          <w:sz w:val="28"/>
          <w:szCs w:val="28"/>
        </w:rPr>
        <w:t>tudent</w:t>
      </w:r>
      <w:r w:rsidRPr="00D75C16">
        <w:rPr>
          <w:rFonts w:ascii="Times New Roman" w:hAnsi="Times New Roman" w:cs="Times New Roman"/>
          <w:sz w:val="28"/>
          <w:szCs w:val="28"/>
        </w:rPr>
        <w:t xml:space="preserve"> D</w:t>
      </w:r>
      <w:r>
        <w:rPr>
          <w:rFonts w:ascii="Times New Roman" w:hAnsi="Times New Roman" w:cs="Times New Roman"/>
          <w:sz w:val="28"/>
          <w:szCs w:val="28"/>
        </w:rPr>
        <w:t>ata</w:t>
      </w:r>
      <w:r w:rsidRPr="00D75C16">
        <w:rPr>
          <w:rFonts w:ascii="Times New Roman" w:hAnsi="Times New Roman" w:cs="Times New Roman"/>
          <w:sz w:val="28"/>
          <w:szCs w:val="28"/>
        </w:rPr>
        <w:t xml:space="preserve"> A</w:t>
      </w:r>
      <w:r>
        <w:rPr>
          <w:rFonts w:ascii="Times New Roman" w:hAnsi="Times New Roman" w:cs="Times New Roman"/>
          <w:sz w:val="28"/>
          <w:szCs w:val="28"/>
        </w:rPr>
        <w:t>ccessibility</w:t>
      </w:r>
      <w:r w:rsidRPr="00D75C16">
        <w:rPr>
          <w:rFonts w:ascii="Times New Roman" w:hAnsi="Times New Roman" w:cs="Times New Roman"/>
          <w:sz w:val="28"/>
          <w:szCs w:val="28"/>
        </w:rPr>
        <w:t>, T</w:t>
      </w:r>
      <w:r>
        <w:rPr>
          <w:rFonts w:ascii="Times New Roman" w:hAnsi="Times New Roman" w:cs="Times New Roman"/>
          <w:sz w:val="28"/>
          <w:szCs w:val="28"/>
        </w:rPr>
        <w:t>ransparency</w:t>
      </w:r>
      <w:r w:rsidRPr="00D75C16">
        <w:rPr>
          <w:rFonts w:ascii="Times New Roman" w:hAnsi="Times New Roman" w:cs="Times New Roman"/>
          <w:sz w:val="28"/>
          <w:szCs w:val="28"/>
        </w:rPr>
        <w:t xml:space="preserve"> </w:t>
      </w:r>
      <w:r>
        <w:rPr>
          <w:rFonts w:ascii="Times New Roman" w:hAnsi="Times New Roman" w:cs="Times New Roman"/>
          <w:sz w:val="28"/>
          <w:szCs w:val="28"/>
        </w:rPr>
        <w:t>and</w:t>
      </w:r>
      <w:r w:rsidRPr="00D75C16">
        <w:rPr>
          <w:rFonts w:ascii="Times New Roman" w:hAnsi="Times New Roman" w:cs="Times New Roman"/>
          <w:sz w:val="28"/>
          <w:szCs w:val="28"/>
        </w:rPr>
        <w:t xml:space="preserve"> A</w:t>
      </w:r>
      <w:r>
        <w:rPr>
          <w:rFonts w:ascii="Times New Roman" w:hAnsi="Times New Roman" w:cs="Times New Roman"/>
          <w:sz w:val="28"/>
          <w:szCs w:val="28"/>
        </w:rPr>
        <w:t>ccountability</w:t>
      </w:r>
    </w:p>
    <w:p w14:paraId="49EA6C5B" w14:textId="77777777" w:rsidR="00D75C16" w:rsidRDefault="00D75C16" w:rsidP="00D75C16">
      <w:pPr>
        <w:pStyle w:val="ListParagraph"/>
        <w:ind w:left="1080"/>
        <w:rPr>
          <w:rFonts w:ascii="Times New Roman" w:hAnsi="Times New Roman" w:cs="Times New Roman"/>
          <w:sz w:val="28"/>
          <w:szCs w:val="28"/>
        </w:rPr>
      </w:pPr>
    </w:p>
    <w:p w14:paraId="519A09C7" w14:textId="24D7652D" w:rsidR="00D75C16" w:rsidRPr="00D75C16" w:rsidRDefault="00D75C16" w:rsidP="00D75C16">
      <w:pPr>
        <w:pStyle w:val="ListParagraph"/>
        <w:ind w:left="1080"/>
        <w:rPr>
          <w:rFonts w:ascii="Times New Roman" w:hAnsi="Times New Roman" w:cs="Times New Roman"/>
          <w:b w:val="0"/>
          <w:bCs/>
          <w:sz w:val="24"/>
          <w:szCs w:val="24"/>
        </w:rPr>
      </w:pPr>
      <w:r w:rsidRPr="00D75C16">
        <w:rPr>
          <w:rFonts w:ascii="Times New Roman" w:hAnsi="Times New Roman" w:cs="Times New Roman"/>
          <w:b w:val="0"/>
          <w:bCs/>
          <w:sz w:val="24"/>
          <w:szCs w:val="24"/>
        </w:rPr>
        <w:t>Vendor’s ability to provide services under this Agreement requires OSDE to share student data containing confidential personally identifiable information (“PII”) from education records maintained by OSDE with Vendor. Vendor agrees to comply with all state and federal laws relating to student data and privacy, including the Family Educational Rights and Privacy Act, (20 U.S.C § 1232g; 34 CFR Part 99) (“FERPA”) and the Oklahoma Student Data Accessibility, Transparency, and Accountability Act of 2013, (70 O.S. § 3-168).</w:t>
      </w:r>
    </w:p>
    <w:p w14:paraId="1B307148" w14:textId="77777777" w:rsidR="00300067" w:rsidRDefault="00300067" w:rsidP="00300067">
      <w:pPr>
        <w:pStyle w:val="ListParagraph"/>
        <w:spacing w:line="276" w:lineRule="auto"/>
        <w:ind w:left="1080"/>
        <w:jc w:val="both"/>
        <w:rPr>
          <w:rFonts w:ascii="Times New Roman" w:hAnsi="Times New Roman" w:cs="Times New Roman"/>
          <w:sz w:val="24"/>
          <w:szCs w:val="24"/>
        </w:rPr>
      </w:pPr>
    </w:p>
    <w:p w14:paraId="5331AC78" w14:textId="6D5963E8" w:rsidR="009D483E" w:rsidRDefault="009D483E" w:rsidP="008C537F">
      <w:pPr>
        <w:ind w:left="720"/>
        <w:rPr>
          <w:rFonts w:ascii="Times New Roman" w:hAnsi="Times New Roman" w:cs="Times New Roman"/>
          <w:sz w:val="24"/>
          <w:szCs w:val="24"/>
          <w:highlight w:val="yellow"/>
        </w:rPr>
      </w:pPr>
    </w:p>
    <w:p w14:paraId="0A2DEC0D" w14:textId="195AA3E2" w:rsidR="00311E11" w:rsidRDefault="00311E11" w:rsidP="00300067">
      <w:pPr>
        <w:spacing w:after="0" w:line="276" w:lineRule="auto"/>
        <w:jc w:val="both"/>
        <w:rPr>
          <w:rFonts w:ascii="Times New Roman" w:hAnsi="Times New Roman" w:cs="Times New Roman"/>
          <w:sz w:val="24"/>
          <w:szCs w:val="24"/>
        </w:rPr>
      </w:pPr>
      <w:r w:rsidRPr="003E79A4">
        <w:rPr>
          <w:rFonts w:ascii="Times New Roman" w:hAnsi="Times New Roman" w:cs="Times New Roman"/>
          <w:sz w:val="24"/>
          <w:szCs w:val="24"/>
        </w:rPr>
        <w:t xml:space="preserve">The structure of the web and smartphone based </w:t>
      </w:r>
      <w:r w:rsidR="0020481E">
        <w:rPr>
          <w:rFonts w:ascii="Times New Roman" w:hAnsi="Times New Roman" w:cs="Times New Roman"/>
          <w:sz w:val="24"/>
          <w:szCs w:val="24"/>
        </w:rPr>
        <w:t>OLP</w:t>
      </w:r>
      <w:r w:rsidRPr="003E79A4">
        <w:rPr>
          <w:rFonts w:ascii="Times New Roman" w:hAnsi="Times New Roman" w:cs="Times New Roman"/>
          <w:sz w:val="24"/>
          <w:szCs w:val="24"/>
        </w:rPr>
        <w:t xml:space="preserve"> </w:t>
      </w:r>
      <w:r w:rsidR="00D731F1">
        <w:rPr>
          <w:rFonts w:ascii="Times New Roman" w:hAnsi="Times New Roman" w:cs="Times New Roman"/>
          <w:sz w:val="24"/>
          <w:szCs w:val="24"/>
        </w:rPr>
        <w:t>sha</w:t>
      </w:r>
      <w:r w:rsidRPr="003E79A4">
        <w:rPr>
          <w:rFonts w:ascii="Times New Roman" w:hAnsi="Times New Roman" w:cs="Times New Roman"/>
          <w:sz w:val="24"/>
          <w:szCs w:val="24"/>
        </w:rPr>
        <w:t>ll include the following:</w:t>
      </w:r>
    </w:p>
    <w:p w14:paraId="7F1B0570" w14:textId="103F8227" w:rsidR="00327CE9" w:rsidRDefault="00327CE9" w:rsidP="004A3D6F">
      <w:pPr>
        <w:rPr>
          <w:rFonts w:ascii="Times New Roman" w:hAnsi="Times New Roman" w:cs="Times New Roman"/>
          <w:sz w:val="28"/>
          <w:szCs w:val="28"/>
        </w:rPr>
      </w:pPr>
      <w:r w:rsidRPr="00CE68F7">
        <w:rPr>
          <w:rFonts w:ascii="Times New Roman" w:hAnsi="Times New Roman" w:cs="Times New Roman"/>
          <w:sz w:val="28"/>
          <w:szCs w:val="28"/>
        </w:rPr>
        <w:t xml:space="preserve"> </w:t>
      </w:r>
    </w:p>
    <w:p w14:paraId="7B9B1C1B" w14:textId="19E936AC" w:rsidR="009D483E" w:rsidRPr="00DB5E5A" w:rsidRDefault="00327CE9" w:rsidP="00327CE9">
      <w:pPr>
        <w:pStyle w:val="ListParagraph"/>
        <w:numPr>
          <w:ilvl w:val="0"/>
          <w:numId w:val="5"/>
        </w:numPr>
        <w:rPr>
          <w:rFonts w:ascii="Times New Roman" w:hAnsi="Times New Roman" w:cs="Times New Roman"/>
          <w:sz w:val="28"/>
          <w:szCs w:val="28"/>
        </w:rPr>
      </w:pPr>
      <w:r w:rsidRPr="00DB5E5A">
        <w:rPr>
          <w:rFonts w:ascii="Times New Roman" w:hAnsi="Times New Roman" w:cs="Times New Roman"/>
          <w:sz w:val="28"/>
          <w:szCs w:val="28"/>
        </w:rPr>
        <w:t>Mandatory Requirements</w:t>
      </w:r>
    </w:p>
    <w:p w14:paraId="29C1F51A" w14:textId="77777777" w:rsidR="00327CE9" w:rsidRPr="00327CE9" w:rsidRDefault="00327CE9" w:rsidP="00327CE9">
      <w:pPr>
        <w:pStyle w:val="ListParagraph"/>
        <w:ind w:left="1080"/>
        <w:rPr>
          <w:rFonts w:ascii="Times New Roman" w:hAnsi="Times New Roman" w:cs="Times New Roman"/>
          <w:sz w:val="24"/>
          <w:szCs w:val="24"/>
        </w:rPr>
      </w:pPr>
    </w:p>
    <w:p w14:paraId="08923385" w14:textId="19172908" w:rsidR="009D483E" w:rsidRDefault="009D483E" w:rsidP="00CE68F7">
      <w:pPr>
        <w:pStyle w:val="ListParagraph"/>
        <w:numPr>
          <w:ilvl w:val="0"/>
          <w:numId w:val="10"/>
        </w:numPr>
        <w:rPr>
          <w:rFonts w:ascii="Times New Roman" w:hAnsi="Times New Roman" w:cs="Times New Roman"/>
          <w:b w:val="0"/>
          <w:bCs/>
          <w:sz w:val="24"/>
          <w:szCs w:val="24"/>
        </w:rPr>
      </w:pPr>
      <w:r w:rsidRPr="00CE68F7">
        <w:rPr>
          <w:rFonts w:ascii="Times New Roman" w:hAnsi="Times New Roman" w:cs="Times New Roman"/>
          <w:b w:val="0"/>
          <w:bCs/>
          <w:sz w:val="24"/>
          <w:szCs w:val="24"/>
        </w:rPr>
        <w:t xml:space="preserve">Basis of activities should follow the “I do, </w:t>
      </w:r>
      <w:r w:rsidR="00A96FF4">
        <w:rPr>
          <w:rFonts w:ascii="Times New Roman" w:hAnsi="Times New Roman" w:cs="Times New Roman"/>
          <w:b w:val="0"/>
          <w:bCs/>
          <w:sz w:val="24"/>
          <w:szCs w:val="24"/>
        </w:rPr>
        <w:t>W</w:t>
      </w:r>
      <w:r w:rsidR="00A96FF4" w:rsidRPr="00CE68F7">
        <w:rPr>
          <w:rFonts w:ascii="Times New Roman" w:hAnsi="Times New Roman" w:cs="Times New Roman"/>
          <w:b w:val="0"/>
          <w:bCs/>
          <w:sz w:val="24"/>
          <w:szCs w:val="24"/>
        </w:rPr>
        <w:t>e</w:t>
      </w:r>
      <w:r w:rsidRPr="00CE68F7">
        <w:rPr>
          <w:rFonts w:ascii="Times New Roman" w:hAnsi="Times New Roman" w:cs="Times New Roman"/>
          <w:b w:val="0"/>
          <w:bCs/>
          <w:sz w:val="24"/>
          <w:szCs w:val="24"/>
        </w:rPr>
        <w:t xml:space="preserve"> do, You do” teaching strategy: </w:t>
      </w:r>
    </w:p>
    <w:p w14:paraId="21B9656E" w14:textId="77777777" w:rsidR="00F10052" w:rsidRPr="00CE68F7" w:rsidRDefault="00F10052" w:rsidP="00F10052">
      <w:pPr>
        <w:pStyle w:val="ListParagraph"/>
        <w:ind w:left="1440"/>
        <w:rPr>
          <w:rFonts w:ascii="Times New Roman" w:hAnsi="Times New Roman" w:cs="Times New Roman"/>
          <w:b w:val="0"/>
          <w:bCs/>
          <w:sz w:val="24"/>
          <w:szCs w:val="24"/>
        </w:rPr>
      </w:pPr>
    </w:p>
    <w:p w14:paraId="6BCF2498" w14:textId="4D180F4E" w:rsidR="009D483E" w:rsidRDefault="009D483E" w:rsidP="00CE68F7">
      <w:pPr>
        <w:pStyle w:val="ListParagraph"/>
        <w:numPr>
          <w:ilvl w:val="0"/>
          <w:numId w:val="10"/>
        </w:numPr>
        <w:rPr>
          <w:rFonts w:ascii="Times New Roman" w:hAnsi="Times New Roman" w:cs="Times New Roman"/>
          <w:b w:val="0"/>
          <w:bCs/>
          <w:sz w:val="24"/>
          <w:szCs w:val="24"/>
        </w:rPr>
      </w:pPr>
      <w:r w:rsidRPr="00CE68F7">
        <w:rPr>
          <w:rFonts w:ascii="Times New Roman" w:hAnsi="Times New Roman" w:cs="Times New Roman"/>
          <w:b w:val="0"/>
          <w:bCs/>
          <w:sz w:val="24"/>
          <w:szCs w:val="24"/>
        </w:rPr>
        <w:t xml:space="preserve">Classroom educators, counselors, administrators and other school staff </w:t>
      </w:r>
      <w:r w:rsidR="00B669C7">
        <w:rPr>
          <w:rFonts w:ascii="Times New Roman" w:hAnsi="Times New Roman" w:cs="Times New Roman"/>
          <w:b w:val="0"/>
          <w:bCs/>
          <w:sz w:val="24"/>
          <w:szCs w:val="24"/>
        </w:rPr>
        <w:t>sha</w:t>
      </w:r>
      <w:r w:rsidRPr="00CE68F7">
        <w:rPr>
          <w:rFonts w:ascii="Times New Roman" w:hAnsi="Times New Roman" w:cs="Times New Roman"/>
          <w:b w:val="0"/>
          <w:bCs/>
          <w:sz w:val="24"/>
          <w:szCs w:val="24"/>
        </w:rPr>
        <w:t xml:space="preserve">ll be able to engage with the platform from a specified educator account where they </w:t>
      </w:r>
      <w:r w:rsidRPr="00CE68F7">
        <w:rPr>
          <w:rFonts w:ascii="Times New Roman" w:hAnsi="Times New Roman" w:cs="Times New Roman"/>
          <w:b w:val="0"/>
          <w:bCs/>
          <w:sz w:val="24"/>
          <w:szCs w:val="24"/>
        </w:rPr>
        <w:lastRenderedPageBreak/>
        <w:t xml:space="preserve">can access activities grounded in </w:t>
      </w:r>
      <w:r w:rsidR="0020481E">
        <w:rPr>
          <w:rFonts w:ascii="Times New Roman" w:hAnsi="Times New Roman" w:cs="Times New Roman"/>
          <w:b w:val="0"/>
          <w:bCs/>
          <w:sz w:val="24"/>
          <w:szCs w:val="24"/>
        </w:rPr>
        <w:t>Collaborative for Academic Social-Emotional (</w:t>
      </w:r>
      <w:r w:rsidRPr="00CE68F7">
        <w:rPr>
          <w:rFonts w:ascii="Times New Roman" w:hAnsi="Times New Roman" w:cs="Times New Roman"/>
          <w:b w:val="0"/>
          <w:bCs/>
          <w:sz w:val="24"/>
          <w:szCs w:val="24"/>
        </w:rPr>
        <w:t>CASEL’s</w:t>
      </w:r>
      <w:r w:rsidR="0020481E">
        <w:rPr>
          <w:rFonts w:ascii="Times New Roman" w:hAnsi="Times New Roman" w:cs="Times New Roman"/>
          <w:b w:val="0"/>
          <w:bCs/>
          <w:sz w:val="24"/>
          <w:szCs w:val="24"/>
        </w:rPr>
        <w:t>)</w:t>
      </w:r>
      <w:r w:rsidRPr="00CE68F7">
        <w:rPr>
          <w:rFonts w:ascii="Times New Roman" w:hAnsi="Times New Roman" w:cs="Times New Roman"/>
          <w:b w:val="0"/>
          <w:bCs/>
          <w:sz w:val="24"/>
          <w:szCs w:val="24"/>
        </w:rPr>
        <w:t xml:space="preserve"> 5 Core Competencies of </w:t>
      </w:r>
      <w:r w:rsidR="0020481E">
        <w:rPr>
          <w:rFonts w:ascii="Times New Roman" w:hAnsi="Times New Roman" w:cs="Times New Roman"/>
          <w:b w:val="0"/>
          <w:bCs/>
          <w:sz w:val="24"/>
          <w:szCs w:val="24"/>
        </w:rPr>
        <w:t xml:space="preserve">Social and Emotional </w:t>
      </w:r>
      <w:r w:rsidR="005B7FB8">
        <w:rPr>
          <w:rFonts w:ascii="Times New Roman" w:hAnsi="Times New Roman" w:cs="Times New Roman"/>
          <w:b w:val="0"/>
          <w:bCs/>
          <w:sz w:val="24"/>
          <w:szCs w:val="24"/>
        </w:rPr>
        <w:t>Learning</w:t>
      </w:r>
      <w:r w:rsidR="0020481E">
        <w:rPr>
          <w:rFonts w:ascii="Times New Roman" w:hAnsi="Times New Roman" w:cs="Times New Roman"/>
          <w:b w:val="0"/>
          <w:bCs/>
          <w:sz w:val="24"/>
          <w:szCs w:val="24"/>
        </w:rPr>
        <w:t xml:space="preserve"> (</w:t>
      </w:r>
      <w:r w:rsidRPr="00CE68F7">
        <w:rPr>
          <w:rFonts w:ascii="Times New Roman" w:hAnsi="Times New Roman" w:cs="Times New Roman"/>
          <w:b w:val="0"/>
          <w:bCs/>
          <w:sz w:val="24"/>
          <w:szCs w:val="24"/>
        </w:rPr>
        <w:t>SEL</w:t>
      </w:r>
      <w:r w:rsidR="0020481E">
        <w:rPr>
          <w:rFonts w:ascii="Times New Roman" w:hAnsi="Times New Roman" w:cs="Times New Roman"/>
          <w:b w:val="0"/>
          <w:bCs/>
          <w:sz w:val="24"/>
          <w:szCs w:val="24"/>
        </w:rPr>
        <w:t>)</w:t>
      </w:r>
      <w:r w:rsidRPr="00CE68F7">
        <w:rPr>
          <w:rFonts w:ascii="Times New Roman" w:hAnsi="Times New Roman" w:cs="Times New Roman"/>
          <w:b w:val="0"/>
          <w:bCs/>
          <w:sz w:val="24"/>
          <w:szCs w:val="24"/>
        </w:rPr>
        <w:t xml:space="preserve"> and subsequently model the activity for students and then engage in the activity with the student. School staff shall also be able to engage with the platform to strengthen their own adult social-emotional learning. </w:t>
      </w:r>
    </w:p>
    <w:p w14:paraId="338CBCF4" w14:textId="77777777" w:rsidR="00CE68F7" w:rsidRPr="00CE68F7" w:rsidRDefault="00CE68F7" w:rsidP="00CE68F7">
      <w:pPr>
        <w:pStyle w:val="ListParagraph"/>
        <w:ind w:left="1440"/>
        <w:rPr>
          <w:rFonts w:ascii="Times New Roman" w:hAnsi="Times New Roman" w:cs="Times New Roman"/>
          <w:b w:val="0"/>
          <w:bCs/>
          <w:sz w:val="24"/>
          <w:szCs w:val="24"/>
        </w:rPr>
      </w:pPr>
    </w:p>
    <w:p w14:paraId="04BBCCAA" w14:textId="1D268514" w:rsidR="009D483E" w:rsidRDefault="009D483E" w:rsidP="00CE68F7">
      <w:pPr>
        <w:pStyle w:val="ListParagraph"/>
        <w:numPr>
          <w:ilvl w:val="0"/>
          <w:numId w:val="10"/>
        </w:numPr>
        <w:rPr>
          <w:rFonts w:ascii="Times New Roman" w:hAnsi="Times New Roman" w:cs="Times New Roman"/>
          <w:b w:val="0"/>
          <w:bCs/>
          <w:sz w:val="24"/>
          <w:szCs w:val="24"/>
        </w:rPr>
      </w:pPr>
      <w:r w:rsidRPr="00CE68F7">
        <w:rPr>
          <w:rFonts w:ascii="Times New Roman" w:hAnsi="Times New Roman" w:cs="Times New Roman"/>
          <w:b w:val="0"/>
          <w:bCs/>
          <w:sz w:val="24"/>
          <w:szCs w:val="24"/>
        </w:rPr>
        <w:t xml:space="preserve">Students </w:t>
      </w:r>
      <w:r w:rsidR="001078B7">
        <w:rPr>
          <w:rFonts w:ascii="Times New Roman" w:hAnsi="Times New Roman" w:cs="Times New Roman"/>
          <w:b w:val="0"/>
          <w:bCs/>
          <w:sz w:val="24"/>
          <w:szCs w:val="24"/>
        </w:rPr>
        <w:t>sha</w:t>
      </w:r>
      <w:r w:rsidRPr="00CE68F7">
        <w:rPr>
          <w:rFonts w:ascii="Times New Roman" w:hAnsi="Times New Roman" w:cs="Times New Roman"/>
          <w:b w:val="0"/>
          <w:bCs/>
          <w:sz w:val="24"/>
          <w:szCs w:val="24"/>
        </w:rPr>
        <w:t>ll be able to engage with the platform from a specific student account where they can access activities by grade band. These grade bands shall align with the Oklahoma SEL Competencies currently under development (k-2, 3-5, 6-8, 9-12 and adult).</w:t>
      </w:r>
    </w:p>
    <w:p w14:paraId="6896A01B" w14:textId="77777777" w:rsidR="00CE68F7" w:rsidRPr="00CE68F7" w:rsidRDefault="00CE68F7" w:rsidP="00CE68F7">
      <w:pPr>
        <w:pStyle w:val="ListParagraph"/>
        <w:rPr>
          <w:rFonts w:ascii="Times New Roman" w:hAnsi="Times New Roman" w:cs="Times New Roman"/>
          <w:b w:val="0"/>
          <w:bCs/>
          <w:sz w:val="24"/>
          <w:szCs w:val="24"/>
        </w:rPr>
      </w:pPr>
    </w:p>
    <w:p w14:paraId="76C116DA" w14:textId="77777777" w:rsidR="00CE68F7" w:rsidRPr="00CE68F7" w:rsidRDefault="00CE68F7" w:rsidP="00CE68F7">
      <w:pPr>
        <w:pStyle w:val="ListParagraph"/>
        <w:ind w:left="1440"/>
        <w:rPr>
          <w:rFonts w:ascii="Times New Roman" w:hAnsi="Times New Roman" w:cs="Times New Roman"/>
          <w:b w:val="0"/>
          <w:bCs/>
          <w:sz w:val="24"/>
          <w:szCs w:val="24"/>
        </w:rPr>
      </w:pPr>
    </w:p>
    <w:p w14:paraId="33A74989" w14:textId="69CC2229" w:rsidR="009D483E" w:rsidRPr="00CE68F7" w:rsidRDefault="009D483E" w:rsidP="00CE68F7">
      <w:pPr>
        <w:pStyle w:val="ListParagraph"/>
        <w:numPr>
          <w:ilvl w:val="0"/>
          <w:numId w:val="10"/>
        </w:numPr>
        <w:rPr>
          <w:rFonts w:ascii="Times New Roman" w:hAnsi="Times New Roman" w:cs="Times New Roman"/>
          <w:b w:val="0"/>
          <w:bCs/>
          <w:sz w:val="24"/>
          <w:szCs w:val="24"/>
        </w:rPr>
      </w:pPr>
      <w:r w:rsidRPr="00CE68F7">
        <w:rPr>
          <w:rFonts w:ascii="Times New Roman" w:hAnsi="Times New Roman" w:cs="Times New Roman"/>
          <w:b w:val="0"/>
          <w:bCs/>
          <w:sz w:val="24"/>
          <w:szCs w:val="24"/>
        </w:rPr>
        <w:t xml:space="preserve">Student guardians </w:t>
      </w:r>
      <w:r w:rsidR="001078B7">
        <w:rPr>
          <w:rFonts w:ascii="Times New Roman" w:hAnsi="Times New Roman" w:cs="Times New Roman"/>
          <w:b w:val="0"/>
          <w:bCs/>
          <w:sz w:val="24"/>
          <w:szCs w:val="24"/>
        </w:rPr>
        <w:t>sha</w:t>
      </w:r>
      <w:r w:rsidRPr="00CE68F7">
        <w:rPr>
          <w:rFonts w:ascii="Times New Roman" w:hAnsi="Times New Roman" w:cs="Times New Roman"/>
          <w:b w:val="0"/>
          <w:bCs/>
          <w:sz w:val="24"/>
          <w:szCs w:val="24"/>
        </w:rPr>
        <w:t xml:space="preserve">ll be able to engage with the platform to provide feedback to educators on activity effectiveness in the development of social-emotional skills following student modeling of the mindset or behavior during out of school time. </w:t>
      </w:r>
    </w:p>
    <w:p w14:paraId="33BCD3F4" w14:textId="77777777" w:rsidR="009D483E" w:rsidRPr="009D483E" w:rsidRDefault="009D483E" w:rsidP="009D483E">
      <w:pPr>
        <w:ind w:left="720"/>
        <w:rPr>
          <w:rFonts w:ascii="Times New Roman" w:hAnsi="Times New Roman" w:cs="Times New Roman"/>
          <w:sz w:val="24"/>
          <w:szCs w:val="24"/>
        </w:rPr>
      </w:pPr>
    </w:p>
    <w:p w14:paraId="6E1C008B" w14:textId="22E33722" w:rsidR="009D483E" w:rsidRPr="00D75C16" w:rsidRDefault="00D75C16" w:rsidP="00D75C16">
      <w:pPr>
        <w:rPr>
          <w:rFonts w:ascii="Times New Roman" w:hAnsi="Times New Roman" w:cs="Times New Roman"/>
          <w:b/>
          <w:bCs/>
          <w:sz w:val="28"/>
          <w:szCs w:val="28"/>
        </w:rPr>
      </w:pPr>
      <w:r>
        <w:rPr>
          <w:rFonts w:ascii="Times New Roman" w:hAnsi="Times New Roman" w:cs="Times New Roman"/>
          <w:sz w:val="28"/>
          <w:szCs w:val="28"/>
        </w:rPr>
        <w:t xml:space="preserve">     </w:t>
      </w:r>
      <w:r w:rsidR="00CF24B8">
        <w:rPr>
          <w:rFonts w:ascii="Times New Roman" w:hAnsi="Times New Roman" w:cs="Times New Roman"/>
          <w:b/>
          <w:bCs/>
          <w:sz w:val="28"/>
          <w:szCs w:val="28"/>
        </w:rPr>
        <w:t>6</w:t>
      </w:r>
      <w:r w:rsidRPr="00D75C16">
        <w:rPr>
          <w:rFonts w:ascii="Times New Roman" w:hAnsi="Times New Roman" w:cs="Times New Roman"/>
          <w:b/>
          <w:bCs/>
          <w:sz w:val="28"/>
          <w:szCs w:val="28"/>
        </w:rPr>
        <w:t>.</w:t>
      </w:r>
      <w:r w:rsidR="00B22050" w:rsidRPr="00D75C16">
        <w:rPr>
          <w:rFonts w:ascii="Times New Roman" w:hAnsi="Times New Roman" w:cs="Times New Roman"/>
          <w:b/>
          <w:bCs/>
          <w:sz w:val="28"/>
          <w:szCs w:val="28"/>
        </w:rPr>
        <w:t xml:space="preserve">     </w:t>
      </w:r>
      <w:r w:rsidR="009D483E" w:rsidRPr="00D75C16">
        <w:rPr>
          <w:rFonts w:ascii="Times New Roman" w:hAnsi="Times New Roman" w:cs="Times New Roman"/>
          <w:b/>
          <w:bCs/>
          <w:sz w:val="28"/>
          <w:szCs w:val="28"/>
        </w:rPr>
        <w:t xml:space="preserve">500 SEL activities </w:t>
      </w:r>
    </w:p>
    <w:p w14:paraId="61D76ABF" w14:textId="77777777" w:rsidR="004B34C1" w:rsidRPr="00DB5E5A" w:rsidRDefault="004B34C1" w:rsidP="004B34C1">
      <w:pPr>
        <w:pStyle w:val="ListParagraph"/>
        <w:rPr>
          <w:rFonts w:ascii="Times New Roman" w:hAnsi="Times New Roman" w:cs="Times New Roman"/>
          <w:sz w:val="28"/>
          <w:szCs w:val="28"/>
        </w:rPr>
      </w:pPr>
    </w:p>
    <w:p w14:paraId="3AEF0A19" w14:textId="01C6D43E" w:rsidR="00CA63B9" w:rsidRDefault="009D483E" w:rsidP="00EB3D91">
      <w:pPr>
        <w:pStyle w:val="ListParagraph"/>
        <w:numPr>
          <w:ilvl w:val="0"/>
          <w:numId w:val="14"/>
        </w:numPr>
        <w:rPr>
          <w:rFonts w:ascii="Times New Roman" w:hAnsi="Times New Roman" w:cs="Times New Roman"/>
          <w:b w:val="0"/>
          <w:bCs/>
          <w:sz w:val="24"/>
          <w:szCs w:val="24"/>
        </w:rPr>
      </w:pPr>
      <w:r w:rsidRPr="00EB3D91">
        <w:rPr>
          <w:rFonts w:ascii="Times New Roman" w:hAnsi="Times New Roman" w:cs="Times New Roman"/>
          <w:b w:val="0"/>
          <w:bCs/>
          <w:sz w:val="24"/>
          <w:szCs w:val="24"/>
        </w:rPr>
        <w:t xml:space="preserve">Activities within the </w:t>
      </w:r>
      <w:r w:rsidR="0020481E">
        <w:rPr>
          <w:rFonts w:ascii="Times New Roman" w:hAnsi="Times New Roman" w:cs="Times New Roman"/>
          <w:b w:val="0"/>
          <w:bCs/>
          <w:sz w:val="24"/>
          <w:szCs w:val="24"/>
        </w:rPr>
        <w:t>(OLP)</w:t>
      </w:r>
      <w:r w:rsidRPr="00EB3D91">
        <w:rPr>
          <w:rFonts w:ascii="Times New Roman" w:hAnsi="Times New Roman" w:cs="Times New Roman"/>
          <w:b w:val="0"/>
          <w:bCs/>
          <w:sz w:val="24"/>
          <w:szCs w:val="24"/>
        </w:rPr>
        <w:t xml:space="preserve"> and smart phone application </w:t>
      </w:r>
      <w:r w:rsidR="001D1D16">
        <w:rPr>
          <w:rFonts w:ascii="Times New Roman" w:hAnsi="Times New Roman" w:cs="Times New Roman"/>
          <w:b w:val="0"/>
          <w:bCs/>
          <w:sz w:val="24"/>
          <w:szCs w:val="24"/>
        </w:rPr>
        <w:t>sha</w:t>
      </w:r>
      <w:r w:rsidRPr="00EB3D91">
        <w:rPr>
          <w:rFonts w:ascii="Times New Roman" w:hAnsi="Times New Roman" w:cs="Times New Roman"/>
          <w:b w:val="0"/>
          <w:bCs/>
          <w:sz w:val="24"/>
          <w:szCs w:val="24"/>
        </w:rPr>
        <w:t xml:space="preserve">ll be broken down into modules by grade band and CASEL Core Competency (self-management, social-awareness, self-regulation, self-awareness, and responsible decision-making and relationship skills). </w:t>
      </w:r>
    </w:p>
    <w:p w14:paraId="3F6D2E2A" w14:textId="77777777" w:rsidR="00EB3D91" w:rsidRPr="00EB3D91" w:rsidRDefault="00EB3D91" w:rsidP="00EB3D91">
      <w:pPr>
        <w:pStyle w:val="ListParagraph"/>
        <w:ind w:left="1440"/>
        <w:rPr>
          <w:rFonts w:ascii="Times New Roman" w:hAnsi="Times New Roman" w:cs="Times New Roman"/>
          <w:b w:val="0"/>
          <w:bCs/>
          <w:sz w:val="24"/>
          <w:szCs w:val="24"/>
        </w:rPr>
      </w:pPr>
    </w:p>
    <w:p w14:paraId="2E89CEDF" w14:textId="6A34B2A9" w:rsidR="005F5C04" w:rsidRDefault="009D483E" w:rsidP="00EB3D91">
      <w:pPr>
        <w:pStyle w:val="ListParagraph"/>
        <w:numPr>
          <w:ilvl w:val="0"/>
          <w:numId w:val="14"/>
        </w:numPr>
        <w:rPr>
          <w:rFonts w:ascii="Times New Roman" w:hAnsi="Times New Roman" w:cs="Times New Roman"/>
          <w:b w:val="0"/>
          <w:bCs/>
          <w:sz w:val="24"/>
          <w:szCs w:val="24"/>
        </w:rPr>
      </w:pPr>
      <w:r w:rsidRPr="00EB3D91">
        <w:rPr>
          <w:rFonts w:ascii="Times New Roman" w:hAnsi="Times New Roman" w:cs="Times New Roman"/>
          <w:b w:val="0"/>
          <w:bCs/>
          <w:sz w:val="24"/>
          <w:szCs w:val="24"/>
        </w:rPr>
        <w:t xml:space="preserve">When broken down by competency and grade band each grade band </w:t>
      </w:r>
      <w:r w:rsidR="001D1D16">
        <w:rPr>
          <w:rFonts w:ascii="Times New Roman" w:hAnsi="Times New Roman" w:cs="Times New Roman"/>
          <w:b w:val="0"/>
          <w:bCs/>
          <w:sz w:val="24"/>
          <w:szCs w:val="24"/>
        </w:rPr>
        <w:t>sha</w:t>
      </w:r>
      <w:r w:rsidRPr="00EB3D91">
        <w:rPr>
          <w:rFonts w:ascii="Times New Roman" w:hAnsi="Times New Roman" w:cs="Times New Roman"/>
          <w:b w:val="0"/>
          <w:bCs/>
          <w:sz w:val="24"/>
          <w:szCs w:val="24"/>
        </w:rPr>
        <w:t xml:space="preserve">ll have 20 lessons per CASEL Core Competency. </w:t>
      </w:r>
    </w:p>
    <w:p w14:paraId="11700764" w14:textId="77777777" w:rsidR="00EB3D91" w:rsidRPr="00EB3D91" w:rsidRDefault="00EB3D91" w:rsidP="00EB3D91">
      <w:pPr>
        <w:pStyle w:val="ListParagraph"/>
        <w:rPr>
          <w:rFonts w:ascii="Times New Roman" w:hAnsi="Times New Roman" w:cs="Times New Roman"/>
          <w:b w:val="0"/>
          <w:bCs/>
          <w:sz w:val="24"/>
          <w:szCs w:val="24"/>
        </w:rPr>
      </w:pPr>
    </w:p>
    <w:p w14:paraId="000D1876" w14:textId="77777777" w:rsidR="00EB3D91" w:rsidRPr="00EB3D91" w:rsidRDefault="00EB3D91" w:rsidP="00EB3D91">
      <w:pPr>
        <w:pStyle w:val="ListParagraph"/>
        <w:ind w:left="1440"/>
        <w:rPr>
          <w:rFonts w:ascii="Times New Roman" w:hAnsi="Times New Roman" w:cs="Times New Roman"/>
          <w:b w:val="0"/>
          <w:bCs/>
          <w:sz w:val="24"/>
          <w:szCs w:val="24"/>
        </w:rPr>
      </w:pPr>
    </w:p>
    <w:p w14:paraId="21F208CD" w14:textId="3F3A5EA1" w:rsidR="000E01A4" w:rsidRPr="00EB3D91" w:rsidRDefault="009D483E" w:rsidP="00EB3D91">
      <w:pPr>
        <w:pStyle w:val="ListParagraph"/>
        <w:numPr>
          <w:ilvl w:val="0"/>
          <w:numId w:val="14"/>
        </w:numPr>
        <w:rPr>
          <w:rFonts w:ascii="Times New Roman" w:hAnsi="Times New Roman" w:cs="Times New Roman"/>
          <w:b w:val="0"/>
          <w:bCs/>
          <w:sz w:val="24"/>
          <w:szCs w:val="24"/>
        </w:rPr>
      </w:pPr>
      <w:r w:rsidRPr="00EB3D91">
        <w:rPr>
          <w:rFonts w:ascii="Times New Roman" w:hAnsi="Times New Roman" w:cs="Times New Roman"/>
          <w:b w:val="0"/>
          <w:bCs/>
          <w:sz w:val="24"/>
          <w:szCs w:val="24"/>
        </w:rPr>
        <w:t>Activities for younger grades bands sh</w:t>
      </w:r>
      <w:r w:rsidR="00B47EFD">
        <w:rPr>
          <w:rFonts w:ascii="Times New Roman" w:hAnsi="Times New Roman" w:cs="Times New Roman"/>
          <w:b w:val="0"/>
          <w:bCs/>
          <w:sz w:val="24"/>
          <w:szCs w:val="24"/>
        </w:rPr>
        <w:t>all</w:t>
      </w:r>
      <w:r w:rsidRPr="00EB3D91">
        <w:rPr>
          <w:rFonts w:ascii="Times New Roman" w:hAnsi="Times New Roman" w:cs="Times New Roman"/>
          <w:b w:val="0"/>
          <w:bCs/>
          <w:sz w:val="24"/>
          <w:szCs w:val="24"/>
        </w:rPr>
        <w:t xml:space="preserve"> be scaffolded in that mastery of one activity be shown before moving to the next. Special consideration during activity development sh</w:t>
      </w:r>
      <w:r w:rsidR="00B47EFD">
        <w:rPr>
          <w:rFonts w:ascii="Times New Roman" w:hAnsi="Times New Roman" w:cs="Times New Roman"/>
          <w:b w:val="0"/>
          <w:bCs/>
          <w:sz w:val="24"/>
          <w:szCs w:val="24"/>
        </w:rPr>
        <w:t>all</w:t>
      </w:r>
      <w:r w:rsidRPr="00EB3D91">
        <w:rPr>
          <w:rFonts w:ascii="Times New Roman" w:hAnsi="Times New Roman" w:cs="Times New Roman"/>
          <w:b w:val="0"/>
          <w:bCs/>
          <w:sz w:val="24"/>
          <w:szCs w:val="24"/>
        </w:rPr>
        <w:t xml:space="preserve"> also be given to student developmental level within grade bands. </w:t>
      </w:r>
    </w:p>
    <w:p w14:paraId="1B2A6B42" w14:textId="3AFDBC2E" w:rsidR="004674F9" w:rsidRPr="00EB3D91" w:rsidRDefault="004674F9" w:rsidP="004800C7">
      <w:pPr>
        <w:rPr>
          <w:rFonts w:ascii="Times New Roman" w:hAnsi="Times New Roman" w:cs="Times New Roman"/>
          <w:bCs/>
          <w:sz w:val="24"/>
          <w:szCs w:val="24"/>
        </w:rPr>
      </w:pPr>
    </w:p>
    <w:p w14:paraId="31400B2D" w14:textId="6B1B99D7" w:rsidR="009D483E" w:rsidRPr="00D75C16" w:rsidRDefault="00D75C16" w:rsidP="00D75C16">
      <w:pPr>
        <w:rPr>
          <w:rFonts w:ascii="Times New Roman" w:hAnsi="Times New Roman" w:cs="Times New Roman"/>
          <w:b/>
          <w:bCs/>
          <w:sz w:val="28"/>
          <w:szCs w:val="28"/>
        </w:rPr>
      </w:pPr>
      <w:r>
        <w:rPr>
          <w:rFonts w:ascii="Times New Roman" w:hAnsi="Times New Roman" w:cs="Times New Roman"/>
          <w:b/>
          <w:bCs/>
          <w:sz w:val="28"/>
          <w:szCs w:val="28"/>
        </w:rPr>
        <w:t xml:space="preserve">  </w:t>
      </w:r>
      <w:r w:rsidR="003B786E">
        <w:rPr>
          <w:rFonts w:ascii="Times New Roman" w:hAnsi="Times New Roman" w:cs="Times New Roman"/>
          <w:b/>
          <w:bCs/>
          <w:sz w:val="28"/>
          <w:szCs w:val="28"/>
        </w:rPr>
        <w:t xml:space="preserve">   </w:t>
      </w:r>
      <w:r w:rsidR="00CF24B8">
        <w:rPr>
          <w:rFonts w:ascii="Times New Roman" w:hAnsi="Times New Roman" w:cs="Times New Roman"/>
          <w:b/>
          <w:bCs/>
          <w:sz w:val="28"/>
          <w:szCs w:val="28"/>
        </w:rPr>
        <w:t>7</w:t>
      </w:r>
      <w:r w:rsidRPr="00D75C16">
        <w:rPr>
          <w:rFonts w:ascii="Times New Roman" w:hAnsi="Times New Roman" w:cs="Times New Roman"/>
          <w:b/>
          <w:bCs/>
          <w:sz w:val="28"/>
          <w:szCs w:val="28"/>
        </w:rPr>
        <w:t>.</w:t>
      </w:r>
      <w:r w:rsidR="0015575A" w:rsidRPr="00D75C16">
        <w:rPr>
          <w:rFonts w:ascii="Times New Roman" w:hAnsi="Times New Roman" w:cs="Times New Roman"/>
          <w:b/>
          <w:bCs/>
          <w:sz w:val="28"/>
          <w:szCs w:val="28"/>
        </w:rPr>
        <w:t xml:space="preserve">   </w:t>
      </w:r>
      <w:r w:rsidR="009D483E" w:rsidRPr="00D75C16">
        <w:rPr>
          <w:rFonts w:ascii="Times New Roman" w:hAnsi="Times New Roman" w:cs="Times New Roman"/>
          <w:b/>
          <w:bCs/>
          <w:sz w:val="28"/>
          <w:szCs w:val="28"/>
        </w:rPr>
        <w:t>Scope of Service</w:t>
      </w:r>
    </w:p>
    <w:p w14:paraId="00F98309" w14:textId="0EB13F75" w:rsidR="009D483E" w:rsidRPr="004B34C1" w:rsidRDefault="009D483E" w:rsidP="004B34C1">
      <w:pPr>
        <w:rPr>
          <w:rFonts w:ascii="Times New Roman" w:hAnsi="Times New Roman" w:cs="Times New Roman"/>
          <w:sz w:val="24"/>
          <w:szCs w:val="24"/>
        </w:rPr>
      </w:pPr>
      <w:r w:rsidRPr="004B34C1">
        <w:rPr>
          <w:rFonts w:ascii="Times New Roman" w:hAnsi="Times New Roman" w:cs="Times New Roman"/>
          <w:sz w:val="24"/>
          <w:szCs w:val="24"/>
        </w:rPr>
        <w:t>The supplier is to state in its response any experience it has with each requirement and exactly how it plans to comply with all requirements of this section, providing detailed information and stating affirmatively its understanding of the requirements.</w:t>
      </w:r>
    </w:p>
    <w:p w14:paraId="40DC2D5E" w14:textId="77777777" w:rsidR="004B34C1" w:rsidRPr="004B34C1" w:rsidRDefault="004B34C1" w:rsidP="004B34C1">
      <w:pPr>
        <w:pStyle w:val="ListParagraph"/>
        <w:ind w:left="1440"/>
        <w:rPr>
          <w:rFonts w:ascii="Times New Roman" w:hAnsi="Times New Roman" w:cs="Times New Roman"/>
          <w:b w:val="0"/>
          <w:bCs/>
          <w:sz w:val="24"/>
          <w:szCs w:val="24"/>
        </w:rPr>
      </w:pPr>
    </w:p>
    <w:p w14:paraId="7F24A0E5" w14:textId="2F100D96"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w:t>
      </w:r>
      <w:r w:rsidR="004B34C1" w:rsidRPr="004B34C1">
        <w:rPr>
          <w:rFonts w:ascii="Times New Roman" w:hAnsi="Times New Roman" w:cs="Times New Roman"/>
          <w:b w:val="0"/>
          <w:bCs/>
          <w:sz w:val="24"/>
          <w:szCs w:val="24"/>
        </w:rPr>
        <w:t>sha</w:t>
      </w:r>
      <w:r w:rsidRPr="004B34C1">
        <w:rPr>
          <w:rFonts w:ascii="Times New Roman" w:hAnsi="Times New Roman" w:cs="Times New Roman"/>
          <w:b w:val="0"/>
          <w:bCs/>
          <w:sz w:val="24"/>
          <w:szCs w:val="24"/>
        </w:rPr>
        <w:t xml:space="preserve">ll include within the </w:t>
      </w:r>
      <w:r w:rsidR="0020481E">
        <w:rPr>
          <w:rFonts w:ascii="Times New Roman" w:hAnsi="Times New Roman" w:cs="Times New Roman"/>
          <w:b w:val="0"/>
          <w:bCs/>
          <w:sz w:val="24"/>
          <w:szCs w:val="24"/>
        </w:rPr>
        <w:t xml:space="preserve">OLP </w:t>
      </w:r>
      <w:r w:rsidRPr="004B34C1">
        <w:rPr>
          <w:rFonts w:ascii="Times New Roman" w:hAnsi="Times New Roman" w:cs="Times New Roman"/>
          <w:b w:val="0"/>
          <w:bCs/>
          <w:sz w:val="24"/>
          <w:szCs w:val="24"/>
        </w:rPr>
        <w:t xml:space="preserve">and smartphone application adult SEL tools for educators and guardians. The supplier shall include within this module information regarding the importance of co-regulation as well as strategies educators and parents can use to regulate themselves as well as assist their students in self-regulation. </w:t>
      </w:r>
    </w:p>
    <w:p w14:paraId="58CB156F" w14:textId="77777777" w:rsidR="004B34C1" w:rsidRPr="004B34C1" w:rsidRDefault="004B34C1" w:rsidP="004B34C1">
      <w:pPr>
        <w:pStyle w:val="ListParagraph"/>
        <w:rPr>
          <w:rFonts w:ascii="Times New Roman" w:hAnsi="Times New Roman" w:cs="Times New Roman"/>
          <w:b w:val="0"/>
          <w:bCs/>
          <w:sz w:val="24"/>
          <w:szCs w:val="24"/>
        </w:rPr>
      </w:pPr>
    </w:p>
    <w:p w14:paraId="7E9C99F4" w14:textId="77777777" w:rsidR="004B34C1" w:rsidRPr="004B34C1" w:rsidRDefault="004B34C1" w:rsidP="004B34C1">
      <w:pPr>
        <w:pStyle w:val="ListParagraph"/>
        <w:ind w:left="1440"/>
        <w:rPr>
          <w:rFonts w:ascii="Times New Roman" w:hAnsi="Times New Roman" w:cs="Times New Roman"/>
          <w:b w:val="0"/>
          <w:bCs/>
          <w:sz w:val="24"/>
          <w:szCs w:val="24"/>
        </w:rPr>
      </w:pPr>
    </w:p>
    <w:p w14:paraId="3B3D6CFA" w14:textId="15E5FCB3"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w:t>
      </w:r>
      <w:r w:rsidR="004B34C1">
        <w:rPr>
          <w:rFonts w:ascii="Times New Roman" w:hAnsi="Times New Roman" w:cs="Times New Roman"/>
          <w:b w:val="0"/>
          <w:bCs/>
          <w:sz w:val="24"/>
          <w:szCs w:val="24"/>
        </w:rPr>
        <w:t>sha</w:t>
      </w:r>
      <w:r w:rsidRPr="004B34C1">
        <w:rPr>
          <w:rFonts w:ascii="Times New Roman" w:hAnsi="Times New Roman" w:cs="Times New Roman"/>
          <w:b w:val="0"/>
          <w:bCs/>
          <w:sz w:val="24"/>
          <w:szCs w:val="24"/>
        </w:rPr>
        <w:t xml:space="preserve">ll include within the </w:t>
      </w:r>
      <w:r w:rsidR="0020481E">
        <w:rPr>
          <w:rFonts w:ascii="Times New Roman" w:hAnsi="Times New Roman" w:cs="Times New Roman"/>
          <w:b w:val="0"/>
          <w:bCs/>
          <w:sz w:val="24"/>
          <w:szCs w:val="24"/>
        </w:rPr>
        <w:t>OLP</w:t>
      </w:r>
      <w:r w:rsidRPr="004B34C1">
        <w:rPr>
          <w:rFonts w:ascii="Times New Roman" w:hAnsi="Times New Roman" w:cs="Times New Roman"/>
          <w:b w:val="0"/>
          <w:bCs/>
          <w:sz w:val="24"/>
          <w:szCs w:val="24"/>
        </w:rPr>
        <w:t xml:space="preserve"> and smartphone application the opportunity for teachers to complete the student SEL activity prior to utilizing it with students. </w:t>
      </w:r>
    </w:p>
    <w:p w14:paraId="15633038" w14:textId="77777777" w:rsidR="004B34C1" w:rsidRPr="004B34C1" w:rsidRDefault="004B34C1" w:rsidP="004B34C1">
      <w:pPr>
        <w:pStyle w:val="ListParagraph"/>
        <w:ind w:left="1440"/>
        <w:rPr>
          <w:rFonts w:ascii="Times New Roman" w:hAnsi="Times New Roman" w:cs="Times New Roman"/>
          <w:b w:val="0"/>
          <w:bCs/>
          <w:sz w:val="24"/>
          <w:szCs w:val="24"/>
        </w:rPr>
      </w:pPr>
    </w:p>
    <w:p w14:paraId="67AA5F4E" w14:textId="73463BB7" w:rsidR="004B34C1"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w:t>
      </w:r>
      <w:r w:rsidR="004B34C1">
        <w:rPr>
          <w:rFonts w:ascii="Times New Roman" w:hAnsi="Times New Roman" w:cs="Times New Roman"/>
          <w:b w:val="0"/>
          <w:bCs/>
          <w:sz w:val="24"/>
          <w:szCs w:val="24"/>
        </w:rPr>
        <w:t>sha</w:t>
      </w:r>
      <w:r w:rsidRPr="004B34C1">
        <w:rPr>
          <w:rFonts w:ascii="Times New Roman" w:hAnsi="Times New Roman" w:cs="Times New Roman"/>
          <w:b w:val="0"/>
          <w:bCs/>
          <w:sz w:val="24"/>
          <w:szCs w:val="24"/>
        </w:rPr>
        <w:t xml:space="preserve">ll include within the </w:t>
      </w:r>
      <w:r w:rsidR="0020481E">
        <w:rPr>
          <w:rFonts w:ascii="Times New Roman" w:hAnsi="Times New Roman" w:cs="Times New Roman"/>
          <w:b w:val="0"/>
          <w:bCs/>
          <w:sz w:val="24"/>
          <w:szCs w:val="24"/>
        </w:rPr>
        <w:t>OLP</w:t>
      </w:r>
      <w:r w:rsidRPr="004B34C1">
        <w:rPr>
          <w:rFonts w:ascii="Times New Roman" w:hAnsi="Times New Roman" w:cs="Times New Roman"/>
          <w:b w:val="0"/>
          <w:bCs/>
          <w:sz w:val="24"/>
          <w:szCs w:val="24"/>
        </w:rPr>
        <w:t xml:space="preserve"> and smartphone application a tool for evaluation in which parents and teachers to provide feedback regarding activity effectiveness to OSDE and district site platform educator users. </w:t>
      </w:r>
    </w:p>
    <w:p w14:paraId="673ECBB0" w14:textId="77777777" w:rsidR="004B34C1" w:rsidRPr="004B34C1" w:rsidRDefault="004B34C1" w:rsidP="004B34C1">
      <w:pPr>
        <w:pStyle w:val="ListParagraph"/>
        <w:rPr>
          <w:rFonts w:ascii="Times New Roman" w:hAnsi="Times New Roman" w:cs="Times New Roman"/>
          <w:b w:val="0"/>
          <w:bCs/>
          <w:sz w:val="24"/>
          <w:szCs w:val="24"/>
        </w:rPr>
      </w:pPr>
    </w:p>
    <w:p w14:paraId="56787C20" w14:textId="77777777" w:rsidR="004B34C1" w:rsidRPr="004B34C1" w:rsidRDefault="004B34C1" w:rsidP="004B34C1">
      <w:pPr>
        <w:pStyle w:val="ListParagraph"/>
        <w:ind w:left="1440"/>
        <w:rPr>
          <w:rFonts w:ascii="Times New Roman" w:hAnsi="Times New Roman" w:cs="Times New Roman"/>
          <w:b w:val="0"/>
          <w:bCs/>
          <w:sz w:val="24"/>
          <w:szCs w:val="24"/>
        </w:rPr>
      </w:pPr>
    </w:p>
    <w:p w14:paraId="60A56AB5" w14:textId="686DBE29"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w:t>
      </w:r>
      <w:r w:rsidR="0020481E">
        <w:rPr>
          <w:rFonts w:ascii="Times New Roman" w:hAnsi="Times New Roman" w:cs="Times New Roman"/>
          <w:b w:val="0"/>
          <w:bCs/>
          <w:sz w:val="24"/>
          <w:szCs w:val="24"/>
        </w:rPr>
        <w:t>sha</w:t>
      </w:r>
      <w:r w:rsidRPr="004B34C1">
        <w:rPr>
          <w:rFonts w:ascii="Times New Roman" w:hAnsi="Times New Roman" w:cs="Times New Roman"/>
          <w:b w:val="0"/>
          <w:bCs/>
          <w:sz w:val="24"/>
          <w:szCs w:val="24"/>
        </w:rPr>
        <w:t xml:space="preserve">ll include current, research-based content to be approved by CASEL prior to </w:t>
      </w:r>
      <w:r w:rsidR="0020481E">
        <w:rPr>
          <w:rFonts w:ascii="Times New Roman" w:hAnsi="Times New Roman" w:cs="Times New Roman"/>
          <w:b w:val="0"/>
          <w:bCs/>
          <w:sz w:val="24"/>
          <w:szCs w:val="24"/>
        </w:rPr>
        <w:t>the OLP</w:t>
      </w:r>
      <w:r w:rsidRPr="004B34C1">
        <w:rPr>
          <w:rFonts w:ascii="Times New Roman" w:hAnsi="Times New Roman" w:cs="Times New Roman"/>
          <w:b w:val="0"/>
          <w:bCs/>
          <w:sz w:val="24"/>
          <w:szCs w:val="24"/>
        </w:rPr>
        <w:t xml:space="preserve"> and smartphone application launch. </w:t>
      </w:r>
    </w:p>
    <w:p w14:paraId="1B67B7A0" w14:textId="77777777" w:rsidR="004B34C1" w:rsidRPr="004B34C1" w:rsidRDefault="004B34C1" w:rsidP="004B34C1">
      <w:pPr>
        <w:pStyle w:val="ListParagraph"/>
        <w:ind w:left="1440"/>
        <w:rPr>
          <w:rFonts w:ascii="Times New Roman" w:hAnsi="Times New Roman" w:cs="Times New Roman"/>
          <w:b w:val="0"/>
          <w:bCs/>
          <w:sz w:val="24"/>
          <w:szCs w:val="24"/>
        </w:rPr>
      </w:pPr>
    </w:p>
    <w:p w14:paraId="44FB91C6" w14:textId="55250D46"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shall include a modality for OSDE to track </w:t>
      </w:r>
      <w:r w:rsidR="0020481E">
        <w:rPr>
          <w:rFonts w:ascii="Times New Roman" w:hAnsi="Times New Roman" w:cs="Times New Roman"/>
          <w:b w:val="0"/>
          <w:bCs/>
          <w:sz w:val="24"/>
          <w:szCs w:val="24"/>
        </w:rPr>
        <w:t>the OLP</w:t>
      </w:r>
      <w:r w:rsidRPr="004B34C1">
        <w:rPr>
          <w:rFonts w:ascii="Times New Roman" w:hAnsi="Times New Roman" w:cs="Times New Roman"/>
          <w:b w:val="0"/>
          <w:bCs/>
          <w:sz w:val="24"/>
          <w:szCs w:val="24"/>
        </w:rPr>
        <w:t xml:space="preserve"> usage and smartphone application downloads and engagement. </w:t>
      </w:r>
    </w:p>
    <w:p w14:paraId="0C72A2FB" w14:textId="77777777" w:rsidR="004B34C1" w:rsidRPr="004B34C1" w:rsidRDefault="004B34C1" w:rsidP="004B34C1">
      <w:pPr>
        <w:pStyle w:val="ListParagraph"/>
        <w:rPr>
          <w:rFonts w:ascii="Times New Roman" w:hAnsi="Times New Roman" w:cs="Times New Roman"/>
          <w:b w:val="0"/>
          <w:bCs/>
          <w:sz w:val="24"/>
          <w:szCs w:val="24"/>
        </w:rPr>
      </w:pPr>
    </w:p>
    <w:p w14:paraId="0B0CFDD6" w14:textId="77777777" w:rsidR="004B34C1" w:rsidRPr="004B34C1" w:rsidRDefault="004B34C1" w:rsidP="004B34C1">
      <w:pPr>
        <w:pStyle w:val="ListParagraph"/>
        <w:ind w:left="1440"/>
        <w:rPr>
          <w:rFonts w:ascii="Times New Roman" w:hAnsi="Times New Roman" w:cs="Times New Roman"/>
          <w:b w:val="0"/>
          <w:bCs/>
          <w:sz w:val="24"/>
          <w:szCs w:val="24"/>
        </w:rPr>
      </w:pPr>
    </w:p>
    <w:p w14:paraId="0214219D" w14:textId="097B233B" w:rsidR="009D483E" w:rsidRDefault="00473931" w:rsidP="004B34C1">
      <w:pPr>
        <w:pStyle w:val="ListParagraph"/>
        <w:numPr>
          <w:ilvl w:val="1"/>
          <w:numId w:val="18"/>
        </w:numPr>
        <w:rPr>
          <w:rFonts w:ascii="Times New Roman" w:hAnsi="Times New Roman" w:cs="Times New Roman"/>
          <w:b w:val="0"/>
          <w:bCs/>
          <w:sz w:val="24"/>
          <w:szCs w:val="24"/>
        </w:rPr>
      </w:pPr>
      <w:r>
        <w:rPr>
          <w:rFonts w:ascii="Times New Roman" w:hAnsi="Times New Roman" w:cs="Times New Roman"/>
          <w:b w:val="0"/>
          <w:bCs/>
          <w:sz w:val="24"/>
          <w:szCs w:val="24"/>
        </w:rPr>
        <w:t>T</w:t>
      </w:r>
      <w:r w:rsidR="009D483E" w:rsidRPr="004B34C1">
        <w:rPr>
          <w:rFonts w:ascii="Times New Roman" w:hAnsi="Times New Roman" w:cs="Times New Roman"/>
          <w:b w:val="0"/>
          <w:bCs/>
          <w:sz w:val="24"/>
          <w:szCs w:val="24"/>
        </w:rPr>
        <w:t xml:space="preserve">he supplier shall identify how they will include post-secondary success and work-based learning considerations within the </w:t>
      </w:r>
      <w:r w:rsidR="0020481E">
        <w:rPr>
          <w:rFonts w:ascii="Times New Roman" w:hAnsi="Times New Roman" w:cs="Times New Roman"/>
          <w:b w:val="0"/>
          <w:bCs/>
          <w:sz w:val="24"/>
          <w:szCs w:val="24"/>
        </w:rPr>
        <w:t>OLP</w:t>
      </w:r>
      <w:r w:rsidR="009D483E" w:rsidRPr="004B34C1">
        <w:rPr>
          <w:rFonts w:ascii="Times New Roman" w:hAnsi="Times New Roman" w:cs="Times New Roman"/>
          <w:b w:val="0"/>
          <w:bCs/>
          <w:sz w:val="24"/>
          <w:szCs w:val="24"/>
        </w:rPr>
        <w:t xml:space="preserve"> and smart phone application. </w:t>
      </w:r>
    </w:p>
    <w:p w14:paraId="4A32D76D" w14:textId="77777777" w:rsidR="004B34C1" w:rsidRPr="004B34C1" w:rsidRDefault="004B34C1" w:rsidP="004B34C1">
      <w:pPr>
        <w:pStyle w:val="ListParagraph"/>
        <w:ind w:left="1440"/>
        <w:rPr>
          <w:rFonts w:ascii="Times New Roman" w:hAnsi="Times New Roman" w:cs="Times New Roman"/>
          <w:b w:val="0"/>
          <w:bCs/>
          <w:sz w:val="24"/>
          <w:szCs w:val="24"/>
        </w:rPr>
      </w:pPr>
    </w:p>
    <w:p w14:paraId="595A3EDA" w14:textId="54033805" w:rsidR="009D483E" w:rsidRDefault="00473931" w:rsidP="004B34C1">
      <w:pPr>
        <w:pStyle w:val="ListParagraph"/>
        <w:numPr>
          <w:ilvl w:val="1"/>
          <w:numId w:val="18"/>
        </w:numPr>
        <w:rPr>
          <w:rFonts w:ascii="Times New Roman" w:hAnsi="Times New Roman" w:cs="Times New Roman"/>
          <w:b w:val="0"/>
          <w:bCs/>
          <w:sz w:val="24"/>
          <w:szCs w:val="24"/>
        </w:rPr>
      </w:pPr>
      <w:r>
        <w:rPr>
          <w:rFonts w:ascii="Times New Roman" w:hAnsi="Times New Roman" w:cs="Times New Roman"/>
          <w:b w:val="0"/>
          <w:bCs/>
          <w:sz w:val="24"/>
          <w:szCs w:val="24"/>
        </w:rPr>
        <w:t>T</w:t>
      </w:r>
      <w:r w:rsidR="009D483E" w:rsidRPr="004B34C1">
        <w:rPr>
          <w:rFonts w:ascii="Times New Roman" w:hAnsi="Times New Roman" w:cs="Times New Roman"/>
          <w:b w:val="0"/>
          <w:bCs/>
          <w:sz w:val="24"/>
          <w:szCs w:val="24"/>
        </w:rPr>
        <w:t xml:space="preserve">he supplier shall identify how they will include transformative SEL and equity considerations with the </w:t>
      </w:r>
      <w:r w:rsidR="0020481E">
        <w:rPr>
          <w:rFonts w:ascii="Times New Roman" w:hAnsi="Times New Roman" w:cs="Times New Roman"/>
          <w:b w:val="0"/>
          <w:bCs/>
          <w:sz w:val="24"/>
          <w:szCs w:val="24"/>
        </w:rPr>
        <w:t>OLP</w:t>
      </w:r>
      <w:r w:rsidR="009D483E" w:rsidRPr="004B34C1">
        <w:rPr>
          <w:rFonts w:ascii="Times New Roman" w:hAnsi="Times New Roman" w:cs="Times New Roman"/>
          <w:b w:val="0"/>
          <w:bCs/>
          <w:sz w:val="24"/>
          <w:szCs w:val="24"/>
        </w:rPr>
        <w:t xml:space="preserve"> and smart phone application. </w:t>
      </w:r>
    </w:p>
    <w:p w14:paraId="1C9C03CB" w14:textId="77777777" w:rsidR="004B34C1" w:rsidRPr="004B34C1" w:rsidRDefault="004B34C1" w:rsidP="004B34C1">
      <w:pPr>
        <w:pStyle w:val="ListParagraph"/>
        <w:rPr>
          <w:rFonts w:ascii="Times New Roman" w:hAnsi="Times New Roman" w:cs="Times New Roman"/>
          <w:b w:val="0"/>
          <w:bCs/>
          <w:sz w:val="24"/>
          <w:szCs w:val="24"/>
        </w:rPr>
      </w:pPr>
    </w:p>
    <w:p w14:paraId="7BCDAE13" w14:textId="77777777" w:rsidR="004B34C1" w:rsidRPr="004B34C1" w:rsidRDefault="004B34C1" w:rsidP="004B34C1">
      <w:pPr>
        <w:pStyle w:val="ListParagraph"/>
        <w:ind w:left="1440"/>
        <w:rPr>
          <w:rFonts w:ascii="Times New Roman" w:hAnsi="Times New Roman" w:cs="Times New Roman"/>
          <w:b w:val="0"/>
          <w:bCs/>
          <w:sz w:val="24"/>
          <w:szCs w:val="24"/>
        </w:rPr>
      </w:pPr>
    </w:p>
    <w:p w14:paraId="762A2196" w14:textId="07201A90"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The supplier shall include, within the educator platform, best practice for SEL screening as well as evidence-based examples of screeners that can be utilized by districts. The supplier shall link to OSDE guidance regarding SEL screening best practice.</w:t>
      </w:r>
    </w:p>
    <w:p w14:paraId="75A7C03B" w14:textId="77777777" w:rsidR="004B34C1" w:rsidRPr="004B34C1" w:rsidRDefault="004B34C1" w:rsidP="004B34C1">
      <w:pPr>
        <w:pStyle w:val="ListParagraph"/>
        <w:ind w:left="1440"/>
        <w:rPr>
          <w:rFonts w:ascii="Times New Roman" w:hAnsi="Times New Roman" w:cs="Times New Roman"/>
          <w:b w:val="0"/>
          <w:bCs/>
          <w:sz w:val="24"/>
          <w:szCs w:val="24"/>
        </w:rPr>
      </w:pPr>
    </w:p>
    <w:p w14:paraId="49577A04" w14:textId="1A88EA64"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shall ensure that the </w:t>
      </w:r>
      <w:r w:rsidR="0020481E">
        <w:rPr>
          <w:rFonts w:ascii="Times New Roman" w:hAnsi="Times New Roman" w:cs="Times New Roman"/>
          <w:b w:val="0"/>
          <w:bCs/>
          <w:sz w:val="24"/>
          <w:szCs w:val="24"/>
        </w:rPr>
        <w:t>OLP</w:t>
      </w:r>
      <w:r w:rsidRPr="004B34C1">
        <w:rPr>
          <w:rFonts w:ascii="Times New Roman" w:hAnsi="Times New Roman" w:cs="Times New Roman"/>
          <w:b w:val="0"/>
          <w:bCs/>
          <w:sz w:val="24"/>
          <w:szCs w:val="24"/>
        </w:rPr>
        <w:t xml:space="preserve"> and smartphone application be available to all Oklahoma students whether through district or personal devices. </w:t>
      </w:r>
    </w:p>
    <w:p w14:paraId="60BA9DFB" w14:textId="77777777" w:rsidR="004B34C1" w:rsidRPr="004B34C1" w:rsidRDefault="004B34C1" w:rsidP="004B34C1">
      <w:pPr>
        <w:pStyle w:val="ListParagraph"/>
        <w:rPr>
          <w:rFonts w:ascii="Times New Roman" w:hAnsi="Times New Roman" w:cs="Times New Roman"/>
          <w:b w:val="0"/>
          <w:bCs/>
          <w:sz w:val="24"/>
          <w:szCs w:val="24"/>
        </w:rPr>
      </w:pPr>
    </w:p>
    <w:p w14:paraId="260D2113" w14:textId="77777777" w:rsidR="004B34C1" w:rsidRPr="004B34C1" w:rsidRDefault="004B34C1" w:rsidP="004B34C1">
      <w:pPr>
        <w:pStyle w:val="ListParagraph"/>
        <w:ind w:left="1440"/>
        <w:rPr>
          <w:rFonts w:ascii="Times New Roman" w:hAnsi="Times New Roman" w:cs="Times New Roman"/>
          <w:b w:val="0"/>
          <w:bCs/>
          <w:sz w:val="24"/>
          <w:szCs w:val="24"/>
        </w:rPr>
      </w:pPr>
    </w:p>
    <w:p w14:paraId="3BF0D57A" w14:textId="331C2443" w:rsidR="009D483E"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w:t>
      </w:r>
      <w:r w:rsidR="00473931">
        <w:rPr>
          <w:rFonts w:ascii="Times New Roman" w:hAnsi="Times New Roman" w:cs="Times New Roman"/>
          <w:b w:val="0"/>
          <w:bCs/>
          <w:sz w:val="24"/>
          <w:szCs w:val="24"/>
        </w:rPr>
        <w:t>sha</w:t>
      </w:r>
      <w:r w:rsidRPr="004B34C1">
        <w:rPr>
          <w:rFonts w:ascii="Times New Roman" w:hAnsi="Times New Roman" w:cs="Times New Roman"/>
          <w:b w:val="0"/>
          <w:bCs/>
          <w:sz w:val="24"/>
          <w:szCs w:val="24"/>
        </w:rPr>
        <w:t xml:space="preserve">ll include within the </w:t>
      </w:r>
      <w:r w:rsidR="0020481E">
        <w:rPr>
          <w:rFonts w:ascii="Times New Roman" w:hAnsi="Times New Roman" w:cs="Times New Roman"/>
          <w:b w:val="0"/>
          <w:bCs/>
          <w:sz w:val="24"/>
          <w:szCs w:val="24"/>
        </w:rPr>
        <w:t>OLP</w:t>
      </w:r>
      <w:r w:rsidRPr="004B34C1">
        <w:rPr>
          <w:rFonts w:ascii="Times New Roman" w:hAnsi="Times New Roman" w:cs="Times New Roman"/>
          <w:b w:val="0"/>
          <w:bCs/>
          <w:sz w:val="24"/>
          <w:szCs w:val="24"/>
        </w:rPr>
        <w:t xml:space="preserve"> and smartphone application student platform positive reinforcement measures that can be utilized as feedback to guardians and teachers regarding content and activity mastery.</w:t>
      </w:r>
    </w:p>
    <w:p w14:paraId="34F92338" w14:textId="77777777" w:rsidR="004B34C1" w:rsidRPr="004B34C1" w:rsidRDefault="004B34C1" w:rsidP="004B34C1">
      <w:pPr>
        <w:pStyle w:val="ListParagraph"/>
        <w:ind w:left="1440"/>
        <w:rPr>
          <w:rFonts w:ascii="Times New Roman" w:hAnsi="Times New Roman" w:cs="Times New Roman"/>
          <w:b w:val="0"/>
          <w:bCs/>
          <w:sz w:val="24"/>
          <w:szCs w:val="24"/>
        </w:rPr>
      </w:pPr>
    </w:p>
    <w:p w14:paraId="4995C03E" w14:textId="116D3264" w:rsidR="009D483E" w:rsidRPr="004B34C1" w:rsidRDefault="009D483E" w:rsidP="004B34C1">
      <w:pPr>
        <w:pStyle w:val="ListParagraph"/>
        <w:numPr>
          <w:ilvl w:val="1"/>
          <w:numId w:val="18"/>
        </w:numPr>
        <w:rPr>
          <w:rFonts w:ascii="Times New Roman" w:hAnsi="Times New Roman" w:cs="Times New Roman"/>
          <w:b w:val="0"/>
          <w:bCs/>
          <w:sz w:val="24"/>
          <w:szCs w:val="24"/>
        </w:rPr>
      </w:pPr>
      <w:r w:rsidRPr="004B34C1">
        <w:rPr>
          <w:rFonts w:ascii="Times New Roman" w:hAnsi="Times New Roman" w:cs="Times New Roman"/>
          <w:b w:val="0"/>
          <w:bCs/>
          <w:sz w:val="24"/>
          <w:szCs w:val="24"/>
        </w:rPr>
        <w:t xml:space="preserve">The supplier shall describe in detail how they will ensure that the </w:t>
      </w:r>
      <w:r w:rsidR="0020481E">
        <w:rPr>
          <w:rFonts w:ascii="Times New Roman" w:hAnsi="Times New Roman" w:cs="Times New Roman"/>
          <w:b w:val="0"/>
          <w:bCs/>
          <w:sz w:val="24"/>
          <w:szCs w:val="24"/>
        </w:rPr>
        <w:t>OLP</w:t>
      </w:r>
      <w:r w:rsidRPr="004B34C1">
        <w:rPr>
          <w:rFonts w:ascii="Times New Roman" w:hAnsi="Times New Roman" w:cs="Times New Roman"/>
          <w:b w:val="0"/>
          <w:bCs/>
          <w:sz w:val="24"/>
          <w:szCs w:val="24"/>
        </w:rPr>
        <w:t xml:space="preserve"> and smartphone application will be interactive and </w:t>
      </w:r>
      <w:r w:rsidR="00473931">
        <w:rPr>
          <w:rFonts w:ascii="Times New Roman" w:hAnsi="Times New Roman" w:cs="Times New Roman"/>
          <w:b w:val="0"/>
          <w:bCs/>
          <w:sz w:val="24"/>
          <w:szCs w:val="24"/>
        </w:rPr>
        <w:t xml:space="preserve">be </w:t>
      </w:r>
      <w:r w:rsidRPr="004B34C1">
        <w:rPr>
          <w:rFonts w:ascii="Times New Roman" w:hAnsi="Times New Roman" w:cs="Times New Roman"/>
          <w:b w:val="0"/>
          <w:bCs/>
          <w:sz w:val="24"/>
          <w:szCs w:val="24"/>
        </w:rPr>
        <w:t>engaging to students, guardians and educators.</w:t>
      </w:r>
    </w:p>
    <w:p w14:paraId="053859DE" w14:textId="5DDC45A1" w:rsidR="009D483E" w:rsidRDefault="009D483E" w:rsidP="009D483E">
      <w:pPr>
        <w:rPr>
          <w:rFonts w:ascii="Times New Roman" w:hAnsi="Times New Roman" w:cs="Times New Roman"/>
          <w:sz w:val="24"/>
          <w:szCs w:val="24"/>
        </w:rPr>
      </w:pPr>
    </w:p>
    <w:p w14:paraId="5DE5A91E" w14:textId="2964C073" w:rsidR="009D483E" w:rsidRPr="005B7FB8" w:rsidRDefault="00CF24B8" w:rsidP="005B7FB8">
      <w:pPr>
        <w:ind w:left="360"/>
        <w:rPr>
          <w:rFonts w:ascii="Times New Roman" w:hAnsi="Times New Roman" w:cs="Times New Roman"/>
          <w:bCs/>
          <w:sz w:val="28"/>
          <w:szCs w:val="28"/>
        </w:rPr>
      </w:pPr>
      <w:r>
        <w:rPr>
          <w:rFonts w:ascii="Times New Roman" w:hAnsi="Times New Roman" w:cs="Times New Roman"/>
          <w:bCs/>
          <w:sz w:val="28"/>
          <w:szCs w:val="28"/>
        </w:rPr>
        <w:t>8.</w:t>
      </w:r>
      <w:r w:rsidR="009D483E" w:rsidRPr="005B7FB8">
        <w:rPr>
          <w:rFonts w:ascii="Times New Roman" w:hAnsi="Times New Roman" w:cs="Times New Roman"/>
          <w:bCs/>
          <w:sz w:val="28"/>
          <w:szCs w:val="28"/>
        </w:rPr>
        <w:t>Performance Activities</w:t>
      </w:r>
    </w:p>
    <w:p w14:paraId="61662517" w14:textId="77777777" w:rsidR="00473931" w:rsidRPr="00473931" w:rsidRDefault="00473931" w:rsidP="00473931">
      <w:pPr>
        <w:pStyle w:val="ListParagraph"/>
        <w:rPr>
          <w:rFonts w:ascii="Times New Roman" w:hAnsi="Times New Roman" w:cs="Times New Roman"/>
          <w:sz w:val="28"/>
          <w:szCs w:val="28"/>
        </w:rPr>
      </w:pPr>
    </w:p>
    <w:p w14:paraId="4E95DBA2" w14:textId="4AEB7CF9" w:rsidR="009D483E" w:rsidRPr="009D483E" w:rsidRDefault="009D483E" w:rsidP="009D483E">
      <w:pPr>
        <w:rPr>
          <w:rFonts w:ascii="Times New Roman" w:hAnsi="Times New Roman" w:cs="Times New Roman"/>
          <w:sz w:val="24"/>
          <w:szCs w:val="24"/>
        </w:rPr>
      </w:pPr>
      <w:r w:rsidRPr="009D483E">
        <w:rPr>
          <w:rFonts w:ascii="Times New Roman" w:hAnsi="Times New Roman" w:cs="Times New Roman"/>
          <w:sz w:val="24"/>
          <w:szCs w:val="24"/>
        </w:rPr>
        <w:lastRenderedPageBreak/>
        <w:t>The supplier is to state in its</w:t>
      </w:r>
      <w:r w:rsidR="0020481E">
        <w:rPr>
          <w:rFonts w:ascii="Times New Roman" w:hAnsi="Times New Roman" w:cs="Times New Roman"/>
          <w:sz w:val="24"/>
          <w:szCs w:val="24"/>
        </w:rPr>
        <w:t>’</w:t>
      </w:r>
      <w:r w:rsidRPr="009D483E">
        <w:rPr>
          <w:rFonts w:ascii="Times New Roman" w:hAnsi="Times New Roman" w:cs="Times New Roman"/>
          <w:sz w:val="24"/>
          <w:szCs w:val="24"/>
        </w:rPr>
        <w:t xml:space="preserve"> response any experience it has with each requirement and exactly how it plans to comply with all requirements of this section, providing detailed information and stating affirmatively its understanding of the requirements.</w:t>
      </w:r>
    </w:p>
    <w:p w14:paraId="6617B9BB" w14:textId="68E39289" w:rsidR="009D483E"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The supplier shall maintain bi-weekly communication meetings with R4</w:t>
      </w:r>
      <w:proofErr w:type="gramStart"/>
      <w:r w:rsidRPr="00473931">
        <w:rPr>
          <w:rFonts w:ascii="Times New Roman" w:hAnsi="Times New Roman" w:cs="Times New Roman"/>
          <w:b w:val="0"/>
          <w:bCs/>
          <w:sz w:val="24"/>
          <w:szCs w:val="24"/>
        </w:rPr>
        <w:t>L</w:t>
      </w:r>
      <w:r w:rsidR="0020481E">
        <w:rPr>
          <w:rFonts w:ascii="Times New Roman" w:hAnsi="Times New Roman" w:cs="Times New Roman"/>
          <w:b w:val="0"/>
          <w:bCs/>
          <w:sz w:val="24"/>
          <w:szCs w:val="24"/>
        </w:rPr>
        <w:t>(</w:t>
      </w:r>
      <w:proofErr w:type="gramEnd"/>
      <w:r w:rsidR="0020481E" w:rsidRPr="005B7FB8">
        <w:rPr>
          <w:rFonts w:ascii="Times New Roman" w:hAnsi="Times New Roman" w:cs="Times New Roman"/>
          <w:b w:val="0"/>
          <w:bCs/>
          <w:sz w:val="24"/>
          <w:szCs w:val="24"/>
        </w:rPr>
        <w:t>Ready 4 Life a</w:t>
      </w:r>
      <w:r w:rsidR="005B7FB8">
        <w:rPr>
          <w:rFonts w:ascii="Times New Roman" w:hAnsi="Times New Roman" w:cs="Times New Roman"/>
          <w:b w:val="0"/>
          <w:bCs/>
          <w:sz w:val="24"/>
          <w:szCs w:val="24"/>
        </w:rPr>
        <w:t xml:space="preserve"> f</w:t>
      </w:r>
      <w:r w:rsidR="0020481E" w:rsidRPr="005B7FB8">
        <w:rPr>
          <w:rFonts w:ascii="Times New Roman" w:hAnsi="Times New Roman" w:cs="Times New Roman"/>
          <w:b w:val="0"/>
          <w:bCs/>
          <w:sz w:val="24"/>
          <w:szCs w:val="24"/>
        </w:rPr>
        <w:t xml:space="preserve">ederally </w:t>
      </w:r>
      <w:r w:rsidR="005B7FB8">
        <w:rPr>
          <w:rFonts w:ascii="Times New Roman" w:hAnsi="Times New Roman" w:cs="Times New Roman"/>
          <w:b w:val="0"/>
          <w:bCs/>
          <w:sz w:val="24"/>
          <w:szCs w:val="24"/>
        </w:rPr>
        <w:t>a</w:t>
      </w:r>
      <w:r w:rsidR="0020481E" w:rsidRPr="005B7FB8">
        <w:rPr>
          <w:rFonts w:ascii="Times New Roman" w:hAnsi="Times New Roman" w:cs="Times New Roman"/>
          <w:b w:val="0"/>
          <w:bCs/>
          <w:sz w:val="24"/>
          <w:szCs w:val="24"/>
        </w:rPr>
        <w:t xml:space="preserve">warded Department of Justice </w:t>
      </w:r>
      <w:r w:rsidR="005B7FB8">
        <w:rPr>
          <w:rFonts w:ascii="Times New Roman" w:hAnsi="Times New Roman" w:cs="Times New Roman"/>
          <w:b w:val="0"/>
          <w:bCs/>
          <w:sz w:val="24"/>
          <w:szCs w:val="24"/>
        </w:rPr>
        <w:t>g</w:t>
      </w:r>
      <w:r w:rsidR="0020481E" w:rsidRPr="005B7FB8">
        <w:rPr>
          <w:rFonts w:ascii="Times New Roman" w:hAnsi="Times New Roman" w:cs="Times New Roman"/>
          <w:b w:val="0"/>
          <w:bCs/>
          <w:sz w:val="24"/>
          <w:szCs w:val="24"/>
        </w:rPr>
        <w:t>rant</w:t>
      </w:r>
      <w:r w:rsidR="0020481E" w:rsidRPr="005B7FB8">
        <w:rPr>
          <w:rStyle w:val="CommentReference"/>
          <w:rFonts w:eastAsia="Arial"/>
          <w:b w:val="0"/>
          <w:bCs/>
        </w:rPr>
        <w:t/>
      </w:r>
      <w:r w:rsidR="0020481E">
        <w:rPr>
          <w:rFonts w:ascii="Times New Roman" w:hAnsi="Times New Roman" w:cs="Times New Roman"/>
          <w:b w:val="0"/>
          <w:bCs/>
          <w:sz w:val="24"/>
          <w:szCs w:val="24"/>
        </w:rPr>
        <w:t>)</w:t>
      </w:r>
      <w:r w:rsidR="005B7FB8">
        <w:rPr>
          <w:rFonts w:ascii="Times New Roman" w:hAnsi="Times New Roman" w:cs="Times New Roman"/>
          <w:b w:val="0"/>
          <w:bCs/>
          <w:sz w:val="24"/>
          <w:szCs w:val="24"/>
        </w:rPr>
        <w:t xml:space="preserve"> </w:t>
      </w:r>
      <w:r w:rsidRPr="00473931">
        <w:rPr>
          <w:rFonts w:ascii="Times New Roman" w:hAnsi="Times New Roman" w:cs="Times New Roman"/>
          <w:b w:val="0"/>
          <w:bCs/>
          <w:sz w:val="24"/>
          <w:szCs w:val="24"/>
        </w:rPr>
        <w:t>Project Director regarding progress.</w:t>
      </w:r>
    </w:p>
    <w:p w14:paraId="567D5945" w14:textId="77777777" w:rsidR="00473931" w:rsidRPr="00473931" w:rsidRDefault="00473931" w:rsidP="00473931">
      <w:pPr>
        <w:pStyle w:val="ListParagraph"/>
        <w:ind w:left="1440"/>
        <w:rPr>
          <w:rFonts w:ascii="Times New Roman" w:hAnsi="Times New Roman" w:cs="Times New Roman"/>
          <w:b w:val="0"/>
          <w:bCs/>
          <w:sz w:val="24"/>
          <w:szCs w:val="24"/>
        </w:rPr>
      </w:pPr>
    </w:p>
    <w:p w14:paraId="373D19A5" w14:textId="3C43FA4D" w:rsidR="009D483E"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The supplier </w:t>
      </w:r>
      <w:r w:rsidR="00473931">
        <w:rPr>
          <w:rFonts w:ascii="Times New Roman" w:hAnsi="Times New Roman" w:cs="Times New Roman"/>
          <w:b w:val="0"/>
          <w:bCs/>
          <w:sz w:val="24"/>
          <w:szCs w:val="24"/>
        </w:rPr>
        <w:t>sha</w:t>
      </w:r>
      <w:r w:rsidRPr="00473931">
        <w:rPr>
          <w:rFonts w:ascii="Times New Roman" w:hAnsi="Times New Roman" w:cs="Times New Roman"/>
          <w:b w:val="0"/>
          <w:bCs/>
          <w:sz w:val="24"/>
          <w:szCs w:val="24"/>
        </w:rPr>
        <w:t xml:space="preserve">ll remain in regular contact with the R4L Project Director regarding included content and subsequent approval. </w:t>
      </w:r>
    </w:p>
    <w:p w14:paraId="2EB22C47" w14:textId="77777777" w:rsidR="00473931" w:rsidRPr="00473931" w:rsidRDefault="00473931" w:rsidP="00473931">
      <w:pPr>
        <w:pStyle w:val="ListParagraph"/>
        <w:rPr>
          <w:rFonts w:ascii="Times New Roman" w:hAnsi="Times New Roman" w:cs="Times New Roman"/>
          <w:b w:val="0"/>
          <w:bCs/>
          <w:sz w:val="24"/>
          <w:szCs w:val="24"/>
        </w:rPr>
      </w:pPr>
    </w:p>
    <w:p w14:paraId="215400DF" w14:textId="77777777" w:rsidR="00473931" w:rsidRPr="00473931" w:rsidRDefault="00473931" w:rsidP="00473931">
      <w:pPr>
        <w:pStyle w:val="ListParagraph"/>
        <w:ind w:left="1440"/>
        <w:rPr>
          <w:rFonts w:ascii="Times New Roman" w:hAnsi="Times New Roman" w:cs="Times New Roman"/>
          <w:b w:val="0"/>
          <w:bCs/>
          <w:sz w:val="24"/>
          <w:szCs w:val="24"/>
        </w:rPr>
      </w:pPr>
    </w:p>
    <w:p w14:paraId="3E0D9932" w14:textId="296A9610" w:rsidR="009D483E"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The supplier </w:t>
      </w:r>
      <w:r w:rsidR="00473931">
        <w:rPr>
          <w:rFonts w:ascii="Times New Roman" w:hAnsi="Times New Roman" w:cs="Times New Roman"/>
          <w:b w:val="0"/>
          <w:bCs/>
          <w:sz w:val="24"/>
          <w:szCs w:val="24"/>
        </w:rPr>
        <w:t>sha</w:t>
      </w:r>
      <w:r w:rsidRPr="00473931">
        <w:rPr>
          <w:rFonts w:ascii="Times New Roman" w:hAnsi="Times New Roman" w:cs="Times New Roman"/>
          <w:b w:val="0"/>
          <w:bCs/>
          <w:sz w:val="24"/>
          <w:szCs w:val="24"/>
        </w:rPr>
        <w:t xml:space="preserve">ll engage in written and verbal communication with OSDE program lead(s) throughout the duration of the </w:t>
      </w:r>
      <w:r w:rsidR="0020481E">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 development to support its effectiveness.</w:t>
      </w:r>
    </w:p>
    <w:p w14:paraId="5CBF4A40" w14:textId="77777777" w:rsidR="00473931" w:rsidRPr="00473931" w:rsidRDefault="00473931" w:rsidP="00473931">
      <w:pPr>
        <w:pStyle w:val="ListParagraph"/>
        <w:ind w:left="1440"/>
        <w:rPr>
          <w:rFonts w:ascii="Times New Roman" w:hAnsi="Times New Roman" w:cs="Times New Roman"/>
          <w:b w:val="0"/>
          <w:bCs/>
          <w:sz w:val="24"/>
          <w:szCs w:val="24"/>
        </w:rPr>
      </w:pPr>
    </w:p>
    <w:p w14:paraId="2ABAED3B" w14:textId="790BB39C" w:rsidR="009D483E"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The supplier shall agree to have all content approved by OSDE and CASEL prior to the release of the </w:t>
      </w:r>
      <w:r w:rsidR="0020481E">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w:t>
      </w:r>
    </w:p>
    <w:p w14:paraId="46041AF9" w14:textId="77777777" w:rsidR="00473931" w:rsidRPr="00473931" w:rsidRDefault="00473931" w:rsidP="00473931">
      <w:pPr>
        <w:pStyle w:val="ListParagraph"/>
        <w:rPr>
          <w:rFonts w:ascii="Times New Roman" w:hAnsi="Times New Roman" w:cs="Times New Roman"/>
          <w:b w:val="0"/>
          <w:bCs/>
          <w:sz w:val="24"/>
          <w:szCs w:val="24"/>
        </w:rPr>
      </w:pPr>
    </w:p>
    <w:p w14:paraId="0BE40798" w14:textId="77777777" w:rsidR="00473931" w:rsidRPr="00473931" w:rsidRDefault="00473931" w:rsidP="00473931">
      <w:pPr>
        <w:pStyle w:val="ListParagraph"/>
        <w:ind w:left="1440"/>
        <w:rPr>
          <w:rFonts w:ascii="Times New Roman" w:hAnsi="Times New Roman" w:cs="Times New Roman"/>
          <w:b w:val="0"/>
          <w:bCs/>
          <w:sz w:val="24"/>
          <w:szCs w:val="24"/>
        </w:rPr>
      </w:pPr>
    </w:p>
    <w:p w14:paraId="766A74AA" w14:textId="50F652AB" w:rsidR="00473931"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The supplier shall agree to have the </w:t>
      </w:r>
      <w:r w:rsidR="0020481E">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 tested by a student, parent and educator focus group.</w:t>
      </w:r>
    </w:p>
    <w:p w14:paraId="602BB0A5" w14:textId="1F57627F" w:rsidR="009D483E" w:rsidRPr="00473931" w:rsidRDefault="009D483E" w:rsidP="00473931">
      <w:pPr>
        <w:pStyle w:val="ListParagraph"/>
        <w:ind w:left="1440"/>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 </w:t>
      </w:r>
    </w:p>
    <w:p w14:paraId="07249D56" w14:textId="14CE52A6" w:rsidR="009D483E" w:rsidRDefault="009D483E" w:rsidP="00473931">
      <w:pPr>
        <w:pStyle w:val="ListParagraph"/>
        <w:numPr>
          <w:ilvl w:val="1"/>
          <w:numId w:val="20"/>
        </w:numPr>
        <w:rPr>
          <w:rFonts w:ascii="Times New Roman" w:hAnsi="Times New Roman" w:cs="Times New Roman"/>
          <w:b w:val="0"/>
          <w:bCs/>
          <w:sz w:val="24"/>
          <w:szCs w:val="24"/>
        </w:rPr>
      </w:pPr>
      <w:r w:rsidRPr="00473931">
        <w:rPr>
          <w:rFonts w:ascii="Times New Roman" w:hAnsi="Times New Roman" w:cs="Times New Roman"/>
          <w:b w:val="0"/>
          <w:bCs/>
          <w:sz w:val="24"/>
          <w:szCs w:val="24"/>
        </w:rPr>
        <w:t xml:space="preserve">The supplier shall agree that at termination of contract the </w:t>
      </w:r>
      <w:r w:rsidR="0020481E">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 become the property of OSDE. </w:t>
      </w:r>
    </w:p>
    <w:p w14:paraId="3FBCC2BA" w14:textId="77777777" w:rsidR="00473931" w:rsidRPr="00473931" w:rsidRDefault="00473931" w:rsidP="00473931">
      <w:pPr>
        <w:pStyle w:val="ListParagraph"/>
        <w:rPr>
          <w:rFonts w:ascii="Times New Roman" w:hAnsi="Times New Roman" w:cs="Times New Roman"/>
          <w:b w:val="0"/>
          <w:bCs/>
          <w:sz w:val="24"/>
          <w:szCs w:val="24"/>
        </w:rPr>
      </w:pPr>
    </w:p>
    <w:p w14:paraId="47C73157" w14:textId="77777777" w:rsidR="00473931" w:rsidRPr="00473931" w:rsidRDefault="00473931" w:rsidP="00473931">
      <w:pPr>
        <w:pStyle w:val="ListParagraph"/>
        <w:ind w:left="1440"/>
        <w:rPr>
          <w:rFonts w:ascii="Times New Roman" w:hAnsi="Times New Roman" w:cs="Times New Roman"/>
          <w:b w:val="0"/>
          <w:bCs/>
          <w:sz w:val="24"/>
          <w:szCs w:val="24"/>
        </w:rPr>
      </w:pPr>
    </w:p>
    <w:p w14:paraId="6E39C21D" w14:textId="1F8338B8" w:rsidR="002B5448" w:rsidRPr="00473931" w:rsidRDefault="002B5448" w:rsidP="002B5448">
      <w:pPr>
        <w:pStyle w:val="ListParagraph"/>
        <w:numPr>
          <w:ilvl w:val="1"/>
          <w:numId w:val="20"/>
        </w:numPr>
        <w:rPr>
          <w:rFonts w:ascii="Times New Roman" w:hAnsi="Times New Roman" w:cs="Times New Roman"/>
          <w:b w:val="0"/>
          <w:bCs/>
          <w:sz w:val="24"/>
          <w:szCs w:val="24"/>
        </w:rPr>
      </w:pPr>
      <w:r w:rsidRPr="002B5448">
        <w:rPr>
          <w:rFonts w:ascii="Times New Roman" w:hAnsi="Times New Roman" w:cs="Times New Roman"/>
          <w:b w:val="0"/>
          <w:bCs/>
          <w:sz w:val="24"/>
          <w:szCs w:val="24"/>
        </w:rPr>
        <w:t xml:space="preserve"> </w:t>
      </w:r>
      <w:r w:rsidRPr="00473931">
        <w:rPr>
          <w:rFonts w:ascii="Times New Roman" w:hAnsi="Times New Roman" w:cs="Times New Roman"/>
          <w:b w:val="0"/>
          <w:bCs/>
          <w:sz w:val="24"/>
          <w:szCs w:val="24"/>
        </w:rPr>
        <w:t>With consideration given to the 2 year options to renew the contract the supplier shall provide within its response</w:t>
      </w:r>
      <w:r w:rsidRPr="005623F9">
        <w:rPr>
          <w:rFonts w:ascii="Times New Roman" w:hAnsi="Times New Roman" w:cs="Times New Roman"/>
          <w:b w:val="0"/>
          <w:bCs/>
          <w:color w:val="FF0000"/>
          <w:sz w:val="24"/>
          <w:szCs w:val="24"/>
        </w:rPr>
        <w:t xml:space="preserve"> </w:t>
      </w:r>
      <w:r>
        <w:rPr>
          <w:rFonts w:ascii="Times New Roman" w:hAnsi="Times New Roman" w:cs="Times New Roman"/>
          <w:b w:val="0"/>
          <w:bCs/>
          <w:sz w:val="24"/>
          <w:szCs w:val="24"/>
        </w:rPr>
        <w:t xml:space="preserve">the milestones on Exhibit – Pricing on </w:t>
      </w:r>
      <w:r w:rsidRPr="00473931">
        <w:rPr>
          <w:rFonts w:ascii="Times New Roman" w:hAnsi="Times New Roman" w:cs="Times New Roman"/>
          <w:b w:val="0"/>
          <w:bCs/>
          <w:sz w:val="24"/>
          <w:szCs w:val="24"/>
        </w:rPr>
        <w:t xml:space="preserve">how it would develop the </w:t>
      </w:r>
      <w:r w:rsidR="005B7FB8">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 to pilot the </w:t>
      </w:r>
      <w:r w:rsidR="0020481E">
        <w:rPr>
          <w:rFonts w:ascii="Times New Roman" w:hAnsi="Times New Roman" w:cs="Times New Roman"/>
          <w:b w:val="0"/>
          <w:bCs/>
          <w:sz w:val="24"/>
          <w:szCs w:val="24"/>
        </w:rPr>
        <w:t>OLP</w:t>
      </w:r>
      <w:r w:rsidRPr="00473931">
        <w:rPr>
          <w:rFonts w:ascii="Times New Roman" w:hAnsi="Times New Roman" w:cs="Times New Roman"/>
          <w:b w:val="0"/>
          <w:bCs/>
          <w:sz w:val="24"/>
          <w:szCs w:val="24"/>
        </w:rPr>
        <w:t xml:space="preserve"> and smartphone application within schools and focus groups and to make any necessary adjustments.</w:t>
      </w:r>
    </w:p>
    <w:p w14:paraId="6668233A" w14:textId="38D8CBEC" w:rsidR="009D483E" w:rsidRPr="00473931" w:rsidRDefault="009D483E" w:rsidP="005B7FB8">
      <w:pPr>
        <w:pStyle w:val="ListParagraph"/>
        <w:ind w:left="1440"/>
        <w:rPr>
          <w:rFonts w:ascii="Times New Roman" w:hAnsi="Times New Roman" w:cs="Times New Roman"/>
          <w:b w:val="0"/>
          <w:bCs/>
          <w:sz w:val="24"/>
          <w:szCs w:val="24"/>
        </w:rPr>
      </w:pPr>
    </w:p>
    <w:sectPr w:rsidR="009D483E" w:rsidRPr="0047393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2A58" w14:textId="77777777" w:rsidR="00165422" w:rsidRDefault="00165422" w:rsidP="00942280">
      <w:pPr>
        <w:spacing w:after="0" w:line="240" w:lineRule="auto"/>
      </w:pPr>
      <w:r>
        <w:separator/>
      </w:r>
    </w:p>
  </w:endnote>
  <w:endnote w:type="continuationSeparator" w:id="0">
    <w:p w14:paraId="2A1C7202" w14:textId="77777777" w:rsidR="00165422" w:rsidRDefault="00165422"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6F2E" w14:textId="77777777" w:rsidR="00165422" w:rsidRDefault="00165422" w:rsidP="00942280">
      <w:pPr>
        <w:spacing w:after="0" w:line="240" w:lineRule="auto"/>
      </w:pPr>
      <w:r>
        <w:separator/>
      </w:r>
    </w:p>
  </w:footnote>
  <w:footnote w:type="continuationSeparator" w:id="0">
    <w:p w14:paraId="30B5C08B" w14:textId="77777777" w:rsidR="00165422" w:rsidRDefault="00165422"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42"/>
    <w:multiLevelType w:val="hybridMultilevel"/>
    <w:tmpl w:val="BFCA2B7E"/>
    <w:lvl w:ilvl="0" w:tplc="C5887892">
      <w:start w:val="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43A44C3"/>
    <w:multiLevelType w:val="hybridMultilevel"/>
    <w:tmpl w:val="59D8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518D6"/>
    <w:multiLevelType w:val="hybridMultilevel"/>
    <w:tmpl w:val="FF26E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EB3A1C"/>
    <w:multiLevelType w:val="hybridMultilevel"/>
    <w:tmpl w:val="0F1E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2175"/>
    <w:multiLevelType w:val="hybridMultilevel"/>
    <w:tmpl w:val="8A0EDA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9FB"/>
    <w:multiLevelType w:val="hybridMultilevel"/>
    <w:tmpl w:val="24A8CC6C"/>
    <w:lvl w:ilvl="0" w:tplc="2D2C46A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C61FB"/>
    <w:multiLevelType w:val="hybridMultilevel"/>
    <w:tmpl w:val="180AB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22038"/>
    <w:multiLevelType w:val="hybridMultilevel"/>
    <w:tmpl w:val="518A70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12E0E"/>
    <w:multiLevelType w:val="hybridMultilevel"/>
    <w:tmpl w:val="600654EA"/>
    <w:lvl w:ilvl="0" w:tplc="C24A3D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297191"/>
    <w:multiLevelType w:val="multilevel"/>
    <w:tmpl w:val="3398CBEE"/>
    <w:lvl w:ilvl="0">
      <w:start w:val="1"/>
      <w:numFmt w:val="decimal"/>
      <w:lvlText w:val="%1"/>
      <w:lvlJc w:val="left"/>
      <w:pPr>
        <w:ind w:left="1080" w:hanging="720"/>
      </w:pPr>
      <w:rPr>
        <w:rFonts w:hint="default"/>
        <w:b/>
        <w:sz w:val="24"/>
        <w:szCs w:val="24"/>
      </w:rPr>
    </w:lvl>
    <w:lvl w:ilvl="1">
      <w:start w:val="1"/>
      <w:numFmt w:val="decimal"/>
      <w:lvlText w:val="%1.%2"/>
      <w:lvlJc w:val="left"/>
      <w:pPr>
        <w:ind w:left="1800" w:hanging="720"/>
      </w:pPr>
      <w:rPr>
        <w:rFonts w:hint="default"/>
        <w:b/>
        <w:sz w:val="24"/>
      </w:rPr>
    </w:lvl>
    <w:lvl w:ilvl="2">
      <w:start w:val="1"/>
      <w:numFmt w:val="upperLetter"/>
      <w:lvlText w:val="%3."/>
      <w:lvlJc w:val="left"/>
      <w:pPr>
        <w:ind w:left="2520" w:hanging="720"/>
      </w:pPr>
      <w:rPr>
        <w:rFonts w:hint="default"/>
        <w:b/>
        <w:sz w:val="24"/>
      </w:rPr>
    </w:lvl>
    <w:lvl w:ilvl="3">
      <w:start w:val="1"/>
      <w:numFmt w:val="lowerRoman"/>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341972AE"/>
    <w:multiLevelType w:val="hybridMultilevel"/>
    <w:tmpl w:val="A43CFB5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281E1C"/>
    <w:multiLevelType w:val="hybridMultilevel"/>
    <w:tmpl w:val="9D0C83A2"/>
    <w:lvl w:ilvl="0" w:tplc="C50E42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F0DAE"/>
    <w:multiLevelType w:val="hybridMultilevel"/>
    <w:tmpl w:val="1F22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4A48"/>
    <w:multiLevelType w:val="hybridMultilevel"/>
    <w:tmpl w:val="029EA8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E1B53"/>
    <w:multiLevelType w:val="hybridMultilevel"/>
    <w:tmpl w:val="04326B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3C5DD4"/>
    <w:multiLevelType w:val="hybridMultilevel"/>
    <w:tmpl w:val="108E5C66"/>
    <w:lvl w:ilvl="0" w:tplc="5B622BDC">
      <w:start w:val="1"/>
      <w:numFmt w:val="upperLetter"/>
      <w:lvlText w:val="%1."/>
      <w:lvlJc w:val="left"/>
      <w:pPr>
        <w:ind w:left="1440" w:hanging="72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9C5EE2"/>
    <w:multiLevelType w:val="hybridMultilevel"/>
    <w:tmpl w:val="2FC06556"/>
    <w:lvl w:ilvl="0" w:tplc="F3709EF8">
      <w:start w:val="2"/>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9621B"/>
    <w:multiLevelType w:val="hybridMultilevel"/>
    <w:tmpl w:val="E102C18E"/>
    <w:lvl w:ilvl="0" w:tplc="5804255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8147C"/>
    <w:multiLevelType w:val="hybridMultilevel"/>
    <w:tmpl w:val="FD6EF6E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0DABE76">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B2B9C"/>
    <w:multiLevelType w:val="hybridMultilevel"/>
    <w:tmpl w:val="7CB49D9E"/>
    <w:lvl w:ilvl="0" w:tplc="56BCF5BC">
      <w:start w:val="4"/>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53FA2"/>
    <w:multiLevelType w:val="hybridMultilevel"/>
    <w:tmpl w:val="B3708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431C26"/>
    <w:multiLevelType w:val="hybridMultilevel"/>
    <w:tmpl w:val="D666B1C0"/>
    <w:lvl w:ilvl="0" w:tplc="A1A4926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2"/>
  </w:num>
  <w:num w:numId="4">
    <w:abstractNumId w:val="16"/>
  </w:num>
  <w:num w:numId="5">
    <w:abstractNumId w:val="11"/>
  </w:num>
  <w:num w:numId="6">
    <w:abstractNumId w:val="10"/>
  </w:num>
  <w:num w:numId="7">
    <w:abstractNumId w:val="15"/>
  </w:num>
  <w:num w:numId="8">
    <w:abstractNumId w:val="2"/>
  </w:num>
  <w:num w:numId="9">
    <w:abstractNumId w:val="1"/>
  </w:num>
  <w:num w:numId="10">
    <w:abstractNumId w:val="7"/>
  </w:num>
  <w:num w:numId="11">
    <w:abstractNumId w:val="14"/>
  </w:num>
  <w:num w:numId="12">
    <w:abstractNumId w:val="12"/>
  </w:num>
  <w:num w:numId="13">
    <w:abstractNumId w:val="19"/>
  </w:num>
  <w:num w:numId="14">
    <w:abstractNumId w:val="21"/>
  </w:num>
  <w:num w:numId="15">
    <w:abstractNumId w:val="3"/>
  </w:num>
  <w:num w:numId="16">
    <w:abstractNumId w:val="0"/>
  </w:num>
  <w:num w:numId="17">
    <w:abstractNumId w:val="13"/>
  </w:num>
  <w:num w:numId="18">
    <w:abstractNumId w:val="18"/>
  </w:num>
  <w:num w:numId="19">
    <w:abstractNumId w:val="4"/>
  </w:num>
  <w:num w:numId="20">
    <w:abstractNumId w:val="6"/>
  </w:num>
  <w:num w:numId="21">
    <w:abstractNumId w:val="17"/>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1682"/>
    <w:rsid w:val="000326E7"/>
    <w:rsid w:val="00035123"/>
    <w:rsid w:val="00061402"/>
    <w:rsid w:val="00073E78"/>
    <w:rsid w:val="000A0E71"/>
    <w:rsid w:val="000B6E34"/>
    <w:rsid w:val="000C4917"/>
    <w:rsid w:val="000E01A4"/>
    <w:rsid w:val="000E24B8"/>
    <w:rsid w:val="000F0234"/>
    <w:rsid w:val="001078B7"/>
    <w:rsid w:val="00110989"/>
    <w:rsid w:val="001142CF"/>
    <w:rsid w:val="001338B3"/>
    <w:rsid w:val="0015575A"/>
    <w:rsid w:val="00165422"/>
    <w:rsid w:val="00181834"/>
    <w:rsid w:val="001D1D16"/>
    <w:rsid w:val="0020481E"/>
    <w:rsid w:val="00265CCE"/>
    <w:rsid w:val="002B3DB1"/>
    <w:rsid w:val="002B5448"/>
    <w:rsid w:val="00300067"/>
    <w:rsid w:val="00311E11"/>
    <w:rsid w:val="00327CE9"/>
    <w:rsid w:val="003B786E"/>
    <w:rsid w:val="003E79A4"/>
    <w:rsid w:val="004308BE"/>
    <w:rsid w:val="00436EC8"/>
    <w:rsid w:val="004674F9"/>
    <w:rsid w:val="00473931"/>
    <w:rsid w:val="0047794B"/>
    <w:rsid w:val="004800C7"/>
    <w:rsid w:val="004A3D6F"/>
    <w:rsid w:val="004B34C1"/>
    <w:rsid w:val="004E531F"/>
    <w:rsid w:val="005376AB"/>
    <w:rsid w:val="005845CC"/>
    <w:rsid w:val="005B7FB8"/>
    <w:rsid w:val="005F5B54"/>
    <w:rsid w:val="005F5C04"/>
    <w:rsid w:val="00647E6C"/>
    <w:rsid w:val="00655C04"/>
    <w:rsid w:val="006C1F9B"/>
    <w:rsid w:val="006E746B"/>
    <w:rsid w:val="00701F22"/>
    <w:rsid w:val="00702458"/>
    <w:rsid w:val="00717C37"/>
    <w:rsid w:val="00751FCF"/>
    <w:rsid w:val="00783E4C"/>
    <w:rsid w:val="00787418"/>
    <w:rsid w:val="007B7B06"/>
    <w:rsid w:val="008121AC"/>
    <w:rsid w:val="008306D1"/>
    <w:rsid w:val="008529D9"/>
    <w:rsid w:val="00893574"/>
    <w:rsid w:val="008B50BD"/>
    <w:rsid w:val="008C537F"/>
    <w:rsid w:val="008E16D6"/>
    <w:rsid w:val="00907D4F"/>
    <w:rsid w:val="00942280"/>
    <w:rsid w:val="009D483E"/>
    <w:rsid w:val="009E3E48"/>
    <w:rsid w:val="009F19F9"/>
    <w:rsid w:val="00A0667D"/>
    <w:rsid w:val="00A611B3"/>
    <w:rsid w:val="00A96FF4"/>
    <w:rsid w:val="00AC7D83"/>
    <w:rsid w:val="00B22050"/>
    <w:rsid w:val="00B47EFD"/>
    <w:rsid w:val="00B5498B"/>
    <w:rsid w:val="00B5785F"/>
    <w:rsid w:val="00B669C7"/>
    <w:rsid w:val="00B7481B"/>
    <w:rsid w:val="00B76599"/>
    <w:rsid w:val="00BC6316"/>
    <w:rsid w:val="00BD4C68"/>
    <w:rsid w:val="00BF3007"/>
    <w:rsid w:val="00C7771A"/>
    <w:rsid w:val="00CA63B9"/>
    <w:rsid w:val="00CA6FAF"/>
    <w:rsid w:val="00CE6066"/>
    <w:rsid w:val="00CE68F7"/>
    <w:rsid w:val="00CF24B8"/>
    <w:rsid w:val="00D652D1"/>
    <w:rsid w:val="00D731F1"/>
    <w:rsid w:val="00D75C16"/>
    <w:rsid w:val="00DA68B5"/>
    <w:rsid w:val="00DB5E5A"/>
    <w:rsid w:val="00DD2A37"/>
    <w:rsid w:val="00DE0AA1"/>
    <w:rsid w:val="00DF1307"/>
    <w:rsid w:val="00E15CE6"/>
    <w:rsid w:val="00E15F3F"/>
    <w:rsid w:val="00EB3D91"/>
    <w:rsid w:val="00F10052"/>
    <w:rsid w:val="00F2737C"/>
    <w:rsid w:val="00F45BEC"/>
    <w:rsid w:val="00F656D8"/>
    <w:rsid w:val="00F65778"/>
    <w:rsid w:val="00F76239"/>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PlainText">
    <w:name w:val="Plain Text"/>
    <w:basedOn w:val="Normal"/>
    <w:link w:val="PlainTextChar"/>
    <w:uiPriority w:val="99"/>
    <w:unhideWhenUsed/>
    <w:qFormat/>
    <w:rsid w:val="009D483E"/>
    <w:pPr>
      <w:widowControl w:val="0"/>
      <w:autoSpaceDE w:val="0"/>
      <w:autoSpaceDN w:val="0"/>
      <w:adjustRightInd w:val="0"/>
      <w:spacing w:before="240" w:after="0" w:line="240" w:lineRule="auto"/>
    </w:pPr>
    <w:rPr>
      <w:rFonts w:ascii="Arial" w:eastAsia="Times New Roman" w:hAnsi="Arial" w:cs="Arial"/>
      <w:sz w:val="24"/>
      <w:szCs w:val="18"/>
    </w:rPr>
  </w:style>
  <w:style w:type="character" w:customStyle="1" w:styleId="PlainTextChar">
    <w:name w:val="Plain Text Char"/>
    <w:basedOn w:val="DefaultParagraphFont"/>
    <w:link w:val="PlainText"/>
    <w:uiPriority w:val="99"/>
    <w:rsid w:val="009D483E"/>
    <w:rPr>
      <w:rFonts w:ascii="Arial" w:eastAsia="Times New Roman" w:hAnsi="Arial"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3" ma:contentTypeDescription="Create a new document." ma:contentTypeScope="" ma:versionID="d2dc7e27abf39b7c3d462b040d884132">
  <xsd:schema xmlns:xsd="http://www.w3.org/2001/XMLSchema" xmlns:xs="http://www.w3.org/2001/XMLSchema" xmlns:p="http://schemas.microsoft.com/office/2006/metadata/properties" xmlns:ns1="http://schemas.microsoft.com/sharepoint/v3" xmlns:ns3="aec6b55d-3de3-4884-82c9-9045bd390d40" xmlns:ns4="2616b61c-01e3-420e-954d-f9606dbef896" targetNamespace="http://schemas.microsoft.com/office/2006/metadata/properties" ma:root="true" ma:fieldsID="ee63e45ea37409098518d12401255c26" ns1:_="" ns3:_="" ns4:_="">
    <xsd:import namespace="http://schemas.microsoft.com/sharepoint/v3"/>
    <xsd:import namespace="aec6b55d-3de3-4884-82c9-9045bd390d40"/>
    <xsd:import namespace="2616b61c-01e3-420e-954d-f9606dbef8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2.xml><?xml version="1.0" encoding="utf-8"?>
<ds:datastoreItem xmlns:ds="http://schemas.openxmlformats.org/officeDocument/2006/customXml" ds:itemID="{8C444A01-D98D-47C7-9581-916108322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6b55d-3de3-4884-82c9-9045bd390d40"/>
    <ds:schemaRef ds:uri="2616b61c-01e3-420e-954d-f9606dbe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6095B-E510-4B1E-911D-6FE5D6489E7F}">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1DCAF12-3B34-4D23-AC20-950432CF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Teresa Terry</cp:lastModifiedBy>
  <cp:revision>3</cp:revision>
  <cp:lastPrinted>2020-08-31T17:24:00Z</cp:lastPrinted>
  <dcterms:created xsi:type="dcterms:W3CDTF">2021-03-05T17:17:00Z</dcterms:created>
  <dcterms:modified xsi:type="dcterms:W3CDTF">2021-03-08T20:12:00Z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