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D1461" w14:textId="77777777" w:rsidR="00207EFD" w:rsidRPr="004C141D" w:rsidRDefault="00207EFD" w:rsidP="004C141D">
      <w:pPr>
        <w:pStyle w:val="Heading1"/>
        <w:rPr>
          <w:rFonts w:ascii="Verdana" w:hAnsi="Verdana" w:cs="Times New Roman"/>
          <w:b/>
          <w:color w:val="172F41"/>
        </w:rPr>
      </w:pPr>
      <w:bookmarkStart w:id="0" w:name="link_25"/>
      <w:bookmarkStart w:id="1" w:name="_GoBack"/>
      <w:bookmarkEnd w:id="1"/>
      <w:r w:rsidRPr="004C141D">
        <w:rPr>
          <w:b/>
        </w:rPr>
        <w:t>2023 Rates and Maximums for FICA and Unemployment</w:t>
      </w:r>
      <w:bookmarkEnd w:id="0"/>
    </w:p>
    <w:p w14:paraId="5B122C37" w14:textId="77777777" w:rsidR="00207EFD" w:rsidRPr="003F02E4" w:rsidRDefault="00207EFD" w:rsidP="00207EFD">
      <w:pPr>
        <w:spacing w:after="1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337214E" w14:textId="77777777" w:rsidR="00207EFD" w:rsidRDefault="00207EFD" w:rsidP="00207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8955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1920"/>
        <w:gridCol w:w="1710"/>
      </w:tblGrid>
      <w:tr w:rsidR="00207EFD" w:rsidRPr="002E4320" w14:paraId="059C6991" w14:textId="77777777" w:rsidTr="004C141D">
        <w:trPr>
          <w:trHeight w:val="315"/>
          <w:tblHeader/>
        </w:trPr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0599A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</w:rPr>
              <w:t> Description</w:t>
            </w:r>
          </w:p>
        </w:tc>
        <w:tc>
          <w:tcPr>
            <w:tcW w:w="1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E59B1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B133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207EFD" w:rsidRPr="002E4320" w14:paraId="3FBAFF1B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8A9194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FICA (Social Security)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FFB38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160,200.00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9831CA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147,000.00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5EEE1938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977CB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D5571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7A53D0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7EFD" w:rsidRPr="002E4320" w14:paraId="3C2F8132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4A5E3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0C90BD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9,932.40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195DC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9114.00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6B9B0FDD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C363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EE FICA (Social Security)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836F8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A185E9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6.20%</w:t>
            </w:r>
          </w:p>
        </w:tc>
      </w:tr>
      <w:tr w:rsidR="00207EFD" w:rsidRPr="002E4320" w14:paraId="6A3D0E4C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C716B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FICA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57F18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9,932.40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D8E7B0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9114.00</w:t>
            </w:r>
          </w:p>
        </w:tc>
      </w:tr>
      <w:tr w:rsidR="00207EFD" w:rsidRPr="002E4320" w14:paraId="55EF0377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5A5EC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(Medicare)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240EB" w14:textId="77777777" w:rsidR="00207EFD" w:rsidRPr="002E4320" w:rsidRDefault="00207EFD" w:rsidP="004C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B16EA7" w14:textId="77777777" w:rsidR="00207EFD" w:rsidRPr="002E4320" w:rsidRDefault="00207EFD" w:rsidP="004C14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7EFD" w:rsidRPr="002E4320" w14:paraId="2E24D26F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64BD6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ER MQFE (Medicare) Withholding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2013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B55FB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7EFD" w:rsidRPr="002E4320" w14:paraId="34399FCE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A9AA9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 EE MQFE (Medicare) Withholding Rate 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for wages not exceeding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023A8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8BEE1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1.45%</w:t>
            </w:r>
          </w:p>
        </w:tc>
      </w:tr>
      <w:tr w:rsidR="00207EFD" w:rsidRPr="002E4320" w14:paraId="2D7BD127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46533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EE MQFE (Medicare) Withholding Rate fo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r wages in excess of $200,000.00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9B145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674981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2.35%</w:t>
            </w:r>
          </w:p>
        </w:tc>
      </w:tr>
      <w:tr w:rsidR="00207EFD" w:rsidRPr="002E4320" w14:paraId="650A27AB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37F3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MQFE Annual Maximum Withholding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05183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7F7DCD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$ Max</w:t>
            </w:r>
          </w:p>
        </w:tc>
      </w:tr>
      <w:tr w:rsidR="00207EFD" w:rsidRPr="002E4320" w14:paraId="0AD605A9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A0B13F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Taxable Gross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CADD5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EE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$25,700.00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658618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24,800.00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07EFD" w:rsidRPr="002E4320" w14:paraId="161066FA" w14:textId="77777777" w:rsidTr="004C6F8B">
        <w:trPr>
          <w:trHeight w:val="31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A3EE0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Rate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F03167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41D9A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1.00%</w:t>
            </w:r>
          </w:p>
        </w:tc>
      </w:tr>
      <w:tr w:rsidR="00207EFD" w:rsidRPr="002E4320" w14:paraId="629EA503" w14:textId="77777777" w:rsidTr="004C6F8B">
        <w:trPr>
          <w:trHeight w:val="585"/>
        </w:trPr>
        <w:tc>
          <w:tcPr>
            <w:tcW w:w="5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4B49FC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Oklahoma Unemployment Annual Tax Maximum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61EEC2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257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17ABE" w14:textId="77777777" w:rsidR="00207EFD" w:rsidRPr="002E4320" w:rsidRDefault="00207EFD" w:rsidP="004C6F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248.00</w:t>
            </w:r>
            <w:r w:rsidRPr="002E432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B2D43B2" w14:textId="77777777" w:rsidR="00207EFD" w:rsidRPr="003F02E4" w:rsidRDefault="00207EFD" w:rsidP="00207EF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5288C1" w14:textId="77777777" w:rsidR="0024469A" w:rsidRDefault="0024469A" w:rsidP="00207EFD"/>
    <w:sectPr w:rsidR="002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FD"/>
    <w:rsid w:val="00207EFD"/>
    <w:rsid w:val="0024469A"/>
    <w:rsid w:val="004C141D"/>
    <w:rsid w:val="00913631"/>
    <w:rsid w:val="00A8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75C5"/>
  <w15:chartTrackingRefBased/>
  <w15:docId w15:val="{50503A56-0DE7-4606-88E4-F7ABAD21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FD"/>
    <w:pPr>
      <w:spacing w:after="200"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141D"/>
    <w:pPr>
      <w:spacing w:after="75" w:line="240" w:lineRule="auto"/>
      <w:outlineLvl w:val="0"/>
    </w:pPr>
    <w:rPr>
      <w:rFonts w:ascii="Arial" w:eastAsia="Times New Roman" w:hAnsi="Arial" w:cs="Arial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41D"/>
    <w:rPr>
      <w:rFonts w:ascii="Arial" w:eastAsia="Times New Roman" w:hAnsi="Arial" w:cs="Arial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707</Characters>
  <Application>Microsoft Office Word</Application>
  <DocSecurity>0</DocSecurity>
  <Lines>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Rates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Rates</dc:title>
  <dc:subject>Rates and maximums for FICA and unemployment for 2023 payrolls.</dc:subject>
  <dc:creator>OMES Central Accounting and Reporting Stephanie Brown</dc:creator>
  <cp:keywords>2023, rate, maximum, fica, unemployment, payroll</cp:keywords>
  <dc:description/>
  <cp:lastModifiedBy>Jake Lowrey</cp:lastModifiedBy>
  <cp:revision>3</cp:revision>
  <dcterms:created xsi:type="dcterms:W3CDTF">2022-12-21T14:10:00Z</dcterms:created>
  <dcterms:modified xsi:type="dcterms:W3CDTF">2022-12-21T14:14:00Z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