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4C0E27F3" w14:textId="154A0B05" w:rsidR="00C070EE"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C070EE">
        <w:rPr>
          <w:rFonts w:ascii="Times New Roman" w:hAnsi="Times New Roman" w:cs="Times New Roman"/>
          <w:b w:val="0"/>
          <w:sz w:val="24"/>
          <w:szCs w:val="24"/>
        </w:rPr>
        <w:t>:</w:t>
      </w:r>
    </w:p>
    <w:p w14:paraId="6F0823EC" w14:textId="77777777" w:rsidR="00C070EE" w:rsidRDefault="00C070EE" w:rsidP="00C070EE">
      <w:pPr>
        <w:pStyle w:val="ListParagraph"/>
        <w:spacing w:after="240" w:line="276" w:lineRule="auto"/>
        <w:ind w:left="2160" w:right="533"/>
        <w:jc w:val="both"/>
        <w:rPr>
          <w:rStyle w:val="Hyperlink"/>
          <w:rFonts w:asciiTheme="minorHAnsi" w:hAnsiTheme="minorHAnsi" w:cstheme="minorBidi"/>
          <w:b w:val="0"/>
          <w:sz w:val="22"/>
          <w:szCs w:val="22"/>
        </w:rPr>
      </w:pPr>
    </w:p>
    <w:p w14:paraId="11079A2A" w14:textId="23C057B9" w:rsidR="00C070EE" w:rsidRDefault="00A404E6" w:rsidP="00C070EE">
      <w:pPr>
        <w:pStyle w:val="ListParagraph"/>
        <w:spacing w:line="276" w:lineRule="auto"/>
        <w:ind w:left="2160"/>
        <w:contextualSpacing w:val="0"/>
        <w:jc w:val="both"/>
        <w:rPr>
          <w:rFonts w:ascii="Times New Roman" w:hAnsi="Times New Roman" w:cs="Times New Roman"/>
          <w:b w:val="0"/>
          <w:sz w:val="24"/>
          <w:szCs w:val="24"/>
        </w:rPr>
      </w:pPr>
      <w:hyperlink r:id="rId12" w:history="1">
        <w:r w:rsidR="00C070EE" w:rsidRPr="00C070EE">
          <w:rPr>
            <w:rStyle w:val="Hyperlink"/>
            <w:rFonts w:ascii="Times New Roman" w:hAnsi="Times New Roman"/>
            <w:sz w:val="22"/>
            <w:szCs w:val="22"/>
          </w:rPr>
          <w:t>https://oklahoma.gov/content/dam/ok/en/omes/documents/InfoSecPPG.pdf</w:t>
        </w:r>
      </w:hyperlink>
    </w:p>
    <w:p w14:paraId="24FCE781" w14:textId="77777777" w:rsidR="00C070EE" w:rsidRDefault="00C070EE" w:rsidP="00C070EE">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6"/>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7"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7"/>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w:t>
      </w:r>
      <w:r w:rsidRPr="00FA2847">
        <w:rPr>
          <w:rFonts w:ascii="Times New Roman" w:hAnsi="Times New Roman" w:cs="Times New Roman"/>
          <w:b w:val="0"/>
          <w:sz w:val="24"/>
          <w:szCs w:val="24"/>
        </w:rPr>
        <w:lastRenderedPageBreak/>
        <w:t xml:space="preserve">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8"/>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9" w:name="_Hlk532388654"/>
      <w:r w:rsidRPr="00FA2847">
        <w:rPr>
          <w:rFonts w:ascii="Times New Roman" w:hAnsi="Times New Roman" w:cs="Times New Roman"/>
          <w:b w:val="0"/>
          <w:sz w:val="24"/>
          <w:szCs w:val="24"/>
        </w:rPr>
        <w:t>activity or interest that conflicts or may conflict with the best interest of the State</w:t>
      </w:r>
      <w:bookmarkEnd w:id="9"/>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w:t>
      </w:r>
      <w:r w:rsidRPr="00FA2847">
        <w:rPr>
          <w:rFonts w:ascii="Times New Roman" w:hAnsi="Times New Roman" w:cs="Times New Roman"/>
          <w:b w:val="0"/>
          <w:sz w:val="24"/>
          <w:szCs w:val="24"/>
        </w:rPr>
        <w:lastRenderedPageBreak/>
        <w:t>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0" w:name="_Hlk8308560"/>
      <w:r>
        <w:rPr>
          <w:rFonts w:ascii="Times New Roman" w:hAnsi="Times New Roman" w:cs="Times New Roman"/>
          <w:b w:val="0"/>
          <w:sz w:val="24"/>
          <w:szCs w:val="24"/>
        </w:rPr>
        <w:t xml:space="preserve">Any remedy provided under this </w:t>
      </w:r>
      <w:r>
        <w:rPr>
          <w:rFonts w:ascii="Times New Roman" w:hAnsi="Times New Roman" w:cs="Times New Roman"/>
          <w:b w:val="0"/>
          <w:sz w:val="24"/>
          <w:szCs w:val="24"/>
        </w:rPr>
        <w:lastRenderedPageBreak/>
        <w:t>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0"/>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 xml:space="preserve">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w:t>
      </w:r>
      <w:r w:rsidRPr="00D27622">
        <w:rPr>
          <w:rFonts w:ascii="Times New Roman" w:hAnsi="Times New Roman" w:cs="Times New Roman"/>
          <w:b w:val="0"/>
          <w:sz w:val="24"/>
          <w:szCs w:val="24"/>
        </w:rPr>
        <w:lastRenderedPageBreak/>
        <w:t>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lastRenderedPageBreak/>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1"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1"/>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2"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2"/>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lastRenderedPageBreak/>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3"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4"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3369236"/>
      <w:bookmarkEnd w:id="13"/>
      <w:bookmarkEnd w:id="14"/>
      <w:r w:rsidRPr="00D27622">
        <w:rPr>
          <w:rFonts w:ascii="Times New Roman" w:hAnsi="Times New Roman" w:cs="Times New Roman"/>
          <w:b w:val="0"/>
          <w:sz w:val="24"/>
          <w:szCs w:val="24"/>
        </w:rPr>
        <w:lastRenderedPageBreak/>
        <w:t xml:space="preserve">The Supplier’s repeated failure to provide an acceptable product or service; </w:t>
      </w:r>
      <w:bookmarkEnd w:id="15"/>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w:t>
      </w:r>
      <w:r w:rsidRPr="00D27622">
        <w:rPr>
          <w:rFonts w:ascii="Times New Roman" w:hAnsi="Times New Roman" w:cs="Times New Roman"/>
          <w:b w:val="0"/>
          <w:sz w:val="24"/>
          <w:szCs w:val="24"/>
        </w:rPr>
        <w:lastRenderedPageBreak/>
        <w:t xml:space="preserve">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lastRenderedPageBreak/>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6" w:name="_Hlk529282530"/>
      <w:r w:rsidR="003447EC" w:rsidRPr="00D27622">
        <w:rPr>
          <w:rFonts w:ascii="Times New Roman" w:eastAsia="Calibri" w:hAnsi="Times New Roman" w:cs="Times New Roman"/>
          <w:b w:val="0"/>
          <w:sz w:val="24"/>
          <w:szCs w:val="24"/>
        </w:rPr>
        <w:t xml:space="preserve">or other payment mechanism </w:t>
      </w:r>
      <w:bookmarkEnd w:id="16"/>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 xml:space="preserve">and shall be responsible for loss </w:t>
      </w:r>
      <w:r>
        <w:rPr>
          <w:rFonts w:ascii="Times New Roman" w:hAnsi="Times New Roman" w:cs="Times New Roman"/>
          <w:b w:val="0"/>
          <w:sz w:val="24"/>
          <w:szCs w:val="24"/>
        </w:rPr>
        <w:lastRenderedPageBreak/>
        <w:t>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7"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7"/>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lastRenderedPageBreak/>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8" w:name="_Hlk8312056"/>
      <w:r w:rsidRPr="00A6199F">
        <w:rPr>
          <w:rFonts w:ascii="Times New Roman" w:hAnsi="Times New Roman" w:cs="Times New Roman"/>
          <w:b w:val="0"/>
          <w:sz w:val="24"/>
          <w:szCs w:val="24"/>
        </w:rPr>
        <w:t xml:space="preserve">If a court finds that any provision of </w:t>
      </w:r>
      <w:r w:rsidRPr="00A6199F">
        <w:rPr>
          <w:rFonts w:ascii="Times New Roman" w:hAnsi="Times New Roman" w:cs="Times New Roman"/>
          <w:b w:val="0"/>
          <w:sz w:val="24"/>
          <w:szCs w:val="24"/>
        </w:rPr>
        <w:lastRenderedPageBreak/>
        <w:t>this contract is invalid or unenforceable, but that by limiting such provision it would become valid and enforceable, then such provision shall be deemed to be written, construed, and enforced as so limited.</w:t>
      </w:r>
    </w:p>
    <w:bookmarkEnd w:id="18"/>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F12E0E"/>
    <w:multiLevelType w:val="multilevel"/>
    <w:tmpl w:val="3398CBEE"/>
    <w:lvl w:ilvl="0">
      <w:start w:val="1"/>
      <w:numFmt w:val="decimal"/>
      <w:lvlText w:val="%1"/>
      <w:lvlJc w:val="left"/>
      <w:pPr>
        <w:ind w:left="1440" w:hanging="720"/>
      </w:pPr>
      <w:rPr>
        <w:b/>
        <w:color w:val="auto"/>
        <w:sz w:val="24"/>
        <w:szCs w:val="24"/>
      </w:rPr>
    </w:lvl>
    <w:lvl w:ilvl="1">
      <w:start w:val="1"/>
      <w:numFmt w:val="decimal"/>
      <w:lvlText w:val="%1.%2"/>
      <w:lvlJc w:val="left"/>
      <w:pPr>
        <w:ind w:left="2160" w:hanging="720"/>
      </w:pPr>
      <w:rPr>
        <w:b/>
        <w:color w:val="auto"/>
        <w:sz w:val="24"/>
      </w:rPr>
    </w:lvl>
    <w:lvl w:ilvl="2">
      <w:start w:val="1"/>
      <w:numFmt w:val="upperLetter"/>
      <w:lvlText w:val="%3."/>
      <w:lvlJc w:val="left"/>
      <w:pPr>
        <w:ind w:left="2880" w:hanging="720"/>
      </w:pPr>
      <w:rPr>
        <w:b/>
        <w:sz w:val="24"/>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1"/>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9"/>
  </w:num>
  <w:num w:numId="15">
    <w:abstractNumId w:val="20"/>
  </w:num>
  <w:num w:numId="16">
    <w:abstractNumId w:val="6"/>
  </w:num>
  <w:num w:numId="17">
    <w:abstractNumId w:val="37"/>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6"/>
  </w:num>
  <w:num w:numId="32">
    <w:abstractNumId w:val="1"/>
  </w:num>
  <w:num w:numId="33">
    <w:abstractNumId w:val="23"/>
  </w:num>
  <w:num w:numId="34">
    <w:abstractNumId w:val="15"/>
  </w:num>
  <w:num w:numId="35">
    <w:abstractNumId w:val="38"/>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4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27CA5"/>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30D"/>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568F"/>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0EE"/>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1411">
      <w:bodyDiv w:val="1"/>
      <w:marLeft w:val="0"/>
      <w:marRight w:val="0"/>
      <w:marTop w:val="0"/>
      <w:marBottom w:val="0"/>
      <w:divBdr>
        <w:top w:val="none" w:sz="0" w:space="0" w:color="auto"/>
        <w:left w:val="none" w:sz="0" w:space="0" w:color="auto"/>
        <w:bottom w:val="none" w:sz="0" w:space="0" w:color="auto"/>
        <w:right w:val="none" w:sz="0" w:space="0" w:color="auto"/>
      </w:divBdr>
    </w:div>
    <w:div w:id="275911220">
      <w:bodyDiv w:val="1"/>
      <w:marLeft w:val="0"/>
      <w:marRight w:val="0"/>
      <w:marTop w:val="0"/>
      <w:marBottom w:val="0"/>
      <w:divBdr>
        <w:top w:val="none" w:sz="0" w:space="0" w:color="auto"/>
        <w:left w:val="none" w:sz="0" w:space="0" w:color="auto"/>
        <w:bottom w:val="none" w:sz="0" w:space="0" w:color="auto"/>
        <w:right w:val="none" w:sz="0" w:space="0" w:color="auto"/>
      </w:divBdr>
    </w:div>
    <w:div w:id="486016437">
      <w:bodyDiv w:val="1"/>
      <w:marLeft w:val="0"/>
      <w:marRight w:val="0"/>
      <w:marTop w:val="0"/>
      <w:marBottom w:val="0"/>
      <w:divBdr>
        <w:top w:val="none" w:sz="0" w:space="0" w:color="auto"/>
        <w:left w:val="none" w:sz="0" w:space="0" w:color="auto"/>
        <w:bottom w:val="none" w:sz="0" w:space="0" w:color="auto"/>
        <w:right w:val="none" w:sz="0" w:space="0" w:color="auto"/>
      </w:divBdr>
    </w:div>
    <w:div w:id="914167750">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content/dam/ok/en/omes/documents/InfoSecPPG.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542C7-9415-49C4-9B5C-E5ADDB5C9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10864</Words>
  <Characters>59078</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69803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Rhonda Spain</cp:lastModifiedBy>
  <cp:revision>2</cp:revision>
  <cp:lastPrinted>2019-12-02T19:25:00Z</cp:lastPrinted>
  <dcterms:created xsi:type="dcterms:W3CDTF">2022-08-23T21:06:00Z</dcterms:created>
  <dcterms:modified xsi:type="dcterms:W3CDTF">2022-08-23T21:06:00Z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