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A4DA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>VALUE-ADDED BENEFITS</w:t>
      </w:r>
    </w:p>
    <w:p w14:paraId="2BF92AA5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</w:p>
    <w:p w14:paraId="10E5C18E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8D31D0" w:rsidRPr="008D31D0" w14:paraId="530A11C2" w14:textId="77777777" w:rsidTr="008D31D0">
        <w:tc>
          <w:tcPr>
            <w:tcW w:w="1818" w:type="dxa"/>
            <w:shd w:val="clear" w:color="auto" w:fill="F2F2F2"/>
          </w:tcPr>
          <w:p w14:paraId="593F0E3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6312606D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458295A" w14:textId="77777777" w:rsidR="008D31D0" w:rsidRPr="008D31D0" w:rsidRDefault="008D31D0" w:rsidP="008D31D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5372E6D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  <w:b/>
        </w:rPr>
        <w:t>Instructions</w:t>
      </w:r>
    </w:p>
    <w:p w14:paraId="30FCBF13" w14:textId="00986F12" w:rsidR="008D31D0" w:rsidRPr="008D31D0" w:rsidRDefault="008D31D0" w:rsidP="66B1E21B">
      <w:pPr>
        <w:spacing w:line="276" w:lineRule="auto"/>
        <w:jc w:val="both"/>
        <w:rPr>
          <w:rFonts w:ascii="Calibri" w:eastAsia="Calibri" w:hAnsi="Calibri" w:cs="Times New Roman"/>
          <w:strike/>
        </w:rPr>
      </w:pPr>
      <w:r w:rsidRPr="2A26A8C9">
        <w:rPr>
          <w:rFonts w:ascii="Calibri" w:eastAsia="Calibri" w:hAnsi="Calibri" w:cs="Times New Roman"/>
        </w:rPr>
        <w:t xml:space="preserve">Complete a copy of </w:t>
      </w:r>
      <w:r w:rsidR="008437A6">
        <w:rPr>
          <w:rFonts w:ascii="Calibri" w:eastAsia="Calibri" w:hAnsi="Calibri" w:cs="Times New Roman"/>
        </w:rPr>
        <w:t>the Value-Added Benefits form</w:t>
      </w:r>
      <w:r w:rsidRPr="2A26A8C9">
        <w:rPr>
          <w:rFonts w:ascii="Calibri" w:eastAsia="Calibri" w:hAnsi="Calibri" w:cs="Times New Roman"/>
        </w:rPr>
        <w:t xml:space="preserve"> for each proposed value-added benefit. </w:t>
      </w:r>
      <w:r w:rsidRPr="2A26A8C9">
        <w:rPr>
          <w:rFonts w:ascii="Calibri" w:eastAsia="Calibri" w:hAnsi="Calibri" w:cs="Times New Roman"/>
          <w:u w:val="single"/>
        </w:rPr>
        <w:t>Solely for the purpose of completing this form</w:t>
      </w:r>
      <w:r w:rsidRPr="2A26A8C9">
        <w:rPr>
          <w:rFonts w:ascii="Calibri" w:eastAsia="Calibri" w:hAnsi="Calibri" w:cs="Times New Roman"/>
        </w:rPr>
        <w:t xml:space="preserve">, the Bidder should assume the same enrollment as presented in </w:t>
      </w:r>
      <w:r w:rsidR="008437A6">
        <w:rPr>
          <w:rFonts w:ascii="Calibri" w:eastAsia="Calibri" w:hAnsi="Calibri" w:cs="Times New Roman"/>
        </w:rPr>
        <w:t xml:space="preserve">the </w:t>
      </w:r>
      <w:r w:rsidR="00BE3E74">
        <w:rPr>
          <w:rFonts w:ascii="Calibri" w:eastAsia="Calibri" w:hAnsi="Calibri" w:cs="Times New Roman"/>
        </w:rPr>
        <w:t>Major Subcontractors</w:t>
      </w:r>
      <w:r w:rsidR="009802BF">
        <w:rPr>
          <w:rFonts w:ascii="Calibri" w:eastAsia="Calibri" w:hAnsi="Calibri" w:cs="Times New Roman"/>
        </w:rPr>
        <w:t xml:space="preserve"> form</w:t>
      </w:r>
      <w:r w:rsidRPr="2A26A8C9">
        <w:rPr>
          <w:rFonts w:ascii="Calibri" w:eastAsia="Calibri" w:hAnsi="Calibri" w:cs="Times New Roman"/>
        </w:rPr>
        <w:t>.</w:t>
      </w:r>
    </w:p>
    <w:p w14:paraId="6B3B0D92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="008D31D0" w:rsidRPr="008D31D0" w14:paraId="036FD21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38499C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14:paraId="210CCF0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7370B9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3DB37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14:paraId="3BEC714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C38E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13DFA0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AD7D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A2BFB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A11DE0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504112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1241C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7E94090B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B850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14:paraId="4C01DD4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397AA524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02BFA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14:paraId="0223FBA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93365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11E1DA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14:paraId="6B63D29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FA6469F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D994E2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Offsetting costs (provide amount and basis for estimate)</w:t>
            </w:r>
          </w:p>
        </w:tc>
        <w:tc>
          <w:tcPr>
            <w:tcW w:w="7398" w:type="dxa"/>
          </w:tcPr>
          <w:p w14:paraId="7D57E2D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7CA3E1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8F006A0" w14:textId="06F57E28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14:paraId="4B3AD8D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9D196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E45C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4BD6CC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5C01D4A5" w14:textId="77777777" w:rsidR="008D31D0" w:rsidRPr="00C141C1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</w:p>
    <w:p w14:paraId="7DACE62C" w14:textId="77777777" w:rsidR="00074285" w:rsidRDefault="00074285" w:rsidP="008D31D0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737C" w14:textId="77777777" w:rsidR="00D62240" w:rsidRDefault="00D62240" w:rsidP="00950ABE">
      <w:r>
        <w:separator/>
      </w:r>
    </w:p>
  </w:endnote>
  <w:endnote w:type="continuationSeparator" w:id="0">
    <w:p w14:paraId="686CA3F4" w14:textId="77777777" w:rsidR="00D62240" w:rsidRDefault="00D62240" w:rsidP="009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EFA7" w14:textId="77777777" w:rsidR="00D62240" w:rsidRDefault="00D62240" w:rsidP="00950ABE">
      <w:r>
        <w:separator/>
      </w:r>
    </w:p>
  </w:footnote>
  <w:footnote w:type="continuationSeparator" w:id="0">
    <w:p w14:paraId="161139FB" w14:textId="77777777" w:rsidR="00D62240" w:rsidRDefault="00D62240" w:rsidP="0095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D0"/>
    <w:rsid w:val="00074285"/>
    <w:rsid w:val="0008774E"/>
    <w:rsid w:val="000F371C"/>
    <w:rsid w:val="0011082F"/>
    <w:rsid w:val="001133DF"/>
    <w:rsid w:val="00150788"/>
    <w:rsid w:val="00183B15"/>
    <w:rsid w:val="001878E9"/>
    <w:rsid w:val="00192F27"/>
    <w:rsid w:val="00217297"/>
    <w:rsid w:val="0022275D"/>
    <w:rsid w:val="003B720F"/>
    <w:rsid w:val="003C0583"/>
    <w:rsid w:val="004F26D7"/>
    <w:rsid w:val="005978CE"/>
    <w:rsid w:val="005C2FD5"/>
    <w:rsid w:val="00650478"/>
    <w:rsid w:val="007015B8"/>
    <w:rsid w:val="007834E4"/>
    <w:rsid w:val="007965E7"/>
    <w:rsid w:val="00805EB5"/>
    <w:rsid w:val="008437A6"/>
    <w:rsid w:val="0088590D"/>
    <w:rsid w:val="008D31D0"/>
    <w:rsid w:val="008F039D"/>
    <w:rsid w:val="00950ABE"/>
    <w:rsid w:val="009802BF"/>
    <w:rsid w:val="0099321B"/>
    <w:rsid w:val="00A05359"/>
    <w:rsid w:val="00A22B26"/>
    <w:rsid w:val="00A42525"/>
    <w:rsid w:val="00A532FC"/>
    <w:rsid w:val="00B938F5"/>
    <w:rsid w:val="00BE3E74"/>
    <w:rsid w:val="00C141C1"/>
    <w:rsid w:val="00C52B1F"/>
    <w:rsid w:val="00CA27A6"/>
    <w:rsid w:val="00CB04D3"/>
    <w:rsid w:val="00CC09D5"/>
    <w:rsid w:val="00D54881"/>
    <w:rsid w:val="00D62240"/>
    <w:rsid w:val="00D9041F"/>
    <w:rsid w:val="00DF4E9D"/>
    <w:rsid w:val="00FF1B67"/>
    <w:rsid w:val="0193D126"/>
    <w:rsid w:val="0B170F41"/>
    <w:rsid w:val="10812912"/>
    <w:rsid w:val="1427CB9B"/>
    <w:rsid w:val="16631EA3"/>
    <w:rsid w:val="1677253A"/>
    <w:rsid w:val="179CAD7D"/>
    <w:rsid w:val="1B657192"/>
    <w:rsid w:val="1B945F6F"/>
    <w:rsid w:val="2053FE0E"/>
    <w:rsid w:val="2398E830"/>
    <w:rsid w:val="2A26A8C9"/>
    <w:rsid w:val="2C8FAB4F"/>
    <w:rsid w:val="547205A5"/>
    <w:rsid w:val="5A30B474"/>
    <w:rsid w:val="643574C3"/>
    <w:rsid w:val="65EB5F89"/>
    <w:rsid w:val="66B1E21B"/>
    <w:rsid w:val="688EFA53"/>
    <w:rsid w:val="6C079527"/>
    <w:rsid w:val="7A6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5EB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7A8C2-7EBA-4541-BEC1-95F8C60A6A53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4820f83-edd9-4b07-bf84-4962946273d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70B90A-D461-479F-A986-4BFF5675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888E1-D9EC-4B0B-8C97-0471E136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Stephanie Mavredes</cp:lastModifiedBy>
  <cp:revision>12</cp:revision>
  <dcterms:created xsi:type="dcterms:W3CDTF">2022-08-31T15:21:00Z</dcterms:created>
  <dcterms:modified xsi:type="dcterms:W3CDTF">2022-11-08T03:29:00Z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