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5BB44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14DAA7AF" wp14:editId="235FA0E5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DE187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E31D49E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6AC2D23" wp14:editId="364C572E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4B1A4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48B68804" w14:textId="77777777" w:rsidR="007314E2" w:rsidRDefault="007314E2">
      <w:pPr>
        <w:spacing w:before="10"/>
        <w:rPr>
          <w:b/>
          <w:sz w:val="9"/>
        </w:rPr>
      </w:pPr>
    </w:p>
    <w:p w14:paraId="1D8CDA65" w14:textId="77777777" w:rsidR="007314E2" w:rsidRDefault="00F647BB">
      <w:pPr>
        <w:spacing w:before="94"/>
        <w:ind w:left="1186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29B953C8" wp14:editId="45CFF1DA">
                <wp:simplePos x="0" y="0"/>
                <wp:positionH relativeFrom="page">
                  <wp:posOffset>831850</wp:posOffset>
                </wp:positionH>
                <wp:positionV relativeFrom="paragraph">
                  <wp:posOffset>3759200</wp:posOffset>
                </wp:positionV>
                <wp:extent cx="118110" cy="1181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A20C" id="Rectangle 9" o:spid="_x0000_s1026" style="position:absolute;margin-left:65.5pt;margin-top:296pt;width:9.3pt;height:9.3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2E4B2F">
        <w:rPr>
          <w:i/>
          <w:sz w:val="18"/>
        </w:rPr>
        <w:t xml:space="preserve">“Certification for Competitive Bid and Contract” </w:t>
      </w:r>
      <w:r w:rsidR="002E4B2F">
        <w:rPr>
          <w:b/>
          <w:i/>
          <w:sz w:val="18"/>
        </w:rPr>
        <w:t xml:space="preserve">MUST </w:t>
      </w:r>
      <w:r w:rsidR="002E4B2F">
        <w:rPr>
          <w:i/>
          <w:sz w:val="18"/>
        </w:rPr>
        <w:t>be submitted along with the response to the Solicitation.</w:t>
      </w:r>
    </w:p>
    <w:p w14:paraId="3FA31F78" w14:textId="77777777" w:rsidR="007314E2" w:rsidRDefault="007314E2">
      <w:pPr>
        <w:rPr>
          <w:i/>
          <w:sz w:val="20"/>
        </w:rPr>
      </w:pPr>
    </w:p>
    <w:p w14:paraId="6FFB2312" w14:textId="77777777" w:rsidR="007314E2" w:rsidRDefault="007314E2">
      <w:pPr>
        <w:spacing w:before="6"/>
        <w:rPr>
          <w:i/>
          <w:sz w:val="10"/>
        </w:rPr>
      </w:pPr>
    </w:p>
    <w:tbl>
      <w:tblPr>
        <w:tblW w:w="10467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573"/>
        <w:gridCol w:w="90"/>
        <w:gridCol w:w="6"/>
        <w:gridCol w:w="132"/>
        <w:gridCol w:w="1395"/>
        <w:gridCol w:w="1663"/>
        <w:gridCol w:w="90"/>
        <w:gridCol w:w="6"/>
        <w:gridCol w:w="132"/>
        <w:gridCol w:w="978"/>
        <w:gridCol w:w="1361"/>
        <w:gridCol w:w="404"/>
        <w:gridCol w:w="90"/>
        <w:gridCol w:w="6"/>
        <w:gridCol w:w="136"/>
      </w:tblGrid>
      <w:tr w:rsidR="007314E2" w14:paraId="5CFCEA8F" w14:textId="77777777" w:rsidTr="002E4B2F">
        <w:trPr>
          <w:gridAfter w:val="2"/>
          <w:wAfter w:w="142" w:type="dxa"/>
          <w:trHeight w:val="399"/>
        </w:trPr>
        <w:tc>
          <w:tcPr>
            <w:tcW w:w="7354" w:type="dxa"/>
            <w:gridSpan w:val="9"/>
          </w:tcPr>
          <w:p w14:paraId="107D59A3" w14:textId="0A5D4DE0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B912F3">
              <w:rPr>
                <w:b/>
                <w:sz w:val="20"/>
                <w:u w:val="single"/>
              </w:rPr>
              <w:t>1600000058</w:t>
            </w:r>
            <w:bookmarkStart w:id="2" w:name="_GoBack"/>
            <w:bookmarkEnd w:id="2"/>
            <w:proofErr w:type="gramEnd"/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33E46B8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7455A98" w14:textId="77777777" w:rsidTr="002E4B2F">
        <w:trPr>
          <w:gridAfter w:val="1"/>
          <w:wAfter w:w="136" w:type="dxa"/>
          <w:trHeight w:val="514"/>
        </w:trPr>
        <w:tc>
          <w:tcPr>
            <w:tcW w:w="4074" w:type="dxa"/>
            <w:gridSpan w:val="5"/>
          </w:tcPr>
          <w:p w14:paraId="6DBF60B7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286" w:type="dxa"/>
            <w:gridSpan w:val="5"/>
          </w:tcPr>
          <w:p w14:paraId="61EE347B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0A603106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3C350C3D" w14:textId="77777777" w:rsidTr="002E4B2F">
        <w:trPr>
          <w:gridAfter w:val="3"/>
          <w:wAfter w:w="232" w:type="dxa"/>
          <w:trHeight w:val="427"/>
        </w:trPr>
        <w:tc>
          <w:tcPr>
            <w:tcW w:w="2315" w:type="dxa"/>
          </w:tcPr>
          <w:p w14:paraId="2AB14187" w14:textId="77777777" w:rsidR="007314E2" w:rsidRDefault="002E4B2F">
            <w:pPr>
              <w:pStyle w:val="TableParagraph"/>
              <w:spacing w:before="108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13"/>
          </w:tcPr>
          <w:p w14:paraId="6D2B9662" w14:textId="77777777" w:rsidR="007314E2" w:rsidRDefault="002E4B2F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BEA65FF" w14:textId="77777777" w:rsidTr="002E4B2F">
        <w:trPr>
          <w:gridAfter w:val="3"/>
          <w:wAfter w:w="232" w:type="dxa"/>
          <w:trHeight w:val="362"/>
        </w:trPr>
        <w:tc>
          <w:tcPr>
            <w:tcW w:w="2315" w:type="dxa"/>
          </w:tcPr>
          <w:p w14:paraId="5A234385" w14:textId="77777777" w:rsidR="007314E2" w:rsidRDefault="002E4B2F">
            <w:pPr>
              <w:pStyle w:val="TableParagraph"/>
              <w:spacing w:before="83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15E22A79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  <w:tcBorders>
              <w:bottom w:val="single" w:sz="2" w:space="0" w:color="000000"/>
            </w:tcBorders>
          </w:tcPr>
          <w:p w14:paraId="20841FAD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  <w:tcBorders>
              <w:bottom w:val="single" w:sz="2" w:space="0" w:color="000000"/>
            </w:tcBorders>
          </w:tcPr>
          <w:p w14:paraId="07C000C6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0DD64876" w14:textId="77777777" w:rsidTr="002E4B2F">
        <w:trPr>
          <w:trHeight w:val="612"/>
        </w:trPr>
        <w:tc>
          <w:tcPr>
            <w:tcW w:w="4206" w:type="dxa"/>
            <w:gridSpan w:val="6"/>
          </w:tcPr>
          <w:p w14:paraId="1A57DF13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3815A40F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5"/>
            <w:tcBorders>
              <w:top w:val="single" w:sz="2" w:space="0" w:color="000000"/>
            </w:tcBorders>
          </w:tcPr>
          <w:p w14:paraId="3143AA3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gridSpan w:val="6"/>
            <w:tcBorders>
              <w:top w:val="single" w:sz="2" w:space="0" w:color="000000"/>
            </w:tcBorders>
          </w:tcPr>
          <w:p w14:paraId="0BE5E6D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41CB0FFC" w14:textId="77777777" w:rsidTr="002E4B2F">
        <w:trPr>
          <w:gridAfter w:val="2"/>
          <w:wAfter w:w="142" w:type="dxa"/>
          <w:trHeight w:val="431"/>
        </w:trPr>
        <w:tc>
          <w:tcPr>
            <w:tcW w:w="10325" w:type="dxa"/>
            <w:gridSpan w:val="15"/>
          </w:tcPr>
          <w:p w14:paraId="70A695BB" w14:textId="77777777" w:rsidR="007314E2" w:rsidRDefault="002E4B2F" w:rsidP="00955DDC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500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584302A8" w14:textId="77777777" w:rsidTr="002E4B2F">
        <w:trPr>
          <w:gridAfter w:val="5"/>
          <w:wAfter w:w="1997" w:type="dxa"/>
          <w:trHeight w:val="354"/>
        </w:trPr>
        <w:tc>
          <w:tcPr>
            <w:tcW w:w="2315" w:type="dxa"/>
          </w:tcPr>
          <w:p w14:paraId="26310380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6"/>
          </w:tcPr>
          <w:p w14:paraId="41600DE2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5"/>
          </w:tcPr>
          <w:p w14:paraId="1D015C6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265E0BF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1DC9D10F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3DFCE3C1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796BF75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2992F63" w14:textId="77777777" w:rsidTr="002E4B2F">
        <w:trPr>
          <w:gridAfter w:val="3"/>
          <w:wAfter w:w="232" w:type="dxa"/>
          <w:trHeight w:val="355"/>
        </w:trPr>
        <w:tc>
          <w:tcPr>
            <w:tcW w:w="2315" w:type="dxa"/>
          </w:tcPr>
          <w:p w14:paraId="29BA3576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13"/>
          </w:tcPr>
          <w:p w14:paraId="67A1BB3E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5D6F7040" w14:textId="77777777" w:rsidTr="002E4B2F">
        <w:trPr>
          <w:gridAfter w:val="3"/>
          <w:wAfter w:w="232" w:type="dxa"/>
          <w:trHeight w:val="473"/>
        </w:trPr>
        <w:tc>
          <w:tcPr>
            <w:tcW w:w="2315" w:type="dxa"/>
          </w:tcPr>
          <w:p w14:paraId="09BBB818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13"/>
          </w:tcPr>
          <w:p w14:paraId="01921D01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715E" w14:paraId="31F4618C" w14:textId="77777777" w:rsidTr="002E4B2F">
        <w:trPr>
          <w:gridAfter w:val="4"/>
          <w:wAfter w:w="636" w:type="dxa"/>
          <w:trHeight w:val="508"/>
        </w:trPr>
        <w:tc>
          <w:tcPr>
            <w:tcW w:w="4068" w:type="dxa"/>
            <w:gridSpan w:val="4"/>
          </w:tcPr>
          <w:p w14:paraId="17322CA2" w14:textId="77777777" w:rsidR="00F6715E" w:rsidRDefault="00F6715E" w:rsidP="009B2F10">
            <w:pPr>
              <w:pStyle w:val="TableParagraph"/>
              <w:tabs>
                <w:tab w:val="left" w:pos="168"/>
                <w:tab w:val="left" w:pos="240"/>
                <w:tab w:val="left" w:pos="690"/>
              </w:tabs>
              <w:spacing w:before="183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4.   Oklahoma Sales Tax Permit</w:t>
            </w:r>
            <w:hyperlink w:anchor="_bookmark0" w:history="1">
              <w:r>
                <w:rPr>
                  <w:b/>
                  <w:position w:val="7"/>
                  <w:sz w:val="13"/>
                </w:rPr>
                <w:t>1</w:t>
              </w:r>
            </w:hyperlink>
            <w:r>
              <w:rPr>
                <w:b/>
                <w:sz w:val="20"/>
              </w:rPr>
              <w:t>:</w:t>
            </w:r>
          </w:p>
        </w:tc>
        <w:tc>
          <w:tcPr>
            <w:tcW w:w="3286" w:type="dxa"/>
            <w:gridSpan w:val="5"/>
          </w:tcPr>
          <w:p w14:paraId="7AE6F892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gridSpan w:val="4"/>
          </w:tcPr>
          <w:p w14:paraId="09DB0250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1EBC9211" w14:textId="77777777" w:rsidTr="002E4B2F">
        <w:trPr>
          <w:gridAfter w:val="2"/>
          <w:wAfter w:w="142" w:type="dxa"/>
          <w:trHeight w:val="389"/>
        </w:trPr>
        <w:tc>
          <w:tcPr>
            <w:tcW w:w="2405" w:type="dxa"/>
            <w:gridSpan w:val="2"/>
          </w:tcPr>
          <w:p w14:paraId="074F1154" w14:textId="77777777" w:rsidR="007314E2" w:rsidRDefault="009B2F10" w:rsidP="009B2F1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9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>YES – Permit #: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7F587258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</w:tcPr>
          <w:p w14:paraId="7F2787F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2A97DB1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</w:tr>
      <w:tr w:rsidR="007314E2" w14:paraId="7DCADBD7" w14:textId="77777777" w:rsidTr="002E4B2F">
        <w:trPr>
          <w:gridAfter w:val="2"/>
          <w:wAfter w:w="142" w:type="dxa"/>
          <w:trHeight w:val="616"/>
        </w:trPr>
        <w:tc>
          <w:tcPr>
            <w:tcW w:w="10325" w:type="dxa"/>
            <w:gridSpan w:val="15"/>
          </w:tcPr>
          <w:p w14:paraId="433C5D0F" w14:textId="77777777" w:rsidR="007314E2" w:rsidRDefault="00266726" w:rsidP="009B2F1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NO – Exempt pursuant to Oklahoma Laws or Rules – Attach an explanation of exemption</w:t>
            </w:r>
          </w:p>
        </w:tc>
      </w:tr>
      <w:tr w:rsidR="007314E2" w14:paraId="2B48859C" w14:textId="77777777" w:rsidTr="002E4B2F">
        <w:trPr>
          <w:gridAfter w:val="2"/>
          <w:wAfter w:w="142" w:type="dxa"/>
          <w:trHeight w:val="556"/>
        </w:trPr>
        <w:tc>
          <w:tcPr>
            <w:tcW w:w="10325" w:type="dxa"/>
            <w:gridSpan w:val="15"/>
          </w:tcPr>
          <w:p w14:paraId="6A60CDA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1EBF4861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7BF8B42F" w14:textId="77777777" w:rsidTr="002E4B2F">
        <w:trPr>
          <w:gridAfter w:val="2"/>
          <w:wAfter w:w="142" w:type="dxa"/>
          <w:trHeight w:val="354"/>
        </w:trPr>
        <w:tc>
          <w:tcPr>
            <w:tcW w:w="7354" w:type="dxa"/>
            <w:gridSpan w:val="9"/>
          </w:tcPr>
          <w:p w14:paraId="183A7962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164F519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C165280" w14:textId="77777777" w:rsidTr="002E4B2F">
        <w:trPr>
          <w:gridAfter w:val="2"/>
          <w:wAfter w:w="142" w:type="dxa"/>
          <w:trHeight w:val="1039"/>
        </w:trPr>
        <w:tc>
          <w:tcPr>
            <w:tcW w:w="10325" w:type="dxa"/>
            <w:gridSpan w:val="15"/>
          </w:tcPr>
          <w:p w14:paraId="0F257C1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11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612353E" w14:textId="77777777" w:rsidTr="002E4B2F">
        <w:trPr>
          <w:gridAfter w:val="2"/>
          <w:wAfter w:w="142" w:type="dxa"/>
          <w:trHeight w:val="593"/>
        </w:trPr>
        <w:tc>
          <w:tcPr>
            <w:tcW w:w="10325" w:type="dxa"/>
            <w:gridSpan w:val="15"/>
          </w:tcPr>
          <w:p w14:paraId="6F67D1A9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7CE34670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2AB9C02B" w14:textId="77777777" w:rsidTr="002E4B2F">
        <w:trPr>
          <w:gridAfter w:val="2"/>
          <w:wAfter w:w="142" w:type="dxa"/>
          <w:trHeight w:val="599"/>
        </w:trPr>
        <w:tc>
          <w:tcPr>
            <w:tcW w:w="10325" w:type="dxa"/>
            <w:gridSpan w:val="15"/>
          </w:tcPr>
          <w:p w14:paraId="73915D6B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942A8ED" w14:textId="77777777" w:rsidTr="002E4B2F">
        <w:trPr>
          <w:gridAfter w:val="2"/>
          <w:wAfter w:w="142" w:type="dxa"/>
          <w:trHeight w:val="360"/>
        </w:trPr>
        <w:tc>
          <w:tcPr>
            <w:tcW w:w="10325" w:type="dxa"/>
            <w:gridSpan w:val="15"/>
          </w:tcPr>
          <w:p w14:paraId="330DF37C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29456405" w14:textId="77777777" w:rsidTr="002E4B2F">
        <w:trPr>
          <w:gridAfter w:val="2"/>
          <w:wAfter w:w="142" w:type="dxa"/>
          <w:trHeight w:val="523"/>
        </w:trPr>
        <w:tc>
          <w:tcPr>
            <w:tcW w:w="10325" w:type="dxa"/>
            <w:gridSpan w:val="15"/>
          </w:tcPr>
          <w:p w14:paraId="4D574D82" w14:textId="77777777" w:rsidR="007314E2" w:rsidRDefault="00266726" w:rsidP="00A1308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Exempt from the Workers’ Compensation Act pursuant to 85A O.S. § 2(18)(b)(1-11) – Attach </w:t>
            </w:r>
            <w:r>
              <w:rPr>
                <w:sz w:val="20"/>
              </w:rPr>
              <w:t xml:space="preserve">     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2E4B2F">
                <w:rPr>
                  <w:position w:val="7"/>
                  <w:sz w:val="13"/>
                </w:rPr>
                <w:t>2</w:t>
              </w:r>
            </w:hyperlink>
          </w:p>
        </w:tc>
      </w:tr>
    </w:tbl>
    <w:p w14:paraId="661AEDF4" w14:textId="77777777" w:rsidR="007314E2" w:rsidRDefault="007314E2">
      <w:pPr>
        <w:rPr>
          <w:i/>
          <w:sz w:val="20"/>
        </w:rPr>
      </w:pPr>
    </w:p>
    <w:p w14:paraId="32279730" w14:textId="77777777" w:rsidR="007314E2" w:rsidRDefault="007314E2">
      <w:pPr>
        <w:rPr>
          <w:i/>
          <w:sz w:val="20"/>
        </w:rPr>
      </w:pPr>
    </w:p>
    <w:p w14:paraId="33DFD558" w14:textId="77777777" w:rsidR="007314E2" w:rsidRDefault="007314E2">
      <w:pPr>
        <w:rPr>
          <w:i/>
          <w:sz w:val="20"/>
        </w:rPr>
      </w:pPr>
    </w:p>
    <w:p w14:paraId="2D0860B2" w14:textId="77777777" w:rsidR="007314E2" w:rsidRDefault="007314E2">
      <w:pPr>
        <w:rPr>
          <w:i/>
          <w:sz w:val="20"/>
        </w:rPr>
      </w:pPr>
    </w:p>
    <w:p w14:paraId="35724A55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7C9A6529" w14:textId="77777777" w:rsidR="007314E2" w:rsidRDefault="007314E2">
      <w:pPr>
        <w:spacing w:before="3"/>
        <w:rPr>
          <w:i/>
          <w:sz w:val="21"/>
        </w:rPr>
      </w:pPr>
    </w:p>
    <w:p w14:paraId="4A27BE45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557E1C00" wp14:editId="620503BD">
                <wp:simplePos x="0" y="0"/>
                <wp:positionH relativeFrom="page">
                  <wp:posOffset>831850</wp:posOffset>
                </wp:positionH>
                <wp:positionV relativeFrom="paragraph">
                  <wp:posOffset>-3744595</wp:posOffset>
                </wp:positionV>
                <wp:extent cx="118110" cy="11811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4C24F" id="Rectangle 8" o:spid="_x0000_s1026" style="position:absolute;margin-left:65.5pt;margin-top:-294.85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756D5E65" wp14:editId="7FCB48BE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E0B8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34B28B33" wp14:editId="4092E5D7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CA0BC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E88396D" wp14:editId="2B100003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D4F9D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FDD3EC5" wp14:editId="05BDD094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86F8A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3" w:name="_bookmark0"/>
      <w:bookmarkEnd w:id="3"/>
      <w:r w:rsidR="002E4B2F">
        <w:rPr>
          <w:b w:val="0"/>
          <w:position w:val="6"/>
          <w:sz w:val="10"/>
        </w:rPr>
        <w:t xml:space="preserve">1 </w:t>
      </w:r>
      <w:r w:rsidR="002E4B2F">
        <w:t xml:space="preserve">For frequently asked questions concerning Oklahoma Sales Tax Permit, see </w:t>
      </w:r>
      <w:hyperlink r:id="rId12">
        <w:r w:rsidR="002E4B2F">
          <w:rPr>
            <w:color w:val="0000FF"/>
            <w:u w:val="single" w:color="0000FF"/>
          </w:rPr>
          <w:t>https://www.ok.gov/tax/Businesses/index.html</w:t>
        </w:r>
      </w:hyperlink>
    </w:p>
    <w:p w14:paraId="71BB37F4" w14:textId="77777777" w:rsidR="007314E2" w:rsidRDefault="002E4B2F">
      <w:pPr>
        <w:pStyle w:val="BodyText"/>
        <w:spacing w:line="186" w:lineRule="exact"/>
        <w:ind w:left="247"/>
      </w:pPr>
      <w:bookmarkStart w:id="4" w:name="_bookmark1"/>
      <w:bookmarkEnd w:id="4"/>
      <w:r>
        <w:rPr>
          <w:position w:val="6"/>
          <w:sz w:val="10"/>
        </w:rPr>
        <w:t xml:space="preserve">2 </w:t>
      </w:r>
      <w:r>
        <w:t xml:space="preserve">For frequently asked questions concerning workers’ compensation insurance, see </w:t>
      </w:r>
      <w:hyperlink r:id="rId13">
        <w:r>
          <w:rPr>
            <w:color w:val="0000FF"/>
            <w:u w:val="single" w:color="0000FF"/>
          </w:rPr>
          <w:t>https://www.ok.gov/wcc/Insurance/index.html</w:t>
        </w:r>
      </w:hyperlink>
    </w:p>
    <w:p w14:paraId="365E7225" w14:textId="77777777" w:rsidR="007314E2" w:rsidRDefault="007314E2">
      <w:pPr>
        <w:spacing w:line="186" w:lineRule="exact"/>
        <w:sectPr w:rsidR="007314E2">
          <w:footerReference w:type="default" r:id="rId14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5347D27A" w14:textId="77777777">
        <w:trPr>
          <w:trHeight w:val="1046"/>
        </w:trPr>
        <w:tc>
          <w:tcPr>
            <w:tcW w:w="10218" w:type="dxa"/>
          </w:tcPr>
          <w:p w14:paraId="604DBB7F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1EF0F9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B0F4145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2B18BB5D" w14:textId="77777777">
        <w:trPr>
          <w:trHeight w:val="10"/>
        </w:trPr>
        <w:tc>
          <w:tcPr>
            <w:tcW w:w="10218" w:type="dxa"/>
          </w:tcPr>
          <w:p w14:paraId="05626711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4E19E614" w14:textId="77777777">
        <w:trPr>
          <w:trHeight w:val="734"/>
        </w:trPr>
        <w:tc>
          <w:tcPr>
            <w:tcW w:w="10218" w:type="dxa"/>
          </w:tcPr>
          <w:p w14:paraId="6ED89D7F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71F129E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561ADDBF" w14:textId="77777777">
        <w:trPr>
          <w:trHeight w:val="289"/>
        </w:trPr>
        <w:tc>
          <w:tcPr>
            <w:tcW w:w="10218" w:type="dxa"/>
          </w:tcPr>
          <w:p w14:paraId="529C6D53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5FB9C4FF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5DF77C67" wp14:editId="7A6C75EC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D29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2DF4DE44" wp14:editId="25FF902D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C491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74C757F4" w14:textId="77777777" w:rsidR="007314E2" w:rsidRDefault="007314E2">
      <w:pPr>
        <w:rPr>
          <w:b/>
          <w:sz w:val="20"/>
        </w:rPr>
      </w:pPr>
    </w:p>
    <w:p w14:paraId="1E862C5F" w14:textId="77777777" w:rsidR="007314E2" w:rsidRDefault="007314E2">
      <w:pPr>
        <w:rPr>
          <w:b/>
          <w:sz w:val="20"/>
        </w:rPr>
      </w:pPr>
    </w:p>
    <w:p w14:paraId="1C60EE63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54A2AF0E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DA61671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77B7DC0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63808607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47AE6E74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0022973D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4A10A8E5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7C2C39B2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9D03DAC" w14:textId="77777777" w:rsidR="00774E05" w:rsidRDefault="00774E05"/>
    <w:sectPr w:rsidR="00774E0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A968C" w14:textId="77777777" w:rsidR="002172DD" w:rsidRDefault="002172DD">
      <w:r>
        <w:separator/>
      </w:r>
    </w:p>
  </w:endnote>
  <w:endnote w:type="continuationSeparator" w:id="0">
    <w:p w14:paraId="394D941E" w14:textId="77777777" w:rsidR="002172DD" w:rsidRDefault="0021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4C266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31E3E2A4" wp14:editId="0E7A8373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1DDF1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>
                            <w:t>0</w:t>
                          </w:r>
                          <w:r w:rsidR="00955DDC">
                            <w:t>3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jy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" filled="f" stroked="f">
              <v:textbox inset="0,0,0,0">
                <w:txbxContent>
                  <w:p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>
                      <w:t>0</w:t>
                    </w:r>
                    <w:r w:rsidR="00955DDC">
                      <w:t>3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D118C67" wp14:editId="7543F2AD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EECE4" w14:textId="51C64FC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E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18C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B9rgIAAK8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" filled="f" stroked="f">
              <v:textbox inset="0,0,0,0">
                <w:txbxContent>
                  <w:p w14:paraId="78CEECE4" w14:textId="51C64FC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6E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F6AD2" w14:textId="77777777" w:rsidR="002172DD" w:rsidRDefault="002172DD">
      <w:r>
        <w:separator/>
      </w:r>
    </w:p>
  </w:footnote>
  <w:footnote w:type="continuationSeparator" w:id="0">
    <w:p w14:paraId="6E732A2C" w14:textId="77777777" w:rsidR="002172DD" w:rsidRDefault="0021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F5AB0"/>
    <w:rsid w:val="002172DD"/>
    <w:rsid w:val="00266726"/>
    <w:rsid w:val="002E4B2F"/>
    <w:rsid w:val="00446ED2"/>
    <w:rsid w:val="005D080B"/>
    <w:rsid w:val="00692C22"/>
    <w:rsid w:val="007314E2"/>
    <w:rsid w:val="00774E05"/>
    <w:rsid w:val="008D2826"/>
    <w:rsid w:val="00955DDC"/>
    <w:rsid w:val="00967486"/>
    <w:rsid w:val="009B2F10"/>
    <w:rsid w:val="00A13089"/>
    <w:rsid w:val="00B912F3"/>
    <w:rsid w:val="00C81B57"/>
    <w:rsid w:val="00CF183B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5E5385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k.gov/wcc/Insurance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k.gov/tax/Businesses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s.ok.go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C63F-5B6C-4E77-A0D8-B3381D656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FF74D-32A1-43D5-BD5B-C553571B91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A2D9B1-9856-42C3-90C7-394B10AA1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D13BD3-B3E2-4F9D-A1F9-932519E9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Cinnamon Alexander</cp:lastModifiedBy>
  <cp:revision>2</cp:revision>
  <dcterms:created xsi:type="dcterms:W3CDTF">2021-02-03T19:40:00Z</dcterms:created>
  <dcterms:modified xsi:type="dcterms:W3CDTF">2021-02-03T19:40:00Z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  <property fmtid="{D5CDD505-2E9C-101B-9397-08002B2CF9AE}" pid="5" name="ContentTypeId">
    <vt:lpwstr>0x0101005C132B3286FF8346B22D1DA34C0719AC</vt:lpwstr>
  </property>
</Properties>
</file>