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30A2646" w14:textId="2D7B5806" w:rsidR="00E133C4" w:rsidRDefault="00E133C4" w:rsidP="00632B64">
      <w:pPr>
        <w:jc w:val="center"/>
        <w:rPr>
          <w:rFonts w:ascii="Times New Roman" w:hAnsi="Times New Roman" w:cs="Times New Roman"/>
          <w:sz w:val="28"/>
          <w:szCs w:val="28"/>
        </w:rPr>
      </w:pPr>
      <w:r>
        <w:rPr>
          <w:rFonts w:ascii="Times New Roman" w:hAnsi="Times New Roman" w:cs="Times New Roman"/>
          <w:sz w:val="28"/>
          <w:szCs w:val="28"/>
        </w:rPr>
        <w:t>Attachment C</w:t>
      </w:r>
    </w:p>
    <w:p w14:paraId="045BE54B" w14:textId="5B4E38CC" w:rsidR="00632B64" w:rsidRDefault="00927F8A" w:rsidP="00632B64">
      <w:pPr>
        <w:jc w:val="center"/>
        <w:rPr>
          <w:rFonts w:ascii="Times New Roman" w:hAnsi="Times New Roman" w:cs="Times New Roman"/>
          <w:color w:val="000000" w:themeColor="text1"/>
          <w:sz w:val="28"/>
          <w:szCs w:val="28"/>
        </w:rPr>
      </w:pPr>
      <w:r w:rsidRPr="00DD6BFC">
        <w:rPr>
          <w:rFonts w:ascii="Times New Roman" w:hAnsi="Times New Roman" w:cs="Times New Roman"/>
          <w:color w:val="000000" w:themeColor="text1"/>
          <w:sz w:val="28"/>
          <w:szCs w:val="28"/>
        </w:rPr>
        <w:t>Department of Corrections</w:t>
      </w:r>
      <w:r w:rsidR="006D56EB" w:rsidRPr="00DD6BFC">
        <w:rPr>
          <w:rFonts w:ascii="Times New Roman" w:hAnsi="Times New Roman" w:cs="Times New Roman"/>
          <w:color w:val="000000" w:themeColor="text1"/>
          <w:sz w:val="28"/>
          <w:szCs w:val="28"/>
        </w:rPr>
        <w:t xml:space="preserve"> </w:t>
      </w:r>
      <w:r w:rsidR="0083645D">
        <w:rPr>
          <w:rFonts w:ascii="Times New Roman" w:hAnsi="Times New Roman" w:cs="Times New Roman"/>
          <w:color w:val="000000" w:themeColor="text1"/>
          <w:sz w:val="28"/>
          <w:szCs w:val="28"/>
        </w:rPr>
        <w:t>Terms</w:t>
      </w:r>
    </w:p>
    <w:p w14:paraId="62E5E2AB" w14:textId="4F83319D" w:rsidR="007E1F13" w:rsidRPr="00DD6BFC" w:rsidRDefault="007E1F13" w:rsidP="00632B6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Solicitation 131000</w:t>
      </w:r>
      <w:r w:rsidR="00A9142B">
        <w:rPr>
          <w:rFonts w:ascii="Times New Roman" w:hAnsi="Times New Roman" w:cs="Times New Roman"/>
          <w:color w:val="000000" w:themeColor="text1"/>
          <w:sz w:val="28"/>
          <w:szCs w:val="28"/>
        </w:rPr>
        <w:t>4350</w:t>
      </w:r>
    </w:p>
    <w:p w14:paraId="547825D8" w14:textId="77777777" w:rsidR="00632B64" w:rsidRPr="00DD6BFC" w:rsidRDefault="00632B64" w:rsidP="00632B64">
      <w:pPr>
        <w:jc w:val="center"/>
        <w:rPr>
          <w:rFonts w:ascii="Times New Roman" w:hAnsi="Times New Roman" w:cs="Times New Roman"/>
          <w:color w:val="000000" w:themeColor="text1"/>
          <w:sz w:val="28"/>
          <w:szCs w:val="28"/>
        </w:rPr>
      </w:pPr>
    </w:p>
    <w:p w14:paraId="44278B07" w14:textId="77777777" w:rsidR="00632B64" w:rsidRPr="00DD6BFC" w:rsidRDefault="00632B64" w:rsidP="00632B64">
      <w:pPr>
        <w:spacing w:line="276" w:lineRule="auto"/>
        <w:jc w:val="both"/>
        <w:rPr>
          <w:rFonts w:ascii="Times New Roman" w:hAnsi="Times New Roman" w:cs="Times New Roman"/>
          <w:b w:val="0"/>
          <w:color w:val="000000" w:themeColor="text1"/>
          <w:sz w:val="24"/>
          <w:szCs w:val="24"/>
        </w:rPr>
      </w:pPr>
    </w:p>
    <w:p w14:paraId="4BBCDB92" w14:textId="08C8F39D" w:rsidR="00146E83" w:rsidRPr="00DD6BFC" w:rsidRDefault="00927F8A" w:rsidP="000B4FFE">
      <w:pPr>
        <w:pStyle w:val="ListParagraph"/>
        <w:numPr>
          <w:ilvl w:val="0"/>
          <w:numId w:val="38"/>
        </w:numPr>
        <w:spacing w:after="240" w:line="276" w:lineRule="auto"/>
        <w:contextualSpacing w:val="0"/>
        <w:jc w:val="both"/>
        <w:rPr>
          <w:rFonts w:ascii="Times New Roman" w:hAnsi="Times New Roman" w:cs="Times New Roman"/>
          <w:color w:val="000000" w:themeColor="text1"/>
          <w:sz w:val="24"/>
          <w:szCs w:val="24"/>
        </w:rPr>
      </w:pPr>
      <w:r w:rsidRPr="00DD6BFC">
        <w:rPr>
          <w:rFonts w:ascii="Times New Roman" w:hAnsi="Times New Roman" w:cs="Times New Roman"/>
          <w:color w:val="000000" w:themeColor="text1"/>
          <w:sz w:val="24"/>
          <w:szCs w:val="24"/>
        </w:rPr>
        <w:t>Security</w:t>
      </w:r>
    </w:p>
    <w:p w14:paraId="7926E8C6" w14:textId="6A85D7FD" w:rsidR="002A18C2" w:rsidRPr="00DD6BFC" w:rsidRDefault="002A18C2" w:rsidP="0057364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Security:  </w:t>
      </w:r>
      <w:r w:rsidR="00927F8A" w:rsidRPr="00DD6BFC">
        <w:rPr>
          <w:rFonts w:ascii="Times New Roman" w:hAnsi="Times New Roman" w:cs="Times New Roman"/>
          <w:b w:val="0"/>
          <w:color w:val="000000" w:themeColor="text1"/>
          <w:sz w:val="24"/>
          <w:szCs w:val="24"/>
        </w:rPr>
        <w:t xml:space="preserve">Contractor employees, agents, and representatives shall comply with all security and identification procedures at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facilities.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is responsible for alerting Contractor to these requirements prior to the commencement of work.</w:t>
      </w:r>
    </w:p>
    <w:p w14:paraId="17710980" w14:textId="77777777" w:rsidR="002A18C2" w:rsidRPr="00DD6BFC" w:rsidRDefault="002A18C2" w:rsidP="002A18C2">
      <w:pPr>
        <w:pStyle w:val="ListParagraph"/>
        <w:spacing w:after="240" w:line="276" w:lineRule="auto"/>
        <w:ind w:left="2160"/>
        <w:jc w:val="both"/>
        <w:rPr>
          <w:rFonts w:ascii="Times New Roman" w:hAnsi="Times New Roman" w:cs="Times New Roman"/>
          <w:b w:val="0"/>
          <w:color w:val="000000" w:themeColor="text1"/>
          <w:sz w:val="24"/>
          <w:szCs w:val="24"/>
        </w:rPr>
      </w:pPr>
    </w:p>
    <w:p w14:paraId="5D22A249" w14:textId="29611F87" w:rsidR="005E626E" w:rsidRPr="00DD6BFC" w:rsidRDefault="002A18C2" w:rsidP="005E626E">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Security requirements may include, but are not limited to: </w:t>
      </w:r>
    </w:p>
    <w:p w14:paraId="3E959D9E" w14:textId="77777777" w:rsidR="002A18C2" w:rsidRPr="00DD6BFC" w:rsidRDefault="002A18C2" w:rsidP="002A18C2">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Identification: All employees, agents, and representatives of the Contractor, while working on State property, shall carry or display acceptable identification. </w:t>
      </w:r>
    </w:p>
    <w:p w14:paraId="56058ED0" w14:textId="77777777" w:rsidR="00927F8A" w:rsidRPr="00DD6BFC" w:rsidRDefault="00927F8A" w:rsidP="006C1F5E">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Vehicle/Tool/Equipment Security: Drivers must turn off vehicle motors and lock cab doors whenever their vehicle is unattended. Tools and equipment must be secured. Vehicles shall be searched prior to entry and exit, causing up to a thirty (30) minute delay each way.</w:t>
      </w:r>
    </w:p>
    <w:p w14:paraId="1F1F61D3" w14:textId="6334A836" w:rsidR="002A18C2" w:rsidRPr="00DD6BFC" w:rsidRDefault="002A18C2" w:rsidP="006C1F5E">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Offender Contact: Contractor’s employees, agents, and representatives shall minimize interaction with offenders or patients, and shall report any verbal contact to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facility security staff before leaving the site. </w:t>
      </w:r>
    </w:p>
    <w:p w14:paraId="1AF619FA" w14:textId="2C01F69B" w:rsidR="00927F8A" w:rsidRPr="00DD6BFC" w:rsidRDefault="00927F8A" w:rsidP="009D529D">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Subject to Search: All persons, vehicles, packages and equipment entering a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facility are subject to search. Persons are typically pat searched and required to clear metal detection devices. Packages, briefcases, purses, etc., will be searched with x-ray equipment. A drug K-9 may also be used to search persons, vehicles, packages, and equipment.</w:t>
      </w:r>
    </w:p>
    <w:p w14:paraId="6B728A4E" w14:textId="0A87AE97" w:rsidR="00927F8A" w:rsidRPr="00DD6BFC" w:rsidRDefault="00927F8A" w:rsidP="001C181C">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Contraband: Contractor employees, agents, and representatives shall not have any weapons including, but not limited to, guns, knives of any type or length, mace, stun-guns, or box cutters, cell phones, pagers, wireless PDAs, drugs, tobacco or tobacco-like products, alcohol (to include near-beer), cash (amount to be determined on a facility-by-facility basis) or any item deemed by facility to be potential contraband. Correctional officers can hold these items for delivery drivers at the delivery sally port and return them as the driver exits the grounds. Any illegal items shall not be returned and shall be reported to local law enforcement. Prescription drugs are allowed only in a one-day supply and must be in the original prescription container; Security staff shall be notified if prescription drugs are brought onto facility grounds.</w:t>
      </w:r>
    </w:p>
    <w:p w14:paraId="124199EB" w14:textId="12D0CD63" w:rsidR="00927F8A" w:rsidRPr="00DD6BFC" w:rsidRDefault="00927F8A" w:rsidP="00EB59C3">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lastRenderedPageBreak/>
        <w:t>Security Clearance: Contractor employees, agents, and representatives who enter secure facilities shall have prior approval to enter from facility security staff, generally involving a background check. The Contractor shall submit background check requests a minimum of two weeks prior to arriving at the facility. At facility discretion, Contractor shall comply with any requests to reassign a Contractor employee, agent, or representative, whether or not the individual has passed the background check if it is determined by facility that there is a security concern.</w:t>
      </w:r>
    </w:p>
    <w:p w14:paraId="6F641997" w14:textId="20217A8C" w:rsidR="00927F8A" w:rsidRPr="00DD6BFC" w:rsidRDefault="00927F8A" w:rsidP="00A74F05">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Tobacco Use Prohibited. The use of tobacco or tobacco-like products is prohibited throughout all indoor and outdoor areas of property owned, leased, loaned or under the control of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including parking lots owned or under the control of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w:t>
      </w:r>
    </w:p>
    <w:p w14:paraId="2EF7F27E" w14:textId="77777777" w:rsidR="002A18C2" w:rsidRPr="00DD6BFC" w:rsidRDefault="002A18C2" w:rsidP="002A18C2">
      <w:pPr>
        <w:pStyle w:val="ListParagraph"/>
        <w:spacing w:after="240" w:line="276" w:lineRule="auto"/>
        <w:ind w:left="2880"/>
        <w:jc w:val="both"/>
        <w:rPr>
          <w:rFonts w:ascii="Times New Roman" w:hAnsi="Times New Roman" w:cs="Times New Roman"/>
          <w:b w:val="0"/>
          <w:color w:val="000000" w:themeColor="text1"/>
          <w:sz w:val="24"/>
          <w:szCs w:val="24"/>
        </w:rPr>
      </w:pPr>
    </w:p>
    <w:p w14:paraId="15B4A362" w14:textId="4A87380F" w:rsidR="002A18C2" w:rsidRPr="00DD6BFC" w:rsidRDefault="002A18C2" w:rsidP="002A18C2">
      <w:pPr>
        <w:pStyle w:val="ListParagraph"/>
        <w:numPr>
          <w:ilvl w:val="0"/>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color w:val="000000" w:themeColor="text1"/>
          <w:sz w:val="24"/>
          <w:szCs w:val="24"/>
        </w:rPr>
        <w:t>Prison Rape Elimination Act (28 C.F.R. § 115.17 and § 115.77)</w:t>
      </w:r>
    </w:p>
    <w:p w14:paraId="407E7DF4" w14:textId="77777777" w:rsidR="002A18C2" w:rsidRPr="00DD6BFC" w:rsidRDefault="002A18C2" w:rsidP="002A18C2">
      <w:pPr>
        <w:pStyle w:val="ListParagraph"/>
        <w:spacing w:after="240" w:line="276" w:lineRule="auto"/>
        <w:ind w:left="1440"/>
        <w:jc w:val="both"/>
        <w:rPr>
          <w:rFonts w:ascii="Times New Roman" w:hAnsi="Times New Roman" w:cs="Times New Roman"/>
          <w:b w:val="0"/>
          <w:color w:val="000000" w:themeColor="text1"/>
          <w:sz w:val="24"/>
          <w:szCs w:val="24"/>
        </w:rPr>
      </w:pPr>
    </w:p>
    <w:p w14:paraId="334039CB" w14:textId="02C74F55" w:rsidR="00927F8A" w:rsidRDefault="002A18C2" w:rsidP="00927F8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 </w:t>
      </w:r>
      <w:r w:rsidR="00927F8A" w:rsidRPr="00DD6BFC">
        <w:rPr>
          <w:rFonts w:ascii="Times New Roman" w:hAnsi="Times New Roman" w:cs="Times New Roman"/>
          <w:b w:val="0"/>
          <w:color w:val="000000" w:themeColor="text1"/>
          <w:sz w:val="24"/>
          <w:szCs w:val="24"/>
        </w:rPr>
        <w:t xml:space="preserve">Any sexual assault or sexual misconducted or attempted sexual assault or sexual misconduct between the Supplier, its employees, agents or representative and an offender is expressly forbidden. In addition, by accepting a contract with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Supplier attests that no employee, agent or representative of the Supplier who may have direct contact with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offenders while performing the requirements of this contract has:</w:t>
      </w:r>
    </w:p>
    <w:p w14:paraId="333B2215" w14:textId="77777777" w:rsidR="007E1F13" w:rsidRPr="00DD6BFC" w:rsidRDefault="007E1F13" w:rsidP="007E1F13">
      <w:pPr>
        <w:pStyle w:val="ListParagraph"/>
        <w:spacing w:after="240" w:line="276" w:lineRule="auto"/>
        <w:ind w:left="2160"/>
        <w:jc w:val="both"/>
        <w:rPr>
          <w:rFonts w:ascii="Times New Roman" w:hAnsi="Times New Roman" w:cs="Times New Roman"/>
          <w:b w:val="0"/>
          <w:color w:val="000000" w:themeColor="text1"/>
          <w:sz w:val="24"/>
          <w:szCs w:val="24"/>
        </w:rPr>
      </w:pPr>
    </w:p>
    <w:p w14:paraId="0B710DF1" w14:textId="7037FA36" w:rsidR="00927F8A" w:rsidRPr="00DD6BFC" w:rsidRDefault="00927F8A" w:rsidP="00927F8A">
      <w:pPr>
        <w:pStyle w:val="ListParagraph"/>
        <w:numPr>
          <w:ilvl w:val="2"/>
          <w:numId w:val="38"/>
        </w:numPr>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Engaged in sexual abuse in a prison, jail, lockup, community confinement facility, juvenile facility or other institution (as defined in 42 U.S.C. 1997);</w:t>
      </w:r>
    </w:p>
    <w:p w14:paraId="0A93DD5D" w14:textId="45452059" w:rsidR="00927F8A" w:rsidRPr="00DD6BFC" w:rsidRDefault="00927F8A" w:rsidP="00927F8A">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Been convicted of engaging or attempting to engage in sexual activity in the community facilitated by force, overt or implied threats of force, or coercion, or if the victim did not consent or was unable to consent or refuse; or</w:t>
      </w:r>
    </w:p>
    <w:p w14:paraId="4B127309" w14:textId="7E974DEE" w:rsidR="00927F8A" w:rsidRDefault="00927F8A" w:rsidP="00927F8A">
      <w:pPr>
        <w:pStyle w:val="ListParagraph"/>
        <w:numPr>
          <w:ilvl w:val="2"/>
          <w:numId w:val="38"/>
        </w:numPr>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Been civilly or administratively adjudicated to have engaged in the activity described above. Any supplier who engages in sexual abuse will be prohibited from contact with offenders and will be reported to law enforcement agencies and to relevant licensing bodies.</w:t>
      </w:r>
    </w:p>
    <w:p w14:paraId="0D958D30" w14:textId="77777777" w:rsidR="007E1F13" w:rsidRPr="00DD6BFC" w:rsidRDefault="007E1F13" w:rsidP="007E1F13">
      <w:pPr>
        <w:pStyle w:val="ListParagraph"/>
        <w:ind w:left="2880"/>
        <w:rPr>
          <w:rFonts w:ascii="Times New Roman" w:hAnsi="Times New Roman" w:cs="Times New Roman"/>
          <w:b w:val="0"/>
          <w:color w:val="000000" w:themeColor="text1"/>
          <w:sz w:val="24"/>
          <w:szCs w:val="24"/>
        </w:rPr>
      </w:pPr>
    </w:p>
    <w:p w14:paraId="4DECA458" w14:textId="70F6846E" w:rsidR="002A18C2" w:rsidRPr="00DD6BFC" w:rsidRDefault="00927F8A" w:rsidP="00927F8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Any violation of this provision will be reported to law enforcement agencies and to relevant licensing bodies and will result in the filing of criminal charges as warranted.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may also terminate the contract immediately when violations are found.</w:t>
      </w:r>
    </w:p>
    <w:p w14:paraId="4C04FAED" w14:textId="77777777" w:rsidR="002A18C2" w:rsidRPr="00DD6BFC" w:rsidRDefault="002A18C2" w:rsidP="002A18C2">
      <w:pPr>
        <w:pStyle w:val="ListParagraph"/>
        <w:spacing w:after="240" w:line="276" w:lineRule="auto"/>
        <w:ind w:left="2160"/>
        <w:jc w:val="both"/>
        <w:rPr>
          <w:rFonts w:ascii="Times New Roman" w:hAnsi="Times New Roman" w:cs="Times New Roman"/>
          <w:b w:val="0"/>
          <w:color w:val="000000" w:themeColor="text1"/>
          <w:sz w:val="24"/>
          <w:szCs w:val="24"/>
        </w:rPr>
      </w:pPr>
    </w:p>
    <w:p w14:paraId="2E74A25D" w14:textId="4B85A0DA" w:rsidR="00384F4B" w:rsidRPr="00DD6BFC" w:rsidRDefault="00384F4B" w:rsidP="00550D1C">
      <w:pPr>
        <w:pStyle w:val="ListParagraph"/>
        <w:spacing w:after="240" w:line="276" w:lineRule="auto"/>
        <w:ind w:left="2160"/>
        <w:jc w:val="both"/>
        <w:rPr>
          <w:rFonts w:ascii="Times New Roman" w:hAnsi="Times New Roman" w:cs="Times New Roman"/>
          <w:b w:val="0"/>
          <w:color w:val="000000" w:themeColor="text1"/>
          <w:sz w:val="24"/>
          <w:szCs w:val="24"/>
        </w:rPr>
      </w:pPr>
    </w:p>
    <w:sectPr w:rsidR="00384F4B" w:rsidRPr="00DD6BFC" w:rsidSect="002C4009">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1BC6" w14:textId="77777777" w:rsidR="00F4405C" w:rsidRDefault="00F4405C">
      <w:r>
        <w:separator/>
      </w:r>
    </w:p>
    <w:p w14:paraId="15B35B11" w14:textId="77777777" w:rsidR="00F4405C" w:rsidRDefault="00F4405C"/>
  </w:endnote>
  <w:endnote w:type="continuationSeparator" w:id="0">
    <w:p w14:paraId="0C4D4B5E" w14:textId="77777777" w:rsidR="00F4405C" w:rsidRDefault="00F4405C">
      <w:r>
        <w:continuationSeparator/>
      </w:r>
    </w:p>
    <w:p w14:paraId="0C511C7C" w14:textId="77777777" w:rsidR="00F4405C" w:rsidRDefault="00F4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F26DF0" w:rsidRDefault="00F26DF0"/>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F26DF0" w:rsidRPr="00F61450" w14:paraId="35FB7A69" w14:textId="77777777" w:rsidTr="00F9528B">
      <w:trPr>
        <w:trHeight w:val="349"/>
      </w:trPr>
      <w:tc>
        <w:tcPr>
          <w:tcW w:w="5328" w:type="dxa"/>
          <w:tcMar>
            <w:left w:w="0" w:type="dxa"/>
            <w:right w:w="0" w:type="dxa"/>
          </w:tcMar>
          <w:vAlign w:val="center"/>
        </w:tcPr>
        <w:p w14:paraId="61A00B95" w14:textId="5D740F66" w:rsidR="00F26DF0" w:rsidRPr="00F61450" w:rsidRDefault="00F26DF0" w:rsidP="001272FD">
          <w:pPr>
            <w:pStyle w:val="TableText"/>
            <w:jc w:val="left"/>
          </w:pPr>
        </w:p>
      </w:tc>
      <w:tc>
        <w:tcPr>
          <w:tcW w:w="4217" w:type="dxa"/>
          <w:tcMar>
            <w:left w:w="0" w:type="dxa"/>
            <w:right w:w="0" w:type="dxa"/>
          </w:tcMar>
          <w:vAlign w:val="center"/>
        </w:tcPr>
        <w:p w14:paraId="53E93DFA" w14:textId="2C1FB0BA" w:rsidR="00F26DF0" w:rsidRPr="00F61450" w:rsidRDefault="00F26DF0"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83645D">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83645D">
            <w:rPr>
              <w:rStyle w:val="PageNumber"/>
              <w:noProof/>
              <w:color w:val="auto"/>
              <w:sz w:val="16"/>
              <w:szCs w:val="16"/>
            </w:rPr>
            <w:t>3</w:t>
          </w:r>
          <w:r w:rsidRPr="00F61450">
            <w:rPr>
              <w:rStyle w:val="PageNumber"/>
              <w:color w:val="auto"/>
              <w:sz w:val="16"/>
              <w:szCs w:val="16"/>
            </w:rPr>
            <w:fldChar w:fldCharType="end"/>
          </w:r>
        </w:p>
      </w:tc>
    </w:tr>
  </w:tbl>
  <w:p w14:paraId="0B93D8C7" w14:textId="77777777" w:rsidR="00F26DF0" w:rsidRPr="00F9528B" w:rsidRDefault="00F26DF0"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85797" w14:textId="77777777" w:rsidR="00F4405C" w:rsidRDefault="00F4405C">
      <w:r>
        <w:separator/>
      </w:r>
    </w:p>
    <w:p w14:paraId="7DB51444" w14:textId="77777777" w:rsidR="00F4405C" w:rsidRDefault="00F4405C"/>
  </w:footnote>
  <w:footnote w:type="continuationSeparator" w:id="0">
    <w:p w14:paraId="349B23C9" w14:textId="77777777" w:rsidR="00F4405C" w:rsidRDefault="00F4405C">
      <w:r>
        <w:continuationSeparator/>
      </w:r>
    </w:p>
    <w:p w14:paraId="3EB8A418" w14:textId="77777777" w:rsidR="00F4405C" w:rsidRDefault="00F44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E77B0F"/>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38"/>
  </w:num>
  <w:num w:numId="8">
    <w:abstractNumId w:val="11"/>
  </w:num>
  <w:num w:numId="9">
    <w:abstractNumId w:val="8"/>
  </w:num>
  <w:num w:numId="10">
    <w:abstractNumId w:val="3"/>
  </w:num>
  <w:num w:numId="11">
    <w:abstractNumId w:val="21"/>
  </w:num>
  <w:num w:numId="12">
    <w:abstractNumId w:val="16"/>
  </w:num>
  <w:num w:numId="13">
    <w:abstractNumId w:val="32"/>
  </w:num>
  <w:num w:numId="14">
    <w:abstractNumId w:val="37"/>
  </w:num>
  <w:num w:numId="15">
    <w:abstractNumId w:val="20"/>
  </w:num>
  <w:num w:numId="16">
    <w:abstractNumId w:val="6"/>
  </w:num>
  <w:num w:numId="17">
    <w:abstractNumId w:val="35"/>
  </w:num>
  <w:num w:numId="18">
    <w:abstractNumId w:val="31"/>
  </w:num>
  <w:num w:numId="19">
    <w:abstractNumId w:val="13"/>
  </w:num>
  <w:num w:numId="20">
    <w:abstractNumId w:val="9"/>
  </w:num>
  <w:num w:numId="21">
    <w:abstractNumId w:val="30"/>
  </w:num>
  <w:num w:numId="22">
    <w:abstractNumId w:val="26"/>
  </w:num>
  <w:num w:numId="23">
    <w:abstractNumId w:val="27"/>
  </w:num>
  <w:num w:numId="24">
    <w:abstractNumId w:val="0"/>
  </w:num>
  <w:num w:numId="25">
    <w:abstractNumId w:val="25"/>
  </w:num>
  <w:num w:numId="26">
    <w:abstractNumId w:val="29"/>
  </w:num>
  <w:num w:numId="27">
    <w:abstractNumId w:val="18"/>
  </w:num>
  <w:num w:numId="28">
    <w:abstractNumId w:val="19"/>
  </w:num>
  <w:num w:numId="29">
    <w:abstractNumId w:val="10"/>
  </w:num>
  <w:num w:numId="30">
    <w:abstractNumId w:val="14"/>
  </w:num>
  <w:num w:numId="31">
    <w:abstractNumId w:val="34"/>
  </w:num>
  <w:num w:numId="32">
    <w:abstractNumId w:val="1"/>
  </w:num>
  <w:num w:numId="33">
    <w:abstractNumId w:val="22"/>
  </w:num>
  <w:num w:numId="34">
    <w:abstractNumId w:val="15"/>
  </w:num>
  <w:num w:numId="35">
    <w:abstractNumId w:val="36"/>
  </w:num>
  <w:num w:numId="36">
    <w:abstractNumId w:val="5"/>
  </w:num>
  <w:num w:numId="37">
    <w:abstractNumId w:val="23"/>
  </w:num>
  <w:num w:numId="38">
    <w:abstractNumId w:val="24"/>
  </w:num>
  <w:num w:numId="39">
    <w:abstractNumId w:val="33"/>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2170"/>
    <w:rsid w:val="00002724"/>
    <w:rsid w:val="00002A18"/>
    <w:rsid w:val="00003ADE"/>
    <w:rsid w:val="00003B03"/>
    <w:rsid w:val="000049F3"/>
    <w:rsid w:val="00007312"/>
    <w:rsid w:val="000100F5"/>
    <w:rsid w:val="00011460"/>
    <w:rsid w:val="00013BDD"/>
    <w:rsid w:val="0001410C"/>
    <w:rsid w:val="000150A4"/>
    <w:rsid w:val="00015967"/>
    <w:rsid w:val="00017616"/>
    <w:rsid w:val="00017F56"/>
    <w:rsid w:val="000219A0"/>
    <w:rsid w:val="00021A0B"/>
    <w:rsid w:val="00021E59"/>
    <w:rsid w:val="00022CBE"/>
    <w:rsid w:val="00024ACE"/>
    <w:rsid w:val="000261FC"/>
    <w:rsid w:val="00026B52"/>
    <w:rsid w:val="00031225"/>
    <w:rsid w:val="00033C2D"/>
    <w:rsid w:val="00034BD5"/>
    <w:rsid w:val="00035B1A"/>
    <w:rsid w:val="00035B79"/>
    <w:rsid w:val="0003643A"/>
    <w:rsid w:val="00037A9A"/>
    <w:rsid w:val="00037B2B"/>
    <w:rsid w:val="00037F62"/>
    <w:rsid w:val="00044C35"/>
    <w:rsid w:val="00044C76"/>
    <w:rsid w:val="00044F17"/>
    <w:rsid w:val="000457F7"/>
    <w:rsid w:val="00045DD7"/>
    <w:rsid w:val="00050818"/>
    <w:rsid w:val="00050B09"/>
    <w:rsid w:val="000524B1"/>
    <w:rsid w:val="0005385E"/>
    <w:rsid w:val="00053CB1"/>
    <w:rsid w:val="00053F99"/>
    <w:rsid w:val="00054709"/>
    <w:rsid w:val="00056DAD"/>
    <w:rsid w:val="00061D45"/>
    <w:rsid w:val="00065190"/>
    <w:rsid w:val="000663BE"/>
    <w:rsid w:val="00067588"/>
    <w:rsid w:val="00071410"/>
    <w:rsid w:val="0007359B"/>
    <w:rsid w:val="000752B3"/>
    <w:rsid w:val="00081416"/>
    <w:rsid w:val="00083875"/>
    <w:rsid w:val="00084923"/>
    <w:rsid w:val="00085041"/>
    <w:rsid w:val="000900CC"/>
    <w:rsid w:val="00091049"/>
    <w:rsid w:val="00092CF3"/>
    <w:rsid w:val="00092D81"/>
    <w:rsid w:val="00093505"/>
    <w:rsid w:val="00093980"/>
    <w:rsid w:val="000941BE"/>
    <w:rsid w:val="00094D57"/>
    <w:rsid w:val="00094DA4"/>
    <w:rsid w:val="0009517A"/>
    <w:rsid w:val="00096BF0"/>
    <w:rsid w:val="000A0845"/>
    <w:rsid w:val="000A183A"/>
    <w:rsid w:val="000A3235"/>
    <w:rsid w:val="000A37A3"/>
    <w:rsid w:val="000A50D7"/>
    <w:rsid w:val="000A51C4"/>
    <w:rsid w:val="000A5EA0"/>
    <w:rsid w:val="000A7068"/>
    <w:rsid w:val="000A79D0"/>
    <w:rsid w:val="000A7C72"/>
    <w:rsid w:val="000B0476"/>
    <w:rsid w:val="000B0659"/>
    <w:rsid w:val="000B3006"/>
    <w:rsid w:val="000B4E92"/>
    <w:rsid w:val="000B4FFE"/>
    <w:rsid w:val="000C05D0"/>
    <w:rsid w:val="000C073B"/>
    <w:rsid w:val="000C3A07"/>
    <w:rsid w:val="000C460C"/>
    <w:rsid w:val="000C5C1F"/>
    <w:rsid w:val="000D3028"/>
    <w:rsid w:val="000D3FEF"/>
    <w:rsid w:val="000D633B"/>
    <w:rsid w:val="000E2D3C"/>
    <w:rsid w:val="000E3165"/>
    <w:rsid w:val="000E336D"/>
    <w:rsid w:val="000E3D68"/>
    <w:rsid w:val="000E3ECF"/>
    <w:rsid w:val="000E50D0"/>
    <w:rsid w:val="000E50DA"/>
    <w:rsid w:val="000E61B2"/>
    <w:rsid w:val="000E7240"/>
    <w:rsid w:val="000F1163"/>
    <w:rsid w:val="000F215C"/>
    <w:rsid w:val="000F2EA7"/>
    <w:rsid w:val="000F3F5A"/>
    <w:rsid w:val="000F40B8"/>
    <w:rsid w:val="000F4D81"/>
    <w:rsid w:val="000F594F"/>
    <w:rsid w:val="000F60DC"/>
    <w:rsid w:val="000F62E9"/>
    <w:rsid w:val="000F794E"/>
    <w:rsid w:val="00100CCD"/>
    <w:rsid w:val="00101184"/>
    <w:rsid w:val="00101E29"/>
    <w:rsid w:val="001035D2"/>
    <w:rsid w:val="00103EC6"/>
    <w:rsid w:val="00104CD2"/>
    <w:rsid w:val="0010681B"/>
    <w:rsid w:val="00106DB0"/>
    <w:rsid w:val="00107092"/>
    <w:rsid w:val="00107CCB"/>
    <w:rsid w:val="00111105"/>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2FD"/>
    <w:rsid w:val="00127876"/>
    <w:rsid w:val="0013512D"/>
    <w:rsid w:val="0013514F"/>
    <w:rsid w:val="00136629"/>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57768"/>
    <w:rsid w:val="001604D0"/>
    <w:rsid w:val="001607A0"/>
    <w:rsid w:val="00160CE0"/>
    <w:rsid w:val="00161212"/>
    <w:rsid w:val="00162909"/>
    <w:rsid w:val="001629CC"/>
    <w:rsid w:val="00162BAB"/>
    <w:rsid w:val="00163637"/>
    <w:rsid w:val="001645DA"/>
    <w:rsid w:val="0016620C"/>
    <w:rsid w:val="001674E3"/>
    <w:rsid w:val="001675F7"/>
    <w:rsid w:val="001675FA"/>
    <w:rsid w:val="001728C8"/>
    <w:rsid w:val="00173317"/>
    <w:rsid w:val="001740C0"/>
    <w:rsid w:val="00174820"/>
    <w:rsid w:val="00176CCD"/>
    <w:rsid w:val="00180284"/>
    <w:rsid w:val="00181329"/>
    <w:rsid w:val="00184FE6"/>
    <w:rsid w:val="001866A7"/>
    <w:rsid w:val="0019249C"/>
    <w:rsid w:val="0019391D"/>
    <w:rsid w:val="001945D2"/>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D91"/>
    <w:rsid w:val="001C5C95"/>
    <w:rsid w:val="001C5E86"/>
    <w:rsid w:val="001C72A9"/>
    <w:rsid w:val="001C79CB"/>
    <w:rsid w:val="001C7D3F"/>
    <w:rsid w:val="001D1DA2"/>
    <w:rsid w:val="001D22D8"/>
    <w:rsid w:val="001D2918"/>
    <w:rsid w:val="001D409B"/>
    <w:rsid w:val="001D40A2"/>
    <w:rsid w:val="001D4804"/>
    <w:rsid w:val="001E027A"/>
    <w:rsid w:val="001E517E"/>
    <w:rsid w:val="001F17DC"/>
    <w:rsid w:val="001F33E9"/>
    <w:rsid w:val="001F37FA"/>
    <w:rsid w:val="001F66FE"/>
    <w:rsid w:val="00201DFE"/>
    <w:rsid w:val="002025F1"/>
    <w:rsid w:val="002041A4"/>
    <w:rsid w:val="00210697"/>
    <w:rsid w:val="00210DC5"/>
    <w:rsid w:val="0021456C"/>
    <w:rsid w:val="00214690"/>
    <w:rsid w:val="002163AB"/>
    <w:rsid w:val="002209E9"/>
    <w:rsid w:val="00220AD4"/>
    <w:rsid w:val="0022380B"/>
    <w:rsid w:val="00223B72"/>
    <w:rsid w:val="00223D3D"/>
    <w:rsid w:val="0022440C"/>
    <w:rsid w:val="002249C5"/>
    <w:rsid w:val="00225D78"/>
    <w:rsid w:val="00226C2C"/>
    <w:rsid w:val="002307CB"/>
    <w:rsid w:val="0023193A"/>
    <w:rsid w:val="00232382"/>
    <w:rsid w:val="002329C7"/>
    <w:rsid w:val="00233374"/>
    <w:rsid w:val="00233BA7"/>
    <w:rsid w:val="002346BE"/>
    <w:rsid w:val="00234B90"/>
    <w:rsid w:val="00234C96"/>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1276"/>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18C2"/>
    <w:rsid w:val="002A30CE"/>
    <w:rsid w:val="002A3FFB"/>
    <w:rsid w:val="002A5278"/>
    <w:rsid w:val="002A563B"/>
    <w:rsid w:val="002A6A85"/>
    <w:rsid w:val="002A75A4"/>
    <w:rsid w:val="002A779A"/>
    <w:rsid w:val="002A7AA0"/>
    <w:rsid w:val="002B013B"/>
    <w:rsid w:val="002B2F50"/>
    <w:rsid w:val="002B5049"/>
    <w:rsid w:val="002B53B2"/>
    <w:rsid w:val="002B5FF1"/>
    <w:rsid w:val="002B64A8"/>
    <w:rsid w:val="002B6C50"/>
    <w:rsid w:val="002B75CE"/>
    <w:rsid w:val="002B7765"/>
    <w:rsid w:val="002B7880"/>
    <w:rsid w:val="002C0773"/>
    <w:rsid w:val="002C2686"/>
    <w:rsid w:val="002C26D4"/>
    <w:rsid w:val="002C3B9C"/>
    <w:rsid w:val="002C4009"/>
    <w:rsid w:val="002C5832"/>
    <w:rsid w:val="002C6A57"/>
    <w:rsid w:val="002D0816"/>
    <w:rsid w:val="002D0E18"/>
    <w:rsid w:val="002D10E8"/>
    <w:rsid w:val="002D1620"/>
    <w:rsid w:val="002D2ABD"/>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2A8C"/>
    <w:rsid w:val="003039BA"/>
    <w:rsid w:val="003042C6"/>
    <w:rsid w:val="00305DF8"/>
    <w:rsid w:val="00307660"/>
    <w:rsid w:val="0030779D"/>
    <w:rsid w:val="0031195C"/>
    <w:rsid w:val="00315ECB"/>
    <w:rsid w:val="003168DB"/>
    <w:rsid w:val="00316BA4"/>
    <w:rsid w:val="003205F6"/>
    <w:rsid w:val="00321A93"/>
    <w:rsid w:val="0032498F"/>
    <w:rsid w:val="00325BC9"/>
    <w:rsid w:val="00326604"/>
    <w:rsid w:val="0032784D"/>
    <w:rsid w:val="0033291B"/>
    <w:rsid w:val="00334353"/>
    <w:rsid w:val="00334A1E"/>
    <w:rsid w:val="0033590E"/>
    <w:rsid w:val="0033628F"/>
    <w:rsid w:val="00337917"/>
    <w:rsid w:val="00340634"/>
    <w:rsid w:val="00341EE0"/>
    <w:rsid w:val="00342B83"/>
    <w:rsid w:val="003437D0"/>
    <w:rsid w:val="003447EC"/>
    <w:rsid w:val="003453A8"/>
    <w:rsid w:val="00345FF9"/>
    <w:rsid w:val="00346D0F"/>
    <w:rsid w:val="00347727"/>
    <w:rsid w:val="00353CDE"/>
    <w:rsid w:val="003560A0"/>
    <w:rsid w:val="00356ADB"/>
    <w:rsid w:val="00357122"/>
    <w:rsid w:val="003608C4"/>
    <w:rsid w:val="00360B38"/>
    <w:rsid w:val="00361722"/>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874"/>
    <w:rsid w:val="00374C9B"/>
    <w:rsid w:val="00375292"/>
    <w:rsid w:val="00375988"/>
    <w:rsid w:val="00377307"/>
    <w:rsid w:val="003778DB"/>
    <w:rsid w:val="00383872"/>
    <w:rsid w:val="00384F4B"/>
    <w:rsid w:val="003875A3"/>
    <w:rsid w:val="00390370"/>
    <w:rsid w:val="003907CD"/>
    <w:rsid w:val="00394905"/>
    <w:rsid w:val="00394A55"/>
    <w:rsid w:val="003A080B"/>
    <w:rsid w:val="003A177F"/>
    <w:rsid w:val="003A1A37"/>
    <w:rsid w:val="003A1E91"/>
    <w:rsid w:val="003A60FB"/>
    <w:rsid w:val="003B1EC1"/>
    <w:rsid w:val="003B25D1"/>
    <w:rsid w:val="003B566D"/>
    <w:rsid w:val="003B70F1"/>
    <w:rsid w:val="003C033A"/>
    <w:rsid w:val="003C209D"/>
    <w:rsid w:val="003C2B6D"/>
    <w:rsid w:val="003C3BDD"/>
    <w:rsid w:val="003C3D82"/>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4236"/>
    <w:rsid w:val="003E6990"/>
    <w:rsid w:val="003E7C28"/>
    <w:rsid w:val="003E7EF0"/>
    <w:rsid w:val="003F10E1"/>
    <w:rsid w:val="003F1EE6"/>
    <w:rsid w:val="003F49CC"/>
    <w:rsid w:val="003F529A"/>
    <w:rsid w:val="003F60E2"/>
    <w:rsid w:val="003F7DE4"/>
    <w:rsid w:val="004000D0"/>
    <w:rsid w:val="00403B9C"/>
    <w:rsid w:val="00404369"/>
    <w:rsid w:val="00404CB6"/>
    <w:rsid w:val="00406183"/>
    <w:rsid w:val="0041181C"/>
    <w:rsid w:val="00411906"/>
    <w:rsid w:val="004142C9"/>
    <w:rsid w:val="00415753"/>
    <w:rsid w:val="00415A69"/>
    <w:rsid w:val="00420268"/>
    <w:rsid w:val="00420EDA"/>
    <w:rsid w:val="004216D2"/>
    <w:rsid w:val="004218BE"/>
    <w:rsid w:val="00423D1A"/>
    <w:rsid w:val="00425832"/>
    <w:rsid w:val="00425FA6"/>
    <w:rsid w:val="004267EA"/>
    <w:rsid w:val="00426A69"/>
    <w:rsid w:val="00427F1D"/>
    <w:rsid w:val="0043123D"/>
    <w:rsid w:val="00431ED6"/>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1B2"/>
    <w:rsid w:val="0046784D"/>
    <w:rsid w:val="0046797E"/>
    <w:rsid w:val="004702B0"/>
    <w:rsid w:val="00470CBF"/>
    <w:rsid w:val="00474270"/>
    <w:rsid w:val="00480BAA"/>
    <w:rsid w:val="00481584"/>
    <w:rsid w:val="0048377E"/>
    <w:rsid w:val="00484C8C"/>
    <w:rsid w:val="00484D57"/>
    <w:rsid w:val="00484FB0"/>
    <w:rsid w:val="00486696"/>
    <w:rsid w:val="004867CB"/>
    <w:rsid w:val="0049038F"/>
    <w:rsid w:val="00490F10"/>
    <w:rsid w:val="00493004"/>
    <w:rsid w:val="00493A0A"/>
    <w:rsid w:val="004970BC"/>
    <w:rsid w:val="004977D6"/>
    <w:rsid w:val="004A1014"/>
    <w:rsid w:val="004A1E76"/>
    <w:rsid w:val="004A45D9"/>
    <w:rsid w:val="004A6FB8"/>
    <w:rsid w:val="004A7970"/>
    <w:rsid w:val="004B29C4"/>
    <w:rsid w:val="004B343A"/>
    <w:rsid w:val="004B4A49"/>
    <w:rsid w:val="004B5E3A"/>
    <w:rsid w:val="004B6BA7"/>
    <w:rsid w:val="004B71BC"/>
    <w:rsid w:val="004C0020"/>
    <w:rsid w:val="004C1C83"/>
    <w:rsid w:val="004C2A0E"/>
    <w:rsid w:val="004C40C2"/>
    <w:rsid w:val="004C5098"/>
    <w:rsid w:val="004C6E1A"/>
    <w:rsid w:val="004C74D4"/>
    <w:rsid w:val="004C7EF4"/>
    <w:rsid w:val="004D0204"/>
    <w:rsid w:val="004D09EB"/>
    <w:rsid w:val="004D1254"/>
    <w:rsid w:val="004D69FA"/>
    <w:rsid w:val="004D7773"/>
    <w:rsid w:val="004E0820"/>
    <w:rsid w:val="004E2184"/>
    <w:rsid w:val="004E2B68"/>
    <w:rsid w:val="004E33FD"/>
    <w:rsid w:val="004E4724"/>
    <w:rsid w:val="004E5193"/>
    <w:rsid w:val="004E547C"/>
    <w:rsid w:val="004E64C5"/>
    <w:rsid w:val="004E6AA7"/>
    <w:rsid w:val="004F0D44"/>
    <w:rsid w:val="004F0D66"/>
    <w:rsid w:val="004F1F55"/>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22BC"/>
    <w:rsid w:val="005126D7"/>
    <w:rsid w:val="00513411"/>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0D1C"/>
    <w:rsid w:val="0055108F"/>
    <w:rsid w:val="005516A6"/>
    <w:rsid w:val="005516F3"/>
    <w:rsid w:val="005517D2"/>
    <w:rsid w:val="00553405"/>
    <w:rsid w:val="005549EB"/>
    <w:rsid w:val="00555B71"/>
    <w:rsid w:val="00556C65"/>
    <w:rsid w:val="0055744F"/>
    <w:rsid w:val="00557C54"/>
    <w:rsid w:val="00560520"/>
    <w:rsid w:val="00560809"/>
    <w:rsid w:val="00560A92"/>
    <w:rsid w:val="0056239E"/>
    <w:rsid w:val="00564B53"/>
    <w:rsid w:val="00564F80"/>
    <w:rsid w:val="00565676"/>
    <w:rsid w:val="00567E1E"/>
    <w:rsid w:val="00570C69"/>
    <w:rsid w:val="00571011"/>
    <w:rsid w:val="005720DE"/>
    <w:rsid w:val="00573330"/>
    <w:rsid w:val="00573626"/>
    <w:rsid w:val="005813F3"/>
    <w:rsid w:val="00581897"/>
    <w:rsid w:val="00585B39"/>
    <w:rsid w:val="00587073"/>
    <w:rsid w:val="0059024C"/>
    <w:rsid w:val="00590FA2"/>
    <w:rsid w:val="005921BC"/>
    <w:rsid w:val="00592748"/>
    <w:rsid w:val="00594EDB"/>
    <w:rsid w:val="00595449"/>
    <w:rsid w:val="0059592F"/>
    <w:rsid w:val="00595E83"/>
    <w:rsid w:val="00596632"/>
    <w:rsid w:val="00597717"/>
    <w:rsid w:val="00597C59"/>
    <w:rsid w:val="005A1BA8"/>
    <w:rsid w:val="005A1CF3"/>
    <w:rsid w:val="005A28FF"/>
    <w:rsid w:val="005A2BA2"/>
    <w:rsid w:val="005A3B22"/>
    <w:rsid w:val="005A68DD"/>
    <w:rsid w:val="005B0B93"/>
    <w:rsid w:val="005B0BB3"/>
    <w:rsid w:val="005B2B73"/>
    <w:rsid w:val="005B2F60"/>
    <w:rsid w:val="005B4198"/>
    <w:rsid w:val="005C34C7"/>
    <w:rsid w:val="005C5B87"/>
    <w:rsid w:val="005C5F94"/>
    <w:rsid w:val="005C67AA"/>
    <w:rsid w:val="005C6A34"/>
    <w:rsid w:val="005D1C36"/>
    <w:rsid w:val="005D5E3A"/>
    <w:rsid w:val="005E06CE"/>
    <w:rsid w:val="005E19AC"/>
    <w:rsid w:val="005E626E"/>
    <w:rsid w:val="005E7694"/>
    <w:rsid w:val="005F1C6F"/>
    <w:rsid w:val="005F5420"/>
    <w:rsid w:val="005F5856"/>
    <w:rsid w:val="005F58AF"/>
    <w:rsid w:val="005F73AC"/>
    <w:rsid w:val="00602075"/>
    <w:rsid w:val="00603CCC"/>
    <w:rsid w:val="0060583D"/>
    <w:rsid w:val="006079B2"/>
    <w:rsid w:val="00611141"/>
    <w:rsid w:val="006123C3"/>
    <w:rsid w:val="006132FE"/>
    <w:rsid w:val="00614A14"/>
    <w:rsid w:val="00614E7E"/>
    <w:rsid w:val="00615FB9"/>
    <w:rsid w:val="00616450"/>
    <w:rsid w:val="00616711"/>
    <w:rsid w:val="006207A5"/>
    <w:rsid w:val="006221DF"/>
    <w:rsid w:val="00623543"/>
    <w:rsid w:val="00623643"/>
    <w:rsid w:val="0062403A"/>
    <w:rsid w:val="00624669"/>
    <w:rsid w:val="0062561B"/>
    <w:rsid w:val="00625B4C"/>
    <w:rsid w:val="00625FD3"/>
    <w:rsid w:val="006304CE"/>
    <w:rsid w:val="006317DF"/>
    <w:rsid w:val="0063228F"/>
    <w:rsid w:val="0063298E"/>
    <w:rsid w:val="00632B64"/>
    <w:rsid w:val="00633FCA"/>
    <w:rsid w:val="0063503E"/>
    <w:rsid w:val="00637579"/>
    <w:rsid w:val="0064057F"/>
    <w:rsid w:val="00641E95"/>
    <w:rsid w:val="00644E6C"/>
    <w:rsid w:val="0065047B"/>
    <w:rsid w:val="006547AA"/>
    <w:rsid w:val="006567D0"/>
    <w:rsid w:val="006603E5"/>
    <w:rsid w:val="00660569"/>
    <w:rsid w:val="006619B7"/>
    <w:rsid w:val="006639C8"/>
    <w:rsid w:val="00664394"/>
    <w:rsid w:val="00664F89"/>
    <w:rsid w:val="0066557A"/>
    <w:rsid w:val="006656ED"/>
    <w:rsid w:val="006664E9"/>
    <w:rsid w:val="0066714C"/>
    <w:rsid w:val="00672D9F"/>
    <w:rsid w:val="00673CF9"/>
    <w:rsid w:val="006863D8"/>
    <w:rsid w:val="0068651E"/>
    <w:rsid w:val="0069016C"/>
    <w:rsid w:val="00690A17"/>
    <w:rsid w:val="00691A5B"/>
    <w:rsid w:val="006922CF"/>
    <w:rsid w:val="00693BAF"/>
    <w:rsid w:val="00697A21"/>
    <w:rsid w:val="006A0A8A"/>
    <w:rsid w:val="006B1DCB"/>
    <w:rsid w:val="006B4E96"/>
    <w:rsid w:val="006B5CE3"/>
    <w:rsid w:val="006B7C77"/>
    <w:rsid w:val="006C0C95"/>
    <w:rsid w:val="006C26FA"/>
    <w:rsid w:val="006C35EF"/>
    <w:rsid w:val="006C3ADB"/>
    <w:rsid w:val="006C72E7"/>
    <w:rsid w:val="006D037E"/>
    <w:rsid w:val="006D3F02"/>
    <w:rsid w:val="006D52A0"/>
    <w:rsid w:val="006D56EB"/>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46E"/>
    <w:rsid w:val="00732F98"/>
    <w:rsid w:val="007341FE"/>
    <w:rsid w:val="00742703"/>
    <w:rsid w:val="00743232"/>
    <w:rsid w:val="007444DF"/>
    <w:rsid w:val="00751262"/>
    <w:rsid w:val="0075183D"/>
    <w:rsid w:val="0075306C"/>
    <w:rsid w:val="007534C7"/>
    <w:rsid w:val="0075665C"/>
    <w:rsid w:val="00762BC3"/>
    <w:rsid w:val="0076691B"/>
    <w:rsid w:val="00767DF1"/>
    <w:rsid w:val="00770646"/>
    <w:rsid w:val="0077293D"/>
    <w:rsid w:val="00774FD2"/>
    <w:rsid w:val="007751F5"/>
    <w:rsid w:val="00775AD6"/>
    <w:rsid w:val="007771D2"/>
    <w:rsid w:val="00780176"/>
    <w:rsid w:val="007824C1"/>
    <w:rsid w:val="00783DC3"/>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F31"/>
    <w:rsid w:val="007C7EE4"/>
    <w:rsid w:val="007D2D57"/>
    <w:rsid w:val="007D794D"/>
    <w:rsid w:val="007E1F13"/>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EFF"/>
    <w:rsid w:val="00823337"/>
    <w:rsid w:val="00823390"/>
    <w:rsid w:val="008235E5"/>
    <w:rsid w:val="00831A59"/>
    <w:rsid w:val="00831C01"/>
    <w:rsid w:val="00831DBF"/>
    <w:rsid w:val="0083516A"/>
    <w:rsid w:val="0083645D"/>
    <w:rsid w:val="00837E45"/>
    <w:rsid w:val="0084050C"/>
    <w:rsid w:val="00840A0A"/>
    <w:rsid w:val="00842484"/>
    <w:rsid w:val="00843262"/>
    <w:rsid w:val="0084532E"/>
    <w:rsid w:val="00845741"/>
    <w:rsid w:val="0084681F"/>
    <w:rsid w:val="008506EF"/>
    <w:rsid w:val="0085285F"/>
    <w:rsid w:val="00853453"/>
    <w:rsid w:val="008538CD"/>
    <w:rsid w:val="00857688"/>
    <w:rsid w:val="00857848"/>
    <w:rsid w:val="008631DA"/>
    <w:rsid w:val="00863652"/>
    <w:rsid w:val="00863CC1"/>
    <w:rsid w:val="0086537A"/>
    <w:rsid w:val="00865AB9"/>
    <w:rsid w:val="00867200"/>
    <w:rsid w:val="00867BB6"/>
    <w:rsid w:val="0087242E"/>
    <w:rsid w:val="00874743"/>
    <w:rsid w:val="0087783E"/>
    <w:rsid w:val="00877C5F"/>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F54"/>
    <w:rsid w:val="008A6500"/>
    <w:rsid w:val="008B0627"/>
    <w:rsid w:val="008B137B"/>
    <w:rsid w:val="008B3537"/>
    <w:rsid w:val="008B3EE2"/>
    <w:rsid w:val="008B6AC0"/>
    <w:rsid w:val="008B7250"/>
    <w:rsid w:val="008C26CA"/>
    <w:rsid w:val="008C2CC2"/>
    <w:rsid w:val="008C53BA"/>
    <w:rsid w:val="008C5485"/>
    <w:rsid w:val="008C5493"/>
    <w:rsid w:val="008C6CD3"/>
    <w:rsid w:val="008C7FCC"/>
    <w:rsid w:val="008D0B81"/>
    <w:rsid w:val="008D17ED"/>
    <w:rsid w:val="008D2DB3"/>
    <w:rsid w:val="008D3A9F"/>
    <w:rsid w:val="008D464A"/>
    <w:rsid w:val="008D555F"/>
    <w:rsid w:val="008D6DD5"/>
    <w:rsid w:val="008D7746"/>
    <w:rsid w:val="008D77F3"/>
    <w:rsid w:val="008E1B1A"/>
    <w:rsid w:val="008E2D67"/>
    <w:rsid w:val="008E3718"/>
    <w:rsid w:val="008E4D0B"/>
    <w:rsid w:val="008E5118"/>
    <w:rsid w:val="008E5368"/>
    <w:rsid w:val="008E553F"/>
    <w:rsid w:val="008E5A15"/>
    <w:rsid w:val="008F3D98"/>
    <w:rsid w:val="008F5C04"/>
    <w:rsid w:val="008F5EFD"/>
    <w:rsid w:val="00900442"/>
    <w:rsid w:val="00901A0F"/>
    <w:rsid w:val="00901C99"/>
    <w:rsid w:val="00901DFD"/>
    <w:rsid w:val="00903EF4"/>
    <w:rsid w:val="00905CDE"/>
    <w:rsid w:val="009075D6"/>
    <w:rsid w:val="00911159"/>
    <w:rsid w:val="00911E8E"/>
    <w:rsid w:val="0091740C"/>
    <w:rsid w:val="00922F82"/>
    <w:rsid w:val="0092307C"/>
    <w:rsid w:val="00926E93"/>
    <w:rsid w:val="00927A04"/>
    <w:rsid w:val="00927DDB"/>
    <w:rsid w:val="00927F8A"/>
    <w:rsid w:val="009311F1"/>
    <w:rsid w:val="00932034"/>
    <w:rsid w:val="00932642"/>
    <w:rsid w:val="00933090"/>
    <w:rsid w:val="009341C6"/>
    <w:rsid w:val="009352CD"/>
    <w:rsid w:val="0093548B"/>
    <w:rsid w:val="009368EC"/>
    <w:rsid w:val="00942EF0"/>
    <w:rsid w:val="00945934"/>
    <w:rsid w:val="00946019"/>
    <w:rsid w:val="00947ACC"/>
    <w:rsid w:val="00947F3D"/>
    <w:rsid w:val="00951541"/>
    <w:rsid w:val="0095249D"/>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0D80"/>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5770"/>
    <w:rsid w:val="009B5D52"/>
    <w:rsid w:val="009C28D0"/>
    <w:rsid w:val="009C32D1"/>
    <w:rsid w:val="009C3FFC"/>
    <w:rsid w:val="009C45AB"/>
    <w:rsid w:val="009C4D83"/>
    <w:rsid w:val="009C5D49"/>
    <w:rsid w:val="009C60B0"/>
    <w:rsid w:val="009C7BAE"/>
    <w:rsid w:val="009C7EB1"/>
    <w:rsid w:val="009D1521"/>
    <w:rsid w:val="009D4EDC"/>
    <w:rsid w:val="009D61A2"/>
    <w:rsid w:val="009D6ED4"/>
    <w:rsid w:val="009E0C88"/>
    <w:rsid w:val="009E3271"/>
    <w:rsid w:val="009E332D"/>
    <w:rsid w:val="009E3C33"/>
    <w:rsid w:val="009E7926"/>
    <w:rsid w:val="009E7C9D"/>
    <w:rsid w:val="009F04C7"/>
    <w:rsid w:val="00A00A48"/>
    <w:rsid w:val="00A00DD9"/>
    <w:rsid w:val="00A01B67"/>
    <w:rsid w:val="00A02691"/>
    <w:rsid w:val="00A044A1"/>
    <w:rsid w:val="00A0740E"/>
    <w:rsid w:val="00A100FA"/>
    <w:rsid w:val="00A102D6"/>
    <w:rsid w:val="00A11EC1"/>
    <w:rsid w:val="00A12ACF"/>
    <w:rsid w:val="00A13000"/>
    <w:rsid w:val="00A17402"/>
    <w:rsid w:val="00A22DAD"/>
    <w:rsid w:val="00A235CE"/>
    <w:rsid w:val="00A23B43"/>
    <w:rsid w:val="00A24B9A"/>
    <w:rsid w:val="00A26811"/>
    <w:rsid w:val="00A3012D"/>
    <w:rsid w:val="00A34DC3"/>
    <w:rsid w:val="00A35570"/>
    <w:rsid w:val="00A35854"/>
    <w:rsid w:val="00A364B9"/>
    <w:rsid w:val="00A3689E"/>
    <w:rsid w:val="00A425CA"/>
    <w:rsid w:val="00A433E0"/>
    <w:rsid w:val="00A44CCB"/>
    <w:rsid w:val="00A452B2"/>
    <w:rsid w:val="00A50640"/>
    <w:rsid w:val="00A5279B"/>
    <w:rsid w:val="00A52A22"/>
    <w:rsid w:val="00A533DF"/>
    <w:rsid w:val="00A5772A"/>
    <w:rsid w:val="00A600C3"/>
    <w:rsid w:val="00A6199F"/>
    <w:rsid w:val="00A61C91"/>
    <w:rsid w:val="00A63713"/>
    <w:rsid w:val="00A6383C"/>
    <w:rsid w:val="00A66107"/>
    <w:rsid w:val="00A70DCD"/>
    <w:rsid w:val="00A71D88"/>
    <w:rsid w:val="00A72988"/>
    <w:rsid w:val="00A73A73"/>
    <w:rsid w:val="00A73C30"/>
    <w:rsid w:val="00A812A7"/>
    <w:rsid w:val="00A85E05"/>
    <w:rsid w:val="00A862B3"/>
    <w:rsid w:val="00A9142B"/>
    <w:rsid w:val="00A91C8F"/>
    <w:rsid w:val="00A9284C"/>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83D"/>
    <w:rsid w:val="00AD6AB0"/>
    <w:rsid w:val="00AD7C38"/>
    <w:rsid w:val="00AE03FF"/>
    <w:rsid w:val="00AE2103"/>
    <w:rsid w:val="00AE2B6A"/>
    <w:rsid w:val="00AE2E73"/>
    <w:rsid w:val="00AE2F40"/>
    <w:rsid w:val="00AE4B0F"/>
    <w:rsid w:val="00AE4ED1"/>
    <w:rsid w:val="00AE5A89"/>
    <w:rsid w:val="00AF3C22"/>
    <w:rsid w:val="00AF5452"/>
    <w:rsid w:val="00AF68BD"/>
    <w:rsid w:val="00AF68F5"/>
    <w:rsid w:val="00B00106"/>
    <w:rsid w:val="00B025C7"/>
    <w:rsid w:val="00B029BE"/>
    <w:rsid w:val="00B02D61"/>
    <w:rsid w:val="00B05BCB"/>
    <w:rsid w:val="00B076D6"/>
    <w:rsid w:val="00B100B6"/>
    <w:rsid w:val="00B10650"/>
    <w:rsid w:val="00B11357"/>
    <w:rsid w:val="00B12942"/>
    <w:rsid w:val="00B12F8A"/>
    <w:rsid w:val="00B15613"/>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4111"/>
    <w:rsid w:val="00B5475A"/>
    <w:rsid w:val="00B552E1"/>
    <w:rsid w:val="00B55A76"/>
    <w:rsid w:val="00B57006"/>
    <w:rsid w:val="00B57552"/>
    <w:rsid w:val="00B60276"/>
    <w:rsid w:val="00B61056"/>
    <w:rsid w:val="00B62CAC"/>
    <w:rsid w:val="00B65215"/>
    <w:rsid w:val="00B65BA9"/>
    <w:rsid w:val="00B66520"/>
    <w:rsid w:val="00B66E5C"/>
    <w:rsid w:val="00B71708"/>
    <w:rsid w:val="00B71CAB"/>
    <w:rsid w:val="00B723C4"/>
    <w:rsid w:val="00B732CF"/>
    <w:rsid w:val="00B73CF8"/>
    <w:rsid w:val="00B740FB"/>
    <w:rsid w:val="00B755A3"/>
    <w:rsid w:val="00B76218"/>
    <w:rsid w:val="00B76579"/>
    <w:rsid w:val="00B76782"/>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2AF1"/>
    <w:rsid w:val="00BB5ACC"/>
    <w:rsid w:val="00BB5EBA"/>
    <w:rsid w:val="00BB6086"/>
    <w:rsid w:val="00BC0D5F"/>
    <w:rsid w:val="00BC105C"/>
    <w:rsid w:val="00BC4435"/>
    <w:rsid w:val="00BC4556"/>
    <w:rsid w:val="00BC4996"/>
    <w:rsid w:val="00BC53E0"/>
    <w:rsid w:val="00BC6EE8"/>
    <w:rsid w:val="00BD07A6"/>
    <w:rsid w:val="00BD0AAB"/>
    <w:rsid w:val="00BD1AC0"/>
    <w:rsid w:val="00BD23E6"/>
    <w:rsid w:val="00BD2E41"/>
    <w:rsid w:val="00BD3E5E"/>
    <w:rsid w:val="00BD6A53"/>
    <w:rsid w:val="00BD7220"/>
    <w:rsid w:val="00BE038F"/>
    <w:rsid w:val="00BE1891"/>
    <w:rsid w:val="00BE2554"/>
    <w:rsid w:val="00BE3569"/>
    <w:rsid w:val="00BE4DDF"/>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3651"/>
    <w:rsid w:val="00C041DC"/>
    <w:rsid w:val="00C07B4D"/>
    <w:rsid w:val="00C11B73"/>
    <w:rsid w:val="00C13478"/>
    <w:rsid w:val="00C15860"/>
    <w:rsid w:val="00C15BDF"/>
    <w:rsid w:val="00C22C28"/>
    <w:rsid w:val="00C24227"/>
    <w:rsid w:val="00C2588F"/>
    <w:rsid w:val="00C25E9F"/>
    <w:rsid w:val="00C26543"/>
    <w:rsid w:val="00C304DB"/>
    <w:rsid w:val="00C34523"/>
    <w:rsid w:val="00C36715"/>
    <w:rsid w:val="00C36C48"/>
    <w:rsid w:val="00C371F8"/>
    <w:rsid w:val="00C37370"/>
    <w:rsid w:val="00C42723"/>
    <w:rsid w:val="00C450D7"/>
    <w:rsid w:val="00C45312"/>
    <w:rsid w:val="00C458F2"/>
    <w:rsid w:val="00C5066F"/>
    <w:rsid w:val="00C5067C"/>
    <w:rsid w:val="00C51093"/>
    <w:rsid w:val="00C515B0"/>
    <w:rsid w:val="00C51BE6"/>
    <w:rsid w:val="00C5700A"/>
    <w:rsid w:val="00C608BA"/>
    <w:rsid w:val="00C6173A"/>
    <w:rsid w:val="00C618C5"/>
    <w:rsid w:val="00C629A7"/>
    <w:rsid w:val="00C63C24"/>
    <w:rsid w:val="00C65E7C"/>
    <w:rsid w:val="00C66894"/>
    <w:rsid w:val="00C7213C"/>
    <w:rsid w:val="00C7293C"/>
    <w:rsid w:val="00C733A7"/>
    <w:rsid w:val="00C73679"/>
    <w:rsid w:val="00C751F1"/>
    <w:rsid w:val="00C77860"/>
    <w:rsid w:val="00C8024D"/>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1D83"/>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EAD"/>
    <w:rsid w:val="00D012C5"/>
    <w:rsid w:val="00D05BC3"/>
    <w:rsid w:val="00D061B5"/>
    <w:rsid w:val="00D06C4B"/>
    <w:rsid w:val="00D06E6E"/>
    <w:rsid w:val="00D114ED"/>
    <w:rsid w:val="00D115B0"/>
    <w:rsid w:val="00D122AA"/>
    <w:rsid w:val="00D13718"/>
    <w:rsid w:val="00D13D3F"/>
    <w:rsid w:val="00D15118"/>
    <w:rsid w:val="00D159D4"/>
    <w:rsid w:val="00D17833"/>
    <w:rsid w:val="00D17A11"/>
    <w:rsid w:val="00D20807"/>
    <w:rsid w:val="00D242A4"/>
    <w:rsid w:val="00D27067"/>
    <w:rsid w:val="00D27622"/>
    <w:rsid w:val="00D30082"/>
    <w:rsid w:val="00D3077D"/>
    <w:rsid w:val="00D30C1A"/>
    <w:rsid w:val="00D30C63"/>
    <w:rsid w:val="00D353F3"/>
    <w:rsid w:val="00D36934"/>
    <w:rsid w:val="00D37C04"/>
    <w:rsid w:val="00D40988"/>
    <w:rsid w:val="00D409B0"/>
    <w:rsid w:val="00D40DA6"/>
    <w:rsid w:val="00D41F42"/>
    <w:rsid w:val="00D42BEB"/>
    <w:rsid w:val="00D448B4"/>
    <w:rsid w:val="00D45267"/>
    <w:rsid w:val="00D45595"/>
    <w:rsid w:val="00D46F42"/>
    <w:rsid w:val="00D50C24"/>
    <w:rsid w:val="00D50E25"/>
    <w:rsid w:val="00D50EE7"/>
    <w:rsid w:val="00D51161"/>
    <w:rsid w:val="00D51464"/>
    <w:rsid w:val="00D514D9"/>
    <w:rsid w:val="00D5153B"/>
    <w:rsid w:val="00D5204A"/>
    <w:rsid w:val="00D579CD"/>
    <w:rsid w:val="00D6025C"/>
    <w:rsid w:val="00D62225"/>
    <w:rsid w:val="00D63832"/>
    <w:rsid w:val="00D64107"/>
    <w:rsid w:val="00D64B03"/>
    <w:rsid w:val="00D65BA6"/>
    <w:rsid w:val="00D6641E"/>
    <w:rsid w:val="00D66CED"/>
    <w:rsid w:val="00D714C9"/>
    <w:rsid w:val="00D722B1"/>
    <w:rsid w:val="00D7380D"/>
    <w:rsid w:val="00D73E50"/>
    <w:rsid w:val="00D7427E"/>
    <w:rsid w:val="00D81B73"/>
    <w:rsid w:val="00D83BB8"/>
    <w:rsid w:val="00D8475E"/>
    <w:rsid w:val="00D84AFB"/>
    <w:rsid w:val="00D85891"/>
    <w:rsid w:val="00D86F75"/>
    <w:rsid w:val="00D9162D"/>
    <w:rsid w:val="00D925E8"/>
    <w:rsid w:val="00D930E2"/>
    <w:rsid w:val="00D93CBB"/>
    <w:rsid w:val="00D953CD"/>
    <w:rsid w:val="00D9694C"/>
    <w:rsid w:val="00DA027C"/>
    <w:rsid w:val="00DA23D5"/>
    <w:rsid w:val="00DA3EE3"/>
    <w:rsid w:val="00DA46D5"/>
    <w:rsid w:val="00DA4F7A"/>
    <w:rsid w:val="00DA6444"/>
    <w:rsid w:val="00DB0481"/>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D6BFC"/>
    <w:rsid w:val="00DE4C9A"/>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1C2F"/>
    <w:rsid w:val="00E12360"/>
    <w:rsid w:val="00E133C4"/>
    <w:rsid w:val="00E13EDD"/>
    <w:rsid w:val="00E2034E"/>
    <w:rsid w:val="00E204AF"/>
    <w:rsid w:val="00E23152"/>
    <w:rsid w:val="00E23BD3"/>
    <w:rsid w:val="00E24954"/>
    <w:rsid w:val="00E26082"/>
    <w:rsid w:val="00E27961"/>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7A5"/>
    <w:rsid w:val="00E57C65"/>
    <w:rsid w:val="00E60DC8"/>
    <w:rsid w:val="00E62B1F"/>
    <w:rsid w:val="00E63244"/>
    <w:rsid w:val="00E641EF"/>
    <w:rsid w:val="00E64DFB"/>
    <w:rsid w:val="00E65F58"/>
    <w:rsid w:val="00E70209"/>
    <w:rsid w:val="00E7081C"/>
    <w:rsid w:val="00E71585"/>
    <w:rsid w:val="00E747B4"/>
    <w:rsid w:val="00E74891"/>
    <w:rsid w:val="00E75A31"/>
    <w:rsid w:val="00E77C33"/>
    <w:rsid w:val="00E80E2D"/>
    <w:rsid w:val="00E82A8E"/>
    <w:rsid w:val="00E834DC"/>
    <w:rsid w:val="00E849B0"/>
    <w:rsid w:val="00E86CC5"/>
    <w:rsid w:val="00E87311"/>
    <w:rsid w:val="00E92058"/>
    <w:rsid w:val="00E92517"/>
    <w:rsid w:val="00E93162"/>
    <w:rsid w:val="00E94C65"/>
    <w:rsid w:val="00E95BE7"/>
    <w:rsid w:val="00E97E5E"/>
    <w:rsid w:val="00EA085D"/>
    <w:rsid w:val="00EA0EE2"/>
    <w:rsid w:val="00EA6811"/>
    <w:rsid w:val="00EB00B0"/>
    <w:rsid w:val="00EB104A"/>
    <w:rsid w:val="00EB13D3"/>
    <w:rsid w:val="00EB1816"/>
    <w:rsid w:val="00EB1844"/>
    <w:rsid w:val="00EB2CEF"/>
    <w:rsid w:val="00EB3722"/>
    <w:rsid w:val="00EB6029"/>
    <w:rsid w:val="00EC334B"/>
    <w:rsid w:val="00EC4025"/>
    <w:rsid w:val="00EC56AC"/>
    <w:rsid w:val="00EC7325"/>
    <w:rsid w:val="00EC74F2"/>
    <w:rsid w:val="00ED042A"/>
    <w:rsid w:val="00ED1C74"/>
    <w:rsid w:val="00ED1D8A"/>
    <w:rsid w:val="00ED4281"/>
    <w:rsid w:val="00ED7D8D"/>
    <w:rsid w:val="00EE4ABF"/>
    <w:rsid w:val="00EE7817"/>
    <w:rsid w:val="00EF27E5"/>
    <w:rsid w:val="00EF34E1"/>
    <w:rsid w:val="00EF37EC"/>
    <w:rsid w:val="00EF3CDC"/>
    <w:rsid w:val="00EF57F7"/>
    <w:rsid w:val="00EF6DEA"/>
    <w:rsid w:val="00EF72F1"/>
    <w:rsid w:val="00F007C1"/>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405C"/>
    <w:rsid w:val="00F46607"/>
    <w:rsid w:val="00F4793F"/>
    <w:rsid w:val="00F47C3C"/>
    <w:rsid w:val="00F535EE"/>
    <w:rsid w:val="00F53BA1"/>
    <w:rsid w:val="00F5414E"/>
    <w:rsid w:val="00F54929"/>
    <w:rsid w:val="00F55FD5"/>
    <w:rsid w:val="00F56C3F"/>
    <w:rsid w:val="00F60F26"/>
    <w:rsid w:val="00F61450"/>
    <w:rsid w:val="00F61EEA"/>
    <w:rsid w:val="00F629E0"/>
    <w:rsid w:val="00F62F72"/>
    <w:rsid w:val="00F643B6"/>
    <w:rsid w:val="00F65729"/>
    <w:rsid w:val="00F66D1F"/>
    <w:rsid w:val="00F677BC"/>
    <w:rsid w:val="00F701D7"/>
    <w:rsid w:val="00F72549"/>
    <w:rsid w:val="00F72F39"/>
    <w:rsid w:val="00F73769"/>
    <w:rsid w:val="00F73A8E"/>
    <w:rsid w:val="00F73FB7"/>
    <w:rsid w:val="00F74616"/>
    <w:rsid w:val="00F76706"/>
    <w:rsid w:val="00F776B0"/>
    <w:rsid w:val="00F80538"/>
    <w:rsid w:val="00F80549"/>
    <w:rsid w:val="00F817C7"/>
    <w:rsid w:val="00F82E32"/>
    <w:rsid w:val="00F8322B"/>
    <w:rsid w:val="00F84043"/>
    <w:rsid w:val="00F840D0"/>
    <w:rsid w:val="00F847F3"/>
    <w:rsid w:val="00F8583A"/>
    <w:rsid w:val="00F861DE"/>
    <w:rsid w:val="00F86861"/>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18435">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B38A8266428438E835C52814ABB57" ma:contentTypeVersion="12" ma:contentTypeDescription="Create a new document." ma:contentTypeScope="" ma:versionID="02a81eeadb3ebdccb7561e6f15ac6ede">
  <xsd:schema xmlns:xsd="http://www.w3.org/2001/XMLSchema" xmlns:xs="http://www.w3.org/2001/XMLSchema" xmlns:p="http://schemas.microsoft.com/office/2006/metadata/properties" xmlns:ns1="http://schemas.microsoft.com/sharepoint/v3" xmlns:ns3="94d0de1d-005c-4da6-92b4-bf72f075f09c" xmlns:ns4="794d0f9b-91d3-46ab-8fae-258256503104" targetNamespace="http://schemas.microsoft.com/office/2006/metadata/properties" ma:root="true" ma:fieldsID="07b08026e17e8ab02a3115e4cba17f70" ns1:_="" ns3:_="" ns4:_="">
    <xsd:import namespace="http://schemas.microsoft.com/sharepoint/v3"/>
    <xsd:import namespace="94d0de1d-005c-4da6-92b4-bf72f075f09c"/>
    <xsd:import namespace="794d0f9b-91d3-46ab-8fae-2582565031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de1d-005c-4da6-92b4-bf72f075f0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d0f9b-91d3-46ab-8fae-2582565031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C91732-CCBE-49B6-9DF3-0F56572EB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d0de1d-005c-4da6-92b4-bf72f075f09c"/>
    <ds:schemaRef ds:uri="794d0f9b-91d3-46ab-8fae-25825650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BDBE4-F3BB-4781-BD96-7005A6B78FB0}">
  <ds:schemaRefs>
    <ds:schemaRef ds:uri="http://schemas.microsoft.com/sharepoint/v3/contenttype/forms"/>
  </ds:schemaRefs>
</ds:datastoreItem>
</file>

<file path=customXml/itemProps3.xml><?xml version="1.0" encoding="utf-8"?>
<ds:datastoreItem xmlns:ds="http://schemas.openxmlformats.org/officeDocument/2006/customXml" ds:itemID="{3489D1A6-7895-4468-9D4F-6A22F3DD7636}">
  <ds:schemaRefs>
    <ds:schemaRef ds:uri="http://schemas.openxmlformats.org/officeDocument/2006/bibliography"/>
  </ds:schemaRefs>
</ds:datastoreItem>
</file>

<file path=customXml/itemProps4.xml><?xml version="1.0" encoding="utf-8"?>
<ds:datastoreItem xmlns:ds="http://schemas.openxmlformats.org/officeDocument/2006/customXml" ds:itemID="{BF332FA3-FA22-48F1-AE7A-83E8CEEB8405}">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94d0de1d-005c-4da6-92b4-bf72f075f09c"/>
    <ds:schemaRef ds:uri="794d0f9b-91d3-46ab-8fae-25825650310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676</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4425</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4</cp:revision>
  <cp:lastPrinted>2019-08-02T22:23:00Z</cp:lastPrinted>
  <dcterms:created xsi:type="dcterms:W3CDTF">2021-10-22T15:39:00Z</dcterms:created>
  <dcterms:modified xsi:type="dcterms:W3CDTF">2021-10-29T19:02:00Z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0x010100296B38A8266428438E835C52814ABB57</vt:lpwstr>
  </property>
</Properties>
</file>