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2627EB5E" w:rsidR="00977E0D" w:rsidRDefault="00681FF9" w:rsidP="00680721">
            <w:pPr>
              <w:spacing w:beforeLines="50" w:before="120"/>
            </w:pPr>
            <w:r>
              <w:t>03/20/2023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717322C0" w:rsidR="00977E0D" w:rsidRDefault="00D30E1B" w:rsidP="00680721">
            <w:pPr>
              <w:spacing w:beforeLines="50" w:before="120"/>
            </w:pPr>
            <w:r>
              <w:t>0900000575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69E19C90" w:rsidR="00977E0D" w:rsidRDefault="00D30E1B" w:rsidP="0033118F">
            <w:pPr>
              <w:spacing w:beforeLines="100" w:before="240"/>
            </w:pPr>
            <w:r>
              <w:t>0900017161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F403428" w:rsidR="00977E0D" w:rsidRDefault="00D30E1B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1AF7C26" w:rsidR="0033118F" w:rsidRDefault="00681FF9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81FF9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0EF69D70" w:rsidR="002C60CD" w:rsidRDefault="00681FF9" w:rsidP="00071DEE">
            <w:r>
              <w:t>Marc Brown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106271" w:rsidR="002C60CD" w:rsidRDefault="00681FF9" w:rsidP="00071DEE">
            <w:pPr>
              <w:ind w:left="78" w:hanging="78"/>
            </w:pPr>
            <w:r>
              <w:t>405-521-6669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52973264" w:rsidR="002C60CD" w:rsidRDefault="00681FF9" w:rsidP="00071DEE">
            <w:r>
              <w:t>Marc.brown@omes.ok.gov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681FF9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EF3" w14:textId="32FED56F" w:rsidR="007C1645" w:rsidRPr="00681FF9" w:rsidRDefault="00681FF9" w:rsidP="005B0007">
            <w:pPr>
              <w:spacing w:beforeLines="50" w:before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1F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Amendment #1 is issued for the addition of Exhibit #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Leviton Product List.</w:t>
            </w:r>
            <w:r w:rsidRPr="00681F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The State requests this file be submitted with the vendors response.</w:t>
            </w:r>
          </w:p>
          <w:p w14:paraId="35E8A0A8" w14:textId="77777777" w:rsidR="00164C3D" w:rsidRDefault="00164C3D" w:rsidP="005B0007">
            <w:pPr>
              <w:spacing w:beforeLines="50" w:before="12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CF2751F" w14:textId="77777777" w:rsidR="007C1645" w:rsidRPr="007C1645" w:rsidRDefault="007C1645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64C3D"/>
    <w:rsid w:val="00165964"/>
    <w:rsid w:val="00175406"/>
    <w:rsid w:val="001B02BC"/>
    <w:rsid w:val="001B4195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81FF9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C1645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330F"/>
    <w:rsid w:val="00CF54E8"/>
    <w:rsid w:val="00D105B5"/>
    <w:rsid w:val="00D11B4D"/>
    <w:rsid w:val="00D13959"/>
    <w:rsid w:val="00D231D3"/>
    <w:rsid w:val="00D30082"/>
    <w:rsid w:val="00D30E1B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uiPriority w:val="99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Marc Brown</cp:lastModifiedBy>
  <cp:revision>8</cp:revision>
  <cp:lastPrinted>2008-12-08T14:07:00Z</cp:lastPrinted>
  <dcterms:created xsi:type="dcterms:W3CDTF">2023-01-23T20:23:00Z</dcterms:created>
  <dcterms:modified xsi:type="dcterms:W3CDTF">2023-03-20T12:44:00Z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