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49324399"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EC7193" w:rsidRPr="00370869">
        <w:rPr>
          <w:rFonts w:ascii="Times New Roman" w:hAnsi="Times New Roman" w:cs="Times New Roman"/>
          <w:b/>
          <w:sz w:val="28"/>
          <w:szCs w:val="28"/>
        </w:rPr>
        <w:t>0900000</w:t>
      </w:r>
      <w:r w:rsidR="00370869" w:rsidRPr="00370869">
        <w:rPr>
          <w:rFonts w:ascii="Times New Roman" w:hAnsi="Times New Roman" w:cs="Times New Roman"/>
          <w:b/>
          <w:sz w:val="28"/>
          <w:szCs w:val="28"/>
        </w:rPr>
        <w:t>569</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4D8BE232" w14:textId="33553A72" w:rsidR="00BC6316" w:rsidRPr="00110C5B" w:rsidRDefault="004E531F" w:rsidP="00F3195F">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The Contract is awarded </w:t>
      </w:r>
      <w:r w:rsidRPr="00501DEE">
        <w:rPr>
          <w:rFonts w:ascii="Times New Roman" w:hAnsi="Times New Roman" w:cs="Times New Roman"/>
          <w:sz w:val="24"/>
          <w:szCs w:val="24"/>
        </w:rPr>
        <w:t xml:space="preserve">as a statewide contract </w:t>
      </w:r>
      <w:r w:rsidR="00EB5607" w:rsidRPr="00EB5607">
        <w:rPr>
          <w:rFonts w:ascii="Times New Roman" w:hAnsi="Times New Roman" w:cs="Times New Roman"/>
          <w:sz w:val="24"/>
          <w:szCs w:val="24"/>
        </w:rPr>
        <w:t>for</w:t>
      </w:r>
      <w:r w:rsidR="00110C5B" w:rsidRPr="00110C5B">
        <w:rPr>
          <w:rFonts w:ascii="Times New Roman" w:hAnsi="Times New Roman" w:cs="Times New Roman"/>
          <w:sz w:val="24"/>
          <w:szCs w:val="24"/>
        </w:rPr>
        <w:t xml:space="preserve"> products and services related to Security, Surveillance, Fire, System Monitoring, Suppression, Maintenance, and Inspections. </w:t>
      </w:r>
      <w:r w:rsidR="00110C5B" w:rsidRPr="00110C5B">
        <w:rPr>
          <w:rFonts w:ascii="Times New Roman" w:hAnsi="Times New Roman" w:cs="Times New Roman"/>
          <w:b/>
          <w:bCs/>
          <w:sz w:val="24"/>
          <w:szCs w:val="24"/>
        </w:rPr>
        <w:t>This is a non-mandatory statewide contract.</w:t>
      </w:r>
    </w:p>
    <w:p w14:paraId="76C76A39" w14:textId="77777777" w:rsidR="001C5965" w:rsidRDefault="001C5965" w:rsidP="00F3195F">
      <w:pPr>
        <w:spacing w:after="0" w:line="276" w:lineRule="auto"/>
        <w:jc w:val="both"/>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2B4276AC" w:rsidR="00B5498B" w:rsidRDefault="00B5498B"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xml:space="preserve">, which begins on </w:t>
      </w:r>
      <w:r w:rsidR="00EB5607">
        <w:rPr>
          <w:rFonts w:ascii="Times New Roman" w:hAnsi="Times New Roman" w:cs="Times New Roman"/>
          <w:sz w:val="24"/>
          <w:szCs w:val="24"/>
        </w:rPr>
        <w:t>the effective date of the Contract</w:t>
      </w:r>
      <w:r>
        <w:rPr>
          <w:rFonts w:ascii="Times New Roman" w:hAnsi="Times New Roman" w:cs="Times New Roman"/>
          <w:sz w:val="24"/>
          <w:szCs w:val="24"/>
        </w:rPr>
        <w:t xml:space="preserve">, is </w:t>
      </w:r>
      <w:r w:rsidRPr="00F3195F">
        <w:rPr>
          <w:rFonts w:ascii="Times New Roman" w:hAnsi="Times New Roman" w:cs="Times New Roman"/>
          <w:sz w:val="24"/>
          <w:szCs w:val="24"/>
        </w:rPr>
        <w:t>one year</w:t>
      </w:r>
      <w:r>
        <w:rPr>
          <w:rFonts w:ascii="Times New Roman" w:hAnsi="Times New Roman" w:cs="Times New Roman"/>
          <w:sz w:val="24"/>
          <w:szCs w:val="24"/>
        </w:rPr>
        <w:t xml:space="preserve"> and there are </w:t>
      </w:r>
      <w:r w:rsidR="00EB5607">
        <w:rPr>
          <w:rFonts w:ascii="Times New Roman" w:hAnsi="Times New Roman" w:cs="Times New Roman"/>
          <w:sz w:val="24"/>
          <w:szCs w:val="24"/>
        </w:rPr>
        <w:t>four (4)</w:t>
      </w:r>
      <w:r>
        <w:rPr>
          <w:rFonts w:ascii="Times New Roman" w:hAnsi="Times New Roman" w:cs="Times New Roman"/>
          <w:sz w:val="24"/>
          <w:szCs w:val="24"/>
        </w:rPr>
        <w:t xml:space="preserve"> </w:t>
      </w:r>
      <w:r w:rsidRPr="00F3195F">
        <w:rPr>
          <w:rFonts w:ascii="Times New Roman" w:hAnsi="Times New Roman" w:cs="Times New Roman"/>
          <w:sz w:val="24"/>
          <w:szCs w:val="24"/>
        </w:rPr>
        <w:t>one-year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522BCD8D" w14:textId="51015B04" w:rsidR="00F45BEC" w:rsidRPr="00DD7C6D" w:rsidRDefault="00265CCE" w:rsidP="00DD7C6D">
      <w:pPr>
        <w:rPr>
          <w:rFonts w:ascii="Times New Roman" w:hAnsi="Times New Roman" w:cs="Times New Roman"/>
          <w:b/>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F970F2" w:rsidRPr="00DD7C6D">
        <w:rPr>
          <w:rFonts w:ascii="Times New Roman" w:hAnsi="Times New Roman" w:cs="Times New Roman"/>
          <w:b/>
          <w:bCs/>
          <w:sz w:val="24"/>
          <w:szCs w:val="24"/>
        </w:rPr>
        <w:t>Scope of Work</w:t>
      </w:r>
    </w:p>
    <w:p w14:paraId="39CF038E" w14:textId="3C0D9B05" w:rsidR="00035123" w:rsidRDefault="00035123" w:rsidP="00DD7C6D">
      <w:pPr>
        <w:ind w:left="720"/>
        <w:rPr>
          <w:rFonts w:ascii="Times New Roman" w:hAnsi="Times New Roman" w:cs="Times New Roman"/>
          <w:sz w:val="24"/>
          <w:szCs w:val="24"/>
        </w:rPr>
      </w:pPr>
      <w:r w:rsidRPr="00035123">
        <w:rPr>
          <w:rFonts w:ascii="Times New Roman" w:hAnsi="Times New Roman" w:cs="Times New Roman"/>
          <w:sz w:val="24"/>
          <w:szCs w:val="24"/>
        </w:rPr>
        <w:t>C</w:t>
      </w:r>
      <w:r w:rsidR="008C537F">
        <w:rPr>
          <w:rFonts w:ascii="Times New Roman" w:hAnsi="Times New Roman" w:cs="Times New Roman"/>
          <w:sz w:val="24"/>
          <w:szCs w:val="24"/>
        </w:rPr>
        <w:t>ertain C</w:t>
      </w:r>
      <w:r w:rsidRPr="00035123">
        <w:rPr>
          <w:rFonts w:ascii="Times New Roman" w:hAnsi="Times New Roman" w:cs="Times New Roman"/>
          <w:sz w:val="24"/>
          <w:szCs w:val="24"/>
        </w:rPr>
        <w:t xml:space="preserve">ontract </w:t>
      </w:r>
      <w:r w:rsidR="005845CC">
        <w:rPr>
          <w:rFonts w:ascii="Times New Roman" w:hAnsi="Times New Roman" w:cs="Times New Roman"/>
          <w:sz w:val="24"/>
          <w:szCs w:val="24"/>
        </w:rPr>
        <w:t xml:space="preserve">requirements </w:t>
      </w:r>
      <w:r w:rsidR="008C537F">
        <w:rPr>
          <w:rFonts w:ascii="Times New Roman" w:hAnsi="Times New Roman" w:cs="Times New Roman"/>
          <w:sz w:val="24"/>
          <w:szCs w:val="24"/>
        </w:rPr>
        <w:t xml:space="preserve">and terms </w:t>
      </w:r>
      <w:r w:rsidRPr="00035123">
        <w:rPr>
          <w:rFonts w:ascii="Times New Roman" w:hAnsi="Times New Roman" w:cs="Times New Roman"/>
          <w:sz w:val="24"/>
          <w:szCs w:val="24"/>
        </w:rPr>
        <w:t xml:space="preserve">are attached hereto as </w:t>
      </w:r>
      <w:r w:rsidRPr="008348B8">
        <w:rPr>
          <w:rFonts w:ascii="Times New Roman" w:hAnsi="Times New Roman" w:cs="Times New Roman"/>
          <w:b/>
          <w:bCs/>
          <w:sz w:val="24"/>
          <w:szCs w:val="24"/>
        </w:rPr>
        <w:t>Exhibit 1</w:t>
      </w:r>
      <w:r w:rsidRPr="00035123">
        <w:rPr>
          <w:rFonts w:ascii="Times New Roman" w:hAnsi="Times New Roman" w:cs="Times New Roman"/>
          <w:sz w:val="24"/>
          <w:szCs w:val="24"/>
        </w:rPr>
        <w:t xml:space="preserve"> and incorporated herein.</w:t>
      </w:r>
    </w:p>
    <w:p w14:paraId="1B2A6B42" w14:textId="0D9D04D6" w:rsidR="004674F9" w:rsidRDefault="004674F9" w:rsidP="004800C7">
      <w:pPr>
        <w:rPr>
          <w:rFonts w:ascii="Times New Roman" w:hAnsi="Times New Roman" w:cs="Times New Roman"/>
          <w:sz w:val="24"/>
          <w:szCs w:val="24"/>
        </w:rPr>
      </w:pPr>
    </w:p>
    <w:p w14:paraId="5BCF4BB9" w14:textId="1A77688F" w:rsidR="00D130B8" w:rsidRDefault="00D130B8" w:rsidP="004800C7">
      <w:pPr>
        <w:rPr>
          <w:rFonts w:ascii="Times New Roman" w:hAnsi="Times New Roman" w:cs="Times New Roman"/>
          <w:sz w:val="24"/>
          <w:szCs w:val="24"/>
        </w:rPr>
      </w:pPr>
    </w:p>
    <w:p w14:paraId="71F3012D" w14:textId="12810347" w:rsidR="00D130B8" w:rsidRDefault="00D130B8" w:rsidP="004800C7">
      <w:pPr>
        <w:rPr>
          <w:rFonts w:ascii="Times New Roman" w:hAnsi="Times New Roman" w:cs="Times New Roman"/>
          <w:sz w:val="24"/>
          <w:szCs w:val="24"/>
        </w:rPr>
      </w:pPr>
    </w:p>
    <w:p w14:paraId="7A676BDE" w14:textId="6CA222E0" w:rsidR="00D130B8" w:rsidRDefault="00D130B8" w:rsidP="004800C7">
      <w:pPr>
        <w:rPr>
          <w:rFonts w:ascii="Times New Roman" w:hAnsi="Times New Roman" w:cs="Times New Roman"/>
          <w:sz w:val="24"/>
          <w:szCs w:val="24"/>
        </w:rPr>
      </w:pPr>
    </w:p>
    <w:p w14:paraId="2320D5B3" w14:textId="3DB30447" w:rsidR="00D130B8" w:rsidRDefault="00D130B8" w:rsidP="004800C7">
      <w:pPr>
        <w:rPr>
          <w:rFonts w:ascii="Times New Roman" w:hAnsi="Times New Roman" w:cs="Times New Roman"/>
          <w:sz w:val="24"/>
          <w:szCs w:val="24"/>
        </w:rPr>
      </w:pPr>
    </w:p>
    <w:p w14:paraId="17B7DFE0" w14:textId="0414642D" w:rsidR="00D130B8" w:rsidRDefault="00D130B8" w:rsidP="004800C7">
      <w:pPr>
        <w:rPr>
          <w:rFonts w:ascii="Times New Roman" w:hAnsi="Times New Roman" w:cs="Times New Roman"/>
          <w:sz w:val="24"/>
          <w:szCs w:val="24"/>
        </w:rPr>
      </w:pPr>
    </w:p>
    <w:p w14:paraId="1D53D6FC" w14:textId="346B43B6" w:rsidR="00D130B8" w:rsidRDefault="00D130B8" w:rsidP="004800C7">
      <w:pPr>
        <w:rPr>
          <w:rFonts w:ascii="Times New Roman" w:hAnsi="Times New Roman" w:cs="Times New Roman"/>
          <w:sz w:val="24"/>
          <w:szCs w:val="24"/>
        </w:rPr>
      </w:pPr>
    </w:p>
    <w:p w14:paraId="12115F82" w14:textId="3F89AF28" w:rsidR="00D130B8" w:rsidRDefault="00D130B8" w:rsidP="004800C7">
      <w:pPr>
        <w:rPr>
          <w:rFonts w:ascii="Times New Roman" w:hAnsi="Times New Roman" w:cs="Times New Roman"/>
          <w:sz w:val="24"/>
          <w:szCs w:val="24"/>
        </w:rPr>
      </w:pPr>
    </w:p>
    <w:p w14:paraId="20115C76" w14:textId="5514E6EB" w:rsidR="00D130B8" w:rsidRDefault="00D130B8" w:rsidP="004800C7">
      <w:pPr>
        <w:rPr>
          <w:rFonts w:ascii="Times New Roman" w:hAnsi="Times New Roman" w:cs="Times New Roman"/>
          <w:sz w:val="24"/>
          <w:szCs w:val="24"/>
        </w:rPr>
      </w:pPr>
    </w:p>
    <w:p w14:paraId="1DEBAD39" w14:textId="7561341A" w:rsidR="00D130B8" w:rsidRDefault="00D130B8" w:rsidP="004800C7">
      <w:pPr>
        <w:rPr>
          <w:rFonts w:ascii="Times New Roman" w:hAnsi="Times New Roman" w:cs="Times New Roman"/>
          <w:sz w:val="24"/>
          <w:szCs w:val="24"/>
        </w:rPr>
      </w:pPr>
    </w:p>
    <w:p w14:paraId="2D18C5D4" w14:textId="2A6A1D93" w:rsidR="00D130B8" w:rsidRDefault="00D130B8" w:rsidP="004800C7">
      <w:pPr>
        <w:rPr>
          <w:rFonts w:ascii="Times New Roman" w:hAnsi="Times New Roman" w:cs="Times New Roman"/>
          <w:sz w:val="24"/>
          <w:szCs w:val="24"/>
        </w:rPr>
      </w:pPr>
    </w:p>
    <w:p w14:paraId="43FD55C9" w14:textId="77777777" w:rsidR="00D130B8" w:rsidRDefault="00D130B8" w:rsidP="004800C7">
      <w:pPr>
        <w:rPr>
          <w:rFonts w:ascii="Times New Roman" w:hAnsi="Times New Roman" w:cs="Times New Roman"/>
          <w:sz w:val="24"/>
          <w:szCs w:val="24"/>
        </w:rPr>
      </w:pPr>
    </w:p>
    <w:p w14:paraId="177EFCD7" w14:textId="35D07DD0" w:rsidR="00D130B8" w:rsidRPr="008348B8" w:rsidRDefault="00D130B8" w:rsidP="00D130B8">
      <w:pPr>
        <w:jc w:val="center"/>
        <w:rPr>
          <w:rFonts w:ascii="Times New Roman" w:hAnsi="Times New Roman" w:cs="Times New Roman"/>
          <w:b/>
          <w:bCs/>
          <w:sz w:val="32"/>
          <w:szCs w:val="32"/>
        </w:rPr>
      </w:pPr>
      <w:r w:rsidRPr="008348B8">
        <w:rPr>
          <w:rFonts w:ascii="Times New Roman" w:hAnsi="Times New Roman" w:cs="Times New Roman"/>
          <w:b/>
          <w:bCs/>
          <w:sz w:val="32"/>
          <w:szCs w:val="32"/>
        </w:rPr>
        <w:lastRenderedPageBreak/>
        <w:t>Exhibit 1</w:t>
      </w:r>
    </w:p>
    <w:p w14:paraId="3483443A"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SOLICITATION SPECIFICATIONS</w:t>
      </w:r>
    </w:p>
    <w:p w14:paraId="2ADD3060"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Overview</w:t>
      </w:r>
    </w:p>
    <w:p w14:paraId="02959B69"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 xml:space="preserve">The State of Oklahoma Office of Management and Enterprise Services (OMES) is seeking bid responses for a Statewide Contract for products and services related to Security, Surveillance, Fire, System Monitoring, Suppression, </w:t>
      </w:r>
      <w:proofErr w:type="gramStart"/>
      <w:r w:rsidRPr="00D130B8">
        <w:rPr>
          <w:rFonts w:ascii="Times New Roman" w:hAnsi="Times New Roman" w:cs="Times New Roman"/>
          <w:sz w:val="24"/>
          <w:szCs w:val="24"/>
        </w:rPr>
        <w:t>Maintenance</w:t>
      </w:r>
      <w:proofErr w:type="gramEnd"/>
      <w:r w:rsidRPr="00D130B8">
        <w:rPr>
          <w:rFonts w:ascii="Times New Roman" w:hAnsi="Times New Roman" w:cs="Times New Roman"/>
          <w:sz w:val="24"/>
          <w:szCs w:val="24"/>
        </w:rPr>
        <w:t xml:space="preserve"> and Inspections. This is a non-mandatory statewide contract. </w:t>
      </w:r>
    </w:p>
    <w:p w14:paraId="4077B807" w14:textId="176BD658" w:rsid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Historical sales for these products and services 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0"/>
        <w:gridCol w:w="3431"/>
      </w:tblGrid>
      <w:tr w:rsidR="00D130B8" w:rsidRPr="00BA04D5" w14:paraId="01F929CE" w14:textId="77777777" w:rsidTr="00C06143">
        <w:trPr>
          <w:trHeight w:val="195"/>
        </w:trPr>
        <w:tc>
          <w:tcPr>
            <w:tcW w:w="5050" w:type="dxa"/>
            <w:shd w:val="clear" w:color="auto" w:fill="auto"/>
          </w:tcPr>
          <w:p w14:paraId="30274A76" w14:textId="77777777" w:rsidR="00D130B8" w:rsidRPr="00BA04D5" w:rsidRDefault="00D130B8" w:rsidP="00C06143">
            <w:pPr>
              <w:keepNext/>
              <w:spacing w:line="240" w:lineRule="auto"/>
              <w:jc w:val="both"/>
              <w:rPr>
                <w:rFonts w:ascii="Arial" w:eastAsia="Times New Roman" w:hAnsi="Arial" w:cs="Times New Roman"/>
                <w:sz w:val="20"/>
                <w:szCs w:val="20"/>
              </w:rPr>
            </w:pPr>
            <w:r w:rsidRPr="00BA04D5">
              <w:rPr>
                <w:rFonts w:ascii="Arial" w:eastAsia="Times New Roman" w:hAnsi="Arial" w:cs="Times New Roman"/>
                <w:sz w:val="20"/>
                <w:szCs w:val="20"/>
              </w:rPr>
              <w:t>Oklahoma FY21</w:t>
            </w:r>
          </w:p>
        </w:tc>
        <w:tc>
          <w:tcPr>
            <w:tcW w:w="3431" w:type="dxa"/>
            <w:shd w:val="clear" w:color="auto" w:fill="auto"/>
          </w:tcPr>
          <w:p w14:paraId="6E605DBE" w14:textId="77777777" w:rsidR="00D130B8" w:rsidRPr="00BA04D5" w:rsidRDefault="00D130B8" w:rsidP="00C06143">
            <w:pPr>
              <w:keepNext/>
              <w:spacing w:line="240" w:lineRule="auto"/>
              <w:jc w:val="both"/>
              <w:rPr>
                <w:rFonts w:ascii="Arial" w:eastAsia="Times New Roman" w:hAnsi="Arial" w:cs="Times New Roman"/>
                <w:sz w:val="20"/>
                <w:szCs w:val="20"/>
              </w:rPr>
            </w:pPr>
            <w:r w:rsidRPr="00BA04D5">
              <w:rPr>
                <w:rFonts w:ascii="Arial" w:eastAsia="Times New Roman" w:hAnsi="Arial" w:cs="Mangal" w:hint="cs"/>
                <w:sz w:val="20"/>
                <w:szCs w:val="20"/>
              </w:rPr>
              <w:t>$</w:t>
            </w:r>
            <w:r>
              <w:rPr>
                <w:rFonts w:ascii="Arial" w:eastAsia="Times New Roman" w:hAnsi="Arial" w:cs="Mangal"/>
                <w:sz w:val="20"/>
                <w:szCs w:val="20"/>
              </w:rPr>
              <w:t>14,889,892.00</w:t>
            </w:r>
          </w:p>
        </w:tc>
      </w:tr>
      <w:tr w:rsidR="00D130B8" w:rsidRPr="00BA04D5" w14:paraId="24AF3587" w14:textId="77777777" w:rsidTr="00C06143">
        <w:trPr>
          <w:trHeight w:val="151"/>
        </w:trPr>
        <w:tc>
          <w:tcPr>
            <w:tcW w:w="5050" w:type="dxa"/>
            <w:shd w:val="clear" w:color="auto" w:fill="auto"/>
          </w:tcPr>
          <w:p w14:paraId="4EC566FA" w14:textId="77777777" w:rsidR="00D130B8" w:rsidRPr="00BA04D5" w:rsidRDefault="00D130B8" w:rsidP="00C06143">
            <w:pPr>
              <w:spacing w:line="240" w:lineRule="auto"/>
              <w:jc w:val="both"/>
              <w:rPr>
                <w:rFonts w:ascii="Arial" w:eastAsia="Times New Roman" w:hAnsi="Arial" w:cs="Times New Roman"/>
                <w:sz w:val="20"/>
                <w:szCs w:val="20"/>
              </w:rPr>
            </w:pPr>
            <w:r w:rsidRPr="00BA04D5">
              <w:rPr>
                <w:rFonts w:ascii="Arial" w:eastAsia="Times New Roman" w:hAnsi="Arial" w:cs="Times New Roman"/>
                <w:sz w:val="20"/>
                <w:szCs w:val="20"/>
              </w:rPr>
              <w:t>Oklahoma FY22</w:t>
            </w:r>
          </w:p>
        </w:tc>
        <w:tc>
          <w:tcPr>
            <w:tcW w:w="3431" w:type="dxa"/>
            <w:shd w:val="clear" w:color="auto" w:fill="auto"/>
          </w:tcPr>
          <w:p w14:paraId="060C65EF" w14:textId="77777777" w:rsidR="00D130B8" w:rsidRPr="00BA04D5" w:rsidRDefault="00D130B8" w:rsidP="00C06143">
            <w:pPr>
              <w:spacing w:line="240" w:lineRule="auto"/>
              <w:jc w:val="both"/>
              <w:rPr>
                <w:rFonts w:ascii="Arial" w:eastAsia="Times New Roman" w:hAnsi="Arial" w:cs="Times New Roman"/>
                <w:sz w:val="20"/>
                <w:szCs w:val="20"/>
              </w:rPr>
            </w:pPr>
            <w:r w:rsidRPr="00BA04D5">
              <w:rPr>
                <w:rFonts w:ascii="Arial" w:eastAsia="Times New Roman" w:hAnsi="Arial" w:cs="Mangal" w:hint="cs"/>
                <w:sz w:val="20"/>
                <w:szCs w:val="20"/>
              </w:rPr>
              <w:t>$1</w:t>
            </w:r>
            <w:r>
              <w:rPr>
                <w:rFonts w:ascii="Arial" w:eastAsia="Times New Roman" w:hAnsi="Arial" w:cs="Mangal"/>
                <w:sz w:val="20"/>
                <w:szCs w:val="20"/>
              </w:rPr>
              <w:t>4,114,921.00</w:t>
            </w:r>
          </w:p>
        </w:tc>
      </w:tr>
      <w:tr w:rsidR="00D130B8" w:rsidRPr="00BA04D5" w14:paraId="03995EB7" w14:textId="77777777" w:rsidTr="00C06143">
        <w:trPr>
          <w:trHeight w:val="151"/>
        </w:trPr>
        <w:tc>
          <w:tcPr>
            <w:tcW w:w="5050" w:type="dxa"/>
            <w:shd w:val="clear" w:color="auto" w:fill="auto"/>
          </w:tcPr>
          <w:p w14:paraId="70A53C41" w14:textId="77777777" w:rsidR="00D130B8" w:rsidRPr="00BA04D5" w:rsidRDefault="00D130B8" w:rsidP="00C06143">
            <w:pPr>
              <w:spacing w:line="240" w:lineRule="auto"/>
              <w:jc w:val="both"/>
              <w:rPr>
                <w:rFonts w:ascii="Arial" w:eastAsia="Times New Roman" w:hAnsi="Arial" w:cs="Times New Roman"/>
                <w:sz w:val="20"/>
                <w:szCs w:val="20"/>
              </w:rPr>
            </w:pPr>
            <w:r w:rsidRPr="00BA04D5">
              <w:rPr>
                <w:rFonts w:ascii="Arial" w:eastAsia="Times New Roman" w:hAnsi="Arial" w:cs="Times New Roman"/>
                <w:sz w:val="20"/>
                <w:szCs w:val="20"/>
              </w:rPr>
              <w:t>Estimated 5-year contract value</w:t>
            </w:r>
          </w:p>
        </w:tc>
        <w:tc>
          <w:tcPr>
            <w:tcW w:w="3431" w:type="dxa"/>
            <w:shd w:val="clear" w:color="auto" w:fill="auto"/>
          </w:tcPr>
          <w:p w14:paraId="0E057D02" w14:textId="77777777" w:rsidR="00D130B8" w:rsidRPr="00BA04D5" w:rsidRDefault="00D130B8" w:rsidP="00C06143">
            <w:pPr>
              <w:spacing w:line="240" w:lineRule="auto"/>
              <w:jc w:val="both"/>
              <w:rPr>
                <w:rFonts w:ascii="Arial" w:eastAsia="Times New Roman" w:hAnsi="Arial" w:cs="Times New Roman"/>
                <w:sz w:val="20"/>
                <w:szCs w:val="20"/>
              </w:rPr>
            </w:pPr>
            <w:r w:rsidRPr="00BA04D5">
              <w:rPr>
                <w:rFonts w:ascii="Arial" w:eastAsia="Times New Roman" w:hAnsi="Arial" w:cs="Times New Roman"/>
                <w:sz w:val="20"/>
                <w:szCs w:val="20"/>
              </w:rPr>
              <w:t>$</w:t>
            </w:r>
            <w:r>
              <w:rPr>
                <w:rFonts w:ascii="Arial" w:eastAsia="Times New Roman" w:hAnsi="Arial" w:cs="Times New Roman"/>
                <w:sz w:val="20"/>
                <w:szCs w:val="20"/>
              </w:rPr>
              <w:t>72,512,033.00</w:t>
            </w:r>
          </w:p>
        </w:tc>
      </w:tr>
    </w:tbl>
    <w:p w14:paraId="2DD353AB" w14:textId="77777777" w:rsidR="00D130B8" w:rsidRPr="00EE35A0" w:rsidRDefault="00D130B8" w:rsidP="00D130B8">
      <w:pPr>
        <w:widowControl w:val="0"/>
        <w:autoSpaceDE w:val="0"/>
        <w:autoSpaceDN w:val="0"/>
        <w:adjustRightInd w:val="0"/>
        <w:spacing w:before="110" w:after="0" w:line="240" w:lineRule="auto"/>
        <w:jc w:val="both"/>
        <w:rPr>
          <w:rFonts w:ascii="Arial" w:eastAsia="Times New Roman" w:hAnsi="Arial" w:cs="Arial"/>
          <w:sz w:val="18"/>
          <w:szCs w:val="18"/>
        </w:rPr>
      </w:pPr>
    </w:p>
    <w:p w14:paraId="22C10E8A"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 xml:space="preserve">The State of Oklahoma requests information that describes the functions, features and services available from you and your partners globally. Please elaborate and provide your response based on the strengths of your products and services. </w:t>
      </w:r>
    </w:p>
    <w:p w14:paraId="63578C70"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The intent is to provide multi-Supplier Contracts to reduce current expenses with price protected offers while optimizing scalable technology services to Oklahoma State Entities and Affiliates.</w:t>
      </w:r>
    </w:p>
    <w:p w14:paraId="30B38964"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 xml:space="preserve">Customers will directly negotiate with Suppliers that are awarded contracts resulting from this Solicitation for the products and services that best suit their business needs.   </w:t>
      </w:r>
    </w:p>
    <w:p w14:paraId="72AA9FF6"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The successful Supplier(s) shall be required to engineer, design, furnish, install, test, inspect, repair, and maintain systems as applicable with the highest level of customer service before, during and after the provisioning of services.</w:t>
      </w:r>
    </w:p>
    <w:p w14:paraId="16C78A05"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This is not a solicitation for consulting services.</w:t>
      </w:r>
    </w:p>
    <w:p w14:paraId="000699CB"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Hardware and software that is not designed to solely support the solutions in the scope of this Contract are not allowed.</w:t>
      </w:r>
    </w:p>
    <w:p w14:paraId="1846A829"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 xml:space="preserve">OMES is requesting proposals for the following categories. Additionally, Suppliers are requested to provide any value-added services that could be made available to the State which are in the scope of this Solicitation. </w:t>
      </w:r>
    </w:p>
    <w:p w14:paraId="69ADF533" w14:textId="4A71567E" w:rsidR="00D130B8" w:rsidRDefault="00D130B8" w:rsidP="00D130B8">
      <w:pPr>
        <w:rPr>
          <w:rFonts w:ascii="Times New Roman" w:hAnsi="Times New Roman" w:cs="Times New Roman"/>
          <w:sz w:val="24"/>
          <w:szCs w:val="24"/>
        </w:rPr>
      </w:pPr>
    </w:p>
    <w:p w14:paraId="790FF33E" w14:textId="73F378B2" w:rsidR="00D130B8" w:rsidRDefault="00D130B8" w:rsidP="00D130B8">
      <w:pPr>
        <w:rPr>
          <w:rFonts w:ascii="Times New Roman" w:hAnsi="Times New Roman" w:cs="Times New Roman"/>
          <w:sz w:val="24"/>
          <w:szCs w:val="24"/>
        </w:rPr>
      </w:pPr>
    </w:p>
    <w:p w14:paraId="5E6A4983" w14:textId="2E930261" w:rsidR="00D130B8" w:rsidRDefault="00D130B8" w:rsidP="00D130B8">
      <w:pPr>
        <w:rPr>
          <w:rFonts w:ascii="Times New Roman" w:hAnsi="Times New Roman" w:cs="Times New Roman"/>
          <w:sz w:val="24"/>
          <w:szCs w:val="24"/>
        </w:rPr>
      </w:pPr>
    </w:p>
    <w:p w14:paraId="58CF0A45" w14:textId="19C9DA67" w:rsidR="00D130B8" w:rsidRDefault="00D130B8" w:rsidP="00D130B8">
      <w:pPr>
        <w:rPr>
          <w:rFonts w:ascii="Times New Roman" w:hAnsi="Times New Roman" w:cs="Times New Roman"/>
          <w:sz w:val="24"/>
          <w:szCs w:val="24"/>
        </w:rPr>
      </w:pPr>
    </w:p>
    <w:p w14:paraId="6FCC5305" w14:textId="77777777" w:rsidR="00D130B8" w:rsidRPr="00D130B8" w:rsidRDefault="00D130B8" w:rsidP="00D130B8">
      <w:pPr>
        <w:rPr>
          <w:rFonts w:ascii="Times New Roman" w:hAnsi="Times New Roman" w:cs="Times New Roman"/>
          <w:sz w:val="24"/>
          <w:szCs w:val="24"/>
        </w:rPr>
      </w:pPr>
    </w:p>
    <w:p w14:paraId="51A497E3"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lastRenderedPageBreak/>
        <w:t>Suppliers may respond to any or all system categories:</w:t>
      </w:r>
    </w:p>
    <w:p w14:paraId="3263B87B"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1.</w:t>
      </w:r>
      <w:r w:rsidRPr="00D130B8">
        <w:rPr>
          <w:rFonts w:ascii="Times New Roman" w:hAnsi="Times New Roman" w:cs="Times New Roman"/>
          <w:sz w:val="24"/>
          <w:szCs w:val="24"/>
        </w:rPr>
        <w:tab/>
        <w:t>Video Surveillance</w:t>
      </w:r>
    </w:p>
    <w:p w14:paraId="36A9186E"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2.</w:t>
      </w:r>
      <w:r w:rsidRPr="00D130B8">
        <w:rPr>
          <w:rFonts w:ascii="Times New Roman" w:hAnsi="Times New Roman" w:cs="Times New Roman"/>
          <w:sz w:val="24"/>
          <w:szCs w:val="24"/>
        </w:rPr>
        <w:tab/>
        <w:t>Security Detection</w:t>
      </w:r>
    </w:p>
    <w:p w14:paraId="101B1452"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3.</w:t>
      </w:r>
      <w:r w:rsidRPr="00D130B8">
        <w:rPr>
          <w:rFonts w:ascii="Times New Roman" w:hAnsi="Times New Roman" w:cs="Times New Roman"/>
          <w:sz w:val="24"/>
          <w:szCs w:val="24"/>
        </w:rPr>
        <w:tab/>
        <w:t>Access Controls</w:t>
      </w:r>
    </w:p>
    <w:p w14:paraId="79E757E4"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4.</w:t>
      </w:r>
      <w:r w:rsidRPr="00D130B8">
        <w:rPr>
          <w:rFonts w:ascii="Times New Roman" w:hAnsi="Times New Roman" w:cs="Times New Roman"/>
          <w:sz w:val="24"/>
          <w:szCs w:val="24"/>
        </w:rPr>
        <w:tab/>
        <w:t>Security Communication</w:t>
      </w:r>
    </w:p>
    <w:p w14:paraId="3B23B852"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5.</w:t>
      </w:r>
      <w:r w:rsidRPr="00D130B8">
        <w:rPr>
          <w:rFonts w:ascii="Times New Roman" w:hAnsi="Times New Roman" w:cs="Times New Roman"/>
          <w:sz w:val="24"/>
          <w:szCs w:val="24"/>
        </w:rPr>
        <w:tab/>
        <w:t>Fire Alarm, Monitoring and Suppression</w:t>
      </w:r>
    </w:p>
    <w:p w14:paraId="6462EA3E"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6.</w:t>
      </w:r>
      <w:r w:rsidRPr="00D130B8">
        <w:rPr>
          <w:rFonts w:ascii="Times New Roman" w:hAnsi="Times New Roman" w:cs="Times New Roman"/>
          <w:sz w:val="24"/>
          <w:szCs w:val="24"/>
        </w:rPr>
        <w:tab/>
        <w:t>Mass Notification</w:t>
      </w:r>
    </w:p>
    <w:p w14:paraId="41C13F2A" w14:textId="77777777" w:rsidR="00D130B8" w:rsidRPr="00D130B8" w:rsidRDefault="00D130B8" w:rsidP="00D130B8">
      <w:pPr>
        <w:rPr>
          <w:rFonts w:ascii="Times New Roman" w:hAnsi="Times New Roman" w:cs="Times New Roman"/>
          <w:b/>
          <w:bCs/>
          <w:sz w:val="24"/>
          <w:szCs w:val="24"/>
        </w:rPr>
      </w:pPr>
      <w:r w:rsidRPr="00D130B8">
        <w:rPr>
          <w:rFonts w:ascii="Times New Roman" w:hAnsi="Times New Roman" w:cs="Times New Roman"/>
          <w:b/>
          <w:bCs/>
          <w:sz w:val="24"/>
          <w:szCs w:val="24"/>
        </w:rPr>
        <w:t xml:space="preserve"> Technical Requirements</w:t>
      </w:r>
    </w:p>
    <w:p w14:paraId="2DA104A7"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Video Surveillance</w:t>
      </w:r>
    </w:p>
    <w:p w14:paraId="153C3EB5"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Detail the different features and options available with your Video Surveillance Systems. Examples could include CCTV and IP systems, software controls and accessories for security surveillance and recording including cameras, digital video multiplexer recorder, mounts and accessories, video recording devices, mobile on-board video surveillance systems. This list is representative of products and services a provider might offer but should in no way be construed as exhaustive.</w:t>
      </w:r>
    </w:p>
    <w:p w14:paraId="433E5688"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Security Detection</w:t>
      </w:r>
    </w:p>
    <w:p w14:paraId="498A82C3"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Detail the different features and options available with your Security Detection Systems. Examples could include hard wired and wireless detection systems and components, related equipment/hardware, software controls, monitoring and accessories for the detection of intrusion, vandalism, occupancy, or other security breach of a controlled area. This list is representative of products and services a provider might offer but should in no way be construed as exhaustive.</w:t>
      </w:r>
    </w:p>
    <w:p w14:paraId="61C74722"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Access Controls</w:t>
      </w:r>
    </w:p>
    <w:p w14:paraId="3500CA74"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Detail the different features and options available with your Access Control Systems. Examples could include the systems and all component parts for access control and door control including electronic locking mechanisms, keypad, card access systems, biometric access systems and related equipment/hardware, software controls, centralized management, and accessories. This list is representative of products and services a provider might offer but should in no way be construed as exhaustive.</w:t>
      </w:r>
    </w:p>
    <w:p w14:paraId="7A639B94"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Security Communication</w:t>
      </w:r>
    </w:p>
    <w:p w14:paraId="5A547BFE"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Detail the different features and options available with your Security Communication Systems. Examples could include systems and all component parts for security communications including secure telephone systems, radio systems, cellular systems, and other signal transmission equipment, not limited to data network systems, to include related equipment/hardware, and software controls and accessories. This list is representative of products and services a provider might offer but should in no way be construed as exhaustive.</w:t>
      </w:r>
    </w:p>
    <w:p w14:paraId="7625A998"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lastRenderedPageBreak/>
        <w:t>Fire Alarm &amp; Suppression – Fire alarm systems are to be monitored by Supplier twenty-four (24) hours per day.</w:t>
      </w:r>
    </w:p>
    <w:p w14:paraId="1DE822C2"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Detail the different features and options available with your Fire Alarm and Suppression Systems. Examples could include systems and all component parts for alarms, monitoring, suppression systems, lighting, and related equipment/hardware, software controls and accessories.  This list is representative of products and services a provider might offer but should in no way be construed as exhaustive.</w:t>
      </w:r>
    </w:p>
    <w:p w14:paraId="6D8A2DBD"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Mass Notification</w:t>
      </w:r>
    </w:p>
    <w:p w14:paraId="69098D84"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Detail the different features and options available with your Mass Notification Systems. Examples could include systems and all component parts necessary for the capability to provide real-time information/instructions to all building occupants or personnel in the immediate, audible vicinity of a building during an emergency to include any related equipment/hardware, software controls and accessories required. This list is representative of products and services a provider might offer but should in no way be construed as exhaustive.</w:t>
      </w:r>
    </w:p>
    <w:p w14:paraId="2E86E37C" w14:textId="77777777" w:rsidR="00D130B8" w:rsidRPr="00D130B8" w:rsidRDefault="00D130B8" w:rsidP="00D130B8">
      <w:pPr>
        <w:rPr>
          <w:rFonts w:ascii="Times New Roman" w:hAnsi="Times New Roman" w:cs="Times New Roman"/>
          <w:b/>
          <w:bCs/>
          <w:sz w:val="24"/>
          <w:szCs w:val="24"/>
        </w:rPr>
      </w:pPr>
      <w:r w:rsidRPr="00D130B8">
        <w:rPr>
          <w:rFonts w:ascii="Times New Roman" w:hAnsi="Times New Roman" w:cs="Times New Roman"/>
          <w:b/>
          <w:bCs/>
          <w:sz w:val="24"/>
          <w:szCs w:val="24"/>
        </w:rPr>
        <w:t>Value Add</w:t>
      </w:r>
    </w:p>
    <w:p w14:paraId="07D1E06B"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Describe other products and services available within the scope of this Solicitation and provide pricing</w:t>
      </w:r>
    </w:p>
    <w:p w14:paraId="199B3095" w14:textId="77777777" w:rsidR="00D130B8" w:rsidRPr="00D130B8" w:rsidRDefault="00D130B8" w:rsidP="00D130B8">
      <w:pPr>
        <w:rPr>
          <w:rFonts w:ascii="Times New Roman" w:hAnsi="Times New Roman" w:cs="Times New Roman"/>
          <w:b/>
          <w:bCs/>
          <w:sz w:val="24"/>
          <w:szCs w:val="24"/>
        </w:rPr>
      </w:pPr>
      <w:r w:rsidRPr="00D130B8">
        <w:rPr>
          <w:rFonts w:ascii="Times New Roman" w:hAnsi="Times New Roman" w:cs="Times New Roman"/>
          <w:b/>
          <w:bCs/>
          <w:sz w:val="24"/>
          <w:szCs w:val="24"/>
        </w:rPr>
        <w:t>Experience</w:t>
      </w:r>
    </w:p>
    <w:p w14:paraId="71A37115"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Describe what existing systems your company has experience with.</w:t>
      </w:r>
    </w:p>
    <w:p w14:paraId="2636323C"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Describe how your company’s past experiences, successes and current capabilities will be used to execute a proposed implementation plan, to perform the contract, and support the installation, training, customization, and maintenance of the proposed systems.</w:t>
      </w:r>
    </w:p>
    <w:p w14:paraId="0831E82A" w14:textId="77777777" w:rsidR="00D130B8" w:rsidRPr="00D130B8" w:rsidRDefault="00D130B8" w:rsidP="00D130B8">
      <w:pPr>
        <w:rPr>
          <w:rFonts w:ascii="Times New Roman" w:hAnsi="Times New Roman" w:cs="Times New Roman"/>
          <w:b/>
          <w:bCs/>
          <w:sz w:val="24"/>
          <w:szCs w:val="24"/>
        </w:rPr>
      </w:pPr>
      <w:r w:rsidRPr="00D130B8">
        <w:rPr>
          <w:rFonts w:ascii="Times New Roman" w:hAnsi="Times New Roman" w:cs="Times New Roman"/>
          <w:b/>
          <w:bCs/>
          <w:sz w:val="24"/>
          <w:szCs w:val="24"/>
        </w:rPr>
        <w:t>Company Profile</w:t>
      </w:r>
    </w:p>
    <w:p w14:paraId="7DA447DB"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Discuss your company profile as to solvency.</w:t>
      </w:r>
    </w:p>
    <w:p w14:paraId="22658A08"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What company is behind your products and services?</w:t>
      </w:r>
    </w:p>
    <w:p w14:paraId="2C6D16EB" w14:textId="77777777" w:rsidR="00D130B8" w:rsidRPr="00D130B8" w:rsidRDefault="00D130B8" w:rsidP="00D130B8">
      <w:pPr>
        <w:rPr>
          <w:rFonts w:ascii="Times New Roman" w:hAnsi="Times New Roman" w:cs="Times New Roman"/>
          <w:b/>
          <w:bCs/>
          <w:sz w:val="24"/>
          <w:szCs w:val="24"/>
        </w:rPr>
      </w:pPr>
      <w:r w:rsidRPr="00D130B8">
        <w:rPr>
          <w:rFonts w:ascii="Times New Roman" w:hAnsi="Times New Roman" w:cs="Times New Roman"/>
          <w:b/>
          <w:bCs/>
          <w:sz w:val="24"/>
          <w:szCs w:val="24"/>
        </w:rPr>
        <w:t>Security</w:t>
      </w:r>
    </w:p>
    <w:p w14:paraId="7015102E"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Describe your company privacy policy with respect to data security.</w:t>
      </w:r>
    </w:p>
    <w:p w14:paraId="731ABA9B" w14:textId="77777777" w:rsidR="00D130B8" w:rsidRPr="00D130B8" w:rsidRDefault="00D130B8" w:rsidP="00D130B8">
      <w:pPr>
        <w:rPr>
          <w:rFonts w:ascii="Times New Roman" w:hAnsi="Times New Roman" w:cs="Times New Roman"/>
          <w:b/>
          <w:bCs/>
          <w:sz w:val="24"/>
          <w:szCs w:val="24"/>
        </w:rPr>
      </w:pPr>
      <w:r w:rsidRPr="00D130B8">
        <w:rPr>
          <w:rFonts w:ascii="Times New Roman" w:hAnsi="Times New Roman" w:cs="Times New Roman"/>
          <w:b/>
          <w:bCs/>
          <w:sz w:val="24"/>
          <w:szCs w:val="24"/>
        </w:rPr>
        <w:t>Physical Security Systems Standards</w:t>
      </w:r>
    </w:p>
    <w:p w14:paraId="6375BCED"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Bidders must acknowledge understanding and compliance with the Oklahoma Physical Security Systems Standards provided</w:t>
      </w:r>
      <w:r w:rsidRPr="008348B8">
        <w:rPr>
          <w:rFonts w:ascii="Times New Roman" w:hAnsi="Times New Roman" w:cs="Times New Roman"/>
          <w:sz w:val="24"/>
          <w:szCs w:val="24"/>
        </w:rPr>
        <w:t xml:space="preserve"> as </w:t>
      </w:r>
      <w:r w:rsidRPr="00D130B8">
        <w:rPr>
          <w:rFonts w:ascii="Times New Roman" w:hAnsi="Times New Roman" w:cs="Times New Roman"/>
          <w:color w:val="FF0000"/>
          <w:sz w:val="24"/>
          <w:szCs w:val="24"/>
        </w:rPr>
        <w:t xml:space="preserve">Exhibit A. </w:t>
      </w:r>
    </w:p>
    <w:p w14:paraId="36DDAA3D" w14:textId="77777777" w:rsidR="00D130B8" w:rsidRPr="00D130B8" w:rsidRDefault="00D130B8" w:rsidP="00D130B8">
      <w:pPr>
        <w:rPr>
          <w:rFonts w:ascii="Times New Roman" w:hAnsi="Times New Roman" w:cs="Times New Roman"/>
          <w:b/>
          <w:bCs/>
          <w:sz w:val="24"/>
          <w:szCs w:val="24"/>
        </w:rPr>
      </w:pPr>
      <w:r w:rsidRPr="00D130B8">
        <w:rPr>
          <w:rFonts w:ascii="Times New Roman" w:hAnsi="Times New Roman" w:cs="Times New Roman"/>
          <w:b/>
          <w:bCs/>
          <w:sz w:val="24"/>
          <w:szCs w:val="24"/>
        </w:rPr>
        <w:t>Alert and Escalation Capability</w:t>
      </w:r>
    </w:p>
    <w:p w14:paraId="70D8AD57" w14:textId="0C99CA1A" w:rsid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Describe how your company handles alerts and your escalation capabilities.</w:t>
      </w:r>
    </w:p>
    <w:p w14:paraId="02EAEE7D" w14:textId="77777777" w:rsidR="00D130B8" w:rsidRPr="00D130B8" w:rsidRDefault="00D130B8" w:rsidP="00D130B8">
      <w:pPr>
        <w:rPr>
          <w:rFonts w:ascii="Times New Roman" w:hAnsi="Times New Roman" w:cs="Times New Roman"/>
          <w:sz w:val="24"/>
          <w:szCs w:val="24"/>
        </w:rPr>
      </w:pPr>
    </w:p>
    <w:p w14:paraId="437ED1E0" w14:textId="77777777" w:rsidR="00D130B8" w:rsidRPr="00D130B8" w:rsidRDefault="00D130B8" w:rsidP="00D130B8">
      <w:pPr>
        <w:rPr>
          <w:rFonts w:ascii="Times New Roman" w:hAnsi="Times New Roman" w:cs="Times New Roman"/>
          <w:b/>
          <w:bCs/>
          <w:sz w:val="24"/>
          <w:szCs w:val="24"/>
        </w:rPr>
      </w:pPr>
      <w:r w:rsidRPr="00D130B8">
        <w:rPr>
          <w:rFonts w:ascii="Times New Roman" w:hAnsi="Times New Roman" w:cs="Times New Roman"/>
          <w:b/>
          <w:bCs/>
          <w:sz w:val="24"/>
          <w:szCs w:val="24"/>
        </w:rPr>
        <w:lastRenderedPageBreak/>
        <w:t>Certifications and Licenses</w:t>
      </w:r>
    </w:p>
    <w:p w14:paraId="73464E2C"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Provide information that relates to all staff and Supplier certifications that your company holds that is required to perform the services within the scope of this Solicitation including any Corrections, Law Enforcement and Highways certifications, as applicable.</w:t>
      </w:r>
    </w:p>
    <w:p w14:paraId="6B31D8FB"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Suppliers shall provide proof that they are currently licensed to do business in the State of Oklahoma. A copy of each license or permit shall accompany the Suppliers response as applicable to the categories on which they are bidding.</w:t>
      </w:r>
    </w:p>
    <w:p w14:paraId="725DFDB5" w14:textId="77777777" w:rsidR="00D130B8" w:rsidRPr="00D130B8" w:rsidRDefault="00D130B8" w:rsidP="00D130B8">
      <w:pPr>
        <w:rPr>
          <w:rFonts w:ascii="Times New Roman" w:hAnsi="Times New Roman" w:cs="Times New Roman"/>
          <w:b/>
          <w:bCs/>
          <w:sz w:val="24"/>
          <w:szCs w:val="24"/>
        </w:rPr>
      </w:pPr>
      <w:r w:rsidRPr="00D130B8">
        <w:rPr>
          <w:rFonts w:ascii="Times New Roman" w:hAnsi="Times New Roman" w:cs="Times New Roman"/>
          <w:b/>
          <w:bCs/>
          <w:sz w:val="24"/>
          <w:szCs w:val="24"/>
        </w:rPr>
        <w:t>Service Areas</w:t>
      </w:r>
    </w:p>
    <w:p w14:paraId="1ADAF195"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Describe the geography of your service region and indicate which services are available in each region you service. Provide information on upcoming plans for expansion into other regions.</w:t>
      </w:r>
    </w:p>
    <w:p w14:paraId="5C729919" w14:textId="77777777" w:rsidR="00D130B8" w:rsidRPr="00D130B8" w:rsidRDefault="00D130B8" w:rsidP="00D130B8">
      <w:pPr>
        <w:rPr>
          <w:rFonts w:ascii="Times New Roman" w:hAnsi="Times New Roman" w:cs="Times New Roman"/>
          <w:b/>
          <w:bCs/>
          <w:sz w:val="24"/>
          <w:szCs w:val="24"/>
        </w:rPr>
      </w:pPr>
      <w:r w:rsidRPr="00D130B8">
        <w:rPr>
          <w:rFonts w:ascii="Times New Roman" w:hAnsi="Times New Roman" w:cs="Times New Roman"/>
          <w:b/>
          <w:bCs/>
          <w:sz w:val="24"/>
          <w:szCs w:val="24"/>
        </w:rPr>
        <w:t>Consultation and Installation</w:t>
      </w:r>
    </w:p>
    <w:p w14:paraId="33684839"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Describe your ability to design, engineer, to manage the project before, during and after installation. Examples of roles related to Design and Installation could be an Installer, Engineer, Service Specialist &amp; other support roles as needed for solutions that are within the scope of this Solicitation.</w:t>
      </w:r>
    </w:p>
    <w:p w14:paraId="42A77B03"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b/>
          <w:bCs/>
          <w:sz w:val="24"/>
          <w:szCs w:val="24"/>
        </w:rPr>
        <w:t>Training</w:t>
      </w:r>
      <w:r w:rsidRPr="00D130B8">
        <w:rPr>
          <w:rFonts w:ascii="Times New Roman" w:hAnsi="Times New Roman" w:cs="Times New Roman"/>
          <w:sz w:val="24"/>
          <w:szCs w:val="24"/>
        </w:rPr>
        <w:t xml:space="preserve"> – Training shall be provided to users in the operation of the systems.</w:t>
      </w:r>
    </w:p>
    <w:p w14:paraId="2E2706CB"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Describe what training services (current and future needs) and detail the training materials that are available and provide costs. Supplier will provide manufacturers provided installation and operation manuals and any other readily available system operation documents and manuals if requested.</w:t>
      </w:r>
    </w:p>
    <w:p w14:paraId="2A3C7862" w14:textId="77777777" w:rsidR="00D130B8" w:rsidRPr="00D130B8" w:rsidRDefault="00D130B8" w:rsidP="00D130B8">
      <w:pPr>
        <w:rPr>
          <w:rFonts w:ascii="Times New Roman" w:hAnsi="Times New Roman" w:cs="Times New Roman"/>
          <w:b/>
          <w:bCs/>
          <w:sz w:val="24"/>
          <w:szCs w:val="24"/>
        </w:rPr>
      </w:pPr>
      <w:r w:rsidRPr="00D130B8">
        <w:rPr>
          <w:rFonts w:ascii="Times New Roman" w:hAnsi="Times New Roman" w:cs="Times New Roman"/>
          <w:b/>
          <w:bCs/>
          <w:sz w:val="24"/>
          <w:szCs w:val="24"/>
        </w:rPr>
        <w:t>Integration</w:t>
      </w:r>
    </w:p>
    <w:p w14:paraId="6CE30AE2"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Detail how your system integrates into other systems and identify those systems.</w:t>
      </w:r>
    </w:p>
    <w:p w14:paraId="5D2584A6"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Specify how your product performs with integrated systems</w:t>
      </w:r>
    </w:p>
    <w:p w14:paraId="035EBA96" w14:textId="77777777" w:rsidR="00D130B8" w:rsidRPr="00D130B8" w:rsidRDefault="00D130B8" w:rsidP="00D130B8">
      <w:pPr>
        <w:rPr>
          <w:rFonts w:ascii="Times New Roman" w:hAnsi="Times New Roman" w:cs="Times New Roman"/>
          <w:b/>
          <w:bCs/>
          <w:sz w:val="24"/>
          <w:szCs w:val="24"/>
        </w:rPr>
      </w:pPr>
      <w:r w:rsidRPr="00D130B8">
        <w:rPr>
          <w:rFonts w:ascii="Times New Roman" w:hAnsi="Times New Roman" w:cs="Times New Roman"/>
          <w:b/>
          <w:bCs/>
          <w:sz w:val="24"/>
          <w:szCs w:val="24"/>
        </w:rPr>
        <w:t>Support</w:t>
      </w:r>
    </w:p>
    <w:p w14:paraId="6428BDA5"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Most response times are within 1-2 hours; if a system is breached the need could be immediate.</w:t>
      </w:r>
    </w:p>
    <w:p w14:paraId="0A0042C7"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List the types and levels of support offered and times that are considered normal business hours.</w:t>
      </w:r>
    </w:p>
    <w:p w14:paraId="470E8BFB"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Response must provide, at minimum, pricing for regular business hours and 24x7 local and remote support for the types and levels of support.</w:t>
      </w:r>
    </w:p>
    <w:p w14:paraId="141D0529" w14:textId="77777777" w:rsidR="00D130B8" w:rsidRPr="00D130B8" w:rsidRDefault="00D130B8" w:rsidP="00D130B8">
      <w:pPr>
        <w:rPr>
          <w:rFonts w:ascii="Times New Roman" w:hAnsi="Times New Roman" w:cs="Times New Roman"/>
          <w:b/>
          <w:bCs/>
          <w:sz w:val="24"/>
          <w:szCs w:val="24"/>
        </w:rPr>
      </w:pPr>
      <w:r w:rsidRPr="00D130B8">
        <w:rPr>
          <w:rFonts w:ascii="Times New Roman" w:hAnsi="Times New Roman" w:cs="Times New Roman"/>
          <w:b/>
          <w:bCs/>
          <w:sz w:val="24"/>
          <w:szCs w:val="24"/>
        </w:rPr>
        <w:t>Repair Replacement</w:t>
      </w:r>
    </w:p>
    <w:p w14:paraId="385BBBBA"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Describe what items/services are included at no-cost to the State for repair or replacement.</w:t>
      </w:r>
    </w:p>
    <w:p w14:paraId="323DB380" w14:textId="77777777" w:rsidR="00D130B8" w:rsidRPr="00D130B8" w:rsidRDefault="00D130B8" w:rsidP="00D130B8">
      <w:pPr>
        <w:rPr>
          <w:rFonts w:ascii="Times New Roman" w:hAnsi="Times New Roman" w:cs="Times New Roman"/>
          <w:b/>
          <w:bCs/>
          <w:sz w:val="24"/>
          <w:szCs w:val="24"/>
        </w:rPr>
      </w:pPr>
      <w:r w:rsidRPr="00D130B8">
        <w:rPr>
          <w:rFonts w:ascii="Times New Roman" w:hAnsi="Times New Roman" w:cs="Times New Roman"/>
          <w:b/>
          <w:bCs/>
          <w:sz w:val="24"/>
          <w:szCs w:val="24"/>
        </w:rPr>
        <w:t>Warranty Information</w:t>
      </w:r>
    </w:p>
    <w:p w14:paraId="041C02AE" w14:textId="77777777" w:rsidR="00D130B8" w:rsidRPr="00D130B8" w:rsidRDefault="00D130B8" w:rsidP="00D130B8">
      <w:pPr>
        <w:rPr>
          <w:rFonts w:ascii="Times New Roman" w:hAnsi="Times New Roman" w:cs="Times New Roman"/>
          <w:sz w:val="24"/>
          <w:szCs w:val="24"/>
        </w:rPr>
      </w:pPr>
      <w:r w:rsidRPr="00D130B8">
        <w:rPr>
          <w:rFonts w:ascii="Times New Roman" w:hAnsi="Times New Roman" w:cs="Times New Roman"/>
          <w:sz w:val="24"/>
          <w:szCs w:val="24"/>
        </w:rPr>
        <w:t>Detail the warranty information for your system(s).</w:t>
      </w:r>
    </w:p>
    <w:p w14:paraId="5CB7598F" w14:textId="00F39BE5" w:rsidR="00D130B8" w:rsidRDefault="00D130B8" w:rsidP="004800C7">
      <w:pPr>
        <w:rPr>
          <w:rFonts w:ascii="Times New Roman" w:hAnsi="Times New Roman" w:cs="Times New Roman"/>
          <w:sz w:val="24"/>
          <w:szCs w:val="24"/>
        </w:rPr>
      </w:pPr>
    </w:p>
    <w:p w14:paraId="1CB0449C" w14:textId="77777777" w:rsidR="00D130B8" w:rsidRPr="004800C7" w:rsidRDefault="00D130B8" w:rsidP="004800C7">
      <w:pPr>
        <w:rPr>
          <w:rFonts w:ascii="Times New Roman" w:hAnsi="Times New Roman" w:cs="Times New Roman"/>
          <w:sz w:val="24"/>
          <w:szCs w:val="24"/>
        </w:rPr>
      </w:pPr>
    </w:p>
    <w:sectPr w:rsidR="00D130B8" w:rsidRPr="004800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326E7"/>
    <w:rsid w:val="00035123"/>
    <w:rsid w:val="00061402"/>
    <w:rsid w:val="00073E78"/>
    <w:rsid w:val="000A0E71"/>
    <w:rsid w:val="000E01A4"/>
    <w:rsid w:val="000F0234"/>
    <w:rsid w:val="00110C5B"/>
    <w:rsid w:val="001142CF"/>
    <w:rsid w:val="001338B3"/>
    <w:rsid w:val="001C5965"/>
    <w:rsid w:val="00265CCE"/>
    <w:rsid w:val="00370869"/>
    <w:rsid w:val="004172FF"/>
    <w:rsid w:val="004308BE"/>
    <w:rsid w:val="004674F9"/>
    <w:rsid w:val="004800C7"/>
    <w:rsid w:val="004E531F"/>
    <w:rsid w:val="00501DEE"/>
    <w:rsid w:val="005845CC"/>
    <w:rsid w:val="00647E6C"/>
    <w:rsid w:val="006C1F9B"/>
    <w:rsid w:val="00717C37"/>
    <w:rsid w:val="007B7B06"/>
    <w:rsid w:val="008306D1"/>
    <w:rsid w:val="008348B8"/>
    <w:rsid w:val="008529D9"/>
    <w:rsid w:val="008B50BD"/>
    <w:rsid w:val="008C537F"/>
    <w:rsid w:val="008E16D6"/>
    <w:rsid w:val="009068B6"/>
    <w:rsid w:val="00907D4F"/>
    <w:rsid w:val="00942280"/>
    <w:rsid w:val="009A7E7C"/>
    <w:rsid w:val="009E3E48"/>
    <w:rsid w:val="009F19F9"/>
    <w:rsid w:val="00A0667D"/>
    <w:rsid w:val="00A611B3"/>
    <w:rsid w:val="00AC7D83"/>
    <w:rsid w:val="00AD34C8"/>
    <w:rsid w:val="00B5498B"/>
    <w:rsid w:val="00B5785F"/>
    <w:rsid w:val="00B76599"/>
    <w:rsid w:val="00BC6316"/>
    <w:rsid w:val="00BF3007"/>
    <w:rsid w:val="00C7771A"/>
    <w:rsid w:val="00CA6FAF"/>
    <w:rsid w:val="00D130B8"/>
    <w:rsid w:val="00D652D1"/>
    <w:rsid w:val="00DA68B5"/>
    <w:rsid w:val="00DD2A37"/>
    <w:rsid w:val="00DD7C6D"/>
    <w:rsid w:val="00DE0AA1"/>
    <w:rsid w:val="00E15CE6"/>
    <w:rsid w:val="00E15F3F"/>
    <w:rsid w:val="00E97222"/>
    <w:rsid w:val="00EB5607"/>
    <w:rsid w:val="00EC7193"/>
    <w:rsid w:val="00F2737C"/>
    <w:rsid w:val="00F3195F"/>
    <w:rsid w:val="00F45BEC"/>
    <w:rsid w:val="00F656D8"/>
    <w:rsid w:val="00F65778"/>
    <w:rsid w:val="00F970F2"/>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Cini Zacharia</cp:lastModifiedBy>
  <cp:revision>14</cp:revision>
  <cp:lastPrinted>2020-08-31T17:24:00Z</cp:lastPrinted>
  <dcterms:created xsi:type="dcterms:W3CDTF">2021-01-25T20:38:00Z</dcterms:created>
  <dcterms:modified xsi:type="dcterms:W3CDTF">2022-11-16T21:46:00Z</dcterms:modified>
</cp:coreProperties>
</file>