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6"/>
      </w:tblGrid>
      <w:tr w:rsidR="00977E0D" w14:paraId="23849B94" w14:textId="77777777" w:rsidTr="009F4D7C">
        <w:trPr>
          <w:gridAfter w:val="1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2629A0DE" w14:textId="54E14ACD" w:rsidR="00977E0D" w:rsidRDefault="006D7A49" w:rsidP="00680721">
            <w:pPr>
              <w:spacing w:beforeLines="50" w:before="120"/>
            </w:pPr>
            <w:r>
              <w:t>0</w:t>
            </w:r>
            <w:r w:rsidR="00D847F4">
              <w:t>9/22/2021</w:t>
            </w:r>
          </w:p>
        </w:tc>
        <w:tc>
          <w:tcPr>
            <w:tcW w:w="2091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70E4224E" w:rsidR="00977E0D" w:rsidRDefault="0012056A" w:rsidP="00680721">
            <w:pPr>
              <w:spacing w:beforeLines="50" w:before="120"/>
            </w:pPr>
            <w:r>
              <w:t>0900000</w:t>
            </w:r>
            <w:r w:rsidR="00D847F4">
              <w:t>510</w:t>
            </w:r>
          </w:p>
        </w:tc>
      </w:tr>
      <w:tr w:rsidR="00977E0D" w14:paraId="77371E44" w14:textId="77777777" w:rsidTr="009F4D7C"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0093AB4C" w:rsidR="00977E0D" w:rsidRDefault="00A439EC" w:rsidP="0033118F">
            <w:pPr>
              <w:spacing w:beforeLines="100" w:before="240"/>
            </w:pPr>
            <w:r>
              <w:t>N/A</w:t>
            </w: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1C526AB7" w:rsidR="00977E0D" w:rsidRDefault="00646E95" w:rsidP="0033118F">
            <w:pPr>
              <w:spacing w:beforeLines="100" w:before="240"/>
            </w:pPr>
            <w:r>
              <w:t>1</w:t>
            </w:r>
          </w:p>
        </w:tc>
      </w:tr>
      <w:tr w:rsidR="006D7A49" w14:paraId="456B5849" w14:textId="77777777" w:rsidTr="00F932D7">
        <w:trPr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1D5F62BB" w:rsidR="0033118F" w:rsidRDefault="00A439EC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480B9C">
              <w:fldChar w:fldCharType="separate"/>
            </w:r>
            <w:r>
              <w:fldChar w:fldCharType="end"/>
            </w:r>
            <w:bookmarkEnd w:id="1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480B9C">
              <w:fldChar w:fldCharType="separate"/>
            </w:r>
            <w:r>
              <w:fldChar w:fldCharType="end"/>
            </w:r>
            <w:bookmarkEnd w:id="2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3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2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FD90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0CFB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 w:rsidRPr="00151F17">
              <w:rPr>
                <w:b/>
                <w:bCs/>
              </w:rPr>
              <w:t xml:space="preserve">Sign and return a copy of this amendment with the </w:t>
            </w:r>
            <w:r w:rsidRPr="00151F17">
              <w:rPr>
                <w:b/>
                <w:bCs/>
              </w:rPr>
              <w:t>solicitation response being submitted</w:t>
            </w:r>
            <w:r>
              <w:t>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1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6D7A49" w14:paraId="331F88D4" w14:textId="77777777" w:rsidTr="009F4D7C">
        <w:trPr>
          <w:gridAfter w:val="5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43E405E0" w:rsidR="002C60CD" w:rsidRDefault="00BD2297" w:rsidP="00071DEE">
            <w:r>
              <w:t>Cini Zacharia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23956EA2" w:rsidR="002C60CD" w:rsidRDefault="0012056A" w:rsidP="00071DEE">
            <w:pPr>
              <w:ind w:left="78" w:hanging="78"/>
            </w:pPr>
            <w:r>
              <w:t>405-</w:t>
            </w:r>
            <w:r w:rsidR="00BD2297">
              <w:t>522-9078</w:t>
            </w: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08C9D241" w:rsidR="002C60CD" w:rsidRDefault="00BD2297" w:rsidP="00071DEE">
            <w:r>
              <w:t>Cini.zacharia</w:t>
            </w:r>
            <w:r w:rsidR="0012056A">
              <w:t>@omes.ok.gov</w:t>
            </w:r>
          </w:p>
        </w:tc>
      </w:tr>
      <w:tr w:rsidR="006D7A49" w14:paraId="7B8FDC5B" w14:textId="77777777" w:rsidTr="009F4D7C">
        <w:trPr>
          <w:gridAfter w:val="8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1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6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7F4477" w:rsidRDefault="002C60CD" w:rsidP="00071DEE">
            <w:pPr>
              <w:ind w:left="-30"/>
              <w:rPr>
                <w:b/>
                <w:sz w:val="24"/>
                <w:szCs w:val="24"/>
              </w:rPr>
            </w:pPr>
            <w:r w:rsidRPr="00583EBE">
              <w:rPr>
                <w:b/>
                <w:sz w:val="24"/>
                <w:szCs w:val="24"/>
                <w:highlight w:val="yellow"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77777777" w:rsidR="00430AF6" w:rsidRPr="007F4477" w:rsidRDefault="00480B9C" w:rsidP="00430AF6">
            <w:pPr>
              <w:rPr>
                <w:sz w:val="24"/>
                <w:szCs w:val="24"/>
              </w:rPr>
            </w:pPr>
            <w:hyperlink r:id="rId12" w:history="1">
              <w:r w:rsidR="00071DEE" w:rsidRPr="007F4477">
                <w:rPr>
                  <w:rStyle w:val="Hyperlink"/>
                  <w:rFonts w:ascii="Calibri" w:hAnsi="Calibri" w:cs="Calibri"/>
                  <w:sz w:val="24"/>
                  <w:szCs w:val="24"/>
                </w:rPr>
                <w:t>OMESCPeBID@omes.ok.gov</w:t>
              </w:r>
            </w:hyperlink>
          </w:p>
        </w:tc>
      </w:tr>
      <w:tr w:rsidR="00430AF6" w14:paraId="3D428AB6" w14:textId="77777777" w:rsidTr="009F4D7C">
        <w:trPr>
          <w:gridAfter w:val="1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1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2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2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FADF" w14:textId="27F376F2" w:rsidR="00D847F4" w:rsidRPr="00D847F4" w:rsidRDefault="00151F17" w:rsidP="00583EBE">
            <w:pPr>
              <w:jc w:val="center"/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</w:pPr>
            <w:r w:rsidRPr="00D847F4"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  <w:t>RFP#0900000</w:t>
            </w:r>
            <w:r w:rsidR="00D847F4" w:rsidRPr="00D847F4"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  <w:t>510</w:t>
            </w:r>
            <w:r w:rsidR="00D847F4" w:rsidRPr="00D847F4">
              <w:rPr>
                <w:u w:val="single"/>
              </w:rPr>
              <w:t xml:space="preserve"> </w:t>
            </w:r>
            <w:r w:rsidR="00D847F4" w:rsidRPr="00D847F4"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  <w:t xml:space="preserve">Vendor question submission </w:t>
            </w:r>
            <w:proofErr w:type="gramStart"/>
            <w:r w:rsidR="00D847F4" w:rsidRPr="00D847F4"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  <w:t>email  change</w:t>
            </w:r>
            <w:proofErr w:type="gramEnd"/>
            <w:r w:rsidR="00D847F4" w:rsidRPr="00D847F4"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  <w:t xml:space="preserve"> notice.</w:t>
            </w:r>
          </w:p>
          <w:p w14:paraId="15FAB183" w14:textId="6747BD91" w:rsidR="00E31827" w:rsidRPr="00D847F4" w:rsidRDefault="00151F17" w:rsidP="00583EBE">
            <w:pPr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D847F4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vendor Q&amp;A </w:t>
            </w:r>
            <w:r w:rsidR="00D847F4" w:rsidRPr="00D847F4">
              <w:rPr>
                <w:rFonts w:ascii="Segoe UI" w:hAnsi="Segoe UI" w:cs="Segoe UI"/>
                <w:b/>
                <w:bCs/>
                <w:sz w:val="21"/>
                <w:szCs w:val="21"/>
              </w:rPr>
              <w:t>period will close on 09/28/2021.</w:t>
            </w:r>
          </w:p>
          <w:p w14:paraId="4640556B" w14:textId="2D19B95F" w:rsidR="00D847F4" w:rsidRPr="00D847F4" w:rsidRDefault="00D847F4" w:rsidP="00583EBE">
            <w:pPr>
              <w:jc w:val="center"/>
              <w:rPr>
                <w:rFonts w:ascii="Segoe UI" w:hAnsi="Segoe UI" w:cs="Segoe UI"/>
                <w:color w:val="FF0000"/>
                <w:sz w:val="21"/>
                <w:szCs w:val="21"/>
              </w:rPr>
            </w:pPr>
          </w:p>
          <w:p w14:paraId="3D18820C" w14:textId="77777777" w:rsidR="00D847F4" w:rsidRPr="00D847F4" w:rsidRDefault="00D847F4" w:rsidP="00625A41">
            <w:pPr>
              <w:rPr>
                <w:rFonts w:ascii="Segoe UI" w:hAnsi="Segoe UI" w:cs="Segoe UI"/>
                <w:color w:val="FF0000"/>
                <w:sz w:val="21"/>
                <w:szCs w:val="21"/>
              </w:rPr>
            </w:pPr>
            <w:r w:rsidRPr="00D847F4">
              <w:rPr>
                <w:rFonts w:ascii="Segoe UI" w:hAnsi="Segoe UI" w:cs="Segoe UI"/>
                <w:b/>
                <w:bCs/>
                <w:color w:val="FF0000"/>
                <w:sz w:val="21"/>
                <w:szCs w:val="21"/>
              </w:rPr>
              <w:t>Please submit all the vendor questions to</w:t>
            </w:r>
            <w:r w:rsidRPr="00D847F4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 Contracting Officer: Cini Zacharia </w:t>
            </w:r>
          </w:p>
          <w:p w14:paraId="06594D27" w14:textId="7B38621A" w:rsidR="00D847F4" w:rsidRPr="00D847F4" w:rsidRDefault="00D847F4" w:rsidP="00625A41">
            <w:pPr>
              <w:rPr>
                <w:rFonts w:ascii="Segoe UI" w:hAnsi="Segoe UI" w:cs="Segoe UI"/>
                <w:color w:val="FF0000"/>
                <w:sz w:val="21"/>
                <w:szCs w:val="21"/>
              </w:rPr>
            </w:pPr>
            <w:r w:rsidRPr="00D847F4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 Email : </w:t>
            </w:r>
            <w:hyperlink r:id="rId13" w:history="1">
              <w:r w:rsidRPr="00D847F4"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</w:rPr>
                <w:t>Cini.zacharia@omes.ok.gov</w:t>
              </w:r>
            </w:hyperlink>
            <w:r w:rsidRPr="00D847F4">
              <w:rPr>
                <w:rFonts w:ascii="Segoe UI" w:hAnsi="Segoe UI" w:cs="Segoe UI"/>
                <w:b/>
                <w:bCs/>
                <w:color w:val="FF0000"/>
                <w:sz w:val="21"/>
                <w:szCs w:val="21"/>
              </w:rPr>
              <w:t xml:space="preserve">  </w:t>
            </w:r>
          </w:p>
          <w:p w14:paraId="4EE940A3" w14:textId="0BDD4AFA" w:rsidR="00D847F4" w:rsidRPr="00D847F4" w:rsidRDefault="00D847F4" w:rsidP="00625A41">
            <w:pPr>
              <w:rPr>
                <w:rFonts w:ascii="Segoe UI" w:hAnsi="Segoe UI" w:cs="Segoe UI"/>
                <w:color w:val="002060"/>
                <w:sz w:val="21"/>
                <w:szCs w:val="21"/>
              </w:rPr>
            </w:pPr>
            <w:r w:rsidRPr="00D847F4">
              <w:rPr>
                <w:rFonts w:ascii="Segoe UI" w:hAnsi="Segoe UI" w:cs="Segoe UI"/>
                <w:color w:val="002060"/>
                <w:sz w:val="21"/>
                <w:szCs w:val="21"/>
              </w:rPr>
              <w:t>(</w:t>
            </w:r>
            <w:r w:rsidRPr="00D847F4">
              <w:rPr>
                <w:rFonts w:ascii="Segoe UI" w:hAnsi="Segoe UI" w:cs="Segoe UI"/>
                <w:color w:val="002060"/>
                <w:sz w:val="21"/>
                <w:szCs w:val="21"/>
                <w:highlight w:val="yellow"/>
              </w:rPr>
              <w:t>as it mentioned on the RFP WIKI platform is not working) so please use the Contract officer email for all your questions.</w:t>
            </w:r>
            <w:r w:rsidRPr="00D847F4">
              <w:rPr>
                <w:rFonts w:ascii="Segoe UI" w:hAnsi="Segoe UI" w:cs="Segoe UI"/>
                <w:color w:val="002060"/>
                <w:sz w:val="21"/>
                <w:szCs w:val="21"/>
              </w:rPr>
              <w:t xml:space="preserve"> </w:t>
            </w:r>
          </w:p>
          <w:p w14:paraId="52ADDD9F" w14:textId="774866FF" w:rsidR="00D847F4" w:rsidRPr="00D847F4" w:rsidRDefault="00D847F4" w:rsidP="00625A41">
            <w:pPr>
              <w:rPr>
                <w:rFonts w:ascii="Segoe UI" w:hAnsi="Segoe UI" w:cs="Segoe UI"/>
                <w:sz w:val="21"/>
                <w:szCs w:val="21"/>
              </w:rPr>
            </w:pPr>
            <w:r w:rsidRPr="00D847F4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  <w:p w14:paraId="163A1C4E" w14:textId="439211D8" w:rsidR="00D847F4" w:rsidRDefault="00D847F4" w:rsidP="00583EBE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55C35336" w14:textId="1920EA4A" w:rsidR="00D847F4" w:rsidRPr="00D847F4" w:rsidRDefault="00D847F4" w:rsidP="00583EBE">
            <w:pPr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D847F4"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  <w:t>Bid response only accept on the email below:</w:t>
            </w:r>
          </w:p>
          <w:p w14:paraId="51F459FD" w14:textId="77777777" w:rsidR="00D847F4" w:rsidRDefault="00D847F4" w:rsidP="00583EBE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0B9C57FF" w14:textId="2E0C6D8A" w:rsidR="00583EBE" w:rsidRDefault="00D847F4" w:rsidP="00583EBE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P</w:t>
            </w:r>
            <w:r w:rsidR="00583EBE" w:rsidRPr="00583EBE">
              <w:rPr>
                <w:rFonts w:ascii="Segoe UI" w:hAnsi="Segoe UI" w:cs="Segoe UI"/>
                <w:sz w:val="21"/>
                <w:szCs w:val="21"/>
              </w:rPr>
              <w:t xml:space="preserve">lease send this bid response to </w:t>
            </w:r>
            <w:hyperlink r:id="rId14" w:history="1">
              <w:r w:rsidR="00583EBE" w:rsidRPr="00124030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OMESCPeBID@omes.ok.gov</w:t>
              </w:r>
            </w:hyperlink>
          </w:p>
          <w:p w14:paraId="4D8D9B35" w14:textId="6A0BD87E" w:rsidR="00583EBE" w:rsidRPr="00583EBE" w:rsidRDefault="00583EBE" w:rsidP="00583EBE">
            <w:pPr>
              <w:rPr>
                <w:rFonts w:ascii="Segoe UI" w:hAnsi="Segoe UI" w:cs="Segoe UI"/>
                <w:sz w:val="21"/>
                <w:szCs w:val="21"/>
              </w:rPr>
            </w:pPr>
            <w:r w:rsidRPr="00583EBE">
              <w:rPr>
                <w:rFonts w:ascii="Segoe UI" w:hAnsi="Segoe UI" w:cs="Segoe UI"/>
                <w:sz w:val="21"/>
                <w:szCs w:val="21"/>
              </w:rPr>
              <w:t xml:space="preserve">Contract </w:t>
            </w:r>
            <w:r w:rsidR="00002E63" w:rsidRPr="00583EBE">
              <w:rPr>
                <w:rFonts w:ascii="Segoe UI" w:hAnsi="Segoe UI" w:cs="Segoe UI"/>
                <w:sz w:val="21"/>
                <w:szCs w:val="21"/>
              </w:rPr>
              <w:t>officers</w:t>
            </w:r>
            <w:r w:rsidRPr="00583EBE">
              <w:rPr>
                <w:rFonts w:ascii="Segoe UI" w:hAnsi="Segoe UI" w:cs="Segoe UI"/>
                <w:sz w:val="21"/>
                <w:szCs w:val="21"/>
              </w:rPr>
              <w:t xml:space="preserve"> cannot accept any bid to their email as it mentioned on the cover sheet so please send this bid response to OMESCPeBID@omes.ok.gov</w:t>
            </w:r>
          </w:p>
          <w:p w14:paraId="4C882ACD" w14:textId="2C9DF61F" w:rsidR="00583EBE" w:rsidRPr="00583EBE" w:rsidRDefault="00583EBE" w:rsidP="00583EBE">
            <w:pPr>
              <w:rPr>
                <w:rFonts w:ascii="Segoe UI" w:hAnsi="Segoe UI" w:cs="Segoe UI"/>
                <w:sz w:val="21"/>
                <w:szCs w:val="21"/>
              </w:rPr>
            </w:pPr>
            <w:r w:rsidRPr="00D847F4">
              <w:rPr>
                <w:rFonts w:ascii="Segoe UI" w:hAnsi="Segoe UI" w:cs="Segoe UI"/>
                <w:b/>
                <w:bCs/>
                <w:sz w:val="21"/>
                <w:szCs w:val="21"/>
              </w:rPr>
              <w:t>The bid coming to Contract officer’s email cannot be acceptable.</w:t>
            </w:r>
            <w:r w:rsidRPr="00583EBE">
              <w:rPr>
                <w:rFonts w:ascii="Segoe UI" w:hAnsi="Segoe UI" w:cs="Segoe UI"/>
                <w:sz w:val="21"/>
                <w:szCs w:val="21"/>
              </w:rPr>
              <w:t xml:space="preserve"> So please send this to the email as it says in the cover sheet.</w:t>
            </w:r>
          </w:p>
          <w:p w14:paraId="1EDEDF8E" w14:textId="5B316430" w:rsidR="00583EBE" w:rsidRDefault="00583EBE" w:rsidP="00583EBE">
            <w:pPr>
              <w:rPr>
                <w:rFonts w:ascii="Segoe UI" w:hAnsi="Segoe UI" w:cs="Segoe UI"/>
                <w:sz w:val="21"/>
                <w:szCs w:val="21"/>
              </w:rPr>
            </w:pPr>
            <w:r w:rsidRPr="00583EBE">
              <w:rPr>
                <w:rFonts w:ascii="Segoe UI" w:hAnsi="Segoe UI" w:cs="Segoe UI"/>
                <w:sz w:val="21"/>
                <w:szCs w:val="21"/>
              </w:rPr>
              <w:t xml:space="preserve">RETURN SEALED BID TO:  </w:t>
            </w:r>
            <w:hyperlink r:id="rId15" w:history="1">
              <w:r w:rsidRPr="00124030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OMESCPeBID@omes.ok.gov</w:t>
              </w:r>
            </w:hyperlink>
          </w:p>
          <w:p w14:paraId="42C0BCB0" w14:textId="77777777" w:rsidR="00583EBE" w:rsidRPr="00583EBE" w:rsidRDefault="00583EBE" w:rsidP="00583EBE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2A7A5B4A" w14:textId="77777777" w:rsidR="00583EBE" w:rsidRPr="00583EBE" w:rsidRDefault="00583EBE" w:rsidP="00583EBE">
            <w:pPr>
              <w:rPr>
                <w:rFonts w:ascii="Segoe UI" w:hAnsi="Segoe UI" w:cs="Segoe UI"/>
                <w:sz w:val="21"/>
                <w:szCs w:val="21"/>
              </w:rPr>
            </w:pPr>
            <w:r w:rsidRPr="00583EBE">
              <w:rPr>
                <w:rFonts w:ascii="Segoe UI" w:hAnsi="Segoe UI" w:cs="Segoe UI"/>
                <w:sz w:val="21"/>
                <w:szCs w:val="21"/>
              </w:rPr>
              <w:t>Please read the Bidder’s instruction document to how to submit this bid and where to submit.</w:t>
            </w:r>
          </w:p>
          <w:p w14:paraId="330CDF94" w14:textId="1D10771F" w:rsidR="00583EBE" w:rsidRPr="00583EBE" w:rsidRDefault="00625A41" w:rsidP="00583EBE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Contracting officer </w:t>
            </w:r>
            <w:r w:rsidR="00583EBE" w:rsidRPr="00583EBE">
              <w:rPr>
                <w:rFonts w:ascii="Segoe UI" w:hAnsi="Segoe UI" w:cs="Segoe UI"/>
                <w:sz w:val="21"/>
                <w:szCs w:val="21"/>
              </w:rPr>
              <w:t xml:space="preserve">can only get this bid from this email after the bid closing of </w:t>
            </w:r>
            <w:r w:rsidR="00D847F4">
              <w:rPr>
                <w:rFonts w:ascii="Segoe UI" w:hAnsi="Segoe UI" w:cs="Segoe UI"/>
                <w:sz w:val="21"/>
                <w:szCs w:val="21"/>
              </w:rPr>
              <w:t>October 06</w:t>
            </w:r>
            <w:r w:rsidR="00583EBE" w:rsidRPr="00583EBE">
              <w:rPr>
                <w:rFonts w:ascii="Segoe UI" w:hAnsi="Segoe UI" w:cs="Segoe UI"/>
                <w:sz w:val="21"/>
                <w:szCs w:val="21"/>
              </w:rPr>
              <w:t>,2021 after 3PM.</w:t>
            </w:r>
          </w:p>
          <w:p w14:paraId="0FEA055D" w14:textId="77777777" w:rsidR="00583EBE" w:rsidRPr="00583EBE" w:rsidRDefault="00583EBE" w:rsidP="00583EBE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1FDC7709" w14:textId="77777777" w:rsidR="00583EBE" w:rsidRPr="00583EBE" w:rsidRDefault="00583EBE" w:rsidP="00583EBE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42C4D677" w14:textId="77777777" w:rsidR="00583EBE" w:rsidRDefault="00583EBE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5CE614E1" w14:textId="12C619FC" w:rsidR="00151F17" w:rsidRDefault="00151F17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2C84E6B3" w14:textId="77777777" w:rsidR="002769E2" w:rsidRPr="002769E2" w:rsidRDefault="002769E2" w:rsidP="002769E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50BD9D7B" w14:textId="54FC6DD2" w:rsidR="00F558C8" w:rsidRPr="00F558C8" w:rsidRDefault="00F558C8" w:rsidP="005B0007">
            <w:pPr>
              <w:spacing w:beforeLines="50" w:before="120"/>
            </w:pPr>
          </w:p>
          <w:p w14:paraId="154F5B1E" w14:textId="3311057B" w:rsidR="00FB301E" w:rsidRPr="00F558C8" w:rsidRDefault="00FB301E" w:rsidP="00583EBE">
            <w:pPr>
              <w:spacing w:beforeLines="50" w:before="120"/>
            </w:pPr>
          </w:p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6"/>
      <w:footerReference w:type="first" r:id="rId17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EC775" w14:textId="77777777" w:rsidR="008C68ED" w:rsidRDefault="008C68ED">
      <w:r>
        <w:separator/>
      </w:r>
    </w:p>
  </w:endnote>
  <w:endnote w:type="continuationSeparator" w:id="0">
    <w:p w14:paraId="6C4B8CFC" w14:textId="77777777" w:rsidR="008C68ED" w:rsidRDefault="008C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CFB73" w14:textId="77777777" w:rsidR="008C68ED" w:rsidRDefault="008C68ED">
      <w:r>
        <w:separator/>
      </w:r>
    </w:p>
  </w:footnote>
  <w:footnote w:type="continuationSeparator" w:id="0">
    <w:p w14:paraId="0855C30E" w14:textId="77777777" w:rsidR="008C68ED" w:rsidRDefault="008C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02E63"/>
    <w:rsid w:val="00010957"/>
    <w:rsid w:val="000272B1"/>
    <w:rsid w:val="00071DEE"/>
    <w:rsid w:val="000B2710"/>
    <w:rsid w:val="000C256A"/>
    <w:rsid w:val="000E685E"/>
    <w:rsid w:val="000F6889"/>
    <w:rsid w:val="0011201C"/>
    <w:rsid w:val="0012056A"/>
    <w:rsid w:val="001228D8"/>
    <w:rsid w:val="001459B3"/>
    <w:rsid w:val="00151F17"/>
    <w:rsid w:val="00163545"/>
    <w:rsid w:val="001645DA"/>
    <w:rsid w:val="001725BE"/>
    <w:rsid w:val="00175406"/>
    <w:rsid w:val="001B02BC"/>
    <w:rsid w:val="001D502E"/>
    <w:rsid w:val="001F334B"/>
    <w:rsid w:val="001F7C52"/>
    <w:rsid w:val="0020346B"/>
    <w:rsid w:val="00226613"/>
    <w:rsid w:val="00227251"/>
    <w:rsid w:val="00235ADA"/>
    <w:rsid w:val="002366F7"/>
    <w:rsid w:val="002506AE"/>
    <w:rsid w:val="00263018"/>
    <w:rsid w:val="00271B85"/>
    <w:rsid w:val="002769E2"/>
    <w:rsid w:val="002A7A54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0B9C"/>
    <w:rsid w:val="00481E34"/>
    <w:rsid w:val="00486681"/>
    <w:rsid w:val="004930A6"/>
    <w:rsid w:val="004953C1"/>
    <w:rsid w:val="004A1495"/>
    <w:rsid w:val="004C658A"/>
    <w:rsid w:val="004D12F1"/>
    <w:rsid w:val="004F3131"/>
    <w:rsid w:val="004F4D3E"/>
    <w:rsid w:val="004F7DA5"/>
    <w:rsid w:val="0050372A"/>
    <w:rsid w:val="005120F6"/>
    <w:rsid w:val="005130A7"/>
    <w:rsid w:val="005133BB"/>
    <w:rsid w:val="00522C4A"/>
    <w:rsid w:val="0054435F"/>
    <w:rsid w:val="00555B71"/>
    <w:rsid w:val="00567410"/>
    <w:rsid w:val="00567CEE"/>
    <w:rsid w:val="005720DE"/>
    <w:rsid w:val="005746A0"/>
    <w:rsid w:val="00583EBE"/>
    <w:rsid w:val="00587B9A"/>
    <w:rsid w:val="00593DB3"/>
    <w:rsid w:val="0059418F"/>
    <w:rsid w:val="00597A10"/>
    <w:rsid w:val="005B0007"/>
    <w:rsid w:val="005C5B89"/>
    <w:rsid w:val="005D1B72"/>
    <w:rsid w:val="005D2F78"/>
    <w:rsid w:val="005D715B"/>
    <w:rsid w:val="005E19AC"/>
    <w:rsid w:val="00605F07"/>
    <w:rsid w:val="00621A3E"/>
    <w:rsid w:val="00625A41"/>
    <w:rsid w:val="006303E5"/>
    <w:rsid w:val="00635B27"/>
    <w:rsid w:val="00646E95"/>
    <w:rsid w:val="006667D5"/>
    <w:rsid w:val="00676F70"/>
    <w:rsid w:val="00680721"/>
    <w:rsid w:val="006A1497"/>
    <w:rsid w:val="006A1527"/>
    <w:rsid w:val="006A1EF9"/>
    <w:rsid w:val="006A36E7"/>
    <w:rsid w:val="006A6924"/>
    <w:rsid w:val="006D68E8"/>
    <w:rsid w:val="006D7A49"/>
    <w:rsid w:val="006E1F3B"/>
    <w:rsid w:val="006E3407"/>
    <w:rsid w:val="00730B10"/>
    <w:rsid w:val="00744B5C"/>
    <w:rsid w:val="00771CB4"/>
    <w:rsid w:val="00775D7C"/>
    <w:rsid w:val="007C0AF0"/>
    <w:rsid w:val="007C0E6C"/>
    <w:rsid w:val="007D27C1"/>
    <w:rsid w:val="007E4290"/>
    <w:rsid w:val="007F4477"/>
    <w:rsid w:val="007F4C58"/>
    <w:rsid w:val="00831F58"/>
    <w:rsid w:val="008465B3"/>
    <w:rsid w:val="00864788"/>
    <w:rsid w:val="00867F8C"/>
    <w:rsid w:val="00876736"/>
    <w:rsid w:val="008C1266"/>
    <w:rsid w:val="008C227A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74B2"/>
    <w:rsid w:val="00977E0D"/>
    <w:rsid w:val="00984B29"/>
    <w:rsid w:val="009857E5"/>
    <w:rsid w:val="009948EF"/>
    <w:rsid w:val="009A5CD7"/>
    <w:rsid w:val="009D3DD0"/>
    <w:rsid w:val="009F4D7C"/>
    <w:rsid w:val="00A131B7"/>
    <w:rsid w:val="00A3362B"/>
    <w:rsid w:val="00A406D4"/>
    <w:rsid w:val="00A439EC"/>
    <w:rsid w:val="00A46F1D"/>
    <w:rsid w:val="00A63A56"/>
    <w:rsid w:val="00A661DC"/>
    <w:rsid w:val="00A666B9"/>
    <w:rsid w:val="00A73F38"/>
    <w:rsid w:val="00A749B1"/>
    <w:rsid w:val="00A87994"/>
    <w:rsid w:val="00A91F54"/>
    <w:rsid w:val="00A9312C"/>
    <w:rsid w:val="00A938B9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1D0B"/>
    <w:rsid w:val="00B87A82"/>
    <w:rsid w:val="00BA099A"/>
    <w:rsid w:val="00BA7198"/>
    <w:rsid w:val="00BA72C6"/>
    <w:rsid w:val="00BB5E39"/>
    <w:rsid w:val="00BD02EF"/>
    <w:rsid w:val="00BD2297"/>
    <w:rsid w:val="00BD260C"/>
    <w:rsid w:val="00BE17F3"/>
    <w:rsid w:val="00C07B4D"/>
    <w:rsid w:val="00C24D90"/>
    <w:rsid w:val="00C311B0"/>
    <w:rsid w:val="00C37F89"/>
    <w:rsid w:val="00C418F2"/>
    <w:rsid w:val="00C5581D"/>
    <w:rsid w:val="00C65825"/>
    <w:rsid w:val="00C67D01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847F4"/>
    <w:rsid w:val="00D96F41"/>
    <w:rsid w:val="00DB473B"/>
    <w:rsid w:val="00DB7F31"/>
    <w:rsid w:val="00DC6DCE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D736E"/>
    <w:rsid w:val="00F00BE9"/>
    <w:rsid w:val="00F051B9"/>
    <w:rsid w:val="00F06E46"/>
    <w:rsid w:val="00F33DE8"/>
    <w:rsid w:val="00F34247"/>
    <w:rsid w:val="00F558C8"/>
    <w:rsid w:val="00F60496"/>
    <w:rsid w:val="00F92BB7"/>
    <w:rsid w:val="00F932D7"/>
    <w:rsid w:val="00FA26D9"/>
    <w:rsid w:val="00FA4E3C"/>
    <w:rsid w:val="00FA6F2D"/>
    <w:rsid w:val="00FB1457"/>
    <w:rsid w:val="00FB301E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7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ini.zacharia@omes.ok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MESCPeBID@omes.ok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OMESCPeBID@omes.ok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MESCPeBID@omes.ok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520D9-2AA3-44EA-A334-5AD5AAA0CB65}">
  <ds:schemaRefs>
    <ds:schemaRef ds:uri="http://schemas.microsoft.com/office/2006/documentManagement/types"/>
    <ds:schemaRef ds:uri="aec6b55d-3de3-4884-82c9-9045bd390d40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2616b61c-01e3-420e-954d-f9606dbef896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D44DB0-5350-491C-9D41-C9DCA072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Jake Lowrey</cp:lastModifiedBy>
  <cp:revision>2</cp:revision>
  <cp:lastPrinted>2008-12-08T14:07:00Z</cp:lastPrinted>
  <dcterms:created xsi:type="dcterms:W3CDTF">2021-09-22T21:11:00Z</dcterms:created>
  <dcterms:modified xsi:type="dcterms:W3CDTF">2021-09-22T21:11:00Z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