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765F9" w14:textId="0FC9F222" w:rsidR="005E3F91" w:rsidRPr="005E3F91" w:rsidRDefault="005C5B3F" w:rsidP="00152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F91"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066721" w:rsidRPr="005E3F91">
        <w:rPr>
          <w:rFonts w:ascii="Times New Roman" w:hAnsi="Times New Roman" w:cs="Times New Roman"/>
          <w:b/>
          <w:sz w:val="24"/>
          <w:szCs w:val="24"/>
        </w:rPr>
        <w:t>6</w:t>
      </w:r>
      <w:r w:rsidR="00037AEF" w:rsidRPr="005E3F91">
        <w:rPr>
          <w:rFonts w:ascii="Times New Roman" w:hAnsi="Times New Roman" w:cs="Times New Roman"/>
          <w:b/>
          <w:sz w:val="24"/>
          <w:szCs w:val="24"/>
        </w:rPr>
        <w:br/>
      </w:r>
      <w:r w:rsidR="00097B6C" w:rsidRPr="005E3F91">
        <w:rPr>
          <w:rFonts w:ascii="Times New Roman" w:hAnsi="Times New Roman" w:cs="Times New Roman"/>
          <w:b/>
          <w:sz w:val="24"/>
          <w:szCs w:val="24"/>
        </w:rPr>
        <w:t>Vision</w:t>
      </w:r>
      <w:r w:rsidR="000A1327" w:rsidRPr="005E3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B6C" w:rsidRPr="005E3F91"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="00D32CBA" w:rsidRPr="005E3F91">
        <w:rPr>
          <w:rFonts w:ascii="Times New Roman" w:hAnsi="Times New Roman" w:cs="Times New Roman"/>
          <w:b/>
          <w:sz w:val="24"/>
          <w:szCs w:val="24"/>
        </w:rPr>
        <w:t>Premium Quote</w:t>
      </w:r>
      <w:r w:rsidRPr="005E3F91">
        <w:rPr>
          <w:rFonts w:ascii="Times New Roman" w:hAnsi="Times New Roman" w:cs="Times New Roman"/>
          <w:b/>
          <w:sz w:val="24"/>
          <w:szCs w:val="24"/>
        </w:rPr>
        <w:br/>
        <w:t>[Bidder Name]</w:t>
      </w:r>
      <w:r w:rsidRPr="005E3F91">
        <w:rPr>
          <w:rFonts w:ascii="Times New Roman" w:hAnsi="Times New Roman" w:cs="Times New Roman"/>
          <w:b/>
          <w:sz w:val="24"/>
          <w:szCs w:val="24"/>
        </w:rPr>
        <w:br/>
        <w:t>OEIBA Program PY2022</w:t>
      </w:r>
    </w:p>
    <w:p w14:paraId="3C5A5B91" w14:textId="59EC155D" w:rsidR="00B6639F" w:rsidRPr="005E3F91" w:rsidRDefault="00B6639F" w:rsidP="00B66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t>Solicitation 09</w:t>
      </w:r>
      <w:r w:rsidR="00BD670C" w:rsidRPr="005E3F91">
        <w:rPr>
          <w:rFonts w:ascii="Times New Roman" w:hAnsi="Times New Roman" w:cs="Times New Roman"/>
          <w:sz w:val="24"/>
          <w:szCs w:val="24"/>
        </w:rPr>
        <w:t>00000483</w:t>
      </w:r>
      <w:r w:rsidRPr="005E3F91">
        <w:rPr>
          <w:rFonts w:ascii="Times New Roman" w:hAnsi="Times New Roman" w:cs="Times New Roman"/>
          <w:sz w:val="24"/>
          <w:szCs w:val="24"/>
        </w:rPr>
        <w:t xml:space="preserve"> is a one-year contract with two (2) renewable options. Bidder must provide Plan Year 2022 premium quotes</w:t>
      </w:r>
      <w:r w:rsidR="00BD670C" w:rsidRPr="005E3F91">
        <w:rPr>
          <w:rFonts w:ascii="Times New Roman" w:hAnsi="Times New Roman" w:cs="Times New Roman"/>
          <w:sz w:val="24"/>
          <w:szCs w:val="24"/>
        </w:rPr>
        <w:t xml:space="preserve"> for each proposed plan</w:t>
      </w:r>
      <w:r w:rsidRPr="005E3F91">
        <w:rPr>
          <w:rFonts w:ascii="Times New Roman" w:hAnsi="Times New Roman" w:cs="Times New Roman"/>
          <w:sz w:val="24"/>
          <w:szCs w:val="24"/>
        </w:rPr>
        <w:t>.</w:t>
      </w:r>
    </w:p>
    <w:p w14:paraId="71779B92" w14:textId="4E2E5034" w:rsidR="00B6639F" w:rsidRPr="005E3F91" w:rsidRDefault="00B6639F" w:rsidP="00B663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t>The State of Oklahoma offers four coverage tiers for eligible members (primary members) and their eligible dependents.</w:t>
      </w:r>
    </w:p>
    <w:p w14:paraId="61C7CAC2" w14:textId="40A1E896" w:rsidR="00B6639F" w:rsidRPr="005E3F91" w:rsidRDefault="009058D1" w:rsidP="00B663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t>Bidder</w:t>
      </w:r>
      <w:r w:rsidR="00B6639F" w:rsidRPr="005E3F91">
        <w:rPr>
          <w:rFonts w:ascii="Times New Roman" w:hAnsi="Times New Roman" w:cs="Times New Roman"/>
          <w:sz w:val="24"/>
          <w:szCs w:val="24"/>
        </w:rPr>
        <w:t xml:space="preserve">s must provide rates for each classification independently of the other classifications; for example, the rate quoted for the spouse should not include the rate quoted for the </w:t>
      </w:r>
      <w:r w:rsidR="00BD670C" w:rsidRPr="005E3F91">
        <w:rPr>
          <w:rFonts w:ascii="Times New Roman" w:hAnsi="Times New Roman" w:cs="Times New Roman"/>
          <w:sz w:val="24"/>
          <w:szCs w:val="24"/>
        </w:rPr>
        <w:t>primary member</w:t>
      </w:r>
      <w:r w:rsidR="00B6639F" w:rsidRPr="005E3F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D08B1B" w14:textId="3D12A829" w:rsidR="00B6639F" w:rsidRPr="005E3F91" w:rsidRDefault="00B6639F" w:rsidP="00B663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t xml:space="preserve">Anything other than a fixed dollar amount will not be accepted and may cause the Bidder’s </w:t>
      </w:r>
      <w:r w:rsidR="0015215D">
        <w:rPr>
          <w:rFonts w:ascii="Times New Roman" w:hAnsi="Times New Roman" w:cs="Times New Roman"/>
          <w:sz w:val="24"/>
          <w:szCs w:val="24"/>
        </w:rPr>
        <w:t>bid</w:t>
      </w:r>
      <w:r w:rsidRPr="005E3F91">
        <w:rPr>
          <w:rFonts w:ascii="Times New Roman" w:hAnsi="Times New Roman" w:cs="Times New Roman"/>
          <w:sz w:val="24"/>
          <w:szCs w:val="24"/>
        </w:rPr>
        <w:t xml:space="preserve"> to be rejected. Any cents quoted in the Bidder’s rates shall be an even number and shall be </w:t>
      </w:r>
      <w:r w:rsidRPr="005E3F91">
        <w:rPr>
          <w:rFonts w:ascii="Times New Roman" w:hAnsi="Times New Roman" w:cs="Times New Roman"/>
          <w:b/>
          <w:sz w:val="24"/>
          <w:szCs w:val="24"/>
        </w:rPr>
        <w:t>divisible by two (2).</w:t>
      </w:r>
      <w:r w:rsidRPr="005E3F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557B0" w14:textId="33A4C7F0" w:rsidR="00B6639F" w:rsidRPr="005E3F91" w:rsidRDefault="00B6639F" w:rsidP="00B663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t xml:space="preserve">Administrative cost rate ($0.090 PMPM) should be included in the Plan Year 2022 premium quote. This fee is determined annually by EGID. For Plan Year 2021, the administrative cost rate was also $0.090 PMPM. Refer to </w:t>
      </w:r>
      <w:r w:rsidR="00D32CBA" w:rsidRPr="005E3F91">
        <w:rPr>
          <w:rFonts w:ascii="Times New Roman" w:hAnsi="Times New Roman" w:cs="Times New Roman"/>
          <w:sz w:val="24"/>
          <w:szCs w:val="24"/>
        </w:rPr>
        <w:t xml:space="preserve">Exhibit </w:t>
      </w:r>
      <w:r w:rsidR="00066721" w:rsidRPr="005E3F91">
        <w:rPr>
          <w:rFonts w:ascii="Times New Roman" w:hAnsi="Times New Roman" w:cs="Times New Roman"/>
          <w:sz w:val="24"/>
          <w:szCs w:val="24"/>
        </w:rPr>
        <w:t>5</w:t>
      </w:r>
      <w:r w:rsidR="00D32CBA" w:rsidRPr="005E3F91">
        <w:rPr>
          <w:rFonts w:ascii="Times New Roman" w:hAnsi="Times New Roman" w:cs="Times New Roman"/>
          <w:sz w:val="24"/>
          <w:szCs w:val="24"/>
        </w:rPr>
        <w:t xml:space="preserve"> </w:t>
      </w:r>
      <w:r w:rsidRPr="005E3F91">
        <w:rPr>
          <w:rFonts w:ascii="Times New Roman" w:hAnsi="Times New Roman" w:cs="Times New Roman"/>
          <w:sz w:val="24"/>
          <w:szCs w:val="24"/>
        </w:rPr>
        <w:t>OEIBB Commercial Carrier Policy Section III: Administrative Fee.</w:t>
      </w:r>
    </w:p>
    <w:p w14:paraId="0A7E3C19" w14:textId="22D47A0F" w:rsidR="00B6639F" w:rsidRPr="005E3F91" w:rsidRDefault="00B6639F" w:rsidP="00B6639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t>Rate quotes for coverage levels other than the four levels specified below will not be considered.</w:t>
      </w:r>
    </w:p>
    <w:p w14:paraId="21FBE8AC" w14:textId="762EF79F" w:rsidR="00037AEF" w:rsidRPr="005E3F91" w:rsidRDefault="00037AEF" w:rsidP="00037AEF">
      <w:pPr>
        <w:pStyle w:val="Outline-Level3"/>
        <w:numPr>
          <w:ilvl w:val="0"/>
          <w:numId w:val="5"/>
        </w:numPr>
        <w:spacing w:beforeLines="0"/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t xml:space="preserve">Bidder may </w:t>
      </w:r>
      <w:r w:rsidR="009C3935">
        <w:rPr>
          <w:rFonts w:ascii="Times New Roman" w:hAnsi="Times New Roman" w:cs="Times New Roman"/>
          <w:sz w:val="24"/>
          <w:szCs w:val="24"/>
        </w:rPr>
        <w:t xml:space="preserve">only </w:t>
      </w:r>
      <w:r w:rsidRPr="005E3F91">
        <w:rPr>
          <w:rFonts w:ascii="Times New Roman" w:hAnsi="Times New Roman" w:cs="Times New Roman"/>
          <w:sz w:val="24"/>
          <w:szCs w:val="24"/>
        </w:rPr>
        <w:t>offer one (1) vision plan. If Bidder is not offering a vision plan through the OEIBA Program in PY2021, complete only the “No Plan Changes” table (Table 1).</w:t>
      </w:r>
    </w:p>
    <w:p w14:paraId="4C5B4E97" w14:textId="4CDF8D74" w:rsidR="00037AEF" w:rsidRPr="005E3F91" w:rsidRDefault="00037AEF" w:rsidP="0015215D">
      <w:pPr>
        <w:pStyle w:val="Outline-Level3"/>
        <w:numPr>
          <w:ilvl w:val="1"/>
          <w:numId w:val="5"/>
        </w:numPr>
        <w:spacing w:beforeLines="0"/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t>If Bidder currently offers a vision plan in the OEIBA Program, Table 1 is required to be completed. If Bidder proposes any benefit changes, Table 2 must</w:t>
      </w:r>
      <w:r w:rsidR="009C3935">
        <w:rPr>
          <w:rFonts w:ascii="Times New Roman" w:hAnsi="Times New Roman" w:cs="Times New Roman"/>
          <w:sz w:val="24"/>
          <w:szCs w:val="24"/>
        </w:rPr>
        <w:t xml:space="preserve"> also</w:t>
      </w:r>
      <w:r w:rsidRPr="005E3F91">
        <w:rPr>
          <w:rFonts w:ascii="Times New Roman" w:hAnsi="Times New Roman" w:cs="Times New Roman"/>
          <w:sz w:val="24"/>
          <w:szCs w:val="24"/>
        </w:rPr>
        <w:t xml:space="preserve"> be completed.</w:t>
      </w:r>
    </w:p>
    <w:p w14:paraId="3356515F" w14:textId="6F44C7BB" w:rsidR="0027573D" w:rsidRPr="005E3F91" w:rsidRDefault="0027573D" w:rsidP="0027573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C43A22" w14:textId="77777777" w:rsidR="0027573D" w:rsidRPr="005E3F91" w:rsidRDefault="0027573D" w:rsidP="0027573D">
      <w:pPr>
        <w:pStyle w:val="Default"/>
      </w:pPr>
      <w:r w:rsidRPr="005E3F91">
        <w:rPr>
          <w:rFonts w:eastAsia="Times New Roman"/>
          <w:color w:val="auto"/>
        </w:rPr>
        <w:t>Bidder</w:t>
      </w:r>
      <w:r w:rsidRPr="005E3F91">
        <w:rPr>
          <w:color w:val="auto"/>
        </w:rPr>
        <w:t xml:space="preserve"> agrees to provide annual renewal rates for each contracted option no later than the first business day in May preceding the Plan Year for which the rates apply:</w:t>
      </w:r>
    </w:p>
    <w:p w14:paraId="37F700E5" w14:textId="77777777" w:rsidR="0027573D" w:rsidRPr="005E3F91" w:rsidRDefault="0027573D" w:rsidP="0027573D">
      <w:pPr>
        <w:pStyle w:val="Default"/>
        <w:numPr>
          <w:ilvl w:val="0"/>
          <w:numId w:val="7"/>
        </w:numPr>
      </w:pPr>
      <w:r w:rsidRPr="005E3F91">
        <w:t>May 2, 2022 for Plan Year 2023 (January 1, 2023 through December 31, 2023)</w:t>
      </w:r>
    </w:p>
    <w:p w14:paraId="19EA232A" w14:textId="77777777" w:rsidR="0027573D" w:rsidRPr="005E3F91" w:rsidRDefault="0027573D" w:rsidP="0027573D">
      <w:pPr>
        <w:pStyle w:val="Default"/>
        <w:numPr>
          <w:ilvl w:val="0"/>
          <w:numId w:val="7"/>
        </w:numPr>
        <w:rPr>
          <w:b/>
        </w:rPr>
      </w:pPr>
      <w:r w:rsidRPr="005E3F91">
        <w:t>May 1, 2023 for Plan Year 2024 (January 1, 2024 through December 31, 2024)</w:t>
      </w:r>
    </w:p>
    <w:p w14:paraId="2C725AFA" w14:textId="367E29C8" w:rsidR="00594CCA" w:rsidRPr="005E3F91" w:rsidRDefault="00594CCA" w:rsidP="0027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15A49E" w14:textId="5658F566" w:rsidR="009058D1" w:rsidRPr="005E3F91" w:rsidRDefault="009058D1" w:rsidP="0027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B2625" w14:textId="658315FB" w:rsidR="009058D1" w:rsidRPr="005E3F91" w:rsidRDefault="009058D1" w:rsidP="0027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F3564" w14:textId="23E03D28" w:rsidR="009058D1" w:rsidRPr="005E3F91" w:rsidRDefault="009058D1" w:rsidP="0027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6FCDF" w14:textId="776FF2F1" w:rsidR="009058D1" w:rsidRPr="005E3F91" w:rsidRDefault="009058D1" w:rsidP="0027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C7F22D" w14:textId="3DA26E1B" w:rsidR="009058D1" w:rsidRPr="005E3F91" w:rsidRDefault="009058D1" w:rsidP="0027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6DFC5" w14:textId="54A359DD" w:rsidR="009058D1" w:rsidRPr="005E3F91" w:rsidRDefault="009058D1" w:rsidP="0027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B5033" w14:textId="3CAF4D17" w:rsidR="009058D1" w:rsidRPr="005E3F91" w:rsidRDefault="009058D1" w:rsidP="0027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br/>
      </w:r>
    </w:p>
    <w:p w14:paraId="5391D8B4" w14:textId="02EC6E5B" w:rsidR="009058D1" w:rsidRPr="005E3F91" w:rsidRDefault="009058D1" w:rsidP="0090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24544" w14:textId="732CAAD4" w:rsidR="009058D1" w:rsidRDefault="009058D1" w:rsidP="0090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28B7E" w14:textId="77777777" w:rsidR="0015215D" w:rsidRPr="005E3F91" w:rsidRDefault="0015215D" w:rsidP="0090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55709" w14:textId="77777777" w:rsidR="009058D1" w:rsidRPr="005E3F91" w:rsidRDefault="009058D1" w:rsidP="0027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BF096A" w14:textId="77777777" w:rsidR="00037AEF" w:rsidRPr="005E3F91" w:rsidRDefault="00037AEF" w:rsidP="0027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68A940" w14:textId="1DFF1EC0" w:rsidR="00BD670C" w:rsidRPr="005E3F91" w:rsidRDefault="00996AEF" w:rsidP="00BD670C">
      <w:pPr>
        <w:spacing w:after="60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TABLE 1 </w:t>
      </w:r>
      <w:r w:rsidR="00B6639F" w:rsidRPr="005E3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5C5B3F" w:rsidRPr="005E3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6639F" w:rsidRPr="005E3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Vision Plan Monthly </w:t>
      </w:r>
      <w:r w:rsidRPr="005E3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Premium Quote</w:t>
      </w:r>
      <w:r w:rsidR="00B6639F" w:rsidRPr="005E3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="00BD670C" w:rsidRPr="005E3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BD670C" w:rsidRPr="005E3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 Plan Changes</w:t>
      </w:r>
    </w:p>
    <w:p w14:paraId="68DEC939" w14:textId="15442A21" w:rsidR="00996AEF" w:rsidRPr="005E3F91" w:rsidRDefault="00B6639F" w:rsidP="00BD670C">
      <w:pPr>
        <w:spacing w:after="60"/>
        <w:ind w:hanging="1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3F91">
        <w:rPr>
          <w:rFonts w:ascii="Times New Roman" w:eastAsiaTheme="minorEastAsia" w:hAnsi="Times New Roman" w:cs="Times New Roman"/>
          <w:b/>
          <w:sz w:val="24"/>
          <w:szCs w:val="24"/>
        </w:rPr>
        <w:t>(January 1, 2022 through December 31, 2022)</w:t>
      </w:r>
    </w:p>
    <w:p w14:paraId="7310E510" w14:textId="6A30960A" w:rsidR="00037AEF" w:rsidRPr="005E3F91" w:rsidRDefault="00037AEF" w:rsidP="009058D1">
      <w:pPr>
        <w:spacing w:after="60"/>
        <w:ind w:hanging="1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43"/>
        <w:gridCol w:w="1880"/>
        <w:gridCol w:w="1838"/>
        <w:gridCol w:w="1799"/>
        <w:gridCol w:w="1890"/>
      </w:tblGrid>
      <w:tr w:rsidR="00037AEF" w:rsidRPr="005E3F91" w14:paraId="7BF5F3E0" w14:textId="77777777" w:rsidTr="00037AEF">
        <w:tc>
          <w:tcPr>
            <w:tcW w:w="2158" w:type="dxa"/>
            <w:vMerge w:val="restart"/>
            <w:vAlign w:val="center"/>
          </w:tcPr>
          <w:p w14:paraId="7B3E39F7" w14:textId="77777777" w:rsidR="00037AEF" w:rsidRPr="005E3F91" w:rsidRDefault="00037AEF" w:rsidP="00037AEF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2" w:type="dxa"/>
            <w:gridSpan w:val="4"/>
            <w:vAlign w:val="center"/>
          </w:tcPr>
          <w:p w14:paraId="67607F06" w14:textId="19B3235F" w:rsidR="00037AEF" w:rsidRPr="005E3F91" w:rsidRDefault="00037AEF" w:rsidP="00037AEF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[Plan Name]</w:t>
            </w:r>
          </w:p>
        </w:tc>
      </w:tr>
      <w:tr w:rsidR="00037AEF" w:rsidRPr="005E3F91" w14:paraId="30C0FDDB" w14:textId="77777777" w:rsidTr="00037AEF">
        <w:tc>
          <w:tcPr>
            <w:tcW w:w="2158" w:type="dxa"/>
            <w:vMerge/>
            <w:vAlign w:val="center"/>
          </w:tcPr>
          <w:p w14:paraId="2599CB64" w14:textId="77777777" w:rsidR="00037AEF" w:rsidRPr="005E3F91" w:rsidRDefault="00037AEF" w:rsidP="00037AEF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81C8E47" w14:textId="0A4AF38F" w:rsidR="00037AEF" w:rsidRPr="005E3F91" w:rsidRDefault="00037AEF" w:rsidP="00037AEF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Primary Member Only</w:t>
            </w:r>
          </w:p>
        </w:tc>
        <w:tc>
          <w:tcPr>
            <w:tcW w:w="2158" w:type="dxa"/>
            <w:vAlign w:val="center"/>
          </w:tcPr>
          <w:p w14:paraId="1A8AF032" w14:textId="6AA37C5B" w:rsidR="00037AEF" w:rsidRPr="005E3F91" w:rsidRDefault="00037AEF" w:rsidP="00037AEF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2158" w:type="dxa"/>
            <w:vAlign w:val="center"/>
          </w:tcPr>
          <w:p w14:paraId="5F2D5CB1" w14:textId="473CA48B" w:rsidR="00037AEF" w:rsidRPr="005E3F91" w:rsidRDefault="00037AEF" w:rsidP="00037AEF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One Child</w:t>
            </w:r>
          </w:p>
        </w:tc>
        <w:tc>
          <w:tcPr>
            <w:tcW w:w="2158" w:type="dxa"/>
            <w:vAlign w:val="center"/>
          </w:tcPr>
          <w:p w14:paraId="6A49EAC9" w14:textId="4F74DF88" w:rsidR="00037AEF" w:rsidRPr="005E3F91" w:rsidRDefault="00037AEF" w:rsidP="00037AEF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Two or More Children</w:t>
            </w:r>
          </w:p>
        </w:tc>
      </w:tr>
      <w:tr w:rsidR="00037AEF" w:rsidRPr="005E3F91" w14:paraId="1D549E1D" w14:textId="77777777" w:rsidTr="00037AEF">
        <w:tc>
          <w:tcPr>
            <w:tcW w:w="2158" w:type="dxa"/>
            <w:vAlign w:val="center"/>
          </w:tcPr>
          <w:p w14:paraId="76D7966B" w14:textId="768CE9FA" w:rsidR="00037AEF" w:rsidRPr="005E3F91" w:rsidRDefault="00037AEF" w:rsidP="00037AEF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PY202</w:t>
            </w:r>
            <w:r w:rsidR="009C3935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Quote with No Plan Changes (Required)</w:t>
            </w:r>
          </w:p>
        </w:tc>
        <w:tc>
          <w:tcPr>
            <w:tcW w:w="2158" w:type="dxa"/>
            <w:vAlign w:val="center"/>
          </w:tcPr>
          <w:p w14:paraId="47B27B3C" w14:textId="3E3A5A08" w:rsidR="00037AEF" w:rsidRPr="005E3F91" w:rsidRDefault="00037AEF" w:rsidP="00037AEF">
            <w:pPr>
              <w:spacing w:after="6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2158" w:type="dxa"/>
            <w:vAlign w:val="center"/>
          </w:tcPr>
          <w:p w14:paraId="252E8A16" w14:textId="5F9CC1E4" w:rsidR="00037AEF" w:rsidRPr="005E3F91" w:rsidRDefault="00037AEF" w:rsidP="00037AEF">
            <w:pPr>
              <w:spacing w:after="6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2158" w:type="dxa"/>
            <w:vAlign w:val="center"/>
          </w:tcPr>
          <w:p w14:paraId="057426F1" w14:textId="1BC731A1" w:rsidR="00037AEF" w:rsidRPr="005E3F91" w:rsidRDefault="00037AEF" w:rsidP="00037AEF">
            <w:pPr>
              <w:spacing w:after="6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2158" w:type="dxa"/>
            <w:vAlign w:val="center"/>
          </w:tcPr>
          <w:p w14:paraId="5406A0D3" w14:textId="43C7B33F" w:rsidR="00037AEF" w:rsidRPr="005E3F91" w:rsidRDefault="00037AEF" w:rsidP="00037AEF">
            <w:pPr>
              <w:spacing w:after="6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14:paraId="39140FD3" w14:textId="51AFE592" w:rsidR="00037AEF" w:rsidRPr="005E3F91" w:rsidRDefault="00037AEF" w:rsidP="00BD670C">
      <w:pPr>
        <w:spacing w:after="60"/>
        <w:ind w:hanging="10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14:paraId="0FB79FB4" w14:textId="77777777" w:rsidR="009058D1" w:rsidRPr="005E3F91" w:rsidRDefault="009058D1" w:rsidP="00905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67B09" w14:textId="64805036" w:rsidR="009058D1" w:rsidRPr="005E3F91" w:rsidRDefault="009058D1" w:rsidP="009058D1">
      <w:pPr>
        <w:spacing w:after="60"/>
        <w:ind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 2 – Vision Plan Monthly Premium Quotes</w:t>
      </w:r>
      <w:r w:rsidRPr="005E3F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5E3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With Plan Changes</w:t>
      </w:r>
    </w:p>
    <w:p w14:paraId="665AB60C" w14:textId="77777777" w:rsidR="009058D1" w:rsidRPr="005E3F91" w:rsidRDefault="009058D1" w:rsidP="009058D1">
      <w:pPr>
        <w:spacing w:after="60"/>
        <w:ind w:hanging="1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E3F91">
        <w:rPr>
          <w:rFonts w:ascii="Times New Roman" w:eastAsiaTheme="minorEastAsia" w:hAnsi="Times New Roman" w:cs="Times New Roman"/>
          <w:b/>
          <w:sz w:val="24"/>
          <w:szCs w:val="24"/>
        </w:rPr>
        <w:t>(January 1, 2022 through December 31, 2022)</w:t>
      </w:r>
    </w:p>
    <w:p w14:paraId="4106E9E3" w14:textId="77777777" w:rsidR="009058D1" w:rsidRPr="005E3F91" w:rsidRDefault="009058D1" w:rsidP="009058D1">
      <w:pPr>
        <w:spacing w:after="60"/>
        <w:ind w:hanging="10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31"/>
        <w:gridCol w:w="1882"/>
        <w:gridCol w:w="1841"/>
        <w:gridCol w:w="1803"/>
        <w:gridCol w:w="1893"/>
      </w:tblGrid>
      <w:tr w:rsidR="009058D1" w:rsidRPr="005E3F91" w14:paraId="79917E96" w14:textId="77777777" w:rsidTr="004A69E6">
        <w:tc>
          <w:tcPr>
            <w:tcW w:w="2158" w:type="dxa"/>
            <w:vMerge w:val="restart"/>
            <w:vAlign w:val="center"/>
          </w:tcPr>
          <w:p w14:paraId="41478926" w14:textId="77777777" w:rsidR="009058D1" w:rsidRPr="005E3F91" w:rsidRDefault="009058D1" w:rsidP="004A69E6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32" w:type="dxa"/>
            <w:gridSpan w:val="4"/>
            <w:vAlign w:val="center"/>
          </w:tcPr>
          <w:p w14:paraId="70654EEB" w14:textId="77777777" w:rsidR="009058D1" w:rsidRPr="005E3F91" w:rsidRDefault="009058D1" w:rsidP="004A69E6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[Plan Name]</w:t>
            </w:r>
          </w:p>
        </w:tc>
      </w:tr>
      <w:tr w:rsidR="009058D1" w:rsidRPr="005E3F91" w14:paraId="264146FD" w14:textId="77777777" w:rsidTr="004A69E6">
        <w:tc>
          <w:tcPr>
            <w:tcW w:w="2158" w:type="dxa"/>
            <w:vMerge/>
            <w:vAlign w:val="center"/>
          </w:tcPr>
          <w:p w14:paraId="5DB22C03" w14:textId="77777777" w:rsidR="009058D1" w:rsidRPr="005E3F91" w:rsidRDefault="009058D1" w:rsidP="004A69E6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74F621C" w14:textId="77777777" w:rsidR="009058D1" w:rsidRPr="005E3F91" w:rsidRDefault="009058D1" w:rsidP="004A69E6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Primary Member Only</w:t>
            </w:r>
          </w:p>
        </w:tc>
        <w:tc>
          <w:tcPr>
            <w:tcW w:w="2158" w:type="dxa"/>
            <w:vAlign w:val="center"/>
          </w:tcPr>
          <w:p w14:paraId="5B7378AE" w14:textId="77777777" w:rsidR="009058D1" w:rsidRPr="005E3F91" w:rsidRDefault="009058D1" w:rsidP="004A69E6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Spouse</w:t>
            </w:r>
          </w:p>
        </w:tc>
        <w:tc>
          <w:tcPr>
            <w:tcW w:w="2158" w:type="dxa"/>
            <w:vAlign w:val="center"/>
          </w:tcPr>
          <w:p w14:paraId="77E98100" w14:textId="77777777" w:rsidR="009058D1" w:rsidRPr="005E3F91" w:rsidRDefault="009058D1" w:rsidP="004A69E6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One Child</w:t>
            </w:r>
          </w:p>
        </w:tc>
        <w:tc>
          <w:tcPr>
            <w:tcW w:w="2158" w:type="dxa"/>
            <w:vAlign w:val="center"/>
          </w:tcPr>
          <w:p w14:paraId="5406DC61" w14:textId="77777777" w:rsidR="009058D1" w:rsidRPr="005E3F91" w:rsidRDefault="009058D1" w:rsidP="004A69E6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Two or More Children</w:t>
            </w:r>
          </w:p>
        </w:tc>
      </w:tr>
      <w:tr w:rsidR="009058D1" w:rsidRPr="005E3F91" w14:paraId="1116F085" w14:textId="77777777" w:rsidTr="004A69E6">
        <w:tc>
          <w:tcPr>
            <w:tcW w:w="2158" w:type="dxa"/>
            <w:vAlign w:val="center"/>
          </w:tcPr>
          <w:p w14:paraId="314D11E8" w14:textId="6B3C8060" w:rsidR="009058D1" w:rsidRPr="005E3F91" w:rsidRDefault="009058D1" w:rsidP="004A69E6">
            <w:pPr>
              <w:spacing w:after="60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PY202</w:t>
            </w:r>
            <w:r w:rsidR="009C3935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 xml:space="preserve"> Quote with Plan Changes (Optional)</w:t>
            </w:r>
          </w:p>
        </w:tc>
        <w:tc>
          <w:tcPr>
            <w:tcW w:w="2158" w:type="dxa"/>
            <w:vAlign w:val="center"/>
          </w:tcPr>
          <w:p w14:paraId="74B4BB62" w14:textId="77777777" w:rsidR="009058D1" w:rsidRPr="005E3F91" w:rsidRDefault="009058D1" w:rsidP="004A69E6">
            <w:pPr>
              <w:spacing w:after="6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2158" w:type="dxa"/>
            <w:vAlign w:val="center"/>
          </w:tcPr>
          <w:p w14:paraId="54859117" w14:textId="77777777" w:rsidR="009058D1" w:rsidRPr="005E3F91" w:rsidRDefault="009058D1" w:rsidP="004A69E6">
            <w:pPr>
              <w:spacing w:after="6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2158" w:type="dxa"/>
            <w:vAlign w:val="center"/>
          </w:tcPr>
          <w:p w14:paraId="231C0E2D" w14:textId="77777777" w:rsidR="009058D1" w:rsidRPr="005E3F91" w:rsidRDefault="009058D1" w:rsidP="004A69E6">
            <w:pPr>
              <w:spacing w:after="6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$</w:t>
            </w:r>
          </w:p>
        </w:tc>
        <w:tc>
          <w:tcPr>
            <w:tcW w:w="2158" w:type="dxa"/>
            <w:vAlign w:val="center"/>
          </w:tcPr>
          <w:p w14:paraId="0658A0A1" w14:textId="77777777" w:rsidR="009058D1" w:rsidRPr="005E3F91" w:rsidRDefault="009058D1" w:rsidP="004A69E6">
            <w:pPr>
              <w:spacing w:after="60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5E3F91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14:paraId="70A8B743" w14:textId="138B8445" w:rsidR="00037AEF" w:rsidRPr="005E3F91" w:rsidRDefault="00037AEF">
      <w:pPr>
        <w:rPr>
          <w:rFonts w:ascii="Times New Roman" w:hAnsi="Times New Roman" w:cs="Times New Roman"/>
          <w:sz w:val="24"/>
          <w:szCs w:val="24"/>
        </w:rPr>
      </w:pPr>
    </w:p>
    <w:p w14:paraId="58D81D43" w14:textId="75E77006" w:rsidR="00037AEF" w:rsidRPr="005E3F91" w:rsidRDefault="00037AEF">
      <w:pPr>
        <w:rPr>
          <w:rFonts w:ascii="Times New Roman" w:hAnsi="Times New Roman" w:cs="Times New Roman"/>
          <w:sz w:val="24"/>
          <w:szCs w:val="24"/>
        </w:rPr>
      </w:pPr>
    </w:p>
    <w:p w14:paraId="566C75BB" w14:textId="2B98DCA7" w:rsidR="009058D1" w:rsidRPr="005E3F91" w:rsidRDefault="009058D1">
      <w:pPr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br/>
      </w:r>
    </w:p>
    <w:p w14:paraId="4CC36C13" w14:textId="697AEF04" w:rsidR="0027573D" w:rsidRPr="005E3F91" w:rsidRDefault="0027573D" w:rsidP="009058D1">
      <w:pPr>
        <w:ind w:left="10"/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t xml:space="preserve">______________________________           __________________________    </w:t>
      </w:r>
      <w:r w:rsidRPr="005E3F91">
        <w:rPr>
          <w:rFonts w:ascii="Times New Roman" w:hAnsi="Times New Roman" w:cs="Times New Roman"/>
          <w:sz w:val="24"/>
          <w:szCs w:val="24"/>
        </w:rPr>
        <w:tab/>
        <w:t xml:space="preserve"> ___</w:t>
      </w:r>
      <w:r w:rsidR="009058D1" w:rsidRPr="005E3F91">
        <w:rPr>
          <w:rFonts w:ascii="Times New Roman" w:hAnsi="Times New Roman" w:cs="Times New Roman"/>
          <w:sz w:val="24"/>
          <w:szCs w:val="24"/>
        </w:rPr>
        <w:softHyphen/>
      </w:r>
      <w:r w:rsidR="009058D1" w:rsidRPr="005E3F91">
        <w:rPr>
          <w:rFonts w:ascii="Times New Roman" w:hAnsi="Times New Roman" w:cs="Times New Roman"/>
          <w:sz w:val="24"/>
          <w:szCs w:val="24"/>
        </w:rPr>
        <w:softHyphen/>
      </w:r>
      <w:r w:rsidR="009058D1" w:rsidRPr="005E3F91">
        <w:rPr>
          <w:rFonts w:ascii="Times New Roman" w:hAnsi="Times New Roman" w:cs="Times New Roman"/>
          <w:sz w:val="24"/>
          <w:szCs w:val="24"/>
        </w:rPr>
        <w:softHyphen/>
      </w:r>
      <w:r w:rsidR="009058D1" w:rsidRPr="005E3F91">
        <w:rPr>
          <w:rFonts w:ascii="Times New Roman" w:hAnsi="Times New Roman" w:cs="Times New Roman"/>
          <w:sz w:val="24"/>
          <w:szCs w:val="24"/>
        </w:rPr>
        <w:softHyphen/>
      </w:r>
      <w:r w:rsidR="009058D1" w:rsidRPr="005E3F91">
        <w:rPr>
          <w:rFonts w:ascii="Times New Roman" w:hAnsi="Times New Roman" w:cs="Times New Roman"/>
          <w:sz w:val="24"/>
          <w:szCs w:val="24"/>
        </w:rPr>
        <w:softHyphen/>
      </w:r>
      <w:r w:rsidR="009058D1" w:rsidRPr="005E3F91">
        <w:rPr>
          <w:rFonts w:ascii="Times New Roman" w:hAnsi="Times New Roman" w:cs="Times New Roman"/>
          <w:sz w:val="24"/>
          <w:szCs w:val="24"/>
        </w:rPr>
        <w:softHyphen/>
      </w:r>
      <w:r w:rsidR="009058D1" w:rsidRPr="005E3F91">
        <w:rPr>
          <w:rFonts w:ascii="Times New Roman" w:hAnsi="Times New Roman" w:cs="Times New Roman"/>
          <w:sz w:val="24"/>
          <w:szCs w:val="24"/>
        </w:rPr>
        <w:softHyphen/>
      </w:r>
      <w:r w:rsidR="009058D1" w:rsidRPr="005E3F91">
        <w:rPr>
          <w:rFonts w:ascii="Times New Roman" w:hAnsi="Times New Roman" w:cs="Times New Roman"/>
          <w:sz w:val="24"/>
          <w:szCs w:val="24"/>
        </w:rPr>
        <w:softHyphen/>
      </w:r>
      <w:r w:rsidR="009058D1" w:rsidRPr="005E3F91">
        <w:rPr>
          <w:rFonts w:ascii="Times New Roman" w:hAnsi="Times New Roman" w:cs="Times New Roman"/>
          <w:sz w:val="24"/>
          <w:szCs w:val="24"/>
        </w:rPr>
        <w:softHyphen/>
        <w:t>________</w:t>
      </w:r>
      <w:r w:rsidR="009058D1" w:rsidRPr="005E3F91">
        <w:rPr>
          <w:rFonts w:ascii="Times New Roman" w:hAnsi="Times New Roman" w:cs="Times New Roman"/>
          <w:sz w:val="24"/>
          <w:szCs w:val="24"/>
        </w:rPr>
        <w:br/>
      </w:r>
      <w:r w:rsidRPr="005E3F91">
        <w:rPr>
          <w:rFonts w:ascii="Times New Roman" w:hAnsi="Times New Roman" w:cs="Times New Roman"/>
          <w:sz w:val="24"/>
          <w:szCs w:val="24"/>
        </w:rPr>
        <w:t>Signature</w:t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058D1" w:rsidRPr="005E3F91">
        <w:rPr>
          <w:rFonts w:ascii="Times New Roman" w:hAnsi="Times New Roman" w:cs="Times New Roman"/>
          <w:sz w:val="24"/>
          <w:szCs w:val="24"/>
        </w:rPr>
        <w:t xml:space="preserve">    </w:t>
      </w:r>
      <w:r w:rsidRPr="005E3F91">
        <w:rPr>
          <w:rFonts w:ascii="Times New Roman" w:hAnsi="Times New Roman" w:cs="Times New Roman"/>
          <w:sz w:val="24"/>
          <w:szCs w:val="24"/>
        </w:rPr>
        <w:t xml:space="preserve">Printed Name </w:t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="009058D1"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 xml:space="preserve"> Date</w:t>
      </w:r>
      <w:r w:rsidR="009058D1" w:rsidRPr="005E3F91">
        <w:rPr>
          <w:rFonts w:ascii="Times New Roman" w:hAnsi="Times New Roman" w:cs="Times New Roman"/>
          <w:sz w:val="24"/>
          <w:szCs w:val="24"/>
        </w:rPr>
        <w:br/>
      </w:r>
      <w:r w:rsidR="009058D1" w:rsidRPr="005E3F91">
        <w:rPr>
          <w:rFonts w:ascii="Times New Roman" w:hAnsi="Times New Roman" w:cs="Times New Roman"/>
          <w:sz w:val="24"/>
          <w:szCs w:val="24"/>
        </w:rPr>
        <w:br/>
      </w:r>
      <w:r w:rsidR="009058D1" w:rsidRPr="005E3F91">
        <w:rPr>
          <w:rFonts w:ascii="Times New Roman" w:hAnsi="Times New Roman" w:cs="Times New Roman"/>
          <w:sz w:val="24"/>
          <w:szCs w:val="24"/>
        </w:rPr>
        <w:br/>
      </w:r>
    </w:p>
    <w:p w14:paraId="029ED1C3" w14:textId="027E03C3" w:rsidR="00C84670" w:rsidRPr="005E3F91" w:rsidRDefault="0027573D" w:rsidP="00037AEF">
      <w:pPr>
        <w:ind w:left="10"/>
        <w:rPr>
          <w:rFonts w:ascii="Times New Roman" w:hAnsi="Times New Roman" w:cs="Times New Roman"/>
          <w:sz w:val="24"/>
          <w:szCs w:val="24"/>
        </w:rPr>
      </w:pPr>
      <w:r w:rsidRPr="005E3F91"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</w:t>
      </w:r>
      <w:r w:rsidRPr="005E3F91">
        <w:rPr>
          <w:rFonts w:ascii="Times New Roman" w:hAnsi="Times New Roman" w:cs="Times New Roman"/>
          <w:sz w:val="24"/>
          <w:szCs w:val="24"/>
        </w:rPr>
        <w:tab/>
        <w:t xml:space="preserve">  _______________</w:t>
      </w:r>
      <w:r w:rsidR="009058D1" w:rsidRPr="005E3F91">
        <w:rPr>
          <w:rFonts w:ascii="Times New Roman" w:hAnsi="Times New Roman" w:cs="Times New Roman"/>
          <w:sz w:val="24"/>
          <w:szCs w:val="24"/>
        </w:rPr>
        <w:t>______________</w:t>
      </w:r>
      <w:r w:rsidR="009058D1" w:rsidRPr="005E3F91">
        <w:rPr>
          <w:rFonts w:ascii="Times New Roman" w:hAnsi="Times New Roman" w:cs="Times New Roman"/>
          <w:sz w:val="24"/>
          <w:szCs w:val="24"/>
        </w:rPr>
        <w:br/>
      </w:r>
      <w:r w:rsidRPr="005E3F91">
        <w:rPr>
          <w:rFonts w:ascii="Times New Roman" w:hAnsi="Times New Roman" w:cs="Times New Roman"/>
          <w:sz w:val="24"/>
          <w:szCs w:val="24"/>
        </w:rPr>
        <w:t>Title</w:t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</w:r>
      <w:r w:rsidRPr="005E3F9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670C" w:rsidRPr="005E3F91">
        <w:rPr>
          <w:rFonts w:ascii="Times New Roman" w:hAnsi="Times New Roman" w:cs="Times New Roman"/>
          <w:sz w:val="24"/>
          <w:szCs w:val="24"/>
        </w:rPr>
        <w:t>Bidder</w:t>
      </w:r>
      <w:r w:rsidRPr="005E3F91">
        <w:rPr>
          <w:rFonts w:ascii="Times New Roman" w:hAnsi="Times New Roman" w:cs="Times New Roman"/>
          <w:sz w:val="24"/>
          <w:szCs w:val="24"/>
        </w:rPr>
        <w:t xml:space="preserve"> Name</w:t>
      </w:r>
      <w:r w:rsidRPr="005E3F91">
        <w:rPr>
          <w:rFonts w:ascii="Times New Roman" w:hAnsi="Times New Roman" w:cs="Times New Roman"/>
          <w:sz w:val="24"/>
          <w:szCs w:val="24"/>
        </w:rPr>
        <w:br/>
      </w:r>
      <w:bookmarkStart w:id="0" w:name="_Hlk66268948"/>
      <w:r w:rsidRPr="005E3F91">
        <w:rPr>
          <w:rFonts w:ascii="Times New Roman" w:hAnsi="Times New Roman" w:cs="Times New Roman"/>
          <w:sz w:val="24"/>
          <w:szCs w:val="24"/>
        </w:rPr>
        <w:t xml:space="preserve">(To be signed by the </w:t>
      </w:r>
      <w:r w:rsidR="00BD670C" w:rsidRPr="005E3F91">
        <w:rPr>
          <w:rFonts w:ascii="Times New Roman" w:hAnsi="Times New Roman" w:cs="Times New Roman"/>
          <w:sz w:val="24"/>
          <w:szCs w:val="24"/>
        </w:rPr>
        <w:t>Bidder</w:t>
      </w:r>
      <w:r w:rsidRPr="005E3F91">
        <w:rPr>
          <w:rFonts w:ascii="Times New Roman" w:hAnsi="Times New Roman" w:cs="Times New Roman"/>
          <w:sz w:val="24"/>
          <w:szCs w:val="24"/>
        </w:rPr>
        <w:t xml:space="preserve">’s President, Chief Executive </w:t>
      </w:r>
      <w:r w:rsidRPr="005E3F91">
        <w:rPr>
          <w:rFonts w:ascii="Times New Roman" w:hAnsi="Times New Roman" w:cs="Times New Roman"/>
          <w:sz w:val="24"/>
          <w:szCs w:val="24"/>
        </w:rPr>
        <w:br/>
        <w:t>Officer or authorized representative.)</w:t>
      </w:r>
      <w:bookmarkEnd w:id="0"/>
    </w:p>
    <w:sectPr w:rsidR="00C84670" w:rsidRPr="005E3F91" w:rsidSect="009058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92840" w14:textId="77777777" w:rsidR="00037AEF" w:rsidRDefault="00037AEF" w:rsidP="00037AEF">
      <w:pPr>
        <w:spacing w:after="0" w:line="240" w:lineRule="auto"/>
      </w:pPr>
      <w:r>
        <w:separator/>
      </w:r>
    </w:p>
  </w:endnote>
  <w:endnote w:type="continuationSeparator" w:id="0">
    <w:p w14:paraId="12EEEA0C" w14:textId="77777777" w:rsidR="00037AEF" w:rsidRDefault="00037AEF" w:rsidP="0003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198509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612859" w14:textId="74C03C89" w:rsidR="00037AEF" w:rsidRDefault="00037A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C08F88F" w14:textId="77777777" w:rsidR="00037AEF" w:rsidRDefault="0003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18A83" w14:textId="77777777" w:rsidR="00037AEF" w:rsidRDefault="00037AEF" w:rsidP="00037AEF">
      <w:pPr>
        <w:spacing w:after="0" w:line="240" w:lineRule="auto"/>
      </w:pPr>
      <w:r>
        <w:separator/>
      </w:r>
    </w:p>
  </w:footnote>
  <w:footnote w:type="continuationSeparator" w:id="0">
    <w:p w14:paraId="7A2C36AC" w14:textId="77777777" w:rsidR="00037AEF" w:rsidRDefault="00037AEF" w:rsidP="00037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E449F"/>
    <w:multiLevelType w:val="multilevel"/>
    <w:tmpl w:val="E11451BA"/>
    <w:lvl w:ilvl="0">
      <w:start w:val="2"/>
      <w:numFmt w:val="upperLetter"/>
      <w:pStyle w:val="Outline-Level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Outline-Level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Outline-Level3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Outline-Level4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  <w:color w:val="auto"/>
        <w:sz w:val="18"/>
        <w:szCs w:val="18"/>
      </w:rPr>
    </w:lvl>
    <w:lvl w:ilvl="4">
      <w:start w:val="1"/>
      <w:numFmt w:val="decimal"/>
      <w:pStyle w:val="Outline-Level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24A6181"/>
    <w:multiLevelType w:val="hybridMultilevel"/>
    <w:tmpl w:val="1036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0E9A"/>
    <w:multiLevelType w:val="hybridMultilevel"/>
    <w:tmpl w:val="DED4E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2832"/>
    <w:multiLevelType w:val="hybridMultilevel"/>
    <w:tmpl w:val="BBB0C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42B88"/>
    <w:multiLevelType w:val="hybridMultilevel"/>
    <w:tmpl w:val="C4C2FF00"/>
    <w:lvl w:ilvl="0" w:tplc="5F20E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B0162"/>
    <w:multiLevelType w:val="hybridMultilevel"/>
    <w:tmpl w:val="637C1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6470E"/>
    <w:multiLevelType w:val="hybridMultilevel"/>
    <w:tmpl w:val="5EDA2D76"/>
    <w:lvl w:ilvl="0" w:tplc="8B1AD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25C2A"/>
    <w:multiLevelType w:val="hybridMultilevel"/>
    <w:tmpl w:val="2626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0E5"/>
    <w:rsid w:val="00004AF2"/>
    <w:rsid w:val="00026E4E"/>
    <w:rsid w:val="00037AEF"/>
    <w:rsid w:val="0005608B"/>
    <w:rsid w:val="00062E82"/>
    <w:rsid w:val="00065C95"/>
    <w:rsid w:val="00066721"/>
    <w:rsid w:val="00097B6C"/>
    <w:rsid w:val="000A1327"/>
    <w:rsid w:val="0015215D"/>
    <w:rsid w:val="00170C3C"/>
    <w:rsid w:val="001F5067"/>
    <w:rsid w:val="00267F62"/>
    <w:rsid w:val="0027573D"/>
    <w:rsid w:val="0029204B"/>
    <w:rsid w:val="002D350C"/>
    <w:rsid w:val="002D4717"/>
    <w:rsid w:val="002F1642"/>
    <w:rsid w:val="002F7C9B"/>
    <w:rsid w:val="003914C7"/>
    <w:rsid w:val="003A0788"/>
    <w:rsid w:val="004671CA"/>
    <w:rsid w:val="004673F0"/>
    <w:rsid w:val="004D18A2"/>
    <w:rsid w:val="00501125"/>
    <w:rsid w:val="0058150E"/>
    <w:rsid w:val="00594CCA"/>
    <w:rsid w:val="005A75E8"/>
    <w:rsid w:val="005C5B3F"/>
    <w:rsid w:val="005E3F91"/>
    <w:rsid w:val="005E4101"/>
    <w:rsid w:val="00625B03"/>
    <w:rsid w:val="00682513"/>
    <w:rsid w:val="006C3652"/>
    <w:rsid w:val="007635F4"/>
    <w:rsid w:val="00791044"/>
    <w:rsid w:val="008748B5"/>
    <w:rsid w:val="00874B96"/>
    <w:rsid w:val="009058D1"/>
    <w:rsid w:val="009320B6"/>
    <w:rsid w:val="00933554"/>
    <w:rsid w:val="009874C2"/>
    <w:rsid w:val="00996AEF"/>
    <w:rsid w:val="009C3935"/>
    <w:rsid w:val="00A2268A"/>
    <w:rsid w:val="00A22FAC"/>
    <w:rsid w:val="00A52DAB"/>
    <w:rsid w:val="00AA2628"/>
    <w:rsid w:val="00B00BE1"/>
    <w:rsid w:val="00B6639F"/>
    <w:rsid w:val="00B870E5"/>
    <w:rsid w:val="00BD670C"/>
    <w:rsid w:val="00C100EA"/>
    <w:rsid w:val="00C84670"/>
    <w:rsid w:val="00D1762F"/>
    <w:rsid w:val="00D32CBA"/>
    <w:rsid w:val="00D51581"/>
    <w:rsid w:val="00DA0BA3"/>
    <w:rsid w:val="00DA6A06"/>
    <w:rsid w:val="00E104D2"/>
    <w:rsid w:val="00E201A0"/>
    <w:rsid w:val="00E66E07"/>
    <w:rsid w:val="00EA3516"/>
    <w:rsid w:val="00EB411D"/>
    <w:rsid w:val="00F60FE4"/>
    <w:rsid w:val="00F864C4"/>
    <w:rsid w:val="00F904F2"/>
    <w:rsid w:val="00FB562D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AD04"/>
  <w15:chartTrackingRefBased/>
  <w15:docId w15:val="{2D009915-E57C-4BC3-B4B9-5581ACCA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6AE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A06"/>
    <w:pPr>
      <w:ind w:left="720"/>
      <w:contextualSpacing/>
    </w:pPr>
  </w:style>
  <w:style w:type="paragraph" w:customStyle="1" w:styleId="Default">
    <w:name w:val="Default"/>
    <w:rsid w:val="002D47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0">
    <w:name w:val="Table Grid"/>
    <w:basedOn w:val="TableNormal"/>
    <w:uiPriority w:val="39"/>
    <w:rsid w:val="005C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2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68A"/>
    <w:rPr>
      <w:b/>
      <w:bCs/>
      <w:sz w:val="20"/>
      <w:szCs w:val="20"/>
    </w:rPr>
  </w:style>
  <w:style w:type="paragraph" w:customStyle="1" w:styleId="Outline-Level1">
    <w:name w:val="Outline-Level 1"/>
    <w:basedOn w:val="Normal"/>
    <w:semiHidden/>
    <w:rsid w:val="00037AEF"/>
    <w:pPr>
      <w:numPr>
        <w:numId w:val="9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customStyle="1" w:styleId="Outline-Level2">
    <w:name w:val="Outline-Level 2"/>
    <w:basedOn w:val="Normal"/>
    <w:semiHidden/>
    <w:rsid w:val="00037AEF"/>
    <w:pPr>
      <w:numPr>
        <w:ilvl w:val="1"/>
        <w:numId w:val="9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1"/>
    </w:pPr>
    <w:rPr>
      <w:rFonts w:ascii="Arial" w:eastAsia="Times New Roman" w:hAnsi="Arial" w:cs="Arial"/>
      <w:b/>
      <w:bCs/>
      <w:sz w:val="20"/>
      <w:szCs w:val="18"/>
    </w:rPr>
  </w:style>
  <w:style w:type="paragraph" w:customStyle="1" w:styleId="Outline-Level3">
    <w:name w:val="Outline-Level 3"/>
    <w:basedOn w:val="Normal"/>
    <w:semiHidden/>
    <w:rsid w:val="00037AEF"/>
    <w:pPr>
      <w:numPr>
        <w:ilvl w:val="2"/>
        <w:numId w:val="9"/>
      </w:numPr>
      <w:overflowPunct w:val="0"/>
      <w:autoSpaceDE w:val="0"/>
      <w:autoSpaceDN w:val="0"/>
      <w:adjustRightInd w:val="0"/>
      <w:spacing w:beforeLines="50" w:after="0" w:line="240" w:lineRule="auto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customStyle="1" w:styleId="Outline-Level4">
    <w:name w:val="Outline-Level 4"/>
    <w:basedOn w:val="Outline-Level3"/>
    <w:semiHidden/>
    <w:rsid w:val="00037AEF"/>
    <w:pPr>
      <w:numPr>
        <w:ilvl w:val="3"/>
      </w:numPr>
      <w:tabs>
        <w:tab w:val="left" w:pos="2340"/>
      </w:tabs>
      <w:outlineLvl w:val="3"/>
    </w:pPr>
  </w:style>
  <w:style w:type="paragraph" w:customStyle="1" w:styleId="Outline-Level5">
    <w:name w:val="Outline-Level 5"/>
    <w:basedOn w:val="Outline-Level4"/>
    <w:semiHidden/>
    <w:rsid w:val="00037AEF"/>
    <w:pPr>
      <w:numPr>
        <w:ilvl w:val="4"/>
      </w:numPr>
      <w:outlineLvl w:val="4"/>
    </w:pPr>
  </w:style>
  <w:style w:type="paragraph" w:styleId="Header">
    <w:name w:val="header"/>
    <w:basedOn w:val="Normal"/>
    <w:link w:val="HeaderChar"/>
    <w:uiPriority w:val="99"/>
    <w:unhideWhenUsed/>
    <w:rsid w:val="0003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EF"/>
  </w:style>
  <w:style w:type="paragraph" w:styleId="Footer">
    <w:name w:val="footer"/>
    <w:basedOn w:val="Normal"/>
    <w:link w:val="FooterChar"/>
    <w:uiPriority w:val="99"/>
    <w:unhideWhenUsed/>
    <w:rsid w:val="00037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AD8E7-F27C-481D-A998-42457571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Baer</dc:creator>
  <cp:keywords/>
  <dc:description/>
  <cp:lastModifiedBy>Elizabeth Luecke</cp:lastModifiedBy>
  <cp:revision>13</cp:revision>
  <dcterms:created xsi:type="dcterms:W3CDTF">2018-05-04T15:56:00Z</dcterms:created>
  <dcterms:modified xsi:type="dcterms:W3CDTF">2021-03-11T21:28:00Z</dcterms:modified>
</cp:coreProperties>
</file>