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2A" w:rsidRPr="002A772A" w:rsidRDefault="002A772A" w:rsidP="002A772A">
      <w:pPr>
        <w:pStyle w:val="Heading2"/>
      </w:pPr>
      <w:r w:rsidRPr="002A772A">
        <w:t>EXHIBIT – TECHNOLOGY CATEGORIES</w:t>
      </w:r>
    </w:p>
    <w:p w:rsidR="002A772A" w:rsidRDefault="002A772A" w:rsidP="002A772A">
      <w:pPr>
        <w:pStyle w:val="PlainText"/>
      </w:pPr>
    </w:p>
    <w:p w:rsidR="00AD732A" w:rsidRPr="002A772A" w:rsidRDefault="00AD732A" w:rsidP="002A772A">
      <w:pPr>
        <w:pStyle w:val="Heading2"/>
        <w:jc w:val="left"/>
        <w:rPr>
          <w:b w:val="0"/>
        </w:rPr>
      </w:pPr>
      <w:r w:rsidRPr="002A772A">
        <w:rPr>
          <w:b w:val="0"/>
          <w:sz w:val="22"/>
          <w:szCs w:val="22"/>
        </w:rPr>
        <w:t>The Bidder must meet the following mandatory requirements corresponding with each Technology Category that is bei</w:t>
      </w:r>
      <w:r w:rsidR="005B0580">
        <w:rPr>
          <w:b w:val="0"/>
          <w:sz w:val="22"/>
          <w:szCs w:val="22"/>
        </w:rPr>
        <w:t>ng proposed for consideration</w:t>
      </w:r>
      <w:r w:rsidRPr="002A772A">
        <w:rPr>
          <w:b w:val="0"/>
          <w:sz w:val="22"/>
          <w:szCs w:val="22"/>
        </w:rPr>
        <w:t>.</w:t>
      </w:r>
      <w:r w:rsidR="005B0580">
        <w:rPr>
          <w:b w:val="0"/>
          <w:sz w:val="22"/>
          <w:szCs w:val="22"/>
        </w:rPr>
        <w:t xml:space="preserve"> </w:t>
      </w:r>
      <w:r w:rsidR="005B0580">
        <w:rPr>
          <w:rFonts w:eastAsia="Times New Roman"/>
          <w:b w:val="0"/>
          <w:sz w:val="22"/>
          <w:szCs w:val="22"/>
        </w:rPr>
        <w:t>The Bidder</w:t>
      </w:r>
      <w:r w:rsidRPr="002A772A">
        <w:rPr>
          <w:rFonts w:eastAsia="Times New Roman"/>
          <w:b w:val="0"/>
          <w:sz w:val="22"/>
          <w:szCs w:val="22"/>
        </w:rPr>
        <w:t xml:space="preserve"> may respond to one or </w:t>
      </w:r>
      <w:r w:rsidR="005B0580">
        <w:rPr>
          <w:rFonts w:eastAsia="Times New Roman"/>
          <w:b w:val="0"/>
          <w:sz w:val="22"/>
          <w:szCs w:val="22"/>
        </w:rPr>
        <w:t>more</w:t>
      </w:r>
      <w:bookmarkStart w:id="0" w:name="_GoBack"/>
      <w:bookmarkEnd w:id="0"/>
      <w:r w:rsidRPr="002A772A">
        <w:rPr>
          <w:rFonts w:eastAsia="Times New Roman"/>
          <w:b w:val="0"/>
          <w:sz w:val="22"/>
          <w:szCs w:val="22"/>
        </w:rPr>
        <w:t xml:space="preserve"> of the Technology Category Services requested</w:t>
      </w:r>
      <w:r w:rsidR="00DA0EC0">
        <w:rPr>
          <w:b w:val="0"/>
        </w:rPr>
        <w:t>.</w:t>
      </w:r>
    </w:p>
    <w:p w:rsidR="002A772A" w:rsidRPr="002A772A" w:rsidRDefault="002A772A" w:rsidP="002A772A">
      <w:pPr>
        <w:pStyle w:val="PlainText"/>
      </w:pPr>
    </w:p>
    <w:p w:rsidR="00AD732A" w:rsidRPr="00AD732A" w:rsidRDefault="00AD732A" w:rsidP="00AD732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AD732A">
        <w:rPr>
          <w:rFonts w:ascii="Times New Roman" w:hAnsi="Times New Roman" w:cs="Times New Roman"/>
          <w:b/>
        </w:rPr>
        <w:t>Information Technology (IT) Assessment, Planning and Solicitation Assistance</w:t>
      </w:r>
    </w:p>
    <w:p w:rsidR="00AD732A" w:rsidRP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  <w:r w:rsidRPr="00833DB6">
        <w:rPr>
          <w:rFonts w:ascii="Times New Roman" w:hAnsi="Times New Roman" w:cs="Times New Roman"/>
        </w:rPr>
        <w:t>Examples of IT Assessment, Planning and Solicitation Assistance services include but are not limited to: conducting IT assessments, including enterprise architecture and cloud assessments; staff knowledge, skills and abilities assessments; strategic and tactical planning; network performance and strategic and tactical planning; specification development, SOW development, RFP development; and training development and delivery</w:t>
      </w: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tbl>
      <w:tblPr>
        <w:tblStyle w:val="PlainTable1"/>
        <w:tblW w:w="9625" w:type="dxa"/>
        <w:tblLook w:val="04A0" w:firstRow="1" w:lastRow="0" w:firstColumn="1" w:lastColumn="0" w:noHBand="0" w:noVBand="1"/>
      </w:tblPr>
      <w:tblGrid>
        <w:gridCol w:w="2605"/>
        <w:gridCol w:w="3449"/>
        <w:gridCol w:w="3571"/>
      </w:tblGrid>
      <w:tr w:rsidR="00AD732A" w:rsidRPr="00833DB6" w:rsidTr="00015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AD732A" w:rsidRPr="00AD732A" w:rsidRDefault="00AD732A" w:rsidP="00015061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32A">
              <w:rPr>
                <w:rFonts w:ascii="Times New Roman" w:hAnsi="Times New Roman" w:cs="Times New Roman"/>
                <w:bCs w:val="0"/>
              </w:rPr>
              <w:t xml:space="preserve">Project #1 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 xml:space="preserve">Description – </w:t>
            </w:r>
            <w:r>
              <w:rPr>
                <w:rFonts w:ascii="Times New Roman" w:hAnsi="Times New Roman" w:cs="Times New Roman"/>
                <w:b w:val="0"/>
              </w:rPr>
              <w:t>Bidder</w:t>
            </w:r>
            <w:r w:rsidRPr="00833DB6">
              <w:rPr>
                <w:rFonts w:ascii="Times New Roman" w:hAnsi="Times New Roman" w:cs="Times New Roman"/>
                <w:b w:val="0"/>
              </w:rPr>
              <w:t xml:space="preserve"> must fully respond to each item requested. Answers should be concise yet brief. </w:t>
            </w:r>
          </w:p>
        </w:tc>
        <w:tc>
          <w:tcPr>
            <w:tcW w:w="3571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 xml:space="preserve">Comments – </w:t>
            </w:r>
            <w:r>
              <w:rPr>
                <w:rFonts w:ascii="Times New Roman" w:hAnsi="Times New Roman" w:cs="Times New Roman"/>
                <w:b w:val="0"/>
              </w:rPr>
              <w:t>Bidder</w:t>
            </w:r>
            <w:r w:rsidRPr="00833DB6">
              <w:rPr>
                <w:rFonts w:ascii="Times New Roman" w:hAnsi="Times New Roman" w:cs="Times New Roman"/>
                <w:b w:val="0"/>
              </w:rPr>
              <w:t xml:space="preserve"> may use this space to indicate that an element/role was not a part of the scope for the project. 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AD732A" w:rsidRPr="00833DB6" w:rsidRDefault="00AD732A" w:rsidP="00AD73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Project Information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1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AD732A" w:rsidRPr="00833DB6" w:rsidRDefault="00AD732A" w:rsidP="00AD73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Client Name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1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AD732A" w:rsidRPr="00833DB6" w:rsidRDefault="00AD732A" w:rsidP="00AD73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Contact Name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1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AD732A" w:rsidRPr="00833DB6" w:rsidRDefault="00AD732A" w:rsidP="00AD73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Contact Phone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1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AD732A" w:rsidRPr="00833DB6" w:rsidRDefault="00AD732A" w:rsidP="00AD73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Project Name and Scope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1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AD732A" w:rsidRPr="00833DB6" w:rsidRDefault="00AD732A" w:rsidP="00AD73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Project Start and End Dates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1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AD732A" w:rsidRPr="00833DB6" w:rsidRDefault="00AD732A" w:rsidP="00AD73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Project Budget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1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AD732A" w:rsidRPr="00833DB6" w:rsidRDefault="00AD732A" w:rsidP="00AD73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Number of FTEs on project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1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AD732A" w:rsidRPr="00833DB6" w:rsidRDefault="00AD732A" w:rsidP="00AD73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Describe the general goals and objectives of the project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1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AD732A" w:rsidRPr="00833DB6" w:rsidRDefault="00AD732A" w:rsidP="00AD73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Describe procedures for Change Management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1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AD732A" w:rsidRPr="00833DB6" w:rsidRDefault="00AD732A" w:rsidP="00AD73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Provide the Communication Plan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1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AD732A" w:rsidRPr="00833DB6" w:rsidRDefault="00AD732A" w:rsidP="00AD73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Lessons Learned during project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1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AD732A" w:rsidRPr="00833DB6" w:rsidRDefault="00AD732A" w:rsidP="00AD73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Performance Measures/Service Levels required and reported to the customer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1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AD732A" w:rsidRPr="00833DB6" w:rsidRDefault="00AD732A" w:rsidP="00AD73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Security and authentication responsibilities, if applicable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1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:rsidR="00AD732A" w:rsidRPr="00833DB6" w:rsidRDefault="00AD732A" w:rsidP="00AD73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lastRenderedPageBreak/>
              <w:t>Disaster Recovery responsibilities and activities, if applicable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1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</w:tbl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tbl>
      <w:tblPr>
        <w:tblStyle w:val="PlainTable1"/>
        <w:tblW w:w="9625" w:type="dxa"/>
        <w:tblLook w:val="04A0" w:firstRow="1" w:lastRow="0" w:firstColumn="1" w:lastColumn="0" w:noHBand="0" w:noVBand="1"/>
      </w:tblPr>
      <w:tblGrid>
        <w:gridCol w:w="2608"/>
        <w:gridCol w:w="3449"/>
        <w:gridCol w:w="3568"/>
      </w:tblGrid>
      <w:tr w:rsidR="00AD732A" w:rsidRPr="00833DB6" w:rsidTr="00015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AD732A" w:rsidRDefault="00AD732A" w:rsidP="00015061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</w:rPr>
            </w:pPr>
            <w:r w:rsidRPr="00AD732A">
              <w:rPr>
                <w:rFonts w:ascii="Times New Roman" w:hAnsi="Times New Roman" w:cs="Times New Roman"/>
                <w:bCs w:val="0"/>
              </w:rPr>
              <w:t>Project #2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833DB6">
              <w:rPr>
                <w:rFonts w:ascii="Times New Roman" w:hAnsi="Times New Roman" w:cs="Times New Roman"/>
                <w:b w:val="0"/>
                <w:bCs w:val="0"/>
              </w:rPr>
              <w:t xml:space="preserve">Description – Supplier must fully respond to each item requested. Answers should be concise yet brief. 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pStyle w:val="ListParagraph"/>
              <w:autoSpaceDE w:val="0"/>
              <w:autoSpaceDN w:val="0"/>
              <w:adjustRightInd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833DB6">
              <w:rPr>
                <w:rFonts w:ascii="Times New Roman" w:hAnsi="Times New Roman" w:cs="Times New Roman"/>
                <w:b w:val="0"/>
                <w:bCs w:val="0"/>
              </w:rPr>
              <w:t xml:space="preserve">Comments – Supplier may use this space to indicate that an element/role was not a part of the scope for the project. 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Project Information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Client Name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Contact Name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Contact Phone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Project Name and Scope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Project Start and End Dates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Project Budget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Number of FTEs on project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Describe the general goals and objectives of the project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Describe procedures for Change Management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Provide the Communication Plan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Lessons Learned during project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Performance Measures/Service Levels required and reported to the customer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Security and authentication responsibilities, if applicable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Disaster Recovery responsibilities and activities, if applicable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</w:tbl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tbl>
      <w:tblPr>
        <w:tblStyle w:val="PlainTable1"/>
        <w:tblW w:w="9625" w:type="dxa"/>
        <w:tblLook w:val="04A0" w:firstRow="1" w:lastRow="0" w:firstColumn="1" w:lastColumn="0" w:noHBand="0" w:noVBand="1"/>
      </w:tblPr>
      <w:tblGrid>
        <w:gridCol w:w="2608"/>
        <w:gridCol w:w="3449"/>
        <w:gridCol w:w="3568"/>
      </w:tblGrid>
      <w:tr w:rsidR="00AD732A" w:rsidRPr="00833DB6" w:rsidTr="00015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2A772A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</w:rPr>
            </w:pPr>
            <w:r w:rsidRPr="002A772A">
              <w:rPr>
                <w:rFonts w:ascii="Times New Roman" w:hAnsi="Times New Roman" w:cs="Times New Roman"/>
                <w:bCs w:val="0"/>
              </w:rPr>
              <w:t>Project #3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 xml:space="preserve">Description – Supplier must fully respond to each item requested. Answers should be concise yet brief. 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 xml:space="preserve">Comments – Supplier may use this space to indicate that an element/role was not a part of the scope for the project. 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lastRenderedPageBreak/>
              <w:t>Project Information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Client Name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Contact Name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Contact Phone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Project Name and Scope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Project Start and End Dates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Project Budget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Number of FTEs on project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Describe the general goals and objectives of the project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Describe procedures for Change Management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Provide the Communication Plan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:rsidR="00AD732A" w:rsidRPr="00833DB6" w:rsidRDefault="00AD732A" w:rsidP="00AD73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Lesson Learned during project</w:t>
            </w:r>
          </w:p>
        </w:tc>
        <w:tc>
          <w:tcPr>
            <w:tcW w:w="3449" w:type="dxa"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Performance Measures/Service Levels required and reported to the customer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Security and authentication responsibilities, if applicable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AD73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Disaster Recovery responsibilities and activities, if applicable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</w:tbl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Project Management</w:t>
      </w:r>
    </w:p>
    <w:p w:rsidR="00AD732A" w:rsidRDefault="00AD732A" w:rsidP="00AD732A">
      <w:pPr>
        <w:pStyle w:val="ListParagraph"/>
        <w:rPr>
          <w:rFonts w:ascii="Times New Roman" w:hAnsi="Times New Roman" w:cs="Times New Roman"/>
        </w:rPr>
      </w:pPr>
      <w:r w:rsidRPr="00833DB6">
        <w:rPr>
          <w:rFonts w:ascii="Times New Roman" w:hAnsi="Times New Roman" w:cs="Times New Roman"/>
        </w:rPr>
        <w:t xml:space="preserve">Examples of included Project Management deliverables-based services: utilizing the State agency’s tools and processes, using off-the-shelf tools or using Suppliers’ own proprietary tools and processes to manage some or all of the full life cycle processes of a project. The State may specify specific methodology experience such as Agile, Iterative, </w:t>
      </w:r>
      <w:proofErr w:type="gramStart"/>
      <w:r w:rsidRPr="00833DB6">
        <w:rPr>
          <w:rFonts w:ascii="Times New Roman" w:hAnsi="Times New Roman" w:cs="Times New Roman"/>
        </w:rPr>
        <w:t>Waterfall</w:t>
      </w:r>
      <w:proofErr w:type="gramEnd"/>
      <w:r w:rsidRPr="00833DB6">
        <w:rPr>
          <w:rFonts w:ascii="Times New Roman" w:hAnsi="Times New Roman" w:cs="Times New Roman"/>
        </w:rPr>
        <w:t xml:space="preserve"> and RAD Project management experienc</w:t>
      </w:r>
      <w:r>
        <w:rPr>
          <w:rFonts w:ascii="Times New Roman" w:hAnsi="Times New Roman" w:cs="Times New Roman"/>
        </w:rPr>
        <w:t xml:space="preserve">e within the SOW solicitation. </w:t>
      </w:r>
    </w:p>
    <w:p w:rsidR="00AD732A" w:rsidRDefault="00AD732A" w:rsidP="00AD732A">
      <w:pPr>
        <w:pStyle w:val="ListParagraph"/>
        <w:rPr>
          <w:rFonts w:ascii="Times New Roman" w:hAnsi="Times New Roman" w:cs="Times New Roman"/>
        </w:rPr>
      </w:pPr>
    </w:p>
    <w:tbl>
      <w:tblPr>
        <w:tblStyle w:val="PlainTable1"/>
        <w:tblW w:w="9625" w:type="dxa"/>
        <w:tblLook w:val="04A0" w:firstRow="1" w:lastRow="0" w:firstColumn="1" w:lastColumn="0" w:noHBand="0" w:noVBand="1"/>
      </w:tblPr>
      <w:tblGrid>
        <w:gridCol w:w="2608"/>
        <w:gridCol w:w="3449"/>
        <w:gridCol w:w="3568"/>
      </w:tblGrid>
      <w:tr w:rsidR="00AD732A" w:rsidRPr="00833DB6" w:rsidTr="00015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7D3797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</w:rPr>
            </w:pPr>
            <w:r w:rsidRPr="007D3797">
              <w:rPr>
                <w:rFonts w:ascii="Times New Roman" w:hAnsi="Times New Roman" w:cs="Times New Roman"/>
              </w:rPr>
              <w:t xml:space="preserve">Project #1 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 xml:space="preserve">Description – Supplier must fully respond to each item requested. Answers should be concise yet brief. 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 xml:space="preserve">Comments – Supplier may use this space to indicate that an element/role was not a part of the scope for the project. 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0150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Project Information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0150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Client Name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0150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Contact Name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0150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Contact Phone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0150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Project Name and Scope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0150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Project Start and End Dates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0150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Project Budget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0150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Number of FTEs on project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0150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Describe the general goals and objectives of the project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0150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Describe procedures for Change Management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0150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Provide the Communication Plan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0150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Lessons Learned during project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0150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Performance Measures/Service Levels required and reported to the customer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0150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t>Security and authentication responsibilities, if applicable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833DB6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833DB6" w:rsidRDefault="00AD732A" w:rsidP="000150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833DB6">
              <w:rPr>
                <w:rFonts w:ascii="Times New Roman" w:hAnsi="Times New Roman" w:cs="Times New Roman"/>
                <w:b w:val="0"/>
              </w:rPr>
              <w:lastRenderedPageBreak/>
              <w:t>Disaster Recovery responsibilities and activities, if applicable</w:t>
            </w:r>
          </w:p>
        </w:tc>
        <w:tc>
          <w:tcPr>
            <w:tcW w:w="3449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833DB6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DB6">
              <w:rPr>
                <w:rFonts w:ascii="Times New Roman" w:hAnsi="Times New Roman" w:cs="Times New Roman"/>
              </w:rPr>
              <w:t> </w:t>
            </w:r>
          </w:p>
        </w:tc>
      </w:tr>
    </w:tbl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tbl>
      <w:tblPr>
        <w:tblStyle w:val="PlainTable1"/>
        <w:tblW w:w="9625" w:type="dxa"/>
        <w:tblLook w:val="04A0" w:firstRow="1" w:lastRow="0" w:firstColumn="1" w:lastColumn="0" w:noHBand="0" w:noVBand="1"/>
      </w:tblPr>
      <w:tblGrid>
        <w:gridCol w:w="2608"/>
        <w:gridCol w:w="3449"/>
        <w:gridCol w:w="3568"/>
      </w:tblGrid>
      <w:tr w:rsidR="00AD732A" w:rsidRPr="00B673F0" w:rsidTr="00015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7D3797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</w:rPr>
            </w:pPr>
            <w:r w:rsidRPr="007D3797">
              <w:rPr>
                <w:rFonts w:ascii="Times New Roman" w:hAnsi="Times New Roman" w:cs="Times New Roman"/>
                <w:bCs w:val="0"/>
              </w:rPr>
              <w:t>Project #2</w:t>
            </w:r>
            <w:r w:rsidRPr="007D37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 xml:space="preserve">Description – Supplier must fully respond to each item requested. Answers should be concise yet brief. 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 xml:space="preserve">Comments – Supplier may use this space to indicate that an element/role was not a part of the scope for the project. 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Information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Client Name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Contact Name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Contact Phone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Name and Scope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Start and End Dates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Budget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Number of FTEs on project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Describe the general goals and objectives of the project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Describe procedures for Change Management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Provide the Communication Plan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Lessons Learned during project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Performance Measures/Service Levels required and reported to the customer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Security and authentication responsibilities, if applicable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Disaster Recovery responsibilities and activities, if applicable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</w:tbl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tbl>
      <w:tblPr>
        <w:tblStyle w:val="PlainTable1"/>
        <w:tblW w:w="9625" w:type="dxa"/>
        <w:tblLook w:val="04A0" w:firstRow="1" w:lastRow="0" w:firstColumn="1" w:lastColumn="0" w:noHBand="0" w:noVBand="1"/>
      </w:tblPr>
      <w:tblGrid>
        <w:gridCol w:w="2608"/>
        <w:gridCol w:w="3449"/>
        <w:gridCol w:w="3568"/>
      </w:tblGrid>
      <w:tr w:rsidR="00AD732A" w:rsidRPr="00B673F0" w:rsidTr="00015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7D3797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</w:rPr>
            </w:pPr>
            <w:r w:rsidRPr="007D3797">
              <w:rPr>
                <w:rFonts w:ascii="Times New Roman" w:hAnsi="Times New Roman" w:cs="Times New Roman"/>
                <w:bCs w:val="0"/>
              </w:rPr>
              <w:lastRenderedPageBreak/>
              <w:t>Project #3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 xml:space="preserve">Description – Supplier must fully respond to each item requested. Answers should be concise yet brief. 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 xml:space="preserve">Comments – Supplier may use this space to indicate that an element/role was not a part of the scope for the project. 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Information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Client Name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Contact Name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Contact Phone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Name and Scope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Start and End Dates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Budget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Number of FTEs on project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Describe the general goals and objectives of the project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Describe procedures for Change Management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Provide the Communication Plan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Lessons Learned during project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Performance Measures/Service Levels required and reported to the customer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Security and authentication responsibilities, if applicable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Disaster Recovery responsibilities and activities, if applicable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</w:tbl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Application Development and Maintenance, Support and Transition Planning</w:t>
      </w:r>
    </w:p>
    <w:p w:rsidR="00AD732A" w:rsidRDefault="00AD732A" w:rsidP="00AD732A">
      <w:pPr>
        <w:pStyle w:val="ListParagraph"/>
        <w:rPr>
          <w:rFonts w:ascii="Times New Roman" w:hAnsi="Times New Roman" w:cs="Times New Roman"/>
        </w:rPr>
      </w:pPr>
      <w:r w:rsidRPr="00833DB6">
        <w:rPr>
          <w:rFonts w:ascii="Times New Roman" w:hAnsi="Times New Roman" w:cs="Times New Roman"/>
        </w:rPr>
        <w:t>Examples of included deliverables-based services: researching; analyzing; requirements gathering; designing; programming; testing; documenting, and implementing; applying changes to the software language and/or database in which the application is written; documenting and implementing maintenance transition plan; defining and documenting reporting requirements; and participating in disaster recovery planning and documentation</w:t>
      </w:r>
      <w:r>
        <w:rPr>
          <w:rFonts w:ascii="Times New Roman" w:hAnsi="Times New Roman" w:cs="Times New Roman"/>
        </w:rPr>
        <w:t>.</w:t>
      </w:r>
    </w:p>
    <w:p w:rsidR="00AD732A" w:rsidRDefault="00AD732A" w:rsidP="00AD732A">
      <w:pPr>
        <w:pStyle w:val="ListParagraph"/>
        <w:rPr>
          <w:rFonts w:ascii="Times New Roman" w:hAnsi="Times New Roman" w:cs="Times New Roman"/>
        </w:rPr>
      </w:pPr>
    </w:p>
    <w:tbl>
      <w:tblPr>
        <w:tblStyle w:val="PlainTable1"/>
        <w:tblW w:w="9625" w:type="dxa"/>
        <w:tblLook w:val="04A0" w:firstRow="1" w:lastRow="0" w:firstColumn="1" w:lastColumn="0" w:noHBand="0" w:noVBand="1"/>
      </w:tblPr>
      <w:tblGrid>
        <w:gridCol w:w="2608"/>
        <w:gridCol w:w="3449"/>
        <w:gridCol w:w="3568"/>
      </w:tblGrid>
      <w:tr w:rsidR="00AD732A" w:rsidRPr="00B673F0" w:rsidTr="00015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7D3797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</w:rPr>
            </w:pPr>
            <w:r w:rsidRPr="007D3797">
              <w:rPr>
                <w:rFonts w:ascii="Times New Roman" w:hAnsi="Times New Roman" w:cs="Times New Roman"/>
              </w:rPr>
              <w:t xml:space="preserve">Project #1 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 xml:space="preserve">Description – Supplier must fully respond to each item requested. Answers should be concise yet brief. 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 xml:space="preserve">Comments – Supplier may use this space to indicate that an element/role was not a part of the scope for the project. 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Information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Client Name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Contact Name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Contact Phone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Name and Scope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Start and End Dates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Budget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Number of FTEs on project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Describe the general goals and objectives of the project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Describe procedures for Change Management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Provide the Communication Plan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Lessons Learned during project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Performance Measures/Service Levels required and reported to the customer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lastRenderedPageBreak/>
              <w:t>Security and authentication responsibilities, if applicable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Disaster Recovery responsibilities and activities, if applicable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</w:tbl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tbl>
      <w:tblPr>
        <w:tblStyle w:val="PlainTable1"/>
        <w:tblW w:w="9625" w:type="dxa"/>
        <w:tblLook w:val="04A0" w:firstRow="1" w:lastRow="0" w:firstColumn="1" w:lastColumn="0" w:noHBand="0" w:noVBand="1"/>
      </w:tblPr>
      <w:tblGrid>
        <w:gridCol w:w="2608"/>
        <w:gridCol w:w="3449"/>
        <w:gridCol w:w="3568"/>
      </w:tblGrid>
      <w:tr w:rsidR="00AD732A" w:rsidRPr="00B673F0" w:rsidTr="00015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7D3797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</w:rPr>
            </w:pPr>
            <w:r w:rsidRPr="007D3797">
              <w:rPr>
                <w:rFonts w:ascii="Times New Roman" w:hAnsi="Times New Roman" w:cs="Times New Roman"/>
                <w:bCs w:val="0"/>
              </w:rPr>
              <w:t>Project #2</w:t>
            </w:r>
            <w:r w:rsidRPr="007D37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 xml:space="preserve">Description – Supplier must fully respond to each item requested. Answers should be concise yet brief. 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 xml:space="preserve">Comments – Supplier may use this space to indicate that an element/role was not a part of the scope for the project. 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Information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Client Name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Contact Name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Contact Phone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Name and Scope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Start and End Dates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Budget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Number of FTEs on project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Describe the general goals and objectives of the project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Describe procedures for Change Management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Provide the Communication Plan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Lessons Learned during project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Performance Measures/Service Levels required and reported to the customer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Security and authentication responsibilities, if applicable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Disaster Recovery responsibilities and activities, if applicable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</w:tbl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tbl>
      <w:tblPr>
        <w:tblStyle w:val="PlainTable1"/>
        <w:tblW w:w="9625" w:type="dxa"/>
        <w:tblLook w:val="04A0" w:firstRow="1" w:lastRow="0" w:firstColumn="1" w:lastColumn="0" w:noHBand="0" w:noVBand="1"/>
      </w:tblPr>
      <w:tblGrid>
        <w:gridCol w:w="2608"/>
        <w:gridCol w:w="3449"/>
        <w:gridCol w:w="3568"/>
      </w:tblGrid>
      <w:tr w:rsidR="00AD732A" w:rsidRPr="00B673F0" w:rsidTr="00015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7D3797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</w:rPr>
            </w:pPr>
            <w:r w:rsidRPr="007D3797">
              <w:rPr>
                <w:rFonts w:ascii="Times New Roman" w:hAnsi="Times New Roman" w:cs="Times New Roman"/>
                <w:bCs w:val="0"/>
              </w:rPr>
              <w:t>Project #3</w:t>
            </w:r>
            <w:r w:rsidRPr="007D37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 xml:space="preserve">Description – Supplier must fully respond to each item requested. Answers should be concise yet brief. 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 xml:space="preserve">Comments – Supplier may use this space to indicate that an element/role was not a part of the scope for the project. 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Information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Client Name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Contact Name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Contact Phone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Name and Scope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Start and End Dates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Budget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Number of FTEs on project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Describe the general goals and objectives of the project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Describe procedures for Change Management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Provide the Communication Plan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Lessons Learned during project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Performance Measures/Service Levels required and reported to the customer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Security and authentication responsibilities, if applicable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D732A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D732A" w:rsidRPr="00B673F0" w:rsidRDefault="00AD732A" w:rsidP="00AD7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Disaster Recovery responsibilities and activities, if applicable</w:t>
            </w:r>
          </w:p>
        </w:tc>
        <w:tc>
          <w:tcPr>
            <w:tcW w:w="3449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D732A" w:rsidRPr="00B673F0" w:rsidRDefault="00AD732A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</w:tbl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AD732A" w:rsidRDefault="00AD732A" w:rsidP="00AD732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Independent Verification and Validation (IV&amp;V) and Quality Assurance (QA)</w:t>
      </w:r>
    </w:p>
    <w:p w:rsidR="00AD732A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3DB6">
        <w:rPr>
          <w:rFonts w:ascii="Times New Roman" w:hAnsi="Times New Roman" w:cs="Times New Roman"/>
        </w:rPr>
        <w:t>Examples of included deliverables-based services: verifying project management practices and contract compliance by reviewing, analyzing, and testing project artifacts to determine whether deliverables meet business, functional, technical, quality, and performance requirements; establishing bidirectional traceability of user requirements from requirements elicitation, through design, development, deployment; participating in design reviews, code reviews and walkthroughs.</w:t>
      </w:r>
      <w:r>
        <w:rPr>
          <w:rFonts w:ascii="Times New Roman" w:hAnsi="Times New Roman" w:cs="Times New Roman"/>
        </w:rPr>
        <w:t xml:space="preserve"> </w:t>
      </w:r>
      <w:r w:rsidRPr="00833DB6">
        <w:rPr>
          <w:rFonts w:ascii="Times New Roman" w:hAnsi="Times New Roman" w:cs="Times New Roman"/>
        </w:rPr>
        <w:t>Examples of included deliverables-based services: project phasing including considerations as to the content, realism, practical and business factors associated with the phasing of the project, the project’s likelihood of success given the agreed upon phasing</w:t>
      </w:r>
      <w:r>
        <w:rPr>
          <w:rFonts w:ascii="Times New Roman" w:hAnsi="Times New Roman" w:cs="Times New Roman"/>
        </w:rPr>
        <w:t>.</w:t>
      </w: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PlainTable1"/>
        <w:tblW w:w="9625" w:type="dxa"/>
        <w:tblLook w:val="04A0" w:firstRow="1" w:lastRow="0" w:firstColumn="1" w:lastColumn="0" w:noHBand="0" w:noVBand="1"/>
      </w:tblPr>
      <w:tblGrid>
        <w:gridCol w:w="2608"/>
        <w:gridCol w:w="3449"/>
        <w:gridCol w:w="3568"/>
      </w:tblGrid>
      <w:tr w:rsidR="00AE48A4" w:rsidRPr="00B673F0" w:rsidTr="00015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7D3797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</w:rPr>
            </w:pPr>
            <w:r w:rsidRPr="007D3797">
              <w:rPr>
                <w:rFonts w:ascii="Times New Roman" w:hAnsi="Times New Roman" w:cs="Times New Roman"/>
              </w:rPr>
              <w:t xml:space="preserve">Project #1 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 xml:space="preserve">Description – Supplier must fully respond to each item requested. Answers should be concise yet brief. 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 xml:space="preserve">Comments – Supplier may use this space to indicate that an element/role was not a part of the scope for the project. </w:t>
            </w:r>
          </w:p>
        </w:tc>
      </w:tr>
      <w:tr w:rsidR="00AE48A4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Information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Client Name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Contact Name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Contact Phone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Name and Scope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Start and End Dates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Budget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Number of FTEs on project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Describe the general goals and objectives of the project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Describe procedures for Change Management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Provide the Communication Plan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Lessons Learned during project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lastRenderedPageBreak/>
              <w:t>Performance Measures/Service Levels required and reported to the customer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Security and authentication responsibilities, if applicable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Disaster Recovery responsibilities and activities, if applicable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AE48A4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7D3797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</w:rPr>
            </w:pPr>
            <w:r w:rsidRPr="007D3797">
              <w:rPr>
                <w:rFonts w:ascii="Times New Roman" w:hAnsi="Times New Roman" w:cs="Times New Roman"/>
                <w:bCs w:val="0"/>
              </w:rPr>
              <w:t>Project #2</w:t>
            </w:r>
            <w:r w:rsidRPr="007D37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 xml:space="preserve">Description – Supplier must fully respond to each item requested. Answers should be concise yet brief. 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 xml:space="preserve">Comments – Supplier may use this space to indicate that an element/role was not a part of the scope for the project. </w:t>
            </w:r>
          </w:p>
        </w:tc>
      </w:tr>
      <w:tr w:rsidR="00AE48A4" w:rsidRPr="00B673F0" w:rsidTr="00AE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Information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AE48A4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Client Name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AE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Contact Name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AE48A4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Contact Phone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AE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Name and Scope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AE48A4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Start and End Dates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AE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Budget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AE48A4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Number of FTEs on project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AE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Describe the general goals and objectives of the project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AE48A4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Describe procedures for Change Management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AE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Provide the Communication Plan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AE48A4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Lessons Learned during project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AE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Performance Measures/Service Levels required and reported to the customer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AE48A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Security and authentication responsibilities, if applicable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AE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lastRenderedPageBreak/>
              <w:t>Disaster Recovery responsibilities and activities, if applicable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</w:tbl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PlainTable1"/>
        <w:tblW w:w="9625" w:type="dxa"/>
        <w:tblLook w:val="04A0" w:firstRow="1" w:lastRow="0" w:firstColumn="1" w:lastColumn="0" w:noHBand="0" w:noVBand="1"/>
      </w:tblPr>
      <w:tblGrid>
        <w:gridCol w:w="2608"/>
        <w:gridCol w:w="3449"/>
        <w:gridCol w:w="3568"/>
      </w:tblGrid>
      <w:tr w:rsidR="00AE48A4" w:rsidRPr="00B673F0" w:rsidTr="00015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7D3797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</w:rPr>
            </w:pPr>
            <w:r w:rsidRPr="007D3797">
              <w:rPr>
                <w:rFonts w:ascii="Times New Roman" w:hAnsi="Times New Roman" w:cs="Times New Roman"/>
                <w:bCs w:val="0"/>
              </w:rPr>
              <w:t>Project #3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 xml:space="preserve">Description – Supplier must fully respond to each item requested. Answers should be concise yet brief. 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 xml:space="preserve">Comments – Supplier may use this space to indicate that an element/role was not a part of the scope for the project. </w:t>
            </w:r>
          </w:p>
        </w:tc>
      </w:tr>
      <w:tr w:rsidR="00AE48A4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Information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Client Name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Contact Name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Contact Phone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Name and Scope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Start and End Dates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Project Budget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Number of FTEs on project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:rsidR="00AE48A4" w:rsidRPr="00B673F0" w:rsidRDefault="00AE48A4" w:rsidP="00AE48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Describe the general goals and objectives of the project</w:t>
            </w:r>
          </w:p>
        </w:tc>
        <w:tc>
          <w:tcPr>
            <w:tcW w:w="3449" w:type="dxa"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48A4" w:rsidRPr="00B673F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Describe procedures for Change Management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Provide the Communication Plan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Lessons Learned during project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Performance Measures/Service Levels required and reported to the customer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Security and authentication responsibilities, if applicable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B673F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B673F0" w:rsidRDefault="00AE48A4" w:rsidP="00AE48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B673F0">
              <w:rPr>
                <w:rFonts w:ascii="Times New Roman" w:hAnsi="Times New Roman" w:cs="Times New Roman"/>
                <w:b w:val="0"/>
              </w:rPr>
              <w:t>Disaster Recovery responsibilities and activities, if applicable</w:t>
            </w:r>
          </w:p>
        </w:tc>
        <w:tc>
          <w:tcPr>
            <w:tcW w:w="3449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B673F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73F0">
              <w:rPr>
                <w:rFonts w:ascii="Times New Roman" w:hAnsi="Times New Roman" w:cs="Times New Roman"/>
              </w:rPr>
              <w:t> </w:t>
            </w:r>
          </w:p>
        </w:tc>
      </w:tr>
    </w:tbl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Technology Upgrade/Migration and Transformation</w:t>
      </w: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3DB6">
        <w:rPr>
          <w:rFonts w:ascii="Times New Roman" w:hAnsi="Times New Roman" w:cs="Times New Roman"/>
        </w:rPr>
        <w:t>Examples of included deliverables-based services: assessing the current application portfolio, evaluating technology assets before beginning technology transformation and Business Case development for justification of an initiative. Also included are: technology transformations, which may include, appropriate Return on Investment (ROI), benchmarks and milestones. The following activities may also be included: planning, analysis, proof of concept, deployment, implementation, integration, remediation, data migration, documentation, application programming and support services; and training support</w:t>
      </w:r>
      <w:r>
        <w:rPr>
          <w:rFonts w:ascii="Times New Roman" w:hAnsi="Times New Roman" w:cs="Times New Roman"/>
        </w:rPr>
        <w:t>.</w:t>
      </w: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PlainTable1"/>
        <w:tblW w:w="9625" w:type="dxa"/>
        <w:tblLook w:val="04A0" w:firstRow="1" w:lastRow="0" w:firstColumn="1" w:lastColumn="0" w:noHBand="0" w:noVBand="1"/>
      </w:tblPr>
      <w:tblGrid>
        <w:gridCol w:w="2608"/>
        <w:gridCol w:w="3449"/>
        <w:gridCol w:w="3568"/>
      </w:tblGrid>
      <w:tr w:rsidR="00AE48A4" w:rsidRPr="00D94FC0" w:rsidTr="00015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7D3797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7D3797">
              <w:rPr>
                <w:rFonts w:ascii="Times New Roman" w:hAnsi="Times New Roman" w:cs="Times New Roman"/>
              </w:rPr>
              <w:t xml:space="preserve">Project #1 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 xml:space="preserve">Description – Supplier must fully respond to each item requested. Answers should be concise yet brief. 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 xml:space="preserve">Comments – Supplier may use this space to indicate that an element/role was not a part of the scope for the project. 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Project Information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Client Name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Contact Name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Contact Phone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Project Name and Scope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Project Start and End Dates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Project Budget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Number of FTEs on project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Describe the general goals and objectives of the project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Describe procedures for Change Management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Provide the Communication Plan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Lessons Learned during project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lastRenderedPageBreak/>
              <w:t>Performance Measures/Service Levels required and reported to the customer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Security and authentication responsibilities, if applicable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Disaster Recovery responsibilities and activities, if applicable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</w:tbl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PlainTable1"/>
        <w:tblW w:w="9625" w:type="dxa"/>
        <w:tblLook w:val="04A0" w:firstRow="1" w:lastRow="0" w:firstColumn="1" w:lastColumn="0" w:noHBand="0" w:noVBand="1"/>
      </w:tblPr>
      <w:tblGrid>
        <w:gridCol w:w="2608"/>
        <w:gridCol w:w="3449"/>
        <w:gridCol w:w="3568"/>
      </w:tblGrid>
      <w:tr w:rsidR="00AE48A4" w:rsidRPr="00D94FC0" w:rsidTr="00015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7D3797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7D3797">
              <w:rPr>
                <w:rFonts w:ascii="Times New Roman" w:hAnsi="Times New Roman" w:cs="Times New Roman"/>
                <w:bCs w:val="0"/>
              </w:rPr>
              <w:t>Project #2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 xml:space="preserve">Description – Supplier must fully respond to each item requested. Answers should be concise yet brief. 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 xml:space="preserve">Comments – Supplier may use this space to indicate that an element/role was not a part of the scope for the project. 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Project Information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Client Name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Contact Name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Contact Phone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Project Name and Scope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Project Start and End Dates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Project Budget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Number of FTEs on project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Describe the general goals and objectives of the project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Describe procedures for Change Management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Provide the Communication Plan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Lessons Learned during project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Performance Measures/Service Levels required and reported to the customer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 xml:space="preserve">Security and authentication </w:t>
            </w:r>
            <w:r w:rsidRPr="00D94FC0">
              <w:rPr>
                <w:rFonts w:ascii="Times New Roman" w:hAnsi="Times New Roman" w:cs="Times New Roman"/>
                <w:b w:val="0"/>
              </w:rPr>
              <w:lastRenderedPageBreak/>
              <w:t>responsibilities, if applicable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Disaster Recovery responsibilities and activities, if applicable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</w:tbl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PlainTable1"/>
        <w:tblW w:w="9625" w:type="dxa"/>
        <w:tblLook w:val="04A0" w:firstRow="1" w:lastRow="0" w:firstColumn="1" w:lastColumn="0" w:noHBand="0" w:noVBand="1"/>
      </w:tblPr>
      <w:tblGrid>
        <w:gridCol w:w="2608"/>
        <w:gridCol w:w="3449"/>
        <w:gridCol w:w="3568"/>
      </w:tblGrid>
      <w:tr w:rsidR="00AE48A4" w:rsidRPr="00D94FC0" w:rsidTr="00015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7D3797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7D3797">
              <w:rPr>
                <w:rFonts w:ascii="Times New Roman" w:hAnsi="Times New Roman" w:cs="Times New Roman"/>
                <w:bCs w:val="0"/>
              </w:rPr>
              <w:t>Project #3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 xml:space="preserve">Description – Supplier must fully respond to each item requested. Answers should be concise yet brief. 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 xml:space="preserve">Comments – Supplier may use this space to indicate that an element/role was not a part of the scope for the project. 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Project Information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Client Name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Contact Name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Contact Phone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Project Name and Scope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Project Start and End Dates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Project Budget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Number of FTEs on project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Describe the general goals and objectives of the project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Describe procedures for Change Management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Provide the Communication Plan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:rsidR="00AE48A4" w:rsidRPr="00D94FC0" w:rsidRDefault="00AE48A4" w:rsidP="00AE48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Lessons Learned during project</w:t>
            </w:r>
          </w:p>
        </w:tc>
        <w:tc>
          <w:tcPr>
            <w:tcW w:w="3449" w:type="dxa"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Performance Measures/Service Levels required and reported to the customer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Security and authentication responsibilities, if applicable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Disaster Recovery responsibilities and activities, if applicable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</w:tbl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Business Intelligence and Data Warehouse</w:t>
      </w: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3DB6">
        <w:rPr>
          <w:rFonts w:ascii="Times New Roman" w:hAnsi="Times New Roman" w:cs="Times New Roman"/>
        </w:rPr>
        <w:t>Examples of included services: architectural design, extraction, transformation and loading of data sources; planning, assessment, product installation and tuning; prototype development, deployment, data cleansing, data mart development and support; reporting analytic development; customer support; business intelligence, data warehousing, and analytics SDLC services; data migration, integration with data mining; integration with business intelligence tools and/or systems; data scrubbing; data transformation; training and knowledge transfer</w:t>
      </w:r>
      <w:r>
        <w:rPr>
          <w:rFonts w:ascii="Times New Roman" w:hAnsi="Times New Roman" w:cs="Times New Roman"/>
        </w:rPr>
        <w:t>.</w:t>
      </w: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PlainTable1"/>
        <w:tblW w:w="9625" w:type="dxa"/>
        <w:tblLook w:val="04A0" w:firstRow="1" w:lastRow="0" w:firstColumn="1" w:lastColumn="0" w:noHBand="0" w:noVBand="1"/>
      </w:tblPr>
      <w:tblGrid>
        <w:gridCol w:w="2608"/>
        <w:gridCol w:w="3449"/>
        <w:gridCol w:w="3568"/>
      </w:tblGrid>
      <w:tr w:rsidR="00AE48A4" w:rsidRPr="00D94FC0" w:rsidTr="00015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7D3797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7D3797">
              <w:rPr>
                <w:rFonts w:ascii="Times New Roman" w:hAnsi="Times New Roman" w:cs="Times New Roman"/>
              </w:rPr>
              <w:t xml:space="preserve">Project #1 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 xml:space="preserve">Description – Supplier must fully respond to each item requested. Answers should be concise yet brief. 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 xml:space="preserve">Comments – Supplier may use this space to indicate that an element/role was not a part of the scope for the project. 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Project Information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Client Name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Contact Name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Contact Phone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Project Name and Scope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Project Start and End Dates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Project Budget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Number of FTEs on project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Describe the general goals and objectives of the project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Describe procedures for Change Management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Provide the Communication Plan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Lessons Learned during project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lastRenderedPageBreak/>
              <w:t>Performance Measures/Service Levels required and reported to the customer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Security and authentication responsibilities, if applicable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Disaster Recovery responsibilities and activities, if applicable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</w:tbl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PlainTable1"/>
        <w:tblW w:w="9625" w:type="dxa"/>
        <w:tblLook w:val="04A0" w:firstRow="1" w:lastRow="0" w:firstColumn="1" w:lastColumn="0" w:noHBand="0" w:noVBand="1"/>
      </w:tblPr>
      <w:tblGrid>
        <w:gridCol w:w="2608"/>
        <w:gridCol w:w="3449"/>
        <w:gridCol w:w="3568"/>
      </w:tblGrid>
      <w:tr w:rsidR="00AE48A4" w:rsidRPr="00D94FC0" w:rsidTr="00015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7D3797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7D3797">
              <w:rPr>
                <w:rFonts w:ascii="Times New Roman" w:hAnsi="Times New Roman" w:cs="Times New Roman"/>
                <w:bCs w:val="0"/>
              </w:rPr>
              <w:t>Project #2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 xml:space="preserve">Description – Supplier must fully respond to each item requested. Answers should be concise yet brief. 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 xml:space="preserve">Comments – Supplier may use this space to indicate that an element/role was not a part of the scope for the project. 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Project Information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Client Name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Contact Name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Contact Phone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Project Name and Scope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Project Start and End Dates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Project Budget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Number of FTEs on project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Describe the general goals and objectives of the project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Describe procedures for Change Management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Provide the Communication Plan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Lessons Learned during project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:rsidR="00AE48A4" w:rsidRPr="00D94FC0" w:rsidRDefault="00AE48A4" w:rsidP="00AE48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Performance Measures/Service Levels required and reported to the customer</w:t>
            </w:r>
          </w:p>
        </w:tc>
        <w:tc>
          <w:tcPr>
            <w:tcW w:w="3449" w:type="dxa"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48A4" w:rsidRPr="00D94FC0" w:rsidTr="0001506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 xml:space="preserve">Security and authentication </w:t>
            </w:r>
            <w:r w:rsidRPr="00D94FC0">
              <w:rPr>
                <w:rFonts w:ascii="Times New Roman" w:hAnsi="Times New Roman" w:cs="Times New Roman"/>
                <w:b w:val="0"/>
              </w:rPr>
              <w:lastRenderedPageBreak/>
              <w:t>responsibilities, if applicable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D94FC0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hideMark/>
          </w:tcPr>
          <w:p w:rsidR="00AE48A4" w:rsidRPr="00D94FC0" w:rsidRDefault="00AE48A4" w:rsidP="00AE48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D94FC0">
              <w:rPr>
                <w:rFonts w:ascii="Times New Roman" w:hAnsi="Times New Roman" w:cs="Times New Roman"/>
                <w:b w:val="0"/>
              </w:rPr>
              <w:t>Disaster Recovery responsibilities and activities, if applicable</w:t>
            </w:r>
          </w:p>
        </w:tc>
        <w:tc>
          <w:tcPr>
            <w:tcW w:w="3449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8" w:type="dxa"/>
            <w:hideMark/>
          </w:tcPr>
          <w:p w:rsidR="00AE48A4" w:rsidRPr="00D94FC0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FC0">
              <w:rPr>
                <w:rFonts w:ascii="Times New Roman" w:hAnsi="Times New Roman" w:cs="Times New Roman"/>
              </w:rPr>
              <w:t> </w:t>
            </w:r>
          </w:p>
        </w:tc>
      </w:tr>
    </w:tbl>
    <w:p w:rsidR="00AE48A4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743"/>
        <w:gridCol w:w="3415"/>
        <w:gridCol w:w="3192"/>
      </w:tblGrid>
      <w:tr w:rsidR="00AE48A4" w:rsidRPr="00A11AEF" w:rsidTr="00015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hideMark/>
          </w:tcPr>
          <w:p w:rsidR="00AE48A4" w:rsidRPr="007D3797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7D3797">
              <w:rPr>
                <w:rFonts w:ascii="Times New Roman" w:hAnsi="Times New Roman" w:cs="Times New Roman"/>
                <w:bCs w:val="0"/>
              </w:rPr>
              <w:t>Project #3</w:t>
            </w:r>
          </w:p>
        </w:tc>
        <w:tc>
          <w:tcPr>
            <w:tcW w:w="750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11AEF">
              <w:rPr>
                <w:rFonts w:ascii="Times New Roman" w:hAnsi="Times New Roman" w:cs="Times New Roman"/>
                <w:b w:val="0"/>
              </w:rPr>
              <w:t xml:space="preserve">Description – Supplier must fully respond to each item requested. Answers should be concise yet brief. </w:t>
            </w:r>
          </w:p>
        </w:tc>
        <w:tc>
          <w:tcPr>
            <w:tcW w:w="672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11AEF">
              <w:rPr>
                <w:rFonts w:ascii="Times New Roman" w:hAnsi="Times New Roman" w:cs="Times New Roman"/>
                <w:b w:val="0"/>
              </w:rPr>
              <w:t xml:space="preserve">Comments – Supplier may use this space to indicate that an element/role was not a part of the scope for the project. </w:t>
            </w:r>
          </w:p>
        </w:tc>
      </w:tr>
      <w:tr w:rsidR="00AE48A4" w:rsidRPr="00A11AEF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hideMark/>
          </w:tcPr>
          <w:p w:rsidR="00AE48A4" w:rsidRPr="00A11AEF" w:rsidRDefault="00AE48A4" w:rsidP="00AE48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A11AEF">
              <w:rPr>
                <w:rFonts w:ascii="Times New Roman" w:hAnsi="Times New Roman" w:cs="Times New Roman"/>
                <w:b w:val="0"/>
              </w:rPr>
              <w:t>Project Information</w:t>
            </w:r>
          </w:p>
        </w:tc>
        <w:tc>
          <w:tcPr>
            <w:tcW w:w="750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A11AEF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hideMark/>
          </w:tcPr>
          <w:p w:rsidR="00AE48A4" w:rsidRPr="00A11AEF" w:rsidRDefault="00AE48A4" w:rsidP="00AE48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A11AEF">
              <w:rPr>
                <w:rFonts w:ascii="Times New Roman" w:hAnsi="Times New Roman" w:cs="Times New Roman"/>
                <w:b w:val="0"/>
              </w:rPr>
              <w:t>Client Name</w:t>
            </w:r>
          </w:p>
        </w:tc>
        <w:tc>
          <w:tcPr>
            <w:tcW w:w="750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A11AEF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hideMark/>
          </w:tcPr>
          <w:p w:rsidR="00AE48A4" w:rsidRPr="00A11AEF" w:rsidRDefault="00AE48A4" w:rsidP="00AE48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A11AEF">
              <w:rPr>
                <w:rFonts w:ascii="Times New Roman" w:hAnsi="Times New Roman" w:cs="Times New Roman"/>
                <w:b w:val="0"/>
              </w:rPr>
              <w:t>Contact Name</w:t>
            </w:r>
          </w:p>
        </w:tc>
        <w:tc>
          <w:tcPr>
            <w:tcW w:w="750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A11AEF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hideMark/>
          </w:tcPr>
          <w:p w:rsidR="00AE48A4" w:rsidRPr="00A11AEF" w:rsidRDefault="00AE48A4" w:rsidP="00AE48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A11AEF">
              <w:rPr>
                <w:rFonts w:ascii="Times New Roman" w:hAnsi="Times New Roman" w:cs="Times New Roman"/>
                <w:b w:val="0"/>
              </w:rPr>
              <w:t>Contact Phone</w:t>
            </w:r>
          </w:p>
        </w:tc>
        <w:tc>
          <w:tcPr>
            <w:tcW w:w="750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A11AEF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hideMark/>
          </w:tcPr>
          <w:p w:rsidR="00AE48A4" w:rsidRPr="00A11AEF" w:rsidRDefault="00AE48A4" w:rsidP="00AE48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A11AEF">
              <w:rPr>
                <w:rFonts w:ascii="Times New Roman" w:hAnsi="Times New Roman" w:cs="Times New Roman"/>
                <w:b w:val="0"/>
              </w:rPr>
              <w:t>Project Name and Scope</w:t>
            </w:r>
          </w:p>
        </w:tc>
        <w:tc>
          <w:tcPr>
            <w:tcW w:w="750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A11AEF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hideMark/>
          </w:tcPr>
          <w:p w:rsidR="00AE48A4" w:rsidRPr="00A11AEF" w:rsidRDefault="00AE48A4" w:rsidP="00AE48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A11AEF">
              <w:rPr>
                <w:rFonts w:ascii="Times New Roman" w:hAnsi="Times New Roman" w:cs="Times New Roman"/>
                <w:b w:val="0"/>
              </w:rPr>
              <w:t>Project Start and End Dates</w:t>
            </w:r>
          </w:p>
        </w:tc>
        <w:tc>
          <w:tcPr>
            <w:tcW w:w="750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A11AEF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hideMark/>
          </w:tcPr>
          <w:p w:rsidR="00AE48A4" w:rsidRPr="00A11AEF" w:rsidRDefault="00AE48A4" w:rsidP="00AE48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A11AEF">
              <w:rPr>
                <w:rFonts w:ascii="Times New Roman" w:hAnsi="Times New Roman" w:cs="Times New Roman"/>
                <w:b w:val="0"/>
              </w:rPr>
              <w:t>Project Budget</w:t>
            </w:r>
          </w:p>
        </w:tc>
        <w:tc>
          <w:tcPr>
            <w:tcW w:w="750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A11AEF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hideMark/>
          </w:tcPr>
          <w:p w:rsidR="00AE48A4" w:rsidRPr="00A11AEF" w:rsidRDefault="00AE48A4" w:rsidP="00AE48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A11AEF">
              <w:rPr>
                <w:rFonts w:ascii="Times New Roman" w:hAnsi="Times New Roman" w:cs="Times New Roman"/>
                <w:b w:val="0"/>
              </w:rPr>
              <w:t>Number of FTEs on project</w:t>
            </w:r>
          </w:p>
        </w:tc>
        <w:tc>
          <w:tcPr>
            <w:tcW w:w="750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A11AEF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hideMark/>
          </w:tcPr>
          <w:p w:rsidR="00AE48A4" w:rsidRPr="00A11AEF" w:rsidRDefault="00AE48A4" w:rsidP="00AE48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A11AEF">
              <w:rPr>
                <w:rFonts w:ascii="Times New Roman" w:hAnsi="Times New Roman" w:cs="Times New Roman"/>
                <w:b w:val="0"/>
              </w:rPr>
              <w:t>Describe the general goals and objectives of the project</w:t>
            </w:r>
          </w:p>
        </w:tc>
        <w:tc>
          <w:tcPr>
            <w:tcW w:w="750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A11AEF" w:rsidTr="00015061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hideMark/>
          </w:tcPr>
          <w:p w:rsidR="00AE48A4" w:rsidRPr="00A11AEF" w:rsidRDefault="00AE48A4" w:rsidP="00AE48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A11AEF">
              <w:rPr>
                <w:rFonts w:ascii="Times New Roman" w:hAnsi="Times New Roman" w:cs="Times New Roman"/>
                <w:b w:val="0"/>
              </w:rPr>
              <w:t>Describe procedures for Change Management</w:t>
            </w:r>
          </w:p>
        </w:tc>
        <w:tc>
          <w:tcPr>
            <w:tcW w:w="750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A11AEF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hideMark/>
          </w:tcPr>
          <w:p w:rsidR="00AE48A4" w:rsidRPr="00A11AEF" w:rsidRDefault="00AE48A4" w:rsidP="00AE48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A11AEF">
              <w:rPr>
                <w:rFonts w:ascii="Times New Roman" w:hAnsi="Times New Roman" w:cs="Times New Roman"/>
                <w:b w:val="0"/>
              </w:rPr>
              <w:t>Provide the Communication Plan</w:t>
            </w:r>
          </w:p>
        </w:tc>
        <w:tc>
          <w:tcPr>
            <w:tcW w:w="750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A11AEF" w:rsidTr="0001506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hideMark/>
          </w:tcPr>
          <w:p w:rsidR="00AE48A4" w:rsidRPr="00A11AEF" w:rsidRDefault="00AE48A4" w:rsidP="00AE48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A11AEF">
              <w:rPr>
                <w:rFonts w:ascii="Times New Roman" w:hAnsi="Times New Roman" w:cs="Times New Roman"/>
                <w:b w:val="0"/>
              </w:rPr>
              <w:t>Lessons Learned during project</w:t>
            </w:r>
          </w:p>
        </w:tc>
        <w:tc>
          <w:tcPr>
            <w:tcW w:w="750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A11AEF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hideMark/>
          </w:tcPr>
          <w:p w:rsidR="00AE48A4" w:rsidRPr="00A11AEF" w:rsidRDefault="00AE48A4" w:rsidP="00AE48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A11AEF">
              <w:rPr>
                <w:rFonts w:ascii="Times New Roman" w:hAnsi="Times New Roman" w:cs="Times New Roman"/>
                <w:b w:val="0"/>
              </w:rPr>
              <w:t>Performance Measures/Service Levels required and reported to the customer</w:t>
            </w:r>
          </w:p>
        </w:tc>
        <w:tc>
          <w:tcPr>
            <w:tcW w:w="750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A11AEF" w:rsidTr="0001506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hideMark/>
          </w:tcPr>
          <w:p w:rsidR="00AE48A4" w:rsidRPr="00A11AEF" w:rsidRDefault="00AE48A4" w:rsidP="00AE48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A11AEF">
              <w:rPr>
                <w:rFonts w:ascii="Times New Roman" w:hAnsi="Times New Roman" w:cs="Times New Roman"/>
                <w:b w:val="0"/>
              </w:rPr>
              <w:t>Security and authentication responsibilities, if applicable</w:t>
            </w:r>
          </w:p>
        </w:tc>
        <w:tc>
          <w:tcPr>
            <w:tcW w:w="750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</w:tr>
      <w:tr w:rsidR="00AE48A4" w:rsidRPr="00A11AEF" w:rsidTr="0001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hideMark/>
          </w:tcPr>
          <w:p w:rsidR="00AE48A4" w:rsidRPr="00A11AEF" w:rsidRDefault="00AE48A4" w:rsidP="00AE48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</w:rPr>
            </w:pPr>
            <w:r w:rsidRPr="00A11AEF">
              <w:rPr>
                <w:rFonts w:ascii="Times New Roman" w:hAnsi="Times New Roman" w:cs="Times New Roman"/>
                <w:b w:val="0"/>
              </w:rPr>
              <w:t>Disaster Recovery responsibilities and activities, if applicable</w:t>
            </w:r>
          </w:p>
        </w:tc>
        <w:tc>
          <w:tcPr>
            <w:tcW w:w="750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0" w:type="dxa"/>
            <w:hideMark/>
          </w:tcPr>
          <w:p w:rsidR="00AE48A4" w:rsidRPr="00A11AEF" w:rsidRDefault="00AE48A4" w:rsidP="00015061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AEF">
              <w:rPr>
                <w:rFonts w:ascii="Times New Roman" w:hAnsi="Times New Roman" w:cs="Times New Roman"/>
              </w:rPr>
              <w:t> </w:t>
            </w:r>
          </w:p>
        </w:tc>
      </w:tr>
    </w:tbl>
    <w:p w:rsidR="00AE48A4" w:rsidRPr="00AD732A" w:rsidRDefault="00AE48A4" w:rsidP="00AE4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AE48A4" w:rsidRPr="00AD7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3BF"/>
    <w:multiLevelType w:val="hybridMultilevel"/>
    <w:tmpl w:val="7A0A3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B548C"/>
    <w:multiLevelType w:val="hybridMultilevel"/>
    <w:tmpl w:val="7A0A3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83AC9"/>
    <w:multiLevelType w:val="hybridMultilevel"/>
    <w:tmpl w:val="9F5E6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81D1E"/>
    <w:multiLevelType w:val="hybridMultilevel"/>
    <w:tmpl w:val="7A0A3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E819EC"/>
    <w:multiLevelType w:val="hybridMultilevel"/>
    <w:tmpl w:val="9F5E6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AD0CD1"/>
    <w:multiLevelType w:val="hybridMultilevel"/>
    <w:tmpl w:val="7A0A3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8F04BD"/>
    <w:multiLevelType w:val="hybridMultilevel"/>
    <w:tmpl w:val="7A0A3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7A5DD3"/>
    <w:multiLevelType w:val="hybridMultilevel"/>
    <w:tmpl w:val="7A0A3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220D9"/>
    <w:multiLevelType w:val="hybridMultilevel"/>
    <w:tmpl w:val="9F5E6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153728"/>
    <w:multiLevelType w:val="hybridMultilevel"/>
    <w:tmpl w:val="7A0A3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682BB7"/>
    <w:multiLevelType w:val="hybridMultilevel"/>
    <w:tmpl w:val="7A0A3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E750DB"/>
    <w:multiLevelType w:val="hybridMultilevel"/>
    <w:tmpl w:val="9F5E6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F0C23"/>
    <w:multiLevelType w:val="hybridMultilevel"/>
    <w:tmpl w:val="7A0A3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ED6307"/>
    <w:multiLevelType w:val="multilevel"/>
    <w:tmpl w:val="18389084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-360"/>
        </w:tabs>
        <w:ind w:left="720" w:hanging="72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pStyle w:val="Heading6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F37164E"/>
    <w:multiLevelType w:val="hybridMultilevel"/>
    <w:tmpl w:val="318C4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00966"/>
    <w:multiLevelType w:val="hybridMultilevel"/>
    <w:tmpl w:val="7A0A3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53991"/>
    <w:multiLevelType w:val="hybridMultilevel"/>
    <w:tmpl w:val="7A0A3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8C4036"/>
    <w:multiLevelType w:val="hybridMultilevel"/>
    <w:tmpl w:val="7A0A3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E96DAE"/>
    <w:multiLevelType w:val="hybridMultilevel"/>
    <w:tmpl w:val="7A0A3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73650C"/>
    <w:multiLevelType w:val="hybridMultilevel"/>
    <w:tmpl w:val="CFA0C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47CA0"/>
    <w:multiLevelType w:val="hybridMultilevel"/>
    <w:tmpl w:val="7A0A3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C96309"/>
    <w:multiLevelType w:val="hybridMultilevel"/>
    <w:tmpl w:val="E2BCED4A"/>
    <w:lvl w:ilvl="0" w:tplc="D0502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19"/>
  </w:num>
  <w:num w:numId="5">
    <w:abstractNumId w:val="4"/>
  </w:num>
  <w:num w:numId="6">
    <w:abstractNumId w:val="2"/>
  </w:num>
  <w:num w:numId="7">
    <w:abstractNumId w:val="8"/>
  </w:num>
  <w:num w:numId="8">
    <w:abstractNumId w:val="18"/>
  </w:num>
  <w:num w:numId="9">
    <w:abstractNumId w:val="1"/>
  </w:num>
  <w:num w:numId="10">
    <w:abstractNumId w:val="16"/>
  </w:num>
  <w:num w:numId="11">
    <w:abstractNumId w:val="11"/>
  </w:num>
  <w:num w:numId="12">
    <w:abstractNumId w:val="7"/>
  </w:num>
  <w:num w:numId="13">
    <w:abstractNumId w:val="6"/>
  </w:num>
  <w:num w:numId="14">
    <w:abstractNumId w:val="15"/>
  </w:num>
  <w:num w:numId="15">
    <w:abstractNumId w:val="5"/>
  </w:num>
  <w:num w:numId="16">
    <w:abstractNumId w:val="17"/>
  </w:num>
  <w:num w:numId="17">
    <w:abstractNumId w:val="0"/>
  </w:num>
  <w:num w:numId="18">
    <w:abstractNumId w:val="12"/>
  </w:num>
  <w:num w:numId="19">
    <w:abstractNumId w:val="3"/>
  </w:num>
  <w:num w:numId="20">
    <w:abstractNumId w:val="9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A"/>
    <w:rsid w:val="002A772A"/>
    <w:rsid w:val="005B0580"/>
    <w:rsid w:val="00A500B6"/>
    <w:rsid w:val="00AD732A"/>
    <w:rsid w:val="00AE48A4"/>
    <w:rsid w:val="00DA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57F1"/>
  <w15:chartTrackingRefBased/>
  <w15:docId w15:val="{37697DEB-2BE6-493A-BD7A-C8A672AF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2A"/>
  </w:style>
  <w:style w:type="paragraph" w:styleId="Heading1">
    <w:name w:val="heading 1"/>
    <w:basedOn w:val="Normal"/>
    <w:next w:val="Normal"/>
    <w:link w:val="Heading1Char"/>
    <w:uiPriority w:val="9"/>
    <w:qFormat/>
    <w:rsid w:val="00AD732A"/>
    <w:pPr>
      <w:numPr>
        <w:numId w:val="1"/>
      </w:numPr>
      <w:overflowPunct w:val="0"/>
      <w:autoSpaceDE w:val="0"/>
      <w:autoSpaceDN w:val="0"/>
      <w:adjustRightInd w:val="0"/>
      <w:spacing w:beforeLines="50" w:before="120" w:after="0" w:line="240" w:lineRule="auto"/>
      <w:textAlignment w:val="baseline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styleId="Heading2">
    <w:name w:val="heading 2"/>
    <w:basedOn w:val="Normal"/>
    <w:next w:val="PlainText"/>
    <w:link w:val="Heading2Char"/>
    <w:autoRedefine/>
    <w:uiPriority w:val="9"/>
    <w:unhideWhenUsed/>
    <w:qFormat/>
    <w:rsid w:val="002A772A"/>
    <w:pPr>
      <w:keepNext/>
      <w:overflowPunct w:val="0"/>
      <w:autoSpaceDE w:val="0"/>
      <w:autoSpaceDN w:val="0"/>
      <w:adjustRightInd w:val="0"/>
      <w:spacing w:before="240" w:after="0" w:line="240" w:lineRule="auto"/>
      <w:ind w:left="720"/>
      <w:jc w:val="center"/>
      <w:textAlignment w:val="baseline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PlainText"/>
    <w:link w:val="Heading3Char"/>
    <w:autoRedefine/>
    <w:uiPriority w:val="9"/>
    <w:unhideWhenUsed/>
    <w:qFormat/>
    <w:rsid w:val="00AD732A"/>
    <w:pPr>
      <w:numPr>
        <w:ilvl w:val="2"/>
        <w:numId w:val="1"/>
      </w:numPr>
      <w:tabs>
        <w:tab w:val="clear" w:pos="-360"/>
        <w:tab w:val="num" w:pos="360"/>
      </w:tabs>
      <w:overflowPunct w:val="0"/>
      <w:autoSpaceDE w:val="0"/>
      <w:autoSpaceDN w:val="0"/>
      <w:adjustRightInd w:val="0"/>
      <w:spacing w:beforeLines="50" w:before="120" w:after="0" w:line="240" w:lineRule="auto"/>
      <w:ind w:left="1440"/>
      <w:jc w:val="both"/>
      <w:textAlignment w:val="baseline"/>
      <w:outlineLvl w:val="2"/>
    </w:pPr>
    <w:rPr>
      <w:rFonts w:ascii="Arial" w:eastAsia="Times New Roman" w:hAnsi="Arial" w:cs="Arial"/>
      <w:sz w:val="18"/>
      <w:szCs w:val="18"/>
    </w:rPr>
  </w:style>
  <w:style w:type="paragraph" w:styleId="Heading4">
    <w:name w:val="heading 4"/>
    <w:basedOn w:val="Normal"/>
    <w:next w:val="PlainText"/>
    <w:link w:val="Heading4Char"/>
    <w:uiPriority w:val="9"/>
    <w:unhideWhenUsed/>
    <w:qFormat/>
    <w:rsid w:val="00AD732A"/>
    <w:pPr>
      <w:numPr>
        <w:ilvl w:val="3"/>
        <w:numId w:val="1"/>
      </w:numPr>
      <w:tabs>
        <w:tab w:val="left" w:pos="2340"/>
      </w:tabs>
      <w:overflowPunct w:val="0"/>
      <w:autoSpaceDE w:val="0"/>
      <w:autoSpaceDN w:val="0"/>
      <w:adjustRightInd w:val="0"/>
      <w:spacing w:beforeLines="50" w:after="0" w:line="240" w:lineRule="auto"/>
      <w:textAlignment w:val="baseline"/>
      <w:outlineLvl w:val="3"/>
    </w:pPr>
    <w:rPr>
      <w:rFonts w:ascii="Arial" w:eastAsia="Times New Roman" w:hAnsi="Arial" w:cs="Arial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732A"/>
    <w:pPr>
      <w:keepNext/>
      <w:keepLines/>
      <w:numPr>
        <w:ilvl w:val="4"/>
        <w:numId w:val="1"/>
      </w:numPr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b/>
      <w:i/>
      <w:iCs/>
      <w:color w:val="1F4D78" w:themeColor="accent1" w:themeShade="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32A"/>
    <w:rPr>
      <w:rFonts w:ascii="Arial" w:eastAsia="Times New Roman" w:hAnsi="Arial" w:cs="Arial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A772A"/>
    <w:rPr>
      <w:rFonts w:ascii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732A"/>
    <w:rPr>
      <w:rFonts w:ascii="Arial" w:eastAsia="Times New Roman" w:hAnsi="Arial" w:cs="Arial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D732A"/>
    <w:rPr>
      <w:rFonts w:ascii="Arial" w:eastAsia="Times New Roman" w:hAnsi="Arial" w:cs="Arial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D732A"/>
    <w:rPr>
      <w:rFonts w:asciiTheme="majorHAnsi" w:eastAsiaTheme="majorEastAsia" w:hAnsiTheme="majorHAnsi" w:cstheme="majorBidi"/>
      <w:b/>
      <w:i/>
      <w:iCs/>
      <w:color w:val="1F4D78" w:themeColor="accent1" w:themeShade="7F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73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732A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D732A"/>
    <w:pPr>
      <w:ind w:left="720"/>
      <w:contextualSpacing/>
    </w:pPr>
  </w:style>
  <w:style w:type="table" w:styleId="PlainTable1">
    <w:name w:val="Plain Table 1"/>
    <w:basedOn w:val="TableNormal"/>
    <w:uiPriority w:val="41"/>
    <w:rsid w:val="00AD73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Farani</dc:creator>
  <cp:keywords/>
  <dc:description/>
  <cp:lastModifiedBy>Joseph Farani</cp:lastModifiedBy>
  <cp:revision>3</cp:revision>
  <dcterms:created xsi:type="dcterms:W3CDTF">2020-09-30T15:29:00Z</dcterms:created>
  <dcterms:modified xsi:type="dcterms:W3CDTF">2020-09-30T15:58:00Z</dcterms:modified>
</cp:coreProperties>
</file>