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210DB7C6" w:rsidR="0074799C" w:rsidRPr="00F37C1E" w:rsidRDefault="0074799C" w:rsidP="003D6127">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154D28">
              <w:rPr>
                <w:rFonts w:ascii="Times New Roman" w:hAnsi="Times New Roman" w:cs="Times New Roman"/>
              </w:rPr>
              <w:t xml:space="preserve">0900000435                                                                    </w:t>
            </w:r>
            <w:r w:rsidRPr="00F37C1E">
              <w:rPr>
                <w:rFonts w:ascii="Times New Roman" w:hAnsi="Times New Roman" w:cs="Times New Roman"/>
                <w:b/>
              </w:rPr>
              <w:t xml:space="preserve">Solicitation Issue Date: </w:t>
            </w:r>
            <w:r w:rsidR="003D6127">
              <w:rPr>
                <w:rFonts w:ascii="Times New Roman" w:hAnsi="Times New Roman" w:cs="Times New Roman"/>
              </w:rPr>
              <w:t>May 14, 2020</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428B6FBC"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D6127">
              <w:rPr>
                <w:rFonts w:ascii="Times New Roman" w:hAnsi="Times New Roman" w:cs="Times New Roman"/>
              </w:rPr>
              <w:t>June 17, 2020</w:t>
            </w:r>
            <w:r w:rsidR="003D6127" w:rsidRPr="00F37C1E">
              <w:rPr>
                <w:rStyle w:val="FootnoteReference"/>
                <w:rFonts w:ascii="Times New Roman" w:hAnsi="Times New Roman" w:cs="Times New Roman"/>
              </w:rPr>
              <w:footnoteReference w:id="2"/>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7A4A4D25"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D6127">
              <w:rPr>
                <w:rFonts w:ascii="Times New Roman" w:hAnsi="Times New Roman" w:cs="Times New Roman"/>
              </w:rPr>
              <w:t>May 21, 2020</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0F7E7A15" w:rsidR="00516D3C" w:rsidRPr="00F37C1E" w:rsidRDefault="00516D3C">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D6127">
              <w:rPr>
                <w:rFonts w:ascii="Times New Roman" w:hAnsi="Times New Roman" w:cs="Times New Roman"/>
              </w:rPr>
              <w:t>May 28, 2020</w:t>
            </w:r>
          </w:p>
        </w:tc>
      </w:tr>
      <w:tr w:rsidR="0033028A" w:rsidRPr="00BC76EA" w14:paraId="5B0B9E72" w14:textId="77777777" w:rsidTr="006F68B6">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72E8FF4" w:rsidR="00CF5913" w:rsidRDefault="00CF5913" w:rsidP="006F68B6">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72E8FF4" w:rsidR="00CF5913" w:rsidRDefault="00CF5913" w:rsidP="006F68B6">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CF5913" w:rsidRPr="000A2D33" w:rsidRDefault="00CF591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CF5913" w:rsidRPr="000A2D33" w:rsidRDefault="00CF5913">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4AA72307" w:rsidR="0033028A" w:rsidRPr="00F37C1E" w:rsidRDefault="0033028A" w:rsidP="0033028A">
            <w:pPr>
              <w:tabs>
                <w:tab w:val="left" w:pos="2000"/>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00233B36">
              <w:rPr>
                <w:rFonts w:ascii="Times New Roman" w:hAnsi="Times New Roman" w:cs="Times New Roman"/>
                <w:b/>
              </w:rPr>
              <w:t>:  OMES Employees Group Insurance Division/090</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6F68B6">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6F68B6">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4809C1AA" w:rsidR="00CF5913" w:rsidRPr="000A2D33" w:rsidRDefault="00CF5913"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4809C1AA" w:rsidR="00CF5913" w:rsidRPr="000A2D33" w:rsidRDefault="00CF5913"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CF5913" w:rsidRDefault="00CF5913"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CF5913" w:rsidRDefault="00CF5913"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CF5913" w:rsidRDefault="00CF5913"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CF5913" w:rsidRDefault="00CF5913"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CF5913" w:rsidRPr="000A2D33" w:rsidRDefault="00CF5913"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CF5913" w:rsidRPr="000A2D33" w:rsidRDefault="00CF5913"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07DE51F4" w:rsidR="00CF5913" w:rsidRDefault="00CF5913"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07DE51F4" w:rsidR="00CF5913" w:rsidRDefault="00CF5913"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6F68B6">
              <w:trPr>
                <w:trHeight w:val="1421"/>
              </w:trPr>
              <w:tc>
                <w:tcPr>
                  <w:tcW w:w="3597" w:type="dxa"/>
                </w:tcPr>
                <w:p w14:paraId="442009CD" w14:textId="146DD0D8"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233B36">
                    <w:rPr>
                      <w:rFonts w:ascii="Times New Roman" w:hAnsi="Times New Roman" w:cs="Times New Roman"/>
                      <w:b/>
                    </w:rPr>
                    <w:t xml:space="preserve">    X</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6F68B6">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4EF8202B" w:rsidR="0033028A" w:rsidRPr="00F37C1E" w:rsidRDefault="008629AA" w:rsidP="008629AA">
            <w:pPr>
              <w:spacing w:line="259" w:lineRule="auto"/>
              <w:ind w:left="720"/>
              <w:rPr>
                <w:rFonts w:ascii="Times New Roman" w:hAnsi="Times New Roman" w:cs="Times New Roman"/>
              </w:rPr>
            </w:pPr>
            <w:r w:rsidRPr="008629AA">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792EC14A"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233B36">
              <w:rPr>
                <w:rFonts w:ascii="Times New Roman" w:hAnsi="Times New Roman" w:cs="Times New Roman"/>
              </w:rPr>
              <w:t>Stephanie Beshears</w:t>
            </w:r>
            <w:r w:rsidRPr="00F37C1E">
              <w:rPr>
                <w:rFonts w:ascii="Times New Roman" w:hAnsi="Times New Roman" w:cs="Times New Roman"/>
                <w:b/>
              </w:rPr>
              <w:tab/>
            </w:r>
          </w:p>
          <w:p w14:paraId="1175BA30" w14:textId="36992C47"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hyperlink r:id="rId8" w:history="1">
              <w:r w:rsidR="00233B36" w:rsidRPr="00E70294">
                <w:rPr>
                  <w:rStyle w:val="Hyperlink"/>
                  <w:rFonts w:ascii="Times New Roman" w:hAnsi="Times New Roman" w:cs="Times New Roman"/>
                </w:rPr>
                <w:t>Stephanie.Beshears@omes.ok.gov</w:t>
              </w:r>
            </w:hyperlink>
            <w:r w:rsidR="00233B36">
              <w:rPr>
                <w:rFonts w:ascii="Times New Roman" w:hAnsi="Times New Roman" w:cs="Times New Roman"/>
              </w:rPr>
              <w:t xml:space="preserve"> </w:t>
            </w:r>
          </w:p>
          <w:p w14:paraId="4B813AFD" w14:textId="5FB87278"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233B36">
              <w:rPr>
                <w:rFonts w:ascii="Times New Roman" w:hAnsi="Times New Roman" w:cs="Times New Roman"/>
              </w:rPr>
              <w:t>405-522-1037</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418D33BC"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7244C1">
        <w:rPr>
          <w:rFonts w:ascii="Times New Roman" w:hAnsi="Times New Roman" w:cs="Times New Roman"/>
          <w:b/>
        </w:rPr>
        <w:t xml:space="preserve">documents provided by the State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165F54A3"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0825EF17"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B92EB3">
        <w:rPr>
          <w:rFonts w:ascii="Times New Roman" w:hAnsi="Times New Roman" w:cs="Times New Roman"/>
          <w:b w:val="0"/>
          <w:sz w:val="22"/>
          <w:szCs w:val="22"/>
        </w:rPr>
        <w:t>terms, conditions or requirements</w:t>
      </w:r>
      <w:bookmarkEnd w:id="2"/>
      <w:r w:rsidR="00B92EB3">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54E5B1F0"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 to the Solicitation.</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22555185"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4716BAD7" w14:textId="77777777" w:rsidR="00760941" w:rsidRPr="00D27C57" w:rsidRDefault="00760941" w:rsidP="00D27C57">
      <w:pPr>
        <w:pStyle w:val="ListParagraph"/>
        <w:rPr>
          <w:rFonts w:ascii="Times New Roman" w:hAnsi="Times New Roman" w:cs="Times New Roman"/>
          <w:b w:val="0"/>
          <w:sz w:val="22"/>
          <w:szCs w:val="22"/>
        </w:rPr>
      </w:pPr>
    </w:p>
    <w:p w14:paraId="3E251AB5" w14:textId="56129EF4" w:rsidR="00760941" w:rsidRDefault="00C3709E" w:rsidP="00760941">
      <w:pPr>
        <w:pStyle w:val="ListParagraph"/>
        <w:numPr>
          <w:ilvl w:val="1"/>
          <w:numId w:val="10"/>
        </w:numPr>
        <w:spacing w:line="276" w:lineRule="auto"/>
        <w:jc w:val="both"/>
        <w:rPr>
          <w:rFonts w:ascii="Times New Roman" w:hAnsi="Times New Roman" w:cs="Times New Roman"/>
          <w:b w:val="0"/>
          <w:sz w:val="22"/>
          <w:szCs w:val="22"/>
        </w:rPr>
      </w:pPr>
      <w:r w:rsidRPr="00D27C57">
        <w:rPr>
          <w:rFonts w:ascii="Times New Roman" w:hAnsi="Times New Roman" w:cs="Times New Roman"/>
          <w:sz w:val="22"/>
          <w:szCs w:val="22"/>
        </w:rPr>
        <w:t>Business Associate</w:t>
      </w:r>
      <w:r w:rsidR="00760941" w:rsidRPr="00760941">
        <w:rPr>
          <w:rFonts w:ascii="Times New Roman" w:hAnsi="Times New Roman" w:cs="Times New Roman"/>
          <w:b w:val="0"/>
          <w:sz w:val="22"/>
          <w:szCs w:val="22"/>
        </w:rPr>
        <w:t xml:space="preserve"> shall have the meaning given to Business Associate under the Privacy Rule, including, but not limited to, 45 CFR § 160.103.</w:t>
      </w:r>
    </w:p>
    <w:p w14:paraId="4643FA8D" w14:textId="77777777" w:rsidR="00760941" w:rsidRPr="00D27C57" w:rsidRDefault="00760941" w:rsidP="00D27C57">
      <w:pPr>
        <w:pStyle w:val="ListParagraph"/>
        <w:rPr>
          <w:rFonts w:ascii="Times New Roman" w:hAnsi="Times New Roman" w:cs="Times New Roman"/>
          <w:b w:val="0"/>
          <w:sz w:val="22"/>
          <w:szCs w:val="22"/>
        </w:rPr>
      </w:pPr>
    </w:p>
    <w:p w14:paraId="73681AAB" w14:textId="0C1C48C9" w:rsidR="00760941" w:rsidRDefault="00C3709E" w:rsidP="00760941">
      <w:pPr>
        <w:pStyle w:val="ListParagraph"/>
        <w:numPr>
          <w:ilvl w:val="1"/>
          <w:numId w:val="10"/>
        </w:numPr>
        <w:spacing w:line="276" w:lineRule="auto"/>
        <w:jc w:val="both"/>
        <w:rPr>
          <w:rFonts w:ascii="Times New Roman" w:hAnsi="Times New Roman" w:cs="Times New Roman"/>
          <w:b w:val="0"/>
          <w:sz w:val="22"/>
          <w:szCs w:val="22"/>
        </w:rPr>
      </w:pPr>
      <w:r w:rsidRPr="00D27C57">
        <w:rPr>
          <w:rFonts w:ascii="Times New Roman" w:hAnsi="Times New Roman" w:cs="Times New Roman"/>
          <w:sz w:val="22"/>
          <w:szCs w:val="22"/>
        </w:rPr>
        <w:t>Business Associate Agreement</w:t>
      </w:r>
      <w:r w:rsidR="00760941" w:rsidRPr="00760941">
        <w:rPr>
          <w:rFonts w:ascii="Times New Roman" w:hAnsi="Times New Roman" w:cs="Times New Roman"/>
          <w:b w:val="0"/>
          <w:sz w:val="22"/>
          <w:szCs w:val="22"/>
        </w:rPr>
        <w:t xml:space="preserve"> is the contract between an entity covered under HIPAA and its Business Associate as required under the Privacy Rule, including (but not limited to) 45 CFR § 164.502(e)(2).  </w:t>
      </w:r>
    </w:p>
    <w:p w14:paraId="5FACFE69" w14:textId="77777777" w:rsidR="00760941" w:rsidRPr="00D27C57" w:rsidRDefault="00760941" w:rsidP="00D27C57">
      <w:pPr>
        <w:pStyle w:val="ListParagraph"/>
        <w:rPr>
          <w:rFonts w:ascii="Times New Roman" w:hAnsi="Times New Roman" w:cs="Times New Roman"/>
          <w:b w:val="0"/>
          <w:sz w:val="22"/>
          <w:szCs w:val="22"/>
        </w:rPr>
      </w:pPr>
    </w:p>
    <w:p w14:paraId="11ED0BB7" w14:textId="37A9FF71" w:rsidR="00760941" w:rsidRDefault="00C3709E" w:rsidP="00760941">
      <w:pPr>
        <w:pStyle w:val="ListParagraph"/>
        <w:numPr>
          <w:ilvl w:val="1"/>
          <w:numId w:val="10"/>
        </w:numPr>
        <w:spacing w:line="276" w:lineRule="auto"/>
        <w:jc w:val="both"/>
        <w:rPr>
          <w:rFonts w:ascii="Times New Roman" w:hAnsi="Times New Roman" w:cs="Times New Roman"/>
          <w:b w:val="0"/>
          <w:sz w:val="22"/>
          <w:szCs w:val="22"/>
        </w:rPr>
      </w:pPr>
      <w:r w:rsidRPr="00D27C57">
        <w:rPr>
          <w:rFonts w:ascii="Times New Roman" w:hAnsi="Times New Roman" w:cs="Times New Roman"/>
          <w:sz w:val="22"/>
          <w:szCs w:val="22"/>
        </w:rPr>
        <w:t>Contract</w:t>
      </w:r>
      <w:r w:rsidR="00760941" w:rsidRPr="00760941">
        <w:rPr>
          <w:rFonts w:ascii="Times New Roman" w:hAnsi="Times New Roman" w:cs="Times New Roman"/>
          <w:b w:val="0"/>
          <w:sz w:val="22"/>
          <w:szCs w:val="22"/>
        </w:rPr>
        <w:t xml:space="preserve"> shall mean the definition of contract as defined in Section A5.</w:t>
      </w:r>
    </w:p>
    <w:p w14:paraId="050DBDD3" w14:textId="77777777" w:rsidR="00760941" w:rsidRPr="00D27C57" w:rsidRDefault="00760941" w:rsidP="00D27C57">
      <w:pPr>
        <w:pStyle w:val="ListParagraph"/>
        <w:rPr>
          <w:rFonts w:ascii="Times New Roman" w:hAnsi="Times New Roman" w:cs="Times New Roman"/>
          <w:b w:val="0"/>
          <w:sz w:val="22"/>
          <w:szCs w:val="22"/>
        </w:rPr>
      </w:pPr>
    </w:p>
    <w:p w14:paraId="15E9BEC6" w14:textId="29833BCF" w:rsidR="00760941" w:rsidRDefault="00C3709E" w:rsidP="00760941">
      <w:pPr>
        <w:pStyle w:val="ListParagraph"/>
        <w:numPr>
          <w:ilvl w:val="1"/>
          <w:numId w:val="10"/>
        </w:numPr>
        <w:spacing w:line="276" w:lineRule="auto"/>
        <w:jc w:val="both"/>
        <w:rPr>
          <w:rFonts w:ascii="Times New Roman" w:hAnsi="Times New Roman" w:cs="Times New Roman"/>
          <w:b w:val="0"/>
          <w:sz w:val="22"/>
          <w:szCs w:val="22"/>
        </w:rPr>
      </w:pPr>
      <w:r w:rsidRPr="00D27C57">
        <w:rPr>
          <w:rFonts w:ascii="Times New Roman" w:hAnsi="Times New Roman" w:cs="Times New Roman"/>
          <w:sz w:val="22"/>
          <w:szCs w:val="22"/>
        </w:rPr>
        <w:t>EGID</w:t>
      </w:r>
      <w:r w:rsidR="00760941" w:rsidRPr="00760941">
        <w:rPr>
          <w:rFonts w:ascii="Times New Roman" w:hAnsi="Times New Roman" w:cs="Times New Roman"/>
          <w:b w:val="0"/>
          <w:sz w:val="22"/>
          <w:szCs w:val="22"/>
        </w:rPr>
        <w:t xml:space="preserve"> means Employees Group Insurance Division of the Office of Management and Enterprise Services. It shall also have the meaning given to the term ‘Covered Entity’ under the Privacy Rule, including, but not limited to, 45 CFR § 160.103 for purposes of this Business Associate Agreement only and to the extent required by law.</w:t>
      </w:r>
    </w:p>
    <w:p w14:paraId="25A520B7" w14:textId="77777777" w:rsidR="00760941" w:rsidRPr="00D27C57" w:rsidRDefault="00760941" w:rsidP="00D27C57">
      <w:pPr>
        <w:pStyle w:val="ListParagraph"/>
        <w:rPr>
          <w:rFonts w:ascii="Times New Roman" w:hAnsi="Times New Roman" w:cs="Times New Roman"/>
          <w:b w:val="0"/>
          <w:sz w:val="22"/>
          <w:szCs w:val="22"/>
        </w:rPr>
      </w:pPr>
    </w:p>
    <w:p w14:paraId="733FA998" w14:textId="5CDF1201" w:rsidR="00760941" w:rsidRDefault="00C3709E" w:rsidP="00760941">
      <w:pPr>
        <w:pStyle w:val="ListParagraph"/>
        <w:numPr>
          <w:ilvl w:val="1"/>
          <w:numId w:val="10"/>
        </w:numPr>
        <w:spacing w:line="276" w:lineRule="auto"/>
        <w:jc w:val="both"/>
        <w:rPr>
          <w:rFonts w:ascii="Times New Roman" w:hAnsi="Times New Roman" w:cs="Times New Roman"/>
          <w:b w:val="0"/>
          <w:sz w:val="22"/>
          <w:szCs w:val="22"/>
        </w:rPr>
      </w:pPr>
      <w:r w:rsidRPr="00D27C57">
        <w:rPr>
          <w:rFonts w:ascii="Times New Roman" w:hAnsi="Times New Roman" w:cs="Times New Roman"/>
          <w:sz w:val="22"/>
          <w:szCs w:val="22"/>
        </w:rPr>
        <w:t>HIPAA</w:t>
      </w:r>
      <w:r w:rsidR="00760941" w:rsidRPr="00760941">
        <w:rPr>
          <w:rFonts w:ascii="Times New Roman" w:hAnsi="Times New Roman" w:cs="Times New Roman"/>
          <w:b w:val="0"/>
          <w:sz w:val="22"/>
          <w:szCs w:val="22"/>
        </w:rPr>
        <w:t xml:space="preserve"> refers to the Health Insurance Portability and Accountability Act of 1996 and includes any regulations promulgated pursuant thereto.</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0D57FB6" w:rsidR="007F1513"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DE2B2DB" w14:textId="77777777" w:rsidR="00760941" w:rsidRPr="00D27C57" w:rsidRDefault="00760941" w:rsidP="00D27C57">
      <w:pPr>
        <w:pStyle w:val="ListParagraph"/>
        <w:rPr>
          <w:rFonts w:ascii="Times New Roman" w:hAnsi="Times New Roman" w:cs="Times New Roman"/>
          <w:b w:val="0"/>
          <w:sz w:val="22"/>
          <w:szCs w:val="22"/>
        </w:rPr>
      </w:pPr>
    </w:p>
    <w:p w14:paraId="59913000" w14:textId="5D3032AF" w:rsidR="00760941" w:rsidRDefault="00C3709E" w:rsidP="00760941">
      <w:pPr>
        <w:pStyle w:val="ListParagraph"/>
        <w:numPr>
          <w:ilvl w:val="1"/>
          <w:numId w:val="10"/>
        </w:numPr>
        <w:spacing w:line="276" w:lineRule="auto"/>
        <w:jc w:val="both"/>
        <w:rPr>
          <w:rFonts w:ascii="Times New Roman" w:hAnsi="Times New Roman" w:cs="Times New Roman"/>
          <w:b w:val="0"/>
          <w:sz w:val="22"/>
          <w:szCs w:val="22"/>
        </w:rPr>
      </w:pPr>
      <w:r w:rsidRPr="00D27C57">
        <w:rPr>
          <w:rFonts w:ascii="Times New Roman" w:hAnsi="Times New Roman" w:cs="Times New Roman"/>
          <w:sz w:val="22"/>
          <w:szCs w:val="22"/>
        </w:rPr>
        <w:t>OEIBA</w:t>
      </w:r>
      <w:r w:rsidR="00760941" w:rsidRPr="00760941">
        <w:rPr>
          <w:rFonts w:ascii="Times New Roman" w:hAnsi="Times New Roman" w:cs="Times New Roman"/>
          <w:b w:val="0"/>
          <w:sz w:val="22"/>
          <w:szCs w:val="22"/>
        </w:rPr>
        <w:t xml:space="preserve"> means the Oklahoma Employees Insurance and Benefits Act, 74 O. S. (2011) §1301, et seq.</w:t>
      </w:r>
    </w:p>
    <w:p w14:paraId="7E6B4A2E" w14:textId="77777777" w:rsidR="00760941" w:rsidRPr="00D27C57" w:rsidRDefault="00760941" w:rsidP="00D27C57">
      <w:pPr>
        <w:pStyle w:val="ListParagraph"/>
        <w:rPr>
          <w:rFonts w:ascii="Times New Roman" w:hAnsi="Times New Roman" w:cs="Times New Roman"/>
          <w:b w:val="0"/>
          <w:sz w:val="22"/>
          <w:szCs w:val="22"/>
        </w:rPr>
      </w:pPr>
    </w:p>
    <w:p w14:paraId="4DB67FF2" w14:textId="76146C2B" w:rsidR="00760941" w:rsidRDefault="00C3709E" w:rsidP="00760941">
      <w:pPr>
        <w:pStyle w:val="ListParagraph"/>
        <w:numPr>
          <w:ilvl w:val="1"/>
          <w:numId w:val="10"/>
        </w:numPr>
        <w:spacing w:line="276" w:lineRule="auto"/>
        <w:jc w:val="both"/>
        <w:rPr>
          <w:rFonts w:ascii="Times New Roman" w:hAnsi="Times New Roman" w:cs="Times New Roman"/>
          <w:b w:val="0"/>
          <w:sz w:val="22"/>
          <w:szCs w:val="22"/>
        </w:rPr>
      </w:pPr>
      <w:r w:rsidRPr="00D27C57">
        <w:rPr>
          <w:rFonts w:ascii="Times New Roman" w:hAnsi="Times New Roman" w:cs="Times New Roman"/>
          <w:sz w:val="22"/>
          <w:szCs w:val="22"/>
        </w:rPr>
        <w:t>OEIBB</w:t>
      </w:r>
      <w:r w:rsidR="00760941" w:rsidRPr="00760941">
        <w:rPr>
          <w:rFonts w:ascii="Times New Roman" w:hAnsi="Times New Roman" w:cs="Times New Roman"/>
          <w:b w:val="0"/>
          <w:sz w:val="22"/>
          <w:szCs w:val="22"/>
        </w:rPr>
        <w:t xml:space="preserve"> means the Oklahoma Employees Insurance and Benefits Board, established by the OEIBA.</w:t>
      </w:r>
    </w:p>
    <w:p w14:paraId="4A8B8FC9" w14:textId="77777777" w:rsidR="00760941" w:rsidRPr="00D27C57" w:rsidRDefault="00760941" w:rsidP="00D27C57">
      <w:pPr>
        <w:pStyle w:val="ListParagraph"/>
        <w:rPr>
          <w:rFonts w:ascii="Times New Roman" w:hAnsi="Times New Roman" w:cs="Times New Roman"/>
          <w:b w:val="0"/>
          <w:sz w:val="22"/>
          <w:szCs w:val="22"/>
        </w:rPr>
      </w:pPr>
    </w:p>
    <w:p w14:paraId="32C5FB94" w14:textId="7E08E774" w:rsidR="00760941" w:rsidRDefault="00C3709E" w:rsidP="00760941">
      <w:pPr>
        <w:pStyle w:val="ListParagraph"/>
        <w:numPr>
          <w:ilvl w:val="1"/>
          <w:numId w:val="10"/>
        </w:numPr>
        <w:spacing w:line="276" w:lineRule="auto"/>
        <w:jc w:val="both"/>
        <w:rPr>
          <w:rFonts w:ascii="Times New Roman" w:hAnsi="Times New Roman" w:cs="Times New Roman"/>
          <w:b w:val="0"/>
          <w:sz w:val="22"/>
          <w:szCs w:val="22"/>
        </w:rPr>
      </w:pPr>
      <w:r w:rsidRPr="00D27C57">
        <w:rPr>
          <w:rFonts w:ascii="Times New Roman" w:hAnsi="Times New Roman" w:cs="Times New Roman"/>
          <w:sz w:val="22"/>
          <w:szCs w:val="22"/>
        </w:rPr>
        <w:t>OMES</w:t>
      </w:r>
      <w:r w:rsidR="00760941" w:rsidRPr="00760941">
        <w:rPr>
          <w:rFonts w:ascii="Times New Roman" w:hAnsi="Times New Roman" w:cs="Times New Roman"/>
          <w:b w:val="0"/>
          <w:sz w:val="22"/>
          <w:szCs w:val="22"/>
        </w:rPr>
        <w:t xml:space="preserve"> means the Office of Management and Enterprise Services.</w:t>
      </w:r>
    </w:p>
    <w:p w14:paraId="2F7164CA" w14:textId="77777777" w:rsidR="00760941" w:rsidRPr="00D27C57" w:rsidRDefault="00760941" w:rsidP="00D27C57">
      <w:pPr>
        <w:pStyle w:val="ListParagraph"/>
        <w:rPr>
          <w:rFonts w:ascii="Times New Roman" w:hAnsi="Times New Roman" w:cs="Times New Roman"/>
          <w:b w:val="0"/>
          <w:sz w:val="22"/>
          <w:szCs w:val="22"/>
        </w:rPr>
      </w:pPr>
    </w:p>
    <w:p w14:paraId="47881CBA" w14:textId="1E752010" w:rsidR="00760941" w:rsidRDefault="00C3709E" w:rsidP="00760941">
      <w:pPr>
        <w:pStyle w:val="ListParagraph"/>
        <w:numPr>
          <w:ilvl w:val="1"/>
          <w:numId w:val="10"/>
        </w:numPr>
        <w:spacing w:line="276" w:lineRule="auto"/>
        <w:jc w:val="both"/>
        <w:rPr>
          <w:rFonts w:ascii="Times New Roman" w:hAnsi="Times New Roman" w:cs="Times New Roman"/>
          <w:b w:val="0"/>
          <w:sz w:val="22"/>
          <w:szCs w:val="22"/>
        </w:rPr>
      </w:pPr>
      <w:r w:rsidRPr="00D27C57">
        <w:rPr>
          <w:rFonts w:ascii="Times New Roman" w:hAnsi="Times New Roman" w:cs="Times New Roman"/>
          <w:sz w:val="22"/>
          <w:szCs w:val="22"/>
        </w:rPr>
        <w:t>OMES/CP</w:t>
      </w:r>
      <w:r w:rsidR="00760941" w:rsidRPr="00760941">
        <w:rPr>
          <w:rFonts w:ascii="Times New Roman" w:hAnsi="Times New Roman" w:cs="Times New Roman"/>
          <w:b w:val="0"/>
          <w:sz w:val="22"/>
          <w:szCs w:val="22"/>
        </w:rPr>
        <w:t xml:space="preserve"> means the Office of Management and Enterprise Services, Central Purchasing.</w:t>
      </w:r>
    </w:p>
    <w:p w14:paraId="4FE8E5D6" w14:textId="77777777" w:rsidR="00760941" w:rsidRPr="00D27C57" w:rsidRDefault="00760941" w:rsidP="00D27C57">
      <w:pPr>
        <w:pStyle w:val="ListParagraph"/>
        <w:rPr>
          <w:rFonts w:ascii="Times New Roman" w:hAnsi="Times New Roman" w:cs="Times New Roman"/>
          <w:b w:val="0"/>
          <w:sz w:val="22"/>
          <w:szCs w:val="22"/>
        </w:rPr>
      </w:pPr>
    </w:p>
    <w:p w14:paraId="2858AB23" w14:textId="08080806" w:rsidR="00571D02" w:rsidRDefault="00C3709E" w:rsidP="00760941">
      <w:pPr>
        <w:pStyle w:val="ListParagraph"/>
        <w:numPr>
          <w:ilvl w:val="1"/>
          <w:numId w:val="10"/>
        </w:numPr>
        <w:spacing w:line="276" w:lineRule="auto"/>
        <w:jc w:val="both"/>
        <w:rPr>
          <w:rFonts w:ascii="Times New Roman" w:hAnsi="Times New Roman" w:cs="Times New Roman"/>
          <w:b w:val="0"/>
          <w:sz w:val="22"/>
          <w:szCs w:val="22"/>
        </w:rPr>
      </w:pPr>
      <w:r w:rsidRPr="00D27C57">
        <w:rPr>
          <w:rFonts w:ascii="Times New Roman" w:hAnsi="Times New Roman" w:cs="Times New Roman"/>
          <w:sz w:val="22"/>
          <w:szCs w:val="22"/>
        </w:rPr>
        <w:t>PCD</w:t>
      </w:r>
      <w:r w:rsidR="00760941" w:rsidRPr="00760941">
        <w:rPr>
          <w:rFonts w:ascii="Times New Roman" w:hAnsi="Times New Roman" w:cs="Times New Roman"/>
          <w:b w:val="0"/>
          <w:sz w:val="22"/>
          <w:szCs w:val="22"/>
        </w:rPr>
        <w:t xml:space="preserve"> means the Primary Care Dentist.</w:t>
      </w:r>
    </w:p>
    <w:p w14:paraId="6FCFE052" w14:textId="77777777" w:rsidR="00760941" w:rsidRPr="00E167B0" w:rsidRDefault="00760941" w:rsidP="00E167B0">
      <w:pPr>
        <w:pStyle w:val="ListParagraph"/>
        <w:spacing w:line="276" w:lineRule="auto"/>
        <w:ind w:left="2160"/>
        <w:jc w:val="both"/>
      </w:pPr>
    </w:p>
    <w:p w14:paraId="1E45FA60" w14:textId="5F358B35" w:rsidR="00760941" w:rsidRDefault="00C3709E" w:rsidP="00760941">
      <w:pPr>
        <w:pStyle w:val="ListParagraph"/>
        <w:numPr>
          <w:ilvl w:val="1"/>
          <w:numId w:val="10"/>
        </w:numPr>
        <w:spacing w:line="276" w:lineRule="auto"/>
        <w:jc w:val="both"/>
        <w:rPr>
          <w:rFonts w:ascii="Times New Roman" w:hAnsi="Times New Roman" w:cs="Times New Roman"/>
          <w:b w:val="0"/>
          <w:sz w:val="22"/>
          <w:szCs w:val="22"/>
        </w:rPr>
      </w:pPr>
      <w:r w:rsidRPr="00D27C57">
        <w:rPr>
          <w:rFonts w:ascii="Times New Roman" w:hAnsi="Times New Roman" w:cs="Times New Roman"/>
          <w:sz w:val="22"/>
          <w:szCs w:val="22"/>
        </w:rPr>
        <w:t>PPO</w:t>
      </w:r>
      <w:r w:rsidR="00760941" w:rsidRPr="00760941">
        <w:rPr>
          <w:rFonts w:ascii="Times New Roman" w:hAnsi="Times New Roman" w:cs="Times New Roman"/>
          <w:b w:val="0"/>
          <w:sz w:val="22"/>
          <w:szCs w:val="22"/>
        </w:rPr>
        <w:t xml:space="preserve"> means the Preferred-Provider Organization.</w:t>
      </w:r>
    </w:p>
    <w:p w14:paraId="0B961E29" w14:textId="77777777" w:rsidR="00760941" w:rsidRPr="00D27C57" w:rsidRDefault="00760941" w:rsidP="00D27C57">
      <w:pPr>
        <w:pStyle w:val="ListParagraph"/>
        <w:rPr>
          <w:rFonts w:ascii="Times New Roman" w:hAnsi="Times New Roman" w:cs="Times New Roman"/>
          <w:b w:val="0"/>
          <w:sz w:val="22"/>
          <w:szCs w:val="22"/>
        </w:rPr>
      </w:pPr>
    </w:p>
    <w:p w14:paraId="645A43FC" w14:textId="7F962B12" w:rsidR="00760941" w:rsidRPr="00B327F9" w:rsidRDefault="00C3709E" w:rsidP="00760941">
      <w:pPr>
        <w:pStyle w:val="ListParagraph"/>
        <w:numPr>
          <w:ilvl w:val="1"/>
          <w:numId w:val="10"/>
        </w:numPr>
        <w:spacing w:line="276" w:lineRule="auto"/>
        <w:jc w:val="both"/>
        <w:rPr>
          <w:rFonts w:ascii="Times New Roman" w:hAnsi="Times New Roman" w:cs="Times New Roman"/>
          <w:b w:val="0"/>
          <w:sz w:val="22"/>
          <w:szCs w:val="22"/>
        </w:rPr>
      </w:pPr>
      <w:r w:rsidRPr="00D27C57">
        <w:rPr>
          <w:rFonts w:ascii="Times New Roman" w:hAnsi="Times New Roman" w:cs="Times New Roman"/>
          <w:sz w:val="22"/>
          <w:szCs w:val="22"/>
        </w:rPr>
        <w:t>RFP</w:t>
      </w:r>
      <w:r w:rsidR="00760941" w:rsidRPr="00760941">
        <w:rPr>
          <w:rFonts w:ascii="Times New Roman" w:hAnsi="Times New Roman" w:cs="Times New Roman"/>
          <w:b w:val="0"/>
          <w:sz w:val="22"/>
          <w:szCs w:val="22"/>
        </w:rPr>
        <w:t xml:space="preserve"> means Request for Proposal</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649CB747"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8056EE">
        <w:rPr>
          <w:rFonts w:ascii="Times New Roman" w:hAnsi="Times New Roman" w:cs="Times New Roman"/>
          <w:b w:val="0"/>
          <w:color w:val="auto"/>
          <w:sz w:val="22"/>
          <w:szCs w:val="22"/>
        </w:rPr>
        <w:t>Bid</w:t>
      </w:r>
      <w:r w:rsidR="0090628E" w:rsidRPr="00BC76EA">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to read and understand a term</w:t>
      </w:r>
      <w:r w:rsidR="008056EE">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condition </w:t>
      </w:r>
      <w:r w:rsidR="008056EE">
        <w:rPr>
          <w:rFonts w:ascii="Times New Roman" w:hAnsi="Times New Roman" w:cs="Times New Roman"/>
          <w:b w:val="0"/>
          <w:color w:val="auto"/>
          <w:sz w:val="22"/>
          <w:szCs w:val="22"/>
        </w:rPr>
        <w:t xml:space="preserve">or requirement in any of the </w:t>
      </w:r>
      <w:r w:rsidR="0090628E">
        <w:rPr>
          <w:rFonts w:ascii="Times New Roman" w:hAnsi="Times New Roman" w:cs="Times New Roman"/>
          <w:b w:val="0"/>
          <w:color w:val="auto"/>
          <w:sz w:val="22"/>
          <w:szCs w:val="22"/>
        </w:rPr>
        <w:t xml:space="preserve">documents </w:t>
      </w:r>
      <w:r w:rsidR="008056EE">
        <w:rPr>
          <w:rFonts w:ascii="Times New Roman" w:hAnsi="Times New Roman" w:cs="Times New Roman"/>
          <w:b w:val="0"/>
          <w:color w:val="auto"/>
          <w:sz w:val="22"/>
          <w:szCs w:val="22"/>
        </w:rPr>
        <w:t xml:space="preserve">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4D9F0223"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32D8F682"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Solicitation</w:t>
      </w:r>
      <w:r w:rsidR="001E4F24">
        <w:rPr>
          <w:rFonts w:ascii="Times New Roman" w:hAnsi="Times New Roman" w:cs="Times New Roman"/>
          <w:b w:val="0"/>
          <w:color w:val="auto"/>
          <w:sz w:val="22"/>
          <w:szCs w:val="22"/>
        </w:rPr>
        <w:t xml:space="preserve"> or a Bid</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636807A8"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Questions should be concise, identify the document, include specific section references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t>Information Technology Bids</w:t>
      </w:r>
    </w:p>
    <w:p w14:paraId="7CCDBFA4" w14:textId="75B78426"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B92EB3">
        <w:rPr>
          <w:rFonts w:ascii="Times New Roman" w:hAnsi="Times New Roman" w:cs="Times New Roman"/>
          <w:b w:val="0"/>
          <w:color w:val="auto"/>
          <w:sz w:val="22"/>
          <w:szCs w:val="22"/>
        </w:rPr>
        <w:t xml:space="preserve">Contract or Bid </w:t>
      </w:r>
      <w:r w:rsidR="00C927BF" w:rsidRPr="00BC76EA">
        <w:rPr>
          <w:rFonts w:ascii="Times New Roman" w:hAnsi="Times New Roman" w:cs="Times New Roman"/>
          <w:b w:val="0"/>
          <w:color w:val="auto"/>
          <w:sz w:val="22"/>
          <w:szCs w:val="22"/>
        </w:rPr>
        <w:t>specifications</w:t>
      </w:r>
      <w:r w:rsidR="004B7648">
        <w:rPr>
          <w:rFonts w:ascii="Times New Roman" w:hAnsi="Times New Roman" w:cs="Times New Roman"/>
          <w:b w:val="0"/>
          <w:color w:val="auto"/>
          <w:sz w:val="22"/>
          <w:szCs w:val="22"/>
        </w:rPr>
        <w:t xml:space="preserve"> 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3671F68F" w:rsidR="00C95879"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9"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r w:rsidRPr="002D72A7">
        <w:rPr>
          <w:rFonts w:ascii="Times New Roman" w:hAnsi="Times New Roman" w:cs="Times New Roman"/>
          <w:b w:val="0"/>
          <w:color w:val="auto"/>
          <w:sz w:val="22"/>
          <w:szCs w:val="22"/>
        </w:rPr>
        <w:t xml:space="preserve">should be requested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72C4C064" w14:textId="57F545BB"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5ED94860"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B92EB3">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Pr>
          <w:rFonts w:ascii="Times New Roman" w:hAnsi="Times New Roman" w:cs="Times New Roman"/>
          <w:b w:val="0"/>
          <w:color w:val="auto"/>
          <w:sz w:val="22"/>
          <w:szCs w:val="22"/>
        </w:rPr>
        <w:t xml:space="preserve">at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77777777"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w:t>
      </w:r>
      <w:r w:rsidRPr="00BC76EA">
        <w:lastRenderedPageBreak/>
        <w:t xml:space="preserve">discussions for the purpose of clarification with any or all Bidders.  The purpose of any such discussion shall be to ensure full understanding of the Bid.  If clarifications are made because of such discussion, the Bidder(s) shall put such clarifications in writing.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is 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635D74B"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B92EB3">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submit a request for administrative review, in writing, to the Contracting Officer.  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of technical or contractual requirements shall include the reason for the request, supported by information, and any proposed changes.  </w:t>
      </w:r>
    </w:p>
    <w:p w14:paraId="0F27A056" w14:textId="6D72942D"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eastAsia="Times New Roman" w:hAnsi="Times New Roman" w:cs="Times New Roman"/>
          <w:b w:val="0"/>
          <w:color w:val="auto"/>
          <w:sz w:val="22"/>
          <w:szCs w:val="22"/>
        </w:rPr>
        <w:t xml:space="preserve">If a Bidder fails to notify the </w:t>
      </w:r>
      <w:r w:rsidR="00E33523">
        <w:rPr>
          <w:rFonts w:ascii="Times New Roman" w:eastAsia="Times New Roman" w:hAnsi="Times New Roman" w:cs="Times New Roman"/>
          <w:b w:val="0"/>
          <w:color w:val="auto"/>
          <w:sz w:val="22"/>
          <w:szCs w:val="22"/>
        </w:rPr>
        <w:t xml:space="preserve">Contracting Officer </w:t>
      </w:r>
      <w:r w:rsidRPr="00BC76EA">
        <w:rPr>
          <w:rFonts w:ascii="Times New Roman" w:eastAsia="Times New Roman" w:hAnsi="Times New Roman" w:cs="Times New Roman"/>
          <w:b w:val="0"/>
          <w:color w:val="auto"/>
          <w:sz w:val="22"/>
          <w:szCs w:val="22"/>
        </w:rPr>
        <w:t xml:space="preserve">of an error, ambiguity, conflict, discrepancy, omission or other error in </w:t>
      </w:r>
      <w:r w:rsidR="00FE3709">
        <w:rPr>
          <w:rFonts w:ascii="Times New Roman" w:eastAsia="Times New Roman" w:hAnsi="Times New Roman" w:cs="Times New Roman"/>
          <w:b w:val="0"/>
          <w:color w:val="auto"/>
          <w:sz w:val="22"/>
          <w:szCs w:val="22"/>
        </w:rPr>
        <w:t xml:space="preserve">any of </w:t>
      </w:r>
      <w:r w:rsidRPr="00BC76EA">
        <w:rPr>
          <w:rFonts w:ascii="Times New Roman" w:eastAsia="Times New Roman" w:hAnsi="Times New Roman" w:cs="Times New Roman"/>
          <w:b w:val="0"/>
          <w:color w:val="auto"/>
          <w:sz w:val="22"/>
          <w:szCs w:val="22"/>
        </w:rPr>
        <w:t xml:space="preserve">the </w:t>
      </w:r>
      <w:r w:rsidR="00FE3709">
        <w:rPr>
          <w:rFonts w:ascii="Times New Roman" w:eastAsia="Times New Roman" w:hAnsi="Times New Roman" w:cs="Times New Roman"/>
          <w:b w:val="0"/>
          <w:color w:val="auto"/>
          <w:sz w:val="22"/>
          <w:szCs w:val="22"/>
        </w:rPr>
        <w:t xml:space="preserve">documents provided by the State that is </w:t>
      </w:r>
      <w:r w:rsidRPr="00BC76EA">
        <w:rPr>
          <w:rFonts w:ascii="Times New Roman" w:eastAsia="Times New Roman" w:hAnsi="Times New Roman" w:cs="Times New Roman"/>
          <w:b w:val="0"/>
          <w:color w:val="auto"/>
          <w:sz w:val="22"/>
          <w:szCs w:val="22"/>
        </w:rPr>
        <w:t xml:space="preserve">known to Bidder, or that reasonably should be known by Bidder, the Bidder accepts the risk of submitting a Bid and, if awarded the Contract, shall not be entitled to additional compensation, relief or time by reason of the error or its later correction.  </w:t>
      </w:r>
      <w:bookmarkStart w:id="6" w:name="_Toc386628798"/>
    </w:p>
    <w:p w14:paraId="7E3ECE3E" w14:textId="43FAF41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bookmarkEnd w:id="6"/>
    </w:p>
    <w:p w14:paraId="4A7B19E8" w14:textId="2DB2EB55"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24E3BC"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7"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non-awarded Bidder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13B53158"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4537711D"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lastRenderedPageBreak/>
        <w:t xml:space="preserve">relating to </w:t>
      </w:r>
      <w:r w:rsidRPr="005222B3">
        <w:t>the</w:t>
      </w:r>
      <w:r w:rsidR="00BA0F18">
        <w:t xml:space="preserve"> Contract.</w:t>
      </w:r>
      <w:r w:rsidRPr="005222B3">
        <w:t xml:space="preserve">   Upon award of a contract to the successful Bidder,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6F68B6">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2A9286C7"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not be accepted.  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7949DD71" w:rsidR="001E02DD" w:rsidRPr="005C1015" w:rsidRDefault="005C1015" w:rsidP="001D40AF">
      <w:pPr>
        <w:pStyle w:val="ListParagraph"/>
        <w:numPr>
          <w:ilvl w:val="2"/>
          <w:numId w:val="10"/>
        </w:numPr>
        <w:spacing w:line="276" w:lineRule="auto"/>
        <w:jc w:val="both"/>
        <w:rPr>
          <w:rFonts w:ascii="Times New Roman" w:hAnsi="Times New Roman" w:cs="Times New Roman"/>
          <w:sz w:val="22"/>
          <w:szCs w:val="22"/>
        </w:rPr>
      </w:pPr>
      <w:r>
        <w:rPr>
          <w:rFonts w:ascii="Times New Roman" w:hAnsi="Times New Roman" w:cs="Times New Roman"/>
          <w:b w:val="0"/>
          <w:sz w:val="22"/>
          <w:szCs w:val="22"/>
        </w:rPr>
        <w:t>Minimum Requirements</w:t>
      </w:r>
      <w:r w:rsidR="001E02DD" w:rsidRPr="00EB190C">
        <w:rPr>
          <w:rFonts w:ascii="Times New Roman" w:hAnsi="Times New Roman" w:cs="Times New Roman"/>
          <w:b w:val="0"/>
          <w:sz w:val="22"/>
          <w:szCs w:val="22"/>
        </w:rPr>
        <w:t>:</w:t>
      </w:r>
    </w:p>
    <w:p w14:paraId="37A2B81C" w14:textId="0A7D3F8C" w:rsidR="005C1015" w:rsidRPr="005466AA" w:rsidRDefault="005C1015" w:rsidP="005C1015">
      <w:pPr>
        <w:pStyle w:val="ListParagraph"/>
        <w:numPr>
          <w:ilvl w:val="3"/>
          <w:numId w:val="10"/>
        </w:numPr>
        <w:spacing w:line="276" w:lineRule="auto"/>
        <w:ind w:left="3240"/>
        <w:jc w:val="both"/>
        <w:rPr>
          <w:rFonts w:ascii="Times New Roman" w:hAnsi="Times New Roman" w:cs="Times New Roman"/>
          <w:sz w:val="22"/>
          <w:szCs w:val="22"/>
        </w:rPr>
      </w:pPr>
      <w:r w:rsidRPr="005466AA">
        <w:rPr>
          <w:rFonts w:ascii="Times New Roman" w:hAnsi="Times New Roman" w:cs="Times New Roman"/>
          <w:b w:val="0"/>
          <w:sz w:val="22"/>
          <w:szCs w:val="22"/>
        </w:rPr>
        <w:t>Bidder’s Dental Network</w:t>
      </w:r>
      <w:r w:rsidR="00862184">
        <w:rPr>
          <w:rFonts w:ascii="Times New Roman" w:hAnsi="Times New Roman" w:cs="Times New Roman"/>
          <w:b w:val="0"/>
          <w:sz w:val="22"/>
          <w:szCs w:val="22"/>
        </w:rPr>
        <w:t>, Section 8.1.L.i.</w:t>
      </w:r>
    </w:p>
    <w:p w14:paraId="787DE788" w14:textId="493F80F4" w:rsidR="005C1015" w:rsidRPr="00E167B0" w:rsidRDefault="005C1015" w:rsidP="005C1015">
      <w:pPr>
        <w:pStyle w:val="ListParagraph"/>
        <w:numPr>
          <w:ilvl w:val="3"/>
          <w:numId w:val="10"/>
        </w:numPr>
        <w:spacing w:line="276" w:lineRule="auto"/>
        <w:ind w:left="3240"/>
        <w:jc w:val="both"/>
        <w:rPr>
          <w:rFonts w:ascii="Times New Roman" w:hAnsi="Times New Roman" w:cs="Times New Roman"/>
          <w:b w:val="0"/>
          <w:sz w:val="22"/>
          <w:szCs w:val="22"/>
        </w:rPr>
      </w:pPr>
      <w:r w:rsidRPr="005466AA">
        <w:rPr>
          <w:rFonts w:ascii="Times New Roman" w:hAnsi="Times New Roman" w:cs="Times New Roman"/>
          <w:b w:val="0"/>
          <w:sz w:val="22"/>
          <w:szCs w:val="22"/>
        </w:rPr>
        <w:t xml:space="preserve">Exclusions and Limitations, </w:t>
      </w:r>
      <w:r w:rsidR="005466AA" w:rsidRPr="00E167B0">
        <w:rPr>
          <w:rFonts w:ascii="Times New Roman" w:hAnsi="Times New Roman" w:cs="Times New Roman"/>
          <w:b w:val="0"/>
          <w:sz w:val="22"/>
          <w:szCs w:val="22"/>
        </w:rPr>
        <w:t>Section 8 (</w:t>
      </w:r>
      <w:r w:rsidR="00CF5913">
        <w:rPr>
          <w:rFonts w:ascii="Times New Roman" w:hAnsi="Times New Roman" w:cs="Times New Roman"/>
          <w:b w:val="0"/>
          <w:sz w:val="22"/>
          <w:szCs w:val="22"/>
        </w:rPr>
        <w:t>R</w:t>
      </w:r>
      <w:r w:rsidR="005466AA" w:rsidRPr="00E167B0">
        <w:rPr>
          <w:rFonts w:ascii="Times New Roman" w:hAnsi="Times New Roman" w:cs="Times New Roman"/>
          <w:b w:val="0"/>
          <w:sz w:val="22"/>
          <w:szCs w:val="22"/>
        </w:rPr>
        <w:t>efer to Attachment C)</w:t>
      </w:r>
      <w:r w:rsidRPr="00E167B0">
        <w:rPr>
          <w:rFonts w:ascii="Times New Roman" w:hAnsi="Times New Roman" w:cs="Times New Roman"/>
          <w:b w:val="0"/>
          <w:sz w:val="22"/>
          <w:szCs w:val="22"/>
        </w:rPr>
        <w:t>.</w:t>
      </w:r>
    </w:p>
    <w:p w14:paraId="112832B0" w14:textId="4FB4EC1D" w:rsidR="005C1015" w:rsidRPr="005466AA" w:rsidRDefault="005C1015" w:rsidP="005C1015">
      <w:pPr>
        <w:pStyle w:val="ListParagraph"/>
        <w:numPr>
          <w:ilvl w:val="3"/>
          <w:numId w:val="10"/>
        </w:numPr>
        <w:spacing w:line="276" w:lineRule="auto"/>
        <w:ind w:left="3240"/>
        <w:jc w:val="both"/>
        <w:rPr>
          <w:rFonts w:ascii="Times New Roman" w:hAnsi="Times New Roman" w:cs="Times New Roman"/>
          <w:b w:val="0"/>
          <w:sz w:val="22"/>
          <w:szCs w:val="22"/>
        </w:rPr>
      </w:pPr>
      <w:r w:rsidRPr="005466AA">
        <w:rPr>
          <w:rFonts w:ascii="Times New Roman" w:hAnsi="Times New Roman" w:cs="Times New Roman"/>
          <w:b w:val="0"/>
          <w:sz w:val="22"/>
          <w:szCs w:val="22"/>
        </w:rPr>
        <w:t>PPO Benefit Plan Design,</w:t>
      </w:r>
      <w:r w:rsidRPr="00E167B0">
        <w:rPr>
          <w:rFonts w:ascii="Times New Roman" w:hAnsi="Times New Roman" w:cs="Times New Roman"/>
          <w:b w:val="0"/>
          <w:sz w:val="22"/>
          <w:szCs w:val="22"/>
        </w:rPr>
        <w:t xml:space="preserve"> </w:t>
      </w:r>
      <w:r w:rsidRPr="005466AA">
        <w:rPr>
          <w:rFonts w:ascii="Times New Roman" w:hAnsi="Times New Roman" w:cs="Times New Roman"/>
          <w:b w:val="0"/>
          <w:sz w:val="22"/>
          <w:szCs w:val="22"/>
        </w:rPr>
        <w:t>(if PPO plan(s) offered</w:t>
      </w:r>
      <w:r w:rsidR="00E167B0">
        <w:rPr>
          <w:rFonts w:ascii="Times New Roman" w:hAnsi="Times New Roman" w:cs="Times New Roman"/>
          <w:b w:val="0"/>
          <w:sz w:val="22"/>
          <w:szCs w:val="22"/>
        </w:rPr>
        <w:t>), Section 9 (Refer to Attachment C).</w:t>
      </w:r>
    </w:p>
    <w:p w14:paraId="3843A10F" w14:textId="4B210EB6" w:rsidR="005C1015" w:rsidRPr="00E167B0" w:rsidRDefault="005C1015" w:rsidP="005C1015">
      <w:pPr>
        <w:pStyle w:val="ListParagraph"/>
        <w:numPr>
          <w:ilvl w:val="3"/>
          <w:numId w:val="10"/>
        </w:numPr>
        <w:spacing w:line="276" w:lineRule="auto"/>
        <w:ind w:left="3240"/>
        <w:jc w:val="both"/>
        <w:rPr>
          <w:rFonts w:ascii="Times New Roman" w:hAnsi="Times New Roman" w:cs="Times New Roman"/>
          <w:b w:val="0"/>
          <w:sz w:val="22"/>
          <w:szCs w:val="22"/>
        </w:rPr>
      </w:pPr>
      <w:r w:rsidRPr="005466AA">
        <w:rPr>
          <w:rFonts w:ascii="Times New Roman" w:hAnsi="Times New Roman" w:cs="Times New Roman"/>
          <w:b w:val="0"/>
          <w:sz w:val="22"/>
          <w:szCs w:val="22"/>
        </w:rPr>
        <w:t xml:space="preserve">Prepaid or Managed Benefit Plan Design, </w:t>
      </w:r>
      <w:bookmarkStart w:id="11" w:name="_GoBack"/>
      <w:bookmarkEnd w:id="11"/>
      <w:r w:rsidRPr="005466AA">
        <w:rPr>
          <w:rFonts w:ascii="Times New Roman" w:hAnsi="Times New Roman" w:cs="Times New Roman"/>
          <w:b w:val="0"/>
          <w:sz w:val="22"/>
          <w:szCs w:val="22"/>
        </w:rPr>
        <w:t>(if prepaid/managed plan(s) offered)</w:t>
      </w:r>
      <w:r w:rsidR="00E167B0">
        <w:rPr>
          <w:rFonts w:ascii="Times New Roman" w:hAnsi="Times New Roman" w:cs="Times New Roman"/>
          <w:b w:val="0"/>
          <w:sz w:val="22"/>
          <w:szCs w:val="22"/>
        </w:rPr>
        <w:t xml:space="preserve">, Section 10 (Refer to </w:t>
      </w:r>
      <w:r w:rsidR="00E167B0" w:rsidRPr="00E167B0">
        <w:rPr>
          <w:rFonts w:ascii="Times New Roman" w:hAnsi="Times New Roman" w:cs="Times New Roman"/>
          <w:b w:val="0"/>
          <w:sz w:val="22"/>
          <w:szCs w:val="22"/>
        </w:rPr>
        <w:t>Attachment C)</w:t>
      </w:r>
      <w:r w:rsidR="004A78DD">
        <w:rPr>
          <w:rFonts w:ascii="Times New Roman" w:hAnsi="Times New Roman" w:cs="Times New Roman"/>
          <w:b w:val="0"/>
          <w:sz w:val="22"/>
          <w:szCs w:val="22"/>
        </w:rPr>
        <w:t>.</w:t>
      </w:r>
    </w:p>
    <w:p w14:paraId="6876D896" w14:textId="79F9EDA3" w:rsidR="005C1015" w:rsidRPr="00E167B0" w:rsidRDefault="005C1015" w:rsidP="005C1015">
      <w:pPr>
        <w:pStyle w:val="ListParagraph"/>
        <w:numPr>
          <w:ilvl w:val="3"/>
          <w:numId w:val="10"/>
        </w:numPr>
        <w:spacing w:line="276" w:lineRule="auto"/>
        <w:ind w:left="3240"/>
        <w:jc w:val="both"/>
        <w:rPr>
          <w:rFonts w:ascii="Times New Roman" w:hAnsi="Times New Roman" w:cs="Times New Roman"/>
          <w:b w:val="0"/>
          <w:sz w:val="22"/>
          <w:szCs w:val="22"/>
        </w:rPr>
      </w:pPr>
      <w:r w:rsidRPr="00E167B0">
        <w:rPr>
          <w:rFonts w:ascii="Times New Roman" w:hAnsi="Times New Roman" w:cs="Times New Roman"/>
          <w:b w:val="0"/>
          <w:sz w:val="22"/>
          <w:szCs w:val="22"/>
        </w:rPr>
        <w:t>Member ID Cards,</w:t>
      </w:r>
      <w:r w:rsidR="00E167B0">
        <w:rPr>
          <w:rFonts w:ascii="Times New Roman" w:hAnsi="Times New Roman" w:cs="Times New Roman"/>
          <w:b w:val="0"/>
          <w:sz w:val="22"/>
          <w:szCs w:val="22"/>
        </w:rPr>
        <w:t xml:space="preserve"> Section</w:t>
      </w:r>
      <w:r w:rsidRPr="00E167B0">
        <w:rPr>
          <w:rFonts w:ascii="Times New Roman" w:hAnsi="Times New Roman" w:cs="Times New Roman"/>
          <w:b w:val="0"/>
          <w:sz w:val="22"/>
          <w:szCs w:val="22"/>
        </w:rPr>
        <w:t xml:space="preserve"> </w:t>
      </w:r>
      <w:r w:rsidR="005466AA" w:rsidRPr="00E167B0">
        <w:rPr>
          <w:rFonts w:ascii="Times New Roman" w:hAnsi="Times New Roman" w:cs="Times New Roman"/>
          <w:b w:val="0"/>
          <w:sz w:val="22"/>
          <w:szCs w:val="22"/>
        </w:rPr>
        <w:t>8.1.L.x.</w:t>
      </w:r>
      <w:r w:rsidRPr="00E167B0">
        <w:rPr>
          <w:rFonts w:ascii="Times New Roman" w:hAnsi="Times New Roman" w:cs="Times New Roman"/>
          <w:b w:val="0"/>
          <w:sz w:val="22"/>
          <w:szCs w:val="22"/>
        </w:rPr>
        <w:t xml:space="preserve"> (if I.D. cards used)</w:t>
      </w:r>
      <w:r w:rsidR="004A78DD">
        <w:rPr>
          <w:rFonts w:ascii="Times New Roman" w:hAnsi="Times New Roman" w:cs="Times New Roman"/>
          <w:b w:val="0"/>
          <w:sz w:val="22"/>
          <w:szCs w:val="22"/>
        </w:rPr>
        <w:t>.</w:t>
      </w:r>
    </w:p>
    <w:p w14:paraId="57389B51" w14:textId="1C3C1E5B" w:rsidR="005C1015" w:rsidRPr="003D464E" w:rsidRDefault="005C1015" w:rsidP="00A3761F">
      <w:pPr>
        <w:pStyle w:val="ListParagraph"/>
        <w:numPr>
          <w:ilvl w:val="3"/>
          <w:numId w:val="10"/>
        </w:numPr>
        <w:spacing w:line="276" w:lineRule="auto"/>
        <w:ind w:left="3240"/>
        <w:jc w:val="both"/>
        <w:rPr>
          <w:rFonts w:ascii="Times New Roman" w:hAnsi="Times New Roman" w:cs="Times New Roman"/>
          <w:sz w:val="22"/>
          <w:szCs w:val="22"/>
        </w:rPr>
      </w:pPr>
      <w:r w:rsidRPr="003D464E">
        <w:rPr>
          <w:rFonts w:ascii="Times New Roman" w:hAnsi="Times New Roman" w:cs="Times New Roman"/>
          <w:b w:val="0"/>
          <w:sz w:val="22"/>
          <w:szCs w:val="22"/>
        </w:rPr>
        <w:t xml:space="preserve">Network Provider Directory, </w:t>
      </w:r>
      <w:r w:rsidR="00E167B0" w:rsidRPr="003D464E">
        <w:rPr>
          <w:rFonts w:ascii="Times New Roman" w:hAnsi="Times New Roman" w:cs="Times New Roman"/>
          <w:b w:val="0"/>
          <w:sz w:val="22"/>
          <w:szCs w:val="22"/>
        </w:rPr>
        <w:t>Section 13 (Refer to Attachment C).</w:t>
      </w:r>
      <w:r w:rsidR="00E167B0" w:rsidRPr="003D464E" w:rsidDel="00E167B0">
        <w:rPr>
          <w:rFonts w:ascii="Times New Roman" w:hAnsi="Times New Roman" w:cs="Times New Roman"/>
          <w:b w:val="0"/>
          <w:sz w:val="22"/>
          <w:szCs w:val="22"/>
          <w:highlight w:val="yellow"/>
        </w:rPr>
        <w:t xml:space="preserve"> </w:t>
      </w:r>
    </w:p>
    <w:p w14:paraId="489F4992" w14:textId="67FCC5C1" w:rsidR="00A6251D" w:rsidRDefault="00A6251D" w:rsidP="00A6251D">
      <w:pPr>
        <w:pStyle w:val="ListParagraph"/>
        <w:numPr>
          <w:ilvl w:val="2"/>
          <w:numId w:val="10"/>
        </w:numPr>
        <w:spacing w:line="276" w:lineRule="auto"/>
        <w:jc w:val="both"/>
        <w:rPr>
          <w:rFonts w:ascii="Times New Roman" w:hAnsi="Times New Roman" w:cs="Times New Roman"/>
          <w:b w:val="0"/>
          <w:sz w:val="22"/>
          <w:szCs w:val="22"/>
        </w:rPr>
      </w:pPr>
      <w:r>
        <w:rPr>
          <w:rFonts w:ascii="Times New Roman" w:hAnsi="Times New Roman" w:cs="Times New Roman"/>
          <w:b w:val="0"/>
          <w:sz w:val="22"/>
          <w:szCs w:val="22"/>
        </w:rPr>
        <w:t>Exhibit Listing</w:t>
      </w:r>
    </w:p>
    <w:p w14:paraId="673B6928" w14:textId="6A288246" w:rsidR="00A6251D" w:rsidRDefault="00A6251D" w:rsidP="00A6251D">
      <w:pPr>
        <w:pStyle w:val="ListParagraph"/>
        <w:numPr>
          <w:ilvl w:val="3"/>
          <w:numId w:val="10"/>
        </w:numPr>
        <w:spacing w:line="276" w:lineRule="auto"/>
        <w:ind w:left="3240"/>
        <w:jc w:val="both"/>
        <w:rPr>
          <w:rFonts w:ascii="Times New Roman" w:hAnsi="Times New Roman" w:cs="Times New Roman"/>
          <w:b w:val="0"/>
          <w:sz w:val="22"/>
          <w:szCs w:val="22"/>
        </w:rPr>
      </w:pPr>
      <w:r>
        <w:rPr>
          <w:rFonts w:ascii="Times New Roman" w:hAnsi="Times New Roman" w:cs="Times New Roman"/>
          <w:b w:val="0"/>
          <w:sz w:val="22"/>
          <w:szCs w:val="22"/>
        </w:rPr>
        <w:t>General Information</w:t>
      </w:r>
    </w:p>
    <w:p w14:paraId="421A818A" w14:textId="0FC55DA2" w:rsidR="00A6251D" w:rsidRPr="00A6251D" w:rsidRDefault="003B30B7" w:rsidP="00A6251D">
      <w:pPr>
        <w:pStyle w:val="ListParagraph"/>
        <w:numPr>
          <w:ilvl w:val="4"/>
          <w:numId w:val="10"/>
        </w:numPr>
        <w:spacing w:line="276" w:lineRule="auto"/>
        <w:ind w:firstLine="1350"/>
        <w:jc w:val="both"/>
        <w:rPr>
          <w:rFonts w:ascii="Times New Roman" w:hAnsi="Times New Roman" w:cs="Times New Roman"/>
          <w:b w:val="0"/>
          <w:sz w:val="22"/>
          <w:szCs w:val="22"/>
        </w:rPr>
      </w:pPr>
      <w:r>
        <w:rPr>
          <w:rFonts w:ascii="Times New Roman" w:hAnsi="Times New Roman" w:cs="Times New Roman"/>
          <w:b w:val="0"/>
          <w:sz w:val="22"/>
          <w:szCs w:val="22"/>
        </w:rPr>
        <w:t>Exhibit</w:t>
      </w:r>
      <w:r w:rsidR="00A6251D" w:rsidRPr="00A6251D">
        <w:rPr>
          <w:rFonts w:ascii="Times New Roman" w:hAnsi="Times New Roman" w:cs="Times New Roman"/>
          <w:b w:val="0"/>
          <w:sz w:val="22"/>
          <w:szCs w:val="22"/>
        </w:rPr>
        <w:t xml:space="preserve"> </w:t>
      </w:r>
      <w:r w:rsidR="00154D28">
        <w:rPr>
          <w:rFonts w:ascii="Times New Roman" w:hAnsi="Times New Roman" w:cs="Times New Roman"/>
          <w:b w:val="0"/>
          <w:sz w:val="22"/>
          <w:szCs w:val="22"/>
        </w:rPr>
        <w:t xml:space="preserve">1 </w:t>
      </w:r>
      <w:r w:rsidR="00A6251D" w:rsidRPr="00A6251D">
        <w:rPr>
          <w:rFonts w:ascii="Times New Roman" w:hAnsi="Times New Roman" w:cs="Times New Roman"/>
          <w:b w:val="0"/>
          <w:sz w:val="22"/>
          <w:szCs w:val="22"/>
        </w:rPr>
        <w:t>Census Data</w:t>
      </w:r>
    </w:p>
    <w:p w14:paraId="0DE856F7" w14:textId="21A5C833" w:rsidR="00A6251D" w:rsidRPr="00A6251D" w:rsidRDefault="00A6251D" w:rsidP="00A6251D">
      <w:pPr>
        <w:pStyle w:val="ListParagraph"/>
        <w:numPr>
          <w:ilvl w:val="4"/>
          <w:numId w:val="10"/>
        </w:numPr>
        <w:spacing w:line="276" w:lineRule="auto"/>
        <w:ind w:firstLine="1350"/>
        <w:jc w:val="both"/>
        <w:rPr>
          <w:rFonts w:ascii="Times New Roman" w:hAnsi="Times New Roman" w:cs="Times New Roman"/>
          <w:b w:val="0"/>
          <w:sz w:val="22"/>
          <w:szCs w:val="22"/>
        </w:rPr>
      </w:pPr>
      <w:r>
        <w:rPr>
          <w:rFonts w:ascii="Times New Roman" w:hAnsi="Times New Roman" w:cs="Times New Roman"/>
          <w:b w:val="0"/>
          <w:sz w:val="22"/>
          <w:szCs w:val="22"/>
        </w:rPr>
        <w:t xml:space="preserve">Exhibit </w:t>
      </w:r>
      <w:r w:rsidR="00154D28">
        <w:rPr>
          <w:rFonts w:ascii="Times New Roman" w:hAnsi="Times New Roman" w:cs="Times New Roman"/>
          <w:b w:val="0"/>
          <w:sz w:val="22"/>
          <w:szCs w:val="22"/>
        </w:rPr>
        <w:t xml:space="preserve">4 </w:t>
      </w:r>
      <w:r w:rsidRPr="00A6251D">
        <w:rPr>
          <w:rFonts w:ascii="Times New Roman" w:hAnsi="Times New Roman" w:cs="Times New Roman"/>
          <w:b w:val="0"/>
          <w:sz w:val="22"/>
          <w:szCs w:val="22"/>
        </w:rPr>
        <w:t>OEIBB Commercial Carriers Policy</w:t>
      </w:r>
    </w:p>
    <w:p w14:paraId="5A4E1084" w14:textId="01BCD0B9" w:rsidR="00A6251D" w:rsidRDefault="00154D28" w:rsidP="0019599E">
      <w:pPr>
        <w:pStyle w:val="ListParagraph"/>
        <w:numPr>
          <w:ilvl w:val="3"/>
          <w:numId w:val="10"/>
        </w:numPr>
        <w:spacing w:line="276" w:lineRule="auto"/>
        <w:ind w:left="3240"/>
        <w:jc w:val="both"/>
        <w:rPr>
          <w:rFonts w:ascii="Times New Roman" w:hAnsi="Times New Roman" w:cs="Times New Roman"/>
          <w:b w:val="0"/>
          <w:sz w:val="22"/>
          <w:szCs w:val="22"/>
        </w:rPr>
      </w:pPr>
      <w:r>
        <w:rPr>
          <w:rFonts w:ascii="Times New Roman" w:hAnsi="Times New Roman" w:cs="Times New Roman"/>
          <w:b w:val="0"/>
          <w:sz w:val="22"/>
          <w:szCs w:val="22"/>
        </w:rPr>
        <w:t>Exhibits</w:t>
      </w:r>
      <w:r w:rsidR="003B30B7">
        <w:rPr>
          <w:rFonts w:ascii="Times New Roman" w:hAnsi="Times New Roman" w:cs="Times New Roman"/>
          <w:b w:val="0"/>
          <w:sz w:val="22"/>
          <w:szCs w:val="22"/>
        </w:rPr>
        <w:t xml:space="preserve"> </w:t>
      </w:r>
      <w:r w:rsidR="00A6251D">
        <w:rPr>
          <w:rFonts w:ascii="Times New Roman" w:hAnsi="Times New Roman" w:cs="Times New Roman"/>
          <w:b w:val="0"/>
          <w:sz w:val="22"/>
          <w:szCs w:val="22"/>
        </w:rPr>
        <w:t>Required for Bid Submission</w:t>
      </w:r>
    </w:p>
    <w:p w14:paraId="04DECD20" w14:textId="43A00992" w:rsidR="00A6251D" w:rsidRPr="00A6251D" w:rsidRDefault="003B30B7" w:rsidP="00A6251D">
      <w:pPr>
        <w:pStyle w:val="ListParagraph"/>
        <w:numPr>
          <w:ilvl w:val="4"/>
          <w:numId w:val="10"/>
        </w:numPr>
        <w:spacing w:line="276" w:lineRule="auto"/>
        <w:ind w:left="3240" w:hanging="90"/>
        <w:jc w:val="both"/>
        <w:rPr>
          <w:rFonts w:ascii="Times New Roman" w:hAnsi="Times New Roman" w:cs="Times New Roman"/>
          <w:b w:val="0"/>
          <w:sz w:val="22"/>
          <w:szCs w:val="22"/>
        </w:rPr>
      </w:pPr>
      <w:r>
        <w:rPr>
          <w:rFonts w:ascii="Times New Roman" w:hAnsi="Times New Roman" w:cs="Times New Roman"/>
          <w:b w:val="0"/>
          <w:sz w:val="22"/>
          <w:szCs w:val="22"/>
        </w:rPr>
        <w:t>Exhibit</w:t>
      </w:r>
      <w:r w:rsidR="00A6251D" w:rsidRPr="00A6251D">
        <w:rPr>
          <w:rFonts w:ascii="Times New Roman" w:hAnsi="Times New Roman" w:cs="Times New Roman"/>
          <w:b w:val="0"/>
          <w:sz w:val="22"/>
          <w:szCs w:val="22"/>
        </w:rPr>
        <w:t xml:space="preserve"> </w:t>
      </w:r>
      <w:r w:rsidR="00154D28">
        <w:rPr>
          <w:rFonts w:ascii="Times New Roman" w:hAnsi="Times New Roman" w:cs="Times New Roman"/>
          <w:b w:val="0"/>
          <w:sz w:val="22"/>
          <w:szCs w:val="22"/>
        </w:rPr>
        <w:t xml:space="preserve">5 </w:t>
      </w:r>
      <w:r w:rsidR="00A6251D" w:rsidRPr="00A6251D">
        <w:rPr>
          <w:rFonts w:ascii="Times New Roman" w:hAnsi="Times New Roman" w:cs="Times New Roman"/>
          <w:b w:val="0"/>
          <w:sz w:val="22"/>
          <w:szCs w:val="22"/>
        </w:rPr>
        <w:t>Dental Plan Premium Quote</w:t>
      </w:r>
    </w:p>
    <w:p w14:paraId="726FFAA5" w14:textId="6D9C0100" w:rsidR="00A6251D" w:rsidRPr="00A6251D" w:rsidRDefault="00A6251D" w:rsidP="00A6251D">
      <w:pPr>
        <w:pStyle w:val="ListParagraph"/>
        <w:numPr>
          <w:ilvl w:val="4"/>
          <w:numId w:val="10"/>
        </w:numPr>
        <w:spacing w:line="276" w:lineRule="auto"/>
        <w:ind w:left="3240" w:hanging="90"/>
        <w:jc w:val="both"/>
        <w:rPr>
          <w:rFonts w:ascii="Times New Roman" w:hAnsi="Times New Roman" w:cs="Times New Roman"/>
          <w:b w:val="0"/>
          <w:sz w:val="22"/>
          <w:szCs w:val="22"/>
        </w:rPr>
      </w:pPr>
      <w:r>
        <w:rPr>
          <w:rFonts w:ascii="Times New Roman" w:hAnsi="Times New Roman" w:cs="Times New Roman"/>
          <w:b w:val="0"/>
          <w:sz w:val="22"/>
          <w:szCs w:val="22"/>
        </w:rPr>
        <w:t xml:space="preserve">Exhibit </w:t>
      </w:r>
      <w:r w:rsidR="00154D28">
        <w:rPr>
          <w:rFonts w:ascii="Times New Roman" w:hAnsi="Times New Roman" w:cs="Times New Roman"/>
          <w:b w:val="0"/>
          <w:sz w:val="22"/>
          <w:szCs w:val="22"/>
        </w:rPr>
        <w:t xml:space="preserve">6 </w:t>
      </w:r>
      <w:r w:rsidRPr="00A6251D">
        <w:rPr>
          <w:rFonts w:ascii="Times New Roman" w:hAnsi="Times New Roman" w:cs="Times New Roman"/>
          <w:b w:val="0"/>
          <w:sz w:val="22"/>
          <w:szCs w:val="22"/>
        </w:rPr>
        <w:t>PPO Dental Plan Design (if applicable for Bidder)</w:t>
      </w:r>
    </w:p>
    <w:p w14:paraId="4CEF8AB8" w14:textId="58AB3E31" w:rsidR="00A6251D" w:rsidRPr="00A6251D" w:rsidRDefault="00A6251D" w:rsidP="00A6251D">
      <w:pPr>
        <w:pStyle w:val="ListParagraph"/>
        <w:numPr>
          <w:ilvl w:val="4"/>
          <w:numId w:val="10"/>
        </w:numPr>
        <w:spacing w:line="276" w:lineRule="auto"/>
        <w:ind w:left="3240" w:hanging="90"/>
        <w:jc w:val="both"/>
        <w:rPr>
          <w:rFonts w:ascii="Times New Roman" w:hAnsi="Times New Roman" w:cs="Times New Roman"/>
          <w:b w:val="0"/>
          <w:sz w:val="22"/>
          <w:szCs w:val="22"/>
        </w:rPr>
      </w:pPr>
      <w:r>
        <w:rPr>
          <w:rFonts w:ascii="Times New Roman" w:hAnsi="Times New Roman" w:cs="Times New Roman"/>
          <w:b w:val="0"/>
          <w:sz w:val="22"/>
          <w:szCs w:val="22"/>
        </w:rPr>
        <w:t xml:space="preserve">Exhibit </w:t>
      </w:r>
      <w:r w:rsidR="00154D28">
        <w:rPr>
          <w:rFonts w:ascii="Times New Roman" w:hAnsi="Times New Roman" w:cs="Times New Roman"/>
          <w:b w:val="0"/>
          <w:sz w:val="22"/>
          <w:szCs w:val="22"/>
        </w:rPr>
        <w:t>7</w:t>
      </w:r>
      <w:r w:rsidR="00154D28" w:rsidRPr="00A6251D">
        <w:rPr>
          <w:rFonts w:ascii="Times New Roman" w:hAnsi="Times New Roman" w:cs="Times New Roman"/>
          <w:b w:val="0"/>
          <w:sz w:val="22"/>
          <w:szCs w:val="22"/>
        </w:rPr>
        <w:t xml:space="preserve"> </w:t>
      </w:r>
      <w:r w:rsidRPr="00A6251D">
        <w:rPr>
          <w:rFonts w:ascii="Times New Roman" w:hAnsi="Times New Roman" w:cs="Times New Roman"/>
          <w:b w:val="0"/>
          <w:sz w:val="22"/>
          <w:szCs w:val="22"/>
        </w:rPr>
        <w:t>Prepaid Managed Dental Plan Design (if applicable for Bidder)</w:t>
      </w:r>
    </w:p>
    <w:p w14:paraId="1CA99B93" w14:textId="3D34892D" w:rsidR="00A6251D" w:rsidRPr="00A6251D" w:rsidRDefault="00A6251D" w:rsidP="00A6251D">
      <w:pPr>
        <w:pStyle w:val="ListParagraph"/>
        <w:numPr>
          <w:ilvl w:val="4"/>
          <w:numId w:val="10"/>
        </w:numPr>
        <w:spacing w:line="276" w:lineRule="auto"/>
        <w:ind w:left="3240" w:hanging="90"/>
        <w:jc w:val="both"/>
        <w:rPr>
          <w:rFonts w:ascii="Times New Roman" w:hAnsi="Times New Roman" w:cs="Times New Roman"/>
          <w:b w:val="0"/>
          <w:sz w:val="22"/>
          <w:szCs w:val="22"/>
        </w:rPr>
      </w:pPr>
      <w:r>
        <w:rPr>
          <w:rFonts w:ascii="Times New Roman" w:hAnsi="Times New Roman" w:cs="Times New Roman"/>
          <w:b w:val="0"/>
          <w:sz w:val="22"/>
          <w:szCs w:val="22"/>
        </w:rPr>
        <w:t xml:space="preserve">Exhibit </w:t>
      </w:r>
      <w:r w:rsidR="00154D28">
        <w:rPr>
          <w:rFonts w:ascii="Times New Roman" w:hAnsi="Times New Roman" w:cs="Times New Roman"/>
          <w:b w:val="0"/>
          <w:sz w:val="22"/>
          <w:szCs w:val="22"/>
        </w:rPr>
        <w:t>8</w:t>
      </w:r>
      <w:r w:rsidR="00154D28" w:rsidRPr="00A6251D">
        <w:rPr>
          <w:rFonts w:ascii="Times New Roman" w:hAnsi="Times New Roman" w:cs="Times New Roman"/>
          <w:b w:val="0"/>
          <w:sz w:val="22"/>
          <w:szCs w:val="22"/>
        </w:rPr>
        <w:t xml:space="preserve"> </w:t>
      </w:r>
      <w:r w:rsidRPr="00A6251D">
        <w:rPr>
          <w:rFonts w:ascii="Times New Roman" w:hAnsi="Times New Roman" w:cs="Times New Roman"/>
          <w:b w:val="0"/>
          <w:sz w:val="22"/>
          <w:szCs w:val="22"/>
        </w:rPr>
        <w:t>Dental Rate Development</w:t>
      </w:r>
    </w:p>
    <w:p w14:paraId="31C20B01" w14:textId="64B453CF" w:rsidR="00A6251D" w:rsidRPr="00A6251D" w:rsidRDefault="00A6251D" w:rsidP="00A6251D">
      <w:pPr>
        <w:pStyle w:val="ListParagraph"/>
        <w:numPr>
          <w:ilvl w:val="4"/>
          <w:numId w:val="10"/>
        </w:numPr>
        <w:spacing w:line="276" w:lineRule="auto"/>
        <w:ind w:left="3240" w:hanging="90"/>
        <w:jc w:val="both"/>
        <w:rPr>
          <w:rFonts w:ascii="Times New Roman" w:hAnsi="Times New Roman" w:cs="Times New Roman"/>
          <w:b w:val="0"/>
          <w:sz w:val="22"/>
          <w:szCs w:val="22"/>
        </w:rPr>
      </w:pPr>
      <w:r>
        <w:rPr>
          <w:rFonts w:ascii="Times New Roman" w:hAnsi="Times New Roman" w:cs="Times New Roman"/>
          <w:b w:val="0"/>
          <w:sz w:val="22"/>
          <w:szCs w:val="22"/>
        </w:rPr>
        <w:t xml:space="preserve">Exhibit </w:t>
      </w:r>
      <w:r w:rsidR="00154D28">
        <w:rPr>
          <w:rFonts w:ascii="Times New Roman" w:hAnsi="Times New Roman" w:cs="Times New Roman"/>
          <w:b w:val="0"/>
          <w:sz w:val="22"/>
          <w:szCs w:val="22"/>
        </w:rPr>
        <w:t>9</w:t>
      </w:r>
      <w:r w:rsidR="00154D28" w:rsidRPr="00A6251D">
        <w:rPr>
          <w:rFonts w:ascii="Times New Roman" w:hAnsi="Times New Roman" w:cs="Times New Roman"/>
          <w:b w:val="0"/>
          <w:sz w:val="22"/>
          <w:szCs w:val="22"/>
        </w:rPr>
        <w:t xml:space="preserve"> </w:t>
      </w:r>
      <w:r w:rsidRPr="00A6251D">
        <w:rPr>
          <w:rFonts w:ascii="Times New Roman" w:hAnsi="Times New Roman" w:cs="Times New Roman"/>
          <w:b w:val="0"/>
          <w:sz w:val="22"/>
          <w:szCs w:val="22"/>
        </w:rPr>
        <w:t>Geo-Access Dental Network Analysis</w:t>
      </w:r>
    </w:p>
    <w:p w14:paraId="7C2CEC78" w14:textId="22835F4A" w:rsidR="00A6251D" w:rsidRPr="00A6251D" w:rsidRDefault="00A6251D" w:rsidP="00A6251D">
      <w:pPr>
        <w:pStyle w:val="ListParagraph"/>
        <w:numPr>
          <w:ilvl w:val="4"/>
          <w:numId w:val="10"/>
        </w:numPr>
        <w:spacing w:line="276" w:lineRule="auto"/>
        <w:ind w:left="3240" w:hanging="90"/>
        <w:jc w:val="both"/>
        <w:rPr>
          <w:rFonts w:ascii="Times New Roman" w:hAnsi="Times New Roman" w:cs="Times New Roman"/>
          <w:b w:val="0"/>
          <w:sz w:val="22"/>
          <w:szCs w:val="22"/>
        </w:rPr>
      </w:pPr>
      <w:r>
        <w:rPr>
          <w:rFonts w:ascii="Times New Roman" w:hAnsi="Times New Roman" w:cs="Times New Roman"/>
          <w:b w:val="0"/>
          <w:sz w:val="22"/>
          <w:szCs w:val="22"/>
        </w:rPr>
        <w:t xml:space="preserve">Exhibit </w:t>
      </w:r>
      <w:r w:rsidR="00154D28">
        <w:rPr>
          <w:rFonts w:ascii="Times New Roman" w:hAnsi="Times New Roman" w:cs="Times New Roman"/>
          <w:b w:val="0"/>
          <w:sz w:val="22"/>
          <w:szCs w:val="22"/>
        </w:rPr>
        <w:t>10</w:t>
      </w:r>
      <w:r w:rsidR="00154D28" w:rsidRPr="00A6251D">
        <w:rPr>
          <w:rFonts w:ascii="Times New Roman" w:hAnsi="Times New Roman" w:cs="Times New Roman"/>
          <w:b w:val="0"/>
          <w:sz w:val="22"/>
          <w:szCs w:val="22"/>
        </w:rPr>
        <w:t xml:space="preserve"> </w:t>
      </w:r>
      <w:r w:rsidRPr="00A6251D">
        <w:rPr>
          <w:rFonts w:ascii="Times New Roman" w:hAnsi="Times New Roman" w:cs="Times New Roman"/>
          <w:b w:val="0"/>
          <w:sz w:val="22"/>
          <w:szCs w:val="22"/>
        </w:rPr>
        <w:t>Dental Provider Network Bid Submission</w:t>
      </w:r>
    </w:p>
    <w:p w14:paraId="62789FE4" w14:textId="1227D606" w:rsidR="00A6251D" w:rsidRPr="00A6251D" w:rsidRDefault="00A6251D" w:rsidP="00A6251D">
      <w:pPr>
        <w:pStyle w:val="ListParagraph"/>
        <w:numPr>
          <w:ilvl w:val="4"/>
          <w:numId w:val="10"/>
        </w:numPr>
        <w:spacing w:line="276" w:lineRule="auto"/>
        <w:ind w:left="3240" w:hanging="90"/>
        <w:jc w:val="both"/>
        <w:rPr>
          <w:rFonts w:ascii="Times New Roman" w:hAnsi="Times New Roman" w:cs="Times New Roman"/>
          <w:b w:val="0"/>
          <w:sz w:val="22"/>
          <w:szCs w:val="22"/>
        </w:rPr>
      </w:pPr>
      <w:r>
        <w:rPr>
          <w:rFonts w:ascii="Times New Roman" w:hAnsi="Times New Roman" w:cs="Times New Roman"/>
          <w:b w:val="0"/>
          <w:sz w:val="22"/>
          <w:szCs w:val="22"/>
        </w:rPr>
        <w:t xml:space="preserve">Exhibit </w:t>
      </w:r>
      <w:r w:rsidR="00615B35">
        <w:rPr>
          <w:rFonts w:ascii="Times New Roman" w:hAnsi="Times New Roman" w:cs="Times New Roman"/>
          <w:b w:val="0"/>
          <w:sz w:val="22"/>
          <w:szCs w:val="22"/>
        </w:rPr>
        <w:t>11</w:t>
      </w:r>
      <w:r w:rsidR="00615B35" w:rsidRPr="00A6251D">
        <w:rPr>
          <w:rFonts w:ascii="Times New Roman" w:hAnsi="Times New Roman" w:cs="Times New Roman"/>
          <w:b w:val="0"/>
          <w:sz w:val="22"/>
          <w:szCs w:val="22"/>
        </w:rPr>
        <w:t xml:space="preserve"> </w:t>
      </w:r>
      <w:r w:rsidRPr="00A6251D">
        <w:rPr>
          <w:rFonts w:ascii="Times New Roman" w:hAnsi="Times New Roman" w:cs="Times New Roman"/>
          <w:b w:val="0"/>
          <w:sz w:val="22"/>
          <w:szCs w:val="22"/>
        </w:rPr>
        <w:t>PPO and Prepaid Managed Network Utilization</w:t>
      </w:r>
    </w:p>
    <w:p w14:paraId="2EDC9B42" w14:textId="77777777" w:rsidR="00AD0EA5" w:rsidRPr="009A7B65" w:rsidRDefault="00AD0EA5" w:rsidP="001D40AF">
      <w:pPr>
        <w:pStyle w:val="ListParagraph"/>
        <w:spacing w:line="276" w:lineRule="auto"/>
        <w:ind w:left="2880"/>
        <w:jc w:val="both"/>
        <w:rPr>
          <w:rFonts w:ascii="Times New Roman" w:hAnsi="Times New Roman"/>
          <w:b w:val="0"/>
          <w:sz w:val="22"/>
        </w:rPr>
      </w:pPr>
    </w:p>
    <w:p w14:paraId="56F711FD" w14:textId="6132AB5F" w:rsidR="00233B36" w:rsidRDefault="00233B36" w:rsidP="001D40AF">
      <w:pPr>
        <w:pStyle w:val="ListParagraph"/>
        <w:numPr>
          <w:ilvl w:val="2"/>
          <w:numId w:val="10"/>
        </w:numPr>
        <w:spacing w:line="276" w:lineRule="auto"/>
        <w:jc w:val="both"/>
        <w:rPr>
          <w:rFonts w:ascii="Times New Roman" w:hAnsi="Times New Roman" w:cs="Times New Roman"/>
          <w:b w:val="0"/>
          <w:color w:val="FF0000"/>
          <w:sz w:val="22"/>
          <w:szCs w:val="22"/>
        </w:rPr>
      </w:pPr>
      <w:r w:rsidRPr="009A7B65">
        <w:rPr>
          <w:rFonts w:ascii="Times New Roman" w:hAnsi="Times New Roman" w:cs="Times New Roman"/>
          <w:b w:val="0"/>
          <w:sz w:val="22"/>
          <w:szCs w:val="22"/>
        </w:rPr>
        <w:t>To</w:t>
      </w:r>
      <w:r w:rsidRPr="009A7B65">
        <w:rPr>
          <w:rFonts w:ascii="Times New Roman" w:hAnsi="Times New Roman" w:cs="Times New Roman"/>
          <w:sz w:val="22"/>
          <w:szCs w:val="22"/>
        </w:rPr>
        <w:t xml:space="preserve"> </w:t>
      </w:r>
      <w:r w:rsidR="009A7B65" w:rsidRPr="009A7B65">
        <w:rPr>
          <w:rFonts w:ascii="Times New Roman" w:hAnsi="Times New Roman" w:cs="Times New Roman"/>
          <w:b w:val="0"/>
          <w:sz w:val="22"/>
          <w:szCs w:val="22"/>
        </w:rPr>
        <w:t>participate, the Bidder</w:t>
      </w:r>
      <w:r w:rsidRPr="009A7B65">
        <w:rPr>
          <w:rFonts w:ascii="Times New Roman" w:hAnsi="Times New Roman" w:cs="Times New Roman"/>
          <w:b w:val="0"/>
          <w:sz w:val="22"/>
          <w:szCs w:val="22"/>
        </w:rPr>
        <w:t xml:space="preserve"> must offer a dental option </w:t>
      </w:r>
      <w:r w:rsidR="005307F6">
        <w:rPr>
          <w:rFonts w:ascii="Times New Roman" w:hAnsi="Times New Roman" w:cs="Times New Roman"/>
          <w:b w:val="0"/>
          <w:sz w:val="22"/>
          <w:szCs w:val="22"/>
        </w:rPr>
        <w:t>which meets</w:t>
      </w:r>
      <w:r w:rsidR="005307F6" w:rsidRPr="009A7B65">
        <w:rPr>
          <w:rFonts w:ascii="Times New Roman" w:hAnsi="Times New Roman" w:cs="Times New Roman"/>
          <w:b w:val="0"/>
          <w:sz w:val="22"/>
          <w:szCs w:val="22"/>
        </w:rPr>
        <w:t xml:space="preserve"> </w:t>
      </w:r>
      <w:r w:rsidRPr="009A7B65">
        <w:rPr>
          <w:rFonts w:ascii="Times New Roman" w:hAnsi="Times New Roman" w:cs="Times New Roman"/>
          <w:b w:val="0"/>
          <w:sz w:val="22"/>
          <w:szCs w:val="22"/>
        </w:rPr>
        <w:t>the Solici</w:t>
      </w:r>
      <w:r w:rsidR="009A7B65" w:rsidRPr="009A7B65">
        <w:rPr>
          <w:rFonts w:ascii="Times New Roman" w:hAnsi="Times New Roman" w:cs="Times New Roman"/>
          <w:b w:val="0"/>
          <w:sz w:val="22"/>
          <w:szCs w:val="22"/>
        </w:rPr>
        <w:t xml:space="preserve">tation </w:t>
      </w:r>
      <w:r w:rsidR="009A7B65">
        <w:rPr>
          <w:rFonts w:ascii="Times New Roman" w:hAnsi="Times New Roman" w:cs="Times New Roman"/>
          <w:b w:val="0"/>
          <w:sz w:val="22"/>
          <w:szCs w:val="22"/>
        </w:rPr>
        <w:t>Specifications. Bidders</w:t>
      </w:r>
      <w:r w:rsidRPr="00233B36">
        <w:rPr>
          <w:rFonts w:ascii="Times New Roman" w:hAnsi="Times New Roman" w:cs="Times New Roman"/>
          <w:b w:val="0"/>
          <w:sz w:val="22"/>
          <w:szCs w:val="22"/>
        </w:rPr>
        <w:t xml:space="preserve"> may offer up to two (2) dental plans with any combination of PPO and/or prepaid/managed plans</w:t>
      </w:r>
      <w:r w:rsidRPr="00233B36">
        <w:rPr>
          <w:rFonts w:ascii="Times New Roman" w:hAnsi="Times New Roman" w:cs="Times New Roman"/>
          <w:b w:val="0"/>
          <w:color w:val="FF0000"/>
          <w:sz w:val="22"/>
          <w:szCs w:val="22"/>
        </w:rPr>
        <w:t>.</w:t>
      </w:r>
    </w:p>
    <w:p w14:paraId="58D1FB01" w14:textId="77777777" w:rsidR="008D649C" w:rsidRDefault="008D649C" w:rsidP="008D649C">
      <w:pPr>
        <w:pStyle w:val="ListParagraph"/>
        <w:spacing w:line="276" w:lineRule="auto"/>
        <w:ind w:left="2880"/>
        <w:jc w:val="both"/>
        <w:rPr>
          <w:rFonts w:ascii="Times New Roman" w:hAnsi="Times New Roman" w:cs="Times New Roman"/>
          <w:b w:val="0"/>
          <w:color w:val="FF0000"/>
          <w:sz w:val="22"/>
          <w:szCs w:val="22"/>
        </w:rPr>
      </w:pPr>
    </w:p>
    <w:p w14:paraId="1D248F4A" w14:textId="359126BF" w:rsidR="008D649C" w:rsidRPr="00DC5E92" w:rsidRDefault="008D649C" w:rsidP="008D649C">
      <w:pPr>
        <w:pStyle w:val="ListParagraph"/>
        <w:numPr>
          <w:ilvl w:val="2"/>
          <w:numId w:val="10"/>
        </w:numPr>
        <w:rPr>
          <w:rFonts w:ascii="Times New Roman" w:hAnsi="Times New Roman" w:cs="Times New Roman"/>
          <w:b w:val="0"/>
          <w:sz w:val="22"/>
          <w:szCs w:val="22"/>
        </w:rPr>
      </w:pPr>
      <w:r w:rsidRPr="00DC5E92">
        <w:rPr>
          <w:rFonts w:ascii="Times New Roman" w:hAnsi="Times New Roman" w:cs="Times New Roman"/>
          <w:b w:val="0"/>
          <w:sz w:val="22"/>
          <w:szCs w:val="22"/>
        </w:rPr>
        <w:t>As of January 31, 2020, the OEIBA Program for dental coverage included:</w:t>
      </w:r>
    </w:p>
    <w:p w14:paraId="1C882CC7" w14:textId="63C732DA" w:rsidR="008D649C" w:rsidRPr="003E10D5" w:rsidRDefault="008D649C" w:rsidP="008D649C">
      <w:pPr>
        <w:rPr>
          <w:rFonts w:ascii="Times New Roman" w:hAnsi="Times New Roman" w:cs="Times New Roman"/>
        </w:rPr>
      </w:pPr>
    </w:p>
    <w:tbl>
      <w:tblPr>
        <w:tblW w:w="5580" w:type="dxa"/>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070"/>
      </w:tblGrid>
      <w:tr w:rsidR="008D649C" w:rsidRPr="00DC5E92" w14:paraId="79FE6BC6" w14:textId="77777777" w:rsidTr="00615B35">
        <w:tc>
          <w:tcPr>
            <w:tcW w:w="3510" w:type="dxa"/>
            <w:shd w:val="clear" w:color="auto" w:fill="auto"/>
          </w:tcPr>
          <w:p w14:paraId="7B9290F3" w14:textId="77777777" w:rsidR="008D649C" w:rsidRPr="00615B35" w:rsidRDefault="008D649C" w:rsidP="00615B35">
            <w:pPr>
              <w:overflowPunct w:val="0"/>
              <w:autoSpaceDE w:val="0"/>
              <w:autoSpaceDN w:val="0"/>
              <w:adjustRightInd w:val="0"/>
              <w:spacing w:after="0" w:line="240" w:lineRule="auto"/>
              <w:ind w:right="720"/>
              <w:jc w:val="center"/>
              <w:textAlignment w:val="baseline"/>
              <w:rPr>
                <w:rFonts w:ascii="Times New Roman" w:eastAsia="Times New Roman" w:hAnsi="Times New Roman" w:cs="Times New Roman"/>
                <w:b/>
              </w:rPr>
            </w:pPr>
            <w:r w:rsidRPr="00615B35">
              <w:rPr>
                <w:rFonts w:ascii="Times New Roman" w:eastAsia="Times New Roman" w:hAnsi="Times New Roman" w:cs="Times New Roman"/>
                <w:b/>
              </w:rPr>
              <w:t>Category</w:t>
            </w:r>
          </w:p>
        </w:tc>
        <w:tc>
          <w:tcPr>
            <w:tcW w:w="2070" w:type="dxa"/>
            <w:shd w:val="clear" w:color="auto" w:fill="auto"/>
            <w:vAlign w:val="center"/>
          </w:tcPr>
          <w:p w14:paraId="40CFABCB" w14:textId="77777777" w:rsidR="008D649C" w:rsidRPr="00615B35" w:rsidRDefault="008D649C" w:rsidP="008D649C">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615B35">
              <w:rPr>
                <w:rFonts w:ascii="Times New Roman" w:eastAsia="Times New Roman" w:hAnsi="Times New Roman" w:cs="Times New Roman"/>
                <w:b/>
              </w:rPr>
              <w:t>Total Lives</w:t>
            </w:r>
          </w:p>
        </w:tc>
      </w:tr>
      <w:tr w:rsidR="008D649C" w:rsidRPr="00DC5E92" w14:paraId="230035BD" w14:textId="77777777" w:rsidTr="00615B35">
        <w:tc>
          <w:tcPr>
            <w:tcW w:w="3510" w:type="dxa"/>
            <w:shd w:val="clear" w:color="auto" w:fill="auto"/>
          </w:tcPr>
          <w:p w14:paraId="307993C0" w14:textId="050AE7EC" w:rsidR="008D649C" w:rsidRPr="00615B35" w:rsidRDefault="008D649C" w:rsidP="008D649C">
            <w:pPr>
              <w:overflowPunct w:val="0"/>
              <w:autoSpaceDE w:val="0"/>
              <w:autoSpaceDN w:val="0"/>
              <w:adjustRightInd w:val="0"/>
              <w:spacing w:after="0" w:line="240" w:lineRule="auto"/>
              <w:ind w:right="720"/>
              <w:textAlignment w:val="baseline"/>
              <w:rPr>
                <w:rFonts w:ascii="Times New Roman" w:eastAsia="Times New Roman" w:hAnsi="Times New Roman" w:cs="Times New Roman"/>
              </w:rPr>
            </w:pPr>
            <w:r w:rsidRPr="00615B35">
              <w:rPr>
                <w:rFonts w:ascii="Times New Roman" w:eastAsia="Times New Roman" w:hAnsi="Times New Roman" w:cs="Times New Roman"/>
              </w:rPr>
              <w:t>Total Primary Member</w:t>
            </w:r>
            <w:r w:rsidR="00154D28" w:rsidRPr="00615B35">
              <w:rPr>
                <w:rFonts w:ascii="Times New Roman" w:eastAsia="Times New Roman" w:hAnsi="Times New Roman" w:cs="Times New Roman"/>
              </w:rPr>
              <w:t>s</w:t>
            </w:r>
          </w:p>
        </w:tc>
        <w:tc>
          <w:tcPr>
            <w:tcW w:w="2070" w:type="dxa"/>
            <w:shd w:val="clear" w:color="auto" w:fill="auto"/>
            <w:vAlign w:val="center"/>
          </w:tcPr>
          <w:p w14:paraId="4325FA4D" w14:textId="77777777" w:rsidR="008D649C" w:rsidRPr="00615B35" w:rsidRDefault="008D649C" w:rsidP="008D649C">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615B35">
              <w:rPr>
                <w:rFonts w:ascii="Times New Roman" w:eastAsia="Times New Roman" w:hAnsi="Times New Roman" w:cs="Times New Roman"/>
              </w:rPr>
              <w:t>138,802</w:t>
            </w:r>
          </w:p>
        </w:tc>
      </w:tr>
      <w:tr w:rsidR="008D649C" w:rsidRPr="00DC5E92" w14:paraId="465C7876" w14:textId="77777777" w:rsidTr="00615B35">
        <w:tc>
          <w:tcPr>
            <w:tcW w:w="3510" w:type="dxa"/>
            <w:shd w:val="clear" w:color="auto" w:fill="auto"/>
          </w:tcPr>
          <w:p w14:paraId="5A1A5E5D" w14:textId="77777777" w:rsidR="008D649C" w:rsidRPr="00615B35" w:rsidRDefault="008D649C" w:rsidP="008D649C">
            <w:pPr>
              <w:overflowPunct w:val="0"/>
              <w:autoSpaceDE w:val="0"/>
              <w:autoSpaceDN w:val="0"/>
              <w:adjustRightInd w:val="0"/>
              <w:spacing w:after="0" w:line="240" w:lineRule="auto"/>
              <w:ind w:right="720"/>
              <w:textAlignment w:val="baseline"/>
              <w:rPr>
                <w:rFonts w:ascii="Times New Roman" w:eastAsia="Times New Roman" w:hAnsi="Times New Roman" w:cs="Times New Roman"/>
              </w:rPr>
            </w:pPr>
            <w:r w:rsidRPr="00615B35">
              <w:rPr>
                <w:rFonts w:ascii="Times New Roman" w:eastAsia="Times New Roman" w:hAnsi="Times New Roman" w:cs="Times New Roman"/>
              </w:rPr>
              <w:t>Total Dependents</w:t>
            </w:r>
          </w:p>
        </w:tc>
        <w:tc>
          <w:tcPr>
            <w:tcW w:w="2070" w:type="dxa"/>
            <w:shd w:val="clear" w:color="auto" w:fill="auto"/>
            <w:vAlign w:val="center"/>
          </w:tcPr>
          <w:p w14:paraId="40A2F34C" w14:textId="77777777" w:rsidR="008D649C" w:rsidRPr="00615B35" w:rsidRDefault="008D649C" w:rsidP="008D649C">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615B35">
              <w:rPr>
                <w:rFonts w:ascii="Times New Roman" w:eastAsia="Times New Roman" w:hAnsi="Times New Roman" w:cs="Times New Roman"/>
              </w:rPr>
              <w:t>87,475</w:t>
            </w:r>
          </w:p>
        </w:tc>
      </w:tr>
    </w:tbl>
    <w:p w14:paraId="29554932" w14:textId="0268A243" w:rsidR="008D649C" w:rsidRPr="00615B35" w:rsidRDefault="00DC5E92" w:rsidP="00615B35">
      <w:pPr>
        <w:pStyle w:val="ListParagraph"/>
        <w:numPr>
          <w:ilvl w:val="8"/>
          <w:numId w:val="10"/>
        </w:numPr>
        <w:jc w:val="both"/>
        <w:rPr>
          <w:rFonts w:ascii="Times New Roman" w:hAnsi="Times New Roman" w:cs="Times New Roman"/>
        </w:rPr>
      </w:pPr>
      <w:r w:rsidRPr="00615B35">
        <w:rPr>
          <w:rFonts w:ascii="Times New Roman" w:hAnsi="Times New Roman" w:cs="Times New Roman"/>
          <w:b w:val="0"/>
          <w:sz w:val="22"/>
          <w:szCs w:val="22"/>
        </w:rPr>
        <w:t>Refer to Exhibit 1 Census Data for more details.</w:t>
      </w:r>
    </w:p>
    <w:p w14:paraId="3E3C4A25" w14:textId="77777777" w:rsidR="00DC5E92" w:rsidRPr="00615B35" w:rsidRDefault="00DC5E92" w:rsidP="00615B35">
      <w:pPr>
        <w:pStyle w:val="ListParagraph"/>
        <w:ind w:left="3240"/>
        <w:jc w:val="both"/>
        <w:rPr>
          <w:rFonts w:ascii="Times New Roman" w:hAnsi="Times New Roman" w:cs="Times New Roman"/>
          <w:color w:val="FF0000"/>
        </w:rPr>
      </w:pPr>
    </w:p>
    <w:p w14:paraId="12FDA4D7" w14:textId="00A9F22A" w:rsidR="002F1011" w:rsidRPr="002F1011" w:rsidRDefault="002F1011" w:rsidP="001D40AF">
      <w:pPr>
        <w:pStyle w:val="ListParagraph"/>
        <w:numPr>
          <w:ilvl w:val="2"/>
          <w:numId w:val="10"/>
        </w:numPr>
        <w:spacing w:line="276" w:lineRule="auto"/>
        <w:jc w:val="both"/>
        <w:rPr>
          <w:rFonts w:ascii="Times New Roman" w:hAnsi="Times New Roman" w:cs="Times New Roman"/>
          <w:sz w:val="22"/>
          <w:szCs w:val="22"/>
        </w:rPr>
      </w:pPr>
      <w:r w:rsidRPr="002F1011">
        <w:rPr>
          <w:rFonts w:ascii="Times New Roman" w:hAnsi="Times New Roman" w:cs="Times New Roman"/>
          <w:sz w:val="22"/>
          <w:szCs w:val="22"/>
        </w:rPr>
        <w:lastRenderedPageBreak/>
        <w:t>A</w:t>
      </w:r>
      <w:r w:rsidR="00153D51">
        <w:rPr>
          <w:rFonts w:ascii="Times New Roman" w:hAnsi="Times New Roman" w:cs="Times New Roman"/>
          <w:sz w:val="22"/>
          <w:szCs w:val="22"/>
        </w:rPr>
        <w:t>s referenced in subsection 8.2.H</w:t>
      </w:r>
      <w:r w:rsidRPr="002F1011">
        <w:rPr>
          <w:rFonts w:ascii="Times New Roman" w:hAnsi="Times New Roman" w:cs="Times New Roman"/>
          <w:b w:val="0"/>
          <w:sz w:val="22"/>
          <w:szCs w:val="22"/>
        </w:rPr>
        <w:t>, t</w:t>
      </w:r>
      <w:r>
        <w:rPr>
          <w:rFonts w:ascii="Times New Roman" w:hAnsi="Times New Roman" w:cs="Times New Roman"/>
          <w:b w:val="0"/>
          <w:sz w:val="22"/>
          <w:szCs w:val="22"/>
        </w:rPr>
        <w:t xml:space="preserve">he following </w:t>
      </w:r>
      <w:r w:rsidRPr="002F1011">
        <w:rPr>
          <w:rFonts w:ascii="Times New Roman" w:hAnsi="Times New Roman" w:cs="Times New Roman"/>
          <w:b w:val="0"/>
          <w:sz w:val="22"/>
          <w:szCs w:val="22"/>
        </w:rPr>
        <w:t>information is required to be included in the Bid</w:t>
      </w:r>
      <w:r w:rsidR="00EB190C">
        <w:rPr>
          <w:rFonts w:ascii="Times New Roman" w:hAnsi="Times New Roman" w:cs="Times New Roman"/>
          <w:b w:val="0"/>
          <w:sz w:val="22"/>
          <w:szCs w:val="22"/>
        </w:rPr>
        <w:t xml:space="preserve"> applying to all proposals (PPO, Prepaid/Managed)</w:t>
      </w:r>
      <w:r>
        <w:rPr>
          <w:rFonts w:ascii="Times New Roman" w:hAnsi="Times New Roman" w:cs="Times New Roman"/>
          <w:b w:val="0"/>
          <w:sz w:val="22"/>
          <w:szCs w:val="22"/>
        </w:rPr>
        <w:t>:</w:t>
      </w:r>
    </w:p>
    <w:p w14:paraId="417F0578" w14:textId="77777777" w:rsidR="002F1011" w:rsidRPr="00153D51" w:rsidRDefault="002F1011" w:rsidP="00DA7339">
      <w:pPr>
        <w:pStyle w:val="ListParagraph"/>
        <w:numPr>
          <w:ilvl w:val="3"/>
          <w:numId w:val="10"/>
        </w:numPr>
        <w:spacing w:line="276" w:lineRule="auto"/>
        <w:ind w:left="3240"/>
        <w:jc w:val="both"/>
        <w:rPr>
          <w:rFonts w:ascii="Times New Roman" w:hAnsi="Times New Roman" w:cs="Times New Roman"/>
          <w:sz w:val="22"/>
          <w:szCs w:val="22"/>
        </w:rPr>
      </w:pPr>
      <w:r w:rsidRPr="00153D51">
        <w:rPr>
          <w:rFonts w:ascii="Times New Roman" w:hAnsi="Times New Roman" w:cs="Times New Roman"/>
          <w:sz w:val="22"/>
          <w:szCs w:val="22"/>
        </w:rPr>
        <w:t>Fraud and Abuse Investigations</w:t>
      </w:r>
    </w:p>
    <w:p w14:paraId="4101AAB4" w14:textId="3461444D" w:rsidR="002F1011" w:rsidRPr="00153D51" w:rsidRDefault="00153D51" w:rsidP="00DA7339">
      <w:pPr>
        <w:pStyle w:val="ListParagraph"/>
        <w:numPr>
          <w:ilvl w:val="4"/>
          <w:numId w:val="10"/>
        </w:numPr>
        <w:spacing w:line="276" w:lineRule="auto"/>
        <w:ind w:left="3600" w:hanging="450"/>
        <w:jc w:val="both"/>
        <w:rPr>
          <w:rFonts w:ascii="Times New Roman" w:hAnsi="Times New Roman" w:cs="Times New Roman"/>
          <w:b w:val="0"/>
          <w:sz w:val="22"/>
          <w:szCs w:val="22"/>
        </w:rPr>
      </w:pPr>
      <w:r>
        <w:rPr>
          <w:rFonts w:ascii="Times New Roman" w:hAnsi="Times New Roman" w:cs="Times New Roman"/>
          <w:b w:val="0"/>
          <w:sz w:val="22"/>
          <w:szCs w:val="22"/>
        </w:rPr>
        <w:t>Describe how Bidder</w:t>
      </w:r>
      <w:r w:rsidR="002F1011" w:rsidRPr="00153D51">
        <w:rPr>
          <w:rFonts w:ascii="Times New Roman" w:hAnsi="Times New Roman" w:cs="Times New Roman"/>
          <w:b w:val="0"/>
          <w:sz w:val="22"/>
          <w:szCs w:val="22"/>
        </w:rPr>
        <w:t xml:space="preserve"> will accomplish review for fraud and abuse investigations.</w:t>
      </w:r>
    </w:p>
    <w:p w14:paraId="77FE9A9F" w14:textId="77777777" w:rsidR="002F1011" w:rsidRPr="00153D51" w:rsidRDefault="002F1011" w:rsidP="00DA7339">
      <w:pPr>
        <w:pStyle w:val="ListParagraph"/>
        <w:numPr>
          <w:ilvl w:val="3"/>
          <w:numId w:val="10"/>
        </w:numPr>
        <w:spacing w:line="276" w:lineRule="auto"/>
        <w:ind w:left="3240"/>
        <w:jc w:val="both"/>
        <w:rPr>
          <w:rFonts w:ascii="Times New Roman" w:hAnsi="Times New Roman" w:cs="Times New Roman"/>
          <w:sz w:val="22"/>
          <w:szCs w:val="22"/>
        </w:rPr>
      </w:pPr>
      <w:r w:rsidRPr="00153D51">
        <w:rPr>
          <w:rFonts w:ascii="Times New Roman" w:hAnsi="Times New Roman" w:cs="Times New Roman"/>
          <w:sz w:val="22"/>
          <w:szCs w:val="22"/>
        </w:rPr>
        <w:t>Network Changes</w:t>
      </w:r>
    </w:p>
    <w:p w14:paraId="7D7EC0CA" w14:textId="64F55080" w:rsidR="002F1011" w:rsidRPr="00153D51" w:rsidRDefault="00153D51" w:rsidP="001D40AF">
      <w:pPr>
        <w:pStyle w:val="ListParagraph"/>
        <w:numPr>
          <w:ilvl w:val="4"/>
          <w:numId w:val="10"/>
        </w:numPr>
        <w:spacing w:line="276" w:lineRule="auto"/>
        <w:ind w:left="3600" w:hanging="450"/>
        <w:jc w:val="both"/>
        <w:rPr>
          <w:rFonts w:ascii="Times New Roman" w:hAnsi="Times New Roman" w:cs="Times New Roman"/>
          <w:b w:val="0"/>
          <w:sz w:val="22"/>
          <w:szCs w:val="22"/>
        </w:rPr>
      </w:pPr>
      <w:r>
        <w:rPr>
          <w:rFonts w:ascii="Times New Roman" w:hAnsi="Times New Roman" w:cs="Times New Roman"/>
          <w:b w:val="0"/>
          <w:sz w:val="22"/>
          <w:szCs w:val="22"/>
        </w:rPr>
        <w:t>Describe how Bidder</w:t>
      </w:r>
      <w:r w:rsidR="002F1011" w:rsidRPr="00153D51">
        <w:rPr>
          <w:rFonts w:ascii="Times New Roman" w:hAnsi="Times New Roman" w:cs="Times New Roman"/>
          <w:b w:val="0"/>
          <w:sz w:val="22"/>
          <w:szCs w:val="22"/>
        </w:rPr>
        <w:t xml:space="preserve"> will provide notification to members of changes in the Supplier’s network.</w:t>
      </w:r>
    </w:p>
    <w:p w14:paraId="2880027A" w14:textId="612400A7" w:rsidR="00153D51" w:rsidRPr="00153D51" w:rsidRDefault="00153D51" w:rsidP="001D40AF">
      <w:pPr>
        <w:pStyle w:val="ListParagraph"/>
        <w:numPr>
          <w:ilvl w:val="4"/>
          <w:numId w:val="10"/>
        </w:numPr>
        <w:spacing w:line="276" w:lineRule="auto"/>
        <w:ind w:left="3600" w:hanging="450"/>
        <w:jc w:val="both"/>
        <w:rPr>
          <w:rFonts w:ascii="Times New Roman" w:hAnsi="Times New Roman" w:cs="Times New Roman"/>
          <w:b w:val="0"/>
          <w:sz w:val="22"/>
          <w:szCs w:val="22"/>
        </w:rPr>
      </w:pPr>
      <w:r w:rsidRPr="00153D51">
        <w:rPr>
          <w:rFonts w:ascii="Times New Roman" w:hAnsi="Times New Roman" w:cs="Times New Roman"/>
          <w:b w:val="0"/>
          <w:sz w:val="24"/>
          <w:szCs w:val="24"/>
        </w:rPr>
        <w:t>Provide the third party company information (i.e. name, location, contact information) that members appeal to for grievances, if applicable.</w:t>
      </w:r>
    </w:p>
    <w:p w14:paraId="2F3350A9" w14:textId="77777777" w:rsidR="00153D51" w:rsidRPr="00153D51" w:rsidRDefault="00153D51" w:rsidP="001D40AF">
      <w:pPr>
        <w:pStyle w:val="ListParagraph"/>
        <w:numPr>
          <w:ilvl w:val="4"/>
          <w:numId w:val="10"/>
        </w:numPr>
        <w:spacing w:line="276" w:lineRule="auto"/>
        <w:ind w:left="3600" w:hanging="450"/>
        <w:jc w:val="both"/>
        <w:rPr>
          <w:rFonts w:ascii="Times New Roman" w:hAnsi="Times New Roman" w:cs="Times New Roman"/>
          <w:b w:val="0"/>
          <w:sz w:val="22"/>
          <w:szCs w:val="22"/>
        </w:rPr>
      </w:pPr>
      <w:r w:rsidRPr="00153D51">
        <w:rPr>
          <w:rFonts w:ascii="Times New Roman" w:hAnsi="Times New Roman" w:cs="Times New Roman"/>
          <w:b w:val="0"/>
          <w:sz w:val="22"/>
          <w:szCs w:val="22"/>
        </w:rPr>
        <w:t>How many grievances have you had regarding the network in the prior calendar year per 1,000 members?</w:t>
      </w:r>
    </w:p>
    <w:p w14:paraId="02B70F7B" w14:textId="2F25AB99" w:rsidR="002F1011" w:rsidRPr="00153D51" w:rsidRDefault="00153D51" w:rsidP="001D40AF">
      <w:pPr>
        <w:pStyle w:val="ListParagraph"/>
        <w:numPr>
          <w:ilvl w:val="3"/>
          <w:numId w:val="10"/>
        </w:numPr>
        <w:spacing w:line="276" w:lineRule="auto"/>
        <w:ind w:left="3240"/>
        <w:jc w:val="both"/>
        <w:rPr>
          <w:rFonts w:ascii="Times New Roman" w:hAnsi="Times New Roman" w:cs="Times New Roman"/>
          <w:sz w:val="22"/>
          <w:szCs w:val="22"/>
        </w:rPr>
      </w:pPr>
      <w:r w:rsidRPr="00153D51">
        <w:rPr>
          <w:rFonts w:ascii="Times New Roman" w:hAnsi="Times New Roman" w:cs="Times New Roman"/>
          <w:sz w:val="22"/>
          <w:szCs w:val="22"/>
        </w:rPr>
        <w:t>Marketing and Communications Guidelines</w:t>
      </w:r>
    </w:p>
    <w:p w14:paraId="54FCAC3A" w14:textId="52BBCA22" w:rsidR="00153D51" w:rsidRPr="00153D51" w:rsidRDefault="00153D51" w:rsidP="001D40AF">
      <w:pPr>
        <w:pStyle w:val="ListParagraph"/>
        <w:numPr>
          <w:ilvl w:val="4"/>
          <w:numId w:val="10"/>
        </w:numPr>
        <w:spacing w:line="276" w:lineRule="auto"/>
        <w:ind w:left="3600" w:hanging="450"/>
        <w:jc w:val="both"/>
        <w:rPr>
          <w:rFonts w:ascii="Times New Roman" w:hAnsi="Times New Roman" w:cs="Times New Roman"/>
          <w:b w:val="0"/>
          <w:sz w:val="22"/>
          <w:szCs w:val="22"/>
        </w:rPr>
      </w:pPr>
      <w:r>
        <w:rPr>
          <w:rFonts w:ascii="Times New Roman" w:hAnsi="Times New Roman" w:cs="Times New Roman"/>
          <w:b w:val="0"/>
          <w:sz w:val="22"/>
          <w:szCs w:val="22"/>
        </w:rPr>
        <w:t>Describe how Bidder</w:t>
      </w:r>
      <w:r w:rsidRPr="00153D51">
        <w:rPr>
          <w:rFonts w:ascii="Times New Roman" w:hAnsi="Times New Roman" w:cs="Times New Roman"/>
          <w:b w:val="0"/>
          <w:sz w:val="22"/>
          <w:szCs w:val="22"/>
        </w:rPr>
        <w:t xml:space="preserve"> will provide notification to members of changes in the Supplier’s network.</w:t>
      </w:r>
    </w:p>
    <w:p w14:paraId="43D98C2B" w14:textId="24B1E486" w:rsidR="002F1011" w:rsidRPr="00153D51" w:rsidRDefault="00153D51" w:rsidP="001D40AF">
      <w:pPr>
        <w:pStyle w:val="ListParagraph"/>
        <w:numPr>
          <w:ilvl w:val="3"/>
          <w:numId w:val="10"/>
        </w:numPr>
        <w:spacing w:line="276" w:lineRule="auto"/>
        <w:ind w:left="3240"/>
        <w:jc w:val="both"/>
        <w:rPr>
          <w:rFonts w:ascii="Times New Roman" w:hAnsi="Times New Roman" w:cs="Times New Roman"/>
          <w:sz w:val="22"/>
          <w:szCs w:val="22"/>
        </w:rPr>
      </w:pPr>
      <w:r w:rsidRPr="00153D51">
        <w:rPr>
          <w:rFonts w:ascii="Times New Roman" w:hAnsi="Times New Roman" w:cs="Times New Roman"/>
          <w:sz w:val="22"/>
          <w:szCs w:val="22"/>
        </w:rPr>
        <w:t>Internal Grievance Procedures</w:t>
      </w:r>
    </w:p>
    <w:p w14:paraId="13866561" w14:textId="77777777" w:rsidR="00153D51" w:rsidRPr="00153D51" w:rsidRDefault="00153D51" w:rsidP="001D40AF">
      <w:pPr>
        <w:pStyle w:val="ListParagraph"/>
        <w:numPr>
          <w:ilvl w:val="4"/>
          <w:numId w:val="10"/>
        </w:numPr>
        <w:spacing w:line="276" w:lineRule="auto"/>
        <w:ind w:left="3600" w:hanging="450"/>
        <w:jc w:val="both"/>
        <w:rPr>
          <w:rFonts w:ascii="Times New Roman" w:hAnsi="Times New Roman" w:cs="Times New Roman"/>
          <w:b w:val="0"/>
          <w:sz w:val="22"/>
          <w:szCs w:val="22"/>
        </w:rPr>
      </w:pPr>
      <w:r w:rsidRPr="00153D51">
        <w:rPr>
          <w:rFonts w:ascii="Times New Roman" w:hAnsi="Times New Roman" w:cs="Times New Roman"/>
          <w:b w:val="0"/>
          <w:sz w:val="22"/>
          <w:szCs w:val="22"/>
        </w:rPr>
        <w:t>Provide the third party company information (i.e. name, location, contact information) that members appeal to for grievances, if applicable</w:t>
      </w:r>
    </w:p>
    <w:p w14:paraId="2A31B4A8" w14:textId="77777777" w:rsidR="00153D51" w:rsidRPr="00153D51" w:rsidRDefault="00153D51" w:rsidP="001D40AF">
      <w:pPr>
        <w:pStyle w:val="ListParagraph"/>
        <w:numPr>
          <w:ilvl w:val="4"/>
          <w:numId w:val="10"/>
        </w:numPr>
        <w:spacing w:line="276" w:lineRule="auto"/>
        <w:ind w:left="3600" w:hanging="450"/>
        <w:jc w:val="both"/>
        <w:rPr>
          <w:rFonts w:ascii="Times New Roman" w:hAnsi="Times New Roman" w:cs="Times New Roman"/>
          <w:b w:val="0"/>
          <w:sz w:val="22"/>
          <w:szCs w:val="22"/>
        </w:rPr>
      </w:pPr>
      <w:r w:rsidRPr="00153D51">
        <w:rPr>
          <w:rFonts w:ascii="Times New Roman" w:hAnsi="Times New Roman" w:cs="Times New Roman"/>
          <w:b w:val="0"/>
          <w:sz w:val="22"/>
          <w:szCs w:val="22"/>
        </w:rPr>
        <w:t>How many grievances have you had regarding the network in the prior calendar year per 1,000 members?</w:t>
      </w:r>
    </w:p>
    <w:p w14:paraId="2EA5B9D0" w14:textId="77777777" w:rsidR="002F1011" w:rsidRPr="002F1011" w:rsidRDefault="002F1011" w:rsidP="001D40AF">
      <w:pPr>
        <w:pStyle w:val="ListParagraph"/>
        <w:jc w:val="both"/>
        <w:rPr>
          <w:rFonts w:ascii="Times New Roman" w:hAnsi="Times New Roman" w:cs="Times New Roman"/>
          <w:sz w:val="22"/>
          <w:szCs w:val="22"/>
        </w:rPr>
      </w:pPr>
    </w:p>
    <w:p w14:paraId="3E0565BF" w14:textId="16DA2494" w:rsidR="006E01B1" w:rsidRDefault="006E01B1" w:rsidP="001D40AF">
      <w:pPr>
        <w:pStyle w:val="ListParagraph"/>
        <w:numPr>
          <w:ilvl w:val="2"/>
          <w:numId w:val="10"/>
        </w:numPr>
        <w:spacing w:line="276" w:lineRule="auto"/>
        <w:jc w:val="both"/>
        <w:rPr>
          <w:rFonts w:ascii="Times New Roman" w:hAnsi="Times New Roman" w:cs="Times New Roman"/>
          <w:b w:val="0"/>
          <w:sz w:val="22"/>
          <w:szCs w:val="22"/>
        </w:rPr>
      </w:pPr>
      <w:r w:rsidRPr="001A72BF">
        <w:rPr>
          <w:rFonts w:ascii="Times New Roman" w:hAnsi="Times New Roman" w:cs="Times New Roman"/>
          <w:sz w:val="22"/>
          <w:szCs w:val="22"/>
        </w:rPr>
        <w:t>A</w:t>
      </w:r>
      <w:r>
        <w:rPr>
          <w:rFonts w:ascii="Times New Roman" w:hAnsi="Times New Roman" w:cs="Times New Roman"/>
          <w:sz w:val="22"/>
          <w:szCs w:val="22"/>
        </w:rPr>
        <w:t>s referenced in subsection 8.2.H</w:t>
      </w:r>
      <w:r w:rsidRPr="001A72BF">
        <w:rPr>
          <w:rFonts w:ascii="Times New Roman" w:hAnsi="Times New Roman" w:cs="Times New Roman"/>
          <w:b w:val="0"/>
          <w:sz w:val="22"/>
          <w:szCs w:val="22"/>
        </w:rPr>
        <w:t>,</w:t>
      </w:r>
      <w:r>
        <w:rPr>
          <w:rFonts w:ascii="Times New Roman" w:hAnsi="Times New Roman" w:cs="Times New Roman"/>
          <w:b w:val="0"/>
          <w:sz w:val="22"/>
          <w:szCs w:val="22"/>
        </w:rPr>
        <w:t xml:space="preserve"> the Bidder must provide the following information regarding member satisfaction surveys.</w:t>
      </w:r>
    </w:p>
    <w:p w14:paraId="701D1EFC" w14:textId="77777777" w:rsidR="006E01B1" w:rsidRDefault="006E01B1" w:rsidP="00DA7339">
      <w:pPr>
        <w:pStyle w:val="ListParagraph"/>
        <w:numPr>
          <w:ilvl w:val="3"/>
          <w:numId w:val="10"/>
        </w:numPr>
        <w:spacing w:line="276" w:lineRule="auto"/>
        <w:ind w:left="3240"/>
        <w:jc w:val="both"/>
        <w:rPr>
          <w:rFonts w:ascii="Times New Roman" w:hAnsi="Times New Roman" w:cs="Times New Roman"/>
          <w:b w:val="0"/>
          <w:sz w:val="22"/>
          <w:szCs w:val="22"/>
        </w:rPr>
      </w:pPr>
      <w:r>
        <w:rPr>
          <w:rFonts w:ascii="Times New Roman" w:hAnsi="Times New Roman" w:cs="Times New Roman"/>
          <w:b w:val="0"/>
          <w:sz w:val="22"/>
          <w:szCs w:val="22"/>
        </w:rPr>
        <w:t>Member Service Quality Assurance</w:t>
      </w:r>
    </w:p>
    <w:p w14:paraId="283A9825" w14:textId="77777777" w:rsidR="006E01B1" w:rsidRPr="006E01B1" w:rsidRDefault="006E01B1" w:rsidP="001D40AF">
      <w:pPr>
        <w:pStyle w:val="ListParagraph"/>
        <w:numPr>
          <w:ilvl w:val="4"/>
          <w:numId w:val="10"/>
        </w:numPr>
        <w:spacing w:line="276" w:lineRule="auto"/>
        <w:ind w:left="3600" w:hanging="450"/>
        <w:jc w:val="both"/>
        <w:rPr>
          <w:rFonts w:ascii="Times New Roman" w:hAnsi="Times New Roman" w:cs="Times New Roman"/>
          <w:b w:val="0"/>
          <w:sz w:val="22"/>
          <w:szCs w:val="22"/>
        </w:rPr>
      </w:pPr>
      <w:r>
        <w:rPr>
          <w:rFonts w:ascii="Times New Roman" w:hAnsi="Times New Roman" w:cs="Times New Roman"/>
          <w:b w:val="0"/>
          <w:sz w:val="22"/>
          <w:szCs w:val="22"/>
        </w:rPr>
        <w:t>Does the Bidd</w:t>
      </w:r>
      <w:r w:rsidRPr="006E01B1">
        <w:rPr>
          <w:rFonts w:ascii="Times New Roman" w:hAnsi="Times New Roman" w:cs="Times New Roman"/>
          <w:b w:val="0"/>
          <w:sz w:val="22"/>
          <w:szCs w:val="22"/>
        </w:rPr>
        <w:t>er survey its members regarding their satisfaction with its customer service and claims processing?  If so, attach a copy of the most recent survey instrument completed and a summary of the results.</w:t>
      </w:r>
    </w:p>
    <w:p w14:paraId="181B1B6F" w14:textId="77777777" w:rsidR="006E01B1" w:rsidRPr="006E01B1" w:rsidRDefault="006E01B1" w:rsidP="001D40AF">
      <w:pPr>
        <w:pStyle w:val="ListParagraph"/>
        <w:numPr>
          <w:ilvl w:val="4"/>
          <w:numId w:val="10"/>
        </w:numPr>
        <w:spacing w:line="276" w:lineRule="auto"/>
        <w:ind w:left="3600" w:hanging="450"/>
        <w:jc w:val="both"/>
        <w:rPr>
          <w:rFonts w:ascii="Times New Roman" w:hAnsi="Times New Roman" w:cs="Times New Roman"/>
          <w:b w:val="0"/>
          <w:sz w:val="22"/>
          <w:szCs w:val="22"/>
        </w:rPr>
      </w:pPr>
      <w:r w:rsidRPr="006E01B1">
        <w:rPr>
          <w:rFonts w:ascii="Times New Roman" w:hAnsi="Times New Roman" w:cs="Times New Roman"/>
          <w:b w:val="0"/>
          <w:sz w:val="22"/>
          <w:szCs w:val="22"/>
        </w:rPr>
        <w:t xml:space="preserve">Describe the frequency and methodology of the Supplier’s member satisfaction surveys.  </w:t>
      </w:r>
    </w:p>
    <w:p w14:paraId="62F839B4" w14:textId="77777777" w:rsidR="006E01B1" w:rsidRPr="006E01B1" w:rsidRDefault="006E01B1" w:rsidP="001D40AF">
      <w:pPr>
        <w:pStyle w:val="ListParagraph"/>
        <w:numPr>
          <w:ilvl w:val="4"/>
          <w:numId w:val="10"/>
        </w:numPr>
        <w:spacing w:line="276" w:lineRule="auto"/>
        <w:ind w:firstLine="1350"/>
        <w:jc w:val="both"/>
        <w:rPr>
          <w:rFonts w:ascii="Times New Roman" w:hAnsi="Times New Roman" w:cs="Times New Roman"/>
          <w:b w:val="0"/>
          <w:sz w:val="22"/>
          <w:szCs w:val="22"/>
        </w:rPr>
      </w:pPr>
      <w:r w:rsidRPr="006E01B1">
        <w:rPr>
          <w:rFonts w:ascii="Times New Roman" w:hAnsi="Times New Roman" w:cs="Times New Roman"/>
          <w:b w:val="0"/>
          <w:sz w:val="22"/>
          <w:szCs w:val="22"/>
        </w:rPr>
        <w:t>What percentage of all members are typically surveyed each year?</w:t>
      </w:r>
    </w:p>
    <w:p w14:paraId="67CA9A0F" w14:textId="77777777" w:rsidR="006E01B1" w:rsidRPr="006E01B1" w:rsidRDefault="006E01B1" w:rsidP="001D40AF">
      <w:pPr>
        <w:pStyle w:val="ListParagraph"/>
        <w:numPr>
          <w:ilvl w:val="4"/>
          <w:numId w:val="10"/>
        </w:numPr>
        <w:spacing w:line="276" w:lineRule="auto"/>
        <w:ind w:firstLine="1350"/>
        <w:jc w:val="both"/>
        <w:rPr>
          <w:rFonts w:ascii="Times New Roman" w:hAnsi="Times New Roman" w:cs="Times New Roman"/>
          <w:b w:val="0"/>
          <w:sz w:val="22"/>
          <w:szCs w:val="22"/>
        </w:rPr>
      </w:pPr>
      <w:r w:rsidRPr="006E01B1">
        <w:rPr>
          <w:rFonts w:ascii="Times New Roman" w:hAnsi="Times New Roman" w:cs="Times New Roman"/>
          <w:b w:val="0"/>
          <w:sz w:val="22"/>
          <w:szCs w:val="22"/>
        </w:rPr>
        <w:t xml:space="preserve">What is the overall member satisfaction rate from the most recent survey? </w:t>
      </w:r>
    </w:p>
    <w:p w14:paraId="62853253" w14:textId="77777777" w:rsidR="006E01B1" w:rsidRPr="006E01B1" w:rsidRDefault="006E01B1" w:rsidP="001D40AF">
      <w:pPr>
        <w:pStyle w:val="ListParagraph"/>
        <w:numPr>
          <w:ilvl w:val="4"/>
          <w:numId w:val="10"/>
        </w:numPr>
        <w:spacing w:line="276" w:lineRule="auto"/>
        <w:ind w:firstLine="1350"/>
        <w:jc w:val="both"/>
        <w:rPr>
          <w:rFonts w:ascii="Times New Roman" w:hAnsi="Times New Roman" w:cs="Times New Roman"/>
          <w:b w:val="0"/>
          <w:sz w:val="22"/>
          <w:szCs w:val="22"/>
        </w:rPr>
      </w:pPr>
      <w:r w:rsidRPr="006E01B1">
        <w:rPr>
          <w:rFonts w:ascii="Times New Roman" w:hAnsi="Times New Roman" w:cs="Times New Roman"/>
          <w:b w:val="0"/>
          <w:sz w:val="22"/>
          <w:szCs w:val="22"/>
        </w:rPr>
        <w:t>How is that rate measured?</w:t>
      </w:r>
    </w:p>
    <w:p w14:paraId="2AE8842D" w14:textId="77777777" w:rsidR="006E01B1" w:rsidRPr="006E01B1" w:rsidRDefault="006E01B1" w:rsidP="001D40AF">
      <w:pPr>
        <w:pStyle w:val="ListParagraph"/>
        <w:numPr>
          <w:ilvl w:val="4"/>
          <w:numId w:val="10"/>
        </w:numPr>
        <w:spacing w:line="276" w:lineRule="auto"/>
        <w:ind w:firstLine="1350"/>
        <w:jc w:val="both"/>
        <w:rPr>
          <w:rFonts w:ascii="Times New Roman" w:hAnsi="Times New Roman" w:cs="Times New Roman"/>
          <w:b w:val="0"/>
          <w:sz w:val="22"/>
          <w:szCs w:val="22"/>
        </w:rPr>
      </w:pPr>
      <w:r w:rsidRPr="006E01B1">
        <w:rPr>
          <w:rFonts w:ascii="Times New Roman" w:hAnsi="Times New Roman" w:cs="Times New Roman"/>
          <w:b w:val="0"/>
          <w:sz w:val="22"/>
          <w:szCs w:val="22"/>
        </w:rPr>
        <w:t>What are members least satisfied with?</w:t>
      </w:r>
    </w:p>
    <w:p w14:paraId="35238D03" w14:textId="77777777" w:rsidR="006E01B1" w:rsidRPr="006E01B1" w:rsidRDefault="006E01B1" w:rsidP="00DA7339">
      <w:pPr>
        <w:pStyle w:val="ListParagraph"/>
        <w:numPr>
          <w:ilvl w:val="4"/>
          <w:numId w:val="10"/>
        </w:numPr>
        <w:spacing w:line="276" w:lineRule="auto"/>
        <w:ind w:left="3600" w:hanging="450"/>
        <w:jc w:val="both"/>
        <w:rPr>
          <w:rFonts w:ascii="Times New Roman" w:hAnsi="Times New Roman" w:cs="Times New Roman"/>
          <w:b w:val="0"/>
          <w:sz w:val="22"/>
          <w:szCs w:val="22"/>
        </w:rPr>
      </w:pPr>
      <w:r w:rsidRPr="006E01B1">
        <w:rPr>
          <w:rFonts w:ascii="Times New Roman" w:hAnsi="Times New Roman" w:cs="Times New Roman"/>
          <w:b w:val="0"/>
          <w:sz w:val="22"/>
          <w:szCs w:val="22"/>
        </w:rPr>
        <w:t>Describe any plans to improve upon that area.</w:t>
      </w:r>
    </w:p>
    <w:p w14:paraId="16FFA802" w14:textId="77777777" w:rsidR="006E01B1" w:rsidRDefault="006E01B1" w:rsidP="001D40AF">
      <w:pPr>
        <w:pStyle w:val="ListParagraph"/>
        <w:spacing w:line="276" w:lineRule="auto"/>
        <w:ind w:left="2880"/>
        <w:jc w:val="both"/>
        <w:rPr>
          <w:rFonts w:ascii="Times New Roman" w:hAnsi="Times New Roman" w:cs="Times New Roman"/>
          <w:sz w:val="22"/>
          <w:szCs w:val="22"/>
        </w:rPr>
      </w:pPr>
    </w:p>
    <w:p w14:paraId="0F759F56" w14:textId="1CE4F7B5" w:rsidR="001E02DD" w:rsidRPr="002F1011" w:rsidRDefault="002F1011" w:rsidP="001D40AF">
      <w:pPr>
        <w:pStyle w:val="ListParagraph"/>
        <w:numPr>
          <w:ilvl w:val="2"/>
          <w:numId w:val="10"/>
        </w:numPr>
        <w:spacing w:line="276" w:lineRule="auto"/>
        <w:jc w:val="both"/>
        <w:rPr>
          <w:rFonts w:ascii="Times New Roman" w:hAnsi="Times New Roman" w:cs="Times New Roman"/>
          <w:sz w:val="22"/>
          <w:szCs w:val="22"/>
        </w:rPr>
      </w:pPr>
      <w:r w:rsidRPr="002F1011">
        <w:rPr>
          <w:rFonts w:ascii="Times New Roman" w:hAnsi="Times New Roman" w:cs="Times New Roman"/>
          <w:sz w:val="22"/>
          <w:szCs w:val="22"/>
        </w:rPr>
        <w:t>As referenced in subsection 8.2.I</w:t>
      </w:r>
      <w:r w:rsidRPr="002F1011">
        <w:rPr>
          <w:rFonts w:ascii="Times New Roman" w:hAnsi="Times New Roman" w:cs="Times New Roman"/>
          <w:b w:val="0"/>
          <w:sz w:val="22"/>
          <w:szCs w:val="22"/>
        </w:rPr>
        <w:t>, p</w:t>
      </w:r>
      <w:r w:rsidR="001E02DD" w:rsidRPr="002F1011">
        <w:rPr>
          <w:rFonts w:ascii="Times New Roman" w:hAnsi="Times New Roman" w:cs="Times New Roman"/>
          <w:b w:val="0"/>
          <w:sz w:val="22"/>
          <w:szCs w:val="22"/>
        </w:rPr>
        <w:t>ricing shall be proposed as follows:</w:t>
      </w:r>
    </w:p>
    <w:p w14:paraId="158FBFD5" w14:textId="2E152110" w:rsidR="009A7B65" w:rsidRPr="002472D6" w:rsidRDefault="009A7B65" w:rsidP="001D40AF">
      <w:pPr>
        <w:pStyle w:val="ListParagraph"/>
        <w:numPr>
          <w:ilvl w:val="3"/>
          <w:numId w:val="10"/>
        </w:numPr>
        <w:spacing w:line="276" w:lineRule="auto"/>
        <w:ind w:left="3240"/>
        <w:jc w:val="both"/>
        <w:rPr>
          <w:rFonts w:ascii="Times New Roman" w:hAnsi="Times New Roman" w:cs="Times New Roman"/>
          <w:b w:val="0"/>
          <w:sz w:val="22"/>
          <w:szCs w:val="22"/>
        </w:rPr>
      </w:pPr>
      <w:r w:rsidRPr="002F1011">
        <w:rPr>
          <w:rFonts w:ascii="Times New Roman" w:eastAsia="Calibri" w:hAnsi="Times New Roman" w:cs="Times New Roman"/>
          <w:b w:val="0"/>
          <w:sz w:val="22"/>
          <w:szCs w:val="22"/>
        </w:rPr>
        <w:t xml:space="preserve">Price and Cost are to be submitted on </w:t>
      </w:r>
      <w:r w:rsidR="00C33AA2" w:rsidRPr="003B30B7">
        <w:rPr>
          <w:rFonts w:ascii="Times New Roman" w:eastAsia="Calibri" w:hAnsi="Times New Roman" w:cs="Times New Roman"/>
          <w:b w:val="0"/>
          <w:sz w:val="22"/>
          <w:szCs w:val="22"/>
        </w:rPr>
        <w:t xml:space="preserve">Exhibit </w:t>
      </w:r>
      <w:r w:rsidR="00DC5E92">
        <w:rPr>
          <w:rFonts w:ascii="Times New Roman" w:eastAsia="Calibri" w:hAnsi="Times New Roman" w:cs="Times New Roman"/>
          <w:b w:val="0"/>
          <w:sz w:val="22"/>
          <w:szCs w:val="22"/>
        </w:rPr>
        <w:t>5</w:t>
      </w:r>
      <w:r w:rsidR="00DC5E92" w:rsidRPr="003B30B7">
        <w:rPr>
          <w:rFonts w:ascii="Times New Roman" w:eastAsia="Calibri" w:hAnsi="Times New Roman" w:cs="Times New Roman"/>
          <w:b w:val="0"/>
          <w:sz w:val="22"/>
          <w:szCs w:val="22"/>
        </w:rPr>
        <w:t xml:space="preserve"> </w:t>
      </w:r>
      <w:r w:rsidR="00C33AA2" w:rsidRPr="003B30B7">
        <w:rPr>
          <w:rFonts w:ascii="Times New Roman" w:eastAsia="Calibri" w:hAnsi="Times New Roman" w:cs="Times New Roman"/>
          <w:b w:val="0"/>
          <w:sz w:val="22"/>
          <w:szCs w:val="22"/>
        </w:rPr>
        <w:t>Dental Plan Premium Quote</w:t>
      </w:r>
      <w:r w:rsidR="00DC5E92">
        <w:rPr>
          <w:rFonts w:ascii="Times New Roman" w:eastAsia="Calibri" w:hAnsi="Times New Roman" w:cs="Times New Roman"/>
          <w:b w:val="0"/>
          <w:sz w:val="22"/>
          <w:szCs w:val="22"/>
        </w:rPr>
        <w:t>. Refer to Exhibit 4 OEIBB Commercial Carrier Policy</w:t>
      </w:r>
      <w:r w:rsidR="00CA7ED0">
        <w:rPr>
          <w:rFonts w:ascii="Times New Roman" w:eastAsia="Calibri" w:hAnsi="Times New Roman" w:cs="Times New Roman"/>
          <w:b w:val="0"/>
          <w:sz w:val="22"/>
          <w:szCs w:val="22"/>
        </w:rPr>
        <w:t xml:space="preserve"> for relevant details regarding administrative fee.</w:t>
      </w:r>
    </w:p>
    <w:p w14:paraId="23A306D1" w14:textId="70C73188" w:rsidR="002472D6" w:rsidRPr="002472D6" w:rsidRDefault="002472D6" w:rsidP="001D40AF">
      <w:pPr>
        <w:pStyle w:val="ListParagraph"/>
        <w:numPr>
          <w:ilvl w:val="3"/>
          <w:numId w:val="10"/>
        </w:numPr>
        <w:spacing w:line="276" w:lineRule="auto"/>
        <w:ind w:left="3240"/>
        <w:jc w:val="both"/>
        <w:rPr>
          <w:rFonts w:ascii="Times New Roman" w:hAnsi="Times New Roman" w:cs="Times New Roman"/>
          <w:b w:val="0"/>
          <w:sz w:val="22"/>
          <w:szCs w:val="22"/>
        </w:rPr>
      </w:pPr>
      <w:r>
        <w:rPr>
          <w:rFonts w:ascii="Times New Roman" w:eastAsia="Calibri" w:hAnsi="Times New Roman" w:cs="Times New Roman"/>
          <w:b w:val="0"/>
          <w:sz w:val="22"/>
          <w:szCs w:val="22"/>
        </w:rPr>
        <w:t>Premium Calculation</w:t>
      </w:r>
    </w:p>
    <w:p w14:paraId="4ED2D49A" w14:textId="3D7A3D34" w:rsidR="002472D6" w:rsidRPr="002472D6" w:rsidRDefault="002472D6" w:rsidP="0019599E">
      <w:pPr>
        <w:pStyle w:val="ListParagraph"/>
        <w:numPr>
          <w:ilvl w:val="4"/>
          <w:numId w:val="10"/>
        </w:numPr>
        <w:ind w:left="3600" w:hanging="450"/>
        <w:jc w:val="both"/>
        <w:rPr>
          <w:rFonts w:ascii="Times New Roman" w:hAnsi="Times New Roman" w:cs="Times New Roman"/>
          <w:b w:val="0"/>
          <w:sz w:val="22"/>
          <w:szCs w:val="22"/>
        </w:rPr>
      </w:pPr>
      <w:r w:rsidRPr="002472D6">
        <w:rPr>
          <w:rFonts w:ascii="Times New Roman" w:hAnsi="Times New Roman" w:cs="Times New Roman"/>
          <w:b w:val="0"/>
          <w:sz w:val="22"/>
          <w:szCs w:val="22"/>
        </w:rPr>
        <w:t>Describe the methodology used for developing the rates being proposed.</w:t>
      </w:r>
      <w:r w:rsidR="00DC5E92">
        <w:rPr>
          <w:rFonts w:ascii="Times New Roman" w:hAnsi="Times New Roman" w:cs="Times New Roman"/>
          <w:b w:val="0"/>
          <w:sz w:val="22"/>
          <w:szCs w:val="22"/>
        </w:rPr>
        <w:t xml:space="preserve"> Exhibit 8 Dental Rate Development must correspond to Exhibit 5 Dental Plan Premium Quote.</w:t>
      </w:r>
    </w:p>
    <w:p w14:paraId="7DE47BA1" w14:textId="77777777" w:rsidR="00EA0A8A" w:rsidRPr="00C33AA2" w:rsidRDefault="00EA0A8A" w:rsidP="001D40AF">
      <w:pPr>
        <w:pStyle w:val="ListParagraph"/>
        <w:spacing w:line="276" w:lineRule="auto"/>
        <w:ind w:left="3240"/>
        <w:jc w:val="both"/>
        <w:rPr>
          <w:rFonts w:ascii="Times New Roman" w:hAnsi="Times New Roman" w:cs="Times New Roman"/>
          <w:b w:val="0"/>
          <w:color w:val="FF0000"/>
          <w:sz w:val="22"/>
          <w:szCs w:val="22"/>
        </w:rPr>
      </w:pPr>
    </w:p>
    <w:p w14:paraId="6CEBC4F8" w14:textId="30A18101" w:rsidR="00F9259C" w:rsidRPr="00153D51" w:rsidRDefault="00153D51" w:rsidP="001D40AF">
      <w:pPr>
        <w:pStyle w:val="ListParagraph"/>
        <w:numPr>
          <w:ilvl w:val="2"/>
          <w:numId w:val="10"/>
        </w:numPr>
        <w:spacing w:line="276" w:lineRule="auto"/>
        <w:jc w:val="both"/>
        <w:rPr>
          <w:rFonts w:ascii="Times New Roman" w:hAnsi="Times New Roman" w:cs="Times New Roman"/>
          <w:b w:val="0"/>
          <w:sz w:val="22"/>
          <w:szCs w:val="22"/>
        </w:rPr>
      </w:pPr>
      <w:r w:rsidRPr="00153D51">
        <w:rPr>
          <w:rFonts w:ascii="Times New Roman" w:hAnsi="Times New Roman" w:cs="Times New Roman"/>
          <w:sz w:val="22"/>
          <w:szCs w:val="22"/>
        </w:rPr>
        <w:t>As referenced in subsection 8.2.K</w:t>
      </w:r>
      <w:r w:rsidRPr="00153D51">
        <w:rPr>
          <w:rFonts w:ascii="Times New Roman" w:hAnsi="Times New Roman" w:cs="Times New Roman"/>
          <w:b w:val="0"/>
          <w:sz w:val="22"/>
          <w:szCs w:val="22"/>
        </w:rPr>
        <w:t>, the following financial information must be included:</w:t>
      </w:r>
    </w:p>
    <w:p w14:paraId="3C5ADA37" w14:textId="469C9713" w:rsidR="006E01B1" w:rsidRPr="006E01B1" w:rsidRDefault="006E01B1" w:rsidP="001D40AF">
      <w:pPr>
        <w:pStyle w:val="ListParagraph"/>
        <w:numPr>
          <w:ilvl w:val="3"/>
          <w:numId w:val="10"/>
        </w:numPr>
        <w:spacing w:line="276" w:lineRule="auto"/>
        <w:ind w:left="3240"/>
        <w:jc w:val="both"/>
        <w:rPr>
          <w:rFonts w:ascii="Times New Roman" w:hAnsi="Times New Roman" w:cs="Times New Roman"/>
          <w:b w:val="0"/>
          <w:sz w:val="22"/>
          <w:szCs w:val="22"/>
        </w:rPr>
      </w:pPr>
      <w:r w:rsidRPr="006E01B1">
        <w:rPr>
          <w:rFonts w:ascii="Times New Roman" w:hAnsi="Times New Roman" w:cs="Times New Roman"/>
          <w:b w:val="0"/>
          <w:sz w:val="22"/>
          <w:szCs w:val="22"/>
        </w:rPr>
        <w:t>Provide copies of audited fina</w:t>
      </w:r>
      <w:r w:rsidR="009D346E">
        <w:rPr>
          <w:rFonts w:ascii="Times New Roman" w:hAnsi="Times New Roman" w:cs="Times New Roman"/>
          <w:b w:val="0"/>
          <w:sz w:val="22"/>
          <w:szCs w:val="22"/>
        </w:rPr>
        <w:t>ncial statements for the Bidder</w:t>
      </w:r>
      <w:r w:rsidRPr="006E01B1">
        <w:rPr>
          <w:rFonts w:ascii="Times New Roman" w:hAnsi="Times New Roman" w:cs="Times New Roman"/>
          <w:b w:val="0"/>
          <w:sz w:val="22"/>
          <w:szCs w:val="22"/>
        </w:rPr>
        <w:t xml:space="preserve">’s last two (2) fiscal years immediately preceding the date of its response. The financial statements should include, but not limited to, Balance Sheet, Income Statement, Statement of Retained Earnings or Statement of Stockholders’ Equity, Statement of Cash Flows, and Notes </w:t>
      </w:r>
      <w:r w:rsidRPr="006E01B1">
        <w:rPr>
          <w:rFonts w:ascii="Times New Roman" w:hAnsi="Times New Roman" w:cs="Times New Roman"/>
          <w:b w:val="0"/>
          <w:sz w:val="22"/>
          <w:szCs w:val="22"/>
        </w:rPr>
        <w:lastRenderedPageBreak/>
        <w:t xml:space="preserve">to the </w:t>
      </w:r>
      <w:r w:rsidR="009D346E">
        <w:rPr>
          <w:rFonts w:ascii="Times New Roman" w:hAnsi="Times New Roman" w:cs="Times New Roman"/>
          <w:b w:val="0"/>
          <w:sz w:val="22"/>
          <w:szCs w:val="22"/>
        </w:rPr>
        <w:t>Financial Statements. The Bidd</w:t>
      </w:r>
      <w:r w:rsidRPr="006E01B1">
        <w:rPr>
          <w:rFonts w:ascii="Times New Roman" w:hAnsi="Times New Roman" w:cs="Times New Roman"/>
          <w:b w:val="0"/>
          <w:sz w:val="22"/>
          <w:szCs w:val="22"/>
        </w:rPr>
        <w:t>er further agrees to be available for reasonable inquiry by EGID regarding these financial statements.</w:t>
      </w:r>
    </w:p>
    <w:p w14:paraId="5866EAF0" w14:textId="53764747" w:rsidR="006E01B1" w:rsidRPr="006E01B1" w:rsidRDefault="009D346E" w:rsidP="001D40AF">
      <w:pPr>
        <w:pStyle w:val="ListParagraph"/>
        <w:numPr>
          <w:ilvl w:val="3"/>
          <w:numId w:val="10"/>
        </w:numPr>
        <w:spacing w:line="276" w:lineRule="auto"/>
        <w:ind w:left="3240"/>
        <w:jc w:val="both"/>
        <w:rPr>
          <w:rFonts w:ascii="Times New Roman" w:hAnsi="Times New Roman" w:cs="Times New Roman"/>
          <w:b w:val="0"/>
          <w:sz w:val="22"/>
          <w:szCs w:val="22"/>
        </w:rPr>
      </w:pPr>
      <w:r>
        <w:rPr>
          <w:rFonts w:ascii="Times New Roman" w:hAnsi="Times New Roman" w:cs="Times New Roman"/>
          <w:b w:val="0"/>
          <w:sz w:val="22"/>
          <w:szCs w:val="22"/>
        </w:rPr>
        <w:t>Identify the Bidd</w:t>
      </w:r>
      <w:r w:rsidR="006E01B1" w:rsidRPr="006E01B1">
        <w:rPr>
          <w:rFonts w:ascii="Times New Roman" w:hAnsi="Times New Roman" w:cs="Times New Roman"/>
          <w:b w:val="0"/>
          <w:sz w:val="22"/>
          <w:szCs w:val="22"/>
        </w:rPr>
        <w:t>er’s independent auditor.</w:t>
      </w:r>
    </w:p>
    <w:p w14:paraId="7F4FE5E8" w14:textId="34FC8F18" w:rsidR="006E01B1" w:rsidRPr="006E01B1" w:rsidRDefault="006E01B1" w:rsidP="001D40AF">
      <w:pPr>
        <w:pStyle w:val="ListParagraph"/>
        <w:numPr>
          <w:ilvl w:val="3"/>
          <w:numId w:val="10"/>
        </w:numPr>
        <w:spacing w:line="276" w:lineRule="auto"/>
        <w:ind w:left="3240"/>
        <w:jc w:val="both"/>
        <w:rPr>
          <w:rFonts w:ascii="Times New Roman" w:hAnsi="Times New Roman" w:cs="Times New Roman"/>
          <w:b w:val="0"/>
          <w:sz w:val="22"/>
          <w:szCs w:val="22"/>
        </w:rPr>
      </w:pPr>
      <w:r w:rsidRPr="006E01B1">
        <w:rPr>
          <w:rFonts w:ascii="Times New Roman" w:hAnsi="Times New Roman" w:cs="Times New Roman"/>
          <w:b w:val="0"/>
          <w:sz w:val="22"/>
          <w:szCs w:val="22"/>
        </w:rPr>
        <w:t>Specify the name and address of any sponsoring or parent corporation or others who provid</w:t>
      </w:r>
      <w:r w:rsidR="009D346E">
        <w:rPr>
          <w:rFonts w:ascii="Times New Roman" w:hAnsi="Times New Roman" w:cs="Times New Roman"/>
          <w:b w:val="0"/>
          <w:sz w:val="22"/>
          <w:szCs w:val="22"/>
        </w:rPr>
        <w:t>e financial support to the Bidd</w:t>
      </w:r>
      <w:r w:rsidRPr="006E01B1">
        <w:rPr>
          <w:rFonts w:ascii="Times New Roman" w:hAnsi="Times New Roman" w:cs="Times New Roman"/>
          <w:b w:val="0"/>
          <w:sz w:val="22"/>
          <w:szCs w:val="22"/>
        </w:rPr>
        <w:t>er, or affirm there are none.</w:t>
      </w:r>
    </w:p>
    <w:p w14:paraId="3733E4A0" w14:textId="055B8A1F" w:rsidR="006E01B1" w:rsidRPr="006E01B1" w:rsidRDefault="006E01B1" w:rsidP="001D40AF">
      <w:pPr>
        <w:pStyle w:val="ListParagraph"/>
        <w:numPr>
          <w:ilvl w:val="3"/>
          <w:numId w:val="10"/>
        </w:numPr>
        <w:spacing w:line="276" w:lineRule="auto"/>
        <w:ind w:left="3240"/>
        <w:jc w:val="both"/>
        <w:rPr>
          <w:rFonts w:ascii="Times New Roman" w:hAnsi="Times New Roman" w:cs="Times New Roman"/>
          <w:b w:val="0"/>
          <w:sz w:val="22"/>
          <w:szCs w:val="22"/>
        </w:rPr>
      </w:pPr>
      <w:r w:rsidRPr="006E01B1">
        <w:rPr>
          <w:rFonts w:ascii="Times New Roman" w:hAnsi="Times New Roman" w:cs="Times New Roman"/>
          <w:b w:val="0"/>
          <w:sz w:val="22"/>
          <w:szCs w:val="22"/>
        </w:rPr>
        <w:t>Describe any understandings, legal relationships or financial agreements with respect to sponsorship or other</w:t>
      </w:r>
      <w:r w:rsidR="009D346E">
        <w:rPr>
          <w:rFonts w:ascii="Times New Roman" w:hAnsi="Times New Roman" w:cs="Times New Roman"/>
          <w:b w:val="0"/>
          <w:sz w:val="22"/>
          <w:szCs w:val="22"/>
        </w:rPr>
        <w:t xml:space="preserve"> financial support of the Bidd</w:t>
      </w:r>
      <w:r w:rsidRPr="006E01B1">
        <w:rPr>
          <w:rFonts w:ascii="Times New Roman" w:hAnsi="Times New Roman" w:cs="Times New Roman"/>
          <w:b w:val="0"/>
          <w:sz w:val="22"/>
          <w:szCs w:val="22"/>
        </w:rPr>
        <w:t>er with any other entity, i.e., guaran</w:t>
      </w:r>
      <w:r w:rsidR="009D346E">
        <w:rPr>
          <w:rFonts w:ascii="Times New Roman" w:hAnsi="Times New Roman" w:cs="Times New Roman"/>
          <w:b w:val="0"/>
          <w:sz w:val="22"/>
          <w:szCs w:val="22"/>
        </w:rPr>
        <w:t xml:space="preserve">tees, letters of credit, etc. </w:t>
      </w:r>
      <w:r w:rsidRPr="006E01B1">
        <w:rPr>
          <w:rFonts w:ascii="Times New Roman" w:hAnsi="Times New Roman" w:cs="Times New Roman"/>
          <w:b w:val="0"/>
          <w:sz w:val="22"/>
          <w:szCs w:val="22"/>
        </w:rPr>
        <w:t xml:space="preserve">What are maximum limits of additional financial support? </w:t>
      </w:r>
    </w:p>
    <w:p w14:paraId="5CD6A4F7" w14:textId="66ABA6A7" w:rsidR="006E01B1" w:rsidRPr="006E01B1" w:rsidRDefault="009D346E" w:rsidP="001D40AF">
      <w:pPr>
        <w:pStyle w:val="ListParagraph"/>
        <w:numPr>
          <w:ilvl w:val="3"/>
          <w:numId w:val="10"/>
        </w:numPr>
        <w:spacing w:line="276" w:lineRule="auto"/>
        <w:ind w:left="3240"/>
        <w:jc w:val="both"/>
        <w:rPr>
          <w:rFonts w:ascii="Times New Roman" w:hAnsi="Times New Roman" w:cs="Times New Roman"/>
          <w:b w:val="0"/>
          <w:sz w:val="22"/>
          <w:szCs w:val="22"/>
        </w:rPr>
      </w:pPr>
      <w:r>
        <w:rPr>
          <w:rFonts w:ascii="Times New Roman" w:hAnsi="Times New Roman" w:cs="Times New Roman"/>
          <w:b w:val="0"/>
          <w:sz w:val="22"/>
          <w:szCs w:val="22"/>
        </w:rPr>
        <w:t>EGID expects that the Bidd</w:t>
      </w:r>
      <w:r w:rsidR="006E01B1" w:rsidRPr="006E01B1">
        <w:rPr>
          <w:rFonts w:ascii="Times New Roman" w:hAnsi="Times New Roman" w:cs="Times New Roman"/>
          <w:b w:val="0"/>
          <w:sz w:val="22"/>
          <w:szCs w:val="22"/>
        </w:rPr>
        <w:t>er will maintain adequate levels of corporate/general liability insurance. Provide details on t</w:t>
      </w:r>
      <w:r>
        <w:rPr>
          <w:rFonts w:ascii="Times New Roman" w:hAnsi="Times New Roman" w:cs="Times New Roman"/>
          <w:b w:val="0"/>
          <w:sz w:val="22"/>
          <w:szCs w:val="22"/>
        </w:rPr>
        <w:t>he levels of coverage the Bidd</w:t>
      </w:r>
      <w:r w:rsidR="006E01B1" w:rsidRPr="006E01B1">
        <w:rPr>
          <w:rFonts w:ascii="Times New Roman" w:hAnsi="Times New Roman" w:cs="Times New Roman"/>
          <w:b w:val="0"/>
          <w:sz w:val="22"/>
          <w:szCs w:val="22"/>
        </w:rPr>
        <w:t>er maintains.</w:t>
      </w:r>
    </w:p>
    <w:p w14:paraId="2BF056BB" w14:textId="77777777" w:rsidR="00F9259C" w:rsidRPr="00153D51" w:rsidRDefault="00F9259C" w:rsidP="001D40AF">
      <w:pPr>
        <w:pStyle w:val="ListParagraph"/>
        <w:spacing w:line="276" w:lineRule="auto"/>
        <w:ind w:left="2880"/>
        <w:jc w:val="both"/>
        <w:rPr>
          <w:rFonts w:ascii="Times New Roman" w:hAnsi="Times New Roman" w:cs="Times New Roman"/>
          <w:b w:val="0"/>
          <w:sz w:val="22"/>
          <w:szCs w:val="22"/>
        </w:rPr>
      </w:pPr>
    </w:p>
    <w:p w14:paraId="539FA263" w14:textId="2CCFB590" w:rsidR="00F9259C" w:rsidRPr="00A21E5E" w:rsidRDefault="00A21E5E" w:rsidP="001D40AF">
      <w:pPr>
        <w:pStyle w:val="ListParagraph"/>
        <w:numPr>
          <w:ilvl w:val="2"/>
          <w:numId w:val="10"/>
        </w:numPr>
        <w:spacing w:line="276" w:lineRule="auto"/>
        <w:jc w:val="both"/>
        <w:rPr>
          <w:rFonts w:ascii="Times New Roman" w:hAnsi="Times New Roman" w:cs="Times New Roman"/>
          <w:b w:val="0"/>
          <w:color w:val="FF0000"/>
          <w:sz w:val="22"/>
          <w:szCs w:val="22"/>
        </w:rPr>
      </w:pPr>
      <w:r w:rsidRPr="00153D51">
        <w:rPr>
          <w:rFonts w:ascii="Times New Roman" w:hAnsi="Times New Roman" w:cs="Times New Roman"/>
          <w:sz w:val="22"/>
          <w:szCs w:val="22"/>
        </w:rPr>
        <w:t>A</w:t>
      </w:r>
      <w:r>
        <w:rPr>
          <w:rFonts w:ascii="Times New Roman" w:hAnsi="Times New Roman" w:cs="Times New Roman"/>
          <w:sz w:val="22"/>
          <w:szCs w:val="22"/>
        </w:rPr>
        <w:t>s referenced in subsection 8.2.M</w:t>
      </w:r>
      <w:r>
        <w:rPr>
          <w:rFonts w:ascii="Times New Roman" w:hAnsi="Times New Roman" w:cs="Times New Roman"/>
          <w:b w:val="0"/>
          <w:sz w:val="22"/>
          <w:szCs w:val="22"/>
        </w:rPr>
        <w:t>, the following company information shall be included:</w:t>
      </w:r>
    </w:p>
    <w:p w14:paraId="70B45A8D" w14:textId="2040D8AE" w:rsidR="00F9259C" w:rsidRPr="00A21E5E" w:rsidRDefault="00A21E5E" w:rsidP="001D40AF">
      <w:pPr>
        <w:pStyle w:val="ListParagraph"/>
        <w:numPr>
          <w:ilvl w:val="3"/>
          <w:numId w:val="10"/>
        </w:numPr>
        <w:spacing w:line="276" w:lineRule="auto"/>
        <w:ind w:left="3240"/>
        <w:jc w:val="both"/>
        <w:rPr>
          <w:rFonts w:ascii="Times New Roman" w:hAnsi="Times New Roman" w:cs="Times New Roman"/>
          <w:sz w:val="22"/>
          <w:szCs w:val="22"/>
        </w:rPr>
      </w:pPr>
      <w:r w:rsidRPr="00A21E5E">
        <w:rPr>
          <w:rFonts w:ascii="Times New Roman" w:hAnsi="Times New Roman" w:cs="Times New Roman"/>
          <w:sz w:val="22"/>
          <w:szCs w:val="22"/>
        </w:rPr>
        <w:t>Bidder Identification</w:t>
      </w:r>
    </w:p>
    <w:p w14:paraId="2174EFBA" w14:textId="65416068" w:rsidR="00A21E5E" w:rsidRPr="00A21E5E" w:rsidRDefault="00A21E5E" w:rsidP="00DA7339">
      <w:pPr>
        <w:pStyle w:val="ListParagraph"/>
        <w:numPr>
          <w:ilvl w:val="4"/>
          <w:numId w:val="10"/>
        </w:numPr>
        <w:spacing w:line="276" w:lineRule="auto"/>
        <w:ind w:left="3600" w:hanging="450"/>
        <w:jc w:val="both"/>
        <w:rPr>
          <w:rFonts w:ascii="Times New Roman" w:hAnsi="Times New Roman" w:cs="Times New Roman"/>
          <w:b w:val="0"/>
          <w:sz w:val="22"/>
          <w:szCs w:val="22"/>
        </w:rPr>
      </w:pPr>
      <w:r w:rsidRPr="00A21E5E">
        <w:rPr>
          <w:rFonts w:ascii="Times New Roman" w:hAnsi="Times New Roman" w:cs="Times New Roman"/>
          <w:b w:val="0"/>
          <w:sz w:val="22"/>
          <w:szCs w:val="22"/>
        </w:rPr>
        <w:t>Bidder’s legal name</w:t>
      </w:r>
    </w:p>
    <w:p w14:paraId="01B23523" w14:textId="2D136B59" w:rsidR="002F1011" w:rsidRPr="00A21E5E" w:rsidRDefault="00A21E5E" w:rsidP="001D40AF">
      <w:pPr>
        <w:pStyle w:val="ListParagraph"/>
        <w:numPr>
          <w:ilvl w:val="4"/>
          <w:numId w:val="10"/>
        </w:numPr>
        <w:spacing w:line="276" w:lineRule="auto"/>
        <w:ind w:firstLine="1350"/>
        <w:jc w:val="both"/>
        <w:rPr>
          <w:rFonts w:ascii="Times New Roman" w:hAnsi="Times New Roman" w:cs="Times New Roman"/>
          <w:b w:val="0"/>
          <w:sz w:val="22"/>
          <w:szCs w:val="22"/>
        </w:rPr>
      </w:pPr>
      <w:r w:rsidRPr="00A21E5E">
        <w:rPr>
          <w:rFonts w:ascii="Times New Roman" w:hAnsi="Times New Roman" w:cs="Times New Roman"/>
          <w:b w:val="0"/>
          <w:sz w:val="22"/>
          <w:szCs w:val="22"/>
        </w:rPr>
        <w:t>Address (include city, state and zip code)</w:t>
      </w:r>
    </w:p>
    <w:p w14:paraId="0AFEA82D" w14:textId="30C74045" w:rsidR="00A21E5E" w:rsidRPr="00A21E5E" w:rsidRDefault="00A21E5E" w:rsidP="001D40AF">
      <w:pPr>
        <w:pStyle w:val="ListParagraph"/>
        <w:numPr>
          <w:ilvl w:val="4"/>
          <w:numId w:val="10"/>
        </w:numPr>
        <w:spacing w:line="276" w:lineRule="auto"/>
        <w:ind w:left="3600" w:hanging="450"/>
        <w:jc w:val="both"/>
        <w:rPr>
          <w:rFonts w:ascii="Times New Roman" w:hAnsi="Times New Roman" w:cs="Times New Roman"/>
          <w:b w:val="0"/>
          <w:sz w:val="22"/>
          <w:szCs w:val="22"/>
        </w:rPr>
      </w:pPr>
      <w:r w:rsidRPr="00A21E5E">
        <w:rPr>
          <w:rFonts w:ascii="Times New Roman" w:hAnsi="Times New Roman" w:cs="Times New Roman"/>
          <w:b w:val="0"/>
          <w:sz w:val="22"/>
          <w:szCs w:val="22"/>
        </w:rPr>
        <w:t>Office location responsible for this account. If this office will be located outside of Oklahoma, explain the Bidder’s plans to interact closely with EGID.</w:t>
      </w:r>
    </w:p>
    <w:p w14:paraId="4F40D507" w14:textId="1A8D4F69" w:rsidR="00A21E5E" w:rsidRPr="00A21E5E" w:rsidRDefault="00A21E5E" w:rsidP="001D40AF">
      <w:pPr>
        <w:pStyle w:val="ListParagraph"/>
        <w:numPr>
          <w:ilvl w:val="4"/>
          <w:numId w:val="10"/>
        </w:numPr>
        <w:spacing w:line="276" w:lineRule="auto"/>
        <w:ind w:firstLine="1350"/>
        <w:jc w:val="both"/>
        <w:rPr>
          <w:rFonts w:ascii="Times New Roman" w:hAnsi="Times New Roman" w:cs="Times New Roman"/>
          <w:b w:val="0"/>
          <w:sz w:val="22"/>
          <w:szCs w:val="22"/>
        </w:rPr>
      </w:pPr>
      <w:r w:rsidRPr="00A21E5E">
        <w:rPr>
          <w:rFonts w:ascii="Times New Roman" w:hAnsi="Times New Roman" w:cs="Times New Roman"/>
          <w:b w:val="0"/>
          <w:sz w:val="22"/>
          <w:szCs w:val="22"/>
        </w:rPr>
        <w:t>Trade name that the Bidder intends to use for marketing purposes</w:t>
      </w:r>
    </w:p>
    <w:p w14:paraId="5DDBFAF4" w14:textId="6FE554D1" w:rsidR="00A21E5E" w:rsidRPr="00A21E5E" w:rsidRDefault="00A21E5E" w:rsidP="001D40AF">
      <w:pPr>
        <w:pStyle w:val="ListParagraph"/>
        <w:numPr>
          <w:ilvl w:val="4"/>
          <w:numId w:val="10"/>
        </w:numPr>
        <w:tabs>
          <w:tab w:val="left" w:pos="1890"/>
        </w:tabs>
        <w:spacing w:line="276" w:lineRule="auto"/>
        <w:ind w:left="3600" w:hanging="450"/>
        <w:jc w:val="both"/>
        <w:rPr>
          <w:rFonts w:ascii="Times New Roman" w:hAnsi="Times New Roman" w:cs="Times New Roman"/>
          <w:b w:val="0"/>
          <w:sz w:val="22"/>
          <w:szCs w:val="22"/>
        </w:rPr>
      </w:pPr>
      <w:r w:rsidRPr="00A21E5E">
        <w:rPr>
          <w:rFonts w:ascii="Times New Roman" w:hAnsi="Times New Roman" w:cs="Times New Roman"/>
          <w:b w:val="0"/>
          <w:sz w:val="22"/>
          <w:szCs w:val="22"/>
        </w:rPr>
        <w:t xml:space="preserve">The name and contact information for the Account Manager </w:t>
      </w:r>
      <w:r w:rsidR="005307F6">
        <w:rPr>
          <w:rFonts w:ascii="Times New Roman" w:hAnsi="Times New Roman" w:cs="Times New Roman"/>
          <w:b w:val="0"/>
          <w:sz w:val="22"/>
          <w:szCs w:val="22"/>
        </w:rPr>
        <w:t>who</w:t>
      </w:r>
      <w:r w:rsidR="005307F6" w:rsidRPr="00A21E5E">
        <w:rPr>
          <w:rFonts w:ascii="Times New Roman" w:hAnsi="Times New Roman" w:cs="Times New Roman"/>
          <w:b w:val="0"/>
          <w:sz w:val="22"/>
          <w:szCs w:val="22"/>
        </w:rPr>
        <w:t xml:space="preserve"> </w:t>
      </w:r>
      <w:r w:rsidRPr="00A21E5E">
        <w:rPr>
          <w:rFonts w:ascii="Times New Roman" w:hAnsi="Times New Roman" w:cs="Times New Roman"/>
          <w:b w:val="0"/>
          <w:sz w:val="22"/>
          <w:szCs w:val="22"/>
        </w:rPr>
        <w:t>will be assigned to the OEIBA Program. Include years of experience, number of other clients, and the size and industry of said clients.</w:t>
      </w:r>
    </w:p>
    <w:p w14:paraId="2BBAC55B" w14:textId="77777777" w:rsidR="00A21E5E" w:rsidRPr="00A21E5E" w:rsidRDefault="00A21E5E" w:rsidP="001D40AF">
      <w:pPr>
        <w:pStyle w:val="ListParagraph"/>
        <w:numPr>
          <w:ilvl w:val="4"/>
          <w:numId w:val="10"/>
        </w:numPr>
        <w:spacing w:line="276" w:lineRule="auto"/>
        <w:ind w:left="3600" w:hanging="450"/>
        <w:jc w:val="both"/>
        <w:rPr>
          <w:rFonts w:ascii="Times New Roman" w:hAnsi="Times New Roman" w:cs="Times New Roman"/>
          <w:b w:val="0"/>
          <w:sz w:val="22"/>
          <w:szCs w:val="22"/>
        </w:rPr>
      </w:pPr>
      <w:r w:rsidRPr="00A21E5E">
        <w:rPr>
          <w:rFonts w:ascii="Times New Roman" w:hAnsi="Times New Roman" w:cs="Times New Roman"/>
          <w:b w:val="0"/>
          <w:sz w:val="22"/>
          <w:szCs w:val="22"/>
        </w:rPr>
        <w:t>The name and contact information for the highest-ranking official with direct involvement with the OEIBA Program’s account.</w:t>
      </w:r>
    </w:p>
    <w:p w14:paraId="024D7E9C" w14:textId="0738EB48" w:rsidR="00A21E5E" w:rsidRPr="00A21E5E" w:rsidRDefault="00A21E5E" w:rsidP="001D40AF">
      <w:pPr>
        <w:pStyle w:val="ListParagraph"/>
        <w:numPr>
          <w:ilvl w:val="4"/>
          <w:numId w:val="10"/>
        </w:numPr>
        <w:spacing w:line="276" w:lineRule="auto"/>
        <w:ind w:left="3600" w:hanging="450"/>
        <w:jc w:val="both"/>
        <w:rPr>
          <w:rFonts w:ascii="Times New Roman" w:hAnsi="Times New Roman" w:cs="Times New Roman"/>
          <w:b w:val="0"/>
          <w:sz w:val="22"/>
          <w:szCs w:val="22"/>
        </w:rPr>
      </w:pPr>
      <w:r w:rsidRPr="00A21E5E">
        <w:rPr>
          <w:rFonts w:ascii="Times New Roman" w:hAnsi="Times New Roman" w:cs="Times New Roman"/>
          <w:b w:val="0"/>
          <w:sz w:val="22"/>
          <w:szCs w:val="22"/>
        </w:rPr>
        <w:t>The name and contact information for the Bidder’s designated personnel authorized to enter into BAFO competitive negotiations.  In the event the Bidder’s designated personnel changes, the Bidder shall notify OMES/CP immediately in writing.</w:t>
      </w:r>
    </w:p>
    <w:p w14:paraId="63ED4B7D" w14:textId="77777777" w:rsidR="00A21E5E" w:rsidRPr="00A21E5E" w:rsidRDefault="00A21E5E" w:rsidP="001D40AF">
      <w:pPr>
        <w:pStyle w:val="ListParagraph"/>
        <w:numPr>
          <w:ilvl w:val="4"/>
          <w:numId w:val="10"/>
        </w:numPr>
        <w:spacing w:line="276" w:lineRule="auto"/>
        <w:ind w:left="3600" w:hanging="450"/>
        <w:jc w:val="both"/>
        <w:rPr>
          <w:rFonts w:ascii="Times New Roman" w:hAnsi="Times New Roman" w:cs="Times New Roman"/>
          <w:b w:val="0"/>
          <w:sz w:val="22"/>
          <w:szCs w:val="22"/>
        </w:rPr>
      </w:pPr>
      <w:r w:rsidRPr="00A21E5E">
        <w:rPr>
          <w:rFonts w:ascii="Times New Roman" w:hAnsi="Times New Roman" w:cs="Times New Roman"/>
          <w:b w:val="0"/>
          <w:sz w:val="22"/>
          <w:szCs w:val="22"/>
        </w:rPr>
        <w:t>Outline the account management team that will be assigned to EGID upon contract award.</w:t>
      </w:r>
    </w:p>
    <w:p w14:paraId="475E8C68" w14:textId="77777777" w:rsidR="00A21E5E" w:rsidRPr="00A21E5E" w:rsidRDefault="00A21E5E" w:rsidP="001D40AF">
      <w:pPr>
        <w:pStyle w:val="ListParagraph"/>
        <w:numPr>
          <w:ilvl w:val="4"/>
          <w:numId w:val="10"/>
        </w:numPr>
        <w:spacing w:line="276" w:lineRule="auto"/>
        <w:ind w:firstLine="1350"/>
        <w:jc w:val="both"/>
        <w:rPr>
          <w:rFonts w:ascii="Times New Roman" w:hAnsi="Times New Roman" w:cs="Times New Roman"/>
          <w:b w:val="0"/>
          <w:sz w:val="22"/>
          <w:szCs w:val="22"/>
        </w:rPr>
      </w:pPr>
      <w:r w:rsidRPr="00A21E5E">
        <w:rPr>
          <w:rFonts w:ascii="Times New Roman" w:hAnsi="Times New Roman" w:cs="Times New Roman"/>
          <w:b w:val="0"/>
          <w:sz w:val="22"/>
          <w:szCs w:val="22"/>
        </w:rPr>
        <w:t>Are any services outsourced?</w:t>
      </w:r>
    </w:p>
    <w:p w14:paraId="517026B7" w14:textId="77777777" w:rsidR="00A21E5E" w:rsidRPr="00A21E5E" w:rsidRDefault="00A21E5E" w:rsidP="001D40AF">
      <w:pPr>
        <w:pStyle w:val="ListParagraph"/>
        <w:numPr>
          <w:ilvl w:val="5"/>
          <w:numId w:val="10"/>
        </w:numPr>
        <w:spacing w:line="276" w:lineRule="auto"/>
        <w:ind w:left="3240" w:firstLine="720"/>
        <w:jc w:val="both"/>
        <w:rPr>
          <w:rFonts w:ascii="Times New Roman" w:hAnsi="Times New Roman" w:cs="Times New Roman"/>
          <w:b w:val="0"/>
          <w:sz w:val="22"/>
          <w:szCs w:val="22"/>
        </w:rPr>
      </w:pPr>
      <w:r w:rsidRPr="00A21E5E">
        <w:rPr>
          <w:rFonts w:ascii="Times New Roman" w:hAnsi="Times New Roman" w:cs="Times New Roman"/>
          <w:b w:val="0"/>
          <w:sz w:val="22"/>
          <w:szCs w:val="22"/>
        </w:rPr>
        <w:t>If so, provide name, location and function of the company.</w:t>
      </w:r>
    </w:p>
    <w:p w14:paraId="5202B3E1" w14:textId="213838C3" w:rsidR="00F9259C" w:rsidRPr="00A21E5E" w:rsidRDefault="00A21E5E" w:rsidP="001D40AF">
      <w:pPr>
        <w:pStyle w:val="ListParagraph"/>
        <w:numPr>
          <w:ilvl w:val="3"/>
          <w:numId w:val="10"/>
        </w:numPr>
        <w:spacing w:line="276" w:lineRule="auto"/>
        <w:ind w:left="3240"/>
        <w:jc w:val="both"/>
        <w:rPr>
          <w:rFonts w:ascii="Times New Roman" w:hAnsi="Times New Roman" w:cs="Times New Roman"/>
          <w:sz w:val="22"/>
          <w:szCs w:val="22"/>
        </w:rPr>
      </w:pPr>
      <w:r w:rsidRPr="00A21E5E">
        <w:rPr>
          <w:rFonts w:ascii="Times New Roman" w:hAnsi="Times New Roman" w:cs="Times New Roman"/>
          <w:sz w:val="22"/>
          <w:szCs w:val="22"/>
        </w:rPr>
        <w:t>Bidder Profile</w:t>
      </w:r>
    </w:p>
    <w:p w14:paraId="07EE7FD5" w14:textId="49DD95DB" w:rsidR="00A21E5E" w:rsidRPr="00E54EC0" w:rsidRDefault="00A21E5E" w:rsidP="001D40AF">
      <w:pPr>
        <w:pStyle w:val="ListParagraph"/>
        <w:numPr>
          <w:ilvl w:val="4"/>
          <w:numId w:val="10"/>
        </w:numPr>
        <w:spacing w:line="276" w:lineRule="auto"/>
        <w:ind w:left="3600" w:hanging="450"/>
        <w:jc w:val="both"/>
        <w:rPr>
          <w:rFonts w:ascii="Times New Roman" w:hAnsi="Times New Roman" w:cs="Times New Roman"/>
          <w:b w:val="0"/>
          <w:sz w:val="22"/>
          <w:szCs w:val="22"/>
        </w:rPr>
      </w:pPr>
      <w:r w:rsidRPr="00A21E5E">
        <w:rPr>
          <w:rFonts w:ascii="Times New Roman" w:hAnsi="Times New Roman" w:cs="Times New Roman"/>
          <w:b w:val="0"/>
          <w:sz w:val="22"/>
          <w:szCs w:val="22"/>
        </w:rPr>
        <w:t>Provide a profile of Bidder’s dental insurance business for each of the latest three (3) calendar years (2018, 2019, and 2020):</w:t>
      </w:r>
    </w:p>
    <w:tbl>
      <w:tblPr>
        <w:tblpPr w:leftFromText="180" w:rightFromText="180" w:vertAnchor="text" w:horzAnchor="page" w:tblpX="3881" w:tblpY="80"/>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1096"/>
        <w:gridCol w:w="1096"/>
        <w:gridCol w:w="1479"/>
      </w:tblGrid>
      <w:tr w:rsidR="00BF4809" w:rsidRPr="00A21E5E" w14:paraId="439A93A2" w14:textId="77777777" w:rsidTr="00615B35">
        <w:trPr>
          <w:trHeight w:val="919"/>
        </w:trPr>
        <w:tc>
          <w:tcPr>
            <w:tcW w:w="4315" w:type="dxa"/>
            <w:shd w:val="clear" w:color="auto" w:fill="auto"/>
          </w:tcPr>
          <w:p w14:paraId="698DCA6A" w14:textId="77777777" w:rsidR="00A21E5E" w:rsidRPr="00615B35" w:rsidRDefault="00A21E5E" w:rsidP="00E54EC0">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812" w:type="dxa"/>
            <w:shd w:val="clear" w:color="auto" w:fill="auto"/>
          </w:tcPr>
          <w:p w14:paraId="7F9B2D41" w14:textId="77777777" w:rsidR="00A21E5E" w:rsidRPr="00615B35" w:rsidRDefault="00A21E5E" w:rsidP="00E54EC0">
            <w:pPr>
              <w:overflowPunct w:val="0"/>
              <w:autoSpaceDE w:val="0"/>
              <w:autoSpaceDN w:val="0"/>
              <w:adjustRightInd w:val="0"/>
              <w:spacing w:beforeLines="50" w:before="120" w:after="0" w:line="240" w:lineRule="auto"/>
              <w:jc w:val="center"/>
              <w:textAlignment w:val="baseline"/>
              <w:outlineLvl w:val="1"/>
              <w:rPr>
                <w:rFonts w:ascii="Times New Roman" w:eastAsia="Times New Roman" w:hAnsi="Times New Roman" w:cs="Times New Roman"/>
                <w:b/>
                <w:bCs/>
                <w:color w:val="000000"/>
              </w:rPr>
            </w:pPr>
            <w:bookmarkStart w:id="12" w:name="_Toc513649603"/>
            <w:r w:rsidRPr="00615B35">
              <w:rPr>
                <w:rFonts w:ascii="Times New Roman" w:eastAsia="Times New Roman" w:hAnsi="Times New Roman" w:cs="Times New Roman"/>
                <w:b/>
                <w:bCs/>
                <w:color w:val="000000"/>
              </w:rPr>
              <w:t xml:space="preserve">Calendar Year </w:t>
            </w:r>
            <w:bookmarkEnd w:id="12"/>
            <w:r w:rsidRPr="00615B35">
              <w:rPr>
                <w:rFonts w:ascii="Times New Roman" w:eastAsia="Times New Roman" w:hAnsi="Times New Roman" w:cs="Times New Roman"/>
                <w:b/>
                <w:bCs/>
                <w:color w:val="000000"/>
              </w:rPr>
              <w:t>2018</w:t>
            </w:r>
          </w:p>
        </w:tc>
        <w:tc>
          <w:tcPr>
            <w:tcW w:w="1096" w:type="dxa"/>
            <w:shd w:val="clear" w:color="auto" w:fill="auto"/>
          </w:tcPr>
          <w:p w14:paraId="7F241444" w14:textId="77777777" w:rsidR="00A21E5E" w:rsidRPr="00615B35" w:rsidRDefault="00A21E5E" w:rsidP="00E54EC0">
            <w:pPr>
              <w:overflowPunct w:val="0"/>
              <w:autoSpaceDE w:val="0"/>
              <w:autoSpaceDN w:val="0"/>
              <w:adjustRightInd w:val="0"/>
              <w:spacing w:beforeLines="50" w:before="120" w:after="0" w:line="240" w:lineRule="auto"/>
              <w:jc w:val="center"/>
              <w:textAlignment w:val="baseline"/>
              <w:outlineLvl w:val="1"/>
              <w:rPr>
                <w:rFonts w:ascii="Times New Roman" w:eastAsia="Times New Roman" w:hAnsi="Times New Roman" w:cs="Times New Roman"/>
                <w:b/>
                <w:bCs/>
                <w:color w:val="000000"/>
              </w:rPr>
            </w:pPr>
            <w:bookmarkStart w:id="13" w:name="_Toc513649604"/>
            <w:r w:rsidRPr="00615B35">
              <w:rPr>
                <w:rFonts w:ascii="Times New Roman" w:eastAsia="Times New Roman" w:hAnsi="Times New Roman" w:cs="Times New Roman"/>
                <w:b/>
                <w:bCs/>
                <w:color w:val="000000"/>
              </w:rPr>
              <w:t xml:space="preserve">Calendar Year </w:t>
            </w:r>
            <w:bookmarkEnd w:id="13"/>
            <w:r w:rsidRPr="00615B35">
              <w:rPr>
                <w:rFonts w:ascii="Times New Roman" w:eastAsia="Times New Roman" w:hAnsi="Times New Roman" w:cs="Times New Roman"/>
                <w:b/>
                <w:bCs/>
                <w:color w:val="000000"/>
              </w:rPr>
              <w:t>2019</w:t>
            </w:r>
          </w:p>
        </w:tc>
        <w:tc>
          <w:tcPr>
            <w:tcW w:w="1512" w:type="dxa"/>
            <w:shd w:val="clear" w:color="auto" w:fill="auto"/>
          </w:tcPr>
          <w:p w14:paraId="0C1986A8" w14:textId="77777777" w:rsidR="00BF4809" w:rsidRDefault="00A21E5E" w:rsidP="00E54EC0">
            <w:pPr>
              <w:overflowPunct w:val="0"/>
              <w:autoSpaceDE w:val="0"/>
              <w:autoSpaceDN w:val="0"/>
              <w:adjustRightInd w:val="0"/>
              <w:spacing w:beforeLines="50" w:before="120" w:after="0" w:line="240" w:lineRule="auto"/>
              <w:jc w:val="center"/>
              <w:textAlignment w:val="baseline"/>
              <w:outlineLvl w:val="1"/>
              <w:rPr>
                <w:rFonts w:ascii="Times New Roman" w:eastAsia="Times New Roman" w:hAnsi="Times New Roman" w:cs="Times New Roman"/>
                <w:b/>
                <w:bCs/>
                <w:color w:val="000000"/>
              </w:rPr>
            </w:pPr>
            <w:bookmarkStart w:id="14" w:name="_Toc513649605"/>
            <w:r w:rsidRPr="00615B35">
              <w:rPr>
                <w:rFonts w:ascii="Times New Roman" w:eastAsia="Times New Roman" w:hAnsi="Times New Roman" w:cs="Times New Roman"/>
                <w:b/>
                <w:bCs/>
                <w:color w:val="000000"/>
              </w:rPr>
              <w:t xml:space="preserve">Calendar Year 2020 </w:t>
            </w:r>
          </w:p>
          <w:p w14:paraId="262A6612" w14:textId="518F02A1" w:rsidR="00A21E5E" w:rsidRPr="00615B35" w:rsidRDefault="00A21E5E" w:rsidP="003E10D5">
            <w:pPr>
              <w:overflowPunct w:val="0"/>
              <w:autoSpaceDE w:val="0"/>
              <w:autoSpaceDN w:val="0"/>
              <w:adjustRightInd w:val="0"/>
              <w:spacing w:beforeLines="50" w:before="120" w:after="0" w:line="240" w:lineRule="auto"/>
              <w:jc w:val="center"/>
              <w:textAlignment w:val="baseline"/>
              <w:outlineLvl w:val="1"/>
              <w:rPr>
                <w:rFonts w:ascii="Times New Roman" w:eastAsia="Times New Roman" w:hAnsi="Times New Roman" w:cs="Times New Roman"/>
                <w:bCs/>
                <w:color w:val="000000"/>
              </w:rPr>
            </w:pPr>
            <w:r w:rsidRPr="00615B35">
              <w:rPr>
                <w:rFonts w:ascii="Times New Roman" w:eastAsia="Times New Roman" w:hAnsi="Times New Roman" w:cs="Times New Roman"/>
                <w:bCs/>
                <w:color w:val="000000"/>
              </w:rPr>
              <w:t xml:space="preserve">(As of </w:t>
            </w:r>
            <w:r w:rsidR="00BF4809" w:rsidRPr="00615B35">
              <w:rPr>
                <w:rFonts w:ascii="Times New Roman" w:eastAsia="Times New Roman" w:hAnsi="Times New Roman" w:cs="Times New Roman"/>
                <w:bCs/>
                <w:color w:val="000000"/>
              </w:rPr>
              <w:t>4/1/2020</w:t>
            </w:r>
            <w:r w:rsidRPr="00615B35">
              <w:rPr>
                <w:rFonts w:ascii="Times New Roman" w:eastAsia="Times New Roman" w:hAnsi="Times New Roman" w:cs="Times New Roman"/>
                <w:bCs/>
                <w:color w:val="000000"/>
              </w:rPr>
              <w:t>)</w:t>
            </w:r>
            <w:bookmarkEnd w:id="14"/>
          </w:p>
        </w:tc>
      </w:tr>
      <w:tr w:rsidR="00BF4809" w:rsidRPr="00A21E5E" w14:paraId="17D6973B" w14:textId="77777777" w:rsidTr="00615B35">
        <w:trPr>
          <w:trHeight w:val="510"/>
        </w:trPr>
        <w:tc>
          <w:tcPr>
            <w:tcW w:w="4315" w:type="dxa"/>
            <w:shd w:val="clear" w:color="auto" w:fill="auto"/>
          </w:tcPr>
          <w:p w14:paraId="1C1E988D" w14:textId="575E8946" w:rsidR="00A21E5E" w:rsidRPr="00615B35" w:rsidRDefault="00A21E5E" w:rsidP="00E54EC0">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bookmarkStart w:id="15" w:name="_Toc513649606"/>
            <w:r w:rsidRPr="00615B35">
              <w:rPr>
                <w:rFonts w:ascii="Times New Roman" w:eastAsia="Times New Roman" w:hAnsi="Times New Roman" w:cs="Times New Roman"/>
                <w:bCs/>
                <w:color w:val="000000"/>
              </w:rPr>
              <w:t>Number of clients (employer groups, state programs, etc.)</w:t>
            </w:r>
            <w:bookmarkEnd w:id="15"/>
          </w:p>
        </w:tc>
        <w:tc>
          <w:tcPr>
            <w:tcW w:w="812" w:type="dxa"/>
            <w:shd w:val="clear" w:color="auto" w:fill="auto"/>
          </w:tcPr>
          <w:p w14:paraId="5CCF25DF" w14:textId="77777777" w:rsidR="00A21E5E" w:rsidRPr="00615B35" w:rsidRDefault="00A21E5E" w:rsidP="00E54EC0">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096" w:type="dxa"/>
            <w:shd w:val="clear" w:color="auto" w:fill="auto"/>
          </w:tcPr>
          <w:p w14:paraId="11ECD540" w14:textId="77777777" w:rsidR="00A21E5E" w:rsidRPr="00615B35" w:rsidRDefault="00A21E5E" w:rsidP="00E54EC0">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512" w:type="dxa"/>
            <w:shd w:val="clear" w:color="auto" w:fill="auto"/>
          </w:tcPr>
          <w:p w14:paraId="45BDA7AE" w14:textId="77777777" w:rsidR="00A21E5E" w:rsidRPr="00615B35" w:rsidRDefault="00A21E5E" w:rsidP="00E54EC0">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r>
      <w:tr w:rsidR="00BF4809" w:rsidRPr="00A21E5E" w14:paraId="102444F1" w14:textId="77777777" w:rsidTr="00615B35">
        <w:trPr>
          <w:trHeight w:val="295"/>
        </w:trPr>
        <w:tc>
          <w:tcPr>
            <w:tcW w:w="4315" w:type="dxa"/>
            <w:shd w:val="clear" w:color="auto" w:fill="auto"/>
          </w:tcPr>
          <w:p w14:paraId="1E745DD2" w14:textId="5B32F9E8" w:rsidR="00A21E5E" w:rsidRPr="00615B35" w:rsidRDefault="00A21E5E" w:rsidP="00E54EC0">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bookmarkStart w:id="16" w:name="_Toc513649607"/>
            <w:r w:rsidRPr="00615B35">
              <w:rPr>
                <w:rFonts w:ascii="Times New Roman" w:eastAsia="Times New Roman" w:hAnsi="Times New Roman" w:cs="Times New Roman"/>
                <w:bCs/>
                <w:color w:val="000000"/>
              </w:rPr>
              <w:t>Number of enrollees covered</w:t>
            </w:r>
            <w:bookmarkEnd w:id="16"/>
          </w:p>
        </w:tc>
        <w:tc>
          <w:tcPr>
            <w:tcW w:w="812" w:type="dxa"/>
            <w:shd w:val="clear" w:color="auto" w:fill="auto"/>
          </w:tcPr>
          <w:p w14:paraId="713FFB48" w14:textId="77777777" w:rsidR="00A21E5E" w:rsidRPr="00615B35" w:rsidRDefault="00A21E5E" w:rsidP="00E54EC0">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096" w:type="dxa"/>
            <w:shd w:val="clear" w:color="auto" w:fill="auto"/>
          </w:tcPr>
          <w:p w14:paraId="3E97E9A0" w14:textId="77777777" w:rsidR="00A21E5E" w:rsidRPr="00615B35" w:rsidRDefault="00A21E5E" w:rsidP="00E54EC0">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512" w:type="dxa"/>
            <w:shd w:val="clear" w:color="auto" w:fill="auto"/>
          </w:tcPr>
          <w:p w14:paraId="64EA6B53" w14:textId="77777777" w:rsidR="00A21E5E" w:rsidRPr="00615B35" w:rsidRDefault="00A21E5E" w:rsidP="00E54EC0">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r>
      <w:tr w:rsidR="00BF4809" w:rsidRPr="00A21E5E" w14:paraId="3496CC21" w14:textId="77777777" w:rsidTr="00615B35">
        <w:trPr>
          <w:trHeight w:val="295"/>
        </w:trPr>
        <w:tc>
          <w:tcPr>
            <w:tcW w:w="4315" w:type="dxa"/>
            <w:shd w:val="clear" w:color="auto" w:fill="auto"/>
          </w:tcPr>
          <w:p w14:paraId="5A7599B5" w14:textId="07B33C89" w:rsidR="00A21E5E" w:rsidRPr="00615B35" w:rsidRDefault="00A21E5E" w:rsidP="00E54EC0">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bookmarkStart w:id="17" w:name="_Toc513649608"/>
            <w:r w:rsidRPr="00615B35">
              <w:rPr>
                <w:rFonts w:ascii="Times New Roman" w:eastAsia="Times New Roman" w:hAnsi="Times New Roman" w:cs="Times New Roman"/>
                <w:bCs/>
                <w:color w:val="000000"/>
              </w:rPr>
              <w:t>Number of public sector clients</w:t>
            </w:r>
            <w:bookmarkEnd w:id="17"/>
          </w:p>
        </w:tc>
        <w:tc>
          <w:tcPr>
            <w:tcW w:w="812" w:type="dxa"/>
            <w:shd w:val="clear" w:color="auto" w:fill="auto"/>
          </w:tcPr>
          <w:p w14:paraId="6C968B85" w14:textId="77777777" w:rsidR="00A21E5E" w:rsidRPr="00615B35" w:rsidRDefault="00A21E5E" w:rsidP="00E54EC0">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096" w:type="dxa"/>
            <w:shd w:val="clear" w:color="auto" w:fill="auto"/>
          </w:tcPr>
          <w:p w14:paraId="66735431" w14:textId="77777777" w:rsidR="00A21E5E" w:rsidRPr="00615B35" w:rsidRDefault="00A21E5E" w:rsidP="00E54EC0">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512" w:type="dxa"/>
            <w:shd w:val="clear" w:color="auto" w:fill="auto"/>
          </w:tcPr>
          <w:p w14:paraId="7171C4C6" w14:textId="77777777" w:rsidR="00A21E5E" w:rsidRPr="00615B35" w:rsidRDefault="00A21E5E" w:rsidP="00E54EC0">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r>
      <w:tr w:rsidR="00BF4809" w:rsidRPr="00A21E5E" w14:paraId="5016A476" w14:textId="77777777" w:rsidTr="00615B35">
        <w:trPr>
          <w:trHeight w:val="295"/>
        </w:trPr>
        <w:tc>
          <w:tcPr>
            <w:tcW w:w="4315" w:type="dxa"/>
            <w:shd w:val="clear" w:color="auto" w:fill="auto"/>
          </w:tcPr>
          <w:p w14:paraId="1821CC8E" w14:textId="381B7968" w:rsidR="00A21E5E" w:rsidRPr="00615B35" w:rsidRDefault="00A21E5E" w:rsidP="00E54EC0">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bookmarkStart w:id="18" w:name="_Toc513649609"/>
            <w:r w:rsidRPr="00615B35">
              <w:rPr>
                <w:rFonts w:ascii="Times New Roman" w:eastAsia="Times New Roman" w:hAnsi="Times New Roman" w:cs="Times New Roman"/>
                <w:bCs/>
                <w:color w:val="000000"/>
              </w:rPr>
              <w:t>Average number of public sector enrollees</w:t>
            </w:r>
            <w:bookmarkEnd w:id="18"/>
          </w:p>
        </w:tc>
        <w:tc>
          <w:tcPr>
            <w:tcW w:w="812" w:type="dxa"/>
            <w:shd w:val="clear" w:color="auto" w:fill="auto"/>
          </w:tcPr>
          <w:p w14:paraId="63B130C3" w14:textId="77777777" w:rsidR="00A21E5E" w:rsidRPr="00615B35" w:rsidRDefault="00A21E5E" w:rsidP="00E54EC0">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096" w:type="dxa"/>
            <w:shd w:val="clear" w:color="auto" w:fill="auto"/>
          </w:tcPr>
          <w:p w14:paraId="1FA88621" w14:textId="77777777" w:rsidR="00A21E5E" w:rsidRPr="00615B35" w:rsidRDefault="00A21E5E" w:rsidP="00E54EC0">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512" w:type="dxa"/>
            <w:shd w:val="clear" w:color="auto" w:fill="auto"/>
          </w:tcPr>
          <w:p w14:paraId="1F2E58F0" w14:textId="77777777" w:rsidR="00A21E5E" w:rsidRPr="00615B35" w:rsidRDefault="00A21E5E" w:rsidP="00E54EC0">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r>
      <w:tr w:rsidR="00BF4809" w:rsidRPr="00A21E5E" w14:paraId="24E7AA38" w14:textId="77777777" w:rsidTr="00615B35">
        <w:trPr>
          <w:trHeight w:val="295"/>
        </w:trPr>
        <w:tc>
          <w:tcPr>
            <w:tcW w:w="4315" w:type="dxa"/>
            <w:shd w:val="clear" w:color="auto" w:fill="auto"/>
          </w:tcPr>
          <w:p w14:paraId="0FB02254" w14:textId="2641FAC2" w:rsidR="00A21E5E" w:rsidRPr="00615B35" w:rsidRDefault="00A21E5E" w:rsidP="00E54EC0">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bookmarkStart w:id="19" w:name="_Toc513649610"/>
            <w:r w:rsidRPr="00615B35">
              <w:rPr>
                <w:rFonts w:ascii="Times New Roman" w:eastAsia="Times New Roman" w:hAnsi="Times New Roman" w:cs="Times New Roman"/>
                <w:bCs/>
                <w:color w:val="000000"/>
              </w:rPr>
              <w:t>Number of plans terminated</w:t>
            </w:r>
            <w:bookmarkEnd w:id="19"/>
          </w:p>
        </w:tc>
        <w:tc>
          <w:tcPr>
            <w:tcW w:w="812" w:type="dxa"/>
            <w:shd w:val="clear" w:color="auto" w:fill="auto"/>
          </w:tcPr>
          <w:p w14:paraId="7321B3B9" w14:textId="77777777" w:rsidR="00A21E5E" w:rsidRPr="00615B35" w:rsidRDefault="00A21E5E" w:rsidP="00E54EC0">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096" w:type="dxa"/>
            <w:shd w:val="clear" w:color="auto" w:fill="auto"/>
          </w:tcPr>
          <w:p w14:paraId="6EF8BDC9" w14:textId="77777777" w:rsidR="00A21E5E" w:rsidRPr="00615B35" w:rsidRDefault="00A21E5E" w:rsidP="00E54EC0">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512" w:type="dxa"/>
            <w:shd w:val="clear" w:color="auto" w:fill="auto"/>
          </w:tcPr>
          <w:p w14:paraId="5795B257" w14:textId="77777777" w:rsidR="00A21E5E" w:rsidRPr="00615B35" w:rsidRDefault="00A21E5E" w:rsidP="00E54EC0">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r>
      <w:tr w:rsidR="00BF4809" w:rsidRPr="00A21E5E" w14:paraId="4279FB9E" w14:textId="77777777" w:rsidTr="00615B35">
        <w:trPr>
          <w:trHeight w:val="295"/>
        </w:trPr>
        <w:tc>
          <w:tcPr>
            <w:tcW w:w="4315" w:type="dxa"/>
            <w:shd w:val="clear" w:color="auto" w:fill="auto"/>
          </w:tcPr>
          <w:p w14:paraId="6679EE6C" w14:textId="5DE71E0F" w:rsidR="00A21E5E" w:rsidRPr="00615B35" w:rsidRDefault="00A21E5E" w:rsidP="00E54EC0">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bookmarkStart w:id="20" w:name="_Toc513649611"/>
            <w:r w:rsidRPr="00615B35">
              <w:rPr>
                <w:rFonts w:ascii="Times New Roman" w:eastAsia="Times New Roman" w:hAnsi="Times New Roman" w:cs="Times New Roman"/>
                <w:bCs/>
                <w:color w:val="000000"/>
              </w:rPr>
              <w:lastRenderedPageBreak/>
              <w:t>Average number of members in terminated plans</w:t>
            </w:r>
            <w:bookmarkEnd w:id="20"/>
          </w:p>
        </w:tc>
        <w:tc>
          <w:tcPr>
            <w:tcW w:w="812" w:type="dxa"/>
            <w:shd w:val="clear" w:color="auto" w:fill="auto"/>
          </w:tcPr>
          <w:p w14:paraId="6EBC9B65" w14:textId="77777777" w:rsidR="00A21E5E" w:rsidRPr="00615B35" w:rsidRDefault="00A21E5E" w:rsidP="00E54EC0">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096" w:type="dxa"/>
            <w:shd w:val="clear" w:color="auto" w:fill="auto"/>
          </w:tcPr>
          <w:p w14:paraId="54A25CB0" w14:textId="77777777" w:rsidR="00A21E5E" w:rsidRPr="00615B35" w:rsidRDefault="00A21E5E" w:rsidP="00E54EC0">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512" w:type="dxa"/>
            <w:shd w:val="clear" w:color="auto" w:fill="auto"/>
          </w:tcPr>
          <w:p w14:paraId="73CAB476" w14:textId="77777777" w:rsidR="00A21E5E" w:rsidRPr="00615B35" w:rsidRDefault="00A21E5E" w:rsidP="00E54EC0">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r>
    </w:tbl>
    <w:p w14:paraId="0EE11AFA" w14:textId="77777777" w:rsidR="00E54EC0" w:rsidRPr="00E54EC0" w:rsidRDefault="00E54EC0" w:rsidP="00E54EC0">
      <w:pPr>
        <w:pStyle w:val="ListParagraph"/>
        <w:spacing w:line="276" w:lineRule="auto"/>
        <w:ind w:left="3240"/>
        <w:jc w:val="both"/>
        <w:rPr>
          <w:rFonts w:ascii="Times New Roman" w:hAnsi="Times New Roman" w:cs="Times New Roman"/>
          <w:sz w:val="22"/>
          <w:szCs w:val="22"/>
        </w:rPr>
      </w:pPr>
    </w:p>
    <w:p w14:paraId="55B0A23A" w14:textId="31EB93BF" w:rsidR="00F9259C" w:rsidRPr="00E54EC0" w:rsidRDefault="00E54EC0" w:rsidP="001D40AF">
      <w:pPr>
        <w:pStyle w:val="ListParagraph"/>
        <w:numPr>
          <w:ilvl w:val="3"/>
          <w:numId w:val="10"/>
        </w:numPr>
        <w:spacing w:line="276" w:lineRule="auto"/>
        <w:ind w:left="3240"/>
        <w:rPr>
          <w:rFonts w:ascii="Times New Roman" w:hAnsi="Times New Roman" w:cs="Times New Roman"/>
          <w:sz w:val="22"/>
          <w:szCs w:val="22"/>
        </w:rPr>
      </w:pPr>
      <w:r w:rsidRPr="00E54EC0">
        <w:rPr>
          <w:rFonts w:ascii="Times New Roman" w:hAnsi="Times New Roman" w:cs="Times New Roman"/>
          <w:sz w:val="22"/>
          <w:szCs w:val="22"/>
        </w:rPr>
        <w:t>Web Capabilities</w:t>
      </w:r>
    </w:p>
    <w:p w14:paraId="102C6AF9" w14:textId="11381899" w:rsidR="00E54EC0" w:rsidRPr="00E54EC0" w:rsidRDefault="00E54EC0" w:rsidP="001D40AF">
      <w:pPr>
        <w:pStyle w:val="ListParagraph"/>
        <w:numPr>
          <w:ilvl w:val="4"/>
          <w:numId w:val="10"/>
        </w:numPr>
        <w:spacing w:line="276" w:lineRule="auto"/>
        <w:ind w:firstLine="1350"/>
        <w:rPr>
          <w:rFonts w:ascii="Times New Roman" w:hAnsi="Times New Roman" w:cs="Times New Roman"/>
          <w:b w:val="0"/>
          <w:sz w:val="22"/>
          <w:szCs w:val="22"/>
        </w:rPr>
      </w:pPr>
      <w:r w:rsidRPr="00E54EC0">
        <w:rPr>
          <w:rFonts w:ascii="Times New Roman" w:hAnsi="Times New Roman" w:cs="Times New Roman"/>
          <w:b w:val="0"/>
          <w:sz w:val="22"/>
          <w:szCs w:val="22"/>
        </w:rPr>
        <w:t>What is the Bidder’s web address?</w:t>
      </w:r>
    </w:p>
    <w:p w14:paraId="13107C58" w14:textId="15C2BC7B" w:rsidR="00E54EC0" w:rsidRPr="00E54EC0" w:rsidRDefault="00E54EC0" w:rsidP="007625DF">
      <w:pPr>
        <w:pStyle w:val="ListParagraph"/>
        <w:numPr>
          <w:ilvl w:val="4"/>
          <w:numId w:val="10"/>
        </w:numPr>
        <w:spacing w:line="276" w:lineRule="auto"/>
        <w:ind w:left="3600" w:hanging="450"/>
        <w:rPr>
          <w:rFonts w:ascii="Times New Roman" w:hAnsi="Times New Roman" w:cs="Times New Roman"/>
          <w:b w:val="0"/>
          <w:sz w:val="22"/>
          <w:szCs w:val="22"/>
        </w:rPr>
      </w:pPr>
      <w:r w:rsidRPr="00E54EC0">
        <w:rPr>
          <w:rFonts w:ascii="Times New Roman" w:hAnsi="Times New Roman" w:cs="Times New Roman"/>
          <w:b w:val="0"/>
          <w:sz w:val="22"/>
          <w:szCs w:val="22"/>
        </w:rPr>
        <w:t xml:space="preserve">How often is the Bidder’s website updated? </w:t>
      </w:r>
    </w:p>
    <w:p w14:paraId="7A7F040C" w14:textId="77777777" w:rsidR="00E54EC0" w:rsidRPr="00E54EC0" w:rsidRDefault="00E54EC0" w:rsidP="001D40AF">
      <w:pPr>
        <w:pStyle w:val="ListParagraph"/>
        <w:numPr>
          <w:ilvl w:val="4"/>
          <w:numId w:val="10"/>
        </w:numPr>
        <w:spacing w:line="276" w:lineRule="auto"/>
        <w:ind w:firstLine="1350"/>
        <w:rPr>
          <w:rFonts w:ascii="Times New Roman" w:hAnsi="Times New Roman" w:cs="Times New Roman"/>
          <w:b w:val="0"/>
          <w:sz w:val="22"/>
          <w:szCs w:val="22"/>
        </w:rPr>
      </w:pPr>
      <w:r w:rsidRPr="00E54EC0">
        <w:rPr>
          <w:rFonts w:ascii="Times New Roman" w:hAnsi="Times New Roman" w:cs="Times New Roman"/>
          <w:b w:val="0"/>
          <w:sz w:val="22"/>
          <w:szCs w:val="22"/>
        </w:rPr>
        <w:t>How often does scheduled downtime occur?</w:t>
      </w:r>
    </w:p>
    <w:p w14:paraId="75CB3685" w14:textId="7BA22C17" w:rsidR="00E54EC0" w:rsidRDefault="00E54EC0" w:rsidP="001D40AF">
      <w:pPr>
        <w:pStyle w:val="ListParagraph"/>
        <w:numPr>
          <w:ilvl w:val="4"/>
          <w:numId w:val="10"/>
        </w:numPr>
        <w:spacing w:line="276" w:lineRule="auto"/>
        <w:ind w:left="3600" w:hanging="450"/>
        <w:rPr>
          <w:rFonts w:ascii="Times New Roman" w:hAnsi="Times New Roman" w:cs="Times New Roman"/>
          <w:b w:val="0"/>
          <w:sz w:val="22"/>
          <w:szCs w:val="22"/>
        </w:rPr>
      </w:pPr>
      <w:r w:rsidRPr="00E54EC0">
        <w:rPr>
          <w:rFonts w:ascii="Times New Roman" w:hAnsi="Times New Roman" w:cs="Times New Roman"/>
          <w:b w:val="0"/>
          <w:sz w:val="22"/>
          <w:szCs w:val="22"/>
        </w:rPr>
        <w:t xml:space="preserve">Complete the </w:t>
      </w:r>
      <w:r w:rsidR="00A76D28">
        <w:rPr>
          <w:rFonts w:ascii="Times New Roman" w:hAnsi="Times New Roman" w:cs="Times New Roman"/>
          <w:b w:val="0"/>
          <w:sz w:val="22"/>
          <w:szCs w:val="22"/>
        </w:rPr>
        <w:t>below</w:t>
      </w:r>
      <w:r w:rsidR="00A76D28" w:rsidRPr="00E54EC0">
        <w:rPr>
          <w:rFonts w:ascii="Times New Roman" w:hAnsi="Times New Roman" w:cs="Times New Roman"/>
          <w:b w:val="0"/>
          <w:sz w:val="22"/>
          <w:szCs w:val="22"/>
        </w:rPr>
        <w:t xml:space="preserve"> </w:t>
      </w:r>
      <w:r w:rsidRPr="00E54EC0">
        <w:rPr>
          <w:rFonts w:ascii="Times New Roman" w:hAnsi="Times New Roman" w:cs="Times New Roman"/>
          <w:b w:val="0"/>
          <w:sz w:val="22"/>
          <w:szCs w:val="22"/>
        </w:rPr>
        <w:t>chart regarding capabilities for participants on the Supplier’s website.</w:t>
      </w:r>
    </w:p>
    <w:tbl>
      <w:tblPr>
        <w:tblpPr w:leftFromText="180" w:rightFromText="180" w:vertAnchor="text" w:horzAnchor="margin" w:tblpXSpec="right" w:tblpY="184"/>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6"/>
        <w:gridCol w:w="880"/>
        <w:gridCol w:w="1025"/>
      </w:tblGrid>
      <w:tr w:rsidR="00A76D28" w:rsidRPr="00BF4809" w14:paraId="3F06CF40" w14:textId="595EEC1F" w:rsidTr="00571D02">
        <w:trPr>
          <w:tblHeader/>
        </w:trPr>
        <w:tc>
          <w:tcPr>
            <w:tcW w:w="6745" w:type="dxa"/>
            <w:shd w:val="clear" w:color="auto" w:fill="auto"/>
            <w:tcMar>
              <w:top w:w="0" w:type="dxa"/>
              <w:left w:w="108" w:type="dxa"/>
              <w:bottom w:w="0" w:type="dxa"/>
              <w:right w:w="108" w:type="dxa"/>
            </w:tcMar>
            <w:vAlign w:val="center"/>
            <w:hideMark/>
          </w:tcPr>
          <w:p w14:paraId="77408DC4" w14:textId="77777777" w:rsidR="00A76D28" w:rsidRPr="00615B35" w:rsidRDefault="00A76D28" w:rsidP="00E54EC0">
            <w:pPr>
              <w:overflowPunct w:val="0"/>
              <w:autoSpaceDE w:val="0"/>
              <w:autoSpaceDN w:val="0"/>
              <w:adjustRightInd w:val="0"/>
              <w:spacing w:after="0" w:line="240" w:lineRule="auto"/>
              <w:contextualSpacing/>
              <w:textAlignment w:val="baseline"/>
              <w:rPr>
                <w:rFonts w:ascii="Times New Roman" w:eastAsia="Times New Roman" w:hAnsi="Times New Roman" w:cs="Times New Roman"/>
                <w:b/>
                <w:color w:val="000000"/>
              </w:rPr>
            </w:pPr>
            <w:r w:rsidRPr="00615B35">
              <w:rPr>
                <w:rFonts w:ascii="Times New Roman" w:eastAsia="Times New Roman" w:hAnsi="Times New Roman" w:cs="Times New Roman"/>
                <w:b/>
                <w:bCs/>
                <w:color w:val="000000"/>
              </w:rPr>
              <w:t>Service</w:t>
            </w:r>
          </w:p>
        </w:tc>
        <w:tc>
          <w:tcPr>
            <w:tcW w:w="888" w:type="dxa"/>
            <w:shd w:val="clear" w:color="auto" w:fill="auto"/>
            <w:tcMar>
              <w:top w:w="0" w:type="dxa"/>
              <w:left w:w="108" w:type="dxa"/>
              <w:bottom w:w="0" w:type="dxa"/>
              <w:right w:w="108" w:type="dxa"/>
            </w:tcMar>
            <w:vAlign w:val="center"/>
            <w:hideMark/>
          </w:tcPr>
          <w:p w14:paraId="028B8F58"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color w:val="000000"/>
              </w:rPr>
            </w:pPr>
            <w:r w:rsidRPr="00615B35">
              <w:rPr>
                <w:rFonts w:ascii="Times New Roman" w:eastAsia="Times New Roman" w:hAnsi="Times New Roman" w:cs="Times New Roman"/>
                <w:b/>
                <w:bCs/>
                <w:color w:val="000000"/>
              </w:rPr>
              <w:t>Y/N</w:t>
            </w:r>
          </w:p>
        </w:tc>
        <w:tc>
          <w:tcPr>
            <w:tcW w:w="888" w:type="dxa"/>
          </w:tcPr>
          <w:p w14:paraId="299545AB" w14:textId="185F59B3"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Comments</w:t>
            </w:r>
          </w:p>
        </w:tc>
      </w:tr>
      <w:tr w:rsidR="00A76D28" w:rsidRPr="00BF4809" w14:paraId="47A2E0A9" w14:textId="5E9E73E1" w:rsidTr="00571D02">
        <w:tc>
          <w:tcPr>
            <w:tcW w:w="6745" w:type="dxa"/>
            <w:tcMar>
              <w:top w:w="0" w:type="dxa"/>
              <w:left w:w="108" w:type="dxa"/>
              <w:bottom w:w="0" w:type="dxa"/>
              <w:right w:w="108" w:type="dxa"/>
            </w:tcMar>
            <w:hideMark/>
          </w:tcPr>
          <w:p w14:paraId="0349B182" w14:textId="178260EC" w:rsidR="00A76D28" w:rsidRPr="00615B35" w:rsidRDefault="00A76D28" w:rsidP="00E54EC0">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15B35">
              <w:rPr>
                <w:rFonts w:ascii="Times New Roman" w:eastAsia="Times New Roman" w:hAnsi="Times New Roman" w:cs="Times New Roman"/>
                <w:color w:val="000000"/>
              </w:rPr>
              <w:t xml:space="preserve">Provider </w:t>
            </w:r>
            <w:r>
              <w:rPr>
                <w:rFonts w:ascii="Times New Roman" w:eastAsia="Times New Roman" w:hAnsi="Times New Roman" w:cs="Times New Roman"/>
                <w:color w:val="000000"/>
              </w:rPr>
              <w:t>l</w:t>
            </w:r>
            <w:r w:rsidRPr="00615B35">
              <w:rPr>
                <w:rFonts w:ascii="Times New Roman" w:eastAsia="Times New Roman" w:hAnsi="Times New Roman" w:cs="Times New Roman"/>
                <w:color w:val="000000"/>
              </w:rPr>
              <w:t>ocator</w:t>
            </w:r>
          </w:p>
        </w:tc>
        <w:tc>
          <w:tcPr>
            <w:tcW w:w="888" w:type="dxa"/>
            <w:tcMar>
              <w:top w:w="0" w:type="dxa"/>
              <w:left w:w="108" w:type="dxa"/>
              <w:bottom w:w="0" w:type="dxa"/>
              <w:right w:w="108" w:type="dxa"/>
            </w:tcMar>
            <w:hideMark/>
          </w:tcPr>
          <w:p w14:paraId="3D2B77E2"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888" w:type="dxa"/>
          </w:tcPr>
          <w:p w14:paraId="7FD078DE"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r w:rsidR="00A76D28" w:rsidRPr="00BF4809" w14:paraId="2C7FCD44" w14:textId="7BB9DFB2" w:rsidTr="00571D02">
        <w:tc>
          <w:tcPr>
            <w:tcW w:w="6745" w:type="dxa"/>
            <w:tcMar>
              <w:top w:w="0" w:type="dxa"/>
              <w:left w:w="108" w:type="dxa"/>
              <w:bottom w:w="0" w:type="dxa"/>
              <w:right w:w="108" w:type="dxa"/>
            </w:tcMar>
          </w:tcPr>
          <w:p w14:paraId="4E918FC8" w14:textId="788185EB" w:rsidR="00A76D28" w:rsidRPr="00615B35" w:rsidRDefault="00A76D28" w:rsidP="00E54EC0">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15B35">
              <w:rPr>
                <w:rFonts w:ascii="Times New Roman" w:eastAsia="Times New Roman" w:hAnsi="Times New Roman" w:cs="Times New Roman"/>
                <w:color w:val="000000"/>
              </w:rPr>
              <w:t xml:space="preserve">Plan </w:t>
            </w:r>
            <w:r>
              <w:rPr>
                <w:rFonts w:ascii="Times New Roman" w:eastAsia="Times New Roman" w:hAnsi="Times New Roman" w:cs="Times New Roman"/>
                <w:color w:val="000000"/>
              </w:rPr>
              <w:t>b</w:t>
            </w:r>
            <w:r w:rsidRPr="00615B35">
              <w:rPr>
                <w:rFonts w:ascii="Times New Roman" w:eastAsia="Times New Roman" w:hAnsi="Times New Roman" w:cs="Times New Roman"/>
                <w:color w:val="000000"/>
              </w:rPr>
              <w:t xml:space="preserve">enefit </w:t>
            </w:r>
            <w:r>
              <w:rPr>
                <w:rFonts w:ascii="Times New Roman" w:eastAsia="Times New Roman" w:hAnsi="Times New Roman" w:cs="Times New Roman"/>
                <w:color w:val="000000"/>
              </w:rPr>
              <w:t>i</w:t>
            </w:r>
            <w:r w:rsidRPr="00615B35">
              <w:rPr>
                <w:rFonts w:ascii="Times New Roman" w:eastAsia="Times New Roman" w:hAnsi="Times New Roman" w:cs="Times New Roman"/>
                <w:color w:val="000000"/>
              </w:rPr>
              <w:t>nformation</w:t>
            </w:r>
          </w:p>
        </w:tc>
        <w:tc>
          <w:tcPr>
            <w:tcW w:w="888" w:type="dxa"/>
            <w:tcMar>
              <w:top w:w="0" w:type="dxa"/>
              <w:left w:w="108" w:type="dxa"/>
              <w:bottom w:w="0" w:type="dxa"/>
              <w:right w:w="108" w:type="dxa"/>
            </w:tcMar>
          </w:tcPr>
          <w:p w14:paraId="4145C412"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888" w:type="dxa"/>
          </w:tcPr>
          <w:p w14:paraId="24C7A408"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r w:rsidR="00A76D28" w:rsidRPr="00BF4809" w14:paraId="5630A85F" w14:textId="19EC7DD5" w:rsidTr="00571D02">
        <w:tc>
          <w:tcPr>
            <w:tcW w:w="6745" w:type="dxa"/>
            <w:tcMar>
              <w:top w:w="0" w:type="dxa"/>
              <w:left w:w="108" w:type="dxa"/>
              <w:bottom w:w="0" w:type="dxa"/>
              <w:right w:w="108" w:type="dxa"/>
            </w:tcMar>
          </w:tcPr>
          <w:p w14:paraId="3DF284AB" w14:textId="6C6F79A8" w:rsidR="00A76D28" w:rsidRPr="00615B35" w:rsidRDefault="00A76D28" w:rsidP="00E54EC0">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15B35">
              <w:rPr>
                <w:rFonts w:ascii="Times New Roman" w:eastAsia="Times New Roman" w:hAnsi="Times New Roman" w:cs="Times New Roman"/>
                <w:color w:val="000000"/>
              </w:rPr>
              <w:t>Out-of-</w:t>
            </w:r>
            <w:r>
              <w:rPr>
                <w:rFonts w:ascii="Times New Roman" w:eastAsia="Times New Roman" w:hAnsi="Times New Roman" w:cs="Times New Roman"/>
                <w:color w:val="000000"/>
              </w:rPr>
              <w:t>n</w:t>
            </w:r>
            <w:r w:rsidRPr="00615B35">
              <w:rPr>
                <w:rFonts w:ascii="Times New Roman" w:eastAsia="Times New Roman" w:hAnsi="Times New Roman" w:cs="Times New Roman"/>
                <w:color w:val="000000"/>
              </w:rPr>
              <w:t xml:space="preserve">etwork </w:t>
            </w:r>
            <w:r>
              <w:rPr>
                <w:rFonts w:ascii="Times New Roman" w:eastAsia="Times New Roman" w:hAnsi="Times New Roman" w:cs="Times New Roman"/>
                <w:color w:val="000000"/>
              </w:rPr>
              <w:t>c</w:t>
            </w:r>
            <w:r w:rsidRPr="00615B35">
              <w:rPr>
                <w:rFonts w:ascii="Times New Roman" w:eastAsia="Times New Roman" w:hAnsi="Times New Roman" w:cs="Times New Roman"/>
                <w:color w:val="000000"/>
              </w:rPr>
              <w:t xml:space="preserve">laim </w:t>
            </w:r>
            <w:r>
              <w:rPr>
                <w:rFonts w:ascii="Times New Roman" w:eastAsia="Times New Roman" w:hAnsi="Times New Roman" w:cs="Times New Roman"/>
                <w:color w:val="000000"/>
              </w:rPr>
              <w:t>f</w:t>
            </w:r>
            <w:r w:rsidRPr="00615B35">
              <w:rPr>
                <w:rFonts w:ascii="Times New Roman" w:eastAsia="Times New Roman" w:hAnsi="Times New Roman" w:cs="Times New Roman"/>
                <w:color w:val="000000"/>
              </w:rPr>
              <w:t>orm</w:t>
            </w:r>
          </w:p>
        </w:tc>
        <w:tc>
          <w:tcPr>
            <w:tcW w:w="888" w:type="dxa"/>
            <w:tcMar>
              <w:top w:w="0" w:type="dxa"/>
              <w:left w:w="108" w:type="dxa"/>
              <w:bottom w:w="0" w:type="dxa"/>
              <w:right w:w="108" w:type="dxa"/>
            </w:tcMar>
          </w:tcPr>
          <w:p w14:paraId="1BD85B3B"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888" w:type="dxa"/>
          </w:tcPr>
          <w:p w14:paraId="20A40D54"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r w:rsidR="00A76D28" w:rsidRPr="00BF4809" w14:paraId="40F1BC49" w14:textId="50A004CA" w:rsidTr="00571D02">
        <w:tc>
          <w:tcPr>
            <w:tcW w:w="6745" w:type="dxa"/>
            <w:tcMar>
              <w:top w:w="0" w:type="dxa"/>
              <w:left w:w="108" w:type="dxa"/>
              <w:bottom w:w="0" w:type="dxa"/>
              <w:right w:w="108" w:type="dxa"/>
            </w:tcMar>
            <w:hideMark/>
          </w:tcPr>
          <w:p w14:paraId="23B8185C" w14:textId="577D8090" w:rsidR="00A76D28" w:rsidRPr="00615B35" w:rsidRDefault="00A76D28" w:rsidP="00E54EC0">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15B35">
              <w:rPr>
                <w:rFonts w:ascii="Times New Roman" w:eastAsia="Times New Roman" w:hAnsi="Times New Roman" w:cs="Times New Roman"/>
                <w:color w:val="000000"/>
              </w:rPr>
              <w:t>Print I</w:t>
            </w:r>
            <w:r>
              <w:rPr>
                <w:rFonts w:ascii="Times New Roman" w:eastAsia="Times New Roman" w:hAnsi="Times New Roman" w:cs="Times New Roman"/>
                <w:color w:val="000000"/>
              </w:rPr>
              <w:t>.</w:t>
            </w:r>
            <w:r w:rsidRPr="00615B35">
              <w:rPr>
                <w:rFonts w:ascii="Times New Roman" w:eastAsia="Times New Roman" w:hAnsi="Times New Roman" w:cs="Times New Roman"/>
                <w:color w:val="000000"/>
              </w:rPr>
              <w:t>D</w:t>
            </w:r>
            <w:r>
              <w:rPr>
                <w:rFonts w:ascii="Times New Roman" w:eastAsia="Times New Roman" w:hAnsi="Times New Roman" w:cs="Times New Roman"/>
                <w:color w:val="000000"/>
              </w:rPr>
              <w:t>.</w:t>
            </w:r>
            <w:r w:rsidRPr="00615B3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w:t>
            </w:r>
            <w:r w:rsidRPr="00615B35">
              <w:rPr>
                <w:rFonts w:ascii="Times New Roman" w:eastAsia="Times New Roman" w:hAnsi="Times New Roman" w:cs="Times New Roman"/>
                <w:color w:val="000000"/>
              </w:rPr>
              <w:t xml:space="preserve">ards </w:t>
            </w:r>
            <w:r>
              <w:rPr>
                <w:rFonts w:ascii="Times New Roman" w:eastAsia="Times New Roman" w:hAnsi="Times New Roman" w:cs="Times New Roman"/>
                <w:color w:val="000000"/>
              </w:rPr>
              <w:t>o</w:t>
            </w:r>
            <w:r w:rsidRPr="00615B35">
              <w:rPr>
                <w:rFonts w:ascii="Times New Roman" w:eastAsia="Times New Roman" w:hAnsi="Times New Roman" w:cs="Times New Roman"/>
                <w:color w:val="000000"/>
              </w:rPr>
              <w:t>nline</w:t>
            </w:r>
          </w:p>
        </w:tc>
        <w:tc>
          <w:tcPr>
            <w:tcW w:w="888" w:type="dxa"/>
            <w:tcMar>
              <w:top w:w="0" w:type="dxa"/>
              <w:left w:w="108" w:type="dxa"/>
              <w:bottom w:w="0" w:type="dxa"/>
              <w:right w:w="108" w:type="dxa"/>
            </w:tcMar>
            <w:hideMark/>
          </w:tcPr>
          <w:p w14:paraId="688B3EB6"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888" w:type="dxa"/>
          </w:tcPr>
          <w:p w14:paraId="25E498D8"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r w:rsidR="00A76D28" w:rsidRPr="00BF4809" w14:paraId="00513DD0" w14:textId="4DC859AE" w:rsidTr="00571D02">
        <w:tc>
          <w:tcPr>
            <w:tcW w:w="6745" w:type="dxa"/>
            <w:tcMar>
              <w:top w:w="0" w:type="dxa"/>
              <w:left w:w="108" w:type="dxa"/>
              <w:bottom w:w="0" w:type="dxa"/>
              <w:right w:w="108" w:type="dxa"/>
            </w:tcMar>
          </w:tcPr>
          <w:p w14:paraId="14D11324" w14:textId="77777777" w:rsidR="00A76D28" w:rsidRPr="00615B35" w:rsidRDefault="00A76D28" w:rsidP="00E54EC0">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15B35">
              <w:rPr>
                <w:rFonts w:ascii="Times New Roman" w:eastAsia="Times New Roman" w:hAnsi="Times New Roman" w:cs="Times New Roman"/>
                <w:color w:val="000000"/>
              </w:rPr>
              <w:t>Request additional or replacement ID cards to be mailed</w:t>
            </w:r>
          </w:p>
        </w:tc>
        <w:tc>
          <w:tcPr>
            <w:tcW w:w="888" w:type="dxa"/>
            <w:tcMar>
              <w:top w:w="0" w:type="dxa"/>
              <w:left w:w="108" w:type="dxa"/>
              <w:bottom w:w="0" w:type="dxa"/>
              <w:right w:w="108" w:type="dxa"/>
            </w:tcMar>
          </w:tcPr>
          <w:p w14:paraId="33D7FEA8"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888" w:type="dxa"/>
          </w:tcPr>
          <w:p w14:paraId="1A253F6E"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r w:rsidR="00A76D28" w:rsidRPr="00BF4809" w14:paraId="14B40997" w14:textId="21FF22EC" w:rsidTr="00571D02">
        <w:tc>
          <w:tcPr>
            <w:tcW w:w="6745" w:type="dxa"/>
            <w:tcMar>
              <w:top w:w="0" w:type="dxa"/>
              <w:left w:w="108" w:type="dxa"/>
              <w:bottom w:w="0" w:type="dxa"/>
              <w:right w:w="108" w:type="dxa"/>
            </w:tcMar>
            <w:hideMark/>
          </w:tcPr>
          <w:p w14:paraId="47BD12AE" w14:textId="77777777" w:rsidR="00A76D28" w:rsidRPr="00615B35" w:rsidRDefault="00A76D28" w:rsidP="00E54EC0">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15B35">
              <w:rPr>
                <w:rFonts w:ascii="Times New Roman" w:eastAsia="Times New Roman" w:hAnsi="Times New Roman" w:cs="Times New Roman"/>
                <w:color w:val="000000"/>
              </w:rPr>
              <w:t>Online Explanation of Benefits (EOBs)</w:t>
            </w:r>
          </w:p>
        </w:tc>
        <w:tc>
          <w:tcPr>
            <w:tcW w:w="888" w:type="dxa"/>
            <w:tcMar>
              <w:top w:w="0" w:type="dxa"/>
              <w:left w:w="108" w:type="dxa"/>
              <w:bottom w:w="0" w:type="dxa"/>
              <w:right w:w="108" w:type="dxa"/>
            </w:tcMar>
            <w:hideMark/>
          </w:tcPr>
          <w:p w14:paraId="3B8266F1"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888" w:type="dxa"/>
          </w:tcPr>
          <w:p w14:paraId="53EB87E8"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r w:rsidR="00A76D28" w:rsidRPr="00BF4809" w14:paraId="3C0501E9" w14:textId="0DC9B6C3" w:rsidTr="00571D02">
        <w:tc>
          <w:tcPr>
            <w:tcW w:w="6745" w:type="dxa"/>
            <w:tcMar>
              <w:top w:w="0" w:type="dxa"/>
              <w:left w:w="108" w:type="dxa"/>
              <w:bottom w:w="0" w:type="dxa"/>
              <w:right w:w="108" w:type="dxa"/>
            </w:tcMar>
            <w:hideMark/>
          </w:tcPr>
          <w:p w14:paraId="59E097C2" w14:textId="71B7F633" w:rsidR="00A76D28" w:rsidRPr="00615B35" w:rsidRDefault="00A76D28" w:rsidP="00E54EC0">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15B35">
              <w:rPr>
                <w:rFonts w:ascii="Times New Roman" w:eastAsia="Times New Roman" w:hAnsi="Times New Roman" w:cs="Times New Roman"/>
                <w:color w:val="000000"/>
              </w:rPr>
              <w:t xml:space="preserve">Claims </w:t>
            </w:r>
            <w:r>
              <w:rPr>
                <w:rFonts w:ascii="Times New Roman" w:eastAsia="Times New Roman" w:hAnsi="Times New Roman" w:cs="Times New Roman"/>
                <w:color w:val="000000"/>
              </w:rPr>
              <w:t>h</w:t>
            </w:r>
            <w:r w:rsidRPr="00615B35">
              <w:rPr>
                <w:rFonts w:ascii="Times New Roman" w:eastAsia="Times New Roman" w:hAnsi="Times New Roman" w:cs="Times New Roman"/>
                <w:color w:val="000000"/>
              </w:rPr>
              <w:t xml:space="preserve">istory and </w:t>
            </w:r>
            <w:r>
              <w:rPr>
                <w:rFonts w:ascii="Times New Roman" w:eastAsia="Times New Roman" w:hAnsi="Times New Roman" w:cs="Times New Roman"/>
                <w:color w:val="000000"/>
              </w:rPr>
              <w:t>c</w:t>
            </w:r>
            <w:r w:rsidRPr="00615B35">
              <w:rPr>
                <w:rFonts w:ascii="Times New Roman" w:eastAsia="Times New Roman" w:hAnsi="Times New Roman" w:cs="Times New Roman"/>
                <w:color w:val="000000"/>
              </w:rPr>
              <w:t xml:space="preserve">laims </w:t>
            </w:r>
            <w:r>
              <w:rPr>
                <w:rFonts w:ascii="Times New Roman" w:eastAsia="Times New Roman" w:hAnsi="Times New Roman" w:cs="Times New Roman"/>
                <w:color w:val="000000"/>
              </w:rPr>
              <w:t>s</w:t>
            </w:r>
            <w:r w:rsidRPr="00615B35">
              <w:rPr>
                <w:rFonts w:ascii="Times New Roman" w:eastAsia="Times New Roman" w:hAnsi="Times New Roman" w:cs="Times New Roman"/>
                <w:color w:val="000000"/>
              </w:rPr>
              <w:t>tatus</w:t>
            </w:r>
          </w:p>
        </w:tc>
        <w:tc>
          <w:tcPr>
            <w:tcW w:w="888" w:type="dxa"/>
            <w:tcMar>
              <w:top w:w="0" w:type="dxa"/>
              <w:left w:w="108" w:type="dxa"/>
              <w:bottom w:w="0" w:type="dxa"/>
              <w:right w:w="108" w:type="dxa"/>
            </w:tcMar>
            <w:hideMark/>
          </w:tcPr>
          <w:p w14:paraId="182AC645"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888" w:type="dxa"/>
          </w:tcPr>
          <w:p w14:paraId="0E750466"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r w:rsidR="00A76D28" w:rsidRPr="00BF4809" w14:paraId="5F46D7A9" w14:textId="3A368151" w:rsidTr="00571D02">
        <w:tc>
          <w:tcPr>
            <w:tcW w:w="6745" w:type="dxa"/>
            <w:tcMar>
              <w:top w:w="0" w:type="dxa"/>
              <w:left w:w="108" w:type="dxa"/>
              <w:bottom w:w="0" w:type="dxa"/>
              <w:right w:w="108" w:type="dxa"/>
            </w:tcMar>
          </w:tcPr>
          <w:p w14:paraId="27270E01" w14:textId="77777777" w:rsidR="00A76D28" w:rsidRPr="00615B35" w:rsidRDefault="00A76D28" w:rsidP="00E54EC0">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15B35">
              <w:rPr>
                <w:rFonts w:ascii="Times New Roman" w:eastAsia="Times New Roman" w:hAnsi="Times New Roman" w:cs="Times New Roman"/>
                <w:color w:val="000000"/>
              </w:rPr>
              <w:t>How long is claim history accessible online for a termed member, if applicable?</w:t>
            </w:r>
          </w:p>
        </w:tc>
        <w:tc>
          <w:tcPr>
            <w:tcW w:w="888" w:type="dxa"/>
            <w:tcMar>
              <w:top w:w="0" w:type="dxa"/>
              <w:left w:w="108" w:type="dxa"/>
              <w:bottom w:w="0" w:type="dxa"/>
              <w:right w:w="108" w:type="dxa"/>
            </w:tcMar>
          </w:tcPr>
          <w:p w14:paraId="20510558"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888" w:type="dxa"/>
          </w:tcPr>
          <w:p w14:paraId="580BC61C"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r w:rsidR="00A76D28" w:rsidRPr="00BF4809" w14:paraId="0F991121" w14:textId="56BBF72A" w:rsidTr="00571D02">
        <w:trPr>
          <w:trHeight w:val="232"/>
        </w:trPr>
        <w:tc>
          <w:tcPr>
            <w:tcW w:w="6745" w:type="dxa"/>
            <w:tcMar>
              <w:top w:w="0" w:type="dxa"/>
              <w:left w:w="108" w:type="dxa"/>
              <w:bottom w:w="0" w:type="dxa"/>
              <w:right w:w="108" w:type="dxa"/>
            </w:tcMar>
            <w:hideMark/>
          </w:tcPr>
          <w:p w14:paraId="3BCC4E4E" w14:textId="396D08BA" w:rsidR="00A76D28" w:rsidRPr="00615B35" w:rsidRDefault="00A76D28" w:rsidP="00E54EC0">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15B35">
              <w:rPr>
                <w:rFonts w:ascii="Times New Roman" w:eastAsia="Times New Roman" w:hAnsi="Times New Roman" w:cs="Times New Roman"/>
                <w:color w:val="000000"/>
              </w:rPr>
              <w:t xml:space="preserve">Educational </w:t>
            </w:r>
            <w:r>
              <w:rPr>
                <w:rFonts w:ascii="Times New Roman" w:eastAsia="Times New Roman" w:hAnsi="Times New Roman" w:cs="Times New Roman"/>
                <w:color w:val="000000"/>
              </w:rPr>
              <w:t>i</w:t>
            </w:r>
            <w:r w:rsidRPr="00615B35">
              <w:rPr>
                <w:rFonts w:ascii="Times New Roman" w:eastAsia="Times New Roman" w:hAnsi="Times New Roman" w:cs="Times New Roman"/>
                <w:color w:val="000000"/>
              </w:rPr>
              <w:t>nformation about dental (preventive care and health)</w:t>
            </w:r>
          </w:p>
        </w:tc>
        <w:tc>
          <w:tcPr>
            <w:tcW w:w="888" w:type="dxa"/>
            <w:tcMar>
              <w:top w:w="0" w:type="dxa"/>
              <w:left w:w="108" w:type="dxa"/>
              <w:bottom w:w="0" w:type="dxa"/>
              <w:right w:w="108" w:type="dxa"/>
            </w:tcMar>
            <w:hideMark/>
          </w:tcPr>
          <w:p w14:paraId="27E4CCFF"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888" w:type="dxa"/>
          </w:tcPr>
          <w:p w14:paraId="0405DBAE"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r w:rsidR="00A76D28" w:rsidRPr="00BF4809" w14:paraId="7BAA0FF8" w14:textId="6FC95862" w:rsidTr="00571D02">
        <w:trPr>
          <w:trHeight w:val="257"/>
        </w:trPr>
        <w:tc>
          <w:tcPr>
            <w:tcW w:w="6745" w:type="dxa"/>
            <w:tcMar>
              <w:top w:w="0" w:type="dxa"/>
              <w:left w:w="108" w:type="dxa"/>
              <w:bottom w:w="0" w:type="dxa"/>
              <w:right w:w="108" w:type="dxa"/>
            </w:tcMar>
          </w:tcPr>
          <w:p w14:paraId="7E32E531" w14:textId="77777777" w:rsidR="00A76D28" w:rsidRPr="00615B35" w:rsidRDefault="00A76D28" w:rsidP="00E54EC0">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15B35">
              <w:rPr>
                <w:rFonts w:ascii="Times New Roman" w:eastAsia="Times New Roman" w:hAnsi="Times New Roman" w:cs="Times New Roman"/>
                <w:color w:val="000000"/>
              </w:rPr>
              <w:t>Cost estimation/budgeting tools</w:t>
            </w:r>
          </w:p>
        </w:tc>
        <w:tc>
          <w:tcPr>
            <w:tcW w:w="888" w:type="dxa"/>
            <w:tcMar>
              <w:top w:w="0" w:type="dxa"/>
              <w:left w:w="108" w:type="dxa"/>
              <w:bottom w:w="0" w:type="dxa"/>
              <w:right w:w="108" w:type="dxa"/>
            </w:tcMar>
          </w:tcPr>
          <w:p w14:paraId="018F9093"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888" w:type="dxa"/>
          </w:tcPr>
          <w:p w14:paraId="1A508DF5"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r w:rsidR="00A76D28" w:rsidRPr="00BF4809" w14:paraId="7E7233DD" w14:textId="1F62A847" w:rsidTr="00571D02">
        <w:trPr>
          <w:trHeight w:val="257"/>
        </w:trPr>
        <w:tc>
          <w:tcPr>
            <w:tcW w:w="6745" w:type="dxa"/>
            <w:tcMar>
              <w:top w:w="0" w:type="dxa"/>
              <w:left w:w="108" w:type="dxa"/>
              <w:bottom w:w="0" w:type="dxa"/>
              <w:right w:w="108" w:type="dxa"/>
            </w:tcMar>
          </w:tcPr>
          <w:p w14:paraId="4633A29E" w14:textId="0DF8B7D3" w:rsidR="00A76D28" w:rsidRPr="00615B35" w:rsidRDefault="00A76D28" w:rsidP="00E54EC0">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15B35">
              <w:rPr>
                <w:rFonts w:ascii="Times New Roman" w:eastAsia="Times New Roman" w:hAnsi="Times New Roman" w:cs="Times New Roman"/>
                <w:color w:val="000000"/>
              </w:rPr>
              <w:t>Deductible, out</w:t>
            </w:r>
            <w:r>
              <w:rPr>
                <w:rFonts w:ascii="Times New Roman" w:eastAsia="Times New Roman" w:hAnsi="Times New Roman" w:cs="Times New Roman"/>
                <w:color w:val="000000"/>
              </w:rPr>
              <w:t>-</w:t>
            </w:r>
            <w:r w:rsidRPr="00615B35">
              <w:rPr>
                <w:rFonts w:ascii="Times New Roman" w:eastAsia="Times New Roman" w:hAnsi="Times New Roman" w:cs="Times New Roman"/>
                <w:color w:val="000000"/>
              </w:rPr>
              <w:t>of</w:t>
            </w:r>
            <w:r>
              <w:rPr>
                <w:rFonts w:ascii="Times New Roman" w:eastAsia="Times New Roman" w:hAnsi="Times New Roman" w:cs="Times New Roman"/>
                <w:color w:val="000000"/>
              </w:rPr>
              <w:t>-</w:t>
            </w:r>
            <w:r w:rsidRPr="00615B35">
              <w:rPr>
                <w:rFonts w:ascii="Times New Roman" w:eastAsia="Times New Roman" w:hAnsi="Times New Roman" w:cs="Times New Roman"/>
                <w:color w:val="000000"/>
              </w:rPr>
              <w:t>pocket, and maximum tracking</w:t>
            </w:r>
          </w:p>
        </w:tc>
        <w:tc>
          <w:tcPr>
            <w:tcW w:w="888" w:type="dxa"/>
            <w:tcMar>
              <w:top w:w="0" w:type="dxa"/>
              <w:left w:w="108" w:type="dxa"/>
              <w:bottom w:w="0" w:type="dxa"/>
              <w:right w:w="108" w:type="dxa"/>
            </w:tcMar>
          </w:tcPr>
          <w:p w14:paraId="45F260A3"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888" w:type="dxa"/>
          </w:tcPr>
          <w:p w14:paraId="26DE6F15"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r w:rsidR="00A76D28" w:rsidRPr="00BF4809" w14:paraId="0971617F" w14:textId="3E583073" w:rsidTr="00571D02">
        <w:trPr>
          <w:trHeight w:val="287"/>
        </w:trPr>
        <w:tc>
          <w:tcPr>
            <w:tcW w:w="6745" w:type="dxa"/>
            <w:tcMar>
              <w:top w:w="0" w:type="dxa"/>
              <w:left w:w="108" w:type="dxa"/>
              <w:bottom w:w="0" w:type="dxa"/>
              <w:right w:w="108" w:type="dxa"/>
            </w:tcMar>
            <w:hideMark/>
          </w:tcPr>
          <w:p w14:paraId="7E3C9FA4" w14:textId="30DC6417" w:rsidR="00A76D28" w:rsidRPr="00615B35" w:rsidRDefault="00A76D28" w:rsidP="00E54EC0">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15B35">
              <w:rPr>
                <w:rFonts w:ascii="Times New Roman" w:eastAsia="Times New Roman" w:hAnsi="Times New Roman" w:cs="Times New Roman"/>
                <w:color w:val="000000"/>
              </w:rPr>
              <w:t xml:space="preserve">Member </w:t>
            </w:r>
            <w:r>
              <w:rPr>
                <w:rFonts w:ascii="Times New Roman" w:eastAsia="Times New Roman" w:hAnsi="Times New Roman" w:cs="Times New Roman"/>
                <w:color w:val="000000"/>
              </w:rPr>
              <w:t>g</w:t>
            </w:r>
            <w:r w:rsidRPr="00615B35">
              <w:rPr>
                <w:rFonts w:ascii="Times New Roman" w:eastAsia="Times New Roman" w:hAnsi="Times New Roman" w:cs="Times New Roman"/>
                <w:color w:val="000000"/>
              </w:rPr>
              <w:t xml:space="preserve">rievance </w:t>
            </w:r>
            <w:r>
              <w:rPr>
                <w:rFonts w:ascii="Times New Roman" w:eastAsia="Times New Roman" w:hAnsi="Times New Roman" w:cs="Times New Roman"/>
                <w:color w:val="000000"/>
              </w:rPr>
              <w:t>r</w:t>
            </w:r>
            <w:r w:rsidRPr="00615B35">
              <w:rPr>
                <w:rFonts w:ascii="Times New Roman" w:eastAsia="Times New Roman" w:hAnsi="Times New Roman" w:cs="Times New Roman"/>
                <w:color w:val="000000"/>
              </w:rPr>
              <w:t>esolution</w:t>
            </w:r>
          </w:p>
        </w:tc>
        <w:tc>
          <w:tcPr>
            <w:tcW w:w="888" w:type="dxa"/>
            <w:tcMar>
              <w:top w:w="0" w:type="dxa"/>
              <w:left w:w="108" w:type="dxa"/>
              <w:bottom w:w="0" w:type="dxa"/>
              <w:right w:w="108" w:type="dxa"/>
            </w:tcMar>
            <w:hideMark/>
          </w:tcPr>
          <w:p w14:paraId="76C5483E"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888" w:type="dxa"/>
          </w:tcPr>
          <w:p w14:paraId="584791FA"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r w:rsidR="00A76D28" w:rsidRPr="00BF4809" w14:paraId="660A247C" w14:textId="4CB81ABB" w:rsidTr="00571D02">
        <w:tc>
          <w:tcPr>
            <w:tcW w:w="6745" w:type="dxa"/>
            <w:tcMar>
              <w:top w:w="0" w:type="dxa"/>
              <w:left w:w="108" w:type="dxa"/>
              <w:bottom w:w="0" w:type="dxa"/>
              <w:right w:w="108" w:type="dxa"/>
            </w:tcMar>
          </w:tcPr>
          <w:p w14:paraId="5DB5F90F" w14:textId="77777777" w:rsidR="00A76D28" w:rsidRPr="00615B35" w:rsidRDefault="00A76D28" w:rsidP="00E54EC0">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15B35">
              <w:rPr>
                <w:rFonts w:ascii="Times New Roman" w:eastAsia="Times New Roman" w:hAnsi="Times New Roman" w:cs="Times New Roman"/>
                <w:color w:val="000000"/>
              </w:rPr>
              <w:t>Members can download and print forms</w:t>
            </w:r>
          </w:p>
        </w:tc>
        <w:tc>
          <w:tcPr>
            <w:tcW w:w="888" w:type="dxa"/>
            <w:tcMar>
              <w:top w:w="0" w:type="dxa"/>
              <w:left w:w="108" w:type="dxa"/>
              <w:bottom w:w="0" w:type="dxa"/>
              <w:right w:w="108" w:type="dxa"/>
            </w:tcMar>
          </w:tcPr>
          <w:p w14:paraId="2920AFEF"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888" w:type="dxa"/>
          </w:tcPr>
          <w:p w14:paraId="4DE65BE3"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r w:rsidR="00A76D28" w:rsidRPr="00BF4809" w14:paraId="47086E28" w14:textId="195FF925" w:rsidTr="00571D02">
        <w:tc>
          <w:tcPr>
            <w:tcW w:w="6745" w:type="dxa"/>
            <w:tcMar>
              <w:top w:w="0" w:type="dxa"/>
              <w:left w:w="108" w:type="dxa"/>
              <w:bottom w:w="0" w:type="dxa"/>
              <w:right w:w="108" w:type="dxa"/>
            </w:tcMar>
          </w:tcPr>
          <w:p w14:paraId="562D5D28" w14:textId="2428D78D" w:rsidR="00A76D28" w:rsidRPr="00615B35" w:rsidRDefault="00A76D28" w:rsidP="00E54EC0">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Is a mobile app available?</w:t>
            </w:r>
          </w:p>
        </w:tc>
        <w:tc>
          <w:tcPr>
            <w:tcW w:w="888" w:type="dxa"/>
            <w:tcMar>
              <w:top w:w="0" w:type="dxa"/>
              <w:left w:w="108" w:type="dxa"/>
              <w:bottom w:w="0" w:type="dxa"/>
              <w:right w:w="108" w:type="dxa"/>
            </w:tcMar>
          </w:tcPr>
          <w:p w14:paraId="255B9FA6"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888" w:type="dxa"/>
          </w:tcPr>
          <w:p w14:paraId="11E5C694"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r w:rsidR="00A76D28" w:rsidRPr="00BF4809" w14:paraId="3ADED1A3" w14:textId="36FFCFD7" w:rsidTr="00571D02">
        <w:tc>
          <w:tcPr>
            <w:tcW w:w="6745" w:type="dxa"/>
            <w:tcMar>
              <w:top w:w="0" w:type="dxa"/>
              <w:left w:w="108" w:type="dxa"/>
              <w:bottom w:w="0" w:type="dxa"/>
              <w:right w:w="108" w:type="dxa"/>
            </w:tcMar>
          </w:tcPr>
          <w:p w14:paraId="516F5673" w14:textId="3E8422BF" w:rsidR="00A76D28" w:rsidRPr="00615B35" w:rsidRDefault="00A76D28" w:rsidP="00E54EC0">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Other, describe.</w:t>
            </w:r>
          </w:p>
        </w:tc>
        <w:tc>
          <w:tcPr>
            <w:tcW w:w="888" w:type="dxa"/>
            <w:tcMar>
              <w:top w:w="0" w:type="dxa"/>
              <w:left w:w="108" w:type="dxa"/>
              <w:bottom w:w="0" w:type="dxa"/>
              <w:right w:w="108" w:type="dxa"/>
            </w:tcMar>
          </w:tcPr>
          <w:p w14:paraId="37545F75"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888" w:type="dxa"/>
          </w:tcPr>
          <w:p w14:paraId="0ED54E2A" w14:textId="77777777" w:rsidR="00A76D28" w:rsidRPr="00615B35" w:rsidRDefault="00A76D28" w:rsidP="00E54EC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bl>
    <w:p w14:paraId="4E0A5C0E" w14:textId="77777777" w:rsidR="00E54EC0" w:rsidRPr="00E54EC0" w:rsidRDefault="00E54EC0" w:rsidP="00E54EC0">
      <w:pPr>
        <w:pStyle w:val="ListParagraph"/>
        <w:spacing w:line="276" w:lineRule="auto"/>
        <w:ind w:left="3600"/>
        <w:jc w:val="both"/>
        <w:rPr>
          <w:rFonts w:ascii="Times New Roman" w:hAnsi="Times New Roman" w:cs="Times New Roman"/>
          <w:b w:val="0"/>
          <w:sz w:val="22"/>
          <w:szCs w:val="22"/>
        </w:rPr>
      </w:pPr>
    </w:p>
    <w:p w14:paraId="744C7325" w14:textId="3712F60E" w:rsidR="00F9259C" w:rsidRDefault="00E54EC0" w:rsidP="001D40AF">
      <w:pPr>
        <w:pStyle w:val="ListParagraph"/>
        <w:numPr>
          <w:ilvl w:val="3"/>
          <w:numId w:val="10"/>
        </w:numPr>
        <w:spacing w:line="276" w:lineRule="auto"/>
        <w:ind w:left="3240"/>
        <w:jc w:val="both"/>
        <w:rPr>
          <w:rFonts w:ascii="Times New Roman" w:hAnsi="Times New Roman" w:cs="Times New Roman"/>
          <w:sz w:val="22"/>
          <w:szCs w:val="22"/>
        </w:rPr>
      </w:pPr>
      <w:r w:rsidRPr="00E54EC0">
        <w:rPr>
          <w:rFonts w:ascii="Times New Roman" w:hAnsi="Times New Roman" w:cs="Times New Roman"/>
          <w:sz w:val="22"/>
          <w:szCs w:val="22"/>
        </w:rPr>
        <w:t>Bidder Operating Staff</w:t>
      </w:r>
    </w:p>
    <w:p w14:paraId="5E679254" w14:textId="5AD9C1FB" w:rsidR="00E54EC0" w:rsidRPr="00E54EC0" w:rsidRDefault="00E54EC0" w:rsidP="001D40AF">
      <w:pPr>
        <w:pStyle w:val="ListParagraph"/>
        <w:numPr>
          <w:ilvl w:val="4"/>
          <w:numId w:val="10"/>
        </w:numPr>
        <w:spacing w:line="276" w:lineRule="auto"/>
        <w:ind w:left="3600" w:hanging="450"/>
        <w:jc w:val="both"/>
        <w:rPr>
          <w:rFonts w:ascii="Times New Roman" w:hAnsi="Times New Roman" w:cs="Times New Roman"/>
          <w:b w:val="0"/>
          <w:sz w:val="22"/>
          <w:szCs w:val="22"/>
        </w:rPr>
      </w:pPr>
      <w:r w:rsidRPr="00E54EC0">
        <w:rPr>
          <w:rFonts w:ascii="Times New Roman" w:hAnsi="Times New Roman" w:cs="Times New Roman"/>
          <w:b w:val="0"/>
          <w:sz w:val="22"/>
          <w:szCs w:val="22"/>
        </w:rPr>
        <w:t>Attach a complete orga</w:t>
      </w:r>
      <w:r>
        <w:rPr>
          <w:rFonts w:ascii="Times New Roman" w:hAnsi="Times New Roman" w:cs="Times New Roman"/>
          <w:b w:val="0"/>
          <w:sz w:val="22"/>
          <w:szCs w:val="22"/>
        </w:rPr>
        <w:t>nizational chart for the Bidde</w:t>
      </w:r>
      <w:r w:rsidRPr="00E54EC0">
        <w:rPr>
          <w:rFonts w:ascii="Times New Roman" w:hAnsi="Times New Roman" w:cs="Times New Roman"/>
          <w:b w:val="0"/>
          <w:sz w:val="22"/>
          <w:szCs w:val="22"/>
        </w:rPr>
        <w:t xml:space="preserve">r, including all departments/functions listed above, as well as lines of authority, and </w:t>
      </w:r>
      <w:r>
        <w:rPr>
          <w:rFonts w:ascii="Times New Roman" w:hAnsi="Times New Roman" w:cs="Times New Roman"/>
          <w:b w:val="0"/>
          <w:sz w:val="22"/>
          <w:szCs w:val="22"/>
        </w:rPr>
        <w:t>relationships among the Bidder</w:t>
      </w:r>
      <w:r w:rsidRPr="00E54EC0">
        <w:rPr>
          <w:rFonts w:ascii="Times New Roman" w:hAnsi="Times New Roman" w:cs="Times New Roman"/>
          <w:b w:val="0"/>
          <w:sz w:val="22"/>
          <w:szCs w:val="22"/>
        </w:rPr>
        <w:t xml:space="preserve">’s Board of Directors, administration, dental </w:t>
      </w:r>
      <w:r w:rsidR="00633043">
        <w:rPr>
          <w:rFonts w:ascii="Times New Roman" w:hAnsi="Times New Roman" w:cs="Times New Roman"/>
          <w:b w:val="0"/>
          <w:sz w:val="22"/>
          <w:szCs w:val="22"/>
        </w:rPr>
        <w:t xml:space="preserve">services, and other functions. </w:t>
      </w:r>
      <w:r w:rsidRPr="00E54EC0">
        <w:rPr>
          <w:rFonts w:ascii="Times New Roman" w:hAnsi="Times New Roman" w:cs="Times New Roman"/>
          <w:b w:val="0"/>
          <w:sz w:val="22"/>
          <w:szCs w:val="22"/>
        </w:rPr>
        <w:t>If expansions or changes are anticipated, show as much detail as possible reflecting the changes.</w:t>
      </w:r>
    </w:p>
    <w:p w14:paraId="33EA37BF" w14:textId="13B7B54C" w:rsidR="00F9259C" w:rsidRPr="00633043" w:rsidRDefault="00633043" w:rsidP="001D40AF">
      <w:pPr>
        <w:pStyle w:val="ListParagraph"/>
        <w:numPr>
          <w:ilvl w:val="3"/>
          <w:numId w:val="10"/>
        </w:numPr>
        <w:spacing w:line="276" w:lineRule="auto"/>
        <w:ind w:left="3240"/>
        <w:jc w:val="both"/>
        <w:rPr>
          <w:rFonts w:ascii="Times New Roman" w:hAnsi="Times New Roman" w:cs="Times New Roman"/>
          <w:sz w:val="22"/>
          <w:szCs w:val="22"/>
        </w:rPr>
      </w:pPr>
      <w:r w:rsidRPr="00633043">
        <w:rPr>
          <w:rFonts w:ascii="Times New Roman" w:hAnsi="Times New Roman" w:cs="Times New Roman"/>
          <w:sz w:val="22"/>
          <w:szCs w:val="22"/>
        </w:rPr>
        <w:t>Systems Eligibility</w:t>
      </w:r>
    </w:p>
    <w:p w14:paraId="04DD6F15" w14:textId="35F0B7C0" w:rsidR="00633043" w:rsidRPr="00633043" w:rsidRDefault="00633043" w:rsidP="001D40AF">
      <w:pPr>
        <w:pStyle w:val="ListParagraph"/>
        <w:numPr>
          <w:ilvl w:val="4"/>
          <w:numId w:val="10"/>
        </w:numPr>
        <w:spacing w:line="276" w:lineRule="auto"/>
        <w:ind w:left="3600" w:hanging="450"/>
        <w:jc w:val="both"/>
        <w:rPr>
          <w:rFonts w:ascii="Times New Roman" w:hAnsi="Times New Roman" w:cs="Times New Roman"/>
          <w:b w:val="0"/>
          <w:sz w:val="22"/>
          <w:szCs w:val="22"/>
        </w:rPr>
      </w:pPr>
      <w:r w:rsidRPr="00633043">
        <w:rPr>
          <w:rFonts w:ascii="Times New Roman" w:hAnsi="Times New Roman" w:cs="Times New Roman"/>
          <w:b w:val="0"/>
          <w:sz w:val="22"/>
          <w:szCs w:val="22"/>
        </w:rPr>
        <w:t>Identify the systems the Bidder will use including but not limited to, eligibility and claims processing systems.</w:t>
      </w:r>
    </w:p>
    <w:p w14:paraId="3DFB2835" w14:textId="1444DCA1" w:rsidR="00633043" w:rsidRDefault="00633043" w:rsidP="001D40AF">
      <w:pPr>
        <w:pStyle w:val="ListParagraph"/>
        <w:numPr>
          <w:ilvl w:val="4"/>
          <w:numId w:val="10"/>
        </w:numPr>
        <w:spacing w:line="276" w:lineRule="auto"/>
        <w:ind w:firstLine="1350"/>
        <w:jc w:val="both"/>
        <w:rPr>
          <w:rFonts w:ascii="Times New Roman" w:hAnsi="Times New Roman" w:cs="Times New Roman"/>
          <w:b w:val="0"/>
          <w:sz w:val="22"/>
          <w:szCs w:val="22"/>
        </w:rPr>
      </w:pPr>
      <w:r w:rsidRPr="00633043">
        <w:rPr>
          <w:rFonts w:ascii="Times New Roman" w:hAnsi="Times New Roman" w:cs="Times New Roman"/>
          <w:b w:val="0"/>
          <w:sz w:val="22"/>
          <w:szCs w:val="22"/>
        </w:rPr>
        <w:t>Identify any changes to systems that Bidder will make in order to fulfill this RFP.</w:t>
      </w:r>
    </w:p>
    <w:p w14:paraId="30D0CEE0" w14:textId="77777777" w:rsidR="00EB190C" w:rsidRPr="00633043" w:rsidRDefault="00EB190C" w:rsidP="001D40AF">
      <w:pPr>
        <w:pStyle w:val="ListParagraph"/>
        <w:spacing w:line="276" w:lineRule="auto"/>
        <w:ind w:left="3150"/>
        <w:jc w:val="both"/>
        <w:rPr>
          <w:rFonts w:ascii="Times New Roman" w:hAnsi="Times New Roman" w:cs="Times New Roman"/>
          <w:b w:val="0"/>
          <w:sz w:val="22"/>
          <w:szCs w:val="22"/>
        </w:rPr>
      </w:pPr>
    </w:p>
    <w:p w14:paraId="631DE5AF" w14:textId="0173C3A1" w:rsidR="00EB190C" w:rsidRPr="00EB190C" w:rsidRDefault="00EB190C" w:rsidP="001D40AF">
      <w:pPr>
        <w:pStyle w:val="ListParagraph"/>
        <w:numPr>
          <w:ilvl w:val="2"/>
          <w:numId w:val="10"/>
        </w:numPr>
        <w:spacing w:line="276" w:lineRule="auto"/>
        <w:jc w:val="both"/>
        <w:rPr>
          <w:rFonts w:ascii="Times New Roman" w:hAnsi="Times New Roman" w:cs="Times New Roman"/>
          <w:sz w:val="22"/>
          <w:szCs w:val="22"/>
        </w:rPr>
      </w:pPr>
      <w:r w:rsidRPr="00EB190C">
        <w:rPr>
          <w:rFonts w:ascii="Times New Roman" w:hAnsi="Times New Roman" w:cs="Times New Roman"/>
          <w:sz w:val="22"/>
          <w:szCs w:val="22"/>
        </w:rPr>
        <w:t>As referenced in subsection 8.2.M</w:t>
      </w:r>
      <w:r>
        <w:rPr>
          <w:rFonts w:ascii="Times New Roman" w:hAnsi="Times New Roman" w:cs="Times New Roman"/>
          <w:b w:val="0"/>
          <w:sz w:val="22"/>
          <w:szCs w:val="22"/>
        </w:rPr>
        <w:t>, the following implementation information must be included:</w:t>
      </w:r>
    </w:p>
    <w:p w14:paraId="251B2238" w14:textId="3FB21782" w:rsidR="00EB190C" w:rsidRPr="00EB190C" w:rsidRDefault="00EB190C" w:rsidP="00DA7339">
      <w:pPr>
        <w:pStyle w:val="ListParagraph"/>
        <w:numPr>
          <w:ilvl w:val="3"/>
          <w:numId w:val="10"/>
        </w:numPr>
        <w:spacing w:line="276" w:lineRule="auto"/>
        <w:ind w:left="3240"/>
        <w:jc w:val="both"/>
        <w:rPr>
          <w:rFonts w:ascii="Times New Roman" w:hAnsi="Times New Roman" w:cs="Times New Roman"/>
          <w:b w:val="0"/>
          <w:sz w:val="22"/>
          <w:szCs w:val="22"/>
        </w:rPr>
      </w:pPr>
      <w:r w:rsidRPr="00EB190C">
        <w:rPr>
          <w:rFonts w:ascii="Times New Roman" w:hAnsi="Times New Roman" w:cs="Times New Roman"/>
          <w:b w:val="0"/>
          <w:sz w:val="22"/>
          <w:szCs w:val="22"/>
        </w:rPr>
        <w:t xml:space="preserve">New Supplier Transition Process. </w:t>
      </w:r>
      <w:r w:rsidR="00BF4809">
        <w:rPr>
          <w:rFonts w:ascii="Times New Roman" w:hAnsi="Times New Roman" w:cs="Times New Roman"/>
          <w:b w:val="0"/>
          <w:sz w:val="22"/>
          <w:szCs w:val="22"/>
        </w:rPr>
        <w:t>If the Bidder is not currently a Dental Supplier in the OEIBA Program, p</w:t>
      </w:r>
      <w:r w:rsidRPr="00EB190C">
        <w:rPr>
          <w:rFonts w:ascii="Times New Roman" w:hAnsi="Times New Roman" w:cs="Times New Roman"/>
          <w:b w:val="0"/>
          <w:sz w:val="22"/>
          <w:szCs w:val="22"/>
        </w:rPr>
        <w:t>rovide the following information:</w:t>
      </w:r>
    </w:p>
    <w:p w14:paraId="4C949CE1" w14:textId="77777777" w:rsidR="00EB190C" w:rsidRPr="00EB190C" w:rsidRDefault="00EB190C" w:rsidP="001D40AF">
      <w:pPr>
        <w:pStyle w:val="ListParagraph"/>
        <w:numPr>
          <w:ilvl w:val="4"/>
          <w:numId w:val="10"/>
        </w:numPr>
        <w:spacing w:line="276" w:lineRule="auto"/>
        <w:ind w:firstLine="1350"/>
        <w:jc w:val="both"/>
        <w:rPr>
          <w:rFonts w:ascii="Times New Roman" w:hAnsi="Times New Roman" w:cs="Times New Roman"/>
          <w:b w:val="0"/>
          <w:sz w:val="22"/>
          <w:szCs w:val="22"/>
        </w:rPr>
      </w:pPr>
      <w:r w:rsidRPr="00EB190C">
        <w:rPr>
          <w:rFonts w:ascii="Times New Roman" w:hAnsi="Times New Roman" w:cs="Times New Roman"/>
          <w:b w:val="0"/>
          <w:sz w:val="22"/>
          <w:szCs w:val="22"/>
        </w:rPr>
        <w:t>Provide the Transition Manager name and contact information.</w:t>
      </w:r>
    </w:p>
    <w:p w14:paraId="7C5338C7" w14:textId="00F208A3" w:rsidR="00EB190C" w:rsidRPr="00EB190C" w:rsidRDefault="00EB190C" w:rsidP="001D40AF">
      <w:pPr>
        <w:pStyle w:val="ListParagraph"/>
        <w:numPr>
          <w:ilvl w:val="4"/>
          <w:numId w:val="10"/>
        </w:numPr>
        <w:spacing w:line="276" w:lineRule="auto"/>
        <w:ind w:left="3600" w:hanging="450"/>
        <w:jc w:val="both"/>
        <w:rPr>
          <w:rFonts w:ascii="Times New Roman" w:hAnsi="Times New Roman" w:cs="Times New Roman"/>
          <w:b w:val="0"/>
          <w:sz w:val="22"/>
          <w:szCs w:val="22"/>
        </w:rPr>
      </w:pPr>
      <w:r w:rsidRPr="00EB190C">
        <w:rPr>
          <w:rFonts w:ascii="Times New Roman" w:hAnsi="Times New Roman" w:cs="Times New Roman"/>
          <w:b w:val="0"/>
          <w:sz w:val="22"/>
          <w:szCs w:val="22"/>
        </w:rPr>
        <w:t>How many other implementation projects will the Transition Manager work on in addition to this contract?</w:t>
      </w:r>
    </w:p>
    <w:p w14:paraId="1FB630B7" w14:textId="77777777" w:rsidR="00EB190C" w:rsidRPr="00EB190C" w:rsidRDefault="00EB190C" w:rsidP="001D40AF">
      <w:pPr>
        <w:pStyle w:val="ListParagraph"/>
        <w:numPr>
          <w:ilvl w:val="4"/>
          <w:numId w:val="10"/>
        </w:numPr>
        <w:spacing w:line="276" w:lineRule="auto"/>
        <w:ind w:firstLine="1350"/>
        <w:jc w:val="both"/>
        <w:rPr>
          <w:rFonts w:ascii="Times New Roman" w:hAnsi="Times New Roman" w:cs="Times New Roman"/>
          <w:b w:val="0"/>
          <w:sz w:val="22"/>
          <w:szCs w:val="22"/>
        </w:rPr>
      </w:pPr>
      <w:r w:rsidRPr="00EB190C">
        <w:rPr>
          <w:rFonts w:ascii="Times New Roman" w:hAnsi="Times New Roman" w:cs="Times New Roman"/>
          <w:b w:val="0"/>
          <w:sz w:val="22"/>
          <w:szCs w:val="22"/>
        </w:rPr>
        <w:t>Provide a copy of a typical implementation project plan.</w:t>
      </w:r>
    </w:p>
    <w:p w14:paraId="21280266" w14:textId="77777777" w:rsidR="00EB190C" w:rsidRDefault="00EB190C" w:rsidP="001D40AF">
      <w:pPr>
        <w:pStyle w:val="ListParagraph"/>
        <w:spacing w:line="276" w:lineRule="auto"/>
        <w:ind w:left="2880" w:firstLine="1350"/>
        <w:jc w:val="both"/>
        <w:rPr>
          <w:rFonts w:ascii="Times New Roman" w:hAnsi="Times New Roman" w:cs="Times New Roman"/>
          <w:b w:val="0"/>
          <w:color w:val="FF0000"/>
          <w:sz w:val="22"/>
          <w:szCs w:val="22"/>
        </w:rPr>
      </w:pPr>
    </w:p>
    <w:p w14:paraId="17492797" w14:textId="11F89003" w:rsidR="00633043" w:rsidRPr="00A21E5E" w:rsidRDefault="00633043" w:rsidP="001D40AF">
      <w:pPr>
        <w:pStyle w:val="ListParagraph"/>
        <w:numPr>
          <w:ilvl w:val="2"/>
          <w:numId w:val="10"/>
        </w:numPr>
        <w:spacing w:line="276" w:lineRule="auto"/>
        <w:jc w:val="both"/>
        <w:rPr>
          <w:rFonts w:ascii="Times New Roman" w:hAnsi="Times New Roman" w:cs="Times New Roman"/>
          <w:b w:val="0"/>
          <w:color w:val="FF0000"/>
          <w:sz w:val="22"/>
          <w:szCs w:val="22"/>
        </w:rPr>
      </w:pPr>
      <w:r w:rsidRPr="00153D51">
        <w:rPr>
          <w:rFonts w:ascii="Times New Roman" w:hAnsi="Times New Roman" w:cs="Times New Roman"/>
          <w:sz w:val="22"/>
          <w:szCs w:val="22"/>
        </w:rPr>
        <w:t>A</w:t>
      </w:r>
      <w:r>
        <w:rPr>
          <w:rFonts w:ascii="Times New Roman" w:hAnsi="Times New Roman" w:cs="Times New Roman"/>
          <w:sz w:val="22"/>
          <w:szCs w:val="22"/>
        </w:rPr>
        <w:t>s referenced in subsection 8.2.M</w:t>
      </w:r>
      <w:r>
        <w:rPr>
          <w:rFonts w:ascii="Times New Roman" w:hAnsi="Times New Roman" w:cs="Times New Roman"/>
          <w:b w:val="0"/>
          <w:sz w:val="22"/>
          <w:szCs w:val="22"/>
        </w:rPr>
        <w:t>, the following dental information shall be included:</w:t>
      </w:r>
    </w:p>
    <w:p w14:paraId="6BF2A3F7" w14:textId="1723FB3C" w:rsidR="008537B7" w:rsidRDefault="008537B7" w:rsidP="001D40AF">
      <w:pPr>
        <w:pStyle w:val="ListParagraph"/>
        <w:numPr>
          <w:ilvl w:val="3"/>
          <w:numId w:val="10"/>
        </w:numPr>
        <w:spacing w:line="276" w:lineRule="auto"/>
        <w:ind w:left="3240"/>
        <w:jc w:val="both"/>
        <w:rPr>
          <w:rFonts w:ascii="Times New Roman" w:hAnsi="Times New Roman" w:cs="Times New Roman"/>
          <w:b w:val="0"/>
          <w:sz w:val="22"/>
          <w:szCs w:val="22"/>
        </w:rPr>
      </w:pPr>
      <w:r>
        <w:rPr>
          <w:rFonts w:ascii="Times New Roman" w:hAnsi="Times New Roman" w:cs="Times New Roman"/>
          <w:b w:val="0"/>
          <w:sz w:val="22"/>
          <w:szCs w:val="22"/>
        </w:rPr>
        <w:lastRenderedPageBreak/>
        <w:t>Dental Network.</w:t>
      </w:r>
    </w:p>
    <w:p w14:paraId="2DB2EAB5" w14:textId="691F2C48" w:rsidR="00633043" w:rsidRPr="00376825" w:rsidRDefault="00633043" w:rsidP="00571D02">
      <w:pPr>
        <w:pStyle w:val="ListParagraph"/>
        <w:numPr>
          <w:ilvl w:val="4"/>
          <w:numId w:val="10"/>
        </w:numPr>
        <w:spacing w:line="276" w:lineRule="auto"/>
        <w:ind w:left="3600" w:hanging="450"/>
        <w:jc w:val="both"/>
        <w:rPr>
          <w:rFonts w:ascii="Times New Roman" w:hAnsi="Times New Roman" w:cs="Times New Roman"/>
          <w:b w:val="0"/>
          <w:sz w:val="22"/>
          <w:szCs w:val="22"/>
        </w:rPr>
      </w:pPr>
      <w:r w:rsidRPr="00376825">
        <w:rPr>
          <w:rFonts w:ascii="Times New Roman" w:hAnsi="Times New Roman" w:cs="Times New Roman"/>
          <w:b w:val="0"/>
          <w:sz w:val="22"/>
          <w:szCs w:val="22"/>
        </w:rPr>
        <w:t>Describe the structure, composition and size of the Bidder’s network in Oklahoma.</w:t>
      </w:r>
    </w:p>
    <w:p w14:paraId="20FDF1DF" w14:textId="08A5A6D3" w:rsidR="00633043" w:rsidRPr="00376825" w:rsidRDefault="00633043" w:rsidP="00571D02">
      <w:pPr>
        <w:pStyle w:val="ListParagraph"/>
        <w:numPr>
          <w:ilvl w:val="5"/>
          <w:numId w:val="10"/>
        </w:numPr>
        <w:spacing w:line="276" w:lineRule="auto"/>
        <w:ind w:left="4320" w:hanging="540"/>
        <w:jc w:val="both"/>
        <w:rPr>
          <w:rFonts w:ascii="Times New Roman" w:hAnsi="Times New Roman" w:cs="Times New Roman"/>
          <w:b w:val="0"/>
          <w:sz w:val="22"/>
          <w:szCs w:val="22"/>
        </w:rPr>
      </w:pPr>
      <w:r w:rsidRPr="00376825">
        <w:rPr>
          <w:rFonts w:ascii="Times New Roman" w:hAnsi="Times New Roman" w:cs="Times New Roman"/>
          <w:b w:val="0"/>
          <w:sz w:val="22"/>
          <w:szCs w:val="22"/>
        </w:rPr>
        <w:t>If the Bidder has multiple networks, specify which network(s) Bidder proposes for this contract.</w:t>
      </w:r>
    </w:p>
    <w:p w14:paraId="70093B19" w14:textId="18DC9576" w:rsidR="00633043" w:rsidRPr="00376825" w:rsidRDefault="00633043" w:rsidP="00571D02">
      <w:pPr>
        <w:pStyle w:val="ListParagraph"/>
        <w:numPr>
          <w:ilvl w:val="4"/>
          <w:numId w:val="10"/>
        </w:numPr>
        <w:spacing w:line="276" w:lineRule="auto"/>
        <w:ind w:left="3600" w:hanging="450"/>
        <w:jc w:val="both"/>
        <w:rPr>
          <w:rFonts w:ascii="Times New Roman" w:hAnsi="Times New Roman" w:cs="Times New Roman"/>
          <w:b w:val="0"/>
          <w:sz w:val="22"/>
          <w:szCs w:val="22"/>
        </w:rPr>
      </w:pPr>
      <w:r w:rsidRPr="00376825">
        <w:rPr>
          <w:rFonts w:ascii="Times New Roman" w:hAnsi="Times New Roman" w:cs="Times New Roman"/>
          <w:b w:val="0"/>
          <w:sz w:val="22"/>
          <w:szCs w:val="22"/>
        </w:rPr>
        <w:t>Provide an E</w:t>
      </w:r>
      <w:r w:rsidR="00F20288" w:rsidRPr="00376825">
        <w:rPr>
          <w:rFonts w:ascii="Times New Roman" w:hAnsi="Times New Roman" w:cs="Times New Roman"/>
          <w:b w:val="0"/>
          <w:sz w:val="22"/>
          <w:szCs w:val="22"/>
        </w:rPr>
        <w:t>xcel spreadsheet of the Bidder</w:t>
      </w:r>
      <w:r w:rsidRPr="00376825">
        <w:rPr>
          <w:rFonts w:ascii="Times New Roman" w:hAnsi="Times New Roman" w:cs="Times New Roman"/>
          <w:b w:val="0"/>
          <w:sz w:val="22"/>
          <w:szCs w:val="22"/>
        </w:rPr>
        <w:t>’s current provider network us</w:t>
      </w:r>
      <w:r w:rsidR="00F20288" w:rsidRPr="00376825">
        <w:rPr>
          <w:rFonts w:ascii="Times New Roman" w:hAnsi="Times New Roman" w:cs="Times New Roman"/>
          <w:b w:val="0"/>
          <w:sz w:val="22"/>
          <w:szCs w:val="22"/>
        </w:rPr>
        <w:t>ing 10a and/or 10b in</w:t>
      </w:r>
      <w:r w:rsidR="00F20288" w:rsidRPr="003B30B7">
        <w:rPr>
          <w:rFonts w:ascii="Times New Roman" w:hAnsi="Times New Roman" w:cs="Times New Roman"/>
          <w:b w:val="0"/>
          <w:sz w:val="22"/>
          <w:szCs w:val="22"/>
        </w:rPr>
        <w:t xml:space="preserve"> </w:t>
      </w:r>
      <w:r w:rsidR="003B30B7" w:rsidRPr="003B30B7">
        <w:rPr>
          <w:rFonts w:ascii="Times New Roman" w:hAnsi="Times New Roman" w:cs="Times New Roman"/>
          <w:b w:val="0"/>
          <w:sz w:val="22"/>
          <w:szCs w:val="22"/>
        </w:rPr>
        <w:t xml:space="preserve">Exhibit </w:t>
      </w:r>
      <w:r w:rsidR="00BF4809">
        <w:rPr>
          <w:rFonts w:ascii="Times New Roman" w:hAnsi="Times New Roman" w:cs="Times New Roman"/>
          <w:b w:val="0"/>
          <w:sz w:val="22"/>
          <w:szCs w:val="22"/>
        </w:rPr>
        <w:t>10</w:t>
      </w:r>
      <w:r w:rsidR="00BF4809" w:rsidRPr="003B30B7">
        <w:rPr>
          <w:rFonts w:ascii="Times New Roman" w:hAnsi="Times New Roman" w:cs="Times New Roman"/>
          <w:b w:val="0"/>
          <w:sz w:val="22"/>
          <w:szCs w:val="22"/>
        </w:rPr>
        <w:t xml:space="preserve"> </w:t>
      </w:r>
      <w:r w:rsidR="00F20288" w:rsidRPr="003B30B7">
        <w:rPr>
          <w:rFonts w:ascii="Times New Roman" w:hAnsi="Times New Roman" w:cs="Times New Roman"/>
          <w:b w:val="0"/>
          <w:sz w:val="22"/>
          <w:szCs w:val="22"/>
        </w:rPr>
        <w:t>Dental Provider Network Bid Submission</w:t>
      </w:r>
      <w:r w:rsidRPr="00376825">
        <w:rPr>
          <w:rFonts w:ascii="Times New Roman" w:hAnsi="Times New Roman" w:cs="Times New Roman"/>
          <w:b w:val="0"/>
          <w:sz w:val="22"/>
          <w:szCs w:val="22"/>
        </w:rPr>
        <w:t>. Those dentists accepting new enrollees must be clearly identified by populating column “I” as applicable. In order for a dentist to be listed in the provider directories as accepting new patients, that dentist must have at least fifty (50) open patient slots. If a dentist has fewer than fifty (50) open slots and desires to be listed as accepting new patients, the exact number of open slots available at the time of directory publication must be listed.</w:t>
      </w:r>
    </w:p>
    <w:p w14:paraId="7D46A43A" w14:textId="2BA109F8" w:rsidR="00890865" w:rsidRDefault="00890865" w:rsidP="00571D02">
      <w:pPr>
        <w:pStyle w:val="ListParagraph"/>
        <w:numPr>
          <w:ilvl w:val="4"/>
          <w:numId w:val="10"/>
        </w:numPr>
        <w:spacing w:line="276" w:lineRule="auto"/>
        <w:ind w:firstLine="1350"/>
        <w:jc w:val="both"/>
        <w:rPr>
          <w:rFonts w:ascii="Times New Roman" w:hAnsi="Times New Roman" w:cs="Times New Roman"/>
          <w:b w:val="0"/>
          <w:sz w:val="22"/>
          <w:szCs w:val="22"/>
        </w:rPr>
      </w:pPr>
      <w:r>
        <w:rPr>
          <w:rFonts w:ascii="Times New Roman" w:hAnsi="Times New Roman" w:cs="Times New Roman"/>
          <w:b w:val="0"/>
          <w:sz w:val="22"/>
          <w:szCs w:val="22"/>
        </w:rPr>
        <w:t>Complete Exhibit 11 PPO and Prepaid Managed Network Utilization.</w:t>
      </w:r>
    </w:p>
    <w:p w14:paraId="00508FED" w14:textId="3B245E69" w:rsidR="00F20288" w:rsidRPr="00376825" w:rsidRDefault="00F20288" w:rsidP="00571D02">
      <w:pPr>
        <w:pStyle w:val="ListParagraph"/>
        <w:numPr>
          <w:ilvl w:val="4"/>
          <w:numId w:val="10"/>
        </w:numPr>
        <w:spacing w:line="276" w:lineRule="auto"/>
        <w:ind w:left="3600" w:hanging="450"/>
        <w:jc w:val="both"/>
        <w:rPr>
          <w:rFonts w:ascii="Times New Roman" w:hAnsi="Times New Roman" w:cs="Times New Roman"/>
          <w:b w:val="0"/>
          <w:sz w:val="22"/>
          <w:szCs w:val="22"/>
        </w:rPr>
      </w:pPr>
      <w:r w:rsidRPr="00376825">
        <w:rPr>
          <w:rFonts w:ascii="Times New Roman" w:hAnsi="Times New Roman" w:cs="Times New Roman"/>
          <w:b w:val="0"/>
          <w:sz w:val="22"/>
          <w:szCs w:val="22"/>
        </w:rPr>
        <w:t>Identify any sub-contracted or leased network(s) that would be involved in any capacity with this OEIB</w:t>
      </w:r>
      <w:r w:rsidR="00BF4809">
        <w:rPr>
          <w:rFonts w:ascii="Times New Roman" w:hAnsi="Times New Roman" w:cs="Times New Roman"/>
          <w:b w:val="0"/>
          <w:sz w:val="22"/>
          <w:szCs w:val="22"/>
        </w:rPr>
        <w:t>A</w:t>
      </w:r>
      <w:r w:rsidRPr="00376825">
        <w:rPr>
          <w:rFonts w:ascii="Times New Roman" w:hAnsi="Times New Roman" w:cs="Times New Roman"/>
          <w:b w:val="0"/>
          <w:sz w:val="22"/>
          <w:szCs w:val="22"/>
        </w:rPr>
        <w:t xml:space="preserve"> Program. Provide details including company name, location, function, </w:t>
      </w:r>
      <w:r w:rsidR="00111A6D" w:rsidRPr="00376825">
        <w:rPr>
          <w:rFonts w:ascii="Times New Roman" w:hAnsi="Times New Roman" w:cs="Times New Roman"/>
          <w:b w:val="0"/>
          <w:sz w:val="22"/>
          <w:szCs w:val="22"/>
        </w:rPr>
        <w:t>etc.</w:t>
      </w:r>
    </w:p>
    <w:p w14:paraId="1882D658" w14:textId="5648E7D8" w:rsidR="00F20288" w:rsidRPr="00376825" w:rsidRDefault="00F20288" w:rsidP="00571D02">
      <w:pPr>
        <w:pStyle w:val="ListParagraph"/>
        <w:numPr>
          <w:ilvl w:val="4"/>
          <w:numId w:val="10"/>
        </w:numPr>
        <w:spacing w:line="276" w:lineRule="auto"/>
        <w:ind w:left="3600" w:hanging="450"/>
        <w:jc w:val="both"/>
        <w:rPr>
          <w:rFonts w:ascii="Times New Roman" w:hAnsi="Times New Roman" w:cs="Times New Roman"/>
          <w:b w:val="0"/>
          <w:sz w:val="22"/>
          <w:szCs w:val="22"/>
        </w:rPr>
      </w:pPr>
      <w:r w:rsidRPr="00376825">
        <w:rPr>
          <w:rFonts w:ascii="Times New Roman" w:hAnsi="Times New Roman" w:cs="Times New Roman"/>
          <w:b w:val="0"/>
          <w:sz w:val="22"/>
          <w:szCs w:val="22"/>
        </w:rPr>
        <w:t>How many providers, by region and location, have been sanctioned and/or removed from the Bidder’s networks within the last three (3) rolling years?</w:t>
      </w:r>
    </w:p>
    <w:p w14:paraId="0E6E6834" w14:textId="7FB95CA8" w:rsidR="00F9259C" w:rsidRPr="00376825" w:rsidRDefault="00F20288" w:rsidP="00571D02">
      <w:pPr>
        <w:pStyle w:val="ListParagraph"/>
        <w:numPr>
          <w:ilvl w:val="4"/>
          <w:numId w:val="10"/>
        </w:numPr>
        <w:spacing w:line="276" w:lineRule="auto"/>
        <w:ind w:left="3600" w:hanging="450"/>
        <w:jc w:val="both"/>
        <w:rPr>
          <w:rFonts w:ascii="Times New Roman" w:hAnsi="Times New Roman" w:cs="Times New Roman"/>
          <w:b w:val="0"/>
          <w:sz w:val="22"/>
          <w:szCs w:val="22"/>
        </w:rPr>
      </w:pPr>
      <w:r w:rsidRPr="00376825">
        <w:rPr>
          <w:rFonts w:ascii="Times New Roman" w:hAnsi="Times New Roman" w:cs="Times New Roman"/>
          <w:b w:val="0"/>
          <w:sz w:val="22"/>
          <w:szCs w:val="22"/>
        </w:rPr>
        <w:t>Indicate the percentage of the Bidder’s providers retained based on length of contract:</w:t>
      </w:r>
    </w:p>
    <w:p w14:paraId="05EFA794" w14:textId="77777777" w:rsidR="00F20288" w:rsidRPr="00376825" w:rsidRDefault="00F20288" w:rsidP="00571D02">
      <w:pPr>
        <w:pStyle w:val="ListParagraph"/>
        <w:numPr>
          <w:ilvl w:val="5"/>
          <w:numId w:val="10"/>
        </w:numPr>
        <w:spacing w:line="276" w:lineRule="auto"/>
        <w:ind w:left="4320" w:hanging="540"/>
        <w:jc w:val="both"/>
        <w:rPr>
          <w:rFonts w:ascii="Times New Roman" w:hAnsi="Times New Roman" w:cs="Times New Roman"/>
          <w:b w:val="0"/>
          <w:sz w:val="22"/>
          <w:szCs w:val="22"/>
        </w:rPr>
      </w:pPr>
      <w:r w:rsidRPr="00376825">
        <w:rPr>
          <w:rFonts w:ascii="Times New Roman" w:hAnsi="Times New Roman" w:cs="Times New Roman"/>
          <w:b w:val="0"/>
          <w:sz w:val="22"/>
          <w:szCs w:val="22"/>
        </w:rPr>
        <w:t>Over 3 years (________ %)</w:t>
      </w:r>
    </w:p>
    <w:p w14:paraId="55FC8B31" w14:textId="77777777" w:rsidR="00F20288" w:rsidRPr="00376825" w:rsidRDefault="00F20288" w:rsidP="00571D02">
      <w:pPr>
        <w:pStyle w:val="ListParagraph"/>
        <w:numPr>
          <w:ilvl w:val="5"/>
          <w:numId w:val="10"/>
        </w:numPr>
        <w:spacing w:line="276" w:lineRule="auto"/>
        <w:ind w:left="4320" w:hanging="540"/>
        <w:jc w:val="both"/>
        <w:rPr>
          <w:rFonts w:ascii="Times New Roman" w:hAnsi="Times New Roman" w:cs="Times New Roman"/>
          <w:b w:val="0"/>
          <w:sz w:val="22"/>
          <w:szCs w:val="22"/>
        </w:rPr>
      </w:pPr>
      <w:r w:rsidRPr="00376825">
        <w:rPr>
          <w:rFonts w:ascii="Times New Roman" w:hAnsi="Times New Roman" w:cs="Times New Roman"/>
          <w:b w:val="0"/>
          <w:sz w:val="22"/>
          <w:szCs w:val="22"/>
        </w:rPr>
        <w:t>2 to 3 years (______ %)</w:t>
      </w:r>
    </w:p>
    <w:p w14:paraId="5474BA01" w14:textId="77777777" w:rsidR="00F20288" w:rsidRPr="00376825" w:rsidRDefault="00F20288" w:rsidP="00571D02">
      <w:pPr>
        <w:pStyle w:val="ListParagraph"/>
        <w:numPr>
          <w:ilvl w:val="5"/>
          <w:numId w:val="10"/>
        </w:numPr>
        <w:spacing w:line="276" w:lineRule="auto"/>
        <w:ind w:left="4320" w:hanging="540"/>
        <w:jc w:val="both"/>
        <w:rPr>
          <w:rFonts w:ascii="Times New Roman" w:hAnsi="Times New Roman" w:cs="Times New Roman"/>
          <w:b w:val="0"/>
          <w:sz w:val="22"/>
          <w:szCs w:val="22"/>
        </w:rPr>
      </w:pPr>
      <w:r w:rsidRPr="00376825">
        <w:rPr>
          <w:rFonts w:ascii="Times New Roman" w:hAnsi="Times New Roman" w:cs="Times New Roman"/>
          <w:b w:val="0"/>
          <w:sz w:val="22"/>
          <w:szCs w:val="22"/>
        </w:rPr>
        <w:t>Less than 2 Years (_______ %)</w:t>
      </w:r>
    </w:p>
    <w:p w14:paraId="72810174" w14:textId="7433E5BF" w:rsidR="00EB00B1" w:rsidRPr="00376825" w:rsidRDefault="00EB00B1" w:rsidP="00571D02">
      <w:pPr>
        <w:pStyle w:val="ListParagraph"/>
        <w:numPr>
          <w:ilvl w:val="4"/>
          <w:numId w:val="10"/>
        </w:numPr>
        <w:spacing w:line="276" w:lineRule="auto"/>
        <w:ind w:left="3600" w:hanging="450"/>
        <w:jc w:val="both"/>
        <w:rPr>
          <w:rFonts w:ascii="Times New Roman" w:hAnsi="Times New Roman" w:cs="Times New Roman"/>
          <w:b w:val="0"/>
          <w:sz w:val="22"/>
          <w:szCs w:val="22"/>
        </w:rPr>
      </w:pPr>
      <w:r w:rsidRPr="00376825">
        <w:rPr>
          <w:rFonts w:ascii="Times New Roman" w:hAnsi="Times New Roman" w:cs="Times New Roman"/>
          <w:b w:val="0"/>
          <w:sz w:val="22"/>
          <w:szCs w:val="22"/>
        </w:rPr>
        <w:t>How many providers and specialists have terminated contracts with the Bidder in the last calendar year at the provider’s request?  State the reason(s) for the termination.</w:t>
      </w:r>
    </w:p>
    <w:p w14:paraId="553DA269" w14:textId="5FD33438" w:rsidR="00EB00B1" w:rsidRPr="00376825" w:rsidRDefault="00EB00B1" w:rsidP="00571D02">
      <w:pPr>
        <w:pStyle w:val="ListParagraph"/>
        <w:numPr>
          <w:ilvl w:val="4"/>
          <w:numId w:val="10"/>
        </w:numPr>
        <w:spacing w:line="276" w:lineRule="auto"/>
        <w:ind w:left="3600" w:hanging="450"/>
        <w:jc w:val="both"/>
        <w:rPr>
          <w:rFonts w:ascii="Times New Roman" w:hAnsi="Times New Roman" w:cs="Times New Roman"/>
          <w:b w:val="0"/>
          <w:sz w:val="22"/>
          <w:szCs w:val="22"/>
        </w:rPr>
      </w:pPr>
      <w:r w:rsidRPr="00376825">
        <w:rPr>
          <w:rFonts w:ascii="Times New Roman" w:hAnsi="Times New Roman" w:cs="Times New Roman"/>
          <w:b w:val="0"/>
          <w:sz w:val="22"/>
          <w:szCs w:val="22"/>
        </w:rPr>
        <w:t xml:space="preserve">What has been the turnover </w:t>
      </w:r>
      <w:r w:rsidR="00376825" w:rsidRPr="00376825">
        <w:rPr>
          <w:rFonts w:ascii="Times New Roman" w:hAnsi="Times New Roman" w:cs="Times New Roman"/>
          <w:b w:val="0"/>
          <w:sz w:val="22"/>
          <w:szCs w:val="22"/>
        </w:rPr>
        <w:t>rate of providers in the Bidde</w:t>
      </w:r>
      <w:r w:rsidRPr="00376825">
        <w:rPr>
          <w:rFonts w:ascii="Times New Roman" w:hAnsi="Times New Roman" w:cs="Times New Roman"/>
          <w:b w:val="0"/>
          <w:sz w:val="22"/>
          <w:szCs w:val="22"/>
        </w:rPr>
        <w:t>r’s network during the last calendar year (due to all reasons)?  Express as</w:t>
      </w:r>
      <w:r w:rsidR="00376825" w:rsidRPr="00376825">
        <w:rPr>
          <w:rFonts w:ascii="Times New Roman" w:hAnsi="Times New Roman" w:cs="Times New Roman"/>
          <w:b w:val="0"/>
          <w:sz w:val="22"/>
          <w:szCs w:val="22"/>
        </w:rPr>
        <w:t xml:space="preserve"> a percent of total providers. </w:t>
      </w:r>
      <w:r w:rsidRPr="00376825">
        <w:rPr>
          <w:rFonts w:ascii="Times New Roman" w:hAnsi="Times New Roman" w:cs="Times New Roman"/>
          <w:b w:val="0"/>
          <w:sz w:val="22"/>
          <w:szCs w:val="22"/>
        </w:rPr>
        <w:t>Separate turnovers by voluntary and involuntary.</w:t>
      </w:r>
    </w:p>
    <w:p w14:paraId="6F56E6A7" w14:textId="77777777" w:rsidR="00376825" w:rsidRPr="00376825" w:rsidRDefault="00376825" w:rsidP="00571D02">
      <w:pPr>
        <w:pStyle w:val="ListParagraph"/>
        <w:numPr>
          <w:ilvl w:val="4"/>
          <w:numId w:val="10"/>
        </w:numPr>
        <w:spacing w:line="276" w:lineRule="auto"/>
        <w:ind w:left="3600" w:hanging="450"/>
        <w:jc w:val="both"/>
        <w:rPr>
          <w:rFonts w:ascii="Times New Roman" w:hAnsi="Times New Roman" w:cs="Times New Roman"/>
          <w:b w:val="0"/>
          <w:sz w:val="22"/>
          <w:szCs w:val="22"/>
        </w:rPr>
      </w:pPr>
      <w:r w:rsidRPr="00376825">
        <w:rPr>
          <w:rFonts w:ascii="Times New Roman" w:hAnsi="Times New Roman" w:cs="Times New Roman"/>
          <w:b w:val="0"/>
          <w:sz w:val="22"/>
          <w:szCs w:val="22"/>
        </w:rPr>
        <w:t>Describe any financial incentive programs (such as bonuses, penalties, or other) for providers.</w:t>
      </w:r>
    </w:p>
    <w:p w14:paraId="1471C8AA" w14:textId="39005075" w:rsidR="00376825" w:rsidRPr="00376825" w:rsidRDefault="00376825" w:rsidP="00571D02">
      <w:pPr>
        <w:pStyle w:val="ListParagraph"/>
        <w:numPr>
          <w:ilvl w:val="6"/>
          <w:numId w:val="10"/>
        </w:numPr>
        <w:spacing w:line="276" w:lineRule="auto"/>
        <w:ind w:left="5040" w:hanging="540"/>
        <w:jc w:val="both"/>
        <w:rPr>
          <w:rFonts w:ascii="Times New Roman" w:hAnsi="Times New Roman" w:cs="Times New Roman"/>
          <w:b w:val="0"/>
          <w:sz w:val="22"/>
          <w:szCs w:val="22"/>
        </w:rPr>
      </w:pPr>
      <w:r w:rsidRPr="00376825">
        <w:rPr>
          <w:rFonts w:ascii="Times New Roman" w:hAnsi="Times New Roman" w:cs="Times New Roman"/>
          <w:b w:val="0"/>
          <w:sz w:val="22"/>
          <w:szCs w:val="22"/>
        </w:rPr>
        <w:t>Is the member required to select a PCD? (Answer for PPO and/or Prepaid.)</w:t>
      </w:r>
    </w:p>
    <w:p w14:paraId="3E1CAECD" w14:textId="77777777" w:rsidR="00376825" w:rsidRPr="00376825" w:rsidRDefault="00376825" w:rsidP="00571D02">
      <w:pPr>
        <w:pStyle w:val="ListParagraph"/>
        <w:numPr>
          <w:ilvl w:val="7"/>
          <w:numId w:val="10"/>
        </w:numPr>
        <w:spacing w:line="276" w:lineRule="auto"/>
        <w:ind w:firstLine="2520"/>
        <w:jc w:val="both"/>
        <w:rPr>
          <w:rFonts w:ascii="Times New Roman" w:hAnsi="Times New Roman" w:cs="Times New Roman"/>
          <w:b w:val="0"/>
          <w:sz w:val="22"/>
          <w:szCs w:val="22"/>
        </w:rPr>
      </w:pPr>
      <w:r w:rsidRPr="00376825">
        <w:rPr>
          <w:rFonts w:ascii="Times New Roman" w:hAnsi="Times New Roman" w:cs="Times New Roman"/>
          <w:b w:val="0"/>
          <w:sz w:val="22"/>
          <w:szCs w:val="22"/>
        </w:rPr>
        <w:t>If so, how often are members allowed to change the PCD?</w:t>
      </w:r>
    </w:p>
    <w:p w14:paraId="3CA03B81" w14:textId="3A850224" w:rsidR="00F9259C" w:rsidRPr="00376825" w:rsidRDefault="00376825" w:rsidP="00571D02">
      <w:pPr>
        <w:pStyle w:val="ListParagraph"/>
        <w:numPr>
          <w:ilvl w:val="6"/>
          <w:numId w:val="10"/>
        </w:numPr>
        <w:spacing w:line="276" w:lineRule="auto"/>
        <w:ind w:left="5040" w:hanging="540"/>
        <w:jc w:val="both"/>
        <w:rPr>
          <w:rFonts w:ascii="Times New Roman" w:hAnsi="Times New Roman" w:cs="Times New Roman"/>
          <w:b w:val="0"/>
          <w:sz w:val="22"/>
          <w:szCs w:val="22"/>
        </w:rPr>
      </w:pPr>
      <w:r w:rsidRPr="00376825">
        <w:rPr>
          <w:rFonts w:ascii="Times New Roman" w:hAnsi="Times New Roman" w:cs="Times New Roman"/>
          <w:b w:val="0"/>
          <w:sz w:val="22"/>
          <w:szCs w:val="22"/>
        </w:rPr>
        <w:t>Can family members residing at the same address use a different PCD?</w:t>
      </w:r>
    </w:p>
    <w:p w14:paraId="2C69F141" w14:textId="07C2C6CF" w:rsidR="00376825" w:rsidRPr="006F68B6" w:rsidRDefault="00376825" w:rsidP="001D40AF">
      <w:pPr>
        <w:pStyle w:val="ListParagraph"/>
        <w:numPr>
          <w:ilvl w:val="3"/>
          <w:numId w:val="10"/>
        </w:numPr>
        <w:spacing w:line="276" w:lineRule="auto"/>
        <w:ind w:left="3240"/>
        <w:jc w:val="both"/>
        <w:rPr>
          <w:rFonts w:ascii="Times New Roman" w:hAnsi="Times New Roman" w:cs="Times New Roman"/>
          <w:b w:val="0"/>
          <w:sz w:val="22"/>
          <w:szCs w:val="22"/>
        </w:rPr>
      </w:pPr>
      <w:r w:rsidRPr="006F68B6">
        <w:rPr>
          <w:rFonts w:ascii="Times New Roman" w:hAnsi="Times New Roman" w:cs="Times New Roman"/>
          <w:sz w:val="22"/>
          <w:szCs w:val="22"/>
        </w:rPr>
        <w:t>Provider Satisfaction Surveys.</w:t>
      </w:r>
      <w:r w:rsidRPr="006F68B6">
        <w:rPr>
          <w:rFonts w:ascii="Times New Roman" w:hAnsi="Times New Roman" w:cs="Times New Roman"/>
          <w:b w:val="0"/>
          <w:sz w:val="22"/>
          <w:szCs w:val="22"/>
        </w:rPr>
        <w:t xml:space="preserve"> Provide a copy of the most recent provider satisfaction survey. Include details on percentage of providers surveyed.</w:t>
      </w:r>
      <w:r w:rsidR="009D328B">
        <w:rPr>
          <w:rFonts w:ascii="Times New Roman" w:hAnsi="Times New Roman" w:cs="Times New Roman"/>
          <w:b w:val="0"/>
          <w:sz w:val="22"/>
          <w:szCs w:val="22"/>
        </w:rPr>
        <w:t xml:space="preserve"> If the Supplier participated with the OEIBA Program in 2019, the data should be specific to the OEIBA Program. Otherwise, the data should be for the book of business.</w:t>
      </w:r>
    </w:p>
    <w:p w14:paraId="6A178892" w14:textId="57FE21D9" w:rsidR="00F9259C" w:rsidRPr="006F68B6" w:rsidRDefault="00376825" w:rsidP="001D40AF">
      <w:pPr>
        <w:pStyle w:val="ListParagraph"/>
        <w:numPr>
          <w:ilvl w:val="3"/>
          <w:numId w:val="10"/>
        </w:numPr>
        <w:spacing w:line="276" w:lineRule="auto"/>
        <w:ind w:left="3240"/>
        <w:jc w:val="both"/>
        <w:rPr>
          <w:rFonts w:ascii="Times New Roman" w:hAnsi="Times New Roman" w:cs="Times New Roman"/>
          <w:b w:val="0"/>
          <w:sz w:val="22"/>
          <w:szCs w:val="22"/>
        </w:rPr>
      </w:pPr>
      <w:r w:rsidRPr="006F68B6">
        <w:rPr>
          <w:rFonts w:ascii="Times New Roman" w:hAnsi="Times New Roman" w:cs="Times New Roman"/>
          <w:b w:val="0"/>
          <w:sz w:val="22"/>
          <w:szCs w:val="22"/>
        </w:rPr>
        <w:t>Geo-Access Analysis</w:t>
      </w:r>
    </w:p>
    <w:p w14:paraId="700EF929" w14:textId="19217703" w:rsidR="00376825" w:rsidRPr="003B30B7" w:rsidRDefault="00376825" w:rsidP="001D40AF">
      <w:pPr>
        <w:pStyle w:val="ListParagraph"/>
        <w:numPr>
          <w:ilvl w:val="4"/>
          <w:numId w:val="10"/>
        </w:numPr>
        <w:spacing w:line="276" w:lineRule="auto"/>
        <w:ind w:left="3600" w:hanging="450"/>
        <w:jc w:val="both"/>
        <w:rPr>
          <w:rFonts w:ascii="Times New Roman" w:hAnsi="Times New Roman" w:cs="Times New Roman"/>
          <w:b w:val="0"/>
          <w:sz w:val="22"/>
          <w:szCs w:val="22"/>
        </w:rPr>
      </w:pPr>
      <w:r w:rsidRPr="006F68B6">
        <w:rPr>
          <w:rFonts w:ascii="Times New Roman" w:hAnsi="Times New Roman" w:cs="Times New Roman"/>
          <w:b w:val="0"/>
          <w:sz w:val="22"/>
          <w:szCs w:val="22"/>
        </w:rPr>
        <w:t>Using the census data provided (</w:t>
      </w:r>
      <w:r w:rsidRPr="003B30B7">
        <w:rPr>
          <w:rFonts w:ascii="Times New Roman" w:hAnsi="Times New Roman" w:cs="Times New Roman"/>
          <w:b w:val="0"/>
          <w:sz w:val="22"/>
          <w:szCs w:val="22"/>
        </w:rPr>
        <w:t>See Exhibit</w:t>
      </w:r>
      <w:r w:rsidR="003B30B7" w:rsidRPr="003B30B7">
        <w:rPr>
          <w:rFonts w:ascii="Times New Roman" w:hAnsi="Times New Roman" w:cs="Times New Roman"/>
          <w:b w:val="0"/>
          <w:sz w:val="22"/>
          <w:szCs w:val="22"/>
        </w:rPr>
        <w:t xml:space="preserve"> </w:t>
      </w:r>
      <w:r w:rsidR="00BF4809">
        <w:rPr>
          <w:rFonts w:ascii="Times New Roman" w:hAnsi="Times New Roman" w:cs="Times New Roman"/>
          <w:b w:val="0"/>
          <w:sz w:val="22"/>
          <w:szCs w:val="22"/>
        </w:rPr>
        <w:t>1</w:t>
      </w:r>
      <w:r w:rsidR="00BF4809" w:rsidRPr="003B30B7">
        <w:rPr>
          <w:rFonts w:ascii="Times New Roman" w:hAnsi="Times New Roman" w:cs="Times New Roman"/>
          <w:b w:val="0"/>
          <w:sz w:val="22"/>
          <w:szCs w:val="22"/>
        </w:rPr>
        <w:t xml:space="preserve"> </w:t>
      </w:r>
      <w:r w:rsidRPr="003B30B7">
        <w:rPr>
          <w:rFonts w:ascii="Times New Roman" w:hAnsi="Times New Roman" w:cs="Times New Roman"/>
          <w:b w:val="0"/>
          <w:sz w:val="22"/>
          <w:szCs w:val="22"/>
        </w:rPr>
        <w:t>Census Data</w:t>
      </w:r>
      <w:r w:rsidRPr="006F68B6">
        <w:rPr>
          <w:rFonts w:ascii="Times New Roman" w:hAnsi="Times New Roman" w:cs="Times New Roman"/>
          <w:b w:val="0"/>
          <w:sz w:val="22"/>
          <w:szCs w:val="22"/>
        </w:rPr>
        <w:t>), conduct a geo-access analysis for each applicable network (See 9b i</w:t>
      </w:r>
      <w:r w:rsidRPr="003B30B7">
        <w:rPr>
          <w:rFonts w:ascii="Times New Roman" w:hAnsi="Times New Roman" w:cs="Times New Roman"/>
          <w:b w:val="0"/>
          <w:sz w:val="22"/>
          <w:szCs w:val="22"/>
        </w:rPr>
        <w:t xml:space="preserve">n Exhibit </w:t>
      </w:r>
      <w:r w:rsidR="00BF4809">
        <w:rPr>
          <w:rFonts w:ascii="Times New Roman" w:hAnsi="Times New Roman" w:cs="Times New Roman"/>
          <w:b w:val="0"/>
          <w:sz w:val="22"/>
          <w:szCs w:val="22"/>
        </w:rPr>
        <w:t>9</w:t>
      </w:r>
      <w:r w:rsidR="00BF4809" w:rsidRPr="003B30B7">
        <w:rPr>
          <w:rFonts w:ascii="Times New Roman" w:hAnsi="Times New Roman" w:cs="Times New Roman"/>
          <w:b w:val="0"/>
          <w:sz w:val="22"/>
          <w:szCs w:val="22"/>
        </w:rPr>
        <w:t xml:space="preserve"> </w:t>
      </w:r>
      <w:r w:rsidRPr="003B30B7">
        <w:rPr>
          <w:rFonts w:ascii="Times New Roman" w:hAnsi="Times New Roman" w:cs="Times New Roman"/>
          <w:b w:val="0"/>
          <w:sz w:val="22"/>
          <w:szCs w:val="22"/>
        </w:rPr>
        <w:t>Geo-Access Dental Network Analysis) with the following assumptions:</w:t>
      </w:r>
    </w:p>
    <w:p w14:paraId="16BA514B" w14:textId="532391B4" w:rsidR="00376825" w:rsidRPr="006F68B6" w:rsidRDefault="00376825" w:rsidP="001D40AF">
      <w:pPr>
        <w:pStyle w:val="ListParagraph"/>
        <w:numPr>
          <w:ilvl w:val="5"/>
          <w:numId w:val="10"/>
        </w:numPr>
        <w:spacing w:line="276" w:lineRule="auto"/>
        <w:ind w:firstLine="1620"/>
        <w:jc w:val="both"/>
        <w:rPr>
          <w:rFonts w:ascii="Times New Roman" w:hAnsi="Times New Roman" w:cs="Times New Roman"/>
          <w:b w:val="0"/>
          <w:sz w:val="22"/>
          <w:szCs w:val="22"/>
        </w:rPr>
      </w:pPr>
      <w:r w:rsidRPr="006F68B6">
        <w:rPr>
          <w:rFonts w:ascii="Times New Roman" w:hAnsi="Times New Roman" w:cs="Times New Roman"/>
          <w:b w:val="0"/>
          <w:sz w:val="22"/>
          <w:szCs w:val="22"/>
        </w:rPr>
        <w:t>Conduct the geo-access for each zip code identified.</w:t>
      </w:r>
    </w:p>
    <w:p w14:paraId="5BF8CA59" w14:textId="77777777" w:rsidR="006F68B6" w:rsidRPr="006F68B6" w:rsidRDefault="006F68B6" w:rsidP="001D40AF">
      <w:pPr>
        <w:pStyle w:val="ListParagraph"/>
        <w:numPr>
          <w:ilvl w:val="5"/>
          <w:numId w:val="10"/>
        </w:numPr>
        <w:spacing w:line="276" w:lineRule="auto"/>
        <w:ind w:left="4320" w:hanging="540"/>
        <w:jc w:val="both"/>
        <w:rPr>
          <w:rFonts w:ascii="Times New Roman" w:hAnsi="Times New Roman" w:cs="Times New Roman"/>
          <w:b w:val="0"/>
          <w:sz w:val="22"/>
          <w:szCs w:val="22"/>
        </w:rPr>
      </w:pPr>
      <w:r w:rsidRPr="006F68B6">
        <w:rPr>
          <w:rFonts w:ascii="Times New Roman" w:hAnsi="Times New Roman" w:cs="Times New Roman"/>
          <w:b w:val="0"/>
          <w:sz w:val="22"/>
          <w:szCs w:val="22"/>
        </w:rPr>
        <w:lastRenderedPageBreak/>
        <w:t>Geo-access mapping is to be based on all participants currently enrolled in the dental plan(s). Do not exclude participants not residing in a current service area.</w:t>
      </w:r>
    </w:p>
    <w:p w14:paraId="03562360" w14:textId="77777777" w:rsidR="006F68B6" w:rsidRPr="006F68B6" w:rsidRDefault="006F68B6" w:rsidP="007625DF">
      <w:pPr>
        <w:pStyle w:val="ListParagraph"/>
        <w:numPr>
          <w:ilvl w:val="5"/>
          <w:numId w:val="10"/>
        </w:numPr>
        <w:spacing w:line="276" w:lineRule="auto"/>
        <w:ind w:left="4320" w:hanging="540"/>
        <w:jc w:val="both"/>
        <w:rPr>
          <w:rFonts w:ascii="Times New Roman" w:hAnsi="Times New Roman" w:cs="Times New Roman"/>
          <w:b w:val="0"/>
          <w:sz w:val="22"/>
          <w:szCs w:val="22"/>
        </w:rPr>
      </w:pPr>
      <w:r w:rsidRPr="006F68B6">
        <w:rPr>
          <w:rFonts w:ascii="Times New Roman" w:hAnsi="Times New Roman" w:cs="Times New Roman"/>
          <w:b w:val="0"/>
          <w:sz w:val="22"/>
          <w:szCs w:val="22"/>
        </w:rPr>
        <w:t>Provider access standards are:</w:t>
      </w:r>
    </w:p>
    <w:p w14:paraId="4AF96DEA" w14:textId="77777777" w:rsidR="006F68B6" w:rsidRPr="006F68B6" w:rsidRDefault="006F68B6" w:rsidP="001D40AF">
      <w:pPr>
        <w:pStyle w:val="ListParagraph"/>
        <w:numPr>
          <w:ilvl w:val="6"/>
          <w:numId w:val="10"/>
        </w:numPr>
        <w:spacing w:line="276" w:lineRule="auto"/>
        <w:ind w:left="3240" w:firstLine="1260"/>
        <w:jc w:val="both"/>
        <w:rPr>
          <w:rFonts w:ascii="Times New Roman" w:hAnsi="Times New Roman" w:cs="Times New Roman"/>
          <w:b w:val="0"/>
          <w:sz w:val="22"/>
          <w:szCs w:val="22"/>
        </w:rPr>
      </w:pPr>
      <w:r w:rsidRPr="006F68B6">
        <w:rPr>
          <w:rFonts w:ascii="Times New Roman" w:hAnsi="Times New Roman" w:cs="Times New Roman"/>
          <w:b w:val="0"/>
          <w:sz w:val="22"/>
          <w:szCs w:val="22"/>
        </w:rPr>
        <w:t>Generalists: one (1) within 10 miles</w:t>
      </w:r>
    </w:p>
    <w:p w14:paraId="6046FFB7" w14:textId="77777777" w:rsidR="006F68B6" w:rsidRPr="006F68B6" w:rsidRDefault="006F68B6" w:rsidP="001D40AF">
      <w:pPr>
        <w:pStyle w:val="ListParagraph"/>
        <w:numPr>
          <w:ilvl w:val="6"/>
          <w:numId w:val="10"/>
        </w:numPr>
        <w:spacing w:line="276" w:lineRule="auto"/>
        <w:ind w:left="3240" w:firstLine="1260"/>
        <w:jc w:val="both"/>
        <w:rPr>
          <w:rFonts w:ascii="Times New Roman" w:hAnsi="Times New Roman" w:cs="Times New Roman"/>
          <w:b w:val="0"/>
          <w:sz w:val="22"/>
          <w:szCs w:val="22"/>
        </w:rPr>
      </w:pPr>
      <w:r w:rsidRPr="006F68B6">
        <w:rPr>
          <w:rFonts w:ascii="Times New Roman" w:hAnsi="Times New Roman" w:cs="Times New Roman"/>
          <w:b w:val="0"/>
          <w:sz w:val="22"/>
          <w:szCs w:val="22"/>
        </w:rPr>
        <w:t xml:space="preserve">Specialists: one (1) within 20 miles. Specialists are to include: </w:t>
      </w:r>
    </w:p>
    <w:p w14:paraId="2FE28B2D" w14:textId="77777777" w:rsidR="006F68B6" w:rsidRPr="006F68B6" w:rsidRDefault="006F68B6" w:rsidP="001D40AF">
      <w:pPr>
        <w:pStyle w:val="ListParagraph"/>
        <w:numPr>
          <w:ilvl w:val="7"/>
          <w:numId w:val="10"/>
        </w:numPr>
        <w:spacing w:line="276" w:lineRule="auto"/>
        <w:ind w:firstLine="2430"/>
        <w:jc w:val="both"/>
        <w:rPr>
          <w:rFonts w:ascii="Times New Roman" w:hAnsi="Times New Roman" w:cs="Times New Roman"/>
          <w:b w:val="0"/>
          <w:sz w:val="22"/>
          <w:szCs w:val="22"/>
        </w:rPr>
      </w:pPr>
      <w:r w:rsidRPr="006F68B6">
        <w:rPr>
          <w:rFonts w:ascii="Times New Roman" w:hAnsi="Times New Roman" w:cs="Times New Roman"/>
          <w:b w:val="0"/>
          <w:sz w:val="22"/>
          <w:szCs w:val="22"/>
        </w:rPr>
        <w:t xml:space="preserve">Endodontists; </w:t>
      </w:r>
    </w:p>
    <w:p w14:paraId="21020116" w14:textId="77777777" w:rsidR="006F68B6" w:rsidRPr="006F68B6" w:rsidRDefault="006F68B6" w:rsidP="001D40AF">
      <w:pPr>
        <w:pStyle w:val="ListParagraph"/>
        <w:numPr>
          <w:ilvl w:val="7"/>
          <w:numId w:val="10"/>
        </w:numPr>
        <w:spacing w:line="276" w:lineRule="auto"/>
        <w:ind w:firstLine="2430"/>
        <w:jc w:val="both"/>
        <w:rPr>
          <w:rFonts w:ascii="Times New Roman" w:hAnsi="Times New Roman" w:cs="Times New Roman"/>
          <w:b w:val="0"/>
          <w:sz w:val="22"/>
          <w:szCs w:val="22"/>
        </w:rPr>
      </w:pPr>
      <w:r w:rsidRPr="006F68B6">
        <w:rPr>
          <w:rFonts w:ascii="Times New Roman" w:hAnsi="Times New Roman" w:cs="Times New Roman"/>
          <w:b w:val="0"/>
          <w:sz w:val="22"/>
          <w:szCs w:val="22"/>
        </w:rPr>
        <w:t xml:space="preserve">Periodontists; </w:t>
      </w:r>
    </w:p>
    <w:p w14:paraId="64F06442" w14:textId="77777777" w:rsidR="006F68B6" w:rsidRPr="006F68B6" w:rsidRDefault="006F68B6" w:rsidP="001D40AF">
      <w:pPr>
        <w:pStyle w:val="ListParagraph"/>
        <w:numPr>
          <w:ilvl w:val="7"/>
          <w:numId w:val="10"/>
        </w:numPr>
        <w:spacing w:line="276" w:lineRule="auto"/>
        <w:ind w:firstLine="2430"/>
        <w:jc w:val="both"/>
        <w:rPr>
          <w:rFonts w:ascii="Times New Roman" w:hAnsi="Times New Roman" w:cs="Times New Roman"/>
          <w:b w:val="0"/>
          <w:sz w:val="22"/>
          <w:szCs w:val="22"/>
        </w:rPr>
      </w:pPr>
      <w:r w:rsidRPr="006F68B6">
        <w:rPr>
          <w:rFonts w:ascii="Times New Roman" w:hAnsi="Times New Roman" w:cs="Times New Roman"/>
          <w:b w:val="0"/>
          <w:sz w:val="22"/>
          <w:szCs w:val="22"/>
        </w:rPr>
        <w:t>Orthodontists;</w:t>
      </w:r>
    </w:p>
    <w:p w14:paraId="75432BD0" w14:textId="77777777" w:rsidR="006F68B6" w:rsidRPr="006F68B6" w:rsidRDefault="006F68B6" w:rsidP="001D40AF">
      <w:pPr>
        <w:pStyle w:val="ListParagraph"/>
        <w:numPr>
          <w:ilvl w:val="7"/>
          <w:numId w:val="10"/>
        </w:numPr>
        <w:spacing w:line="276" w:lineRule="auto"/>
        <w:ind w:firstLine="2430"/>
        <w:jc w:val="both"/>
        <w:rPr>
          <w:rFonts w:ascii="Times New Roman" w:hAnsi="Times New Roman" w:cs="Times New Roman"/>
          <w:b w:val="0"/>
          <w:sz w:val="22"/>
          <w:szCs w:val="22"/>
        </w:rPr>
      </w:pPr>
      <w:r w:rsidRPr="006F68B6">
        <w:rPr>
          <w:rFonts w:ascii="Times New Roman" w:hAnsi="Times New Roman" w:cs="Times New Roman"/>
          <w:b w:val="0"/>
          <w:sz w:val="22"/>
          <w:szCs w:val="22"/>
        </w:rPr>
        <w:t xml:space="preserve">Oral surgeons; </w:t>
      </w:r>
    </w:p>
    <w:p w14:paraId="2CF4C3B9" w14:textId="77777777" w:rsidR="006F68B6" w:rsidRPr="006F68B6" w:rsidRDefault="006F68B6" w:rsidP="001D40AF">
      <w:pPr>
        <w:pStyle w:val="ListParagraph"/>
        <w:numPr>
          <w:ilvl w:val="7"/>
          <w:numId w:val="10"/>
        </w:numPr>
        <w:spacing w:line="276" w:lineRule="auto"/>
        <w:ind w:firstLine="2430"/>
        <w:jc w:val="both"/>
        <w:rPr>
          <w:rFonts w:ascii="Times New Roman" w:hAnsi="Times New Roman" w:cs="Times New Roman"/>
          <w:b w:val="0"/>
          <w:sz w:val="22"/>
          <w:szCs w:val="22"/>
        </w:rPr>
      </w:pPr>
      <w:r w:rsidRPr="006F68B6">
        <w:rPr>
          <w:rFonts w:ascii="Times New Roman" w:hAnsi="Times New Roman" w:cs="Times New Roman"/>
          <w:b w:val="0"/>
          <w:sz w:val="22"/>
          <w:szCs w:val="22"/>
        </w:rPr>
        <w:t xml:space="preserve">General pediatrics; or </w:t>
      </w:r>
    </w:p>
    <w:p w14:paraId="45055F1B" w14:textId="77777777" w:rsidR="006F68B6" w:rsidRPr="006F68B6" w:rsidRDefault="006F68B6" w:rsidP="001D40AF">
      <w:pPr>
        <w:pStyle w:val="ListParagraph"/>
        <w:numPr>
          <w:ilvl w:val="7"/>
          <w:numId w:val="10"/>
        </w:numPr>
        <w:spacing w:line="276" w:lineRule="auto"/>
        <w:ind w:firstLine="2430"/>
        <w:jc w:val="both"/>
        <w:rPr>
          <w:rFonts w:ascii="Times New Roman" w:hAnsi="Times New Roman" w:cs="Times New Roman"/>
          <w:b w:val="0"/>
          <w:sz w:val="22"/>
          <w:szCs w:val="22"/>
        </w:rPr>
      </w:pPr>
      <w:r w:rsidRPr="006F68B6">
        <w:rPr>
          <w:rFonts w:ascii="Times New Roman" w:hAnsi="Times New Roman" w:cs="Times New Roman"/>
          <w:b w:val="0"/>
          <w:sz w:val="22"/>
          <w:szCs w:val="22"/>
        </w:rPr>
        <w:t>All other specialists.</w:t>
      </w:r>
    </w:p>
    <w:p w14:paraId="7D3CFAB0" w14:textId="21142104" w:rsidR="006F68B6" w:rsidRDefault="00DA7339" w:rsidP="00DA7339">
      <w:pPr>
        <w:pStyle w:val="ListParagraph"/>
        <w:numPr>
          <w:ilvl w:val="3"/>
          <w:numId w:val="10"/>
        </w:numPr>
        <w:tabs>
          <w:tab w:val="left" w:pos="3150"/>
        </w:tabs>
        <w:spacing w:line="276" w:lineRule="auto"/>
        <w:ind w:left="3240"/>
        <w:jc w:val="both"/>
        <w:rPr>
          <w:rFonts w:ascii="Times New Roman" w:hAnsi="Times New Roman" w:cs="Times New Roman"/>
          <w:b w:val="0"/>
          <w:sz w:val="22"/>
          <w:szCs w:val="22"/>
        </w:rPr>
      </w:pPr>
      <w:r>
        <w:rPr>
          <w:rFonts w:ascii="Times New Roman" w:hAnsi="Times New Roman" w:cs="Times New Roman"/>
          <w:sz w:val="22"/>
          <w:szCs w:val="22"/>
        </w:rPr>
        <w:t xml:space="preserve"> </w:t>
      </w:r>
      <w:r w:rsidR="006F68B6" w:rsidRPr="006F68B6">
        <w:rPr>
          <w:rFonts w:ascii="Times New Roman" w:hAnsi="Times New Roman" w:cs="Times New Roman"/>
          <w:sz w:val="22"/>
          <w:szCs w:val="22"/>
        </w:rPr>
        <w:t>Credentialing and Peer Review.</w:t>
      </w:r>
      <w:r w:rsidR="006F68B6" w:rsidRPr="006F68B6">
        <w:rPr>
          <w:rFonts w:ascii="Times New Roman" w:hAnsi="Times New Roman" w:cs="Times New Roman"/>
          <w:b w:val="0"/>
          <w:sz w:val="22"/>
          <w:szCs w:val="22"/>
        </w:rPr>
        <w:t xml:space="preserve"> Identify which physician credent</w:t>
      </w:r>
      <w:r w:rsidR="006F68B6">
        <w:rPr>
          <w:rFonts w:ascii="Times New Roman" w:hAnsi="Times New Roman" w:cs="Times New Roman"/>
          <w:b w:val="0"/>
          <w:sz w:val="22"/>
          <w:szCs w:val="22"/>
        </w:rPr>
        <w:t>ialing criteria below the Bidd</w:t>
      </w:r>
      <w:r w:rsidR="006F68B6" w:rsidRPr="006F68B6">
        <w:rPr>
          <w:rFonts w:ascii="Times New Roman" w:hAnsi="Times New Roman" w:cs="Times New Roman"/>
          <w:b w:val="0"/>
          <w:sz w:val="22"/>
          <w:szCs w:val="22"/>
        </w:rPr>
        <w:t>er actively monitors on an ongoing basis and p</w:t>
      </w:r>
      <w:r w:rsidR="006F68B6">
        <w:rPr>
          <w:rFonts w:ascii="Times New Roman" w:hAnsi="Times New Roman" w:cs="Times New Roman"/>
          <w:b w:val="0"/>
          <w:sz w:val="22"/>
          <w:szCs w:val="22"/>
        </w:rPr>
        <w:t>rovide frequency that the Bidd</w:t>
      </w:r>
      <w:r w:rsidR="006F68B6" w:rsidRPr="006F68B6">
        <w:rPr>
          <w:rFonts w:ascii="Times New Roman" w:hAnsi="Times New Roman" w:cs="Times New Roman"/>
          <w:b w:val="0"/>
          <w:sz w:val="22"/>
          <w:szCs w:val="22"/>
        </w:rPr>
        <w:t xml:space="preserve">er re-credentials providers. </w:t>
      </w:r>
    </w:p>
    <w:p w14:paraId="64087C22" w14:textId="77777777" w:rsidR="006F68B6" w:rsidRPr="006F68B6" w:rsidRDefault="006F68B6" w:rsidP="00DA7339">
      <w:pPr>
        <w:pStyle w:val="ListParagraph"/>
        <w:numPr>
          <w:ilvl w:val="4"/>
          <w:numId w:val="10"/>
        </w:numPr>
        <w:spacing w:line="276" w:lineRule="auto"/>
        <w:ind w:left="3600" w:hanging="450"/>
        <w:jc w:val="both"/>
        <w:rPr>
          <w:rFonts w:ascii="Times New Roman" w:hAnsi="Times New Roman" w:cs="Times New Roman"/>
          <w:b w:val="0"/>
          <w:sz w:val="22"/>
          <w:szCs w:val="22"/>
        </w:rPr>
      </w:pPr>
      <w:r w:rsidRPr="006F68B6">
        <w:rPr>
          <w:rFonts w:ascii="Times New Roman" w:hAnsi="Times New Roman" w:cs="Times New Roman"/>
          <w:b w:val="0"/>
          <w:sz w:val="22"/>
          <w:szCs w:val="22"/>
        </w:rPr>
        <w:t xml:space="preserve">State Licensure </w:t>
      </w:r>
    </w:p>
    <w:p w14:paraId="348F156B" w14:textId="77777777" w:rsidR="006F68B6" w:rsidRPr="006F68B6" w:rsidRDefault="006F68B6" w:rsidP="007625DF">
      <w:pPr>
        <w:pStyle w:val="ListParagraph"/>
        <w:numPr>
          <w:ilvl w:val="4"/>
          <w:numId w:val="10"/>
        </w:numPr>
        <w:spacing w:line="276" w:lineRule="auto"/>
        <w:ind w:left="3600" w:hanging="450"/>
        <w:jc w:val="both"/>
        <w:rPr>
          <w:rFonts w:ascii="Times New Roman" w:hAnsi="Times New Roman" w:cs="Times New Roman"/>
          <w:b w:val="0"/>
          <w:sz w:val="22"/>
          <w:szCs w:val="22"/>
        </w:rPr>
      </w:pPr>
      <w:r w:rsidRPr="006F68B6">
        <w:rPr>
          <w:rFonts w:ascii="Times New Roman" w:hAnsi="Times New Roman" w:cs="Times New Roman"/>
          <w:b w:val="0"/>
          <w:sz w:val="22"/>
          <w:szCs w:val="22"/>
        </w:rPr>
        <w:t xml:space="preserve">Board Certification </w:t>
      </w:r>
    </w:p>
    <w:p w14:paraId="70358761" w14:textId="77777777" w:rsidR="006F68B6" w:rsidRPr="006F68B6" w:rsidRDefault="006F68B6" w:rsidP="001D40AF">
      <w:pPr>
        <w:pStyle w:val="ListParagraph"/>
        <w:numPr>
          <w:ilvl w:val="4"/>
          <w:numId w:val="10"/>
        </w:numPr>
        <w:spacing w:line="276" w:lineRule="auto"/>
        <w:ind w:firstLine="1350"/>
        <w:jc w:val="both"/>
        <w:rPr>
          <w:rFonts w:ascii="Times New Roman" w:hAnsi="Times New Roman" w:cs="Times New Roman"/>
          <w:b w:val="0"/>
          <w:sz w:val="22"/>
          <w:szCs w:val="22"/>
        </w:rPr>
      </w:pPr>
      <w:r w:rsidRPr="006F68B6">
        <w:rPr>
          <w:rFonts w:ascii="Times New Roman" w:hAnsi="Times New Roman" w:cs="Times New Roman"/>
          <w:b w:val="0"/>
          <w:sz w:val="22"/>
          <w:szCs w:val="22"/>
        </w:rPr>
        <w:t xml:space="preserve">DEA License </w:t>
      </w:r>
    </w:p>
    <w:p w14:paraId="50978874" w14:textId="77777777" w:rsidR="006F68B6" w:rsidRPr="006F68B6" w:rsidRDefault="006F68B6" w:rsidP="001D40AF">
      <w:pPr>
        <w:pStyle w:val="ListParagraph"/>
        <w:numPr>
          <w:ilvl w:val="4"/>
          <w:numId w:val="10"/>
        </w:numPr>
        <w:spacing w:line="276" w:lineRule="auto"/>
        <w:ind w:firstLine="1350"/>
        <w:jc w:val="both"/>
        <w:rPr>
          <w:rFonts w:ascii="Times New Roman" w:hAnsi="Times New Roman" w:cs="Times New Roman"/>
          <w:b w:val="0"/>
          <w:sz w:val="22"/>
          <w:szCs w:val="22"/>
        </w:rPr>
      </w:pPr>
      <w:r w:rsidRPr="006F68B6">
        <w:rPr>
          <w:rFonts w:ascii="Times New Roman" w:hAnsi="Times New Roman" w:cs="Times New Roman"/>
          <w:b w:val="0"/>
          <w:sz w:val="22"/>
          <w:szCs w:val="22"/>
        </w:rPr>
        <w:t xml:space="preserve">Verification of Medical Education and Training </w:t>
      </w:r>
    </w:p>
    <w:p w14:paraId="605A997D" w14:textId="77777777" w:rsidR="006F68B6" w:rsidRPr="006F68B6" w:rsidRDefault="006F68B6" w:rsidP="001D40AF">
      <w:pPr>
        <w:pStyle w:val="ListParagraph"/>
        <w:numPr>
          <w:ilvl w:val="4"/>
          <w:numId w:val="10"/>
        </w:numPr>
        <w:spacing w:line="276" w:lineRule="auto"/>
        <w:ind w:firstLine="1350"/>
        <w:jc w:val="both"/>
        <w:rPr>
          <w:rFonts w:ascii="Times New Roman" w:hAnsi="Times New Roman" w:cs="Times New Roman"/>
          <w:b w:val="0"/>
          <w:sz w:val="22"/>
          <w:szCs w:val="22"/>
        </w:rPr>
      </w:pPr>
      <w:r w:rsidRPr="006F68B6">
        <w:rPr>
          <w:rFonts w:ascii="Times New Roman" w:hAnsi="Times New Roman" w:cs="Times New Roman"/>
          <w:b w:val="0"/>
          <w:sz w:val="22"/>
          <w:szCs w:val="22"/>
        </w:rPr>
        <w:t xml:space="preserve">Admitting Privileges at Network Hospitals </w:t>
      </w:r>
    </w:p>
    <w:p w14:paraId="0EBF37F7" w14:textId="073AA636" w:rsidR="006F68B6" w:rsidRDefault="006F68B6" w:rsidP="007625DF">
      <w:pPr>
        <w:pStyle w:val="ListParagraph"/>
        <w:numPr>
          <w:ilvl w:val="4"/>
          <w:numId w:val="10"/>
        </w:numPr>
        <w:spacing w:line="276" w:lineRule="auto"/>
        <w:ind w:left="3600" w:hanging="450"/>
        <w:jc w:val="both"/>
        <w:rPr>
          <w:rFonts w:ascii="Times New Roman" w:hAnsi="Times New Roman" w:cs="Times New Roman"/>
          <w:b w:val="0"/>
          <w:sz w:val="22"/>
          <w:szCs w:val="22"/>
        </w:rPr>
      </w:pPr>
      <w:r w:rsidRPr="006F68B6">
        <w:rPr>
          <w:rFonts w:ascii="Times New Roman" w:hAnsi="Times New Roman" w:cs="Times New Roman"/>
          <w:b w:val="0"/>
          <w:sz w:val="22"/>
          <w:szCs w:val="22"/>
        </w:rPr>
        <w:t xml:space="preserve">Office Hours </w:t>
      </w:r>
    </w:p>
    <w:p w14:paraId="700707C8" w14:textId="7F4C6C82" w:rsidR="00CF5D6F" w:rsidRDefault="00CF5D6F" w:rsidP="007625DF">
      <w:pPr>
        <w:pStyle w:val="ListParagraph"/>
        <w:numPr>
          <w:ilvl w:val="4"/>
          <w:numId w:val="10"/>
        </w:numPr>
        <w:spacing w:line="276" w:lineRule="auto"/>
        <w:ind w:left="3600" w:hanging="450"/>
        <w:jc w:val="both"/>
        <w:rPr>
          <w:rFonts w:ascii="Times New Roman" w:hAnsi="Times New Roman" w:cs="Times New Roman"/>
          <w:b w:val="0"/>
          <w:sz w:val="22"/>
          <w:szCs w:val="22"/>
        </w:rPr>
      </w:pPr>
      <w:r>
        <w:rPr>
          <w:rFonts w:ascii="Times New Roman" w:hAnsi="Times New Roman" w:cs="Times New Roman"/>
          <w:b w:val="0"/>
          <w:sz w:val="22"/>
          <w:szCs w:val="22"/>
        </w:rPr>
        <w:t>Malpractice Coverage</w:t>
      </w:r>
    </w:p>
    <w:p w14:paraId="31EBB4A8" w14:textId="7CE27AB8" w:rsidR="00CF5D6F" w:rsidRDefault="00CF5D6F" w:rsidP="00571D02">
      <w:pPr>
        <w:pStyle w:val="ListParagraph"/>
        <w:numPr>
          <w:ilvl w:val="5"/>
          <w:numId w:val="10"/>
        </w:numPr>
        <w:spacing w:line="276" w:lineRule="auto"/>
        <w:ind w:firstLine="1620"/>
        <w:jc w:val="both"/>
        <w:rPr>
          <w:rFonts w:ascii="Times New Roman" w:hAnsi="Times New Roman" w:cs="Times New Roman"/>
          <w:b w:val="0"/>
          <w:sz w:val="22"/>
          <w:szCs w:val="22"/>
        </w:rPr>
      </w:pPr>
      <w:r>
        <w:rPr>
          <w:rFonts w:ascii="Times New Roman" w:hAnsi="Times New Roman" w:cs="Times New Roman"/>
          <w:b w:val="0"/>
          <w:sz w:val="22"/>
          <w:szCs w:val="22"/>
        </w:rPr>
        <w:t>Proof of malpractice insurance</w:t>
      </w:r>
    </w:p>
    <w:p w14:paraId="178ACFC5" w14:textId="78C1E23E" w:rsidR="00CF5D6F" w:rsidRPr="006F68B6" w:rsidRDefault="00CF5D6F" w:rsidP="00571D02">
      <w:pPr>
        <w:pStyle w:val="ListParagraph"/>
        <w:numPr>
          <w:ilvl w:val="5"/>
          <w:numId w:val="10"/>
        </w:numPr>
        <w:spacing w:line="276" w:lineRule="auto"/>
        <w:ind w:left="4320" w:hanging="540"/>
        <w:jc w:val="both"/>
        <w:rPr>
          <w:rFonts w:ascii="Times New Roman" w:hAnsi="Times New Roman" w:cs="Times New Roman"/>
          <w:b w:val="0"/>
          <w:sz w:val="22"/>
          <w:szCs w:val="22"/>
        </w:rPr>
      </w:pPr>
      <w:r>
        <w:rPr>
          <w:rFonts w:ascii="Times New Roman" w:hAnsi="Times New Roman" w:cs="Times New Roman"/>
          <w:b w:val="0"/>
          <w:sz w:val="22"/>
          <w:szCs w:val="22"/>
        </w:rPr>
        <w:t>Malpractice history</w:t>
      </w:r>
    </w:p>
    <w:p w14:paraId="58D2B341" w14:textId="77777777" w:rsidR="006F68B6" w:rsidRPr="006F68B6" w:rsidRDefault="006F68B6" w:rsidP="001D40AF">
      <w:pPr>
        <w:pStyle w:val="ListParagraph"/>
        <w:numPr>
          <w:ilvl w:val="4"/>
          <w:numId w:val="10"/>
        </w:numPr>
        <w:spacing w:line="276" w:lineRule="auto"/>
        <w:ind w:firstLine="1350"/>
        <w:jc w:val="both"/>
        <w:rPr>
          <w:rFonts w:ascii="Times New Roman" w:hAnsi="Times New Roman" w:cs="Times New Roman"/>
          <w:b w:val="0"/>
          <w:sz w:val="22"/>
          <w:szCs w:val="22"/>
        </w:rPr>
      </w:pPr>
      <w:r w:rsidRPr="006F68B6">
        <w:rPr>
          <w:rFonts w:ascii="Times New Roman" w:hAnsi="Times New Roman" w:cs="Times New Roman"/>
          <w:b w:val="0"/>
          <w:sz w:val="22"/>
          <w:szCs w:val="22"/>
        </w:rPr>
        <w:t xml:space="preserve">Reputation </w:t>
      </w:r>
    </w:p>
    <w:p w14:paraId="2633AB1E" w14:textId="5D7C94A1" w:rsidR="006F68B6" w:rsidRDefault="006F68B6" w:rsidP="001D40AF">
      <w:pPr>
        <w:pStyle w:val="ListParagraph"/>
        <w:numPr>
          <w:ilvl w:val="4"/>
          <w:numId w:val="10"/>
        </w:numPr>
        <w:spacing w:line="276" w:lineRule="auto"/>
        <w:ind w:firstLine="1350"/>
        <w:jc w:val="both"/>
        <w:rPr>
          <w:rFonts w:ascii="Times New Roman" w:hAnsi="Times New Roman" w:cs="Times New Roman"/>
          <w:b w:val="0"/>
          <w:sz w:val="22"/>
          <w:szCs w:val="22"/>
        </w:rPr>
      </w:pPr>
      <w:r w:rsidRPr="006F68B6">
        <w:rPr>
          <w:rFonts w:ascii="Times New Roman" w:hAnsi="Times New Roman" w:cs="Times New Roman"/>
          <w:b w:val="0"/>
          <w:sz w:val="22"/>
          <w:szCs w:val="22"/>
        </w:rPr>
        <w:t>History of litigations/disciplinary action</w:t>
      </w:r>
    </w:p>
    <w:p w14:paraId="17D92FFD" w14:textId="66C4B547" w:rsidR="006F68B6" w:rsidRPr="00571D02" w:rsidRDefault="006F68B6" w:rsidP="00571D02">
      <w:pPr>
        <w:pStyle w:val="ListParagraph"/>
        <w:numPr>
          <w:ilvl w:val="4"/>
          <w:numId w:val="10"/>
        </w:numPr>
        <w:tabs>
          <w:tab w:val="left" w:pos="2340"/>
        </w:tabs>
        <w:ind w:firstLine="1350"/>
        <w:jc w:val="both"/>
        <w:rPr>
          <w:rFonts w:ascii="Times New Roman" w:hAnsi="Times New Roman" w:cs="Times New Roman"/>
          <w:b w:val="0"/>
          <w:sz w:val="22"/>
          <w:szCs w:val="22"/>
        </w:rPr>
      </w:pPr>
      <w:r w:rsidRPr="00571D02">
        <w:rPr>
          <w:rFonts w:ascii="Times New Roman" w:hAnsi="Times New Roman" w:cs="Times New Roman"/>
          <w:b w:val="0"/>
          <w:sz w:val="22"/>
          <w:szCs w:val="22"/>
        </w:rPr>
        <w:t>Fraud/felony convictions</w:t>
      </w:r>
    </w:p>
    <w:p w14:paraId="380A0633" w14:textId="77777777" w:rsidR="006F68B6" w:rsidRPr="006F68B6" w:rsidRDefault="006F68B6" w:rsidP="001D40AF">
      <w:pPr>
        <w:pStyle w:val="ListParagraph"/>
        <w:numPr>
          <w:ilvl w:val="4"/>
          <w:numId w:val="10"/>
        </w:numPr>
        <w:spacing w:line="276" w:lineRule="auto"/>
        <w:ind w:firstLine="1350"/>
        <w:jc w:val="both"/>
        <w:rPr>
          <w:rFonts w:ascii="Times New Roman" w:hAnsi="Times New Roman" w:cs="Times New Roman"/>
          <w:b w:val="0"/>
          <w:sz w:val="22"/>
          <w:szCs w:val="22"/>
        </w:rPr>
      </w:pPr>
      <w:r w:rsidRPr="00A86A44">
        <w:rPr>
          <w:rFonts w:ascii="Times New Roman" w:hAnsi="Times New Roman" w:cs="Times New Roman"/>
          <w:b w:val="0"/>
          <w:sz w:val="22"/>
          <w:szCs w:val="22"/>
        </w:rPr>
        <w:t>O</w:t>
      </w:r>
      <w:r w:rsidRPr="006F68B6">
        <w:rPr>
          <w:rFonts w:ascii="Times New Roman" w:hAnsi="Times New Roman" w:cs="Times New Roman"/>
          <w:b w:val="0"/>
          <w:sz w:val="22"/>
          <w:szCs w:val="22"/>
        </w:rPr>
        <w:t xml:space="preserve">n-site Audit before Contracting </w:t>
      </w:r>
    </w:p>
    <w:p w14:paraId="029E2DB0" w14:textId="77777777" w:rsidR="006F68B6" w:rsidRPr="006F68B6" w:rsidRDefault="006F68B6" w:rsidP="001D40AF">
      <w:pPr>
        <w:pStyle w:val="ListParagraph"/>
        <w:numPr>
          <w:ilvl w:val="4"/>
          <w:numId w:val="10"/>
        </w:numPr>
        <w:spacing w:line="276" w:lineRule="auto"/>
        <w:ind w:firstLine="1350"/>
        <w:jc w:val="both"/>
        <w:rPr>
          <w:rFonts w:ascii="Times New Roman" w:hAnsi="Times New Roman" w:cs="Times New Roman"/>
          <w:b w:val="0"/>
          <w:sz w:val="22"/>
          <w:szCs w:val="22"/>
        </w:rPr>
      </w:pPr>
      <w:r w:rsidRPr="006F68B6">
        <w:rPr>
          <w:rFonts w:ascii="Times New Roman" w:hAnsi="Times New Roman" w:cs="Times New Roman"/>
          <w:b w:val="0"/>
          <w:sz w:val="22"/>
          <w:szCs w:val="22"/>
        </w:rPr>
        <w:t>Other:  Describe</w:t>
      </w:r>
    </w:p>
    <w:p w14:paraId="1862F52A" w14:textId="77777777" w:rsidR="006F68B6" w:rsidRPr="006F68B6" w:rsidRDefault="006F68B6" w:rsidP="00303BA4">
      <w:pPr>
        <w:pStyle w:val="ListParagraph"/>
        <w:numPr>
          <w:ilvl w:val="3"/>
          <w:numId w:val="10"/>
        </w:numPr>
        <w:spacing w:line="276" w:lineRule="auto"/>
        <w:ind w:left="3240"/>
        <w:jc w:val="both"/>
        <w:rPr>
          <w:rFonts w:ascii="Times New Roman" w:hAnsi="Times New Roman" w:cs="Times New Roman"/>
          <w:b w:val="0"/>
          <w:sz w:val="22"/>
          <w:szCs w:val="22"/>
        </w:rPr>
      </w:pPr>
      <w:r w:rsidRPr="006F68B6">
        <w:rPr>
          <w:rFonts w:ascii="Times New Roman" w:hAnsi="Times New Roman" w:cs="Times New Roman"/>
          <w:b w:val="0"/>
          <w:sz w:val="22"/>
          <w:szCs w:val="22"/>
        </w:rPr>
        <w:t>PPO Benefit Plan Design</w:t>
      </w:r>
    </w:p>
    <w:p w14:paraId="7DC98F17" w14:textId="74029D45" w:rsidR="006F68B6" w:rsidRPr="006F68B6" w:rsidRDefault="006F68B6" w:rsidP="00303BA4">
      <w:pPr>
        <w:pStyle w:val="ListParagraph"/>
        <w:numPr>
          <w:ilvl w:val="4"/>
          <w:numId w:val="10"/>
        </w:numPr>
        <w:tabs>
          <w:tab w:val="left" w:pos="3600"/>
        </w:tabs>
        <w:spacing w:line="276" w:lineRule="auto"/>
        <w:ind w:left="3600" w:hanging="450"/>
        <w:jc w:val="both"/>
        <w:rPr>
          <w:rFonts w:ascii="Times New Roman" w:hAnsi="Times New Roman" w:cs="Times New Roman"/>
          <w:b w:val="0"/>
          <w:sz w:val="22"/>
          <w:szCs w:val="22"/>
        </w:rPr>
      </w:pPr>
      <w:r>
        <w:rPr>
          <w:rFonts w:ascii="Times New Roman" w:hAnsi="Times New Roman" w:cs="Times New Roman"/>
          <w:b w:val="0"/>
          <w:sz w:val="22"/>
          <w:szCs w:val="22"/>
        </w:rPr>
        <w:t>If the Bidde</w:t>
      </w:r>
      <w:r w:rsidRPr="006F68B6">
        <w:rPr>
          <w:rFonts w:ascii="Times New Roman" w:hAnsi="Times New Roman" w:cs="Times New Roman"/>
          <w:b w:val="0"/>
          <w:sz w:val="22"/>
          <w:szCs w:val="22"/>
        </w:rPr>
        <w:t>r offers a PPO</w:t>
      </w:r>
      <w:r>
        <w:rPr>
          <w:rFonts w:ascii="Times New Roman" w:hAnsi="Times New Roman" w:cs="Times New Roman"/>
          <w:b w:val="0"/>
          <w:sz w:val="22"/>
          <w:szCs w:val="22"/>
        </w:rPr>
        <w:t xml:space="preserve"> dental plan, complete </w:t>
      </w:r>
      <w:r w:rsidRPr="003B30B7">
        <w:rPr>
          <w:rFonts w:ascii="Times New Roman" w:hAnsi="Times New Roman" w:cs="Times New Roman"/>
          <w:b w:val="0"/>
          <w:sz w:val="22"/>
          <w:szCs w:val="22"/>
        </w:rPr>
        <w:t xml:space="preserve">Exhibit </w:t>
      </w:r>
      <w:r w:rsidR="00173B23">
        <w:rPr>
          <w:rFonts w:ascii="Times New Roman" w:hAnsi="Times New Roman" w:cs="Times New Roman"/>
          <w:b w:val="0"/>
          <w:sz w:val="22"/>
          <w:szCs w:val="22"/>
        </w:rPr>
        <w:t>7</w:t>
      </w:r>
      <w:r w:rsidR="00173B23" w:rsidRPr="003B30B7">
        <w:rPr>
          <w:rFonts w:ascii="Times New Roman" w:hAnsi="Times New Roman" w:cs="Times New Roman"/>
          <w:b w:val="0"/>
          <w:sz w:val="22"/>
          <w:szCs w:val="22"/>
        </w:rPr>
        <w:t xml:space="preserve"> </w:t>
      </w:r>
      <w:r w:rsidRPr="003B30B7">
        <w:rPr>
          <w:rFonts w:ascii="Times New Roman" w:hAnsi="Times New Roman" w:cs="Times New Roman"/>
          <w:b w:val="0"/>
          <w:sz w:val="22"/>
          <w:szCs w:val="22"/>
        </w:rPr>
        <w:t>PPO Dental Plan Design.</w:t>
      </w:r>
    </w:p>
    <w:p w14:paraId="2E333C9C" w14:textId="131F9CDD" w:rsidR="006F68B6" w:rsidRDefault="006F68B6" w:rsidP="00303BA4">
      <w:pPr>
        <w:pStyle w:val="ListParagraph"/>
        <w:numPr>
          <w:ilvl w:val="4"/>
          <w:numId w:val="10"/>
        </w:numPr>
        <w:spacing w:line="276" w:lineRule="auto"/>
        <w:ind w:left="3600" w:hanging="450"/>
        <w:jc w:val="both"/>
        <w:rPr>
          <w:rFonts w:ascii="Times New Roman" w:hAnsi="Times New Roman" w:cs="Times New Roman"/>
          <w:b w:val="0"/>
          <w:sz w:val="22"/>
          <w:szCs w:val="22"/>
        </w:rPr>
      </w:pPr>
      <w:r w:rsidRPr="006F68B6">
        <w:rPr>
          <w:rFonts w:ascii="Times New Roman" w:hAnsi="Times New Roman" w:cs="Times New Roman"/>
          <w:b w:val="0"/>
          <w:sz w:val="22"/>
          <w:szCs w:val="22"/>
        </w:rPr>
        <w:t>What procedures or practices must be preauthorized (e.g., when is a treatment plan requested)?</w:t>
      </w:r>
    </w:p>
    <w:p w14:paraId="3ED1743F" w14:textId="096B4849" w:rsidR="006F68B6" w:rsidRPr="006F68B6" w:rsidRDefault="006F68B6" w:rsidP="00303BA4">
      <w:pPr>
        <w:pStyle w:val="ListParagraph"/>
        <w:numPr>
          <w:ilvl w:val="5"/>
          <w:numId w:val="10"/>
        </w:numPr>
        <w:tabs>
          <w:tab w:val="left" w:pos="2250"/>
        </w:tabs>
        <w:spacing w:line="276" w:lineRule="auto"/>
        <w:ind w:left="4320" w:hanging="540"/>
        <w:jc w:val="both"/>
        <w:rPr>
          <w:rFonts w:ascii="Times New Roman" w:hAnsi="Times New Roman" w:cs="Times New Roman"/>
          <w:b w:val="0"/>
          <w:sz w:val="22"/>
          <w:szCs w:val="22"/>
        </w:rPr>
      </w:pPr>
      <w:r w:rsidRPr="006F68B6">
        <w:rPr>
          <w:rFonts w:ascii="Times New Roman" w:hAnsi="Times New Roman" w:cs="Times New Roman"/>
          <w:b w:val="0"/>
          <w:sz w:val="22"/>
          <w:szCs w:val="22"/>
        </w:rPr>
        <w:t>If so, what is the dollar threshold?</w:t>
      </w:r>
    </w:p>
    <w:p w14:paraId="133DCDD3" w14:textId="7FF26FD6" w:rsidR="00376825" w:rsidRDefault="00836C9A" w:rsidP="00303BA4">
      <w:pPr>
        <w:pStyle w:val="ListParagraph"/>
        <w:numPr>
          <w:ilvl w:val="4"/>
          <w:numId w:val="10"/>
        </w:numPr>
        <w:spacing w:line="276" w:lineRule="auto"/>
        <w:ind w:firstLine="1350"/>
        <w:jc w:val="both"/>
        <w:rPr>
          <w:rFonts w:ascii="Times New Roman" w:hAnsi="Times New Roman" w:cs="Times New Roman"/>
          <w:b w:val="0"/>
          <w:sz w:val="22"/>
          <w:szCs w:val="22"/>
        </w:rPr>
      </w:pPr>
      <w:r>
        <w:rPr>
          <w:rFonts w:ascii="Times New Roman" w:hAnsi="Times New Roman" w:cs="Times New Roman"/>
          <w:b w:val="0"/>
          <w:sz w:val="22"/>
          <w:szCs w:val="22"/>
        </w:rPr>
        <w:t>Does the Bidd</w:t>
      </w:r>
      <w:r w:rsidR="006F68B6" w:rsidRPr="006F68B6">
        <w:rPr>
          <w:rFonts w:ascii="Times New Roman" w:hAnsi="Times New Roman" w:cs="Times New Roman"/>
          <w:b w:val="0"/>
          <w:sz w:val="22"/>
          <w:szCs w:val="22"/>
        </w:rPr>
        <w:t>er collect diagnosis codes?</w:t>
      </w:r>
    </w:p>
    <w:p w14:paraId="47D9D55B" w14:textId="77777777" w:rsidR="00836C9A" w:rsidRPr="00836C9A" w:rsidRDefault="00836C9A" w:rsidP="00303BA4">
      <w:pPr>
        <w:pStyle w:val="ListParagraph"/>
        <w:numPr>
          <w:ilvl w:val="5"/>
          <w:numId w:val="10"/>
        </w:numPr>
        <w:spacing w:line="276" w:lineRule="auto"/>
        <w:ind w:firstLine="1620"/>
        <w:jc w:val="both"/>
        <w:rPr>
          <w:rFonts w:ascii="Times New Roman" w:hAnsi="Times New Roman" w:cs="Times New Roman"/>
          <w:b w:val="0"/>
          <w:sz w:val="22"/>
          <w:szCs w:val="22"/>
        </w:rPr>
      </w:pPr>
      <w:r w:rsidRPr="00836C9A">
        <w:rPr>
          <w:rFonts w:ascii="Times New Roman" w:hAnsi="Times New Roman" w:cs="Times New Roman"/>
          <w:b w:val="0"/>
          <w:sz w:val="22"/>
          <w:szCs w:val="22"/>
        </w:rPr>
        <w:t>If yes, how is the information used?</w:t>
      </w:r>
    </w:p>
    <w:p w14:paraId="37107DD5" w14:textId="734ABDA7" w:rsidR="00836C9A" w:rsidRDefault="00836C9A" w:rsidP="00303BA4">
      <w:pPr>
        <w:pStyle w:val="ListParagraph"/>
        <w:numPr>
          <w:ilvl w:val="4"/>
          <w:numId w:val="10"/>
        </w:numPr>
        <w:spacing w:line="276" w:lineRule="auto"/>
        <w:ind w:left="3600" w:hanging="450"/>
        <w:jc w:val="both"/>
        <w:rPr>
          <w:rFonts w:ascii="Times New Roman" w:hAnsi="Times New Roman" w:cs="Times New Roman"/>
          <w:b w:val="0"/>
          <w:sz w:val="22"/>
          <w:szCs w:val="22"/>
        </w:rPr>
      </w:pPr>
      <w:r w:rsidRPr="00836C9A">
        <w:rPr>
          <w:rFonts w:ascii="Times New Roman" w:hAnsi="Times New Roman" w:cs="Times New Roman"/>
          <w:b w:val="0"/>
          <w:sz w:val="22"/>
          <w:szCs w:val="22"/>
        </w:rPr>
        <w:t>Will benefits be available to employees outside the State of Oklahoma and to what extent?</w:t>
      </w:r>
    </w:p>
    <w:p w14:paraId="3EF79F6D" w14:textId="576CD660" w:rsidR="00836C9A" w:rsidRPr="00836C9A" w:rsidRDefault="00836C9A" w:rsidP="00303BA4">
      <w:pPr>
        <w:pStyle w:val="ListParagraph"/>
        <w:numPr>
          <w:ilvl w:val="5"/>
          <w:numId w:val="10"/>
        </w:numPr>
        <w:spacing w:line="276" w:lineRule="auto"/>
        <w:ind w:left="4320" w:hanging="540"/>
        <w:jc w:val="both"/>
        <w:rPr>
          <w:rFonts w:ascii="Times New Roman" w:hAnsi="Times New Roman" w:cs="Times New Roman"/>
          <w:b w:val="0"/>
          <w:sz w:val="22"/>
          <w:szCs w:val="22"/>
        </w:rPr>
      </w:pPr>
      <w:r>
        <w:rPr>
          <w:rFonts w:ascii="Times New Roman" w:hAnsi="Times New Roman" w:cs="Times New Roman"/>
          <w:b w:val="0"/>
          <w:sz w:val="22"/>
          <w:szCs w:val="22"/>
        </w:rPr>
        <w:t>If yes, describe the Bidd</w:t>
      </w:r>
      <w:r w:rsidRPr="00836C9A">
        <w:rPr>
          <w:rFonts w:ascii="Times New Roman" w:hAnsi="Times New Roman" w:cs="Times New Roman"/>
          <w:b w:val="0"/>
          <w:sz w:val="22"/>
          <w:szCs w:val="22"/>
        </w:rPr>
        <w:t xml:space="preserve">er networks and plan of benefits that would be available to participants that live outside the State of Oklahoma. </w:t>
      </w:r>
    </w:p>
    <w:p w14:paraId="3C5BC196" w14:textId="77777777" w:rsidR="00836C9A" w:rsidRPr="008976A9" w:rsidRDefault="00836C9A" w:rsidP="00DA7339">
      <w:pPr>
        <w:pStyle w:val="ListParagraph"/>
        <w:numPr>
          <w:ilvl w:val="3"/>
          <w:numId w:val="10"/>
        </w:numPr>
        <w:spacing w:line="276" w:lineRule="auto"/>
        <w:ind w:left="3240"/>
        <w:jc w:val="both"/>
        <w:rPr>
          <w:rFonts w:ascii="Times New Roman" w:hAnsi="Times New Roman" w:cs="Times New Roman"/>
          <w:b w:val="0"/>
          <w:sz w:val="22"/>
          <w:szCs w:val="22"/>
        </w:rPr>
      </w:pPr>
      <w:r w:rsidRPr="008976A9">
        <w:rPr>
          <w:rFonts w:ascii="Times New Roman" w:hAnsi="Times New Roman" w:cs="Times New Roman"/>
          <w:b w:val="0"/>
          <w:sz w:val="22"/>
          <w:szCs w:val="22"/>
        </w:rPr>
        <w:t>Prepaid or Managed Benefit Plan Design</w:t>
      </w:r>
    </w:p>
    <w:p w14:paraId="5336E0C4" w14:textId="2339488C" w:rsidR="00836C9A" w:rsidRPr="00330F22" w:rsidRDefault="00836C9A" w:rsidP="00303BA4">
      <w:pPr>
        <w:pStyle w:val="ListParagraph"/>
        <w:numPr>
          <w:ilvl w:val="4"/>
          <w:numId w:val="10"/>
        </w:numPr>
        <w:spacing w:line="276" w:lineRule="auto"/>
        <w:ind w:left="3600" w:hanging="450"/>
        <w:jc w:val="both"/>
        <w:rPr>
          <w:rFonts w:ascii="Times New Roman" w:hAnsi="Times New Roman" w:cs="Times New Roman"/>
          <w:b w:val="0"/>
          <w:sz w:val="22"/>
          <w:szCs w:val="22"/>
        </w:rPr>
      </w:pPr>
      <w:r>
        <w:rPr>
          <w:rFonts w:ascii="Times New Roman" w:hAnsi="Times New Roman" w:cs="Times New Roman"/>
          <w:b w:val="0"/>
          <w:sz w:val="22"/>
          <w:szCs w:val="22"/>
        </w:rPr>
        <w:t>If the Bidd</w:t>
      </w:r>
      <w:r w:rsidRPr="00836C9A">
        <w:rPr>
          <w:rFonts w:ascii="Times New Roman" w:hAnsi="Times New Roman" w:cs="Times New Roman"/>
          <w:b w:val="0"/>
          <w:sz w:val="22"/>
          <w:szCs w:val="22"/>
        </w:rPr>
        <w:t>er offers a prepaid or managed</w:t>
      </w:r>
      <w:r>
        <w:rPr>
          <w:rFonts w:ascii="Times New Roman" w:hAnsi="Times New Roman" w:cs="Times New Roman"/>
          <w:b w:val="0"/>
          <w:sz w:val="22"/>
          <w:szCs w:val="22"/>
        </w:rPr>
        <w:t xml:space="preserve"> dental plan, complete</w:t>
      </w:r>
      <w:r w:rsidRPr="00330F22">
        <w:rPr>
          <w:rFonts w:ascii="Times New Roman" w:hAnsi="Times New Roman" w:cs="Times New Roman"/>
          <w:b w:val="0"/>
          <w:sz w:val="22"/>
          <w:szCs w:val="22"/>
        </w:rPr>
        <w:t xml:space="preserve"> </w:t>
      </w:r>
      <w:r w:rsidRPr="003B30B7">
        <w:rPr>
          <w:rFonts w:ascii="Times New Roman" w:hAnsi="Times New Roman" w:cs="Times New Roman"/>
          <w:b w:val="0"/>
          <w:sz w:val="22"/>
          <w:szCs w:val="22"/>
        </w:rPr>
        <w:t xml:space="preserve">Exhibit </w:t>
      </w:r>
      <w:r w:rsidR="003B30B7" w:rsidRPr="003B30B7">
        <w:rPr>
          <w:rFonts w:ascii="Times New Roman" w:hAnsi="Times New Roman" w:cs="Times New Roman"/>
          <w:b w:val="0"/>
          <w:sz w:val="22"/>
          <w:szCs w:val="22"/>
        </w:rPr>
        <w:t xml:space="preserve">Title </w:t>
      </w:r>
      <w:r w:rsidRPr="003B30B7">
        <w:rPr>
          <w:rFonts w:ascii="Times New Roman" w:hAnsi="Times New Roman" w:cs="Times New Roman"/>
          <w:b w:val="0"/>
          <w:sz w:val="22"/>
          <w:szCs w:val="22"/>
        </w:rPr>
        <w:t>Prepaid Managed Dental Plan Design.</w:t>
      </w:r>
    </w:p>
    <w:p w14:paraId="439A356E" w14:textId="03F88F4F" w:rsidR="00836C9A" w:rsidRDefault="00836C9A" w:rsidP="00A86A44">
      <w:pPr>
        <w:pStyle w:val="ListParagraph"/>
        <w:numPr>
          <w:ilvl w:val="4"/>
          <w:numId w:val="10"/>
        </w:numPr>
        <w:spacing w:line="276" w:lineRule="auto"/>
        <w:ind w:left="3600" w:hanging="450"/>
        <w:jc w:val="both"/>
        <w:rPr>
          <w:rFonts w:ascii="Times New Roman" w:hAnsi="Times New Roman" w:cs="Times New Roman"/>
          <w:b w:val="0"/>
          <w:sz w:val="22"/>
          <w:szCs w:val="22"/>
        </w:rPr>
      </w:pPr>
      <w:r w:rsidRPr="00836C9A">
        <w:rPr>
          <w:rFonts w:ascii="Times New Roman" w:hAnsi="Times New Roman" w:cs="Times New Roman"/>
          <w:b w:val="0"/>
          <w:sz w:val="22"/>
          <w:szCs w:val="22"/>
        </w:rPr>
        <w:t>Will benefits be available to employees outside the State of Oklahoma</w:t>
      </w:r>
      <w:r w:rsidR="00BC0C52">
        <w:rPr>
          <w:rFonts w:ascii="Times New Roman" w:hAnsi="Times New Roman" w:cs="Times New Roman"/>
          <w:b w:val="0"/>
          <w:sz w:val="22"/>
          <w:szCs w:val="22"/>
        </w:rPr>
        <w:t xml:space="preserve"> and to what extent</w:t>
      </w:r>
      <w:r w:rsidRPr="00836C9A">
        <w:rPr>
          <w:rFonts w:ascii="Times New Roman" w:hAnsi="Times New Roman" w:cs="Times New Roman"/>
          <w:b w:val="0"/>
          <w:sz w:val="22"/>
          <w:szCs w:val="22"/>
        </w:rPr>
        <w:t xml:space="preserve">? </w:t>
      </w:r>
    </w:p>
    <w:p w14:paraId="0BBFFFCF" w14:textId="2C869368" w:rsidR="00836C9A" w:rsidRPr="00836C9A" w:rsidRDefault="00836C9A" w:rsidP="00303BA4">
      <w:pPr>
        <w:pStyle w:val="ListParagraph"/>
        <w:numPr>
          <w:ilvl w:val="5"/>
          <w:numId w:val="10"/>
        </w:numPr>
        <w:spacing w:line="276" w:lineRule="auto"/>
        <w:ind w:left="4320" w:hanging="540"/>
        <w:jc w:val="both"/>
        <w:rPr>
          <w:rFonts w:ascii="Times New Roman" w:hAnsi="Times New Roman" w:cs="Times New Roman"/>
          <w:b w:val="0"/>
          <w:sz w:val="22"/>
          <w:szCs w:val="22"/>
        </w:rPr>
      </w:pPr>
      <w:r>
        <w:rPr>
          <w:rFonts w:ascii="Times New Roman" w:hAnsi="Times New Roman" w:cs="Times New Roman"/>
          <w:b w:val="0"/>
          <w:sz w:val="22"/>
          <w:szCs w:val="22"/>
        </w:rPr>
        <w:lastRenderedPageBreak/>
        <w:t>If yes, describe the Bidd</w:t>
      </w:r>
      <w:r w:rsidRPr="00836C9A">
        <w:rPr>
          <w:rFonts w:ascii="Times New Roman" w:hAnsi="Times New Roman" w:cs="Times New Roman"/>
          <w:b w:val="0"/>
          <w:sz w:val="22"/>
          <w:szCs w:val="22"/>
        </w:rPr>
        <w:t xml:space="preserve">er networks and plan of benefits that would be available to participants that live outside the State of Oklahoma. </w:t>
      </w:r>
    </w:p>
    <w:p w14:paraId="510D8AB0" w14:textId="765F9E83" w:rsidR="00836C9A" w:rsidRDefault="00836C9A" w:rsidP="00303BA4">
      <w:pPr>
        <w:pStyle w:val="ListParagraph"/>
        <w:numPr>
          <w:ilvl w:val="4"/>
          <w:numId w:val="10"/>
        </w:numPr>
        <w:spacing w:line="276" w:lineRule="auto"/>
        <w:ind w:left="3600" w:hanging="450"/>
        <w:jc w:val="both"/>
        <w:rPr>
          <w:rFonts w:ascii="Times New Roman" w:hAnsi="Times New Roman" w:cs="Times New Roman"/>
          <w:b w:val="0"/>
          <w:sz w:val="22"/>
          <w:szCs w:val="22"/>
        </w:rPr>
      </w:pPr>
      <w:r w:rsidRPr="00836C9A">
        <w:rPr>
          <w:rFonts w:ascii="Times New Roman" w:hAnsi="Times New Roman" w:cs="Times New Roman"/>
          <w:b w:val="0"/>
          <w:sz w:val="22"/>
          <w:szCs w:val="22"/>
        </w:rPr>
        <w:t>What procedures or practices must be preauthorized (e.g., when is a treatment plan requested)?</w:t>
      </w:r>
    </w:p>
    <w:p w14:paraId="4303C359" w14:textId="77777777" w:rsidR="00836C9A" w:rsidRPr="00836C9A" w:rsidRDefault="00836C9A" w:rsidP="00303BA4">
      <w:pPr>
        <w:pStyle w:val="ListParagraph"/>
        <w:numPr>
          <w:ilvl w:val="5"/>
          <w:numId w:val="10"/>
        </w:numPr>
        <w:spacing w:line="276" w:lineRule="auto"/>
        <w:ind w:left="4320" w:hanging="540"/>
        <w:jc w:val="both"/>
        <w:rPr>
          <w:rFonts w:ascii="Times New Roman" w:hAnsi="Times New Roman" w:cs="Times New Roman"/>
          <w:b w:val="0"/>
          <w:sz w:val="22"/>
          <w:szCs w:val="22"/>
        </w:rPr>
      </w:pPr>
      <w:r w:rsidRPr="00836C9A">
        <w:rPr>
          <w:rFonts w:ascii="Times New Roman" w:hAnsi="Times New Roman" w:cs="Times New Roman"/>
          <w:b w:val="0"/>
          <w:sz w:val="22"/>
          <w:szCs w:val="22"/>
        </w:rPr>
        <w:t>If preauthorization is required, what is the dollar threshold?</w:t>
      </w:r>
    </w:p>
    <w:p w14:paraId="7D01B260" w14:textId="6C2A7281" w:rsidR="00836C9A" w:rsidRDefault="00E67CED" w:rsidP="00303BA4">
      <w:pPr>
        <w:pStyle w:val="ListParagraph"/>
        <w:numPr>
          <w:ilvl w:val="4"/>
          <w:numId w:val="10"/>
        </w:numPr>
        <w:spacing w:line="276" w:lineRule="auto"/>
        <w:ind w:firstLine="1350"/>
        <w:jc w:val="both"/>
        <w:rPr>
          <w:rFonts w:ascii="Times New Roman" w:hAnsi="Times New Roman" w:cs="Times New Roman"/>
          <w:b w:val="0"/>
          <w:sz w:val="22"/>
          <w:szCs w:val="22"/>
        </w:rPr>
      </w:pPr>
      <w:r>
        <w:rPr>
          <w:rFonts w:ascii="Times New Roman" w:hAnsi="Times New Roman" w:cs="Times New Roman"/>
          <w:b w:val="0"/>
          <w:sz w:val="22"/>
          <w:szCs w:val="22"/>
        </w:rPr>
        <w:t>Does the Bidd</w:t>
      </w:r>
      <w:r w:rsidR="00836C9A" w:rsidRPr="00836C9A">
        <w:rPr>
          <w:rFonts w:ascii="Times New Roman" w:hAnsi="Times New Roman" w:cs="Times New Roman"/>
          <w:b w:val="0"/>
          <w:sz w:val="22"/>
          <w:szCs w:val="22"/>
        </w:rPr>
        <w:t xml:space="preserve">er collect diagnosis codes?  </w:t>
      </w:r>
    </w:p>
    <w:p w14:paraId="76FEA9BB" w14:textId="77777777" w:rsidR="00836C9A" w:rsidRPr="008976A9" w:rsidRDefault="00836C9A" w:rsidP="00303BA4">
      <w:pPr>
        <w:pStyle w:val="ListParagraph"/>
        <w:numPr>
          <w:ilvl w:val="5"/>
          <w:numId w:val="10"/>
        </w:numPr>
        <w:spacing w:line="276" w:lineRule="auto"/>
        <w:ind w:firstLine="1620"/>
        <w:jc w:val="both"/>
        <w:rPr>
          <w:rFonts w:ascii="Times New Roman" w:hAnsi="Times New Roman" w:cs="Times New Roman"/>
          <w:b w:val="0"/>
          <w:sz w:val="22"/>
          <w:szCs w:val="22"/>
        </w:rPr>
      </w:pPr>
      <w:r w:rsidRPr="008976A9">
        <w:rPr>
          <w:rFonts w:ascii="Times New Roman" w:hAnsi="Times New Roman" w:cs="Times New Roman"/>
          <w:b w:val="0"/>
          <w:sz w:val="22"/>
          <w:szCs w:val="22"/>
        </w:rPr>
        <w:t>If so, how is the information used?</w:t>
      </w:r>
    </w:p>
    <w:p w14:paraId="43F71326" w14:textId="21369E65" w:rsidR="00836C9A" w:rsidRPr="008976A9" w:rsidRDefault="00836C9A" w:rsidP="00DA7339">
      <w:pPr>
        <w:pStyle w:val="ListParagraph"/>
        <w:numPr>
          <w:ilvl w:val="3"/>
          <w:numId w:val="10"/>
        </w:numPr>
        <w:tabs>
          <w:tab w:val="left" w:pos="4590"/>
        </w:tabs>
        <w:spacing w:line="276" w:lineRule="auto"/>
        <w:ind w:left="3240"/>
        <w:jc w:val="both"/>
        <w:rPr>
          <w:rFonts w:ascii="Times New Roman" w:hAnsi="Times New Roman" w:cs="Times New Roman"/>
          <w:b w:val="0"/>
          <w:sz w:val="22"/>
          <w:szCs w:val="22"/>
        </w:rPr>
      </w:pPr>
      <w:r w:rsidRPr="008976A9">
        <w:rPr>
          <w:rFonts w:ascii="Times New Roman" w:hAnsi="Times New Roman" w:cs="Times New Roman"/>
          <w:b w:val="0"/>
          <w:sz w:val="22"/>
          <w:szCs w:val="22"/>
        </w:rPr>
        <w:t>Member Services</w:t>
      </w:r>
    </w:p>
    <w:p w14:paraId="373D501C" w14:textId="235854CF" w:rsidR="00836C9A" w:rsidRPr="00836C9A" w:rsidRDefault="00836C9A" w:rsidP="00DA7339">
      <w:pPr>
        <w:pStyle w:val="ListParagraph"/>
        <w:numPr>
          <w:ilvl w:val="4"/>
          <w:numId w:val="10"/>
        </w:numPr>
        <w:tabs>
          <w:tab w:val="left" w:pos="3600"/>
        </w:tabs>
        <w:spacing w:line="276" w:lineRule="auto"/>
        <w:ind w:left="3600" w:hanging="450"/>
        <w:jc w:val="both"/>
        <w:rPr>
          <w:rFonts w:ascii="Times New Roman" w:hAnsi="Times New Roman" w:cs="Times New Roman"/>
          <w:b w:val="0"/>
          <w:sz w:val="22"/>
          <w:szCs w:val="22"/>
        </w:rPr>
      </w:pPr>
      <w:r w:rsidRPr="00836C9A">
        <w:rPr>
          <w:rFonts w:ascii="Times New Roman" w:hAnsi="Times New Roman" w:cs="Times New Roman"/>
          <w:b w:val="0"/>
          <w:sz w:val="22"/>
          <w:szCs w:val="22"/>
        </w:rPr>
        <w:t xml:space="preserve">Provide the </w:t>
      </w:r>
      <w:r w:rsidR="00543D31">
        <w:rPr>
          <w:rFonts w:ascii="Times New Roman" w:hAnsi="Times New Roman" w:cs="Times New Roman"/>
          <w:b w:val="0"/>
          <w:sz w:val="22"/>
          <w:szCs w:val="22"/>
        </w:rPr>
        <w:t>cell center hours</w:t>
      </w:r>
      <w:r w:rsidRPr="00836C9A">
        <w:rPr>
          <w:rFonts w:ascii="Times New Roman" w:hAnsi="Times New Roman" w:cs="Times New Roman"/>
          <w:b w:val="0"/>
          <w:sz w:val="22"/>
          <w:szCs w:val="22"/>
        </w:rPr>
        <w:t>.</w:t>
      </w:r>
    </w:p>
    <w:p w14:paraId="2425413D" w14:textId="77777777" w:rsidR="00836C9A" w:rsidRPr="00836C9A" w:rsidRDefault="00836C9A" w:rsidP="00842DA5">
      <w:pPr>
        <w:pStyle w:val="ListParagraph"/>
        <w:numPr>
          <w:ilvl w:val="4"/>
          <w:numId w:val="10"/>
        </w:numPr>
        <w:spacing w:line="276" w:lineRule="auto"/>
        <w:ind w:left="3600" w:hanging="450"/>
        <w:jc w:val="both"/>
        <w:rPr>
          <w:rFonts w:ascii="Times New Roman" w:hAnsi="Times New Roman" w:cs="Times New Roman"/>
          <w:b w:val="0"/>
          <w:sz w:val="22"/>
          <w:szCs w:val="22"/>
        </w:rPr>
      </w:pPr>
      <w:r w:rsidRPr="00836C9A">
        <w:rPr>
          <w:rFonts w:ascii="Times New Roman" w:hAnsi="Times New Roman" w:cs="Times New Roman"/>
          <w:b w:val="0"/>
          <w:sz w:val="22"/>
          <w:szCs w:val="22"/>
        </w:rPr>
        <w:t>How are after-hour phone calls handled?</w:t>
      </w:r>
    </w:p>
    <w:p w14:paraId="2588F8C5" w14:textId="63C3A026" w:rsidR="00836C9A" w:rsidRPr="00836C9A" w:rsidRDefault="00E67CED" w:rsidP="00842DA5">
      <w:pPr>
        <w:pStyle w:val="ListParagraph"/>
        <w:numPr>
          <w:ilvl w:val="4"/>
          <w:numId w:val="10"/>
        </w:numPr>
        <w:spacing w:line="276" w:lineRule="auto"/>
        <w:ind w:left="3600" w:hanging="450"/>
        <w:jc w:val="both"/>
        <w:rPr>
          <w:rFonts w:ascii="Times New Roman" w:hAnsi="Times New Roman" w:cs="Times New Roman"/>
          <w:b w:val="0"/>
          <w:sz w:val="22"/>
          <w:szCs w:val="22"/>
        </w:rPr>
      </w:pPr>
      <w:r>
        <w:rPr>
          <w:rFonts w:ascii="Times New Roman" w:hAnsi="Times New Roman" w:cs="Times New Roman"/>
          <w:b w:val="0"/>
          <w:sz w:val="22"/>
          <w:szCs w:val="22"/>
        </w:rPr>
        <w:t>How does the Bidd</w:t>
      </w:r>
      <w:r w:rsidR="00836C9A" w:rsidRPr="00836C9A">
        <w:rPr>
          <w:rFonts w:ascii="Times New Roman" w:hAnsi="Times New Roman" w:cs="Times New Roman"/>
          <w:b w:val="0"/>
          <w:sz w:val="22"/>
          <w:szCs w:val="22"/>
        </w:rPr>
        <w:t>er’s Member Services (call center) accommodate non-English speaking and hearing impaired callers?</w:t>
      </w:r>
    </w:p>
    <w:p w14:paraId="22463D97" w14:textId="06450F01" w:rsidR="00836C9A" w:rsidRDefault="00836C9A" w:rsidP="00303BA4">
      <w:pPr>
        <w:pStyle w:val="ListParagraph"/>
        <w:numPr>
          <w:ilvl w:val="4"/>
          <w:numId w:val="10"/>
        </w:numPr>
        <w:spacing w:line="276" w:lineRule="auto"/>
        <w:ind w:firstLine="1350"/>
        <w:jc w:val="both"/>
        <w:rPr>
          <w:rFonts w:ascii="Times New Roman" w:hAnsi="Times New Roman" w:cs="Times New Roman"/>
          <w:b w:val="0"/>
          <w:sz w:val="22"/>
          <w:szCs w:val="22"/>
        </w:rPr>
      </w:pPr>
      <w:r>
        <w:rPr>
          <w:rFonts w:ascii="Times New Roman" w:hAnsi="Times New Roman" w:cs="Times New Roman"/>
          <w:b w:val="0"/>
          <w:sz w:val="22"/>
          <w:szCs w:val="22"/>
        </w:rPr>
        <w:t>Pre-enrollment information</w:t>
      </w:r>
    </w:p>
    <w:p w14:paraId="5CECDDFF" w14:textId="35875998" w:rsidR="00E67CED" w:rsidRDefault="00E67CED" w:rsidP="00303BA4">
      <w:pPr>
        <w:pStyle w:val="ListParagraph"/>
        <w:numPr>
          <w:ilvl w:val="5"/>
          <w:numId w:val="10"/>
        </w:numPr>
        <w:spacing w:line="276" w:lineRule="auto"/>
        <w:ind w:left="4320" w:hanging="540"/>
        <w:jc w:val="both"/>
        <w:rPr>
          <w:rFonts w:ascii="Times New Roman" w:hAnsi="Times New Roman" w:cs="Times New Roman"/>
          <w:b w:val="0"/>
          <w:sz w:val="22"/>
          <w:szCs w:val="22"/>
        </w:rPr>
      </w:pPr>
      <w:r>
        <w:rPr>
          <w:rFonts w:ascii="Times New Roman" w:hAnsi="Times New Roman" w:cs="Times New Roman"/>
          <w:b w:val="0"/>
          <w:sz w:val="22"/>
          <w:szCs w:val="22"/>
        </w:rPr>
        <w:t>Does the Bidde</w:t>
      </w:r>
      <w:r w:rsidRPr="00E67CED">
        <w:rPr>
          <w:rFonts w:ascii="Times New Roman" w:hAnsi="Times New Roman" w:cs="Times New Roman"/>
          <w:b w:val="0"/>
          <w:sz w:val="22"/>
          <w:szCs w:val="22"/>
        </w:rPr>
        <w:t xml:space="preserve">r have a pre-enrollment phone number and/or email address for potential OEIBA Program members to inquire about the plan? </w:t>
      </w:r>
    </w:p>
    <w:p w14:paraId="64F1EF3E" w14:textId="29ABBDFE" w:rsidR="00E67CED" w:rsidRPr="00E67CED" w:rsidRDefault="00E67CED" w:rsidP="00303BA4">
      <w:pPr>
        <w:pStyle w:val="ListParagraph"/>
        <w:numPr>
          <w:ilvl w:val="6"/>
          <w:numId w:val="10"/>
        </w:numPr>
        <w:tabs>
          <w:tab w:val="left" w:pos="4320"/>
          <w:tab w:val="left" w:pos="4500"/>
        </w:tabs>
        <w:spacing w:line="276" w:lineRule="auto"/>
        <w:ind w:left="5130" w:hanging="630"/>
        <w:jc w:val="both"/>
        <w:rPr>
          <w:rFonts w:ascii="Times New Roman" w:hAnsi="Times New Roman" w:cs="Times New Roman"/>
          <w:b w:val="0"/>
          <w:sz w:val="22"/>
          <w:szCs w:val="22"/>
        </w:rPr>
      </w:pPr>
      <w:r w:rsidRPr="00E67CED">
        <w:rPr>
          <w:rFonts w:ascii="Times New Roman" w:hAnsi="Times New Roman" w:cs="Times New Roman"/>
          <w:b w:val="0"/>
          <w:sz w:val="22"/>
          <w:szCs w:val="22"/>
        </w:rPr>
        <w:t>If so, provide the phone number and/or email address and any identifying information that a member must</w:t>
      </w:r>
      <w:r>
        <w:rPr>
          <w:rFonts w:ascii="Times New Roman" w:hAnsi="Times New Roman" w:cs="Times New Roman"/>
          <w:b w:val="0"/>
          <w:sz w:val="22"/>
          <w:szCs w:val="22"/>
        </w:rPr>
        <w:t xml:space="preserve"> provide upon calling the Bidd</w:t>
      </w:r>
      <w:r w:rsidRPr="00E67CED">
        <w:rPr>
          <w:rFonts w:ascii="Times New Roman" w:hAnsi="Times New Roman" w:cs="Times New Roman"/>
          <w:b w:val="0"/>
          <w:sz w:val="22"/>
          <w:szCs w:val="22"/>
        </w:rPr>
        <w:t xml:space="preserve">er before enrollment. </w:t>
      </w:r>
    </w:p>
    <w:p w14:paraId="233F03EE" w14:textId="449C285C" w:rsidR="00E67CED" w:rsidRPr="00E67CED" w:rsidRDefault="00E67CED" w:rsidP="00303BA4">
      <w:pPr>
        <w:pStyle w:val="ListParagraph"/>
        <w:numPr>
          <w:ilvl w:val="5"/>
          <w:numId w:val="10"/>
        </w:numPr>
        <w:spacing w:line="276" w:lineRule="auto"/>
        <w:ind w:left="4320" w:hanging="450"/>
        <w:jc w:val="both"/>
        <w:rPr>
          <w:rFonts w:ascii="Times New Roman" w:hAnsi="Times New Roman" w:cs="Times New Roman"/>
          <w:b w:val="0"/>
          <w:sz w:val="22"/>
          <w:szCs w:val="22"/>
        </w:rPr>
      </w:pPr>
      <w:r>
        <w:rPr>
          <w:rFonts w:ascii="Times New Roman" w:hAnsi="Times New Roman" w:cs="Times New Roman"/>
          <w:b w:val="0"/>
          <w:sz w:val="22"/>
          <w:szCs w:val="22"/>
        </w:rPr>
        <w:t>Does the Bidd</w:t>
      </w:r>
      <w:r w:rsidRPr="00E67CED">
        <w:rPr>
          <w:rFonts w:ascii="Times New Roman" w:hAnsi="Times New Roman" w:cs="Times New Roman"/>
          <w:b w:val="0"/>
          <w:sz w:val="22"/>
          <w:szCs w:val="22"/>
        </w:rPr>
        <w:t>er have a pre-enrollment website for potential OEIBA Program members to inquire about the plan?</w:t>
      </w:r>
    </w:p>
    <w:p w14:paraId="3CBCDFA9" w14:textId="6148E9D2" w:rsidR="00E67CED" w:rsidRPr="00E67CED" w:rsidRDefault="00E67CED" w:rsidP="00303BA4">
      <w:pPr>
        <w:pStyle w:val="ListParagraph"/>
        <w:numPr>
          <w:ilvl w:val="6"/>
          <w:numId w:val="10"/>
        </w:numPr>
        <w:spacing w:line="276" w:lineRule="auto"/>
        <w:ind w:left="5130" w:hanging="630"/>
        <w:jc w:val="both"/>
        <w:rPr>
          <w:rFonts w:ascii="Times New Roman" w:hAnsi="Times New Roman" w:cs="Times New Roman"/>
          <w:b w:val="0"/>
          <w:sz w:val="22"/>
          <w:szCs w:val="22"/>
        </w:rPr>
      </w:pPr>
      <w:r w:rsidRPr="00E67CED">
        <w:rPr>
          <w:rFonts w:ascii="Times New Roman" w:hAnsi="Times New Roman" w:cs="Times New Roman"/>
          <w:b w:val="0"/>
          <w:sz w:val="22"/>
          <w:szCs w:val="22"/>
        </w:rPr>
        <w:t>If so, provide the website and any identifying information that a member must p</w:t>
      </w:r>
      <w:r>
        <w:rPr>
          <w:rFonts w:ascii="Times New Roman" w:hAnsi="Times New Roman" w:cs="Times New Roman"/>
          <w:b w:val="0"/>
          <w:sz w:val="22"/>
          <w:szCs w:val="22"/>
        </w:rPr>
        <w:t>rovide upon selecting the Bidd</w:t>
      </w:r>
      <w:r w:rsidRPr="00E67CED">
        <w:rPr>
          <w:rFonts w:ascii="Times New Roman" w:hAnsi="Times New Roman" w:cs="Times New Roman"/>
          <w:b w:val="0"/>
          <w:sz w:val="22"/>
          <w:szCs w:val="22"/>
        </w:rPr>
        <w:t xml:space="preserve">er website before enrollment. </w:t>
      </w:r>
    </w:p>
    <w:p w14:paraId="0E79FD39" w14:textId="71DD2584" w:rsidR="00E67CED" w:rsidRDefault="00E67CED" w:rsidP="00303BA4">
      <w:pPr>
        <w:pStyle w:val="ListParagraph"/>
        <w:numPr>
          <w:ilvl w:val="4"/>
          <w:numId w:val="10"/>
        </w:numPr>
        <w:tabs>
          <w:tab w:val="left" w:pos="3240"/>
          <w:tab w:val="left" w:pos="3780"/>
        </w:tabs>
        <w:spacing w:line="276" w:lineRule="auto"/>
        <w:ind w:left="3600" w:hanging="450"/>
        <w:jc w:val="both"/>
        <w:rPr>
          <w:rFonts w:ascii="Times New Roman" w:hAnsi="Times New Roman" w:cs="Times New Roman"/>
          <w:b w:val="0"/>
          <w:sz w:val="22"/>
          <w:szCs w:val="22"/>
        </w:rPr>
      </w:pPr>
      <w:r w:rsidRPr="00E67CED">
        <w:rPr>
          <w:rFonts w:ascii="Times New Roman" w:hAnsi="Times New Roman" w:cs="Times New Roman"/>
          <w:b w:val="0"/>
          <w:sz w:val="22"/>
          <w:szCs w:val="22"/>
        </w:rPr>
        <w:t>Provid</w:t>
      </w:r>
      <w:r>
        <w:rPr>
          <w:rFonts w:ascii="Times New Roman" w:hAnsi="Times New Roman" w:cs="Times New Roman"/>
          <w:b w:val="0"/>
          <w:sz w:val="22"/>
          <w:szCs w:val="22"/>
        </w:rPr>
        <w:t>e the standards that the Bidde</w:t>
      </w:r>
      <w:r w:rsidRPr="00E67CED">
        <w:rPr>
          <w:rFonts w:ascii="Times New Roman" w:hAnsi="Times New Roman" w:cs="Times New Roman"/>
          <w:b w:val="0"/>
          <w:sz w:val="22"/>
          <w:szCs w:val="22"/>
        </w:rPr>
        <w:t>r’s Member Services staff achieved during 2019 in the following categories:</w:t>
      </w:r>
    </w:p>
    <w:p w14:paraId="221758F9" w14:textId="77777777" w:rsidR="00E67CED" w:rsidRPr="00E67CED" w:rsidRDefault="00E67CED" w:rsidP="00303BA4">
      <w:pPr>
        <w:pStyle w:val="ListParagraph"/>
        <w:numPr>
          <w:ilvl w:val="5"/>
          <w:numId w:val="10"/>
        </w:numPr>
        <w:spacing w:line="276" w:lineRule="auto"/>
        <w:ind w:firstLine="1710"/>
        <w:jc w:val="both"/>
        <w:rPr>
          <w:rFonts w:ascii="Times New Roman" w:hAnsi="Times New Roman" w:cs="Times New Roman"/>
          <w:b w:val="0"/>
          <w:sz w:val="22"/>
          <w:szCs w:val="22"/>
        </w:rPr>
      </w:pPr>
      <w:r w:rsidRPr="00E67CED">
        <w:rPr>
          <w:rFonts w:ascii="Times New Roman" w:hAnsi="Times New Roman" w:cs="Times New Roman"/>
          <w:b w:val="0"/>
          <w:sz w:val="22"/>
          <w:szCs w:val="22"/>
        </w:rPr>
        <w:t>Average telephone answer time (in seconds)</w:t>
      </w:r>
    </w:p>
    <w:p w14:paraId="74BCFCAE" w14:textId="77777777" w:rsidR="00E67CED" w:rsidRPr="00E67CED" w:rsidRDefault="00E67CED" w:rsidP="00303BA4">
      <w:pPr>
        <w:pStyle w:val="ListParagraph"/>
        <w:numPr>
          <w:ilvl w:val="5"/>
          <w:numId w:val="10"/>
        </w:numPr>
        <w:spacing w:line="276" w:lineRule="auto"/>
        <w:ind w:firstLine="1710"/>
        <w:jc w:val="both"/>
        <w:rPr>
          <w:rFonts w:ascii="Times New Roman" w:hAnsi="Times New Roman" w:cs="Times New Roman"/>
          <w:b w:val="0"/>
          <w:sz w:val="22"/>
          <w:szCs w:val="22"/>
        </w:rPr>
      </w:pPr>
      <w:r w:rsidRPr="00E67CED">
        <w:rPr>
          <w:rFonts w:ascii="Times New Roman" w:hAnsi="Times New Roman" w:cs="Times New Roman"/>
          <w:b w:val="0"/>
          <w:sz w:val="22"/>
          <w:szCs w:val="22"/>
        </w:rPr>
        <w:t>Average telephone hold time (in seconds)</w:t>
      </w:r>
    </w:p>
    <w:p w14:paraId="11369035" w14:textId="77777777" w:rsidR="00E67CED" w:rsidRPr="00E67CED" w:rsidRDefault="00E67CED" w:rsidP="00303BA4">
      <w:pPr>
        <w:pStyle w:val="ListParagraph"/>
        <w:numPr>
          <w:ilvl w:val="5"/>
          <w:numId w:val="10"/>
        </w:numPr>
        <w:spacing w:line="276" w:lineRule="auto"/>
        <w:ind w:firstLine="1710"/>
        <w:jc w:val="both"/>
        <w:rPr>
          <w:rFonts w:ascii="Times New Roman" w:hAnsi="Times New Roman" w:cs="Times New Roman"/>
          <w:b w:val="0"/>
          <w:sz w:val="22"/>
          <w:szCs w:val="22"/>
        </w:rPr>
      </w:pPr>
      <w:r w:rsidRPr="00E67CED">
        <w:rPr>
          <w:rFonts w:ascii="Times New Roman" w:hAnsi="Times New Roman" w:cs="Times New Roman"/>
          <w:b w:val="0"/>
          <w:sz w:val="22"/>
          <w:szCs w:val="22"/>
        </w:rPr>
        <w:t>Average length of call (in minutes)</w:t>
      </w:r>
    </w:p>
    <w:p w14:paraId="7546F16E" w14:textId="77777777" w:rsidR="00E67CED" w:rsidRPr="00E67CED" w:rsidRDefault="00E67CED" w:rsidP="00303BA4">
      <w:pPr>
        <w:pStyle w:val="ListParagraph"/>
        <w:numPr>
          <w:ilvl w:val="5"/>
          <w:numId w:val="10"/>
        </w:numPr>
        <w:spacing w:line="276" w:lineRule="auto"/>
        <w:ind w:left="4320" w:hanging="450"/>
        <w:jc w:val="both"/>
        <w:rPr>
          <w:rFonts w:ascii="Times New Roman" w:hAnsi="Times New Roman" w:cs="Times New Roman"/>
          <w:b w:val="0"/>
          <w:sz w:val="22"/>
          <w:szCs w:val="22"/>
        </w:rPr>
      </w:pPr>
      <w:r w:rsidRPr="00E67CED">
        <w:rPr>
          <w:rFonts w:ascii="Times New Roman" w:hAnsi="Times New Roman" w:cs="Times New Roman"/>
          <w:b w:val="0"/>
          <w:sz w:val="22"/>
          <w:szCs w:val="22"/>
        </w:rPr>
        <w:t>Average calls per month</w:t>
      </w:r>
    </w:p>
    <w:p w14:paraId="3DA9014C" w14:textId="77777777" w:rsidR="00E67CED" w:rsidRPr="00E67CED" w:rsidRDefault="00E67CED" w:rsidP="00303BA4">
      <w:pPr>
        <w:pStyle w:val="ListParagraph"/>
        <w:numPr>
          <w:ilvl w:val="5"/>
          <w:numId w:val="10"/>
        </w:numPr>
        <w:tabs>
          <w:tab w:val="left" w:pos="1890"/>
        </w:tabs>
        <w:spacing w:line="276" w:lineRule="auto"/>
        <w:ind w:firstLine="1710"/>
        <w:jc w:val="both"/>
        <w:rPr>
          <w:rFonts w:ascii="Times New Roman" w:hAnsi="Times New Roman" w:cs="Times New Roman"/>
          <w:b w:val="0"/>
          <w:sz w:val="22"/>
          <w:szCs w:val="22"/>
        </w:rPr>
      </w:pPr>
      <w:r w:rsidRPr="00E67CED">
        <w:rPr>
          <w:rFonts w:ascii="Times New Roman" w:hAnsi="Times New Roman" w:cs="Times New Roman"/>
          <w:b w:val="0"/>
          <w:sz w:val="22"/>
          <w:szCs w:val="22"/>
        </w:rPr>
        <w:t>Abandoned calls (hang ups, average per month)</w:t>
      </w:r>
    </w:p>
    <w:p w14:paraId="17A38FA9" w14:textId="1D2622F3" w:rsidR="00E67CED" w:rsidRPr="00E67CED" w:rsidRDefault="00E67CED" w:rsidP="00303BA4">
      <w:pPr>
        <w:pStyle w:val="ListParagraph"/>
        <w:numPr>
          <w:ilvl w:val="5"/>
          <w:numId w:val="10"/>
        </w:numPr>
        <w:spacing w:line="276" w:lineRule="auto"/>
        <w:ind w:left="4320" w:hanging="450"/>
        <w:jc w:val="both"/>
        <w:rPr>
          <w:rFonts w:ascii="Times New Roman" w:hAnsi="Times New Roman" w:cs="Times New Roman"/>
          <w:b w:val="0"/>
          <w:sz w:val="22"/>
          <w:szCs w:val="22"/>
        </w:rPr>
      </w:pPr>
      <w:r w:rsidRPr="00E67CED">
        <w:rPr>
          <w:rFonts w:ascii="Times New Roman" w:hAnsi="Times New Roman" w:cs="Times New Roman"/>
          <w:b w:val="0"/>
          <w:sz w:val="22"/>
          <w:szCs w:val="22"/>
        </w:rPr>
        <w:t xml:space="preserve">First Call Resolution Rate.  First </w:t>
      </w:r>
      <w:r w:rsidR="00173B23">
        <w:rPr>
          <w:rFonts w:ascii="Times New Roman" w:hAnsi="Times New Roman" w:cs="Times New Roman"/>
          <w:b w:val="0"/>
          <w:sz w:val="22"/>
          <w:szCs w:val="22"/>
        </w:rPr>
        <w:t>C</w:t>
      </w:r>
      <w:r w:rsidRPr="00E67CED">
        <w:rPr>
          <w:rFonts w:ascii="Times New Roman" w:hAnsi="Times New Roman" w:cs="Times New Roman"/>
          <w:b w:val="0"/>
          <w:sz w:val="22"/>
          <w:szCs w:val="22"/>
        </w:rPr>
        <w:t xml:space="preserve">all Resolution </w:t>
      </w:r>
      <w:r w:rsidR="00173B23">
        <w:rPr>
          <w:rFonts w:ascii="Times New Roman" w:hAnsi="Times New Roman" w:cs="Times New Roman"/>
          <w:b w:val="0"/>
          <w:sz w:val="22"/>
          <w:szCs w:val="22"/>
        </w:rPr>
        <w:t>R</w:t>
      </w:r>
      <w:r w:rsidRPr="00E67CED">
        <w:rPr>
          <w:rFonts w:ascii="Times New Roman" w:hAnsi="Times New Roman" w:cs="Times New Roman"/>
          <w:b w:val="0"/>
          <w:sz w:val="22"/>
          <w:szCs w:val="22"/>
        </w:rPr>
        <w:t>ate is the percentage of telephone inquiries completely resolved within a “window period” of time. A call is considered “resolved” when the same participant or a family member under the same subscriber ID has not contacted the administrator's customer service facility again regarding the same issue within sixty (60) calendar days of the initial call.</w:t>
      </w:r>
    </w:p>
    <w:p w14:paraId="3018E987" w14:textId="270134EA" w:rsidR="00836C9A" w:rsidRDefault="00E67CED" w:rsidP="00303BA4">
      <w:pPr>
        <w:pStyle w:val="ListParagraph"/>
        <w:numPr>
          <w:ilvl w:val="4"/>
          <w:numId w:val="10"/>
        </w:numPr>
        <w:tabs>
          <w:tab w:val="left" w:pos="3240"/>
        </w:tabs>
        <w:spacing w:line="276" w:lineRule="auto"/>
        <w:ind w:left="3600" w:hanging="450"/>
        <w:jc w:val="both"/>
        <w:rPr>
          <w:rFonts w:ascii="Times New Roman" w:hAnsi="Times New Roman" w:cs="Times New Roman"/>
          <w:b w:val="0"/>
          <w:sz w:val="22"/>
          <w:szCs w:val="22"/>
        </w:rPr>
      </w:pPr>
      <w:r>
        <w:rPr>
          <w:rFonts w:ascii="Times New Roman" w:hAnsi="Times New Roman" w:cs="Times New Roman"/>
          <w:b w:val="0"/>
          <w:sz w:val="22"/>
          <w:szCs w:val="22"/>
        </w:rPr>
        <w:t>Describe the Bidd</w:t>
      </w:r>
      <w:r w:rsidRPr="00E67CED">
        <w:rPr>
          <w:rFonts w:ascii="Times New Roman" w:hAnsi="Times New Roman" w:cs="Times New Roman"/>
          <w:b w:val="0"/>
          <w:sz w:val="22"/>
          <w:szCs w:val="22"/>
        </w:rPr>
        <w:t>er’s internal performance standards for accuracy, responsiveness and courtesy and how are they measured.</w:t>
      </w:r>
    </w:p>
    <w:p w14:paraId="3CB2FB77" w14:textId="77777777" w:rsidR="00E67CED" w:rsidRPr="00E67CED" w:rsidRDefault="00E67CED" w:rsidP="00303BA4">
      <w:pPr>
        <w:pStyle w:val="ListParagraph"/>
        <w:numPr>
          <w:ilvl w:val="5"/>
          <w:numId w:val="10"/>
        </w:numPr>
        <w:ind w:firstLine="1710"/>
        <w:jc w:val="both"/>
        <w:rPr>
          <w:rFonts w:ascii="Times New Roman" w:hAnsi="Times New Roman" w:cs="Times New Roman"/>
          <w:b w:val="0"/>
          <w:sz w:val="22"/>
          <w:szCs w:val="22"/>
        </w:rPr>
      </w:pPr>
      <w:r w:rsidRPr="00E67CED">
        <w:rPr>
          <w:rFonts w:ascii="Times New Roman" w:hAnsi="Times New Roman" w:cs="Times New Roman"/>
          <w:b w:val="0"/>
          <w:sz w:val="22"/>
          <w:szCs w:val="22"/>
        </w:rPr>
        <w:t>Are measures taken for poor or unacceptable performance?</w:t>
      </w:r>
    </w:p>
    <w:p w14:paraId="3965CC2A" w14:textId="30FBBE66" w:rsidR="00E67CED" w:rsidRPr="00E67CED" w:rsidRDefault="00E67CED" w:rsidP="00303BA4">
      <w:pPr>
        <w:pStyle w:val="ListParagraph"/>
        <w:numPr>
          <w:ilvl w:val="5"/>
          <w:numId w:val="10"/>
        </w:numPr>
        <w:ind w:left="4320" w:hanging="450"/>
        <w:jc w:val="both"/>
        <w:rPr>
          <w:rFonts w:ascii="Times New Roman" w:hAnsi="Times New Roman" w:cs="Times New Roman"/>
          <w:b w:val="0"/>
          <w:sz w:val="22"/>
          <w:szCs w:val="22"/>
        </w:rPr>
      </w:pPr>
      <w:r w:rsidRPr="00E67CED">
        <w:rPr>
          <w:rFonts w:ascii="Times New Roman" w:hAnsi="Times New Roman" w:cs="Times New Roman"/>
          <w:b w:val="0"/>
          <w:sz w:val="22"/>
          <w:szCs w:val="22"/>
        </w:rPr>
        <w:t>What number of customer servic</w:t>
      </w:r>
      <w:r>
        <w:rPr>
          <w:rFonts w:ascii="Times New Roman" w:hAnsi="Times New Roman" w:cs="Times New Roman"/>
          <w:b w:val="0"/>
          <w:sz w:val="22"/>
          <w:szCs w:val="22"/>
        </w:rPr>
        <w:t>e representatives has the Bidd</w:t>
      </w:r>
      <w:r w:rsidRPr="00E67CED">
        <w:rPr>
          <w:rFonts w:ascii="Times New Roman" w:hAnsi="Times New Roman" w:cs="Times New Roman"/>
          <w:b w:val="0"/>
          <w:sz w:val="22"/>
          <w:szCs w:val="22"/>
        </w:rPr>
        <w:t xml:space="preserve">er dedicated to this contract? </w:t>
      </w:r>
    </w:p>
    <w:p w14:paraId="1156291F" w14:textId="77777777" w:rsidR="00E67CED" w:rsidRPr="00E67CED" w:rsidRDefault="00E67CED" w:rsidP="00571D02">
      <w:pPr>
        <w:pStyle w:val="ListParagraph"/>
        <w:numPr>
          <w:ilvl w:val="6"/>
          <w:numId w:val="10"/>
        </w:numPr>
        <w:ind w:left="5130" w:hanging="630"/>
        <w:jc w:val="both"/>
        <w:rPr>
          <w:rFonts w:ascii="Times New Roman" w:hAnsi="Times New Roman" w:cs="Times New Roman"/>
          <w:b w:val="0"/>
          <w:sz w:val="22"/>
          <w:szCs w:val="22"/>
        </w:rPr>
      </w:pPr>
      <w:r w:rsidRPr="00E67CED">
        <w:rPr>
          <w:rFonts w:ascii="Times New Roman" w:hAnsi="Times New Roman" w:cs="Times New Roman"/>
          <w:b w:val="0"/>
          <w:sz w:val="22"/>
          <w:szCs w:val="22"/>
        </w:rPr>
        <w:t>How are they measured?</w:t>
      </w:r>
    </w:p>
    <w:p w14:paraId="3227296C" w14:textId="4D886825" w:rsidR="00E67CED" w:rsidRDefault="00E67CED" w:rsidP="00303BA4">
      <w:pPr>
        <w:pStyle w:val="ListParagraph"/>
        <w:numPr>
          <w:ilvl w:val="4"/>
          <w:numId w:val="10"/>
        </w:numPr>
        <w:spacing w:line="276" w:lineRule="auto"/>
        <w:ind w:left="3600" w:hanging="450"/>
        <w:jc w:val="both"/>
        <w:rPr>
          <w:rFonts w:ascii="Times New Roman" w:hAnsi="Times New Roman" w:cs="Times New Roman"/>
          <w:b w:val="0"/>
          <w:sz w:val="22"/>
          <w:szCs w:val="22"/>
        </w:rPr>
      </w:pPr>
      <w:r w:rsidRPr="00E67CED">
        <w:rPr>
          <w:rFonts w:ascii="Times New Roman" w:hAnsi="Times New Roman" w:cs="Times New Roman"/>
          <w:b w:val="0"/>
          <w:sz w:val="22"/>
          <w:szCs w:val="22"/>
        </w:rPr>
        <w:t>What is the ratio of full-time customer service representatives to covered members?</w:t>
      </w:r>
    </w:p>
    <w:p w14:paraId="05103141" w14:textId="12433991" w:rsidR="00E67CED" w:rsidRDefault="00E67CED" w:rsidP="007625DF">
      <w:pPr>
        <w:pStyle w:val="ListParagraph"/>
        <w:numPr>
          <w:ilvl w:val="3"/>
          <w:numId w:val="10"/>
        </w:numPr>
        <w:spacing w:line="276" w:lineRule="auto"/>
        <w:ind w:left="3240"/>
        <w:jc w:val="both"/>
        <w:rPr>
          <w:rFonts w:ascii="Times New Roman" w:hAnsi="Times New Roman" w:cs="Times New Roman"/>
          <w:b w:val="0"/>
          <w:sz w:val="22"/>
          <w:szCs w:val="22"/>
        </w:rPr>
      </w:pPr>
      <w:r w:rsidRPr="00E67CED">
        <w:rPr>
          <w:rFonts w:ascii="Times New Roman" w:hAnsi="Times New Roman" w:cs="Times New Roman"/>
          <w:b w:val="0"/>
          <w:sz w:val="22"/>
          <w:szCs w:val="22"/>
        </w:rPr>
        <w:t>Compliance and Privacy Procedures and Standards</w:t>
      </w:r>
    </w:p>
    <w:p w14:paraId="38042507" w14:textId="49395B75" w:rsidR="00E67CED" w:rsidRDefault="00CD6558" w:rsidP="00303BA4">
      <w:pPr>
        <w:pStyle w:val="ListParagraph"/>
        <w:numPr>
          <w:ilvl w:val="4"/>
          <w:numId w:val="10"/>
        </w:numPr>
        <w:spacing w:line="276" w:lineRule="auto"/>
        <w:ind w:left="3600" w:hanging="450"/>
        <w:jc w:val="both"/>
        <w:rPr>
          <w:rFonts w:ascii="Times New Roman" w:hAnsi="Times New Roman" w:cs="Times New Roman"/>
          <w:b w:val="0"/>
          <w:sz w:val="22"/>
          <w:szCs w:val="22"/>
        </w:rPr>
      </w:pPr>
      <w:r>
        <w:rPr>
          <w:rFonts w:ascii="Times New Roman" w:hAnsi="Times New Roman" w:cs="Times New Roman"/>
          <w:b w:val="0"/>
          <w:sz w:val="22"/>
          <w:szCs w:val="22"/>
        </w:rPr>
        <w:t>Bidder</w:t>
      </w:r>
      <w:r w:rsidR="00E67CED" w:rsidRPr="00E67CED">
        <w:rPr>
          <w:rFonts w:ascii="Times New Roman" w:hAnsi="Times New Roman" w:cs="Times New Roman"/>
          <w:b w:val="0"/>
          <w:sz w:val="22"/>
          <w:szCs w:val="22"/>
        </w:rPr>
        <w:t xml:space="preserve"> shall describe its compliance procedures in general.  Specifically explain how it will comply with the privacy and security standards, interface with EGID </w:t>
      </w:r>
      <w:r w:rsidR="00E67CED" w:rsidRPr="00E67CED">
        <w:rPr>
          <w:rFonts w:ascii="Times New Roman" w:hAnsi="Times New Roman" w:cs="Times New Roman"/>
          <w:b w:val="0"/>
          <w:sz w:val="22"/>
          <w:szCs w:val="22"/>
        </w:rPr>
        <w:lastRenderedPageBreak/>
        <w:t>as a Plan Sponsor, and maintain confidentiality/privacy of dental members’ information.</w:t>
      </w:r>
    </w:p>
    <w:p w14:paraId="7B0A02D8" w14:textId="52EFC116" w:rsidR="00E67CED" w:rsidRPr="00E67CED" w:rsidRDefault="004D27C6" w:rsidP="007625DF">
      <w:pPr>
        <w:pStyle w:val="ListParagraph"/>
        <w:numPr>
          <w:ilvl w:val="3"/>
          <w:numId w:val="10"/>
        </w:numPr>
        <w:tabs>
          <w:tab w:val="left" w:pos="3240"/>
        </w:tabs>
        <w:spacing w:line="276" w:lineRule="auto"/>
        <w:ind w:left="3240"/>
        <w:jc w:val="both"/>
        <w:rPr>
          <w:rFonts w:ascii="Times New Roman" w:hAnsi="Times New Roman" w:cs="Times New Roman"/>
          <w:b w:val="0"/>
          <w:sz w:val="22"/>
          <w:szCs w:val="22"/>
        </w:rPr>
      </w:pPr>
      <w:r>
        <w:rPr>
          <w:rFonts w:ascii="Times New Roman" w:hAnsi="Times New Roman" w:cs="Times New Roman"/>
          <w:b w:val="0"/>
          <w:sz w:val="22"/>
          <w:szCs w:val="22"/>
        </w:rPr>
        <w:t xml:space="preserve"> </w:t>
      </w:r>
      <w:r w:rsidR="00E67CED" w:rsidRPr="00E67CED">
        <w:rPr>
          <w:rFonts w:ascii="Times New Roman" w:hAnsi="Times New Roman" w:cs="Times New Roman"/>
          <w:b w:val="0"/>
          <w:sz w:val="22"/>
          <w:szCs w:val="22"/>
        </w:rPr>
        <w:t>Member Education</w:t>
      </w:r>
    </w:p>
    <w:p w14:paraId="555E409E" w14:textId="0D4CD964" w:rsidR="00E67CED" w:rsidRDefault="00E67CED" w:rsidP="00303BA4">
      <w:pPr>
        <w:pStyle w:val="ListParagraph"/>
        <w:numPr>
          <w:ilvl w:val="4"/>
          <w:numId w:val="10"/>
        </w:numPr>
        <w:spacing w:line="276" w:lineRule="auto"/>
        <w:ind w:left="3600" w:hanging="450"/>
        <w:jc w:val="both"/>
        <w:rPr>
          <w:rFonts w:ascii="Times New Roman" w:hAnsi="Times New Roman" w:cs="Times New Roman"/>
          <w:b w:val="0"/>
          <w:sz w:val="22"/>
          <w:szCs w:val="22"/>
        </w:rPr>
      </w:pPr>
      <w:r w:rsidRPr="00E67CED">
        <w:rPr>
          <w:rFonts w:ascii="Times New Roman" w:hAnsi="Times New Roman" w:cs="Times New Roman"/>
          <w:b w:val="0"/>
          <w:sz w:val="22"/>
          <w:szCs w:val="22"/>
        </w:rPr>
        <w:t>Describe in detai</w:t>
      </w:r>
      <w:r w:rsidR="00CD6558">
        <w:rPr>
          <w:rFonts w:ascii="Times New Roman" w:hAnsi="Times New Roman" w:cs="Times New Roman"/>
          <w:b w:val="0"/>
          <w:sz w:val="22"/>
          <w:szCs w:val="22"/>
        </w:rPr>
        <w:t>l the methods used by the Bidd</w:t>
      </w:r>
      <w:r w:rsidRPr="00E67CED">
        <w:rPr>
          <w:rFonts w:ascii="Times New Roman" w:hAnsi="Times New Roman" w:cs="Times New Roman"/>
          <w:b w:val="0"/>
          <w:sz w:val="22"/>
          <w:szCs w:val="22"/>
        </w:rPr>
        <w:t>er to educate and communicate the proper use of the plan to members. Describe all that apply, including:</w:t>
      </w:r>
    </w:p>
    <w:p w14:paraId="11BD4073" w14:textId="77777777" w:rsidR="00E67CED" w:rsidRPr="00E67CED" w:rsidRDefault="00E67CED" w:rsidP="00303BA4">
      <w:pPr>
        <w:pStyle w:val="ListParagraph"/>
        <w:numPr>
          <w:ilvl w:val="5"/>
          <w:numId w:val="10"/>
        </w:numPr>
        <w:spacing w:line="276" w:lineRule="auto"/>
        <w:ind w:left="4320" w:hanging="450"/>
        <w:jc w:val="both"/>
        <w:rPr>
          <w:rFonts w:ascii="Times New Roman" w:hAnsi="Times New Roman" w:cs="Times New Roman"/>
          <w:b w:val="0"/>
          <w:sz w:val="22"/>
          <w:szCs w:val="22"/>
        </w:rPr>
      </w:pPr>
      <w:r w:rsidRPr="00E67CED">
        <w:rPr>
          <w:rFonts w:ascii="Times New Roman" w:hAnsi="Times New Roman" w:cs="Times New Roman"/>
          <w:b w:val="0"/>
          <w:sz w:val="22"/>
          <w:szCs w:val="22"/>
        </w:rPr>
        <w:t xml:space="preserve">Enrollment Meetings </w:t>
      </w:r>
    </w:p>
    <w:p w14:paraId="245E2810" w14:textId="77777777" w:rsidR="00E67CED" w:rsidRPr="00E67CED" w:rsidRDefault="00E67CED" w:rsidP="00303BA4">
      <w:pPr>
        <w:pStyle w:val="ListParagraph"/>
        <w:numPr>
          <w:ilvl w:val="5"/>
          <w:numId w:val="10"/>
        </w:numPr>
        <w:spacing w:line="276" w:lineRule="auto"/>
        <w:ind w:firstLine="1710"/>
        <w:jc w:val="both"/>
        <w:rPr>
          <w:rFonts w:ascii="Times New Roman" w:hAnsi="Times New Roman" w:cs="Times New Roman"/>
          <w:b w:val="0"/>
          <w:sz w:val="22"/>
          <w:szCs w:val="22"/>
        </w:rPr>
      </w:pPr>
      <w:r w:rsidRPr="00E67CED">
        <w:rPr>
          <w:rFonts w:ascii="Times New Roman" w:hAnsi="Times New Roman" w:cs="Times New Roman"/>
          <w:b w:val="0"/>
          <w:sz w:val="22"/>
          <w:szCs w:val="22"/>
        </w:rPr>
        <w:t>Mass Mailings</w:t>
      </w:r>
    </w:p>
    <w:p w14:paraId="4B33AEB3" w14:textId="77777777" w:rsidR="00E67CED" w:rsidRPr="00E67CED" w:rsidRDefault="00E67CED" w:rsidP="00303BA4">
      <w:pPr>
        <w:pStyle w:val="ListParagraph"/>
        <w:numPr>
          <w:ilvl w:val="5"/>
          <w:numId w:val="10"/>
        </w:numPr>
        <w:spacing w:line="276" w:lineRule="auto"/>
        <w:ind w:left="4320" w:hanging="450"/>
        <w:jc w:val="both"/>
        <w:rPr>
          <w:rFonts w:ascii="Times New Roman" w:hAnsi="Times New Roman" w:cs="Times New Roman"/>
          <w:b w:val="0"/>
          <w:sz w:val="22"/>
          <w:szCs w:val="22"/>
        </w:rPr>
      </w:pPr>
      <w:r w:rsidRPr="00E67CED">
        <w:rPr>
          <w:rFonts w:ascii="Times New Roman" w:hAnsi="Times New Roman" w:cs="Times New Roman"/>
          <w:b w:val="0"/>
          <w:sz w:val="22"/>
          <w:szCs w:val="22"/>
        </w:rPr>
        <w:t>Mass media</w:t>
      </w:r>
    </w:p>
    <w:p w14:paraId="18C1EE68" w14:textId="77777777" w:rsidR="00E67CED" w:rsidRPr="00E67CED" w:rsidRDefault="00E67CED" w:rsidP="00303BA4">
      <w:pPr>
        <w:pStyle w:val="ListParagraph"/>
        <w:numPr>
          <w:ilvl w:val="5"/>
          <w:numId w:val="10"/>
        </w:numPr>
        <w:spacing w:line="276" w:lineRule="auto"/>
        <w:ind w:firstLine="1710"/>
        <w:jc w:val="both"/>
        <w:rPr>
          <w:rFonts w:ascii="Times New Roman" w:hAnsi="Times New Roman" w:cs="Times New Roman"/>
          <w:b w:val="0"/>
          <w:sz w:val="22"/>
          <w:szCs w:val="22"/>
        </w:rPr>
      </w:pPr>
      <w:r w:rsidRPr="00E67CED">
        <w:rPr>
          <w:rFonts w:ascii="Times New Roman" w:hAnsi="Times New Roman" w:cs="Times New Roman"/>
          <w:b w:val="0"/>
          <w:sz w:val="22"/>
          <w:szCs w:val="22"/>
        </w:rPr>
        <w:t>Provider Directories</w:t>
      </w:r>
    </w:p>
    <w:p w14:paraId="62E3DC67" w14:textId="77777777" w:rsidR="00E67CED" w:rsidRPr="00E67CED" w:rsidRDefault="00E67CED" w:rsidP="00303BA4">
      <w:pPr>
        <w:pStyle w:val="ListParagraph"/>
        <w:numPr>
          <w:ilvl w:val="5"/>
          <w:numId w:val="10"/>
        </w:numPr>
        <w:spacing w:line="276" w:lineRule="auto"/>
        <w:ind w:firstLine="1710"/>
        <w:jc w:val="both"/>
        <w:rPr>
          <w:rFonts w:ascii="Times New Roman" w:hAnsi="Times New Roman" w:cs="Times New Roman"/>
          <w:b w:val="0"/>
          <w:sz w:val="22"/>
          <w:szCs w:val="22"/>
        </w:rPr>
      </w:pPr>
      <w:r w:rsidRPr="00E67CED">
        <w:rPr>
          <w:rFonts w:ascii="Times New Roman" w:hAnsi="Times New Roman" w:cs="Times New Roman"/>
          <w:b w:val="0"/>
          <w:sz w:val="22"/>
          <w:szCs w:val="22"/>
        </w:rPr>
        <w:t>Interactive Phone, IVR</w:t>
      </w:r>
    </w:p>
    <w:p w14:paraId="5A8B4657" w14:textId="77777777" w:rsidR="00E67CED" w:rsidRPr="00E67CED" w:rsidRDefault="00E67CED" w:rsidP="00303BA4">
      <w:pPr>
        <w:pStyle w:val="ListParagraph"/>
        <w:numPr>
          <w:ilvl w:val="5"/>
          <w:numId w:val="10"/>
        </w:numPr>
        <w:spacing w:line="276" w:lineRule="auto"/>
        <w:ind w:firstLine="1710"/>
        <w:jc w:val="both"/>
        <w:rPr>
          <w:rFonts w:ascii="Times New Roman" w:hAnsi="Times New Roman" w:cs="Times New Roman"/>
          <w:b w:val="0"/>
          <w:sz w:val="22"/>
          <w:szCs w:val="22"/>
        </w:rPr>
      </w:pPr>
      <w:r w:rsidRPr="00E67CED">
        <w:rPr>
          <w:rFonts w:ascii="Times New Roman" w:hAnsi="Times New Roman" w:cs="Times New Roman"/>
          <w:b w:val="0"/>
          <w:sz w:val="22"/>
          <w:szCs w:val="22"/>
        </w:rPr>
        <w:t>Marketing Brochures</w:t>
      </w:r>
    </w:p>
    <w:p w14:paraId="2C16592A" w14:textId="77777777" w:rsidR="00E67CED" w:rsidRPr="00E67CED" w:rsidRDefault="00E67CED" w:rsidP="00303BA4">
      <w:pPr>
        <w:pStyle w:val="ListParagraph"/>
        <w:numPr>
          <w:ilvl w:val="5"/>
          <w:numId w:val="10"/>
        </w:numPr>
        <w:spacing w:line="276" w:lineRule="auto"/>
        <w:ind w:firstLine="1710"/>
        <w:jc w:val="both"/>
        <w:rPr>
          <w:rFonts w:ascii="Times New Roman" w:hAnsi="Times New Roman" w:cs="Times New Roman"/>
          <w:b w:val="0"/>
          <w:sz w:val="22"/>
          <w:szCs w:val="22"/>
        </w:rPr>
      </w:pPr>
      <w:r w:rsidRPr="00E67CED">
        <w:rPr>
          <w:rFonts w:ascii="Times New Roman" w:hAnsi="Times New Roman" w:cs="Times New Roman"/>
          <w:b w:val="0"/>
          <w:sz w:val="22"/>
          <w:szCs w:val="22"/>
        </w:rPr>
        <w:t>Website and Mobile Application</w:t>
      </w:r>
    </w:p>
    <w:p w14:paraId="706766C3" w14:textId="77777777" w:rsidR="00E67CED" w:rsidRPr="00E67CED" w:rsidRDefault="00E67CED" w:rsidP="00303BA4">
      <w:pPr>
        <w:pStyle w:val="ListParagraph"/>
        <w:numPr>
          <w:ilvl w:val="5"/>
          <w:numId w:val="10"/>
        </w:numPr>
        <w:spacing w:line="276" w:lineRule="auto"/>
        <w:ind w:firstLine="1710"/>
        <w:jc w:val="both"/>
        <w:rPr>
          <w:rFonts w:ascii="Times New Roman" w:hAnsi="Times New Roman" w:cs="Times New Roman"/>
          <w:b w:val="0"/>
          <w:sz w:val="22"/>
          <w:szCs w:val="22"/>
        </w:rPr>
      </w:pPr>
      <w:r w:rsidRPr="00E67CED">
        <w:rPr>
          <w:rFonts w:ascii="Times New Roman" w:hAnsi="Times New Roman" w:cs="Times New Roman"/>
          <w:b w:val="0"/>
          <w:sz w:val="22"/>
          <w:szCs w:val="22"/>
        </w:rPr>
        <w:t>Welcome calls (or other communication method) to new members</w:t>
      </w:r>
    </w:p>
    <w:p w14:paraId="49DE441F" w14:textId="77777777" w:rsidR="00E67CED" w:rsidRPr="00E67CED" w:rsidRDefault="00E67CED" w:rsidP="00303BA4">
      <w:pPr>
        <w:pStyle w:val="ListParagraph"/>
        <w:numPr>
          <w:ilvl w:val="5"/>
          <w:numId w:val="10"/>
        </w:numPr>
        <w:spacing w:line="276" w:lineRule="auto"/>
        <w:ind w:firstLine="1710"/>
        <w:jc w:val="both"/>
        <w:rPr>
          <w:rFonts w:ascii="Times New Roman" w:hAnsi="Times New Roman" w:cs="Times New Roman"/>
          <w:b w:val="0"/>
          <w:sz w:val="22"/>
          <w:szCs w:val="22"/>
        </w:rPr>
      </w:pPr>
      <w:r w:rsidRPr="00E67CED">
        <w:rPr>
          <w:rFonts w:ascii="Times New Roman" w:hAnsi="Times New Roman" w:cs="Times New Roman"/>
          <w:b w:val="0"/>
          <w:sz w:val="22"/>
          <w:szCs w:val="22"/>
        </w:rPr>
        <w:t>Other, describe</w:t>
      </w:r>
    </w:p>
    <w:p w14:paraId="3655A525" w14:textId="0A568C9E" w:rsidR="00CD6558" w:rsidRDefault="00CD6558" w:rsidP="007625DF">
      <w:pPr>
        <w:pStyle w:val="ListParagraph"/>
        <w:numPr>
          <w:ilvl w:val="3"/>
          <w:numId w:val="10"/>
        </w:numPr>
        <w:tabs>
          <w:tab w:val="left" w:pos="3510"/>
        </w:tabs>
        <w:spacing w:line="276" w:lineRule="auto"/>
        <w:ind w:left="3330" w:hanging="450"/>
        <w:jc w:val="both"/>
        <w:rPr>
          <w:rFonts w:ascii="Times New Roman" w:hAnsi="Times New Roman" w:cs="Times New Roman"/>
          <w:b w:val="0"/>
          <w:sz w:val="22"/>
          <w:szCs w:val="22"/>
        </w:rPr>
      </w:pPr>
      <w:r w:rsidRPr="00CD6558">
        <w:rPr>
          <w:rFonts w:ascii="Times New Roman" w:hAnsi="Times New Roman" w:cs="Times New Roman"/>
          <w:b w:val="0"/>
          <w:sz w:val="22"/>
          <w:szCs w:val="22"/>
        </w:rPr>
        <w:t>Member I.D. Cards</w:t>
      </w:r>
    </w:p>
    <w:p w14:paraId="7410BE80" w14:textId="02B35F24" w:rsidR="00CD6558" w:rsidRDefault="00CD6558" w:rsidP="00303BA4">
      <w:pPr>
        <w:pStyle w:val="ListParagraph"/>
        <w:numPr>
          <w:ilvl w:val="4"/>
          <w:numId w:val="10"/>
        </w:numPr>
        <w:spacing w:line="276" w:lineRule="auto"/>
        <w:ind w:left="3600" w:hanging="450"/>
        <w:jc w:val="both"/>
        <w:rPr>
          <w:rFonts w:ascii="Times New Roman" w:hAnsi="Times New Roman" w:cs="Times New Roman"/>
          <w:b w:val="0"/>
          <w:sz w:val="22"/>
          <w:szCs w:val="22"/>
        </w:rPr>
      </w:pPr>
      <w:r w:rsidRPr="00CD6558">
        <w:rPr>
          <w:rFonts w:ascii="Times New Roman" w:hAnsi="Times New Roman" w:cs="Times New Roman"/>
          <w:b w:val="0"/>
          <w:sz w:val="22"/>
          <w:szCs w:val="22"/>
        </w:rPr>
        <w:t xml:space="preserve">Are I.D. cards required to receive services? </w:t>
      </w:r>
    </w:p>
    <w:p w14:paraId="560C8034" w14:textId="77777777" w:rsidR="00CD6558" w:rsidRPr="00CD6558" w:rsidRDefault="00CD6558" w:rsidP="00303BA4">
      <w:pPr>
        <w:pStyle w:val="ListParagraph"/>
        <w:numPr>
          <w:ilvl w:val="5"/>
          <w:numId w:val="10"/>
        </w:numPr>
        <w:spacing w:line="276" w:lineRule="auto"/>
        <w:ind w:left="4320" w:hanging="450"/>
        <w:jc w:val="both"/>
        <w:rPr>
          <w:rFonts w:ascii="Times New Roman" w:hAnsi="Times New Roman" w:cs="Times New Roman"/>
          <w:b w:val="0"/>
          <w:sz w:val="22"/>
          <w:szCs w:val="22"/>
        </w:rPr>
      </w:pPr>
      <w:r w:rsidRPr="00CD6558">
        <w:rPr>
          <w:rFonts w:ascii="Times New Roman" w:hAnsi="Times New Roman" w:cs="Times New Roman"/>
          <w:b w:val="0"/>
          <w:sz w:val="22"/>
          <w:szCs w:val="22"/>
        </w:rPr>
        <w:t xml:space="preserve">If not, explain the method for communicating the employee I.D. / account number to the employees. </w:t>
      </w:r>
    </w:p>
    <w:p w14:paraId="61F280D1" w14:textId="4C2D3D24" w:rsidR="00CD6558" w:rsidRPr="00CD6558" w:rsidRDefault="00CD6558" w:rsidP="00303BA4">
      <w:pPr>
        <w:pStyle w:val="ListParagraph"/>
        <w:numPr>
          <w:ilvl w:val="5"/>
          <w:numId w:val="10"/>
        </w:numPr>
        <w:spacing w:line="276" w:lineRule="auto"/>
        <w:ind w:firstLine="1710"/>
        <w:jc w:val="both"/>
        <w:rPr>
          <w:rFonts w:ascii="Times New Roman" w:hAnsi="Times New Roman" w:cs="Times New Roman"/>
          <w:b w:val="0"/>
          <w:sz w:val="22"/>
          <w:szCs w:val="22"/>
        </w:rPr>
      </w:pPr>
      <w:r w:rsidRPr="00CD6558">
        <w:rPr>
          <w:rFonts w:ascii="Times New Roman" w:hAnsi="Times New Roman" w:cs="Times New Roman"/>
          <w:b w:val="0"/>
          <w:sz w:val="22"/>
          <w:szCs w:val="22"/>
        </w:rPr>
        <w:t xml:space="preserve">If so, furnish a copy of </w:t>
      </w:r>
      <w:r>
        <w:rPr>
          <w:rFonts w:ascii="Times New Roman" w:hAnsi="Times New Roman" w:cs="Times New Roman"/>
          <w:b w:val="0"/>
          <w:sz w:val="22"/>
          <w:szCs w:val="22"/>
        </w:rPr>
        <w:t>the I.D. card</w:t>
      </w:r>
      <w:r w:rsidR="003E10D5">
        <w:rPr>
          <w:rFonts w:ascii="Times New Roman" w:hAnsi="Times New Roman" w:cs="Times New Roman"/>
          <w:b w:val="0"/>
          <w:sz w:val="22"/>
          <w:szCs w:val="22"/>
        </w:rPr>
        <w:t>.</w:t>
      </w:r>
    </w:p>
    <w:p w14:paraId="19C6432A" w14:textId="77777777" w:rsidR="00CD6558" w:rsidRPr="00CD6558" w:rsidRDefault="00CD6558" w:rsidP="004226FD">
      <w:pPr>
        <w:pStyle w:val="ListParagraph"/>
        <w:numPr>
          <w:ilvl w:val="3"/>
          <w:numId w:val="10"/>
        </w:numPr>
        <w:spacing w:line="276" w:lineRule="auto"/>
        <w:ind w:left="3330" w:hanging="450"/>
        <w:jc w:val="both"/>
        <w:rPr>
          <w:rFonts w:ascii="Times New Roman" w:hAnsi="Times New Roman" w:cs="Times New Roman"/>
          <w:b w:val="0"/>
          <w:sz w:val="22"/>
          <w:szCs w:val="22"/>
        </w:rPr>
      </w:pPr>
      <w:r w:rsidRPr="00CD6558">
        <w:rPr>
          <w:rFonts w:ascii="Times New Roman" w:hAnsi="Times New Roman" w:cs="Times New Roman"/>
          <w:b w:val="0"/>
          <w:sz w:val="22"/>
          <w:szCs w:val="22"/>
        </w:rPr>
        <w:t>Security and Business Continuity</w:t>
      </w:r>
    </w:p>
    <w:p w14:paraId="4153EBC6" w14:textId="26D9ABBE" w:rsidR="00CD6558" w:rsidRPr="00CD6558" w:rsidRDefault="00CD6558" w:rsidP="00303BA4">
      <w:pPr>
        <w:pStyle w:val="ListParagraph"/>
        <w:numPr>
          <w:ilvl w:val="4"/>
          <w:numId w:val="10"/>
        </w:numPr>
        <w:spacing w:line="276" w:lineRule="auto"/>
        <w:ind w:left="3600" w:hanging="450"/>
        <w:jc w:val="both"/>
        <w:rPr>
          <w:rFonts w:ascii="Times New Roman" w:hAnsi="Times New Roman" w:cs="Times New Roman"/>
          <w:b w:val="0"/>
          <w:sz w:val="22"/>
          <w:szCs w:val="22"/>
        </w:rPr>
      </w:pPr>
      <w:r w:rsidRPr="00CD6558">
        <w:rPr>
          <w:rFonts w:ascii="Times New Roman" w:hAnsi="Times New Roman" w:cs="Times New Roman"/>
          <w:b w:val="0"/>
          <w:sz w:val="22"/>
          <w:szCs w:val="22"/>
        </w:rPr>
        <w:t>Describe the ph</w:t>
      </w:r>
      <w:r>
        <w:rPr>
          <w:rFonts w:ascii="Times New Roman" w:hAnsi="Times New Roman" w:cs="Times New Roman"/>
          <w:b w:val="0"/>
          <w:sz w:val="22"/>
          <w:szCs w:val="22"/>
        </w:rPr>
        <w:t>ysical protection of the Bidde</w:t>
      </w:r>
      <w:r w:rsidRPr="00CD6558">
        <w:rPr>
          <w:rFonts w:ascii="Times New Roman" w:hAnsi="Times New Roman" w:cs="Times New Roman"/>
          <w:b w:val="0"/>
          <w:sz w:val="22"/>
          <w:szCs w:val="22"/>
        </w:rPr>
        <w:t>r’s facilities including access authorization to areas housing sensitive information and equipment.</w:t>
      </w:r>
    </w:p>
    <w:p w14:paraId="12AEFAE1" w14:textId="0134F051" w:rsidR="00CD6558" w:rsidRPr="00CD6558" w:rsidRDefault="00CD6558" w:rsidP="00303BA4">
      <w:pPr>
        <w:pStyle w:val="ListParagraph"/>
        <w:numPr>
          <w:ilvl w:val="4"/>
          <w:numId w:val="10"/>
        </w:numPr>
        <w:spacing w:line="276" w:lineRule="auto"/>
        <w:ind w:left="3600" w:hanging="450"/>
        <w:jc w:val="both"/>
        <w:rPr>
          <w:rFonts w:ascii="Times New Roman" w:hAnsi="Times New Roman" w:cs="Times New Roman"/>
          <w:b w:val="0"/>
          <w:sz w:val="22"/>
          <w:szCs w:val="22"/>
        </w:rPr>
      </w:pPr>
      <w:r>
        <w:rPr>
          <w:rFonts w:ascii="Times New Roman" w:hAnsi="Times New Roman" w:cs="Times New Roman"/>
          <w:b w:val="0"/>
          <w:sz w:val="22"/>
          <w:szCs w:val="22"/>
        </w:rPr>
        <w:t>Describe the Bidde</w:t>
      </w:r>
      <w:r w:rsidRPr="00CD6558">
        <w:rPr>
          <w:rFonts w:ascii="Times New Roman" w:hAnsi="Times New Roman" w:cs="Times New Roman"/>
          <w:b w:val="0"/>
          <w:sz w:val="22"/>
          <w:szCs w:val="22"/>
        </w:rPr>
        <w:t>r’s approach to authorizing systems access, User ID and password controls including information on encryption, forced change/expiration of passwords and User ID elimination when access is to be terminated.</w:t>
      </w:r>
    </w:p>
    <w:p w14:paraId="7C1E638D" w14:textId="77777777" w:rsidR="00CD6558" w:rsidRPr="00CD6558" w:rsidRDefault="00CD6558" w:rsidP="004226FD">
      <w:pPr>
        <w:pStyle w:val="ListParagraph"/>
        <w:numPr>
          <w:ilvl w:val="3"/>
          <w:numId w:val="10"/>
        </w:numPr>
        <w:spacing w:line="276" w:lineRule="auto"/>
        <w:ind w:left="3330" w:hanging="450"/>
        <w:jc w:val="both"/>
        <w:rPr>
          <w:rFonts w:ascii="Times New Roman" w:hAnsi="Times New Roman" w:cs="Times New Roman"/>
          <w:b w:val="0"/>
          <w:sz w:val="22"/>
          <w:szCs w:val="22"/>
        </w:rPr>
      </w:pPr>
      <w:r w:rsidRPr="00CD6558">
        <w:rPr>
          <w:rFonts w:ascii="Times New Roman" w:hAnsi="Times New Roman" w:cs="Times New Roman"/>
          <w:b w:val="0"/>
          <w:sz w:val="22"/>
          <w:szCs w:val="22"/>
        </w:rPr>
        <w:t>Contingency and Disaster Recovery Plans</w:t>
      </w:r>
    </w:p>
    <w:p w14:paraId="1D5F3BE1" w14:textId="2D4982EB" w:rsidR="00CD6558" w:rsidRDefault="001A72BF" w:rsidP="00303BA4">
      <w:pPr>
        <w:pStyle w:val="ListParagraph"/>
        <w:numPr>
          <w:ilvl w:val="4"/>
          <w:numId w:val="10"/>
        </w:numPr>
        <w:spacing w:line="276" w:lineRule="auto"/>
        <w:ind w:left="3600" w:hanging="450"/>
        <w:jc w:val="both"/>
        <w:rPr>
          <w:rFonts w:ascii="Times New Roman" w:hAnsi="Times New Roman" w:cs="Times New Roman"/>
          <w:b w:val="0"/>
          <w:sz w:val="22"/>
          <w:szCs w:val="22"/>
        </w:rPr>
      </w:pPr>
      <w:r>
        <w:rPr>
          <w:rFonts w:ascii="Times New Roman" w:hAnsi="Times New Roman" w:cs="Times New Roman"/>
          <w:b w:val="0"/>
          <w:sz w:val="22"/>
          <w:szCs w:val="22"/>
        </w:rPr>
        <w:t xml:space="preserve">Provide a </w:t>
      </w:r>
      <w:r w:rsidR="003E10D5">
        <w:rPr>
          <w:rFonts w:ascii="Times New Roman" w:hAnsi="Times New Roman" w:cs="Times New Roman"/>
          <w:b w:val="0"/>
          <w:sz w:val="22"/>
          <w:szCs w:val="22"/>
        </w:rPr>
        <w:t>general summary of the</w:t>
      </w:r>
      <w:r>
        <w:rPr>
          <w:rFonts w:ascii="Times New Roman" w:hAnsi="Times New Roman" w:cs="Times New Roman"/>
          <w:b w:val="0"/>
          <w:sz w:val="22"/>
          <w:szCs w:val="22"/>
        </w:rPr>
        <w:t xml:space="preserve"> Bidd</w:t>
      </w:r>
      <w:r w:rsidR="00CD6558" w:rsidRPr="00CD6558">
        <w:rPr>
          <w:rFonts w:ascii="Times New Roman" w:hAnsi="Times New Roman" w:cs="Times New Roman"/>
          <w:b w:val="0"/>
          <w:sz w:val="22"/>
          <w:szCs w:val="22"/>
        </w:rPr>
        <w:t>er’s contingency plans that illustrate its ability to respond to the following</w:t>
      </w:r>
      <w:r w:rsidR="003E10D5">
        <w:rPr>
          <w:rFonts w:ascii="Times New Roman" w:hAnsi="Times New Roman" w:cs="Times New Roman"/>
          <w:b w:val="0"/>
          <w:sz w:val="22"/>
          <w:szCs w:val="22"/>
        </w:rPr>
        <w:t xml:space="preserve"> items. Do not provide sensitive or confidential company information.</w:t>
      </w:r>
    </w:p>
    <w:p w14:paraId="1F291D3E" w14:textId="77777777" w:rsidR="001A72BF" w:rsidRPr="001A72BF" w:rsidRDefault="001A72BF" w:rsidP="00303BA4">
      <w:pPr>
        <w:pStyle w:val="ListParagraph"/>
        <w:numPr>
          <w:ilvl w:val="5"/>
          <w:numId w:val="10"/>
        </w:numPr>
        <w:spacing w:line="276" w:lineRule="auto"/>
        <w:ind w:firstLine="1710"/>
        <w:jc w:val="both"/>
        <w:rPr>
          <w:rFonts w:ascii="Times New Roman" w:hAnsi="Times New Roman" w:cs="Times New Roman"/>
          <w:b w:val="0"/>
          <w:sz w:val="22"/>
          <w:szCs w:val="22"/>
        </w:rPr>
      </w:pPr>
      <w:r w:rsidRPr="001A72BF">
        <w:rPr>
          <w:rFonts w:ascii="Times New Roman" w:hAnsi="Times New Roman" w:cs="Times New Roman"/>
          <w:b w:val="0"/>
          <w:sz w:val="22"/>
          <w:szCs w:val="22"/>
        </w:rPr>
        <w:t xml:space="preserve">Rapid increase in enrollment; </w:t>
      </w:r>
    </w:p>
    <w:p w14:paraId="07539B9C" w14:textId="77777777" w:rsidR="001A72BF" w:rsidRPr="001A72BF" w:rsidRDefault="001A72BF" w:rsidP="00303BA4">
      <w:pPr>
        <w:pStyle w:val="ListParagraph"/>
        <w:numPr>
          <w:ilvl w:val="5"/>
          <w:numId w:val="10"/>
        </w:numPr>
        <w:spacing w:line="276" w:lineRule="auto"/>
        <w:ind w:left="4320" w:hanging="450"/>
        <w:jc w:val="both"/>
        <w:rPr>
          <w:rFonts w:ascii="Times New Roman" w:hAnsi="Times New Roman" w:cs="Times New Roman"/>
          <w:b w:val="0"/>
          <w:sz w:val="22"/>
          <w:szCs w:val="22"/>
        </w:rPr>
      </w:pPr>
      <w:r w:rsidRPr="001A72BF">
        <w:rPr>
          <w:rFonts w:ascii="Times New Roman" w:hAnsi="Times New Roman" w:cs="Times New Roman"/>
          <w:b w:val="0"/>
          <w:sz w:val="22"/>
          <w:szCs w:val="22"/>
        </w:rPr>
        <w:t xml:space="preserve">Rapid decrease in enrollment; </w:t>
      </w:r>
    </w:p>
    <w:p w14:paraId="2D85591C" w14:textId="77777777" w:rsidR="001A72BF" w:rsidRPr="001A72BF" w:rsidRDefault="001A72BF" w:rsidP="00303BA4">
      <w:pPr>
        <w:pStyle w:val="ListParagraph"/>
        <w:numPr>
          <w:ilvl w:val="5"/>
          <w:numId w:val="10"/>
        </w:numPr>
        <w:spacing w:line="276" w:lineRule="auto"/>
        <w:ind w:firstLine="1710"/>
        <w:jc w:val="both"/>
        <w:rPr>
          <w:rFonts w:ascii="Times New Roman" w:hAnsi="Times New Roman" w:cs="Times New Roman"/>
          <w:b w:val="0"/>
          <w:sz w:val="22"/>
          <w:szCs w:val="22"/>
        </w:rPr>
      </w:pPr>
      <w:r w:rsidRPr="001A72BF">
        <w:rPr>
          <w:rFonts w:ascii="Times New Roman" w:hAnsi="Times New Roman" w:cs="Times New Roman"/>
          <w:b w:val="0"/>
          <w:sz w:val="22"/>
          <w:szCs w:val="22"/>
        </w:rPr>
        <w:t>Loss of one or more facilities;</w:t>
      </w:r>
    </w:p>
    <w:p w14:paraId="6FB84BCE" w14:textId="77777777" w:rsidR="001A72BF" w:rsidRPr="001A72BF" w:rsidRDefault="001A72BF" w:rsidP="00303BA4">
      <w:pPr>
        <w:pStyle w:val="ListParagraph"/>
        <w:numPr>
          <w:ilvl w:val="5"/>
          <w:numId w:val="10"/>
        </w:numPr>
        <w:spacing w:line="276" w:lineRule="auto"/>
        <w:ind w:left="4320" w:hanging="450"/>
        <w:jc w:val="both"/>
        <w:rPr>
          <w:rFonts w:ascii="Times New Roman" w:hAnsi="Times New Roman" w:cs="Times New Roman"/>
          <w:b w:val="0"/>
          <w:sz w:val="22"/>
          <w:szCs w:val="22"/>
        </w:rPr>
      </w:pPr>
      <w:r w:rsidRPr="001A72BF">
        <w:rPr>
          <w:rFonts w:ascii="Times New Roman" w:hAnsi="Times New Roman" w:cs="Times New Roman"/>
          <w:b w:val="0"/>
          <w:sz w:val="22"/>
          <w:szCs w:val="22"/>
        </w:rPr>
        <w:t xml:space="preserve">Voluntary provider termination; </w:t>
      </w:r>
    </w:p>
    <w:p w14:paraId="0C41065D" w14:textId="77777777" w:rsidR="001A72BF" w:rsidRPr="001A72BF" w:rsidRDefault="001A72BF" w:rsidP="00303BA4">
      <w:pPr>
        <w:pStyle w:val="ListParagraph"/>
        <w:numPr>
          <w:ilvl w:val="5"/>
          <w:numId w:val="10"/>
        </w:numPr>
        <w:spacing w:line="276" w:lineRule="auto"/>
        <w:ind w:left="4320" w:hanging="450"/>
        <w:jc w:val="both"/>
        <w:rPr>
          <w:rFonts w:ascii="Times New Roman" w:hAnsi="Times New Roman" w:cs="Times New Roman"/>
          <w:b w:val="0"/>
          <w:sz w:val="22"/>
          <w:szCs w:val="22"/>
        </w:rPr>
      </w:pPr>
      <w:r w:rsidRPr="001A72BF">
        <w:rPr>
          <w:rFonts w:ascii="Times New Roman" w:hAnsi="Times New Roman" w:cs="Times New Roman"/>
          <w:b w:val="0"/>
          <w:sz w:val="22"/>
          <w:szCs w:val="22"/>
        </w:rPr>
        <w:t>Work stoppage;</w:t>
      </w:r>
    </w:p>
    <w:p w14:paraId="359DE03F" w14:textId="77777777" w:rsidR="001A72BF" w:rsidRPr="001A72BF" w:rsidRDefault="001A72BF" w:rsidP="00303BA4">
      <w:pPr>
        <w:pStyle w:val="ListParagraph"/>
        <w:numPr>
          <w:ilvl w:val="5"/>
          <w:numId w:val="10"/>
        </w:numPr>
        <w:spacing w:line="276" w:lineRule="auto"/>
        <w:ind w:firstLine="1710"/>
        <w:jc w:val="both"/>
        <w:rPr>
          <w:rFonts w:ascii="Times New Roman" w:hAnsi="Times New Roman" w:cs="Times New Roman"/>
          <w:b w:val="0"/>
          <w:sz w:val="22"/>
          <w:szCs w:val="22"/>
        </w:rPr>
      </w:pPr>
      <w:r w:rsidRPr="001A72BF">
        <w:rPr>
          <w:rFonts w:ascii="Times New Roman" w:hAnsi="Times New Roman" w:cs="Times New Roman"/>
          <w:b w:val="0"/>
          <w:sz w:val="22"/>
          <w:szCs w:val="22"/>
        </w:rPr>
        <w:t xml:space="preserve">Financial insolvency; </w:t>
      </w:r>
    </w:p>
    <w:p w14:paraId="04B0AF27" w14:textId="77777777" w:rsidR="001A72BF" w:rsidRPr="001A72BF" w:rsidRDefault="001A72BF" w:rsidP="00303BA4">
      <w:pPr>
        <w:pStyle w:val="ListParagraph"/>
        <w:numPr>
          <w:ilvl w:val="5"/>
          <w:numId w:val="10"/>
        </w:numPr>
        <w:spacing w:line="276" w:lineRule="auto"/>
        <w:ind w:firstLine="1710"/>
        <w:jc w:val="both"/>
        <w:rPr>
          <w:rFonts w:ascii="Times New Roman" w:hAnsi="Times New Roman" w:cs="Times New Roman"/>
          <w:b w:val="0"/>
          <w:sz w:val="22"/>
          <w:szCs w:val="22"/>
        </w:rPr>
      </w:pPr>
      <w:r w:rsidRPr="001A72BF">
        <w:rPr>
          <w:rFonts w:ascii="Times New Roman" w:hAnsi="Times New Roman" w:cs="Times New Roman"/>
          <w:b w:val="0"/>
          <w:sz w:val="22"/>
          <w:szCs w:val="22"/>
        </w:rPr>
        <w:t>Loss of license or contract revocation;</w:t>
      </w:r>
    </w:p>
    <w:p w14:paraId="093C0B9E" w14:textId="77777777" w:rsidR="001A72BF" w:rsidRPr="001A72BF" w:rsidRDefault="001A72BF" w:rsidP="00303BA4">
      <w:pPr>
        <w:pStyle w:val="ListParagraph"/>
        <w:numPr>
          <w:ilvl w:val="5"/>
          <w:numId w:val="10"/>
        </w:numPr>
        <w:spacing w:line="276" w:lineRule="auto"/>
        <w:ind w:firstLine="1710"/>
        <w:jc w:val="both"/>
        <w:rPr>
          <w:rFonts w:ascii="Times New Roman" w:hAnsi="Times New Roman" w:cs="Times New Roman"/>
          <w:b w:val="0"/>
          <w:sz w:val="22"/>
          <w:szCs w:val="22"/>
        </w:rPr>
      </w:pPr>
      <w:r w:rsidRPr="001A72BF">
        <w:rPr>
          <w:rFonts w:ascii="Times New Roman" w:hAnsi="Times New Roman" w:cs="Times New Roman"/>
          <w:b w:val="0"/>
          <w:sz w:val="22"/>
          <w:szCs w:val="22"/>
        </w:rPr>
        <w:t>Pandemic Health Emergency</w:t>
      </w:r>
    </w:p>
    <w:p w14:paraId="3BBF55ED" w14:textId="001B1858" w:rsidR="001A72BF" w:rsidRDefault="001A72BF" w:rsidP="00303BA4">
      <w:pPr>
        <w:pStyle w:val="ListParagraph"/>
        <w:numPr>
          <w:ilvl w:val="4"/>
          <w:numId w:val="10"/>
        </w:numPr>
        <w:spacing w:line="276" w:lineRule="auto"/>
        <w:ind w:left="3600" w:hanging="450"/>
        <w:jc w:val="both"/>
        <w:rPr>
          <w:rFonts w:ascii="Times New Roman" w:hAnsi="Times New Roman" w:cs="Times New Roman"/>
          <w:b w:val="0"/>
          <w:sz w:val="22"/>
          <w:szCs w:val="22"/>
        </w:rPr>
      </w:pPr>
      <w:r w:rsidRPr="001A72BF">
        <w:rPr>
          <w:rFonts w:ascii="Times New Roman" w:hAnsi="Times New Roman" w:cs="Times New Roman"/>
          <w:b w:val="0"/>
          <w:sz w:val="22"/>
          <w:szCs w:val="22"/>
        </w:rPr>
        <w:t xml:space="preserve">Describe the disaster recovery protocols, procedures and backup systems in place, including the ability to rapidly shift phone service and claims processing to alternative sites. </w:t>
      </w:r>
    </w:p>
    <w:p w14:paraId="2A8191DB" w14:textId="1D1268F3" w:rsidR="00A76D28" w:rsidRPr="001A72BF" w:rsidRDefault="00A76D28" w:rsidP="00303BA4">
      <w:pPr>
        <w:pStyle w:val="ListParagraph"/>
        <w:numPr>
          <w:ilvl w:val="4"/>
          <w:numId w:val="10"/>
        </w:numPr>
        <w:spacing w:line="276" w:lineRule="auto"/>
        <w:ind w:left="3600" w:hanging="450"/>
        <w:jc w:val="both"/>
        <w:rPr>
          <w:rFonts w:ascii="Times New Roman" w:hAnsi="Times New Roman" w:cs="Times New Roman"/>
          <w:b w:val="0"/>
          <w:sz w:val="22"/>
          <w:szCs w:val="22"/>
        </w:rPr>
      </w:pPr>
      <w:r>
        <w:rPr>
          <w:rFonts w:ascii="Times New Roman" w:hAnsi="Times New Roman" w:cs="Times New Roman"/>
          <w:b w:val="0"/>
          <w:sz w:val="22"/>
          <w:szCs w:val="22"/>
        </w:rPr>
        <w:t>Provide frequency of disaster recovery testing.</w:t>
      </w:r>
    </w:p>
    <w:p w14:paraId="042C4CEB" w14:textId="77777777" w:rsidR="001A72BF" w:rsidRPr="001A72BF" w:rsidRDefault="001A72BF" w:rsidP="00B35E4D">
      <w:pPr>
        <w:pStyle w:val="ListParagraph"/>
        <w:numPr>
          <w:ilvl w:val="3"/>
          <w:numId w:val="10"/>
        </w:numPr>
        <w:spacing w:line="276" w:lineRule="auto"/>
        <w:ind w:left="3330" w:hanging="450"/>
        <w:jc w:val="both"/>
        <w:rPr>
          <w:rFonts w:ascii="Times New Roman" w:hAnsi="Times New Roman" w:cs="Times New Roman"/>
          <w:b w:val="0"/>
          <w:sz w:val="22"/>
          <w:szCs w:val="22"/>
        </w:rPr>
      </w:pPr>
      <w:r w:rsidRPr="001A72BF">
        <w:rPr>
          <w:rFonts w:ascii="Times New Roman" w:hAnsi="Times New Roman" w:cs="Times New Roman"/>
          <w:b w:val="0"/>
          <w:sz w:val="22"/>
          <w:szCs w:val="22"/>
        </w:rPr>
        <w:t>Claims Administration</w:t>
      </w:r>
    </w:p>
    <w:p w14:paraId="7E5F1A85" w14:textId="169E68F7" w:rsidR="001A72BF" w:rsidRDefault="001A72BF" w:rsidP="00303BA4">
      <w:pPr>
        <w:pStyle w:val="ListParagraph"/>
        <w:numPr>
          <w:ilvl w:val="4"/>
          <w:numId w:val="10"/>
        </w:numPr>
        <w:spacing w:line="276" w:lineRule="auto"/>
        <w:ind w:left="3600" w:hanging="450"/>
        <w:jc w:val="both"/>
        <w:rPr>
          <w:rFonts w:ascii="Times New Roman" w:hAnsi="Times New Roman" w:cs="Times New Roman"/>
          <w:b w:val="0"/>
          <w:sz w:val="22"/>
          <w:szCs w:val="22"/>
        </w:rPr>
      </w:pPr>
      <w:r w:rsidRPr="001A72BF">
        <w:rPr>
          <w:rFonts w:ascii="Times New Roman" w:hAnsi="Times New Roman" w:cs="Times New Roman"/>
          <w:b w:val="0"/>
          <w:sz w:val="22"/>
          <w:szCs w:val="22"/>
        </w:rPr>
        <w:t>Claims Processing.  Provide the following information</w:t>
      </w:r>
      <w:r w:rsidR="00A76D28">
        <w:rPr>
          <w:rFonts w:ascii="Times New Roman" w:hAnsi="Times New Roman" w:cs="Times New Roman"/>
          <w:b w:val="0"/>
          <w:sz w:val="22"/>
          <w:szCs w:val="22"/>
        </w:rPr>
        <w:t xml:space="preserve"> for the most recent Plan Year</w:t>
      </w:r>
      <w:r w:rsidRPr="001A72BF">
        <w:rPr>
          <w:rFonts w:ascii="Times New Roman" w:hAnsi="Times New Roman" w:cs="Times New Roman"/>
          <w:b w:val="0"/>
          <w:sz w:val="22"/>
          <w:szCs w:val="22"/>
        </w:rPr>
        <w:t>:</w:t>
      </w:r>
    </w:p>
    <w:p w14:paraId="562D86D9" w14:textId="575113F0" w:rsidR="00A76D28" w:rsidRDefault="00A76D28" w:rsidP="00571D02">
      <w:pPr>
        <w:pStyle w:val="ListParagraph"/>
        <w:numPr>
          <w:ilvl w:val="5"/>
          <w:numId w:val="10"/>
        </w:numPr>
        <w:spacing w:line="276" w:lineRule="auto"/>
        <w:ind w:firstLine="1710"/>
        <w:jc w:val="both"/>
        <w:rPr>
          <w:rFonts w:ascii="Times New Roman" w:hAnsi="Times New Roman" w:cs="Times New Roman"/>
          <w:b w:val="0"/>
          <w:sz w:val="22"/>
          <w:szCs w:val="22"/>
        </w:rPr>
      </w:pPr>
      <w:r>
        <w:rPr>
          <w:rFonts w:ascii="Times New Roman" w:hAnsi="Times New Roman" w:cs="Times New Roman"/>
          <w:b w:val="0"/>
          <w:sz w:val="22"/>
          <w:szCs w:val="22"/>
        </w:rPr>
        <w:t>Turnaround time.</w:t>
      </w:r>
    </w:p>
    <w:p w14:paraId="55316532" w14:textId="4D598806" w:rsidR="00A76D28" w:rsidRDefault="00A76D28" w:rsidP="00571D02">
      <w:pPr>
        <w:pStyle w:val="ListParagraph"/>
        <w:numPr>
          <w:ilvl w:val="5"/>
          <w:numId w:val="10"/>
        </w:numPr>
        <w:spacing w:line="276" w:lineRule="auto"/>
        <w:ind w:left="4320" w:hanging="450"/>
        <w:jc w:val="both"/>
        <w:rPr>
          <w:rFonts w:ascii="Times New Roman" w:hAnsi="Times New Roman" w:cs="Times New Roman"/>
          <w:b w:val="0"/>
          <w:sz w:val="22"/>
          <w:szCs w:val="22"/>
        </w:rPr>
      </w:pPr>
      <w:r>
        <w:rPr>
          <w:rFonts w:ascii="Times New Roman" w:hAnsi="Times New Roman" w:cs="Times New Roman"/>
          <w:b w:val="0"/>
          <w:sz w:val="22"/>
          <w:szCs w:val="22"/>
        </w:rPr>
        <w:t>Financial accuracy rate.</w:t>
      </w:r>
    </w:p>
    <w:p w14:paraId="634396F4" w14:textId="2E6C7A91" w:rsidR="00A76D28" w:rsidRDefault="00A76D28" w:rsidP="00571D02">
      <w:pPr>
        <w:pStyle w:val="ListParagraph"/>
        <w:numPr>
          <w:ilvl w:val="5"/>
          <w:numId w:val="10"/>
        </w:numPr>
        <w:spacing w:line="276" w:lineRule="auto"/>
        <w:ind w:firstLine="1710"/>
        <w:jc w:val="both"/>
        <w:rPr>
          <w:rFonts w:ascii="Times New Roman" w:hAnsi="Times New Roman" w:cs="Times New Roman"/>
          <w:b w:val="0"/>
          <w:sz w:val="22"/>
          <w:szCs w:val="22"/>
        </w:rPr>
      </w:pPr>
      <w:r>
        <w:rPr>
          <w:rFonts w:ascii="Times New Roman" w:hAnsi="Times New Roman" w:cs="Times New Roman"/>
          <w:b w:val="0"/>
          <w:sz w:val="22"/>
          <w:szCs w:val="22"/>
        </w:rPr>
        <w:t>Overall accuracy rate.</w:t>
      </w:r>
    </w:p>
    <w:p w14:paraId="3809D7E8" w14:textId="5DD30929" w:rsidR="001A72BF" w:rsidRPr="001A72BF" w:rsidRDefault="001A72BF" w:rsidP="00303BA4">
      <w:pPr>
        <w:pStyle w:val="ListParagraph"/>
        <w:numPr>
          <w:ilvl w:val="5"/>
          <w:numId w:val="10"/>
        </w:numPr>
        <w:spacing w:line="276" w:lineRule="auto"/>
        <w:ind w:left="4320" w:hanging="450"/>
        <w:jc w:val="both"/>
        <w:rPr>
          <w:rFonts w:ascii="Times New Roman" w:hAnsi="Times New Roman" w:cs="Times New Roman"/>
          <w:b w:val="0"/>
          <w:sz w:val="22"/>
          <w:szCs w:val="22"/>
        </w:rPr>
      </w:pPr>
      <w:r w:rsidRPr="001A72BF">
        <w:rPr>
          <w:rFonts w:ascii="Times New Roman" w:hAnsi="Times New Roman" w:cs="Times New Roman"/>
          <w:b w:val="0"/>
          <w:sz w:val="22"/>
          <w:szCs w:val="22"/>
        </w:rPr>
        <w:lastRenderedPageBreak/>
        <w:t>Is t</w:t>
      </w:r>
      <w:r>
        <w:rPr>
          <w:rFonts w:ascii="Times New Roman" w:hAnsi="Times New Roman" w:cs="Times New Roman"/>
          <w:b w:val="0"/>
          <w:sz w:val="22"/>
          <w:szCs w:val="22"/>
        </w:rPr>
        <w:t>he Bidd</w:t>
      </w:r>
      <w:r w:rsidRPr="001A72BF">
        <w:rPr>
          <w:rFonts w:ascii="Times New Roman" w:hAnsi="Times New Roman" w:cs="Times New Roman"/>
          <w:b w:val="0"/>
          <w:sz w:val="22"/>
          <w:szCs w:val="22"/>
        </w:rPr>
        <w:t>er’s dental claims system fully integrated and automated for in-network and out-of-network claims processing?  Does it have procedures that prevent direct member billing (balanced billing)? If so, describe the proce</w:t>
      </w:r>
      <w:r>
        <w:rPr>
          <w:rFonts w:ascii="Times New Roman" w:hAnsi="Times New Roman" w:cs="Times New Roman"/>
          <w:b w:val="0"/>
          <w:sz w:val="22"/>
          <w:szCs w:val="22"/>
        </w:rPr>
        <w:t>dures.  If not, how will the Bidd</w:t>
      </w:r>
      <w:r w:rsidRPr="001A72BF">
        <w:rPr>
          <w:rFonts w:ascii="Times New Roman" w:hAnsi="Times New Roman" w:cs="Times New Roman"/>
          <w:b w:val="0"/>
          <w:sz w:val="22"/>
          <w:szCs w:val="22"/>
        </w:rPr>
        <w:t xml:space="preserve">er ensure members are not billed inappropriately for covered services? </w:t>
      </w:r>
    </w:p>
    <w:p w14:paraId="6B51BB18" w14:textId="1F601866" w:rsidR="001A72BF" w:rsidRDefault="001A72BF" w:rsidP="00303BA4">
      <w:pPr>
        <w:pStyle w:val="ListParagraph"/>
        <w:numPr>
          <w:ilvl w:val="5"/>
          <w:numId w:val="10"/>
        </w:numPr>
        <w:spacing w:line="276" w:lineRule="auto"/>
        <w:ind w:firstLine="1710"/>
        <w:jc w:val="both"/>
        <w:rPr>
          <w:rFonts w:ascii="Times New Roman" w:hAnsi="Times New Roman" w:cs="Times New Roman"/>
          <w:b w:val="0"/>
          <w:sz w:val="22"/>
          <w:szCs w:val="22"/>
        </w:rPr>
      </w:pPr>
      <w:r>
        <w:rPr>
          <w:rFonts w:ascii="Times New Roman" w:hAnsi="Times New Roman" w:cs="Times New Roman"/>
          <w:b w:val="0"/>
          <w:sz w:val="22"/>
          <w:szCs w:val="22"/>
        </w:rPr>
        <w:t>Describe in detail the Bidd</w:t>
      </w:r>
      <w:r w:rsidRPr="001A72BF">
        <w:rPr>
          <w:rFonts w:ascii="Times New Roman" w:hAnsi="Times New Roman" w:cs="Times New Roman"/>
          <w:b w:val="0"/>
          <w:sz w:val="22"/>
          <w:szCs w:val="22"/>
        </w:rPr>
        <w:t>er’s claim cost-control program.</w:t>
      </w:r>
    </w:p>
    <w:p w14:paraId="0D1FACA3" w14:textId="77777777" w:rsidR="001A72BF" w:rsidRPr="001A72BF" w:rsidRDefault="001A72BF" w:rsidP="00303BA4">
      <w:pPr>
        <w:pStyle w:val="ListParagraph"/>
        <w:numPr>
          <w:ilvl w:val="6"/>
          <w:numId w:val="10"/>
        </w:numPr>
        <w:spacing w:line="276" w:lineRule="auto"/>
        <w:ind w:left="5040" w:hanging="540"/>
        <w:jc w:val="both"/>
        <w:rPr>
          <w:rFonts w:ascii="Times New Roman" w:hAnsi="Times New Roman" w:cs="Times New Roman"/>
          <w:b w:val="0"/>
          <w:sz w:val="22"/>
          <w:szCs w:val="22"/>
        </w:rPr>
      </w:pPr>
      <w:r w:rsidRPr="001A72BF">
        <w:rPr>
          <w:rFonts w:ascii="Times New Roman" w:hAnsi="Times New Roman" w:cs="Times New Roman"/>
          <w:b w:val="0"/>
          <w:sz w:val="22"/>
          <w:szCs w:val="22"/>
        </w:rPr>
        <w:t xml:space="preserve">How are overcharges detected for medically unnecessary care or provider abuses?  </w:t>
      </w:r>
    </w:p>
    <w:p w14:paraId="132EA995" w14:textId="2ED3A995" w:rsidR="001A72BF" w:rsidRPr="001A72BF" w:rsidRDefault="001A72BF" w:rsidP="00303BA4">
      <w:pPr>
        <w:pStyle w:val="ListParagraph"/>
        <w:numPr>
          <w:ilvl w:val="6"/>
          <w:numId w:val="10"/>
        </w:numPr>
        <w:spacing w:line="276" w:lineRule="auto"/>
        <w:ind w:left="5040" w:hanging="540"/>
        <w:jc w:val="both"/>
        <w:rPr>
          <w:rFonts w:ascii="Times New Roman" w:hAnsi="Times New Roman" w:cs="Times New Roman"/>
          <w:b w:val="0"/>
          <w:sz w:val="22"/>
          <w:szCs w:val="22"/>
        </w:rPr>
      </w:pPr>
      <w:r>
        <w:rPr>
          <w:rFonts w:ascii="Times New Roman" w:hAnsi="Times New Roman" w:cs="Times New Roman"/>
          <w:b w:val="0"/>
          <w:sz w:val="22"/>
          <w:szCs w:val="22"/>
        </w:rPr>
        <w:t>What program has the Bidd</w:t>
      </w:r>
      <w:r w:rsidRPr="001A72BF">
        <w:rPr>
          <w:rFonts w:ascii="Times New Roman" w:hAnsi="Times New Roman" w:cs="Times New Roman"/>
          <w:b w:val="0"/>
          <w:sz w:val="22"/>
          <w:szCs w:val="22"/>
        </w:rPr>
        <w:t xml:space="preserve">er developed to address special areas of concern?  </w:t>
      </w:r>
    </w:p>
    <w:p w14:paraId="4494C623" w14:textId="002C6DBC" w:rsidR="001A72BF" w:rsidRDefault="001A72BF" w:rsidP="00303BA4">
      <w:pPr>
        <w:pStyle w:val="ListParagraph"/>
        <w:numPr>
          <w:ilvl w:val="6"/>
          <w:numId w:val="10"/>
        </w:numPr>
        <w:spacing w:line="276" w:lineRule="auto"/>
        <w:ind w:firstLine="1980"/>
        <w:jc w:val="both"/>
        <w:rPr>
          <w:rFonts w:ascii="Times New Roman" w:hAnsi="Times New Roman" w:cs="Times New Roman"/>
          <w:b w:val="0"/>
          <w:sz w:val="22"/>
          <w:szCs w:val="22"/>
        </w:rPr>
      </w:pPr>
      <w:r w:rsidRPr="001A72BF">
        <w:rPr>
          <w:rFonts w:ascii="Times New Roman" w:hAnsi="Times New Roman" w:cs="Times New Roman"/>
          <w:b w:val="0"/>
          <w:sz w:val="22"/>
          <w:szCs w:val="22"/>
        </w:rPr>
        <w:t>Who performs these functions?</w:t>
      </w:r>
    </w:p>
    <w:p w14:paraId="40CC2F78" w14:textId="47391F52" w:rsidR="001A72BF" w:rsidRPr="001A72BF" w:rsidRDefault="001A72BF" w:rsidP="00303BA4">
      <w:pPr>
        <w:pStyle w:val="ListParagraph"/>
        <w:numPr>
          <w:ilvl w:val="5"/>
          <w:numId w:val="10"/>
        </w:numPr>
        <w:spacing w:line="276" w:lineRule="auto"/>
        <w:ind w:firstLine="1710"/>
        <w:jc w:val="both"/>
        <w:rPr>
          <w:rFonts w:ascii="Times New Roman" w:hAnsi="Times New Roman" w:cs="Times New Roman"/>
          <w:b w:val="0"/>
          <w:sz w:val="22"/>
          <w:szCs w:val="22"/>
        </w:rPr>
      </w:pPr>
      <w:r>
        <w:rPr>
          <w:rFonts w:ascii="Times New Roman" w:hAnsi="Times New Roman" w:cs="Times New Roman"/>
          <w:b w:val="0"/>
          <w:sz w:val="22"/>
          <w:szCs w:val="22"/>
        </w:rPr>
        <w:t>Does the Bidde</w:t>
      </w:r>
      <w:r w:rsidRPr="001A72BF">
        <w:rPr>
          <w:rFonts w:ascii="Times New Roman" w:hAnsi="Times New Roman" w:cs="Times New Roman"/>
          <w:b w:val="0"/>
          <w:sz w:val="22"/>
          <w:szCs w:val="22"/>
        </w:rPr>
        <w:t xml:space="preserve">r routinely send out EOBs or only upon member request? </w:t>
      </w:r>
    </w:p>
    <w:p w14:paraId="7445DA91" w14:textId="2C3AD11B" w:rsidR="001A72BF" w:rsidRDefault="001A72BF" w:rsidP="00303BA4">
      <w:pPr>
        <w:pStyle w:val="ListParagraph"/>
        <w:numPr>
          <w:ilvl w:val="5"/>
          <w:numId w:val="10"/>
        </w:numPr>
        <w:spacing w:line="276" w:lineRule="auto"/>
        <w:ind w:left="4320" w:hanging="450"/>
        <w:jc w:val="both"/>
        <w:rPr>
          <w:rFonts w:ascii="Times New Roman" w:hAnsi="Times New Roman" w:cs="Times New Roman"/>
          <w:b w:val="0"/>
          <w:sz w:val="22"/>
          <w:szCs w:val="22"/>
        </w:rPr>
      </w:pPr>
      <w:r w:rsidRPr="001A72BF">
        <w:rPr>
          <w:rFonts w:ascii="Times New Roman" w:hAnsi="Times New Roman" w:cs="Times New Roman"/>
          <w:b w:val="0"/>
          <w:sz w:val="22"/>
          <w:szCs w:val="22"/>
        </w:rPr>
        <w:t>Describe in detail the dental plan’s fraud prevention capabilities/ claims auditing.</w:t>
      </w:r>
    </w:p>
    <w:p w14:paraId="6774BD71" w14:textId="77777777" w:rsidR="001D40AF" w:rsidRDefault="001D40AF" w:rsidP="001D40AF">
      <w:pPr>
        <w:pStyle w:val="ListParagraph"/>
        <w:spacing w:line="276" w:lineRule="auto"/>
        <w:ind w:left="3060"/>
        <w:jc w:val="both"/>
        <w:rPr>
          <w:rFonts w:ascii="Times New Roman" w:hAnsi="Times New Roman" w:cs="Times New Roman"/>
          <w:b w:val="0"/>
          <w:sz w:val="22"/>
          <w:szCs w:val="22"/>
        </w:rPr>
      </w:pPr>
    </w:p>
    <w:p w14:paraId="375CFE44" w14:textId="7F5B71AE" w:rsidR="001D40AF" w:rsidRDefault="00AB2777" w:rsidP="001D40AF">
      <w:pPr>
        <w:pStyle w:val="ListParagraph"/>
        <w:numPr>
          <w:ilvl w:val="2"/>
          <w:numId w:val="10"/>
        </w:numPr>
        <w:spacing w:line="276" w:lineRule="auto"/>
        <w:jc w:val="both"/>
        <w:rPr>
          <w:rFonts w:ascii="Times New Roman" w:hAnsi="Times New Roman" w:cs="Times New Roman"/>
          <w:b w:val="0"/>
          <w:sz w:val="22"/>
          <w:szCs w:val="22"/>
        </w:rPr>
      </w:pPr>
      <w:r w:rsidRPr="00AB2777">
        <w:rPr>
          <w:rFonts w:ascii="Times New Roman" w:hAnsi="Times New Roman" w:cs="Times New Roman"/>
          <w:sz w:val="22"/>
          <w:szCs w:val="22"/>
        </w:rPr>
        <w:t>As referenced in subsection 8.2.M</w:t>
      </w:r>
      <w:r>
        <w:rPr>
          <w:rFonts w:ascii="Times New Roman" w:hAnsi="Times New Roman" w:cs="Times New Roman"/>
          <w:b w:val="0"/>
          <w:sz w:val="22"/>
          <w:szCs w:val="22"/>
        </w:rPr>
        <w:t xml:space="preserve">, the following information regarding </w:t>
      </w:r>
      <w:r w:rsidR="001D40AF" w:rsidRPr="001D40AF">
        <w:rPr>
          <w:rFonts w:ascii="Times New Roman" w:hAnsi="Times New Roman" w:cs="Times New Roman"/>
          <w:b w:val="0"/>
          <w:sz w:val="22"/>
          <w:szCs w:val="22"/>
        </w:rPr>
        <w:t>Lawsuits and Litigation</w:t>
      </w:r>
      <w:r>
        <w:rPr>
          <w:rFonts w:ascii="Times New Roman" w:hAnsi="Times New Roman" w:cs="Times New Roman"/>
          <w:b w:val="0"/>
          <w:sz w:val="22"/>
          <w:szCs w:val="22"/>
        </w:rPr>
        <w:t xml:space="preserve"> shall be provided:</w:t>
      </w:r>
    </w:p>
    <w:p w14:paraId="16CD6ED5" w14:textId="6833B8EA" w:rsidR="001D40AF" w:rsidRPr="001D40AF" w:rsidRDefault="001D40AF" w:rsidP="001D40AF">
      <w:pPr>
        <w:pStyle w:val="ListParagraph"/>
        <w:numPr>
          <w:ilvl w:val="3"/>
          <w:numId w:val="10"/>
        </w:numPr>
        <w:spacing w:line="276" w:lineRule="auto"/>
        <w:ind w:left="3510" w:hanging="630"/>
        <w:jc w:val="both"/>
        <w:rPr>
          <w:rFonts w:ascii="Times New Roman" w:hAnsi="Times New Roman" w:cs="Times New Roman"/>
          <w:b w:val="0"/>
          <w:sz w:val="22"/>
          <w:szCs w:val="22"/>
        </w:rPr>
      </w:pPr>
      <w:r w:rsidRPr="001D40AF">
        <w:rPr>
          <w:rFonts w:ascii="Times New Roman" w:hAnsi="Times New Roman" w:cs="Times New Roman"/>
          <w:b w:val="0"/>
          <w:sz w:val="22"/>
          <w:szCs w:val="22"/>
        </w:rPr>
        <w:t xml:space="preserve">Disclose, unless prohibited by securities law, any prior lawsuits and litigation involving alleged or actual violations of administrative rules and hearings, or any lawsuits, litigation, or administrative proceedings, threatened </w:t>
      </w:r>
      <w:r>
        <w:rPr>
          <w:rFonts w:ascii="Times New Roman" w:hAnsi="Times New Roman" w:cs="Times New Roman"/>
          <w:b w:val="0"/>
          <w:sz w:val="22"/>
          <w:szCs w:val="22"/>
        </w:rPr>
        <w:t>or pending, involving the Bidd</w:t>
      </w:r>
      <w:r w:rsidRPr="001D40AF">
        <w:rPr>
          <w:rFonts w:ascii="Times New Roman" w:hAnsi="Times New Roman" w:cs="Times New Roman"/>
          <w:b w:val="0"/>
          <w:sz w:val="22"/>
          <w:szCs w:val="22"/>
        </w:rPr>
        <w:t>er and any person or entity, the State of Oklahoma or any political subdivisions, and/or any state officer and/or any state employee acting in the capacity of a state employee arising from services rendered that are the same or similar to the work defined in this RFP, and any settlements, compromises (if confidential, a statement of that fact) or Judgments of Record resulting from the foregoing described litigation or administrative proceedings for the past five (5) years or affirm there are none.</w:t>
      </w:r>
    </w:p>
    <w:p w14:paraId="6221A783" w14:textId="11CE0DC2" w:rsidR="001D40AF" w:rsidRPr="001D40AF" w:rsidRDefault="001D40AF" w:rsidP="001D40AF">
      <w:pPr>
        <w:pStyle w:val="ListParagraph"/>
        <w:numPr>
          <w:ilvl w:val="3"/>
          <w:numId w:val="10"/>
        </w:numPr>
        <w:spacing w:line="276" w:lineRule="auto"/>
        <w:ind w:left="3510" w:hanging="630"/>
        <w:jc w:val="both"/>
        <w:rPr>
          <w:rFonts w:ascii="Times New Roman" w:hAnsi="Times New Roman" w:cs="Times New Roman"/>
          <w:b w:val="0"/>
          <w:sz w:val="22"/>
          <w:szCs w:val="22"/>
        </w:rPr>
      </w:pPr>
      <w:r w:rsidRPr="001D40AF">
        <w:rPr>
          <w:rFonts w:ascii="Times New Roman" w:hAnsi="Times New Roman" w:cs="Times New Roman"/>
          <w:b w:val="0"/>
          <w:sz w:val="22"/>
          <w:szCs w:val="22"/>
        </w:rPr>
        <w:t>List and disclose contract cancellations or negligent causes of action that arose from work performed that is the same or similar to work identified in the s</w:t>
      </w:r>
      <w:r>
        <w:rPr>
          <w:rFonts w:ascii="Times New Roman" w:hAnsi="Times New Roman" w:cs="Times New Roman"/>
          <w:b w:val="0"/>
          <w:sz w:val="22"/>
          <w:szCs w:val="22"/>
        </w:rPr>
        <w:t>pecifications listed</w:t>
      </w:r>
      <w:r w:rsidRPr="001D40AF">
        <w:rPr>
          <w:rFonts w:ascii="Times New Roman" w:hAnsi="Times New Roman" w:cs="Times New Roman"/>
          <w:b w:val="0"/>
          <w:sz w:val="22"/>
          <w:szCs w:val="22"/>
        </w:rPr>
        <w:t xml:space="preserve"> that was initiated by persons or entities </w:t>
      </w:r>
      <w:r>
        <w:rPr>
          <w:rFonts w:ascii="Times New Roman" w:hAnsi="Times New Roman" w:cs="Times New Roman"/>
          <w:b w:val="0"/>
          <w:sz w:val="22"/>
          <w:szCs w:val="22"/>
        </w:rPr>
        <w:t>against the Bidd</w:t>
      </w:r>
      <w:r w:rsidRPr="001D40AF">
        <w:rPr>
          <w:rFonts w:ascii="Times New Roman" w:hAnsi="Times New Roman" w:cs="Times New Roman"/>
          <w:b w:val="0"/>
          <w:sz w:val="22"/>
          <w:szCs w:val="22"/>
        </w:rPr>
        <w:t>er that resulted in a settlement wit</w:t>
      </w:r>
      <w:r>
        <w:rPr>
          <w:rFonts w:ascii="Times New Roman" w:hAnsi="Times New Roman" w:cs="Times New Roman"/>
          <w:b w:val="0"/>
          <w:sz w:val="22"/>
          <w:szCs w:val="22"/>
        </w:rPr>
        <w:t>h or judgment against the Bidd</w:t>
      </w:r>
      <w:r w:rsidRPr="001D40AF">
        <w:rPr>
          <w:rFonts w:ascii="Times New Roman" w:hAnsi="Times New Roman" w:cs="Times New Roman"/>
          <w:b w:val="0"/>
          <w:sz w:val="22"/>
          <w:szCs w:val="22"/>
        </w:rPr>
        <w:t xml:space="preserve">er in any jurisdiction in the United States in an amount of One Hundred Thousand Dollars ($100,000.00) or more within the previous five (5) years, or affirm there are none. </w:t>
      </w:r>
    </w:p>
    <w:p w14:paraId="40242707" w14:textId="77777777" w:rsidR="001D40AF" w:rsidRPr="001D40AF" w:rsidRDefault="001D40AF" w:rsidP="001D40AF">
      <w:pPr>
        <w:pStyle w:val="ListParagraph"/>
        <w:numPr>
          <w:ilvl w:val="3"/>
          <w:numId w:val="10"/>
        </w:numPr>
        <w:spacing w:line="276" w:lineRule="auto"/>
        <w:ind w:left="3510" w:hanging="630"/>
        <w:jc w:val="both"/>
        <w:rPr>
          <w:rFonts w:ascii="Times New Roman" w:hAnsi="Times New Roman" w:cs="Times New Roman"/>
          <w:b w:val="0"/>
          <w:sz w:val="22"/>
          <w:szCs w:val="22"/>
        </w:rPr>
      </w:pPr>
      <w:r w:rsidRPr="001D40AF">
        <w:rPr>
          <w:rFonts w:ascii="Times New Roman" w:hAnsi="Times New Roman" w:cs="Times New Roman"/>
          <w:b w:val="0"/>
          <w:sz w:val="22"/>
          <w:szCs w:val="22"/>
        </w:rPr>
        <w:t>Disclose any data security breaches and specifically HIPAA security breaches that required notification to affected persons or a regulatory authority within the previous three years.</w:t>
      </w:r>
    </w:p>
    <w:p w14:paraId="45FA1A99" w14:textId="6C6AF8B6" w:rsidR="001D40AF" w:rsidRDefault="001D40AF" w:rsidP="001D40AF">
      <w:pPr>
        <w:pStyle w:val="ListParagraph"/>
        <w:numPr>
          <w:ilvl w:val="3"/>
          <w:numId w:val="10"/>
        </w:numPr>
        <w:spacing w:line="276" w:lineRule="auto"/>
        <w:ind w:left="3510" w:hanging="630"/>
        <w:jc w:val="both"/>
        <w:rPr>
          <w:rFonts w:ascii="Times New Roman" w:hAnsi="Times New Roman" w:cs="Times New Roman"/>
          <w:b w:val="0"/>
          <w:sz w:val="22"/>
          <w:szCs w:val="22"/>
        </w:rPr>
      </w:pPr>
      <w:r w:rsidRPr="001D40AF">
        <w:rPr>
          <w:rFonts w:ascii="Times New Roman" w:hAnsi="Times New Roman" w:cs="Times New Roman"/>
          <w:b w:val="0"/>
          <w:sz w:val="22"/>
          <w:szCs w:val="22"/>
        </w:rPr>
        <w:t>List and describe any current malpractic</w:t>
      </w:r>
      <w:r>
        <w:rPr>
          <w:rFonts w:ascii="Times New Roman" w:hAnsi="Times New Roman" w:cs="Times New Roman"/>
          <w:b w:val="0"/>
          <w:sz w:val="22"/>
          <w:szCs w:val="22"/>
        </w:rPr>
        <w:t>e suits filed against the Bidder or a provider in the Bidd</w:t>
      </w:r>
      <w:r w:rsidRPr="001D40AF">
        <w:rPr>
          <w:rFonts w:ascii="Times New Roman" w:hAnsi="Times New Roman" w:cs="Times New Roman"/>
          <w:b w:val="0"/>
          <w:sz w:val="22"/>
          <w:szCs w:val="22"/>
        </w:rPr>
        <w:t>er’s network.</w:t>
      </w:r>
    </w:p>
    <w:p w14:paraId="5ED44CEF" w14:textId="77777777" w:rsidR="001D40AF" w:rsidRDefault="001D40AF" w:rsidP="001D40AF">
      <w:pPr>
        <w:pStyle w:val="ListParagraph"/>
        <w:spacing w:line="276" w:lineRule="auto"/>
        <w:ind w:left="3510"/>
        <w:jc w:val="both"/>
        <w:rPr>
          <w:rFonts w:ascii="Times New Roman" w:hAnsi="Times New Roman" w:cs="Times New Roman"/>
          <w:b w:val="0"/>
          <w:sz w:val="22"/>
          <w:szCs w:val="22"/>
        </w:rPr>
      </w:pPr>
    </w:p>
    <w:p w14:paraId="0B264FC9" w14:textId="76AF888B" w:rsidR="00A30A64" w:rsidRPr="00AB2777" w:rsidRDefault="00AB2777" w:rsidP="00AB2777">
      <w:pPr>
        <w:pStyle w:val="ListParagraph"/>
        <w:numPr>
          <w:ilvl w:val="2"/>
          <w:numId w:val="10"/>
        </w:numPr>
        <w:spacing w:line="276" w:lineRule="auto"/>
        <w:jc w:val="both"/>
        <w:rPr>
          <w:rFonts w:ascii="Times New Roman" w:hAnsi="Times New Roman" w:cs="Times New Roman"/>
          <w:sz w:val="22"/>
          <w:szCs w:val="22"/>
        </w:rPr>
      </w:pPr>
      <w:r w:rsidRPr="00AB2777">
        <w:rPr>
          <w:rFonts w:ascii="Times New Roman" w:hAnsi="Times New Roman" w:cs="Times New Roman"/>
          <w:sz w:val="22"/>
          <w:szCs w:val="22"/>
        </w:rPr>
        <w:t>As referenced in subsection 8.2.M</w:t>
      </w:r>
      <w:r>
        <w:rPr>
          <w:rFonts w:ascii="Times New Roman" w:hAnsi="Times New Roman" w:cs="Times New Roman"/>
          <w:b w:val="0"/>
          <w:sz w:val="22"/>
          <w:szCs w:val="22"/>
        </w:rPr>
        <w:t>, the following Reporting information shall be included:</w:t>
      </w:r>
    </w:p>
    <w:p w14:paraId="5A33411B" w14:textId="77777777" w:rsidR="00A30A64" w:rsidRPr="00A30A64" w:rsidRDefault="00A30A64" w:rsidP="00A30A64">
      <w:pPr>
        <w:pStyle w:val="ListParagraph"/>
        <w:numPr>
          <w:ilvl w:val="3"/>
          <w:numId w:val="10"/>
        </w:numPr>
        <w:spacing w:line="276" w:lineRule="auto"/>
        <w:ind w:left="3510" w:hanging="630"/>
        <w:jc w:val="both"/>
        <w:rPr>
          <w:rFonts w:ascii="Times New Roman" w:hAnsi="Times New Roman" w:cs="Times New Roman"/>
          <w:b w:val="0"/>
          <w:sz w:val="22"/>
          <w:szCs w:val="22"/>
        </w:rPr>
      </w:pPr>
      <w:r w:rsidRPr="00A30A64">
        <w:rPr>
          <w:rFonts w:ascii="Times New Roman" w:hAnsi="Times New Roman" w:cs="Times New Roman"/>
          <w:b w:val="0"/>
          <w:sz w:val="22"/>
          <w:szCs w:val="22"/>
        </w:rPr>
        <w:t xml:space="preserve">The statistical information is believed to be accurate for the date specified but is not intended as, and must not be considered, an express or implied warranty by EGID.  EGID and the State shall not be liable for any damages resulting from inaccuracies contained in statistical information. </w:t>
      </w:r>
    </w:p>
    <w:p w14:paraId="7B55815F" w14:textId="6F2BC7E2" w:rsidR="00A30A64" w:rsidRDefault="00A30A64" w:rsidP="00A30A64">
      <w:pPr>
        <w:pStyle w:val="ListParagraph"/>
        <w:numPr>
          <w:ilvl w:val="3"/>
          <w:numId w:val="10"/>
        </w:numPr>
        <w:spacing w:line="276" w:lineRule="auto"/>
        <w:ind w:left="3510" w:hanging="630"/>
        <w:jc w:val="both"/>
        <w:rPr>
          <w:rFonts w:ascii="Times New Roman" w:hAnsi="Times New Roman" w:cs="Times New Roman"/>
          <w:b w:val="0"/>
          <w:sz w:val="22"/>
          <w:szCs w:val="22"/>
        </w:rPr>
      </w:pPr>
      <w:r w:rsidRPr="00A30A64">
        <w:rPr>
          <w:rFonts w:ascii="Times New Roman" w:hAnsi="Times New Roman" w:cs="Times New Roman"/>
          <w:b w:val="0"/>
          <w:sz w:val="22"/>
          <w:szCs w:val="22"/>
        </w:rPr>
        <w:t>The OEIBB is interested in increased OEIBA Program transparency to the public. Indicate</w:t>
      </w:r>
      <w:r>
        <w:rPr>
          <w:rFonts w:ascii="Times New Roman" w:hAnsi="Times New Roman" w:cs="Times New Roman"/>
          <w:b w:val="0"/>
          <w:sz w:val="22"/>
          <w:szCs w:val="22"/>
        </w:rPr>
        <w:t xml:space="preserve"> (by report number in </w:t>
      </w:r>
      <w:r w:rsidRPr="003B30B7">
        <w:rPr>
          <w:rFonts w:ascii="Times New Roman" w:hAnsi="Times New Roman" w:cs="Times New Roman"/>
          <w:b w:val="0"/>
          <w:sz w:val="22"/>
          <w:szCs w:val="22"/>
        </w:rPr>
        <w:t xml:space="preserve">Exhibit </w:t>
      </w:r>
      <w:r w:rsidR="003E10D5">
        <w:rPr>
          <w:rFonts w:ascii="Times New Roman" w:hAnsi="Times New Roman" w:cs="Times New Roman"/>
          <w:b w:val="0"/>
          <w:sz w:val="22"/>
          <w:szCs w:val="22"/>
        </w:rPr>
        <w:t>12</w:t>
      </w:r>
      <w:r w:rsidR="003E10D5" w:rsidRPr="003B30B7">
        <w:rPr>
          <w:rFonts w:ascii="Times New Roman" w:hAnsi="Times New Roman" w:cs="Times New Roman"/>
          <w:b w:val="0"/>
          <w:sz w:val="22"/>
          <w:szCs w:val="22"/>
        </w:rPr>
        <w:t xml:space="preserve"> </w:t>
      </w:r>
      <w:r w:rsidRPr="003B30B7">
        <w:rPr>
          <w:rFonts w:ascii="Times New Roman" w:hAnsi="Times New Roman" w:cs="Times New Roman"/>
          <w:b w:val="0"/>
          <w:sz w:val="22"/>
          <w:szCs w:val="22"/>
        </w:rPr>
        <w:t xml:space="preserve">Minimum Required Reporting List </w:t>
      </w:r>
      <w:r w:rsidRPr="00A30A64">
        <w:rPr>
          <w:rFonts w:ascii="Times New Roman" w:hAnsi="Times New Roman" w:cs="Times New Roman"/>
          <w:b w:val="0"/>
          <w:sz w:val="22"/>
          <w:szCs w:val="22"/>
        </w:rPr>
        <w:t xml:space="preserve">) which </w:t>
      </w:r>
      <w:r w:rsidRPr="00A30A64">
        <w:rPr>
          <w:rFonts w:ascii="Times New Roman" w:hAnsi="Times New Roman" w:cs="Times New Roman"/>
          <w:b w:val="0"/>
          <w:sz w:val="22"/>
          <w:szCs w:val="22"/>
        </w:rPr>
        <w:lastRenderedPageBreak/>
        <w:t>of the reports the Supplier already makes public in some form or to which the Supplier agrees to allow the OEIBB to make aggregate OEIBA Program financial data and individual Plan network summaries public at its quarterly Board meetings.</w:t>
      </w:r>
    </w:p>
    <w:p w14:paraId="26794F77" w14:textId="77777777" w:rsidR="0088228C" w:rsidRDefault="0088228C" w:rsidP="0088228C">
      <w:pPr>
        <w:pStyle w:val="ListParagraph"/>
        <w:numPr>
          <w:ilvl w:val="2"/>
          <w:numId w:val="10"/>
        </w:numPr>
        <w:spacing w:line="276" w:lineRule="auto"/>
        <w:jc w:val="both"/>
        <w:rPr>
          <w:rFonts w:ascii="Times New Roman" w:hAnsi="Times New Roman" w:cs="Times New Roman"/>
          <w:b w:val="0"/>
          <w:sz w:val="22"/>
          <w:szCs w:val="22"/>
        </w:rPr>
      </w:pPr>
      <w:r w:rsidRPr="001D40AF">
        <w:rPr>
          <w:rFonts w:ascii="Times New Roman" w:hAnsi="Times New Roman" w:cs="Times New Roman"/>
          <w:b w:val="0"/>
          <w:sz w:val="22"/>
          <w:szCs w:val="22"/>
        </w:rPr>
        <w:t>Section 125</w:t>
      </w:r>
    </w:p>
    <w:p w14:paraId="16EA61C6" w14:textId="368477CE" w:rsidR="0088228C" w:rsidRDefault="0088228C" w:rsidP="0088228C">
      <w:pPr>
        <w:pStyle w:val="ListParagraph"/>
        <w:numPr>
          <w:ilvl w:val="3"/>
          <w:numId w:val="10"/>
        </w:numPr>
        <w:spacing w:line="276" w:lineRule="auto"/>
        <w:ind w:left="3510" w:hanging="630"/>
        <w:jc w:val="both"/>
        <w:rPr>
          <w:rFonts w:ascii="Times New Roman" w:hAnsi="Times New Roman" w:cs="Times New Roman"/>
          <w:b w:val="0"/>
          <w:sz w:val="22"/>
          <w:szCs w:val="22"/>
        </w:rPr>
      </w:pPr>
      <w:r w:rsidRPr="001D40AF">
        <w:rPr>
          <w:rFonts w:ascii="Times New Roman" w:hAnsi="Times New Roman" w:cs="Times New Roman"/>
          <w:b w:val="0"/>
          <w:sz w:val="22"/>
          <w:szCs w:val="22"/>
        </w:rPr>
        <w:t xml:space="preserve">An Internal Revenue Code, Section 125 Cafeteria plan with a Flexible Spending Account (FSA) for medical reimbursement is offered to Oklahoma State education and local government active employees.  Within the FSA, a debit card program allows a participating member to use a pre-loaded debit card that works like any other debit MasterCard or debit Visa Card, except that it is charged only against the cardholder’s personal FSA balance, not against a </w:t>
      </w:r>
      <w:r>
        <w:rPr>
          <w:rFonts w:ascii="Times New Roman" w:hAnsi="Times New Roman" w:cs="Times New Roman"/>
          <w:b w:val="0"/>
          <w:sz w:val="22"/>
          <w:szCs w:val="22"/>
        </w:rPr>
        <w:t xml:space="preserve">general bank balance. </w:t>
      </w:r>
      <w:r w:rsidRPr="003B30B7">
        <w:rPr>
          <w:rFonts w:ascii="Times New Roman" w:hAnsi="Times New Roman" w:cs="Times New Roman"/>
          <w:b w:val="0"/>
          <w:sz w:val="22"/>
          <w:szCs w:val="22"/>
        </w:rPr>
        <w:t xml:space="preserve"> Exhibit</w:t>
      </w:r>
      <w:r w:rsidR="003B30B7" w:rsidRPr="003B30B7">
        <w:rPr>
          <w:rFonts w:ascii="Times New Roman" w:hAnsi="Times New Roman" w:cs="Times New Roman"/>
          <w:b w:val="0"/>
          <w:sz w:val="22"/>
          <w:szCs w:val="22"/>
        </w:rPr>
        <w:t xml:space="preserve"> </w:t>
      </w:r>
      <w:r w:rsidR="003E10D5">
        <w:rPr>
          <w:rFonts w:ascii="Times New Roman" w:hAnsi="Times New Roman" w:cs="Times New Roman"/>
          <w:b w:val="0"/>
          <w:sz w:val="22"/>
          <w:szCs w:val="22"/>
        </w:rPr>
        <w:t>2</w:t>
      </w:r>
      <w:r w:rsidR="003E10D5" w:rsidRPr="003B30B7">
        <w:rPr>
          <w:rFonts w:ascii="Times New Roman" w:hAnsi="Times New Roman" w:cs="Times New Roman"/>
          <w:b w:val="0"/>
          <w:sz w:val="22"/>
          <w:szCs w:val="22"/>
        </w:rPr>
        <w:t xml:space="preserve"> </w:t>
      </w:r>
      <w:r w:rsidRPr="003B30B7">
        <w:rPr>
          <w:rFonts w:ascii="Times New Roman" w:hAnsi="Times New Roman" w:cs="Times New Roman"/>
          <w:b w:val="0"/>
          <w:sz w:val="22"/>
          <w:szCs w:val="22"/>
        </w:rPr>
        <w:t xml:space="preserve">Section 125 Debit Card File Layout </w:t>
      </w:r>
      <w:r w:rsidRPr="001D40AF">
        <w:rPr>
          <w:rFonts w:ascii="Times New Roman" w:hAnsi="Times New Roman" w:cs="Times New Roman"/>
          <w:b w:val="0"/>
          <w:sz w:val="22"/>
          <w:szCs w:val="22"/>
        </w:rPr>
        <w:t>is the file format required by the current debit card compan</w:t>
      </w:r>
      <w:r>
        <w:rPr>
          <w:rFonts w:ascii="Times New Roman" w:hAnsi="Times New Roman" w:cs="Times New Roman"/>
          <w:b w:val="0"/>
          <w:sz w:val="22"/>
          <w:szCs w:val="22"/>
        </w:rPr>
        <w:t>y. OMES requests that the Bidd</w:t>
      </w:r>
      <w:r w:rsidRPr="001D40AF">
        <w:rPr>
          <w:rFonts w:ascii="Times New Roman" w:hAnsi="Times New Roman" w:cs="Times New Roman"/>
          <w:b w:val="0"/>
          <w:sz w:val="22"/>
          <w:szCs w:val="22"/>
        </w:rPr>
        <w:t>er interface with the debit card company and provide paid claims utilization on a weekly basis.  Based on this request, does the Supplier agree to provide information, where available, to assist in verifying purchases made through State sponsored FSAs?</w:t>
      </w:r>
    </w:p>
    <w:p w14:paraId="6AAA3EBF" w14:textId="3B5836F2" w:rsidR="0088228C" w:rsidRDefault="0088228C" w:rsidP="0088228C">
      <w:pPr>
        <w:pStyle w:val="ListParagraph"/>
        <w:numPr>
          <w:ilvl w:val="3"/>
          <w:numId w:val="10"/>
        </w:numPr>
        <w:spacing w:line="276" w:lineRule="auto"/>
        <w:ind w:left="3510" w:hanging="630"/>
        <w:rPr>
          <w:rFonts w:ascii="Times New Roman" w:hAnsi="Times New Roman" w:cs="Times New Roman"/>
          <w:b w:val="0"/>
          <w:sz w:val="22"/>
          <w:szCs w:val="22"/>
        </w:rPr>
      </w:pPr>
      <w:r w:rsidRPr="008D649C">
        <w:rPr>
          <w:rFonts w:ascii="Times New Roman" w:hAnsi="Times New Roman" w:cs="Times New Roman"/>
          <w:b w:val="0"/>
          <w:sz w:val="22"/>
          <w:szCs w:val="22"/>
        </w:rPr>
        <w:t>Currently, there are approximately 900 participating employers, each with unique Section 125 plans.</w:t>
      </w:r>
    </w:p>
    <w:p w14:paraId="4240C139" w14:textId="77777777" w:rsidR="00682AB5" w:rsidRDefault="00682AB5" w:rsidP="00682AB5">
      <w:pPr>
        <w:pStyle w:val="ListParagraph"/>
        <w:spacing w:line="276" w:lineRule="auto"/>
        <w:ind w:left="3510"/>
        <w:rPr>
          <w:rFonts w:ascii="Times New Roman" w:hAnsi="Times New Roman" w:cs="Times New Roman"/>
          <w:b w:val="0"/>
          <w:sz w:val="22"/>
          <w:szCs w:val="22"/>
        </w:rPr>
      </w:pPr>
    </w:p>
    <w:p w14:paraId="35DCF8B2" w14:textId="6D9A6099" w:rsidR="0077503A" w:rsidRPr="00682AB5" w:rsidRDefault="00682AB5" w:rsidP="00682AB5">
      <w:pPr>
        <w:pStyle w:val="ListParagraph"/>
        <w:numPr>
          <w:ilvl w:val="2"/>
          <w:numId w:val="10"/>
        </w:numPr>
        <w:spacing w:line="276" w:lineRule="auto"/>
        <w:rPr>
          <w:rFonts w:ascii="Times New Roman" w:hAnsi="Times New Roman" w:cs="Times New Roman"/>
          <w:sz w:val="22"/>
          <w:szCs w:val="22"/>
        </w:rPr>
      </w:pPr>
      <w:r w:rsidRPr="00682AB5">
        <w:rPr>
          <w:rFonts w:ascii="Times New Roman" w:hAnsi="Times New Roman" w:cs="Times New Roman"/>
          <w:sz w:val="22"/>
          <w:szCs w:val="22"/>
        </w:rPr>
        <w:t>Readiness Reviews</w:t>
      </w:r>
    </w:p>
    <w:p w14:paraId="56131DC3" w14:textId="571759CD" w:rsidR="0077503A" w:rsidRPr="00915E40" w:rsidRDefault="0077503A" w:rsidP="00682AB5">
      <w:pPr>
        <w:pStyle w:val="Heading3"/>
      </w:pPr>
      <w:r w:rsidRPr="00915E40">
        <w:rPr>
          <w:b/>
        </w:rPr>
        <w:t xml:space="preserve"> </w:t>
      </w:r>
      <w:r w:rsidRPr="00915E40">
        <w:t>OMES/CP and EGID may conduct scheduled meetings to the Supplier for purposes of testing the readiness of the Supplier.</w:t>
      </w:r>
    </w:p>
    <w:p w14:paraId="3669A87E" w14:textId="77777777" w:rsidR="0077503A" w:rsidRPr="0077503A" w:rsidRDefault="0077503A" w:rsidP="0077503A">
      <w:pPr>
        <w:pStyle w:val="Heading4"/>
        <w:keepNext w:val="0"/>
        <w:keepLines w:val="0"/>
        <w:numPr>
          <w:ilvl w:val="3"/>
          <w:numId w:val="10"/>
        </w:numPr>
        <w:tabs>
          <w:tab w:val="left" w:pos="1530"/>
          <w:tab w:val="left" w:pos="2340"/>
        </w:tabs>
        <w:overflowPunct w:val="0"/>
        <w:autoSpaceDE w:val="0"/>
        <w:autoSpaceDN w:val="0"/>
        <w:adjustRightInd w:val="0"/>
        <w:spacing w:before="0"/>
        <w:ind w:left="3420" w:hanging="540"/>
        <w:contextualSpacing/>
        <w:jc w:val="both"/>
        <w:textAlignment w:val="baseline"/>
        <w:rPr>
          <w:rFonts w:ascii="Times New Roman" w:hAnsi="Times New Roman" w:cs="Times New Roman"/>
          <w:b w:val="0"/>
          <w:i w:val="0"/>
          <w:color w:val="auto"/>
        </w:rPr>
      </w:pPr>
      <w:r w:rsidRPr="0077503A">
        <w:rPr>
          <w:rFonts w:ascii="Times New Roman" w:hAnsi="Times New Roman" w:cs="Times New Roman"/>
          <w:b w:val="0"/>
          <w:i w:val="0"/>
          <w:color w:val="auto"/>
        </w:rPr>
        <w:t>Submission of a proposal in response to this RFP commits the bidding Supplier to cooperate and participate in these reviews, as required by EGID.</w:t>
      </w:r>
    </w:p>
    <w:p w14:paraId="0E71BDC5" w14:textId="77777777" w:rsidR="0077503A" w:rsidRPr="0077503A" w:rsidRDefault="0077503A" w:rsidP="0077503A">
      <w:pPr>
        <w:pStyle w:val="Heading4"/>
        <w:keepNext w:val="0"/>
        <w:keepLines w:val="0"/>
        <w:numPr>
          <w:ilvl w:val="3"/>
          <w:numId w:val="10"/>
        </w:numPr>
        <w:tabs>
          <w:tab w:val="left" w:pos="2340"/>
        </w:tabs>
        <w:overflowPunct w:val="0"/>
        <w:autoSpaceDE w:val="0"/>
        <w:autoSpaceDN w:val="0"/>
        <w:adjustRightInd w:val="0"/>
        <w:spacing w:before="0"/>
        <w:ind w:left="3420" w:hanging="540"/>
        <w:contextualSpacing/>
        <w:jc w:val="both"/>
        <w:textAlignment w:val="baseline"/>
        <w:rPr>
          <w:rFonts w:ascii="Times New Roman" w:hAnsi="Times New Roman" w:cs="Times New Roman"/>
          <w:b w:val="0"/>
          <w:i w:val="0"/>
          <w:color w:val="auto"/>
        </w:rPr>
      </w:pPr>
      <w:r w:rsidRPr="0077503A">
        <w:rPr>
          <w:rFonts w:ascii="Times New Roman" w:hAnsi="Times New Roman" w:cs="Times New Roman"/>
          <w:b w:val="0"/>
          <w:i w:val="0"/>
          <w:color w:val="auto"/>
        </w:rPr>
        <w:t xml:space="preserve">These reviews will take no more than one (1) business day each. EGID staff members, as well as consultants for the State as needed, will interview appropriate dental plan personnel in all major organizational areas, and will perform documented and process reviews where appropriate. </w:t>
      </w:r>
    </w:p>
    <w:p w14:paraId="3C89F9CC" w14:textId="77777777" w:rsidR="0077503A" w:rsidRPr="0077503A" w:rsidRDefault="0077503A" w:rsidP="0077503A">
      <w:pPr>
        <w:pStyle w:val="Heading4"/>
        <w:keepNext w:val="0"/>
        <w:keepLines w:val="0"/>
        <w:numPr>
          <w:ilvl w:val="3"/>
          <w:numId w:val="10"/>
        </w:numPr>
        <w:tabs>
          <w:tab w:val="left" w:pos="2340"/>
        </w:tabs>
        <w:overflowPunct w:val="0"/>
        <w:autoSpaceDE w:val="0"/>
        <w:autoSpaceDN w:val="0"/>
        <w:adjustRightInd w:val="0"/>
        <w:spacing w:before="0"/>
        <w:ind w:left="3420" w:hanging="540"/>
        <w:contextualSpacing/>
        <w:jc w:val="both"/>
        <w:textAlignment w:val="baseline"/>
        <w:rPr>
          <w:rFonts w:ascii="Times New Roman" w:hAnsi="Times New Roman" w:cs="Times New Roman"/>
          <w:b w:val="0"/>
          <w:i w:val="0"/>
          <w:color w:val="auto"/>
        </w:rPr>
      </w:pPr>
      <w:r w:rsidRPr="0077503A">
        <w:rPr>
          <w:rFonts w:ascii="Times New Roman" w:hAnsi="Times New Roman" w:cs="Times New Roman"/>
          <w:b w:val="0"/>
          <w:i w:val="0"/>
          <w:color w:val="auto"/>
        </w:rPr>
        <w:t xml:space="preserve">Details of the schedule(s), agenda(s), and content of the readiness review(s) will be distributed to the Suppliers in a timely manner.  </w:t>
      </w:r>
    </w:p>
    <w:p w14:paraId="1440C8AD" w14:textId="77777777" w:rsidR="0077503A" w:rsidRPr="0077503A" w:rsidRDefault="0077503A" w:rsidP="0077503A">
      <w:pPr>
        <w:pStyle w:val="Heading4"/>
        <w:keepNext w:val="0"/>
        <w:keepLines w:val="0"/>
        <w:numPr>
          <w:ilvl w:val="3"/>
          <w:numId w:val="10"/>
        </w:numPr>
        <w:tabs>
          <w:tab w:val="left" w:pos="2340"/>
        </w:tabs>
        <w:overflowPunct w:val="0"/>
        <w:autoSpaceDE w:val="0"/>
        <w:autoSpaceDN w:val="0"/>
        <w:adjustRightInd w:val="0"/>
        <w:spacing w:before="0"/>
        <w:ind w:left="3420" w:hanging="540"/>
        <w:contextualSpacing/>
        <w:jc w:val="both"/>
        <w:textAlignment w:val="baseline"/>
        <w:rPr>
          <w:rFonts w:ascii="Times New Roman" w:hAnsi="Times New Roman" w:cs="Times New Roman"/>
          <w:b w:val="0"/>
          <w:i w:val="0"/>
          <w:color w:val="auto"/>
        </w:rPr>
      </w:pPr>
      <w:r w:rsidRPr="0077503A">
        <w:rPr>
          <w:rFonts w:ascii="Times New Roman" w:hAnsi="Times New Roman" w:cs="Times New Roman"/>
          <w:b w:val="0"/>
          <w:i w:val="0"/>
          <w:color w:val="auto"/>
        </w:rPr>
        <w:t>Prior to the Readiness Review meetings, EGID may submit a written list of questions to the Supplier.  These questions should be completed by the Supplier and returned to EGID no later than the time scheduled for the Supplier’s meeting.</w:t>
      </w:r>
    </w:p>
    <w:p w14:paraId="7C9D02FB" w14:textId="77777777" w:rsidR="001D40AF" w:rsidRPr="001D40AF" w:rsidRDefault="001D40AF" w:rsidP="001D40AF">
      <w:pPr>
        <w:pStyle w:val="ListParagraph"/>
        <w:spacing w:line="276" w:lineRule="auto"/>
        <w:rPr>
          <w:rFonts w:ascii="Times New Roman" w:hAnsi="Times New Roman" w:cs="Times New Roman"/>
          <w:b w:val="0"/>
          <w:sz w:val="22"/>
          <w:szCs w:val="22"/>
        </w:rPr>
      </w:pPr>
    </w:p>
    <w:p w14:paraId="134F9578" w14:textId="6F2E68C9" w:rsidR="00495AD1" w:rsidRPr="001E02DD" w:rsidRDefault="003F1D73" w:rsidP="001D40AF">
      <w:pPr>
        <w:pStyle w:val="ListParagraph"/>
        <w:numPr>
          <w:ilvl w:val="1"/>
          <w:numId w:val="10"/>
        </w:numPr>
        <w:spacing w:line="276" w:lineRule="auto"/>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505A9802" w:rsidR="00B327F9" w:rsidRPr="005222B3" w:rsidRDefault="00DF3B2D" w:rsidP="00DF3B2D">
      <w:pPr>
        <w:ind w:left="2880"/>
        <w:rPr>
          <w:rFonts w:ascii="Times New Roman" w:hAnsi="Times New Roman" w:cs="Times New Roman"/>
        </w:rPr>
      </w:pPr>
      <w:r>
        <w:rPr>
          <w:rFonts w:ascii="Times New Roman" w:hAnsi="Times New Roman" w:cs="Times New Roman"/>
        </w:rPr>
        <w:t>A dated c</w:t>
      </w:r>
      <w:r w:rsidR="00A41A5E" w:rsidRPr="005222B3">
        <w:rPr>
          <w:rFonts w:ascii="Times New Roman" w:hAnsi="Times New Roman" w:cs="Times New Roman"/>
        </w:rPr>
        <w:t xml:space="preserve">over </w:t>
      </w:r>
      <w:r>
        <w:rPr>
          <w:rFonts w:ascii="Times New Roman" w:hAnsi="Times New Roman" w:cs="Times New Roman"/>
        </w:rPr>
        <w:t>p</w:t>
      </w:r>
      <w:r w:rsidR="00A41A5E" w:rsidRPr="005222B3">
        <w:rPr>
          <w:rFonts w:ascii="Times New Roman" w:hAnsi="Times New Roman" w:cs="Times New Roman"/>
        </w:rPr>
        <w:t xml:space="preserve">age </w:t>
      </w:r>
      <w:r>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Pr>
          <w:rFonts w:ascii="Times New Roman" w:hAnsi="Times New Roman" w:cs="Times New Roman"/>
        </w:rPr>
        <w:t xml:space="preserve">and provides </w:t>
      </w:r>
      <w:r w:rsidR="00A41A5E" w:rsidRPr="005222B3">
        <w:rPr>
          <w:rFonts w:ascii="Times New Roman" w:hAnsi="Times New Roman" w:cs="Times New Roman"/>
        </w:rPr>
        <w:t>Bidder</w:t>
      </w:r>
      <w:r>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CC1468">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CC1468">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5FB26E0" w:rsidR="00A7752E" w:rsidRDefault="00CC1468" w:rsidP="00CC1468">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 xml:space="preserve">any public contract terminated by a governmental entity or suits or claims against the </w:t>
      </w:r>
      <w:r w:rsidRPr="00CC1468">
        <w:rPr>
          <w:rFonts w:ascii="Times New Roman" w:hAnsi="Times New Roman" w:cs="Times New Roman"/>
        </w:rPr>
        <w:lastRenderedPageBreak/>
        <w:t>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of Oklahoma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at 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CC1468">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CC1468">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32D18E2F" w:rsidR="00322BB4" w:rsidRPr="00554537" w:rsidRDefault="00554537" w:rsidP="00554537">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a Solicitation regarding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CE4CAD">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08A65BD0" w:rsidR="00E048C2" w:rsidRPr="005222B3" w:rsidRDefault="004A513E" w:rsidP="00CC1468">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38DA2EFA" w14:textId="657C15D2" w:rsidR="004C3FDC" w:rsidRDefault="0029381F" w:rsidP="0029381F">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C3FDC">
        <w:rPr>
          <w:rFonts w:ascii="Times New Roman" w:hAnsi="Times New Roman" w:cs="Times New Roman"/>
          <w:b w:val="0"/>
          <w:sz w:val="22"/>
          <w:szCs w:val="22"/>
        </w:rPr>
        <w:t>If the Bid Packet contains information</w:t>
      </w:r>
      <w:r w:rsidR="0081654D">
        <w:rPr>
          <w:rFonts w:ascii="Times New Roman" w:hAnsi="Times New Roman" w:cs="Times New Roman"/>
          <w:b w:val="0"/>
          <w:sz w:val="22"/>
          <w:szCs w:val="22"/>
        </w:rPr>
        <w:t xml:space="preserve"> the Bidder believes to be confidential, the Bid Packet shall be conspicuously marked on the outside to indicate it contains information considered confidential.  </w:t>
      </w:r>
    </w:p>
    <w:p w14:paraId="7D019987" w14:textId="77777777" w:rsidR="004C3FDC" w:rsidRDefault="004C3FDC" w:rsidP="0029381F">
      <w:pPr>
        <w:pStyle w:val="ListParagraph"/>
        <w:spacing w:line="276" w:lineRule="auto"/>
        <w:ind w:left="3600" w:hanging="720"/>
        <w:jc w:val="both"/>
        <w:rPr>
          <w:rFonts w:ascii="Times New Roman" w:hAnsi="Times New Roman" w:cs="Times New Roman"/>
          <w:b w:val="0"/>
          <w:sz w:val="22"/>
          <w:szCs w:val="22"/>
        </w:rPr>
      </w:pPr>
    </w:p>
    <w:p w14:paraId="3F09A43F" w14:textId="74480122" w:rsidR="008A4ABB" w:rsidRDefault="004C3FDC" w:rsidP="0029381F">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sz w:val="22"/>
          <w:szCs w:val="22"/>
        </w:rPr>
        <w:t>ii</w:t>
      </w:r>
      <w:r>
        <w:rPr>
          <w:rFonts w:ascii="Times New Roman" w:hAnsi="Times New Roman" w:cs="Times New Roman"/>
          <w:sz w:val="22"/>
          <w:szCs w:val="22"/>
        </w:rPr>
        <w:tab/>
      </w:r>
      <w:r w:rsidR="004162D0">
        <w:rPr>
          <w:rFonts w:ascii="Times New Roman" w:hAnsi="Times New Roman" w:cs="Times New Roman"/>
          <w:b w:val="0"/>
          <w:sz w:val="22"/>
          <w:szCs w:val="22"/>
        </w:rPr>
        <w:t>Any portion of the Bid that the Bidder requests be held confidential shall be inserted in this section and</w:t>
      </w:r>
      <w:r w:rsidR="0014576E" w:rsidRPr="00BC76EA">
        <w:rPr>
          <w:rFonts w:ascii="Times New Roman" w:hAnsi="Times New Roman" w:cs="Times New Roman"/>
          <w:b w:val="0"/>
          <w:sz w:val="22"/>
          <w:szCs w:val="22"/>
        </w:rPr>
        <w:t xml:space="preserve"> the Bidder must specifically identify</w:t>
      </w:r>
      <w:r w:rsidR="0014576E">
        <w:rPr>
          <w:rFonts w:ascii="Times New Roman" w:hAnsi="Times New Roman" w:cs="Times New Roman"/>
          <w:b w:val="0"/>
          <w:sz w:val="22"/>
          <w:szCs w:val="22"/>
        </w:rPr>
        <w:t>, on each page,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otherwise fully comply with </w:t>
      </w:r>
      <w:r w:rsidR="00E95577">
        <w:rPr>
          <w:rFonts w:ascii="Times New Roman" w:hAnsi="Times New Roman" w:cs="Times New Roman"/>
          <w:b w:val="0"/>
          <w:sz w:val="22"/>
          <w:szCs w:val="22"/>
        </w:rPr>
        <w:t>OAC</w:t>
      </w:r>
      <w:r w:rsidR="0014576E">
        <w:rPr>
          <w:rFonts w:ascii="Times New Roman" w:hAnsi="Times New Roman" w:cs="Times New Roman"/>
          <w:b w:val="0"/>
          <w:sz w:val="22"/>
          <w:szCs w:val="22"/>
        </w:rPr>
        <w:t xml:space="preserve"> </w:t>
      </w:r>
      <w:r w:rsidR="0014576E" w:rsidRPr="009C05F0">
        <w:rPr>
          <w:rFonts w:ascii="Times New Roman" w:hAnsi="Times New Roman" w:cs="Times New Roman"/>
          <w:b w:val="0"/>
          <w:sz w:val="22"/>
          <w:szCs w:val="22"/>
        </w:rPr>
        <w:t>260:115-3-9</w:t>
      </w:r>
      <w:r w:rsidR="00E95577">
        <w:rPr>
          <w:rStyle w:val="FootnoteReference"/>
          <w:rFonts w:ascii="Times New Roman" w:hAnsi="Times New Roman" w:cs="Times New Roman"/>
          <w:b w:val="0"/>
          <w:sz w:val="22"/>
          <w:szCs w:val="22"/>
        </w:rPr>
        <w:footnoteReference w:id="4"/>
      </w:r>
      <w:r w:rsidR="0014576E" w:rsidRPr="009C05F0">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which </w:t>
      </w:r>
      <w:r>
        <w:rPr>
          <w:rFonts w:ascii="Times New Roman" w:hAnsi="Times New Roman" w:cs="Times New Roman"/>
          <w:b w:val="0"/>
          <w:sz w:val="22"/>
          <w:szCs w:val="22"/>
        </w:rPr>
        <w:t xml:space="preserve">additionally </w:t>
      </w:r>
      <w:r w:rsidR="0014576E">
        <w:rPr>
          <w:rFonts w:ascii="Times New Roman" w:hAnsi="Times New Roman" w:cs="Times New Roman"/>
          <w:b w:val="0"/>
          <w:sz w:val="22"/>
          <w:szCs w:val="22"/>
        </w:rPr>
        <w:t xml:space="preserve">requires a Bidder to enumerate the specific grounds, based on </w:t>
      </w:r>
      <w:r w:rsidR="0014576E" w:rsidRPr="00BC76EA">
        <w:rPr>
          <w:rFonts w:ascii="Times New Roman" w:hAnsi="Times New Roman" w:cs="Times New Roman"/>
          <w:b w:val="0"/>
          <w:sz w:val="22"/>
          <w:szCs w:val="22"/>
        </w:rPr>
        <w:t>applicable law</w:t>
      </w:r>
      <w:r w:rsidR="0014576E">
        <w:rPr>
          <w:rFonts w:ascii="Times New Roman" w:hAnsi="Times New Roman" w:cs="Times New Roman"/>
          <w:b w:val="0"/>
          <w:sz w:val="22"/>
          <w:szCs w:val="22"/>
        </w:rPr>
        <w:t>s</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which </w:t>
      </w:r>
      <w:r w:rsidR="0014576E" w:rsidRPr="00BC76EA">
        <w:rPr>
          <w:rFonts w:ascii="Times New Roman" w:hAnsi="Times New Roman" w:cs="Times New Roman"/>
          <w:b w:val="0"/>
          <w:sz w:val="22"/>
          <w:szCs w:val="22"/>
        </w:rPr>
        <w:t xml:space="preserve">support </w:t>
      </w:r>
      <w:r w:rsidR="0014576E">
        <w:rPr>
          <w:rFonts w:ascii="Times New Roman" w:hAnsi="Times New Roman" w:cs="Times New Roman"/>
          <w:b w:val="0"/>
          <w:sz w:val="22"/>
          <w:szCs w:val="22"/>
        </w:rPr>
        <w:t xml:space="preserve">treatment of </w:t>
      </w:r>
      <w:r w:rsidR="0014576E" w:rsidRPr="00F62CFE">
        <w:rPr>
          <w:rFonts w:ascii="Times New Roman" w:hAnsi="Times New Roman" w:cs="Times New Roman"/>
          <w:b w:val="0"/>
          <w:sz w:val="22"/>
          <w:szCs w:val="22"/>
        </w:rPr>
        <w:t>the information as exempt from disclosure and explain why disclosure is not in the best interest of the public</w:t>
      </w:r>
      <w:r w:rsidR="0014576E">
        <w:rPr>
          <w:rFonts w:ascii="Times New Roman" w:hAnsi="Times New Roman" w:cs="Times New Roman"/>
          <w:b w:val="0"/>
          <w:sz w:val="22"/>
          <w:szCs w:val="22"/>
        </w:rPr>
        <w:t>.</w:t>
      </w:r>
      <w:r w:rsidR="00A1345A">
        <w:rPr>
          <w:rFonts w:ascii="Times New Roman" w:hAnsi="Times New Roman" w:cs="Times New Roman"/>
          <w:b w:val="0"/>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29381F">
      <w:pPr>
        <w:pStyle w:val="ListParagraph"/>
        <w:spacing w:line="276" w:lineRule="auto"/>
        <w:ind w:left="3600" w:hanging="720"/>
        <w:jc w:val="both"/>
        <w:rPr>
          <w:rFonts w:ascii="Times New Roman" w:hAnsi="Times New Roman" w:cs="Times New Roman"/>
          <w:b w:val="0"/>
          <w:sz w:val="22"/>
          <w:szCs w:val="22"/>
        </w:rPr>
      </w:pPr>
    </w:p>
    <w:p w14:paraId="58968AB3" w14:textId="704F4A4B" w:rsidR="00572904" w:rsidRPr="0014576E" w:rsidRDefault="008A4ABB" w:rsidP="0029381F">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w:t>
      </w:r>
      <w:r w:rsidR="00A1345A" w:rsidRPr="007131FD">
        <w:rPr>
          <w:rFonts w:ascii="Times New Roman" w:hAnsi="Times New Roman" w:cs="Times New Roman"/>
          <w:b w:val="0"/>
          <w:sz w:val="22"/>
          <w:szCs w:val="22"/>
        </w:rPr>
        <w:lastRenderedPageBreak/>
        <w:t>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48611DFD" w:rsidR="00067EFD" w:rsidRPr="0029381F" w:rsidRDefault="0029381F" w:rsidP="0029381F">
      <w:pPr>
        <w:ind w:left="3600" w:hanging="720"/>
        <w:jc w:val="both"/>
        <w:rPr>
          <w:rFonts w:ascii="Times New Roman" w:hAnsi="Times New Roman" w:cs="Times New Roman"/>
          <w:b/>
        </w:rPr>
      </w:pPr>
      <w:r>
        <w:rPr>
          <w:rFonts w:ascii="Times New Roman" w:hAnsi="Times New Roman" w:cs="Times New Roman"/>
          <w:b/>
        </w:rPr>
        <w:t>i</w:t>
      </w:r>
      <w:r w:rsidR="008A4ABB">
        <w:rPr>
          <w:rFonts w:ascii="Times New Roman" w:hAnsi="Times New Roman" w:cs="Times New Roman"/>
          <w:b/>
        </w:rPr>
        <w:t>v</w:t>
      </w:r>
      <w:r>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D16F8" w:rsidRPr="0029381F">
        <w:rPr>
          <w:rFonts w:ascii="Times New Roman" w:hAnsi="Times New Roman" w:cs="Times New Roman"/>
          <w:b/>
        </w:rPr>
        <w:t xml:space="preserve">INSERTED 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2BA8F05" w:rsidR="00067EFD" w:rsidRDefault="0029381F" w:rsidP="00013740">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21" w:name="_Hlk36723154"/>
      <w:r w:rsidR="00B92EB3">
        <w:rPr>
          <w:rFonts w:ascii="Times New Roman" w:hAnsi="Times New Roman" w:cs="Times New Roman"/>
        </w:rPr>
        <w:t xml:space="preserve">or conditions provided by the State </w:t>
      </w:r>
      <w:r w:rsidR="00B77C22">
        <w:rPr>
          <w:rFonts w:ascii="Times New Roman" w:hAnsi="Times New Roman" w:cs="Times New Roman"/>
        </w:rPr>
        <w:t xml:space="preserve"> </w:t>
      </w:r>
      <w:bookmarkEnd w:id="21"/>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marking the table “N/A”.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A5ED8A6" w14:textId="7D4ABFD9" w:rsidR="00E37E36" w:rsidRDefault="0029381F" w:rsidP="0029381F">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53C73CE5" w:rsidR="009B5B54" w:rsidRPr="00BC76EA" w:rsidRDefault="0029381F" w:rsidP="0029381F">
      <w:pPr>
        <w:pStyle w:val="Heading2"/>
        <w:keepLines w:val="0"/>
        <w:overflowPunct w:val="0"/>
        <w:autoSpaceDE w:val="0"/>
        <w:autoSpaceDN w:val="0"/>
        <w:adjustRightInd w:val="0"/>
        <w:spacing w:before="0" w:after="20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color w:val="auto"/>
          <w:sz w:val="24"/>
          <w:szCs w:val="24"/>
        </w:rPr>
        <w:t>iii</w:t>
      </w:r>
      <w:r w:rsidR="009B5B54">
        <w:rPr>
          <w:rFonts w:ascii="Times New Roman" w:hAnsi="Times New Roman" w:cs="Times New Roman"/>
        </w:rPr>
        <w:tab/>
      </w:r>
      <w:r w:rsidR="009B5B54" w:rsidRPr="00BC76EA">
        <w:rPr>
          <w:rFonts w:ascii="Times New Roman" w:hAnsi="Times New Roman" w:cs="Times New Roman"/>
          <w:b w:val="0"/>
          <w:color w:val="auto"/>
          <w:sz w:val="22"/>
          <w:szCs w:val="22"/>
        </w:rPr>
        <w:t xml:space="preserve">If the Bid contains a copy of </w:t>
      </w:r>
      <w:r w:rsidR="009B5B54">
        <w:rPr>
          <w:rFonts w:ascii="Times New Roman" w:hAnsi="Times New Roman" w:cs="Times New Roman"/>
          <w:b w:val="0"/>
          <w:color w:val="auto"/>
          <w:sz w:val="22"/>
          <w:szCs w:val="22"/>
        </w:rPr>
        <w:t xml:space="preserve">existing terms between the Bidder and the State that </w:t>
      </w:r>
      <w:r w:rsidR="009B5B54" w:rsidRPr="00BC76EA">
        <w:rPr>
          <w:rFonts w:ascii="Times New Roman" w:hAnsi="Times New Roman" w:cs="Times New Roman"/>
          <w:b w:val="0"/>
          <w:color w:val="auto"/>
          <w:sz w:val="22"/>
          <w:szCs w:val="22"/>
        </w:rPr>
        <w:t>the</w:t>
      </w:r>
      <w:r w:rsidR="009B5B54">
        <w:rPr>
          <w:rFonts w:ascii="Times New Roman" w:hAnsi="Times New Roman" w:cs="Times New Roman"/>
          <w:b w:val="0"/>
          <w:color w:val="auto"/>
          <w:sz w:val="22"/>
          <w:szCs w:val="22"/>
        </w:rPr>
        <w:t xml:space="preserve"> Bidder believes are applicable to the</w:t>
      </w:r>
      <w:r w:rsidR="00535CBA">
        <w:rPr>
          <w:rFonts w:ascii="Times New Roman" w:hAnsi="Times New Roman" w:cs="Times New Roman"/>
          <w:b w:val="0"/>
          <w:color w:val="auto"/>
          <w:sz w:val="22"/>
          <w:szCs w:val="22"/>
        </w:rPr>
        <w:t xml:space="preserve"> Acquisition</w:t>
      </w:r>
      <w:r w:rsidR="009B5B54" w:rsidRPr="00BC76EA">
        <w:rPr>
          <w:rFonts w:ascii="Times New Roman" w:hAnsi="Times New Roman" w:cs="Times New Roman"/>
          <w:b w:val="0"/>
          <w:color w:val="auto"/>
          <w:sz w:val="22"/>
          <w:szCs w:val="22"/>
        </w:rPr>
        <w:t xml:space="preserve">, the Bidder need not take exceptions to the General Terms; however, the remainder of </w:t>
      </w:r>
      <w:r w:rsidR="00535CBA">
        <w:rPr>
          <w:rFonts w:ascii="Times New Roman" w:hAnsi="Times New Roman" w:cs="Times New Roman"/>
          <w:b w:val="0"/>
          <w:color w:val="auto"/>
          <w:sz w:val="22"/>
          <w:szCs w:val="22"/>
        </w:rPr>
        <w:t xml:space="preserve">terms and contents of a document </w:t>
      </w:r>
      <w:bookmarkStart w:id="22" w:name="_Hlk36723238"/>
      <w:r w:rsidR="00B92EB3">
        <w:rPr>
          <w:rFonts w:ascii="Times New Roman" w:hAnsi="Times New Roman" w:cs="Times New Roman"/>
          <w:b w:val="0"/>
          <w:color w:val="auto"/>
          <w:sz w:val="22"/>
          <w:szCs w:val="22"/>
        </w:rPr>
        <w:t>provided by the State</w:t>
      </w:r>
      <w:r w:rsidR="009B5B54" w:rsidRPr="00BC76EA">
        <w:rPr>
          <w:rFonts w:ascii="Times New Roman" w:hAnsi="Times New Roman" w:cs="Times New Roman"/>
          <w:b w:val="0"/>
          <w:color w:val="auto"/>
          <w:sz w:val="22"/>
          <w:szCs w:val="22"/>
        </w:rPr>
        <w:t xml:space="preserve"> </w:t>
      </w:r>
      <w:bookmarkEnd w:id="22"/>
      <w:r w:rsidR="009B5B54" w:rsidRPr="00BC76EA">
        <w:rPr>
          <w:rFonts w:ascii="Times New Roman" w:hAnsi="Times New Roman" w:cs="Times New Roman"/>
          <w:b w:val="0"/>
          <w:color w:val="auto"/>
          <w:sz w:val="22"/>
          <w:szCs w:val="22"/>
        </w:rPr>
        <w:t xml:space="preserve">including, without limitation, all attachments, appendices and exhibits remain applicable and are not supplanted by </w:t>
      </w:r>
      <w:r w:rsidR="009B5B54">
        <w:rPr>
          <w:rFonts w:ascii="Times New Roman" w:hAnsi="Times New Roman" w:cs="Times New Roman"/>
          <w:b w:val="0"/>
          <w:color w:val="auto"/>
          <w:sz w:val="22"/>
          <w:szCs w:val="22"/>
        </w:rPr>
        <w:t>such existing terms</w:t>
      </w:r>
      <w:r w:rsidR="009B5B54" w:rsidRPr="00BC76EA">
        <w:rPr>
          <w:rFonts w:ascii="Times New Roman" w:hAnsi="Times New Roman" w:cs="Times New Roman"/>
          <w:b w:val="0"/>
          <w:color w:val="auto"/>
          <w:sz w:val="22"/>
          <w:szCs w:val="22"/>
        </w:rPr>
        <w:t xml:space="preserve">.  Therefore, any exception to portions of the Solicitation </w:t>
      </w:r>
      <w:r w:rsidR="00535CBA">
        <w:rPr>
          <w:rFonts w:ascii="Times New Roman" w:hAnsi="Times New Roman" w:cs="Times New Roman"/>
          <w:b w:val="0"/>
          <w:color w:val="auto"/>
          <w:sz w:val="22"/>
          <w:szCs w:val="22"/>
        </w:rPr>
        <w:t xml:space="preserve">or other related documents, </w:t>
      </w:r>
      <w:r w:rsidR="009B5B54" w:rsidRPr="00BC76EA">
        <w:rPr>
          <w:rFonts w:ascii="Times New Roman" w:hAnsi="Times New Roman" w:cs="Times New Roman"/>
          <w:b w:val="0"/>
          <w:color w:val="auto"/>
          <w:sz w:val="22"/>
          <w:szCs w:val="22"/>
        </w:rPr>
        <w:t>other than General Terms must be included in th</w:t>
      </w:r>
      <w:r w:rsidR="009B5B54">
        <w:rPr>
          <w:rFonts w:ascii="Times New Roman" w:hAnsi="Times New Roman" w:cs="Times New Roman"/>
          <w:b w:val="0"/>
          <w:color w:val="auto"/>
          <w:sz w:val="22"/>
          <w:szCs w:val="22"/>
        </w:rPr>
        <w:t xml:space="preserve">is section as an </w:t>
      </w:r>
      <w:r w:rsidR="009B5B54" w:rsidRPr="00BC76EA">
        <w:rPr>
          <w:rFonts w:ascii="Times New Roman" w:hAnsi="Times New Roman" w:cs="Times New Roman"/>
          <w:b w:val="0"/>
          <w:color w:val="auto"/>
          <w:sz w:val="22"/>
          <w:szCs w:val="22"/>
        </w:rPr>
        <w:t xml:space="preserve">exception.  </w:t>
      </w:r>
    </w:p>
    <w:p w14:paraId="6DA0BC6A" w14:textId="3BC3D73B" w:rsidR="009A3F88" w:rsidRPr="009D16F8" w:rsidRDefault="0029381F" w:rsidP="0029381F">
      <w:pPr>
        <w:ind w:left="3600" w:hanging="720"/>
        <w:jc w:val="both"/>
        <w:rPr>
          <w:rFonts w:ascii="Times New Roman" w:hAnsi="Times New Roman" w:cs="Times New Roman"/>
          <w:b/>
        </w:rPr>
      </w:pPr>
      <w:r w:rsidRPr="0029381F">
        <w:rPr>
          <w:rFonts w:ascii="Times New Roman" w:hAnsi="Times New Roman" w:cs="Times New Roman"/>
          <w:b/>
        </w:rPr>
        <w:t>iv</w:t>
      </w:r>
      <w:r w:rsidR="0062339E">
        <w:rPr>
          <w:rFonts w:ascii="Times New Roman" w:hAnsi="Times New Roman" w:cs="Times New Roman"/>
        </w:rPr>
        <w:tab/>
      </w:r>
      <w:r w:rsidR="00005DF9" w:rsidRPr="0029381F">
        <w:rPr>
          <w:rFonts w:ascii="Times New Roman" w:hAnsi="Times New Roman" w:cs="Times New Roman"/>
          <w:b/>
        </w:rPr>
        <w:t xml:space="preserve">THE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 xml:space="preserve">OR A GENERAL EXCEPTION TO </w:t>
      </w:r>
      <w:r w:rsidR="00B92EB3">
        <w:rPr>
          <w:rFonts w:ascii="Times New Roman" w:hAnsi="Times New Roman" w:cs="Times New Roman"/>
          <w:b/>
        </w:rPr>
        <w:lastRenderedPageBreak/>
        <w:t>ANY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1F51F4">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53EAE94A"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Six:  Existing Terms between Bidder and State</w:t>
      </w:r>
    </w:p>
    <w:p w14:paraId="288F7710" w14:textId="2DCB2FBB" w:rsidR="00E73305" w:rsidRPr="00D8031D" w:rsidRDefault="00773E6A" w:rsidP="001F51F4">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2796D">
        <w:rPr>
          <w:rFonts w:ascii="Times New Roman" w:hAnsi="Times New Roman" w:cs="Times New Roman"/>
        </w:rPr>
        <w:t xml:space="preserve">existing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2796D">
        <w:rPr>
          <w:rFonts w:ascii="Times New Roman" w:hAnsi="Times New Roman" w:cs="Times New Roman"/>
        </w:rPr>
        <w:t xml:space="preserve">existing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30E7C2AB" w:rsidR="00915700" w:rsidRPr="00D57A0B" w:rsidRDefault="00495D3C" w:rsidP="001F51F4">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 xml:space="preserve">Marketing information, general company information and other similar information should be included in the executive summary and should not be included in other sections of the Bid.  </w:t>
      </w:r>
    </w:p>
    <w:p w14:paraId="6FEBE048" w14:textId="660E9029"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73E2337C" w:rsidR="00495D3C" w:rsidRDefault="00495D3C" w:rsidP="003A6312">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8524A0">
        <w:rPr>
          <w:rFonts w:ascii="Times New Roman" w:hAnsi="Times New Roman" w:cs="Times New Roman"/>
          <w:b w:val="0"/>
          <w:color w:val="auto"/>
          <w:sz w:val="22"/>
          <w:szCs w:val="22"/>
        </w:rPr>
        <w:t>any Contract and Bid</w:t>
      </w:r>
      <w:r>
        <w:rPr>
          <w:rFonts w:ascii="Times New Roman" w:hAnsi="Times New Roman" w:cs="Times New Roman"/>
          <w:b w:val="0"/>
          <w:color w:val="auto"/>
          <w:sz w:val="22"/>
          <w:szCs w:val="22"/>
        </w:rPr>
        <w:t xml:space="preserve"> specifications and requirements.  </w:t>
      </w:r>
    </w:p>
    <w:p w14:paraId="698CF5FB" w14:textId="3FA4FD43" w:rsidR="00495D3C" w:rsidRDefault="00495D3C" w:rsidP="003A6312">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a VPAT is required, the URL link to the Bidder’s VPAT shall be inserted in this section at the Bid Packet page referencing the VPAT.  </w:t>
      </w:r>
    </w:p>
    <w:p w14:paraId="411942BF" w14:textId="1B9579E2" w:rsidR="00852D5C" w:rsidRPr="004D6479" w:rsidRDefault="00495D3C" w:rsidP="004D6479">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0"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3A6312">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2A55BC">
      <w:pPr>
        <w:pStyle w:val="ListParagraph"/>
        <w:ind w:left="3600"/>
        <w:jc w:val="both"/>
        <w:rPr>
          <w:rFonts w:ascii="Times New Roman" w:hAnsi="Times New Roman" w:cs="Times New Roman"/>
        </w:rPr>
      </w:pPr>
    </w:p>
    <w:p w14:paraId="0A65B62E" w14:textId="2F6565FF" w:rsidR="002A55BC" w:rsidRPr="002A55BC" w:rsidRDefault="002A55BC" w:rsidP="002A55BC">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1ECA1A2E" w:rsidR="00067EFD" w:rsidRPr="008F74CB" w:rsidRDefault="008F74CB" w:rsidP="002A55BC">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2A55BC">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2A55BC">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23"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23"/>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446E0151" w14:textId="7FDD513C" w:rsidR="00323E59"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Pr>
          <w:rFonts w:ascii="Times New Roman" w:hAnsi="Times New Roman" w:cs="Times New Roman"/>
          <w:b w:val="0"/>
          <w:color w:val="auto"/>
          <w:sz w:val="22"/>
          <w:szCs w:val="22"/>
        </w:rPr>
        <w:t xml:space="preserve">additional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company</w:t>
      </w:r>
      <w:r w:rsidRPr="00067EFD">
        <w:rPr>
          <w:rFonts w:ascii="Times New Roman" w:hAnsi="Times New Roman" w:cs="Times New Roman"/>
          <w:b w:val="0"/>
          <w:color w:val="auto"/>
          <w:sz w:val="22"/>
          <w:szCs w:val="22"/>
        </w:rPr>
        <w:t xml:space="preserve"> information shall be inserted in this section.  </w:t>
      </w:r>
      <w:bookmarkStart w:id="24" w:name="_Toc386628797"/>
    </w:p>
    <w:p w14:paraId="7A67E5D4" w14:textId="43BCA766" w:rsidR="003F5C5B" w:rsidRPr="00DC1305" w:rsidRDefault="003F5C5B" w:rsidP="00323E59">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Default="004F347C"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as a legal offer and is required to be in strict conformity with these Bidder Instructions. </w:t>
      </w:r>
    </w:p>
    <w:p w14:paraId="6B618BA5" w14:textId="4C5CFF1B" w:rsidR="002F7833" w:rsidRPr="002F7833" w:rsidRDefault="004338E5" w:rsidP="002F7833">
      <w:pPr>
        <w:pStyle w:val="ListParagraph"/>
        <w:numPr>
          <w:ilvl w:val="1"/>
          <w:numId w:val="10"/>
        </w:numPr>
        <w:jc w:val="both"/>
        <w:rPr>
          <w:rFonts w:ascii="Times New Roman" w:hAnsi="Times New Roman" w:cs="Times New Roman"/>
          <w:bCs/>
          <w:sz w:val="22"/>
          <w:szCs w:val="22"/>
        </w:rPr>
      </w:pPr>
      <w:bookmarkStart w:id="25" w:name="_Hlk35866119"/>
      <w:r w:rsidRPr="002F7833">
        <w:rPr>
          <w:rFonts w:ascii="Times New Roman" w:hAnsi="Times New Roman" w:cs="Times New Roman"/>
          <w:bCs/>
          <w:sz w:val="22"/>
          <w:szCs w:val="22"/>
        </w:rPr>
        <w:t xml:space="preserve">Due to the </w:t>
      </w:r>
      <w:r w:rsidR="00E36DAA">
        <w:rPr>
          <w:rFonts w:ascii="Times New Roman" w:hAnsi="Times New Roman" w:cs="Times New Roman"/>
          <w:bCs/>
          <w:sz w:val="22"/>
          <w:szCs w:val="22"/>
        </w:rPr>
        <w:t>COVID-19</w:t>
      </w:r>
      <w:r w:rsidRPr="002F7833">
        <w:rPr>
          <w:rFonts w:ascii="Times New Roman" w:hAnsi="Times New Roman" w:cs="Times New Roman"/>
          <w:bCs/>
          <w:sz w:val="22"/>
          <w:szCs w:val="22"/>
        </w:rPr>
        <w:t xml:space="preserve"> outbreak, a</w:t>
      </w:r>
      <w:r w:rsidR="003F5C5B" w:rsidRPr="002F7833">
        <w:rPr>
          <w:rFonts w:ascii="Times New Roman" w:hAnsi="Times New Roman" w:cs="Times New Roman"/>
          <w:bCs/>
          <w:sz w:val="22"/>
          <w:szCs w:val="22"/>
        </w:rPr>
        <w:t xml:space="preserve"> Bid shall be submitted </w:t>
      </w:r>
      <w:r w:rsidRPr="002F7833">
        <w:rPr>
          <w:rFonts w:ascii="Times New Roman" w:hAnsi="Times New Roman" w:cs="Times New Roman"/>
          <w:bCs/>
          <w:sz w:val="22"/>
          <w:szCs w:val="22"/>
        </w:rPr>
        <w:t>via email to</w:t>
      </w:r>
      <w:r w:rsidR="005D112C" w:rsidRPr="002F7833">
        <w:rPr>
          <w:rFonts w:ascii="Times New Roman" w:hAnsi="Times New Roman" w:cs="Times New Roman"/>
          <w:bCs/>
          <w:sz w:val="22"/>
          <w:szCs w:val="22"/>
        </w:rPr>
        <w:t xml:space="preserve"> </w:t>
      </w:r>
      <w:hyperlink r:id="rId11" w:history="1">
        <w:r w:rsidR="005D112C" w:rsidRPr="002F7833">
          <w:rPr>
            <w:rStyle w:val="Hyperlink"/>
            <w:rFonts w:ascii="Times New Roman" w:hAnsi="Times New Roman" w:cs="Times New Roman"/>
            <w:bCs/>
            <w:sz w:val="22"/>
            <w:szCs w:val="22"/>
          </w:rPr>
          <w:t>OMESCPeBID@omes.ok.gov</w:t>
        </w:r>
      </w:hyperlink>
      <w:r w:rsidR="005D112C" w:rsidRPr="002F7833">
        <w:rPr>
          <w:rFonts w:ascii="Times New Roman" w:hAnsi="Times New Roman" w:cs="Times New Roman"/>
          <w:bCs/>
          <w:sz w:val="22"/>
          <w:szCs w:val="22"/>
        </w:rPr>
        <w:t xml:space="preserve">. </w:t>
      </w:r>
      <w:r w:rsidRPr="002F7833">
        <w:rPr>
          <w:rFonts w:ascii="Times New Roman" w:hAnsi="Times New Roman" w:cs="Times New Roman"/>
          <w:bCs/>
          <w:sz w:val="22"/>
          <w:szCs w:val="22"/>
        </w:rPr>
        <w:t>In person, commercial carrier or facsimile submittals shall not be accepted.  The email Bid shall contain the Solicitation Number, Bid Response Due Date and Time in the subject line of the email.</w:t>
      </w:r>
      <w:r w:rsidR="002F7833" w:rsidRPr="002F7833">
        <w:rPr>
          <w:rFonts w:ascii="Times New Roman" w:hAnsi="Times New Roman" w:cs="Times New Roman"/>
          <w:bCs/>
          <w:sz w:val="22"/>
          <w:szCs w:val="22"/>
        </w:rPr>
        <w:t xml:space="preserve"> The State is not responsible for incorrect link information or inability to access a submitted Bid.</w:t>
      </w:r>
    </w:p>
    <w:p w14:paraId="76868B65" w14:textId="77777777" w:rsidR="00323E59" w:rsidRPr="00323E59" w:rsidRDefault="00323E59" w:rsidP="00323E59">
      <w:pPr>
        <w:pStyle w:val="ListParagraph"/>
        <w:spacing w:line="276" w:lineRule="auto"/>
        <w:ind w:left="2160"/>
      </w:pPr>
    </w:p>
    <w:p w14:paraId="01B3FAE9" w14:textId="4EF8CC36" w:rsidR="003F5C5B" w:rsidRPr="00BC76EA" w:rsidRDefault="004338E5"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Due to the </w:t>
      </w:r>
      <w:r w:rsidR="00E36DAA">
        <w:rPr>
          <w:rFonts w:ascii="Times New Roman" w:hAnsi="Times New Roman" w:cs="Times New Roman"/>
          <w:b w:val="0"/>
          <w:color w:val="auto"/>
          <w:sz w:val="22"/>
          <w:szCs w:val="22"/>
        </w:rPr>
        <w:t>COVID-19</w:t>
      </w:r>
      <w:r>
        <w:rPr>
          <w:rFonts w:ascii="Times New Roman" w:hAnsi="Times New Roman" w:cs="Times New Roman"/>
          <w:b w:val="0"/>
          <w:color w:val="auto"/>
          <w:sz w:val="22"/>
          <w:szCs w:val="22"/>
        </w:rPr>
        <w:t xml:space="preserve"> outbreak, this subsection is intentionally omitted.</w:t>
      </w:r>
    </w:p>
    <w:p w14:paraId="70AD6F25" w14:textId="723A6A40" w:rsidR="003F5C5B" w:rsidRPr="004338E5" w:rsidRDefault="004338E5" w:rsidP="006F68B6">
      <w:pPr>
        <w:pStyle w:val="ListParagraph"/>
        <w:numPr>
          <w:ilvl w:val="1"/>
          <w:numId w:val="10"/>
        </w:numPr>
        <w:spacing w:after="120"/>
        <w:jc w:val="both"/>
        <w:rPr>
          <w:rFonts w:ascii="Times New Roman" w:hAnsi="Times New Roman" w:cs="Times New Roman"/>
          <w:b w:val="0"/>
          <w:sz w:val="22"/>
          <w:szCs w:val="22"/>
        </w:rPr>
      </w:pPr>
      <w:r w:rsidRPr="004338E5">
        <w:rPr>
          <w:rFonts w:ascii="Times New Roman" w:eastAsiaTheme="majorEastAsia" w:hAnsi="Times New Roman" w:cs="Times New Roman"/>
          <w:b w:val="0"/>
          <w:bCs/>
          <w:sz w:val="22"/>
          <w:szCs w:val="22"/>
        </w:rPr>
        <w:t xml:space="preserve">Due to the </w:t>
      </w:r>
      <w:r w:rsidR="00E36DAA">
        <w:rPr>
          <w:rFonts w:ascii="Times New Roman" w:eastAsiaTheme="majorEastAsia" w:hAnsi="Times New Roman" w:cs="Times New Roman"/>
          <w:b w:val="0"/>
          <w:bCs/>
          <w:sz w:val="22"/>
          <w:szCs w:val="22"/>
        </w:rPr>
        <w:t>COVID-19</w:t>
      </w:r>
      <w:r w:rsidRPr="004338E5">
        <w:rPr>
          <w:rFonts w:ascii="Times New Roman" w:eastAsiaTheme="majorEastAsia" w:hAnsi="Times New Roman" w:cs="Times New Roman"/>
          <w:b w:val="0"/>
          <w:bCs/>
          <w:sz w:val="22"/>
          <w:szCs w:val="22"/>
        </w:rPr>
        <w:t xml:space="preserve"> outbreak, this subsection is intentionally omitted.</w:t>
      </w:r>
      <w:r w:rsidR="003F5C5B" w:rsidRPr="004338E5">
        <w:rPr>
          <w:rFonts w:ascii="Times New Roman" w:hAnsi="Times New Roman" w:cs="Times New Roman"/>
          <w:b w:val="0"/>
          <w:sz w:val="22"/>
          <w:szCs w:val="22"/>
        </w:rPr>
        <w:t xml:space="preserve"> </w:t>
      </w:r>
    </w:p>
    <w:bookmarkEnd w:id="25"/>
    <w:p w14:paraId="488DC89E" w14:textId="272BA2B0"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26" w:name="_Hlk36723473"/>
      <w:r w:rsidR="008524A0">
        <w:rPr>
          <w:rFonts w:ascii="Times New Roman" w:hAnsi="Times New Roman" w:cs="Times New Roman"/>
          <w:b w:val="0"/>
          <w:color w:val="auto"/>
          <w:sz w:val="22"/>
          <w:szCs w:val="22"/>
        </w:rPr>
        <w:t xml:space="preserve">a document provided by the State in connection with the Solicitation </w:t>
      </w:r>
      <w:bookmarkEnd w:id="26"/>
      <w:r w:rsidRPr="00BC76EA">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The Bid shall also explain in detail the reason(s) why the proposed equivalent will meet the specifications and not be considered an exception thereto.</w:t>
      </w:r>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Reference to literature submitted with a previous Bid shall not </w:t>
      </w:r>
      <w:r w:rsidRPr="00BC76EA">
        <w:rPr>
          <w:rFonts w:ascii="Times New Roman" w:hAnsi="Times New Roman" w:cs="Times New Roman"/>
          <w:b w:val="0"/>
          <w:color w:val="auto"/>
          <w:sz w:val="22"/>
          <w:szCs w:val="22"/>
        </w:rPr>
        <w:lastRenderedPageBreak/>
        <w:t xml:space="preserve">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0A41CF">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280AA6F4"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455C63">
        <w:rPr>
          <w:rFonts w:ascii="Times New Roman" w:hAnsi="Times New Roman" w:cs="Times New Roman"/>
          <w:b w:val="0"/>
          <w:color w:val="auto"/>
          <w:sz w:val="22"/>
          <w:szCs w:val="22"/>
        </w:rPr>
        <w:t xml:space="preserve">provided by the State </w:t>
      </w:r>
      <w:r w:rsidR="00463232" w:rsidRPr="001F107C">
        <w:rPr>
          <w:rFonts w:ascii="Times New Roman" w:hAnsi="Times New Roman" w:cs="Times New Roman"/>
          <w:b w:val="0"/>
          <w:color w:val="auto"/>
          <w:sz w:val="22"/>
          <w:szCs w:val="22"/>
        </w:rPr>
        <w:t>are estimates and are not guaranteed to be purchased.</w:t>
      </w:r>
    </w:p>
    <w:p w14:paraId="3F4809DE" w14:textId="0CB35416" w:rsidR="003F5C5B" w:rsidRPr="001F107C" w:rsidRDefault="001F107C"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 xml:space="preserve">Unless </w:t>
      </w:r>
      <w:r w:rsidR="00455C63">
        <w:rPr>
          <w:rFonts w:ascii="Times New Roman" w:hAnsi="Times New Roman" w:cs="Times New Roman"/>
          <w:b w:val="0"/>
          <w:color w:val="auto"/>
          <w:sz w:val="22"/>
          <w:szCs w:val="22"/>
        </w:rPr>
        <w:t>specified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44280840"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price/contract amount.</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1D520D1E" w:rsidR="003F5C5B" w:rsidRPr="00463232"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in connection with </w:t>
      </w:r>
      <w:r w:rsidR="00463232" w:rsidRPr="00BC76EA">
        <w:rPr>
          <w:rFonts w:ascii="Times New Roman" w:hAnsi="Times New Roman" w:cs="Times New Roman"/>
          <w:b w:val="0"/>
          <w:color w:val="auto"/>
          <w:sz w:val="22"/>
          <w:szCs w:val="22"/>
        </w:rPr>
        <w:t xml:space="preserve">the </w:t>
      </w:r>
      <w:r w:rsidR="008524A0">
        <w:rPr>
          <w:rFonts w:ascii="Times New Roman" w:hAnsi="Times New Roman" w:cs="Times New Roman"/>
          <w:b w:val="0"/>
          <w:color w:val="auto"/>
          <w:sz w:val="22"/>
          <w:szCs w:val="22"/>
        </w:rPr>
        <w:t>Bid.</w:t>
      </w:r>
    </w:p>
    <w:p w14:paraId="2F2E6238" w14:textId="1493DAD6"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6306DD26"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After review of a Bidder's submitted documents and information, the State may require additional terms in which customer data will be accessed, processed or stored by a Supplier.</w:t>
      </w:r>
    </w:p>
    <w:p w14:paraId="03A2A914" w14:textId="36F1B6DD"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 allowed or required by the terms of the Contract.</w:t>
      </w:r>
    </w:p>
    <w:p w14:paraId="4F65476F" w14:textId="332F9251" w:rsidR="00495AD1" w:rsidRPr="00BC76EA" w:rsidRDefault="003F1D73"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24"/>
      <w:r w:rsidR="00546654" w:rsidRPr="00BC76EA">
        <w:rPr>
          <w:rFonts w:ascii="Times New Roman" w:hAnsi="Times New Roman" w:cs="Times New Roman"/>
          <w:color w:val="auto"/>
          <w:sz w:val="22"/>
          <w:szCs w:val="22"/>
        </w:rPr>
        <w:t xml:space="preserve"> and Alternate Bid</w:t>
      </w:r>
    </w:p>
    <w:p w14:paraId="18C6ACAE" w14:textId="2447F855"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EF3AB2" w:rsidRPr="00EF3AB2">
        <w:t xml:space="preserve"> </w:t>
      </w:r>
      <w:r w:rsidR="00EF3AB2" w:rsidRPr="00EF3AB2">
        <w:rPr>
          <w:rFonts w:ascii="Times New Roman" w:hAnsi="Times New Roman" w:cs="Times New Roman"/>
          <w:b w:val="0"/>
          <w:color w:val="auto"/>
          <w:sz w:val="22"/>
          <w:szCs w:val="22"/>
        </w:rPr>
        <w:t xml:space="preserve">except that the request shall be emailed to the email address listed in Section 9 above, due to the </w:t>
      </w:r>
      <w:r w:rsidR="00E36DAA">
        <w:rPr>
          <w:rFonts w:ascii="Times New Roman" w:hAnsi="Times New Roman" w:cs="Times New Roman"/>
          <w:b w:val="0"/>
          <w:color w:val="auto"/>
          <w:sz w:val="22"/>
          <w:szCs w:val="22"/>
        </w:rPr>
        <w:t>COVID-19</w:t>
      </w:r>
      <w:r w:rsidR="00EF3AB2" w:rsidRPr="00EF3AB2">
        <w:rPr>
          <w:rFonts w:ascii="Times New Roman" w:hAnsi="Times New Roman" w:cs="Times New Roman"/>
          <w:b w:val="0"/>
          <w:color w:val="auto"/>
          <w:sz w:val="22"/>
          <w:szCs w:val="22"/>
        </w:rPr>
        <w:t xml:space="preserve"> outbreak</w:t>
      </w:r>
      <w:r>
        <w:rPr>
          <w:rFonts w:ascii="Times New Roman" w:hAnsi="Times New Roman" w:cs="Times New Roman"/>
          <w:b w:val="0"/>
          <w:color w:val="auto"/>
          <w:sz w:val="22"/>
          <w:szCs w:val="22"/>
        </w:rPr>
        <w:t xml:space="preserve">. </w:t>
      </w:r>
    </w:p>
    <w:p w14:paraId="7B724177" w14:textId="7A385788" w:rsidR="00495AD1" w:rsidRPr="00004684" w:rsidRDefault="00004684" w:rsidP="00BA73CF">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color w:val="auto"/>
          <w:sz w:val="22"/>
          <w:szCs w:val="22"/>
        </w:rPr>
      </w:pPr>
      <w:r>
        <w:rPr>
          <w:rFonts w:ascii="Times New Roman" w:hAnsi="Times New Roman" w:cs="Times New Roman"/>
          <w:b w:val="0"/>
          <w:color w:val="auto"/>
          <w:sz w:val="22"/>
          <w:szCs w:val="22"/>
        </w:rPr>
        <w:t xml:space="preserve">Except as requested by the State, a Bid may not be changed after the Bid Response Due Date and Time.  </w:t>
      </w:r>
      <w:r w:rsidR="003F1D73" w:rsidRPr="00BC76EA">
        <w:rPr>
          <w:rFonts w:ascii="Times New Roman" w:hAnsi="Times New Roman" w:cs="Times New Roman"/>
          <w:b w:val="0"/>
          <w:color w:val="auto"/>
          <w:sz w:val="22"/>
          <w:szCs w:val="22"/>
        </w:rPr>
        <w:t xml:space="preserve">If the Bidder needs to change a </w:t>
      </w:r>
      <w:r>
        <w:rPr>
          <w:rFonts w:ascii="Times New Roman" w:hAnsi="Times New Roman" w:cs="Times New Roman"/>
          <w:b w:val="0"/>
          <w:color w:val="auto"/>
          <w:sz w:val="22"/>
          <w:szCs w:val="22"/>
        </w:rPr>
        <w:t xml:space="preserve">submitted </w:t>
      </w:r>
      <w:r w:rsidR="003F1D73" w:rsidRPr="00BC76EA">
        <w:rPr>
          <w:rFonts w:ascii="Times New Roman" w:hAnsi="Times New Roman" w:cs="Times New Roman"/>
          <w:b w:val="0"/>
          <w:color w:val="auto"/>
          <w:sz w:val="22"/>
          <w:szCs w:val="22"/>
        </w:rPr>
        <w:t xml:space="preserve">Bid prior to the </w:t>
      </w:r>
      <w:r w:rsidR="00FC0AA1">
        <w:rPr>
          <w:rFonts w:ascii="Times New Roman" w:hAnsi="Times New Roman" w:cs="Times New Roman"/>
          <w:b w:val="0"/>
          <w:color w:val="auto"/>
          <w:sz w:val="22"/>
          <w:szCs w:val="22"/>
        </w:rPr>
        <w:t xml:space="preserve">Bid </w:t>
      </w:r>
      <w:r w:rsidR="003F1D73" w:rsidRPr="00BC76EA">
        <w:rPr>
          <w:rFonts w:ascii="Times New Roman" w:hAnsi="Times New Roman" w:cs="Times New Roman"/>
          <w:b w:val="0"/>
          <w:color w:val="auto"/>
          <w:sz w:val="22"/>
          <w:szCs w:val="22"/>
        </w:rPr>
        <w:t xml:space="preserve">Response Due Date and Time, </w:t>
      </w:r>
      <w:r w:rsidR="00FC0AA1">
        <w:rPr>
          <w:rFonts w:ascii="Times New Roman" w:hAnsi="Times New Roman" w:cs="Times New Roman"/>
          <w:b w:val="0"/>
          <w:color w:val="auto"/>
          <w:sz w:val="22"/>
          <w:szCs w:val="22"/>
        </w:rPr>
        <w:t xml:space="preserve">the Bidder shall withdraw the originally submitted Bid and </w:t>
      </w:r>
      <w:r w:rsidR="003F1D73" w:rsidRPr="00BC76EA">
        <w:rPr>
          <w:rFonts w:ascii="Times New Roman" w:hAnsi="Times New Roman" w:cs="Times New Roman"/>
          <w:b w:val="0"/>
          <w:color w:val="auto"/>
          <w:sz w:val="22"/>
          <w:szCs w:val="22"/>
        </w:rPr>
        <w:t xml:space="preserve">a new Bid shall be submitted to the </w:t>
      </w:r>
      <w:r w:rsidR="003F1D73" w:rsidRPr="00BC76EA">
        <w:rPr>
          <w:rFonts w:ascii="Times New Roman" w:hAnsi="Times New Roman" w:cs="Times New Roman"/>
          <w:b w:val="0"/>
          <w:color w:val="auto"/>
          <w:sz w:val="22"/>
          <w:szCs w:val="22"/>
        </w:rPr>
        <w:lastRenderedPageBreak/>
        <w:t xml:space="preserve">State </w:t>
      </w:r>
      <w:r w:rsidR="00344E99">
        <w:rPr>
          <w:rFonts w:ascii="Times New Roman" w:hAnsi="Times New Roman" w:cs="Times New Roman"/>
          <w:b w:val="0"/>
          <w:color w:val="auto"/>
          <w:sz w:val="22"/>
          <w:szCs w:val="22"/>
        </w:rPr>
        <w:t xml:space="preserve">by the Bid Response Due Date and Time </w:t>
      </w:r>
      <w:r w:rsidR="00FC0AA1" w:rsidRPr="00BC76EA">
        <w:rPr>
          <w:rFonts w:ascii="Times New Roman" w:hAnsi="Times New Roman" w:cs="Times New Roman"/>
          <w:b w:val="0"/>
          <w:color w:val="auto"/>
          <w:sz w:val="22"/>
          <w:szCs w:val="22"/>
        </w:rPr>
        <w:t xml:space="preserve">in </w:t>
      </w:r>
      <w:r>
        <w:rPr>
          <w:rFonts w:ascii="Times New Roman" w:hAnsi="Times New Roman" w:cs="Times New Roman"/>
          <w:b w:val="0"/>
          <w:color w:val="auto"/>
          <w:sz w:val="22"/>
          <w:szCs w:val="22"/>
        </w:rPr>
        <w:t xml:space="preserve">accordance with Section 9 </w:t>
      </w:r>
      <w:r w:rsidR="00FC0AA1">
        <w:rPr>
          <w:rFonts w:ascii="Times New Roman" w:hAnsi="Times New Roman" w:cs="Times New Roman"/>
          <w:b w:val="0"/>
          <w:color w:val="auto"/>
          <w:sz w:val="22"/>
          <w:szCs w:val="22"/>
        </w:rPr>
        <w:t>and include</w:t>
      </w:r>
      <w:r w:rsidR="003F1D73" w:rsidRPr="00BC76EA">
        <w:rPr>
          <w:rFonts w:ascii="Times New Roman" w:hAnsi="Times New Roman" w:cs="Times New Roman"/>
          <w:b w:val="0"/>
          <w:color w:val="auto"/>
          <w:sz w:val="22"/>
          <w:szCs w:val="22"/>
        </w:rPr>
        <w:t xml:space="preserve"> the following statement</w:t>
      </w:r>
      <w:r w:rsidR="00FC0AA1">
        <w:rPr>
          <w:rFonts w:ascii="Times New Roman" w:hAnsi="Times New Roman" w:cs="Times New Roman"/>
          <w:b w:val="0"/>
          <w:color w:val="auto"/>
          <w:sz w:val="22"/>
          <w:szCs w:val="22"/>
        </w:rPr>
        <w:t xml:space="preserve"> on the </w:t>
      </w:r>
      <w:r w:rsidR="00C83BFE">
        <w:rPr>
          <w:rFonts w:ascii="Times New Roman" w:hAnsi="Times New Roman" w:cs="Times New Roman"/>
          <w:b w:val="0"/>
          <w:color w:val="auto"/>
          <w:sz w:val="22"/>
          <w:szCs w:val="22"/>
        </w:rPr>
        <w:t xml:space="preserve">superseding </w:t>
      </w:r>
      <w:r w:rsidR="00FC0AA1">
        <w:rPr>
          <w:rFonts w:ascii="Times New Roman" w:hAnsi="Times New Roman" w:cs="Times New Roman"/>
          <w:b w:val="0"/>
          <w:color w:val="auto"/>
          <w:sz w:val="22"/>
          <w:szCs w:val="22"/>
        </w:rPr>
        <w:t>Bid cover page</w:t>
      </w:r>
      <w:r w:rsidR="003F1D73" w:rsidRPr="00BC76EA">
        <w:rPr>
          <w:rFonts w:ascii="Times New Roman" w:hAnsi="Times New Roman" w:cs="Times New Roman"/>
          <w:b w:val="0"/>
          <w:color w:val="auto"/>
          <w:sz w:val="22"/>
          <w:szCs w:val="22"/>
        </w:rPr>
        <w:t xml:space="preserve">: </w:t>
      </w:r>
      <w:r w:rsidRPr="00004684">
        <w:rPr>
          <w:rFonts w:ascii="Times New Roman" w:hAnsi="Times New Roman" w:cs="Times New Roman"/>
          <w:color w:val="auto"/>
          <w:sz w:val="22"/>
          <w:szCs w:val="22"/>
        </w:rPr>
        <w:t xml:space="preserve">“THIS BID SUPERSEDES THE BID PREVIOUSLY SUBMITTED” </w:t>
      </w:r>
      <w:r w:rsidR="00FC0AA1" w:rsidRPr="00004684">
        <w:rPr>
          <w:rFonts w:ascii="Times New Roman" w:hAnsi="Times New Roman" w:cs="Times New Roman"/>
          <w:color w:val="auto"/>
          <w:sz w:val="22"/>
          <w:szCs w:val="22"/>
        </w:rPr>
        <w:t xml:space="preserve">AND “SUPERSEDING BID” </w:t>
      </w:r>
      <w:r w:rsidR="003F1D73" w:rsidRPr="00004684">
        <w:rPr>
          <w:rFonts w:ascii="Times New Roman" w:hAnsi="Times New Roman" w:cs="Times New Roman"/>
          <w:color w:val="auto"/>
          <w:sz w:val="22"/>
          <w:szCs w:val="22"/>
        </w:rPr>
        <w:t xml:space="preserve">MUST APPEAR </w:t>
      </w:r>
      <w:r w:rsidR="00EF3AB2">
        <w:rPr>
          <w:rFonts w:ascii="Times New Roman" w:hAnsi="Times New Roman" w:cs="Times New Roman"/>
          <w:color w:val="auto"/>
          <w:sz w:val="22"/>
          <w:szCs w:val="22"/>
        </w:rPr>
        <w:t>IN THE SUBJECT LINE OF THE EMAIL</w:t>
      </w:r>
      <w:r w:rsidR="003F1D73" w:rsidRPr="00004684">
        <w:rPr>
          <w:rFonts w:ascii="Times New Roman" w:hAnsi="Times New Roman" w:cs="Times New Roman"/>
          <w:color w:val="auto"/>
          <w:sz w:val="22"/>
          <w:szCs w:val="22"/>
        </w:rPr>
        <w:t>.</w:t>
      </w:r>
      <w:bookmarkStart w:id="27" w:name="_Toc474321210"/>
    </w:p>
    <w:p w14:paraId="076AD1C8" w14:textId="77777777" w:rsidR="00E016A0" w:rsidRPr="00BC7922" w:rsidRDefault="00C65341" w:rsidP="00E016A0">
      <w:pPr>
        <w:pStyle w:val="ListParagraph"/>
        <w:numPr>
          <w:ilvl w:val="1"/>
          <w:numId w:val="10"/>
        </w:numPr>
        <w:spacing w:line="276" w:lineRule="auto"/>
        <w:jc w:val="both"/>
        <w:rPr>
          <w:b w:val="0"/>
          <w:sz w:val="22"/>
          <w:szCs w:val="22"/>
        </w:rPr>
      </w:pPr>
      <w:r w:rsidRPr="00E016A0">
        <w:rPr>
          <w:rFonts w:ascii="Times New Roman" w:hAnsi="Times New Roman" w:cs="Times New Roman"/>
          <w:b w:val="0"/>
          <w:sz w:val="22"/>
          <w:szCs w:val="22"/>
        </w:rPr>
        <w:t>A</w:t>
      </w:r>
      <w:r w:rsidR="001413B7" w:rsidRPr="00E016A0">
        <w:rPr>
          <w:rFonts w:ascii="Times New Roman" w:hAnsi="Times New Roman" w:cs="Times New Roman"/>
          <w:b w:val="0"/>
          <w:sz w:val="22"/>
          <w:szCs w:val="22"/>
        </w:rPr>
        <w:t xml:space="preserve"> Bidder may submit one or more Alternate Bids.  </w:t>
      </w:r>
      <w:r w:rsidR="00E016A0" w:rsidRPr="00BC7922">
        <w:rPr>
          <w:rFonts w:ascii="Times New Roman" w:hAnsi="Times New Roman" w:cs="Times New Roman"/>
          <w:b w:val="0"/>
          <w:sz w:val="22"/>
          <w:szCs w:val="22"/>
        </w:rPr>
        <w:t xml:space="preserve">Any Alternate Bid submitted shall be a complete Bid and shall be clearly identified as an Alternate Bid </w:t>
      </w:r>
      <w:r w:rsidR="00E016A0">
        <w:rPr>
          <w:rFonts w:ascii="Times New Roman" w:hAnsi="Times New Roman" w:cs="Times New Roman"/>
          <w:b w:val="0"/>
          <w:sz w:val="22"/>
          <w:szCs w:val="22"/>
        </w:rPr>
        <w:t>in the subject line of the email.</w:t>
      </w:r>
      <w:r w:rsidR="00E016A0" w:rsidRPr="00BC7922">
        <w:rPr>
          <w:rFonts w:ascii="Times New Roman" w:hAnsi="Times New Roman" w:cs="Times New Roman"/>
          <w:b w:val="0"/>
          <w:sz w:val="22"/>
          <w:szCs w:val="22"/>
        </w:rPr>
        <w:t xml:space="preserve">  If more than one Alternate Bid is submitted, the identification </w:t>
      </w:r>
      <w:r w:rsidR="00E016A0">
        <w:rPr>
          <w:rFonts w:ascii="Times New Roman" w:hAnsi="Times New Roman" w:cs="Times New Roman"/>
          <w:b w:val="0"/>
          <w:sz w:val="22"/>
          <w:szCs w:val="22"/>
        </w:rPr>
        <w:t>in the email subject line</w:t>
      </w:r>
      <w:r w:rsidR="00E016A0" w:rsidRPr="00BC7922">
        <w:rPr>
          <w:rFonts w:ascii="Times New Roman" w:hAnsi="Times New Roman" w:cs="Times New Roman"/>
          <w:b w:val="0"/>
          <w:sz w:val="22"/>
          <w:szCs w:val="22"/>
        </w:rPr>
        <w:t xml:space="preserve"> shall refer to Alternate Bid 1, Alternate Bid 2, etc. </w:t>
      </w:r>
    </w:p>
    <w:p w14:paraId="1E4A4ADC" w14:textId="4E009542" w:rsidR="00BA73CF" w:rsidRPr="00E016A0" w:rsidRDefault="00BA73CF" w:rsidP="00E016A0">
      <w:pPr>
        <w:pStyle w:val="ListParagraph"/>
        <w:spacing w:line="276" w:lineRule="auto"/>
        <w:ind w:left="2160"/>
        <w:jc w:val="both"/>
        <w:rPr>
          <w:b w:val="0"/>
          <w:sz w:val="24"/>
          <w:szCs w:val="24"/>
        </w:rPr>
      </w:pPr>
    </w:p>
    <w:p w14:paraId="324F31BA" w14:textId="77777777" w:rsidR="00495AD1"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27"/>
    </w:p>
    <w:p w14:paraId="07B8BE5A" w14:textId="36B68FD0" w:rsidR="00495AD1" w:rsidRPr="00513E2B" w:rsidRDefault="006B772F" w:rsidP="006F68B6">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402502" w:rsidRPr="00402502">
        <w:t xml:space="preserve"> </w:t>
      </w:r>
      <w:r w:rsidR="00402502" w:rsidRPr="00402502">
        <w:rPr>
          <w:rFonts w:ascii="Times New Roman" w:hAnsi="Times New Roman" w:cs="Times New Roman"/>
          <w:color w:val="auto"/>
          <w:sz w:val="22"/>
          <w:szCs w:val="22"/>
        </w:rPr>
        <w:t xml:space="preserve">unless the State Purchasing Director </w:t>
      </w:r>
      <w:bookmarkStart w:id="28" w:name="_Hlk38031928"/>
      <w:r w:rsidR="00402502" w:rsidRPr="00402502">
        <w:rPr>
          <w:rFonts w:ascii="Times New Roman" w:hAnsi="Times New Roman" w:cs="Times New Roman"/>
          <w:color w:val="auto"/>
          <w:sz w:val="22"/>
          <w:szCs w:val="22"/>
        </w:rPr>
        <w:t xml:space="preserve">has authorized acceptance of </w:t>
      </w:r>
      <w:r w:rsidR="00402502">
        <w:rPr>
          <w:rFonts w:ascii="Times New Roman" w:hAnsi="Times New Roman" w:cs="Times New Roman"/>
          <w:color w:val="auto"/>
          <w:sz w:val="22"/>
          <w:szCs w:val="22"/>
        </w:rPr>
        <w:t>B</w:t>
      </w:r>
      <w:r w:rsidR="00402502" w:rsidRPr="00402502">
        <w:rPr>
          <w:rFonts w:ascii="Times New Roman" w:hAnsi="Times New Roman" w:cs="Times New Roman"/>
          <w:color w:val="auto"/>
          <w:sz w:val="22"/>
          <w:szCs w:val="22"/>
        </w:rPr>
        <w:t xml:space="preserve">ids due to a significant error or incident that occurred which affected the receipt of a </w:t>
      </w:r>
      <w:r w:rsidR="00402502">
        <w:rPr>
          <w:rFonts w:ascii="Times New Roman" w:hAnsi="Times New Roman" w:cs="Times New Roman"/>
          <w:color w:val="auto"/>
          <w:sz w:val="22"/>
          <w:szCs w:val="22"/>
        </w:rPr>
        <w:t>B</w:t>
      </w:r>
      <w:r w:rsidR="00402502" w:rsidRPr="00402502">
        <w:rPr>
          <w:rFonts w:ascii="Times New Roman" w:hAnsi="Times New Roman" w:cs="Times New Roman"/>
          <w:color w:val="auto"/>
          <w:sz w:val="22"/>
          <w:szCs w:val="22"/>
        </w:rPr>
        <w:t>id</w:t>
      </w:r>
      <w:r w:rsidRPr="00513E2B">
        <w:rPr>
          <w:rFonts w:ascii="Times New Roman" w:hAnsi="Times New Roman" w:cs="Times New Roman"/>
          <w:b w:val="0"/>
          <w:color w:val="auto"/>
          <w:sz w:val="22"/>
          <w:szCs w:val="22"/>
        </w:rPr>
        <w:t>.</w:t>
      </w:r>
      <w:r w:rsidR="00402502">
        <w:rPr>
          <w:rStyle w:val="FootnoteReference"/>
          <w:rFonts w:ascii="Times New Roman" w:hAnsi="Times New Roman" w:cs="Times New Roman"/>
          <w:b w:val="0"/>
          <w:color w:val="auto"/>
          <w:sz w:val="22"/>
          <w:szCs w:val="22"/>
        </w:rPr>
        <w:footnoteReference w:id="9"/>
      </w:r>
      <w:r w:rsidR="00513E2B" w:rsidRPr="00513E2B">
        <w:rPr>
          <w:rFonts w:ascii="Times New Roman" w:hAnsi="Times New Roman" w:cs="Times New Roman"/>
          <w:b w:val="0"/>
          <w:color w:val="auto"/>
          <w:sz w:val="22"/>
          <w:szCs w:val="22"/>
        </w:rPr>
        <w:t xml:space="preserve">  </w:t>
      </w:r>
      <w:r w:rsidR="00513E2B">
        <w:rPr>
          <w:rFonts w:ascii="Times New Roman" w:hAnsi="Times New Roman" w:cs="Times New Roman"/>
          <w:b w:val="0"/>
          <w:color w:val="auto"/>
          <w:sz w:val="22"/>
          <w:szCs w:val="22"/>
        </w:rPr>
        <w:t xml:space="preserve"> </w:t>
      </w:r>
      <w:bookmarkEnd w:id="28"/>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9" w:name="_Hlk38031883"/>
      <w:r w:rsidR="00595116" w:rsidRPr="00513E2B">
        <w:rPr>
          <w:rFonts w:ascii="Times New Roman" w:hAnsi="Times New Roman" w:cs="Times New Roman"/>
          <w:b w:val="0"/>
          <w:color w:val="auto"/>
          <w:sz w:val="22"/>
          <w:szCs w:val="22"/>
        </w:rPr>
        <w:t xml:space="preserve">.  </w:t>
      </w:r>
      <w:r w:rsidRPr="00513E2B">
        <w:rPr>
          <w:rFonts w:ascii="Times New Roman" w:hAnsi="Times New Roman" w:cs="Times New Roman"/>
          <w:b w:val="0"/>
          <w:color w:val="auto"/>
          <w:sz w:val="22"/>
          <w:szCs w:val="22"/>
        </w:rPr>
        <w:t xml:space="preserve"> </w:t>
      </w:r>
      <w:r w:rsidR="00402502" w:rsidRPr="00402502">
        <w:rPr>
          <w:rFonts w:ascii="Times New Roman" w:hAnsi="Times New Roman" w:cs="Times New Roman"/>
          <w:b w:val="0"/>
          <w:color w:val="auto"/>
          <w:sz w:val="22"/>
          <w:szCs w:val="22"/>
        </w:rPr>
        <w:t xml:space="preserve">Unless opened for identification, </w:t>
      </w:r>
      <w:r w:rsidR="00402502">
        <w:rPr>
          <w:rFonts w:ascii="Times New Roman" w:hAnsi="Times New Roman" w:cs="Times New Roman"/>
          <w:b w:val="0"/>
          <w:color w:val="auto"/>
          <w:sz w:val="22"/>
          <w:szCs w:val="22"/>
        </w:rPr>
        <w:t>B</w:t>
      </w:r>
      <w:r w:rsidR="00402502" w:rsidRPr="00402502">
        <w:rPr>
          <w:rFonts w:ascii="Times New Roman" w:hAnsi="Times New Roman" w:cs="Times New Roman"/>
          <w:b w:val="0"/>
          <w:color w:val="auto"/>
          <w:sz w:val="22"/>
          <w:szCs w:val="22"/>
        </w:rPr>
        <w:t>ids received late will be returned unopened in a timely manner.</w:t>
      </w:r>
      <w:bookmarkEnd w:id="29"/>
    </w:p>
    <w:p w14:paraId="556B2982" w14:textId="30E24166"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or limit the Bidder’s liability to the State.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174DF98A"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Attempts to impose unacceptable conditions on the State or impose alternative terms not in the best interest of the State shall not be tolerated.  Continued attempts to impose unacceptable conditions or terms on the State shall result in a determination of non-responsiveness of the Bid.</w:t>
      </w:r>
    </w:p>
    <w:p w14:paraId="0858A9E7" w14:textId="6E1D29B2"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w:t>
      </w:r>
      <w:r w:rsidR="000E45DF">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are used, the specification being referred to is a mandatory specification.  Failure to meet any mandatory specification may cause rejection of a Bid.</w:t>
      </w:r>
    </w:p>
    <w:p w14:paraId="4C7AB831" w14:textId="429E02FF"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30" w:name="_Toc474321203"/>
    </w:p>
    <w:p w14:paraId="1AF90F43" w14:textId="77777777" w:rsidR="00495AD1"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30"/>
    </w:p>
    <w:p w14:paraId="1E826CA0" w14:textId="6429B358" w:rsidR="002E05D5" w:rsidRPr="00E03758" w:rsidRDefault="002E05D5" w:rsidP="003520FA">
      <w:pPr>
        <w:ind w:left="1440"/>
        <w:jc w:val="both"/>
      </w:pPr>
      <w:bookmarkStart w:id="31" w:name="_Toc386628790"/>
      <w:r w:rsidRPr="002E05D5">
        <w:rPr>
          <w:rFonts w:ascii="Times New Roman" w:eastAsiaTheme="majorEastAsia" w:hAnsi="Times New Roman" w:cs="Times New Roman"/>
          <w:bCs/>
        </w:rPr>
        <w:t xml:space="preserve">Due to the </w:t>
      </w:r>
      <w:r w:rsidR="00E36DAA">
        <w:rPr>
          <w:rFonts w:ascii="Times New Roman" w:eastAsiaTheme="majorEastAsia" w:hAnsi="Times New Roman" w:cs="Times New Roman"/>
          <w:bCs/>
        </w:rPr>
        <w:t>COVID-19</w:t>
      </w:r>
      <w:r w:rsidRPr="002E05D5">
        <w:rPr>
          <w:rFonts w:ascii="Times New Roman" w:eastAsiaTheme="majorEastAsia" w:hAnsi="Times New Roman" w:cs="Times New Roman"/>
          <w:bCs/>
        </w:rPr>
        <w:t xml:space="preserve"> outbreak, there will be no physical Bid openings at this time. Public Bid openings will be conducted on a per request basis via Z</w:t>
      </w:r>
      <w:r w:rsidR="003520FA">
        <w:rPr>
          <w:rFonts w:ascii="Times New Roman" w:eastAsiaTheme="majorEastAsia" w:hAnsi="Times New Roman" w:cs="Times New Roman"/>
          <w:bCs/>
        </w:rPr>
        <w:t>oom</w:t>
      </w:r>
      <w:r w:rsidRPr="002E05D5">
        <w:rPr>
          <w:rFonts w:ascii="Times New Roman" w:eastAsiaTheme="majorEastAsia" w:hAnsi="Times New Roman" w:cs="Times New Roman"/>
          <w:bCs/>
        </w:rPr>
        <w:t xml:space="preserve">. Zoom </w:t>
      </w:r>
      <w:r w:rsidR="003520FA">
        <w:rPr>
          <w:rFonts w:ascii="Times New Roman" w:eastAsiaTheme="majorEastAsia" w:hAnsi="Times New Roman" w:cs="Times New Roman"/>
          <w:bCs/>
        </w:rPr>
        <w:t xml:space="preserve">information </w:t>
      </w:r>
      <w:r w:rsidRPr="002E05D5">
        <w:rPr>
          <w:rFonts w:ascii="Times New Roman" w:eastAsiaTheme="majorEastAsia" w:hAnsi="Times New Roman" w:cs="Times New Roman"/>
          <w:bCs/>
        </w:rPr>
        <w:t>will be provided to anyone requesting a public Bid Opening.</w:t>
      </w:r>
    </w:p>
    <w:p w14:paraId="0BE02D0F" w14:textId="29315AD6" w:rsidR="00BD6E46" w:rsidRDefault="00BD6E46"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4472587F"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specifie</w:t>
      </w:r>
      <w:r w:rsidR="0044269F">
        <w:rPr>
          <w:rFonts w:ascii="Times New Roman" w:hAnsi="Times New Roman" w:cs="Times New Roman"/>
        </w:rPr>
        <w:t>d</w:t>
      </w:r>
      <w:r w:rsidRPr="00BD6E46">
        <w:rPr>
          <w:rFonts w:ascii="Times New Roman" w:hAnsi="Times New Roman" w:cs="Times New Roman"/>
        </w:rPr>
        <w:t xml:space="preserve"> that “best value” criteria will be used to determine award, Bids shall be evaluated on “lowest and best” criteria.</w:t>
      </w:r>
    </w:p>
    <w:p w14:paraId="5633DEC8" w14:textId="77777777"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lastRenderedPageBreak/>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34C63AA9"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if required by the State prior to award.</w:t>
      </w:r>
    </w:p>
    <w:p w14:paraId="13783871" w14:textId="3B17673C" w:rsidR="00495AD1"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31"/>
    </w:p>
    <w:p w14:paraId="04910CAD" w14:textId="1082B827" w:rsidR="00602704" w:rsidRPr="00BC76EA" w:rsidRDefault="006B772F" w:rsidP="0060270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366A42AC" w:rsidR="00495AD1" w:rsidRPr="00A84095" w:rsidRDefault="006B772F" w:rsidP="00F15A67">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internal corporate policies.  </w:t>
      </w:r>
      <w:r w:rsidR="00F15A67" w:rsidRPr="00F15A67">
        <w:rPr>
          <w:rFonts w:ascii="Times New Roman" w:hAnsi="Times New Roman" w:cs="Times New Roman"/>
          <w:b w:val="0"/>
          <w:color w:val="auto"/>
          <w:sz w:val="22"/>
          <w:szCs w:val="22"/>
        </w:rPr>
        <w:t xml:space="preserve">In the event of prolonged contract negotiations due to the number and/or significance of exceptions taken, lack of </w:t>
      </w:r>
      <w:r w:rsidR="00F15A67">
        <w:rPr>
          <w:rFonts w:ascii="Times New Roman" w:hAnsi="Times New Roman" w:cs="Times New Roman"/>
          <w:b w:val="0"/>
          <w:color w:val="auto"/>
          <w:sz w:val="22"/>
          <w:szCs w:val="22"/>
        </w:rPr>
        <w:t xml:space="preserve">Bidder </w:t>
      </w:r>
      <w:r w:rsidR="00F15A67" w:rsidRPr="00F15A67">
        <w:rPr>
          <w:rFonts w:ascii="Times New Roman" w:hAnsi="Times New Roman" w:cs="Times New Roman"/>
          <w:b w:val="0"/>
          <w:color w:val="auto"/>
          <w:sz w:val="22"/>
          <w:szCs w:val="22"/>
        </w:rPr>
        <w:t xml:space="preserve">responsiveness or other failure to close contract </w:t>
      </w:r>
      <w:r w:rsidR="00F15A67" w:rsidRPr="00A84095">
        <w:rPr>
          <w:rFonts w:ascii="Times New Roman" w:hAnsi="Times New Roman" w:cs="Times New Roman"/>
          <w:b w:val="0"/>
          <w:color w:val="auto"/>
          <w:sz w:val="22"/>
          <w:szCs w:val="22"/>
        </w:rPr>
        <w:t xml:space="preserve">negotiations that are not </w:t>
      </w:r>
      <w:r w:rsidR="004A0821" w:rsidRPr="00A84095">
        <w:rPr>
          <w:rFonts w:ascii="Times New Roman" w:hAnsi="Times New Roman" w:cs="Times New Roman"/>
          <w:b w:val="0"/>
          <w:color w:val="auto"/>
          <w:sz w:val="22"/>
          <w:szCs w:val="22"/>
        </w:rPr>
        <w:t>caused by</w:t>
      </w:r>
      <w:r w:rsidR="00F15A67" w:rsidRPr="00A84095">
        <w:rPr>
          <w:rFonts w:ascii="Times New Roman" w:hAnsi="Times New Roman" w:cs="Times New Roman"/>
          <w:b w:val="0"/>
          <w:color w:val="auto"/>
          <w:sz w:val="22"/>
          <w:szCs w:val="22"/>
        </w:rPr>
        <w:t xml:space="preserve"> the State, the State may, in its discretion, offer a </w:t>
      </w:r>
      <w:r w:rsidR="004A0821" w:rsidRPr="00A84095">
        <w:rPr>
          <w:rFonts w:ascii="Times New Roman" w:hAnsi="Times New Roman" w:cs="Times New Roman"/>
          <w:b w:val="0"/>
          <w:color w:val="auto"/>
          <w:sz w:val="22"/>
          <w:szCs w:val="22"/>
        </w:rPr>
        <w:t xml:space="preserve">successful </w:t>
      </w:r>
      <w:r w:rsidR="00F15A67" w:rsidRPr="00A84095">
        <w:rPr>
          <w:rFonts w:ascii="Times New Roman" w:hAnsi="Times New Roman" w:cs="Times New Roman"/>
          <w:b w:val="0"/>
          <w:color w:val="auto"/>
          <w:sz w:val="22"/>
          <w:szCs w:val="22"/>
        </w:rPr>
        <w:t>Bidder a shorter contract term.</w:t>
      </w:r>
    </w:p>
    <w:p w14:paraId="30254244" w14:textId="0B939D11" w:rsidR="00495AD1" w:rsidRPr="00A84095"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 xml:space="preserve">Firms that contend </w:t>
      </w:r>
      <w:r w:rsidR="00747F88" w:rsidRPr="00A84095">
        <w:rPr>
          <w:rFonts w:ascii="Times New Roman" w:hAnsi="Times New Roman" w:cs="Times New Roman"/>
          <w:b w:val="0"/>
          <w:color w:val="auto"/>
          <w:sz w:val="22"/>
          <w:szCs w:val="22"/>
        </w:rPr>
        <w:t>a</w:t>
      </w:r>
      <w:r w:rsidRPr="00A84095">
        <w:rPr>
          <w:rFonts w:ascii="Times New Roman" w:hAnsi="Times New Roman" w:cs="Times New Roman"/>
          <w:b w:val="0"/>
          <w:color w:val="auto"/>
          <w:sz w:val="22"/>
          <w:szCs w:val="22"/>
        </w:rPr>
        <w:t xml:space="preserve"> lack </w:t>
      </w:r>
      <w:r w:rsidR="00747F88" w:rsidRPr="00A84095">
        <w:rPr>
          <w:rFonts w:ascii="Times New Roman" w:hAnsi="Times New Roman" w:cs="Times New Roman"/>
          <w:b w:val="0"/>
          <w:color w:val="auto"/>
          <w:sz w:val="22"/>
          <w:szCs w:val="22"/>
        </w:rPr>
        <w:t xml:space="preserve">of </w:t>
      </w:r>
      <w:r w:rsidRPr="00A84095">
        <w:rPr>
          <w:rFonts w:ascii="Times New Roman" w:hAnsi="Times New Roman" w:cs="Times New Roman"/>
          <w:b w:val="0"/>
          <w:color w:val="auto"/>
          <w:sz w:val="22"/>
          <w:szCs w:val="22"/>
        </w:rPr>
        <w:t xml:space="preserve">flexibility because of corporate policy on a particular negotiation item shall face a significant disadvantage and may not be considered.  </w:t>
      </w:r>
    </w:p>
    <w:p w14:paraId="206BEBD1" w14:textId="77777777"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08DB86FA" w:rsidR="008079EC" w:rsidRPr="00BC76EA" w:rsidRDefault="008524A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45DC7CCC"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0E45DF">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not be considered and will be disregarded.</w:t>
      </w:r>
      <w:bookmarkStart w:id="32" w:name="_Toc386628788"/>
    </w:p>
    <w:p w14:paraId="6F4E53BD" w14:textId="77777777" w:rsidR="008079EC"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33" w:name="_Toc474321211"/>
      <w:bookmarkStart w:id="34" w:name="_Toc255833725"/>
      <w:bookmarkEnd w:id="32"/>
      <w:r w:rsidRPr="00BC76EA">
        <w:rPr>
          <w:rFonts w:ascii="Times New Roman" w:hAnsi="Times New Roman" w:cs="Times New Roman"/>
          <w:color w:val="auto"/>
          <w:sz w:val="22"/>
          <w:szCs w:val="22"/>
        </w:rPr>
        <w:t>Award of Contract</w:t>
      </w:r>
      <w:bookmarkEnd w:id="33"/>
    </w:p>
    <w:p w14:paraId="2AEF6D81" w14:textId="4CD4351B" w:rsidR="008079EC" w:rsidRPr="00BC76EA" w:rsidRDefault="008524A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64521">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lastRenderedPageBreak/>
        <w:t xml:space="preserve">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2"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FC5B9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FC5B9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3593538F" w:rsidR="00FC5B94" w:rsidRDefault="00FC5B94" w:rsidP="00FC5B9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34"/>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0601C0C8"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SOLICITATION NO</w:t>
      </w:r>
      <w:r w:rsidRPr="004D7B3C">
        <w:rPr>
          <w:rFonts w:ascii="Times New Roman" w:hAnsi="Times New Roman" w:cs="Times New Roman"/>
          <w:b/>
          <w:color w:val="000000"/>
          <w:sz w:val="24"/>
          <w:szCs w:val="24"/>
        </w:rPr>
        <w:t xml:space="preserve">. </w:t>
      </w:r>
      <w:r w:rsidR="00E409EA">
        <w:rPr>
          <w:rFonts w:ascii="Times New Roman" w:hAnsi="Times New Roman" w:cs="Times New Roman"/>
          <w:b/>
          <w:color w:val="000000"/>
          <w:sz w:val="24"/>
          <w:szCs w:val="24"/>
        </w:rPr>
        <w:t>0900000435</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6F68B6">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6F68B6">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6F68B6">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6F68B6">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6F68B6">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6F68B6">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6F68B6">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6F68B6">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6F68B6">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6F68B6">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10DFCC34" w:rsidR="000C47ED" w:rsidRPr="00BC76EA" w:rsidRDefault="000C47ED" w:rsidP="00595D52">
      <w:pPr>
        <w:pStyle w:val="PlainText"/>
      </w:pPr>
    </w:p>
    <w:sectPr w:rsidR="000C47ED" w:rsidRPr="00BC76EA" w:rsidSect="00A06954">
      <w:footerReference w:type="default" r:id="rId13"/>
      <w:headerReference w:type="first" r:id="rId14"/>
      <w:pgSz w:w="12240" w:h="15840"/>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FE7FE7" w16cid:durableId="223054D2"/>
  <w16cid:commentId w16cid:paraId="475E2203" w16cid:durableId="224847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0BB0B" w14:textId="77777777" w:rsidR="00440BC8" w:rsidRDefault="00440BC8" w:rsidP="003A1DD0">
      <w:pPr>
        <w:spacing w:after="0" w:line="240" w:lineRule="auto"/>
      </w:pPr>
      <w:r>
        <w:separator/>
      </w:r>
    </w:p>
  </w:endnote>
  <w:endnote w:type="continuationSeparator" w:id="0">
    <w:p w14:paraId="73C9E8FD" w14:textId="77777777" w:rsidR="00440BC8" w:rsidRDefault="00440BC8" w:rsidP="003A1DD0">
      <w:pPr>
        <w:spacing w:after="0" w:line="240" w:lineRule="auto"/>
      </w:pPr>
      <w:r>
        <w:continuationSeparator/>
      </w:r>
    </w:p>
  </w:endnote>
  <w:endnote w:type="continuationNotice" w:id="1">
    <w:p w14:paraId="19585F89" w14:textId="77777777" w:rsidR="00440BC8" w:rsidRDefault="00440B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4FD3E75E" w:rsidR="00CF5913" w:rsidRDefault="00CF591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D464E">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D464E">
              <w:rPr>
                <w:b/>
                <w:noProof/>
              </w:rPr>
              <w:t>23</w:t>
            </w:r>
            <w:r>
              <w:rPr>
                <w:b/>
                <w:sz w:val="24"/>
                <w:szCs w:val="24"/>
              </w:rPr>
              <w:fldChar w:fldCharType="end"/>
            </w:r>
          </w:p>
        </w:sdtContent>
      </w:sdt>
    </w:sdtContent>
  </w:sdt>
  <w:p w14:paraId="07D95F0B" w14:textId="77777777" w:rsidR="00CF5913" w:rsidRDefault="00CF5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D14E0" w14:textId="77777777" w:rsidR="00440BC8" w:rsidRDefault="00440BC8" w:rsidP="003A1DD0">
      <w:pPr>
        <w:spacing w:after="0" w:line="240" w:lineRule="auto"/>
      </w:pPr>
      <w:r>
        <w:separator/>
      </w:r>
    </w:p>
  </w:footnote>
  <w:footnote w:type="continuationSeparator" w:id="0">
    <w:p w14:paraId="35DE9A52" w14:textId="77777777" w:rsidR="00440BC8" w:rsidRDefault="00440BC8" w:rsidP="003A1DD0">
      <w:pPr>
        <w:spacing w:after="0" w:line="240" w:lineRule="auto"/>
      </w:pPr>
      <w:r>
        <w:continuationSeparator/>
      </w:r>
    </w:p>
  </w:footnote>
  <w:footnote w:type="continuationNotice" w:id="1">
    <w:p w14:paraId="35E94A92" w14:textId="77777777" w:rsidR="00440BC8" w:rsidRDefault="00440BC8">
      <w:pPr>
        <w:spacing w:after="0" w:line="240" w:lineRule="auto"/>
      </w:pPr>
    </w:p>
  </w:footnote>
  <w:footnote w:id="2">
    <w:p w14:paraId="3FC3FA1A" w14:textId="77777777" w:rsidR="00CF5913" w:rsidRPr="00425849" w:rsidRDefault="00CF5913"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CF5913" w:rsidRDefault="00CF5913"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CF5913" w:rsidRDefault="003D464E" w:rsidP="00E17D20">
      <w:pPr>
        <w:pStyle w:val="FootnoteText"/>
      </w:pPr>
      <w:hyperlink r:id="rId1" w:history="1">
        <w:r w:rsidR="00CF5913"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CF5913" w:rsidRDefault="00CF591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CF5913" w:rsidRDefault="003D464E">
      <w:pPr>
        <w:pStyle w:val="FootnoteText"/>
      </w:pPr>
      <w:hyperlink r:id="rId2" w:history="1">
        <w:r w:rsidR="00CF5913"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CF5913" w:rsidRPr="00384FF8" w:rsidRDefault="00CF5913">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CF5913" w:rsidRPr="00432D82" w:rsidRDefault="00CF5913">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CF5913" w:rsidRPr="00432D82" w:rsidRDefault="00CF5913"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CF5913" w:rsidRPr="00742257" w:rsidRDefault="00CF5913"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5564E0DB" w14:textId="2932E609" w:rsidR="00CF5913" w:rsidRDefault="00CF5913">
      <w:pPr>
        <w:pStyle w:val="FootnoteText"/>
      </w:pPr>
      <w:r>
        <w:rPr>
          <w:rStyle w:val="FootnoteReference"/>
        </w:rPr>
        <w:footnoteRef/>
      </w:r>
      <w:r>
        <w:t xml:space="preserve"> OAC 260:115-3-11</w:t>
      </w:r>
    </w:p>
  </w:footnote>
  <w:footnote w:id="10">
    <w:p w14:paraId="39E60A0F" w14:textId="035AF98F" w:rsidR="00CF5913" w:rsidRDefault="00CF5913">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CF5913" w:rsidRPr="007D46EA" w:rsidRDefault="003D464E">
      <w:pPr>
        <w:pStyle w:val="FootnoteText"/>
        <w:rPr>
          <w:rFonts w:ascii="Times New Roman" w:hAnsi="Times New Roman" w:cs="Times New Roman"/>
        </w:rPr>
      </w:pPr>
      <w:hyperlink r:id="rId7" w:history="1">
        <w:r w:rsidR="00CF5913"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CF5913" w:rsidRPr="00BF3F9A" w:rsidRDefault="00CF5913">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CF5913"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CF5913" w:rsidRPr="00801204" w:rsidRDefault="00CF5913"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CF5913" w:rsidRDefault="00CF5913" w:rsidP="0038667D">
          <w:pPr>
            <w:pStyle w:val="TableText"/>
            <w:jc w:val="center"/>
            <w:rPr>
              <w:sz w:val="28"/>
              <w:szCs w:val="28"/>
            </w:rPr>
          </w:pPr>
          <w:r>
            <w:rPr>
              <w:sz w:val="28"/>
              <w:szCs w:val="28"/>
            </w:rPr>
            <w:t xml:space="preserve">Bidder Instructions </w:t>
          </w:r>
        </w:p>
        <w:p w14:paraId="6E944E3C" w14:textId="77777777" w:rsidR="00CF5913" w:rsidRPr="00F61450" w:rsidRDefault="00CF5913" w:rsidP="0038667D">
          <w:pPr>
            <w:pStyle w:val="TableText"/>
            <w:jc w:val="center"/>
          </w:pPr>
          <w:r>
            <w:rPr>
              <w:sz w:val="28"/>
              <w:szCs w:val="28"/>
            </w:rPr>
            <w:t>Cover Page</w:t>
          </w:r>
        </w:p>
      </w:tc>
    </w:tr>
  </w:tbl>
  <w:p w14:paraId="37FBF35E" w14:textId="77777777" w:rsidR="00CF5913" w:rsidRDefault="00CF5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38CC7A7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color w:val="auto"/>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1256F3"/>
    <w:multiLevelType w:val="hybridMultilevel"/>
    <w:tmpl w:val="2CD41D60"/>
    <w:lvl w:ilvl="0" w:tplc="3EDA90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B6A30B5"/>
    <w:multiLevelType w:val="multilevel"/>
    <w:tmpl w:val="C8701D88"/>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18"/>
  </w:num>
  <w:num w:numId="5">
    <w:abstractNumId w:val="8"/>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3"/>
  </w:num>
  <w:num w:numId="11">
    <w:abstractNumId w:val="16"/>
  </w:num>
  <w:num w:numId="12">
    <w:abstractNumId w:val="19"/>
  </w:num>
  <w:num w:numId="13">
    <w:abstractNumId w:val="4"/>
  </w:num>
  <w:num w:numId="14">
    <w:abstractNumId w:val="15"/>
  </w:num>
  <w:num w:numId="15">
    <w:abstractNumId w:val="20"/>
  </w:num>
  <w:num w:numId="16">
    <w:abstractNumId w:val="10"/>
  </w:num>
  <w:num w:numId="17">
    <w:abstractNumId w:val="2"/>
  </w:num>
  <w:num w:numId="18">
    <w:abstractNumId w:val="17"/>
  </w:num>
  <w:num w:numId="19">
    <w:abstractNumId w:val="9"/>
  </w:num>
  <w:num w:numId="20">
    <w:abstractNumId w:val="5"/>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A8"/>
    <w:rsid w:val="00001027"/>
    <w:rsid w:val="00001F71"/>
    <w:rsid w:val="000027C4"/>
    <w:rsid w:val="00002B7C"/>
    <w:rsid w:val="00004684"/>
    <w:rsid w:val="00005DF9"/>
    <w:rsid w:val="00005ED1"/>
    <w:rsid w:val="000122D5"/>
    <w:rsid w:val="00013740"/>
    <w:rsid w:val="00013864"/>
    <w:rsid w:val="000161D8"/>
    <w:rsid w:val="000248B7"/>
    <w:rsid w:val="000278A5"/>
    <w:rsid w:val="00050EB7"/>
    <w:rsid w:val="00052529"/>
    <w:rsid w:val="0006345A"/>
    <w:rsid w:val="00063769"/>
    <w:rsid w:val="000674DF"/>
    <w:rsid w:val="000679FD"/>
    <w:rsid w:val="00067EFD"/>
    <w:rsid w:val="0007206F"/>
    <w:rsid w:val="00077646"/>
    <w:rsid w:val="00080F35"/>
    <w:rsid w:val="00085047"/>
    <w:rsid w:val="000856BD"/>
    <w:rsid w:val="00086E36"/>
    <w:rsid w:val="00091EE0"/>
    <w:rsid w:val="00095E55"/>
    <w:rsid w:val="00096D13"/>
    <w:rsid w:val="000A41CF"/>
    <w:rsid w:val="000B45B6"/>
    <w:rsid w:val="000B67EC"/>
    <w:rsid w:val="000C47ED"/>
    <w:rsid w:val="000C66FE"/>
    <w:rsid w:val="000D2B6A"/>
    <w:rsid w:val="000D4A2A"/>
    <w:rsid w:val="000D59B8"/>
    <w:rsid w:val="000D5CC6"/>
    <w:rsid w:val="000E45DF"/>
    <w:rsid w:val="000F16B2"/>
    <w:rsid w:val="000F6751"/>
    <w:rsid w:val="000F682D"/>
    <w:rsid w:val="001111A9"/>
    <w:rsid w:val="00111A6D"/>
    <w:rsid w:val="00115309"/>
    <w:rsid w:val="001203C9"/>
    <w:rsid w:val="00137471"/>
    <w:rsid w:val="001413B7"/>
    <w:rsid w:val="00143C96"/>
    <w:rsid w:val="0014576E"/>
    <w:rsid w:val="00150ACF"/>
    <w:rsid w:val="00150F3D"/>
    <w:rsid w:val="00153C08"/>
    <w:rsid w:val="00153D51"/>
    <w:rsid w:val="00154D28"/>
    <w:rsid w:val="001570D1"/>
    <w:rsid w:val="00164216"/>
    <w:rsid w:val="00166A11"/>
    <w:rsid w:val="00171089"/>
    <w:rsid w:val="00173B23"/>
    <w:rsid w:val="00176275"/>
    <w:rsid w:val="00176BB6"/>
    <w:rsid w:val="00181898"/>
    <w:rsid w:val="00182106"/>
    <w:rsid w:val="00183644"/>
    <w:rsid w:val="00190093"/>
    <w:rsid w:val="00190B24"/>
    <w:rsid w:val="0019599E"/>
    <w:rsid w:val="00197CCC"/>
    <w:rsid w:val="001A72BF"/>
    <w:rsid w:val="001B2841"/>
    <w:rsid w:val="001B2A4A"/>
    <w:rsid w:val="001B4FF1"/>
    <w:rsid w:val="001B55F3"/>
    <w:rsid w:val="001C18F6"/>
    <w:rsid w:val="001D061B"/>
    <w:rsid w:val="001D40AF"/>
    <w:rsid w:val="001D4D18"/>
    <w:rsid w:val="001D4F22"/>
    <w:rsid w:val="001D5B68"/>
    <w:rsid w:val="001D7A32"/>
    <w:rsid w:val="001E02DD"/>
    <w:rsid w:val="001E03A1"/>
    <w:rsid w:val="001E321F"/>
    <w:rsid w:val="001E4F24"/>
    <w:rsid w:val="001E5596"/>
    <w:rsid w:val="001F107C"/>
    <w:rsid w:val="001F51F4"/>
    <w:rsid w:val="001F6D39"/>
    <w:rsid w:val="00200886"/>
    <w:rsid w:val="00221F7C"/>
    <w:rsid w:val="002248EA"/>
    <w:rsid w:val="002272FD"/>
    <w:rsid w:val="00233A0A"/>
    <w:rsid w:val="00233B36"/>
    <w:rsid w:val="00234277"/>
    <w:rsid w:val="00234838"/>
    <w:rsid w:val="00235C81"/>
    <w:rsid w:val="002438AC"/>
    <w:rsid w:val="002472D6"/>
    <w:rsid w:val="00250365"/>
    <w:rsid w:val="002533B8"/>
    <w:rsid w:val="002574CF"/>
    <w:rsid w:val="00261895"/>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C4C34"/>
    <w:rsid w:val="002D22B5"/>
    <w:rsid w:val="002D72A7"/>
    <w:rsid w:val="002D74E5"/>
    <w:rsid w:val="002E05D5"/>
    <w:rsid w:val="002F0FEF"/>
    <w:rsid w:val="002F1011"/>
    <w:rsid w:val="002F7833"/>
    <w:rsid w:val="00301209"/>
    <w:rsid w:val="00301620"/>
    <w:rsid w:val="00303BA4"/>
    <w:rsid w:val="00305CFA"/>
    <w:rsid w:val="0032027F"/>
    <w:rsid w:val="00320A9C"/>
    <w:rsid w:val="00322080"/>
    <w:rsid w:val="00322BB4"/>
    <w:rsid w:val="00323E59"/>
    <w:rsid w:val="0033028A"/>
    <w:rsid w:val="00330F22"/>
    <w:rsid w:val="0033452B"/>
    <w:rsid w:val="0034113D"/>
    <w:rsid w:val="00344E99"/>
    <w:rsid w:val="003462DB"/>
    <w:rsid w:val="003504F8"/>
    <w:rsid w:val="00350CEF"/>
    <w:rsid w:val="003520FA"/>
    <w:rsid w:val="003530D5"/>
    <w:rsid w:val="003533B8"/>
    <w:rsid w:val="00356B5D"/>
    <w:rsid w:val="00364037"/>
    <w:rsid w:val="003667FC"/>
    <w:rsid w:val="00366ED3"/>
    <w:rsid w:val="0036708A"/>
    <w:rsid w:val="00373E31"/>
    <w:rsid w:val="00376825"/>
    <w:rsid w:val="003820FC"/>
    <w:rsid w:val="003821F1"/>
    <w:rsid w:val="00384FF8"/>
    <w:rsid w:val="0038667D"/>
    <w:rsid w:val="003A1624"/>
    <w:rsid w:val="003A1DD0"/>
    <w:rsid w:val="003A2172"/>
    <w:rsid w:val="003A6041"/>
    <w:rsid w:val="003A6312"/>
    <w:rsid w:val="003A6DA3"/>
    <w:rsid w:val="003B298C"/>
    <w:rsid w:val="003B2CC4"/>
    <w:rsid w:val="003B30B7"/>
    <w:rsid w:val="003B6C7B"/>
    <w:rsid w:val="003B7C22"/>
    <w:rsid w:val="003C70EF"/>
    <w:rsid w:val="003D2F26"/>
    <w:rsid w:val="003D464E"/>
    <w:rsid w:val="003D52F2"/>
    <w:rsid w:val="003D6127"/>
    <w:rsid w:val="003E10D5"/>
    <w:rsid w:val="003E2A4F"/>
    <w:rsid w:val="003E3A73"/>
    <w:rsid w:val="003E49CD"/>
    <w:rsid w:val="003E79CC"/>
    <w:rsid w:val="003F1D73"/>
    <w:rsid w:val="003F47EA"/>
    <w:rsid w:val="003F523B"/>
    <w:rsid w:val="003F5C5B"/>
    <w:rsid w:val="00402502"/>
    <w:rsid w:val="004117B5"/>
    <w:rsid w:val="004142F2"/>
    <w:rsid w:val="0041590C"/>
    <w:rsid w:val="004162D0"/>
    <w:rsid w:val="00420EF0"/>
    <w:rsid w:val="004226FD"/>
    <w:rsid w:val="00425849"/>
    <w:rsid w:val="0042703C"/>
    <w:rsid w:val="00430E68"/>
    <w:rsid w:val="00432D82"/>
    <w:rsid w:val="004338E5"/>
    <w:rsid w:val="0043418F"/>
    <w:rsid w:val="0043512C"/>
    <w:rsid w:val="0043535E"/>
    <w:rsid w:val="004402B3"/>
    <w:rsid w:val="00440BC8"/>
    <w:rsid w:val="004414E5"/>
    <w:rsid w:val="0044269F"/>
    <w:rsid w:val="00444C2C"/>
    <w:rsid w:val="004531FB"/>
    <w:rsid w:val="00455C63"/>
    <w:rsid w:val="004604C1"/>
    <w:rsid w:val="00463232"/>
    <w:rsid w:val="00463652"/>
    <w:rsid w:val="00464589"/>
    <w:rsid w:val="00471184"/>
    <w:rsid w:val="00472B1F"/>
    <w:rsid w:val="00476B01"/>
    <w:rsid w:val="00482D5A"/>
    <w:rsid w:val="00486F5C"/>
    <w:rsid w:val="0049047C"/>
    <w:rsid w:val="0049281A"/>
    <w:rsid w:val="00492C4B"/>
    <w:rsid w:val="00495AD1"/>
    <w:rsid w:val="00495D3C"/>
    <w:rsid w:val="004A0821"/>
    <w:rsid w:val="004A1E62"/>
    <w:rsid w:val="004A2607"/>
    <w:rsid w:val="004A513E"/>
    <w:rsid w:val="004A59F4"/>
    <w:rsid w:val="004A78DD"/>
    <w:rsid w:val="004B7648"/>
    <w:rsid w:val="004C1F82"/>
    <w:rsid w:val="004C3FDC"/>
    <w:rsid w:val="004C6108"/>
    <w:rsid w:val="004D0DC7"/>
    <w:rsid w:val="004D27C6"/>
    <w:rsid w:val="004D379B"/>
    <w:rsid w:val="004D3B4F"/>
    <w:rsid w:val="004D598C"/>
    <w:rsid w:val="004D6479"/>
    <w:rsid w:val="004D7B3C"/>
    <w:rsid w:val="004E77E9"/>
    <w:rsid w:val="004F0578"/>
    <w:rsid w:val="004F347C"/>
    <w:rsid w:val="0050176D"/>
    <w:rsid w:val="005047C5"/>
    <w:rsid w:val="00507320"/>
    <w:rsid w:val="00507885"/>
    <w:rsid w:val="005120D4"/>
    <w:rsid w:val="00513E2B"/>
    <w:rsid w:val="00516A13"/>
    <w:rsid w:val="00516D3C"/>
    <w:rsid w:val="005222B3"/>
    <w:rsid w:val="005307F6"/>
    <w:rsid w:val="00531FF2"/>
    <w:rsid w:val="00532460"/>
    <w:rsid w:val="00535CBA"/>
    <w:rsid w:val="00537C06"/>
    <w:rsid w:val="00541FE2"/>
    <w:rsid w:val="00543D31"/>
    <w:rsid w:val="00543FBE"/>
    <w:rsid w:val="00546654"/>
    <w:rsid w:val="005466AA"/>
    <w:rsid w:val="0054717A"/>
    <w:rsid w:val="00554537"/>
    <w:rsid w:val="00556ADC"/>
    <w:rsid w:val="00556B8C"/>
    <w:rsid w:val="005573A0"/>
    <w:rsid w:val="00560E9D"/>
    <w:rsid w:val="00563BD7"/>
    <w:rsid w:val="00567DE7"/>
    <w:rsid w:val="00571D02"/>
    <w:rsid w:val="005727EE"/>
    <w:rsid w:val="00572904"/>
    <w:rsid w:val="00580594"/>
    <w:rsid w:val="00582537"/>
    <w:rsid w:val="0058264B"/>
    <w:rsid w:val="00583E7B"/>
    <w:rsid w:val="0059154E"/>
    <w:rsid w:val="00594F7D"/>
    <w:rsid w:val="00595116"/>
    <w:rsid w:val="00595D52"/>
    <w:rsid w:val="00596945"/>
    <w:rsid w:val="00597841"/>
    <w:rsid w:val="005B07DA"/>
    <w:rsid w:val="005B4E01"/>
    <w:rsid w:val="005B6534"/>
    <w:rsid w:val="005C1015"/>
    <w:rsid w:val="005C747A"/>
    <w:rsid w:val="005D112C"/>
    <w:rsid w:val="005D168A"/>
    <w:rsid w:val="005D6E61"/>
    <w:rsid w:val="005E5348"/>
    <w:rsid w:val="005E6924"/>
    <w:rsid w:val="005E6C1C"/>
    <w:rsid w:val="005E6C22"/>
    <w:rsid w:val="005F0D8C"/>
    <w:rsid w:val="005F13B1"/>
    <w:rsid w:val="005F30CF"/>
    <w:rsid w:val="00600D72"/>
    <w:rsid w:val="00602704"/>
    <w:rsid w:val="00615B35"/>
    <w:rsid w:val="00617508"/>
    <w:rsid w:val="00617899"/>
    <w:rsid w:val="0062339E"/>
    <w:rsid w:val="00623D31"/>
    <w:rsid w:val="00626B87"/>
    <w:rsid w:val="00633043"/>
    <w:rsid w:val="006341DF"/>
    <w:rsid w:val="006363FB"/>
    <w:rsid w:val="00641652"/>
    <w:rsid w:val="00641E6F"/>
    <w:rsid w:val="00643983"/>
    <w:rsid w:val="00646002"/>
    <w:rsid w:val="0064664D"/>
    <w:rsid w:val="006468E3"/>
    <w:rsid w:val="006612E5"/>
    <w:rsid w:val="00664F76"/>
    <w:rsid w:val="00673234"/>
    <w:rsid w:val="00673E0F"/>
    <w:rsid w:val="006778C7"/>
    <w:rsid w:val="00682AB5"/>
    <w:rsid w:val="006846D0"/>
    <w:rsid w:val="006955B2"/>
    <w:rsid w:val="006B3361"/>
    <w:rsid w:val="006B3560"/>
    <w:rsid w:val="006B4435"/>
    <w:rsid w:val="006B5B36"/>
    <w:rsid w:val="006B772F"/>
    <w:rsid w:val="006C526E"/>
    <w:rsid w:val="006C75C2"/>
    <w:rsid w:val="006D109B"/>
    <w:rsid w:val="006D4DF2"/>
    <w:rsid w:val="006E01B1"/>
    <w:rsid w:val="006E4A36"/>
    <w:rsid w:val="006E69FD"/>
    <w:rsid w:val="006F6655"/>
    <w:rsid w:val="006F68B6"/>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1D71"/>
    <w:rsid w:val="00754E8F"/>
    <w:rsid w:val="00760941"/>
    <w:rsid w:val="00761D11"/>
    <w:rsid w:val="007625DF"/>
    <w:rsid w:val="00767C62"/>
    <w:rsid w:val="0077242F"/>
    <w:rsid w:val="00773E6A"/>
    <w:rsid w:val="0077503A"/>
    <w:rsid w:val="007809F2"/>
    <w:rsid w:val="007857D7"/>
    <w:rsid w:val="0078659E"/>
    <w:rsid w:val="00791032"/>
    <w:rsid w:val="007946D2"/>
    <w:rsid w:val="007954C8"/>
    <w:rsid w:val="007B11D0"/>
    <w:rsid w:val="007C2FFB"/>
    <w:rsid w:val="007C5986"/>
    <w:rsid w:val="007D0B09"/>
    <w:rsid w:val="007D46EA"/>
    <w:rsid w:val="007D476F"/>
    <w:rsid w:val="007D5399"/>
    <w:rsid w:val="007E049A"/>
    <w:rsid w:val="007E15B0"/>
    <w:rsid w:val="007E56AB"/>
    <w:rsid w:val="007F1513"/>
    <w:rsid w:val="008008F5"/>
    <w:rsid w:val="00801204"/>
    <w:rsid w:val="008056EE"/>
    <w:rsid w:val="00805795"/>
    <w:rsid w:val="008079EC"/>
    <w:rsid w:val="00814A2E"/>
    <w:rsid w:val="0081654D"/>
    <w:rsid w:val="00823522"/>
    <w:rsid w:val="00825A94"/>
    <w:rsid w:val="00827697"/>
    <w:rsid w:val="0083181E"/>
    <w:rsid w:val="00836C9A"/>
    <w:rsid w:val="00842DA5"/>
    <w:rsid w:val="008518B4"/>
    <w:rsid w:val="008524A0"/>
    <w:rsid w:val="00852D5C"/>
    <w:rsid w:val="008537B7"/>
    <w:rsid w:val="00862184"/>
    <w:rsid w:val="008629AA"/>
    <w:rsid w:val="008716AF"/>
    <w:rsid w:val="00874D04"/>
    <w:rsid w:val="00876DDF"/>
    <w:rsid w:val="0087700A"/>
    <w:rsid w:val="00881DFD"/>
    <w:rsid w:val="0088228C"/>
    <w:rsid w:val="00882637"/>
    <w:rsid w:val="00884644"/>
    <w:rsid w:val="00884781"/>
    <w:rsid w:val="00890865"/>
    <w:rsid w:val="00894953"/>
    <w:rsid w:val="008976A9"/>
    <w:rsid w:val="008A4ABB"/>
    <w:rsid w:val="008A6317"/>
    <w:rsid w:val="008B31E6"/>
    <w:rsid w:val="008B4278"/>
    <w:rsid w:val="008C208C"/>
    <w:rsid w:val="008C38E5"/>
    <w:rsid w:val="008C5C4D"/>
    <w:rsid w:val="008D649C"/>
    <w:rsid w:val="008E0178"/>
    <w:rsid w:val="008E2ACD"/>
    <w:rsid w:val="008F0996"/>
    <w:rsid w:val="008F1D31"/>
    <w:rsid w:val="008F3ACC"/>
    <w:rsid w:val="008F74CB"/>
    <w:rsid w:val="00902661"/>
    <w:rsid w:val="0090628E"/>
    <w:rsid w:val="009142B0"/>
    <w:rsid w:val="009148CA"/>
    <w:rsid w:val="00915700"/>
    <w:rsid w:val="00920688"/>
    <w:rsid w:val="0092128B"/>
    <w:rsid w:val="00922CA6"/>
    <w:rsid w:val="00924D80"/>
    <w:rsid w:val="0092796D"/>
    <w:rsid w:val="0093351E"/>
    <w:rsid w:val="0093450E"/>
    <w:rsid w:val="00934669"/>
    <w:rsid w:val="00937C82"/>
    <w:rsid w:val="009436EB"/>
    <w:rsid w:val="00944CB7"/>
    <w:rsid w:val="00947FE4"/>
    <w:rsid w:val="00953F3C"/>
    <w:rsid w:val="009618E1"/>
    <w:rsid w:val="00964521"/>
    <w:rsid w:val="009673F3"/>
    <w:rsid w:val="009712EF"/>
    <w:rsid w:val="00982CAB"/>
    <w:rsid w:val="00982D3C"/>
    <w:rsid w:val="00986784"/>
    <w:rsid w:val="00994DBA"/>
    <w:rsid w:val="0099792D"/>
    <w:rsid w:val="009A0B73"/>
    <w:rsid w:val="009A3765"/>
    <w:rsid w:val="009A3F88"/>
    <w:rsid w:val="009A4867"/>
    <w:rsid w:val="009A7B65"/>
    <w:rsid w:val="009B5B54"/>
    <w:rsid w:val="009C05F0"/>
    <w:rsid w:val="009C0948"/>
    <w:rsid w:val="009C3034"/>
    <w:rsid w:val="009C34E2"/>
    <w:rsid w:val="009D16F8"/>
    <w:rsid w:val="009D3072"/>
    <w:rsid w:val="009D328B"/>
    <w:rsid w:val="009D346E"/>
    <w:rsid w:val="009E4A32"/>
    <w:rsid w:val="009F02B0"/>
    <w:rsid w:val="009F484C"/>
    <w:rsid w:val="00A019AB"/>
    <w:rsid w:val="00A0524A"/>
    <w:rsid w:val="00A0548A"/>
    <w:rsid w:val="00A058DB"/>
    <w:rsid w:val="00A06954"/>
    <w:rsid w:val="00A12081"/>
    <w:rsid w:val="00A1345A"/>
    <w:rsid w:val="00A14D52"/>
    <w:rsid w:val="00A21E5E"/>
    <w:rsid w:val="00A23D17"/>
    <w:rsid w:val="00A2721F"/>
    <w:rsid w:val="00A27650"/>
    <w:rsid w:val="00A30A64"/>
    <w:rsid w:val="00A36E41"/>
    <w:rsid w:val="00A3761F"/>
    <w:rsid w:val="00A37AE6"/>
    <w:rsid w:val="00A37DC8"/>
    <w:rsid w:val="00A41A5E"/>
    <w:rsid w:val="00A43E35"/>
    <w:rsid w:val="00A6251D"/>
    <w:rsid w:val="00A72D68"/>
    <w:rsid w:val="00A730AB"/>
    <w:rsid w:val="00A751E2"/>
    <w:rsid w:val="00A76D28"/>
    <w:rsid w:val="00A7752E"/>
    <w:rsid w:val="00A825F7"/>
    <w:rsid w:val="00A84095"/>
    <w:rsid w:val="00A86A44"/>
    <w:rsid w:val="00A87DBF"/>
    <w:rsid w:val="00A901BA"/>
    <w:rsid w:val="00A91211"/>
    <w:rsid w:val="00AA1D46"/>
    <w:rsid w:val="00AB2777"/>
    <w:rsid w:val="00AB47B8"/>
    <w:rsid w:val="00AB66EB"/>
    <w:rsid w:val="00AC2EE1"/>
    <w:rsid w:val="00AC68E5"/>
    <w:rsid w:val="00AD076D"/>
    <w:rsid w:val="00AD0EA5"/>
    <w:rsid w:val="00AD2598"/>
    <w:rsid w:val="00AD2A21"/>
    <w:rsid w:val="00AD2C19"/>
    <w:rsid w:val="00AD4798"/>
    <w:rsid w:val="00AD7159"/>
    <w:rsid w:val="00AE0AEE"/>
    <w:rsid w:val="00AE2FC1"/>
    <w:rsid w:val="00AE54A6"/>
    <w:rsid w:val="00AE7AA9"/>
    <w:rsid w:val="00AF5EBA"/>
    <w:rsid w:val="00B012B5"/>
    <w:rsid w:val="00B03A05"/>
    <w:rsid w:val="00B04B76"/>
    <w:rsid w:val="00B053C0"/>
    <w:rsid w:val="00B105D7"/>
    <w:rsid w:val="00B148C9"/>
    <w:rsid w:val="00B224B6"/>
    <w:rsid w:val="00B2489C"/>
    <w:rsid w:val="00B30584"/>
    <w:rsid w:val="00B327F9"/>
    <w:rsid w:val="00B32BB8"/>
    <w:rsid w:val="00B35AD1"/>
    <w:rsid w:val="00B35E4D"/>
    <w:rsid w:val="00B361A6"/>
    <w:rsid w:val="00B428CB"/>
    <w:rsid w:val="00B4533C"/>
    <w:rsid w:val="00B457AE"/>
    <w:rsid w:val="00B5178B"/>
    <w:rsid w:val="00B51C78"/>
    <w:rsid w:val="00B53FEA"/>
    <w:rsid w:val="00B555A4"/>
    <w:rsid w:val="00B57CFF"/>
    <w:rsid w:val="00B60888"/>
    <w:rsid w:val="00B627F5"/>
    <w:rsid w:val="00B64324"/>
    <w:rsid w:val="00B77C22"/>
    <w:rsid w:val="00B828A2"/>
    <w:rsid w:val="00B82EA5"/>
    <w:rsid w:val="00B84E57"/>
    <w:rsid w:val="00B87782"/>
    <w:rsid w:val="00B92EB3"/>
    <w:rsid w:val="00B97B79"/>
    <w:rsid w:val="00BA0F18"/>
    <w:rsid w:val="00BA14E0"/>
    <w:rsid w:val="00BA50BF"/>
    <w:rsid w:val="00BA73CF"/>
    <w:rsid w:val="00BB4C30"/>
    <w:rsid w:val="00BC0C52"/>
    <w:rsid w:val="00BC76EA"/>
    <w:rsid w:val="00BC7922"/>
    <w:rsid w:val="00BD2DC9"/>
    <w:rsid w:val="00BD6CC1"/>
    <w:rsid w:val="00BD6E46"/>
    <w:rsid w:val="00BD7371"/>
    <w:rsid w:val="00BF3F9A"/>
    <w:rsid w:val="00BF4809"/>
    <w:rsid w:val="00BF5BE9"/>
    <w:rsid w:val="00C00734"/>
    <w:rsid w:val="00C030A1"/>
    <w:rsid w:val="00C04C92"/>
    <w:rsid w:val="00C12875"/>
    <w:rsid w:val="00C12C84"/>
    <w:rsid w:val="00C13046"/>
    <w:rsid w:val="00C14152"/>
    <w:rsid w:val="00C2243E"/>
    <w:rsid w:val="00C30F03"/>
    <w:rsid w:val="00C329E3"/>
    <w:rsid w:val="00C33AA2"/>
    <w:rsid w:val="00C365E8"/>
    <w:rsid w:val="00C3709E"/>
    <w:rsid w:val="00C41134"/>
    <w:rsid w:val="00C41651"/>
    <w:rsid w:val="00C44CA8"/>
    <w:rsid w:val="00C46ED0"/>
    <w:rsid w:val="00C51193"/>
    <w:rsid w:val="00C5372C"/>
    <w:rsid w:val="00C54106"/>
    <w:rsid w:val="00C56465"/>
    <w:rsid w:val="00C65341"/>
    <w:rsid w:val="00C67F8B"/>
    <w:rsid w:val="00C72C43"/>
    <w:rsid w:val="00C751E4"/>
    <w:rsid w:val="00C81520"/>
    <w:rsid w:val="00C83A97"/>
    <w:rsid w:val="00C83BFE"/>
    <w:rsid w:val="00C85082"/>
    <w:rsid w:val="00C91B85"/>
    <w:rsid w:val="00C927BF"/>
    <w:rsid w:val="00C95879"/>
    <w:rsid w:val="00C95BE9"/>
    <w:rsid w:val="00CA4911"/>
    <w:rsid w:val="00CA4D56"/>
    <w:rsid w:val="00CA7ED0"/>
    <w:rsid w:val="00CB2598"/>
    <w:rsid w:val="00CB679D"/>
    <w:rsid w:val="00CC1468"/>
    <w:rsid w:val="00CC26E7"/>
    <w:rsid w:val="00CC5171"/>
    <w:rsid w:val="00CC6612"/>
    <w:rsid w:val="00CC7A1E"/>
    <w:rsid w:val="00CD153E"/>
    <w:rsid w:val="00CD6558"/>
    <w:rsid w:val="00CD6C86"/>
    <w:rsid w:val="00CD753F"/>
    <w:rsid w:val="00CD7D63"/>
    <w:rsid w:val="00CE011A"/>
    <w:rsid w:val="00CE0701"/>
    <w:rsid w:val="00CE4CAD"/>
    <w:rsid w:val="00CE4CFE"/>
    <w:rsid w:val="00CE58E1"/>
    <w:rsid w:val="00CF0191"/>
    <w:rsid w:val="00CF0775"/>
    <w:rsid w:val="00CF1D61"/>
    <w:rsid w:val="00CF2F17"/>
    <w:rsid w:val="00CF3DBC"/>
    <w:rsid w:val="00CF5913"/>
    <w:rsid w:val="00CF5D6F"/>
    <w:rsid w:val="00CF5E1C"/>
    <w:rsid w:val="00D05A06"/>
    <w:rsid w:val="00D05AFD"/>
    <w:rsid w:val="00D069A0"/>
    <w:rsid w:val="00D10175"/>
    <w:rsid w:val="00D11476"/>
    <w:rsid w:val="00D13581"/>
    <w:rsid w:val="00D1475F"/>
    <w:rsid w:val="00D16637"/>
    <w:rsid w:val="00D16CA4"/>
    <w:rsid w:val="00D170A8"/>
    <w:rsid w:val="00D22180"/>
    <w:rsid w:val="00D23EEB"/>
    <w:rsid w:val="00D27C57"/>
    <w:rsid w:val="00D304B5"/>
    <w:rsid w:val="00D3248D"/>
    <w:rsid w:val="00D32EA5"/>
    <w:rsid w:val="00D33A52"/>
    <w:rsid w:val="00D350FC"/>
    <w:rsid w:val="00D57A0B"/>
    <w:rsid w:val="00D6028B"/>
    <w:rsid w:val="00D644E4"/>
    <w:rsid w:val="00D6488A"/>
    <w:rsid w:val="00D70D03"/>
    <w:rsid w:val="00D733DC"/>
    <w:rsid w:val="00D7651A"/>
    <w:rsid w:val="00D8031D"/>
    <w:rsid w:val="00D84135"/>
    <w:rsid w:val="00D9476E"/>
    <w:rsid w:val="00D95B2D"/>
    <w:rsid w:val="00DA1745"/>
    <w:rsid w:val="00DA4468"/>
    <w:rsid w:val="00DA7339"/>
    <w:rsid w:val="00DB0F24"/>
    <w:rsid w:val="00DB7623"/>
    <w:rsid w:val="00DC06C3"/>
    <w:rsid w:val="00DC1305"/>
    <w:rsid w:val="00DC199B"/>
    <w:rsid w:val="00DC5E92"/>
    <w:rsid w:val="00DD609A"/>
    <w:rsid w:val="00DD620F"/>
    <w:rsid w:val="00DD7C9E"/>
    <w:rsid w:val="00DE0F25"/>
    <w:rsid w:val="00DE1015"/>
    <w:rsid w:val="00DE3931"/>
    <w:rsid w:val="00DF1803"/>
    <w:rsid w:val="00DF3B2D"/>
    <w:rsid w:val="00DF6330"/>
    <w:rsid w:val="00E0145D"/>
    <w:rsid w:val="00E016A0"/>
    <w:rsid w:val="00E04262"/>
    <w:rsid w:val="00E048C2"/>
    <w:rsid w:val="00E04CDF"/>
    <w:rsid w:val="00E167B0"/>
    <w:rsid w:val="00E17D20"/>
    <w:rsid w:val="00E265EA"/>
    <w:rsid w:val="00E303B0"/>
    <w:rsid w:val="00E33523"/>
    <w:rsid w:val="00E342C7"/>
    <w:rsid w:val="00E36009"/>
    <w:rsid w:val="00E36820"/>
    <w:rsid w:val="00E36DAA"/>
    <w:rsid w:val="00E36FEF"/>
    <w:rsid w:val="00E37E36"/>
    <w:rsid w:val="00E409EA"/>
    <w:rsid w:val="00E40B5D"/>
    <w:rsid w:val="00E43F63"/>
    <w:rsid w:val="00E47535"/>
    <w:rsid w:val="00E47D37"/>
    <w:rsid w:val="00E52979"/>
    <w:rsid w:val="00E53612"/>
    <w:rsid w:val="00E54EC0"/>
    <w:rsid w:val="00E61BF6"/>
    <w:rsid w:val="00E6299A"/>
    <w:rsid w:val="00E63033"/>
    <w:rsid w:val="00E63FD2"/>
    <w:rsid w:val="00E67CED"/>
    <w:rsid w:val="00E67FDE"/>
    <w:rsid w:val="00E70E4A"/>
    <w:rsid w:val="00E73305"/>
    <w:rsid w:val="00E762F9"/>
    <w:rsid w:val="00E775C5"/>
    <w:rsid w:val="00E8114E"/>
    <w:rsid w:val="00E95577"/>
    <w:rsid w:val="00E95B53"/>
    <w:rsid w:val="00E961F0"/>
    <w:rsid w:val="00EA0A8A"/>
    <w:rsid w:val="00EA1972"/>
    <w:rsid w:val="00EA221B"/>
    <w:rsid w:val="00EA245E"/>
    <w:rsid w:val="00EA31A2"/>
    <w:rsid w:val="00EB00B1"/>
    <w:rsid w:val="00EB146B"/>
    <w:rsid w:val="00EB190C"/>
    <w:rsid w:val="00EC027B"/>
    <w:rsid w:val="00EC6283"/>
    <w:rsid w:val="00ED1287"/>
    <w:rsid w:val="00ED2CCA"/>
    <w:rsid w:val="00ED3F3F"/>
    <w:rsid w:val="00ED4D39"/>
    <w:rsid w:val="00EE4CD5"/>
    <w:rsid w:val="00EE556C"/>
    <w:rsid w:val="00EF3347"/>
    <w:rsid w:val="00EF3AB2"/>
    <w:rsid w:val="00EF42A6"/>
    <w:rsid w:val="00EF4E4B"/>
    <w:rsid w:val="00EF63A6"/>
    <w:rsid w:val="00EF74F3"/>
    <w:rsid w:val="00F04FA1"/>
    <w:rsid w:val="00F10D23"/>
    <w:rsid w:val="00F10FDE"/>
    <w:rsid w:val="00F12728"/>
    <w:rsid w:val="00F15A67"/>
    <w:rsid w:val="00F17678"/>
    <w:rsid w:val="00F20288"/>
    <w:rsid w:val="00F23126"/>
    <w:rsid w:val="00F37C1E"/>
    <w:rsid w:val="00F43D38"/>
    <w:rsid w:val="00F55F9E"/>
    <w:rsid w:val="00F62CFE"/>
    <w:rsid w:val="00F65362"/>
    <w:rsid w:val="00F65549"/>
    <w:rsid w:val="00F67650"/>
    <w:rsid w:val="00F72DEF"/>
    <w:rsid w:val="00F830B2"/>
    <w:rsid w:val="00F85537"/>
    <w:rsid w:val="00F91E7D"/>
    <w:rsid w:val="00F92196"/>
    <w:rsid w:val="00F9259C"/>
    <w:rsid w:val="00F93C16"/>
    <w:rsid w:val="00FA4B7D"/>
    <w:rsid w:val="00FA6406"/>
    <w:rsid w:val="00FA7431"/>
    <w:rsid w:val="00FB110C"/>
    <w:rsid w:val="00FB11D2"/>
    <w:rsid w:val="00FB25AE"/>
    <w:rsid w:val="00FB32DA"/>
    <w:rsid w:val="00FC0AA1"/>
    <w:rsid w:val="00FC155B"/>
    <w:rsid w:val="00FC3A66"/>
    <w:rsid w:val="00FC4C25"/>
    <w:rsid w:val="00FC5898"/>
    <w:rsid w:val="00FC5B94"/>
    <w:rsid w:val="00FC7918"/>
    <w:rsid w:val="00FD12FD"/>
    <w:rsid w:val="00FD5F03"/>
    <w:rsid w:val="00FD70C6"/>
    <w:rsid w:val="00FE0607"/>
    <w:rsid w:val="00FE226F"/>
    <w:rsid w:val="00FE3709"/>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682AB5"/>
    <w:pPr>
      <w:overflowPunct w:val="0"/>
      <w:autoSpaceDE w:val="0"/>
      <w:autoSpaceDN w:val="0"/>
      <w:adjustRightInd w:val="0"/>
      <w:spacing w:after="0"/>
      <w:ind w:left="2880" w:hanging="90"/>
      <w:contextualSpacing/>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82AB5"/>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
    <w:name w:val="Unresolved Mention"/>
    <w:basedOn w:val="DefaultParagraphFont"/>
    <w:uiPriority w:val="99"/>
    <w:semiHidden/>
    <w:unhideWhenUsed/>
    <w:rsid w:val="005D112C"/>
    <w:rPr>
      <w:color w:val="605E5C"/>
      <w:shd w:val="clear" w:color="auto" w:fill="E1DFDD"/>
    </w:rPr>
  </w:style>
  <w:style w:type="paragraph" w:customStyle="1" w:styleId="Default">
    <w:name w:val="Default"/>
    <w:rsid w:val="00A87D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ie.Beshears@omes.ok.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mes.ok.gov/services/purchasing/vendor-registration"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ESCPeBID@omes.ok.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mes.ok.gov/sites/g/files/gmc316/f/SecurityCertification-R_0.xlsx" TargetMode="External"/><Relationship Id="rId4" Type="http://schemas.openxmlformats.org/officeDocument/2006/relationships/settings" Target="settings.xml"/><Relationship Id="rId9" Type="http://schemas.openxmlformats.org/officeDocument/2006/relationships/hyperlink" Target="https://omes.ok.gov/forms/wiki-enrollment-it-procuremen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95C22-3258-460E-AF05-6B157905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8136</Words>
  <Characters>46380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54408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Stephanie Beshears</cp:lastModifiedBy>
  <cp:revision>8</cp:revision>
  <cp:lastPrinted>2020-01-07T18:45:00Z</cp:lastPrinted>
  <dcterms:created xsi:type="dcterms:W3CDTF">2020-05-14T20:21:00Z</dcterms:created>
  <dcterms:modified xsi:type="dcterms:W3CDTF">2020-05-14T20:47:00Z</dcterms:modified>
</cp:coreProperties>
</file>