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w:t>
      </w:r>
      <w:proofErr w:type="gramStart"/>
      <w:r w:rsidRPr="00F47C3C">
        <w:rPr>
          <w:rFonts w:ascii="Times New Roman" w:hAnsi="Times New Roman" w:cs="Times New Roman"/>
          <w:b w:val="0"/>
          <w:sz w:val="24"/>
          <w:szCs w:val="24"/>
        </w:rPr>
        <w:t>made</w:t>
      </w:r>
      <w:proofErr w:type="gramEnd"/>
      <w:r w:rsidRPr="00F47C3C">
        <w:rPr>
          <w:rFonts w:ascii="Times New Roman" w:hAnsi="Times New Roman" w:cs="Times New Roman"/>
          <w:b w:val="0"/>
          <w:sz w:val="24"/>
          <w:szCs w:val="24"/>
        </w:rPr>
        <w:t xml:space="preserv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35DCCBEE"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713712">
        <w:rPr>
          <w:rFonts w:ascii="Times New Roman" w:hAnsi="Times New Roman" w:cs="Times New Roman"/>
          <w:b w:val="0"/>
          <w:sz w:val="24"/>
          <w:szCs w:val="24"/>
        </w:rPr>
        <w:t>T</w:t>
      </w:r>
      <w:r w:rsidR="00713712" w:rsidRPr="0008546E">
        <w:rPr>
          <w:rFonts w:ascii="Times New Roman" w:hAnsi="Times New Roman" w:cs="Times New Roman"/>
          <w:b w:val="0"/>
          <w:sz w:val="24"/>
          <w:szCs w:val="24"/>
          <w:lang w:val="en"/>
        </w:rPr>
        <w:t>ermination</w:t>
      </w:r>
      <w:r w:rsidR="00362008" w:rsidRPr="0008546E">
        <w:rPr>
          <w:rFonts w:ascii="Times New Roman" w:hAnsi="Times New Roman" w:cs="Times New Roman"/>
          <w:b w:val="0"/>
          <w:sz w:val="24"/>
          <w:szCs w:val="24"/>
          <w:lang w:val="en"/>
        </w:rPr>
        <w:t xml:space="preserve">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Pr="00CA0663"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CA0663">
        <w:rPr>
          <w:rFonts w:ascii="Times New Roman" w:hAnsi="Times New Roman" w:cs="Times New Roman"/>
          <w:sz w:val="24"/>
          <w:szCs w:val="24"/>
        </w:rPr>
        <w:t>Force Majeure</w:t>
      </w:r>
    </w:p>
    <w:p w14:paraId="6E7E22BB" w14:textId="77777777" w:rsidR="004E61B3" w:rsidRPr="00CA066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CA0663">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CA0663">
        <w:rPr>
          <w:rFonts w:ascii="Times New Roman" w:eastAsia="Calibri" w:hAnsi="Times New Roman" w:cs="Times New Roman"/>
          <w:b w:val="0"/>
          <w:sz w:val="24"/>
          <w:szCs w:val="24"/>
        </w:rPr>
        <w:t xml:space="preserve">Subject to the conditions set forth above, non-performance </w:t>
      </w:r>
      <w:r w:rsidR="004E61B3" w:rsidRPr="00CA0663">
        <w:rPr>
          <w:rFonts w:ascii="Times New Roman" w:eastAsia="Calibri" w:hAnsi="Times New Roman" w:cs="Times New Roman"/>
          <w:b w:val="0"/>
          <w:sz w:val="24"/>
          <w:szCs w:val="24"/>
        </w:rPr>
        <w:t xml:space="preserve">as a result of a force majeure event </w:t>
      </w:r>
      <w:r w:rsidRPr="00CA0663">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CA0663">
        <w:rPr>
          <w:rFonts w:ascii="Times New Roman" w:eastAsia="Calibri" w:hAnsi="Times New Roman" w:cs="Times New Roman"/>
          <w:b w:val="0"/>
          <w:sz w:val="24"/>
          <w:szCs w:val="24"/>
        </w:rPr>
        <w:t xml:space="preserve">or other payment mechanism </w:t>
      </w:r>
      <w:bookmarkEnd w:id="17"/>
      <w:r w:rsidR="006603E5" w:rsidRPr="00CA0663">
        <w:rPr>
          <w:rFonts w:ascii="Times New Roman" w:eastAsia="Calibri" w:hAnsi="Times New Roman" w:cs="Times New Roman"/>
          <w:b w:val="0"/>
          <w:sz w:val="24"/>
          <w:szCs w:val="24"/>
        </w:rPr>
        <w:t xml:space="preserve">may be terminated </w:t>
      </w:r>
      <w:r w:rsidRPr="00CA0663">
        <w:rPr>
          <w:rFonts w:ascii="Times New Roman" w:eastAsia="Calibri" w:hAnsi="Times New Roman" w:cs="Times New Roman"/>
          <w:b w:val="0"/>
          <w:sz w:val="24"/>
          <w:szCs w:val="24"/>
        </w:rPr>
        <w:t xml:space="preserve">if </w:t>
      </w:r>
      <w:r w:rsidR="00570C69" w:rsidRPr="00CA0663">
        <w:rPr>
          <w:rFonts w:ascii="Times New Roman" w:eastAsia="Calibri" w:hAnsi="Times New Roman" w:cs="Times New Roman"/>
          <w:b w:val="0"/>
          <w:sz w:val="24"/>
          <w:szCs w:val="24"/>
        </w:rPr>
        <w:t>Supplier</w:t>
      </w:r>
      <w:r w:rsidRPr="00CA0663">
        <w:rPr>
          <w:rFonts w:ascii="Times New Roman" w:eastAsia="Calibri" w:hAnsi="Times New Roman" w:cs="Times New Roman"/>
          <w:b w:val="0"/>
          <w:sz w:val="24"/>
          <w:szCs w:val="24"/>
        </w:rPr>
        <w:t xml:space="preserve"> cannot cause delivery of </w:t>
      </w:r>
      <w:r w:rsidR="006603E5" w:rsidRPr="00CA0663">
        <w:rPr>
          <w:rFonts w:ascii="Times New Roman" w:eastAsia="Calibri" w:hAnsi="Times New Roman" w:cs="Times New Roman"/>
          <w:b w:val="0"/>
          <w:sz w:val="24"/>
          <w:szCs w:val="24"/>
        </w:rPr>
        <w:t xml:space="preserve">a </w:t>
      </w:r>
      <w:r w:rsidRPr="00CA0663">
        <w:rPr>
          <w:rFonts w:ascii="Times New Roman" w:eastAsia="Calibri" w:hAnsi="Times New Roman" w:cs="Times New Roman"/>
          <w:b w:val="0"/>
          <w:sz w:val="24"/>
          <w:szCs w:val="24"/>
        </w:rPr>
        <w:t>product or service in a timely manner to meet the business needs of Customer.</w:t>
      </w:r>
      <w:r w:rsidR="004003B8" w:rsidRPr="00CA0663">
        <w:rPr>
          <w:rFonts w:ascii="Times New Roman" w:eastAsia="Calibri" w:hAnsi="Times New Roman" w:cs="Times New Roman"/>
          <w:b w:val="0"/>
          <w:sz w:val="24"/>
          <w:szCs w:val="24"/>
        </w:rPr>
        <w:t xml:space="preserve">  </w:t>
      </w:r>
      <w:r w:rsidR="004E61B3" w:rsidRPr="00CA0663">
        <w:rPr>
          <w:rFonts w:ascii="Times New Roman" w:eastAsia="Calibri" w:hAnsi="Times New Roman" w:cs="Times New Roman"/>
          <w:b w:val="0"/>
          <w:sz w:val="24"/>
          <w:szCs w:val="24"/>
        </w:rPr>
        <w:t>Supplier is not entitled to payment for</w:t>
      </w:r>
      <w:r w:rsidR="004E61B3">
        <w:rPr>
          <w:rFonts w:ascii="Times New Roman" w:eastAsia="Calibri" w:hAnsi="Times New Roman" w:cs="Times New Roman"/>
          <w:b w:val="0"/>
          <w:sz w:val="24"/>
          <w:szCs w:val="24"/>
        </w:rPr>
        <w:t xml:space="preserve">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40C90292"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69D936F"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EF2E3" w14:textId="77777777" w:rsidR="006E2E36" w:rsidRDefault="006E2E36">
      <w:r>
        <w:separator/>
      </w:r>
    </w:p>
    <w:p w14:paraId="2198B25A" w14:textId="77777777" w:rsidR="006E2E36" w:rsidRDefault="006E2E36"/>
  </w:endnote>
  <w:endnote w:type="continuationSeparator" w:id="0">
    <w:p w14:paraId="44463627" w14:textId="77777777" w:rsidR="006E2E36" w:rsidRDefault="006E2E36">
      <w:r>
        <w:continuationSeparator/>
      </w:r>
    </w:p>
    <w:p w14:paraId="549849B6" w14:textId="77777777" w:rsidR="006E2E36" w:rsidRDefault="006E2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3BA8E" w14:textId="77777777" w:rsidR="006E2E36" w:rsidRDefault="006E2E36">
      <w:r>
        <w:separator/>
      </w:r>
    </w:p>
    <w:p w14:paraId="58D8DAFC" w14:textId="77777777" w:rsidR="006E2E36" w:rsidRDefault="006E2E36"/>
  </w:footnote>
  <w:footnote w:type="continuationSeparator" w:id="0">
    <w:p w14:paraId="05012C9A" w14:textId="77777777" w:rsidR="006E2E36" w:rsidRDefault="006E2E36">
      <w:r>
        <w:continuationSeparator/>
      </w:r>
    </w:p>
    <w:p w14:paraId="1918B9AF" w14:textId="77777777" w:rsidR="006E2E36" w:rsidRDefault="006E2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559"/>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2E36"/>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371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33AA"/>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663"/>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3A28"/>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B21D-57FA-4791-B22B-31D1330D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11003</Words>
  <Characters>59925</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70787</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Darlene Saltzman</cp:lastModifiedBy>
  <cp:revision>3</cp:revision>
  <cp:lastPrinted>2022-07-05T20:18:00Z</cp:lastPrinted>
  <dcterms:created xsi:type="dcterms:W3CDTF">2022-07-05T20:20:00Z</dcterms:created>
  <dcterms:modified xsi:type="dcterms:W3CDTF">2022-07-07T14:57:00Z</dcterms:modified>
</cp:coreProperties>
</file>