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78D6" w14:textId="3072614E" w:rsidR="003153B5" w:rsidRDefault="003153B5" w:rsidP="003153B5">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0" w:name="_Toc521919582"/>
      <w:bookmarkStart w:id="1" w:name="_Toc521919586"/>
      <w:bookmarkStart w:id="2" w:name="_Hlk114671509"/>
      <w:r>
        <w:rPr>
          <w:rFonts w:ascii="Arial" w:eastAsia="Times New Roman" w:hAnsi="Arial" w:cs="Arial"/>
          <w:b/>
          <w:snapToGrid w:val="0"/>
          <w:color w:val="000000"/>
          <w:sz w:val="24"/>
          <w:szCs w:val="20"/>
        </w:rPr>
        <w:t>Department of Rehabilitation Services</w:t>
      </w:r>
    </w:p>
    <w:p w14:paraId="2F0BAADA" w14:textId="4764F375" w:rsidR="003153B5" w:rsidRPr="00567182" w:rsidRDefault="003153B5" w:rsidP="003153B5">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567182">
        <w:rPr>
          <w:rFonts w:ascii="Arial" w:eastAsia="Times New Roman" w:hAnsi="Arial" w:cs="Arial"/>
          <w:b/>
          <w:snapToGrid w:val="0"/>
          <w:color w:val="000000"/>
          <w:sz w:val="24"/>
          <w:szCs w:val="20"/>
        </w:rPr>
        <w:t>Summary of 202</w:t>
      </w:r>
      <w:r w:rsidR="00567182" w:rsidRPr="00567182">
        <w:rPr>
          <w:rFonts w:ascii="Arial" w:eastAsia="Times New Roman" w:hAnsi="Arial" w:cs="Arial"/>
          <w:b/>
          <w:snapToGrid w:val="0"/>
          <w:color w:val="000000"/>
          <w:sz w:val="24"/>
          <w:szCs w:val="20"/>
        </w:rPr>
        <w:t>4</w:t>
      </w:r>
      <w:r w:rsidRPr="00567182">
        <w:rPr>
          <w:rFonts w:ascii="Arial" w:eastAsia="Times New Roman" w:hAnsi="Arial" w:cs="Arial"/>
          <w:b/>
          <w:snapToGrid w:val="0"/>
          <w:color w:val="000000"/>
          <w:sz w:val="24"/>
          <w:szCs w:val="20"/>
        </w:rPr>
        <w:t xml:space="preserve"> Administrative Rule Amendments</w:t>
      </w:r>
    </w:p>
    <w:p w14:paraId="1DC8F3D6" w14:textId="3A9712F2" w:rsidR="008E7AF4" w:rsidRDefault="008E7AF4"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Pr>
          <w:rFonts w:ascii="Arial" w:eastAsia="Times New Roman" w:hAnsi="Arial" w:cs="Arial"/>
          <w:b/>
          <w:snapToGrid w:val="0"/>
          <w:color w:val="000000"/>
          <w:sz w:val="24"/>
          <w:szCs w:val="20"/>
        </w:rPr>
        <w:t>Chapter 1. Administrative Operations</w:t>
      </w:r>
      <w:r w:rsidR="000268D3">
        <w:rPr>
          <w:rFonts w:ascii="Arial" w:eastAsia="Times New Roman" w:hAnsi="Arial" w:cs="Arial"/>
          <w:b/>
          <w:snapToGrid w:val="0"/>
          <w:color w:val="000000"/>
          <w:sz w:val="24"/>
          <w:szCs w:val="20"/>
        </w:rPr>
        <w:t xml:space="preserve"> </w:t>
      </w:r>
    </w:p>
    <w:p w14:paraId="5CF9E73A" w14:textId="0B135F41" w:rsidR="008E7AF4" w:rsidRDefault="008E7AF4"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Pr>
          <w:rFonts w:ascii="Arial" w:eastAsia="Times New Roman" w:hAnsi="Arial" w:cs="Arial"/>
          <w:b/>
          <w:snapToGrid w:val="0"/>
          <w:color w:val="000000"/>
          <w:sz w:val="24"/>
          <w:szCs w:val="20"/>
        </w:rPr>
        <w:t>Subchapter 3. Administrative Components of the Department</w:t>
      </w:r>
    </w:p>
    <w:p w14:paraId="0139FFB5" w14:textId="28D7D305" w:rsidR="008E7AF4" w:rsidRPr="008E7AF4" w:rsidRDefault="008E7AF4" w:rsidP="00CE1CBB">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8E7AF4">
        <w:rPr>
          <w:rFonts w:ascii="Arial" w:eastAsia="Times New Roman" w:hAnsi="Arial" w:cs="Arial"/>
          <w:bCs/>
          <w:snapToGrid w:val="0"/>
          <w:color w:val="000000" w:themeColor="text1"/>
          <w:sz w:val="24"/>
          <w:szCs w:val="24"/>
        </w:rPr>
        <w:t>612:10-1-3-10. Final Authority</w:t>
      </w:r>
      <w:r>
        <w:rPr>
          <w:rFonts w:ascii="Arial" w:eastAsia="Times New Roman" w:hAnsi="Arial" w:cs="Arial"/>
          <w:bCs/>
          <w:snapToGrid w:val="0"/>
          <w:color w:val="000000" w:themeColor="text1"/>
          <w:sz w:val="24"/>
          <w:szCs w:val="24"/>
        </w:rPr>
        <w:t xml:space="preserve"> [AMENDED] = revised under (1) Director’s signature, adding that the sole source contracts can be delegated and approved by the CO</w:t>
      </w:r>
      <w:r w:rsidR="0004336F">
        <w:rPr>
          <w:rFonts w:ascii="Arial" w:eastAsia="Times New Roman" w:hAnsi="Arial" w:cs="Arial"/>
          <w:bCs/>
          <w:snapToGrid w:val="0"/>
          <w:color w:val="000000" w:themeColor="text1"/>
          <w:sz w:val="24"/>
          <w:szCs w:val="24"/>
        </w:rPr>
        <w:t>S, CO</w:t>
      </w:r>
      <w:r>
        <w:rPr>
          <w:rFonts w:ascii="Arial" w:eastAsia="Times New Roman" w:hAnsi="Arial" w:cs="Arial"/>
          <w:bCs/>
          <w:snapToGrid w:val="0"/>
          <w:color w:val="000000" w:themeColor="text1"/>
          <w:sz w:val="24"/>
          <w:szCs w:val="24"/>
        </w:rPr>
        <w:t>O or CFO. Updated the contract dollar amounts</w:t>
      </w:r>
      <w:r w:rsidR="0004336F">
        <w:rPr>
          <w:rFonts w:ascii="Arial" w:eastAsia="Times New Roman" w:hAnsi="Arial" w:cs="Arial"/>
          <w:bCs/>
          <w:snapToGrid w:val="0"/>
          <w:color w:val="000000" w:themeColor="text1"/>
          <w:sz w:val="24"/>
          <w:szCs w:val="24"/>
        </w:rPr>
        <w:t xml:space="preserve"> for Division Administrators, CDS Administrator, Field Coordinators, Superintendents</w:t>
      </w:r>
      <w:r w:rsidR="00412A83">
        <w:rPr>
          <w:rFonts w:ascii="Arial" w:eastAsia="Times New Roman" w:hAnsi="Arial" w:cs="Arial"/>
          <w:bCs/>
          <w:snapToGrid w:val="0"/>
          <w:color w:val="000000" w:themeColor="text1"/>
          <w:sz w:val="24"/>
          <w:szCs w:val="24"/>
        </w:rPr>
        <w:t xml:space="preserve">. Contract amount revised and job title changed from “Program Managers” to “Deputy Administrators” under the Disability Determination Services (DDS) section (9). </w:t>
      </w:r>
      <w:r w:rsidR="0004336F">
        <w:rPr>
          <w:rFonts w:ascii="Arial" w:eastAsia="Times New Roman" w:hAnsi="Arial" w:cs="Arial"/>
          <w:bCs/>
          <w:snapToGrid w:val="0"/>
          <w:color w:val="000000" w:themeColor="text1"/>
          <w:sz w:val="24"/>
          <w:szCs w:val="24"/>
        </w:rPr>
        <w:t xml:space="preserve"> </w:t>
      </w:r>
    </w:p>
    <w:p w14:paraId="0DB09AC8" w14:textId="413F124A" w:rsidR="00AC3720"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567182">
        <w:rPr>
          <w:rFonts w:ascii="Arial" w:eastAsia="Times New Roman" w:hAnsi="Arial" w:cs="Arial"/>
          <w:b/>
          <w:snapToGrid w:val="0"/>
          <w:color w:val="000000"/>
          <w:sz w:val="24"/>
          <w:szCs w:val="20"/>
        </w:rPr>
        <w:t>C</w:t>
      </w:r>
      <w:r w:rsidR="003153B5" w:rsidRPr="00567182">
        <w:rPr>
          <w:rFonts w:ascii="Arial" w:eastAsia="Times New Roman" w:hAnsi="Arial" w:cs="Arial"/>
          <w:b/>
          <w:snapToGrid w:val="0"/>
          <w:color w:val="000000"/>
          <w:sz w:val="24"/>
          <w:szCs w:val="20"/>
        </w:rPr>
        <w:t>hapter</w:t>
      </w:r>
      <w:r w:rsidRPr="00567182">
        <w:rPr>
          <w:rFonts w:ascii="Arial" w:eastAsia="Times New Roman" w:hAnsi="Arial" w:cs="Arial"/>
          <w:b/>
          <w:snapToGrid w:val="0"/>
          <w:color w:val="000000"/>
          <w:sz w:val="24"/>
          <w:szCs w:val="20"/>
        </w:rPr>
        <w:t xml:space="preserve"> 10. V</w:t>
      </w:r>
      <w:r w:rsidR="003153B5" w:rsidRPr="00567182">
        <w:rPr>
          <w:rFonts w:ascii="Arial" w:eastAsia="Times New Roman" w:hAnsi="Arial" w:cs="Arial"/>
          <w:b/>
          <w:snapToGrid w:val="0"/>
          <w:color w:val="000000"/>
          <w:sz w:val="24"/>
          <w:szCs w:val="20"/>
        </w:rPr>
        <w:t>ocational Rehabilitation and Services for the Blind and Visually Impaired</w:t>
      </w:r>
      <w:bookmarkStart w:id="3" w:name="_Toc521919572"/>
    </w:p>
    <w:p w14:paraId="1A431034" w14:textId="231A2BAC" w:rsidR="007E3D48" w:rsidRPr="007E3D48" w:rsidRDefault="007E3D48"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proofErr w:type="gramStart"/>
      <w:r>
        <w:rPr>
          <w:rFonts w:ascii="Arial" w:eastAsia="Times New Roman" w:hAnsi="Arial" w:cs="Arial"/>
          <w:bCs/>
          <w:snapToGrid w:val="0"/>
          <w:color w:val="000000"/>
          <w:sz w:val="24"/>
          <w:szCs w:val="20"/>
        </w:rPr>
        <w:t>The majority of</w:t>
      </w:r>
      <w:proofErr w:type="gramEnd"/>
      <w:r>
        <w:rPr>
          <w:rFonts w:ascii="Arial" w:eastAsia="Times New Roman" w:hAnsi="Arial" w:cs="Arial"/>
          <w:bCs/>
          <w:snapToGrid w:val="0"/>
          <w:color w:val="000000"/>
          <w:sz w:val="24"/>
          <w:szCs w:val="20"/>
        </w:rPr>
        <w:t xml:space="preserve"> revisions this rule cycle consist with updating rules to be consistent with contract terminology and federal regulations. </w:t>
      </w:r>
    </w:p>
    <w:p w14:paraId="1C68542C" w14:textId="6E1055D2" w:rsidR="00AC3720" w:rsidRPr="00567182"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567182">
        <w:rPr>
          <w:rFonts w:ascii="Arial" w:eastAsia="Times New Roman" w:hAnsi="Arial" w:cs="Arial"/>
          <w:b/>
          <w:snapToGrid w:val="0"/>
          <w:color w:val="000000"/>
          <w:sz w:val="24"/>
          <w:szCs w:val="20"/>
        </w:rPr>
        <w:t>S</w:t>
      </w:r>
      <w:r w:rsidR="003153B5" w:rsidRPr="00567182">
        <w:rPr>
          <w:rFonts w:ascii="Arial" w:eastAsia="Times New Roman" w:hAnsi="Arial" w:cs="Arial"/>
          <w:b/>
          <w:snapToGrid w:val="0"/>
          <w:color w:val="000000"/>
          <w:sz w:val="24"/>
          <w:szCs w:val="20"/>
        </w:rPr>
        <w:t>ubchapter</w:t>
      </w:r>
      <w:r w:rsidRPr="00567182">
        <w:rPr>
          <w:rFonts w:ascii="Arial" w:eastAsia="Times New Roman" w:hAnsi="Arial" w:cs="Arial"/>
          <w:b/>
          <w:snapToGrid w:val="0"/>
          <w:color w:val="000000"/>
          <w:sz w:val="24"/>
          <w:szCs w:val="20"/>
        </w:rPr>
        <w:t xml:space="preserve"> 1. </w:t>
      </w:r>
      <w:r w:rsidR="006A4656" w:rsidRPr="00567182">
        <w:rPr>
          <w:rFonts w:ascii="Arial" w:eastAsia="Times New Roman" w:hAnsi="Arial" w:cs="Arial"/>
          <w:b/>
          <w:snapToGrid w:val="0"/>
          <w:color w:val="000000"/>
          <w:sz w:val="24"/>
          <w:szCs w:val="20"/>
        </w:rPr>
        <w:t>General Provisions</w:t>
      </w:r>
      <w:bookmarkEnd w:id="3"/>
    </w:p>
    <w:p w14:paraId="195C07B5" w14:textId="4A7957C5" w:rsidR="00E32151" w:rsidRDefault="00E8498A" w:rsidP="00E8498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612:10-1-2.  Definitions [AMENDED]</w:t>
      </w:r>
      <w:r w:rsidR="006A4656">
        <w:rPr>
          <w:rFonts w:ascii="Arial" w:eastAsia="Times New Roman" w:hAnsi="Arial" w:cs="Arial"/>
          <w:bCs/>
          <w:snapToGrid w:val="0"/>
          <w:color w:val="000000" w:themeColor="text1"/>
          <w:sz w:val="24"/>
          <w:szCs w:val="24"/>
        </w:rPr>
        <w:t xml:space="preserve"> – </w:t>
      </w:r>
      <w:r w:rsidR="00E32151">
        <w:rPr>
          <w:rFonts w:ascii="Arial" w:eastAsia="Times New Roman" w:hAnsi="Arial" w:cs="Arial"/>
          <w:bCs/>
          <w:snapToGrid w:val="0"/>
          <w:color w:val="000000" w:themeColor="text1"/>
          <w:sz w:val="24"/>
          <w:szCs w:val="24"/>
        </w:rPr>
        <w:t>revised and added new</w:t>
      </w:r>
      <w:r w:rsidR="00567182">
        <w:rPr>
          <w:rFonts w:ascii="Arial" w:eastAsia="Times New Roman" w:hAnsi="Arial" w:cs="Arial"/>
          <w:bCs/>
          <w:snapToGrid w:val="0"/>
          <w:color w:val="000000" w:themeColor="text1"/>
          <w:sz w:val="24"/>
          <w:szCs w:val="24"/>
        </w:rPr>
        <w:t xml:space="preserve"> definition</w:t>
      </w:r>
      <w:r w:rsidR="00E32151">
        <w:rPr>
          <w:rFonts w:ascii="Arial" w:eastAsia="Times New Roman" w:hAnsi="Arial" w:cs="Arial"/>
          <w:bCs/>
          <w:snapToGrid w:val="0"/>
          <w:color w:val="000000" w:themeColor="text1"/>
          <w:sz w:val="24"/>
          <w:szCs w:val="24"/>
        </w:rPr>
        <w:t>s to this rule as follows:</w:t>
      </w:r>
    </w:p>
    <w:p w14:paraId="7451BA5B" w14:textId="656F55A4" w:rsidR="00E32151" w:rsidRDefault="00567182" w:rsidP="008568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“Designated State Unit or State Unit</w:t>
      </w:r>
      <w:r w:rsidR="00E32151">
        <w:rPr>
          <w:rFonts w:ascii="Arial" w:eastAsia="Times New Roman" w:hAnsi="Arial" w:cs="Arial"/>
          <w:bCs/>
          <w:snapToGrid w:val="0"/>
          <w:color w:val="000000" w:themeColor="text1"/>
          <w:sz w:val="24"/>
          <w:szCs w:val="24"/>
        </w:rPr>
        <w:t xml:space="preserve"> (DSU)</w:t>
      </w:r>
      <w:r>
        <w:rPr>
          <w:rFonts w:ascii="Arial" w:eastAsia="Times New Roman" w:hAnsi="Arial" w:cs="Arial"/>
          <w:bCs/>
          <w:snapToGrid w:val="0"/>
          <w:color w:val="000000" w:themeColor="text1"/>
          <w:sz w:val="24"/>
          <w:szCs w:val="24"/>
        </w:rPr>
        <w:t xml:space="preserve">” </w:t>
      </w:r>
      <w:r w:rsidR="00E32151">
        <w:rPr>
          <w:rFonts w:ascii="Arial" w:eastAsia="Times New Roman" w:hAnsi="Arial" w:cs="Arial"/>
          <w:bCs/>
          <w:snapToGrid w:val="0"/>
          <w:color w:val="000000" w:themeColor="text1"/>
          <w:sz w:val="24"/>
          <w:szCs w:val="24"/>
        </w:rPr>
        <w:t xml:space="preserve">added new definition </w:t>
      </w:r>
      <w:r>
        <w:rPr>
          <w:rFonts w:ascii="Arial" w:eastAsia="Times New Roman" w:hAnsi="Arial" w:cs="Arial"/>
          <w:bCs/>
          <w:snapToGrid w:val="0"/>
          <w:color w:val="000000" w:themeColor="text1"/>
          <w:sz w:val="24"/>
          <w:szCs w:val="24"/>
        </w:rPr>
        <w:t>to define the state unit responsible for the administration of the vocational rehabilitation program</w:t>
      </w:r>
      <w:r w:rsidR="006A4656">
        <w:rPr>
          <w:rFonts w:ascii="Arial" w:eastAsia="Times New Roman" w:hAnsi="Arial" w:cs="Arial"/>
          <w:bCs/>
          <w:snapToGrid w:val="0"/>
          <w:color w:val="000000" w:themeColor="text1"/>
          <w:sz w:val="24"/>
          <w:szCs w:val="24"/>
        </w:rPr>
        <w:t>.</w:t>
      </w:r>
      <w:r>
        <w:rPr>
          <w:rFonts w:ascii="Arial" w:eastAsia="Times New Roman" w:hAnsi="Arial" w:cs="Arial"/>
          <w:bCs/>
          <w:snapToGrid w:val="0"/>
          <w:color w:val="000000" w:themeColor="text1"/>
          <w:sz w:val="24"/>
          <w:szCs w:val="24"/>
        </w:rPr>
        <w:t xml:space="preserve"> </w:t>
      </w:r>
    </w:p>
    <w:p w14:paraId="54A1C90E" w14:textId="482242F4" w:rsidR="00E32151" w:rsidRDefault="00567182" w:rsidP="0085684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“Employment and Retention” </w:t>
      </w:r>
      <w:r w:rsidR="00E32151">
        <w:rPr>
          <w:rFonts w:ascii="Arial" w:eastAsia="Times New Roman" w:hAnsi="Arial" w:cs="Arial"/>
          <w:bCs/>
          <w:snapToGrid w:val="0"/>
          <w:color w:val="000000" w:themeColor="text1"/>
          <w:sz w:val="24"/>
          <w:szCs w:val="24"/>
        </w:rPr>
        <w:t xml:space="preserve">revised definition </w:t>
      </w:r>
      <w:r>
        <w:rPr>
          <w:rFonts w:ascii="Arial" w:eastAsia="Times New Roman" w:hAnsi="Arial" w:cs="Arial"/>
          <w:bCs/>
          <w:snapToGrid w:val="0"/>
          <w:color w:val="000000" w:themeColor="text1"/>
          <w:sz w:val="24"/>
          <w:szCs w:val="24"/>
        </w:rPr>
        <w:t xml:space="preserve">to include agency counselor must justify in a case narrative how Employment and Retention is the appropriate placement opposed to Supported Employment. </w:t>
      </w:r>
    </w:p>
    <w:p w14:paraId="06F562BC" w14:textId="321BEDC6" w:rsidR="00E32151" w:rsidRDefault="001F2247"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“Highly challenged” </w:t>
      </w:r>
      <w:r w:rsidR="00E32151">
        <w:rPr>
          <w:rFonts w:ascii="Arial" w:eastAsia="Times New Roman" w:hAnsi="Arial" w:cs="Arial"/>
          <w:bCs/>
          <w:snapToGrid w:val="0"/>
          <w:color w:val="000000" w:themeColor="text1"/>
          <w:sz w:val="24"/>
          <w:szCs w:val="24"/>
        </w:rPr>
        <w:t xml:space="preserve">revised definition to </w:t>
      </w:r>
      <w:r>
        <w:rPr>
          <w:rFonts w:ascii="Arial" w:eastAsia="Times New Roman" w:hAnsi="Arial" w:cs="Arial"/>
          <w:bCs/>
          <w:snapToGrid w:val="0"/>
          <w:color w:val="000000" w:themeColor="text1"/>
          <w:sz w:val="24"/>
          <w:szCs w:val="24"/>
        </w:rPr>
        <w:t>includes criteria for the individual to meet two (2) or more categories (A-K) to be considered highly challenged.</w:t>
      </w:r>
      <w:r w:rsidR="00921440">
        <w:rPr>
          <w:rFonts w:ascii="Arial" w:eastAsia="Times New Roman" w:hAnsi="Arial" w:cs="Arial"/>
          <w:bCs/>
          <w:snapToGrid w:val="0"/>
          <w:color w:val="000000" w:themeColor="text1"/>
          <w:sz w:val="24"/>
          <w:szCs w:val="24"/>
        </w:rPr>
        <w:t xml:space="preserve"> </w:t>
      </w:r>
    </w:p>
    <w:p w14:paraId="46ABC36A" w14:textId="27430C57" w:rsidR="00E32151" w:rsidRDefault="0092144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“Job Coach/Employment Training Specialist” </w:t>
      </w:r>
      <w:r w:rsidR="00E32151">
        <w:rPr>
          <w:rFonts w:ascii="Arial" w:eastAsia="Times New Roman" w:hAnsi="Arial" w:cs="Arial"/>
          <w:bCs/>
          <w:snapToGrid w:val="0"/>
          <w:color w:val="000000" w:themeColor="text1"/>
          <w:sz w:val="24"/>
          <w:szCs w:val="24"/>
        </w:rPr>
        <w:t>rule title changed to</w:t>
      </w:r>
      <w:r>
        <w:rPr>
          <w:rFonts w:ascii="Arial" w:eastAsia="Times New Roman" w:hAnsi="Arial" w:cs="Arial"/>
          <w:bCs/>
          <w:snapToGrid w:val="0"/>
          <w:color w:val="000000" w:themeColor="text1"/>
          <w:sz w:val="24"/>
          <w:szCs w:val="24"/>
        </w:rPr>
        <w:t xml:space="preserve"> “Employment Consultant (EC)”. Rule describes consultant role providing intervention techniques to assist the individual learn job tasks to employer’s specifications and interpersonal skills. Job coaching includes related assessment, job development, advocacy, travel training and additional services needed to maintain the employment. </w:t>
      </w:r>
    </w:p>
    <w:p w14:paraId="5905975D" w14:textId="77777777" w:rsidR="00856842" w:rsidRDefault="00D81326"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“Ongoing support services” </w:t>
      </w:r>
      <w:r w:rsidR="00E32151">
        <w:rPr>
          <w:rFonts w:ascii="Arial" w:eastAsia="Times New Roman" w:hAnsi="Arial" w:cs="Arial"/>
          <w:bCs/>
          <w:snapToGrid w:val="0"/>
          <w:color w:val="000000" w:themeColor="text1"/>
          <w:sz w:val="24"/>
          <w:szCs w:val="24"/>
        </w:rPr>
        <w:t xml:space="preserve">revised definition </w:t>
      </w:r>
      <w:r>
        <w:rPr>
          <w:rFonts w:ascii="Arial" w:eastAsia="Times New Roman" w:hAnsi="Arial" w:cs="Arial"/>
          <w:bCs/>
          <w:snapToGrid w:val="0"/>
          <w:color w:val="000000" w:themeColor="text1"/>
          <w:sz w:val="24"/>
          <w:szCs w:val="24"/>
        </w:rPr>
        <w:t xml:space="preserve">defining supported employment in (A-E). </w:t>
      </w:r>
    </w:p>
    <w:p w14:paraId="0100921D" w14:textId="213315B2" w:rsidR="00E32151" w:rsidRDefault="005C10E3"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“Post-employment services” </w:t>
      </w:r>
      <w:r w:rsidR="00856842">
        <w:rPr>
          <w:rFonts w:ascii="Arial" w:eastAsia="Times New Roman" w:hAnsi="Arial" w:cs="Arial"/>
          <w:bCs/>
          <w:snapToGrid w:val="0"/>
          <w:color w:val="000000" w:themeColor="text1"/>
          <w:sz w:val="24"/>
          <w:szCs w:val="24"/>
        </w:rPr>
        <w:t xml:space="preserve">revised definition </w:t>
      </w:r>
      <w:r>
        <w:rPr>
          <w:rFonts w:ascii="Arial" w:eastAsia="Times New Roman" w:hAnsi="Arial" w:cs="Arial"/>
          <w:bCs/>
          <w:snapToGrid w:val="0"/>
          <w:color w:val="000000" w:themeColor="text1"/>
          <w:sz w:val="24"/>
          <w:szCs w:val="24"/>
        </w:rPr>
        <w:t xml:space="preserve">to include regulatory definition of services in (A-C) and defining short-term services. </w:t>
      </w:r>
    </w:p>
    <w:p w14:paraId="18C51F7A" w14:textId="44513637" w:rsidR="00E32151" w:rsidRDefault="00D04C85"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“Situational Assessment” </w:t>
      </w:r>
      <w:r w:rsidR="00856842">
        <w:rPr>
          <w:rFonts w:ascii="Arial" w:eastAsia="Times New Roman" w:hAnsi="Arial" w:cs="Arial"/>
          <w:bCs/>
          <w:snapToGrid w:val="0"/>
          <w:color w:val="000000" w:themeColor="text1"/>
          <w:sz w:val="24"/>
          <w:szCs w:val="24"/>
        </w:rPr>
        <w:t xml:space="preserve">added new definition </w:t>
      </w:r>
      <w:r>
        <w:rPr>
          <w:rFonts w:ascii="Arial" w:eastAsia="Times New Roman" w:hAnsi="Arial" w:cs="Arial"/>
          <w:bCs/>
          <w:snapToGrid w:val="0"/>
          <w:color w:val="000000" w:themeColor="text1"/>
          <w:sz w:val="24"/>
          <w:szCs w:val="24"/>
        </w:rPr>
        <w:t xml:space="preserve">to determine the best match between individual, type of job, and work environment. </w:t>
      </w:r>
    </w:p>
    <w:p w14:paraId="5EDD98D7" w14:textId="44BC1D40" w:rsidR="00E32151" w:rsidRDefault="00D04C85"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lastRenderedPageBreak/>
        <w:t xml:space="preserve"> “Stabilization” </w:t>
      </w:r>
      <w:r w:rsidR="00856842">
        <w:rPr>
          <w:rFonts w:ascii="Arial" w:eastAsia="Times New Roman" w:hAnsi="Arial" w:cs="Arial"/>
          <w:bCs/>
          <w:snapToGrid w:val="0"/>
          <w:color w:val="000000" w:themeColor="text1"/>
          <w:sz w:val="24"/>
          <w:szCs w:val="24"/>
        </w:rPr>
        <w:t xml:space="preserve">Added new definition </w:t>
      </w:r>
      <w:r>
        <w:rPr>
          <w:rFonts w:ascii="Arial" w:eastAsia="Times New Roman" w:hAnsi="Arial" w:cs="Arial"/>
          <w:bCs/>
          <w:snapToGrid w:val="0"/>
          <w:color w:val="000000" w:themeColor="text1"/>
          <w:sz w:val="24"/>
          <w:szCs w:val="24"/>
        </w:rPr>
        <w:t xml:space="preserve">to establish </w:t>
      </w:r>
      <w:proofErr w:type="gramStart"/>
      <w:r>
        <w:rPr>
          <w:rFonts w:ascii="Arial" w:eastAsia="Times New Roman" w:hAnsi="Arial" w:cs="Arial"/>
          <w:bCs/>
          <w:snapToGrid w:val="0"/>
          <w:color w:val="000000" w:themeColor="text1"/>
          <w:sz w:val="24"/>
          <w:szCs w:val="24"/>
        </w:rPr>
        <w:t>time period</w:t>
      </w:r>
      <w:proofErr w:type="gramEnd"/>
      <w:r>
        <w:rPr>
          <w:rFonts w:ascii="Arial" w:eastAsia="Times New Roman" w:hAnsi="Arial" w:cs="Arial"/>
          <w:bCs/>
          <w:snapToGrid w:val="0"/>
          <w:color w:val="000000" w:themeColor="text1"/>
          <w:sz w:val="24"/>
          <w:szCs w:val="24"/>
        </w:rPr>
        <w:t xml:space="preserve"> when EC support is reduced to the long-term maintenance level where the individual retains employment, client and employer are satisfied with the individual’s job performance.</w:t>
      </w:r>
      <w:r w:rsidR="002B78ED">
        <w:rPr>
          <w:rFonts w:ascii="Arial" w:eastAsia="Times New Roman" w:hAnsi="Arial" w:cs="Arial"/>
          <w:bCs/>
          <w:snapToGrid w:val="0"/>
          <w:color w:val="000000" w:themeColor="text1"/>
          <w:sz w:val="24"/>
          <w:szCs w:val="24"/>
        </w:rPr>
        <w:t xml:space="preserve"> </w:t>
      </w:r>
    </w:p>
    <w:p w14:paraId="347AE452" w14:textId="01E46BBF" w:rsidR="00E32151" w:rsidRDefault="002B78ED"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“Supported employment” (SE) </w:t>
      </w:r>
      <w:r w:rsidR="00856842">
        <w:rPr>
          <w:rFonts w:ascii="Arial" w:eastAsia="Times New Roman" w:hAnsi="Arial" w:cs="Arial"/>
          <w:bCs/>
          <w:snapToGrid w:val="0"/>
          <w:color w:val="000000" w:themeColor="text1"/>
          <w:sz w:val="24"/>
          <w:szCs w:val="24"/>
        </w:rPr>
        <w:t xml:space="preserve">revised definition </w:t>
      </w:r>
      <w:r>
        <w:rPr>
          <w:rFonts w:ascii="Arial" w:eastAsia="Times New Roman" w:hAnsi="Arial" w:cs="Arial"/>
          <w:bCs/>
          <w:snapToGrid w:val="0"/>
          <w:color w:val="000000" w:themeColor="text1"/>
          <w:sz w:val="24"/>
          <w:szCs w:val="24"/>
        </w:rPr>
        <w:t>add</w:t>
      </w:r>
      <w:r w:rsidR="00856842">
        <w:rPr>
          <w:rFonts w:ascii="Arial" w:eastAsia="Times New Roman" w:hAnsi="Arial" w:cs="Arial"/>
          <w:bCs/>
          <w:snapToGrid w:val="0"/>
          <w:color w:val="000000" w:themeColor="text1"/>
          <w:sz w:val="24"/>
          <w:szCs w:val="24"/>
        </w:rPr>
        <w:t>ing</w:t>
      </w:r>
      <w:r>
        <w:rPr>
          <w:rFonts w:ascii="Arial" w:eastAsia="Times New Roman" w:hAnsi="Arial" w:cs="Arial"/>
          <w:bCs/>
          <w:snapToGrid w:val="0"/>
          <w:color w:val="000000" w:themeColor="text1"/>
          <w:sz w:val="24"/>
          <w:szCs w:val="24"/>
        </w:rPr>
        <w:t xml:space="preserve"> alphabetic numbering to rule, adding section (i) and (ii) under newly numbered (A) to include </w:t>
      </w:r>
      <w:r w:rsidR="00D674D8">
        <w:rPr>
          <w:rFonts w:ascii="Arial" w:eastAsia="Times New Roman" w:hAnsi="Arial" w:cs="Arial"/>
          <w:bCs/>
          <w:snapToGrid w:val="0"/>
          <w:color w:val="000000" w:themeColor="text1"/>
          <w:sz w:val="24"/>
          <w:szCs w:val="24"/>
        </w:rPr>
        <w:t xml:space="preserve">guidance for competitive integrated employment not historically conducted or interrupted </w:t>
      </w:r>
      <w:proofErr w:type="gramStart"/>
      <w:r w:rsidR="00D674D8">
        <w:rPr>
          <w:rFonts w:ascii="Arial" w:eastAsia="Times New Roman" w:hAnsi="Arial" w:cs="Arial"/>
          <w:bCs/>
          <w:snapToGrid w:val="0"/>
          <w:color w:val="000000" w:themeColor="text1"/>
          <w:sz w:val="24"/>
          <w:szCs w:val="24"/>
        </w:rPr>
        <w:t>as a result of</w:t>
      </w:r>
      <w:proofErr w:type="gramEnd"/>
      <w:r w:rsidR="00D674D8">
        <w:rPr>
          <w:rFonts w:ascii="Arial" w:eastAsia="Times New Roman" w:hAnsi="Arial" w:cs="Arial"/>
          <w:bCs/>
          <w:snapToGrid w:val="0"/>
          <w:color w:val="000000" w:themeColor="text1"/>
          <w:sz w:val="24"/>
          <w:szCs w:val="24"/>
        </w:rPr>
        <w:t xml:space="preserve"> a significant disability. New section (B) contains supported employment in an integrated setting not satisfying the criteria of competitive integrated employment and considered working on a short-term basis and can reasonably achieve integrated employment either within six months of achieving supported employment outcome or in limited circumstances within 12 months from achievement of the supported employment outcome. </w:t>
      </w:r>
    </w:p>
    <w:p w14:paraId="41029C83" w14:textId="2675AB1D" w:rsidR="00E8498A" w:rsidRDefault="00D674D8"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 “Team Meeting” </w:t>
      </w:r>
      <w:r w:rsidR="00856842">
        <w:rPr>
          <w:rFonts w:ascii="Arial" w:eastAsia="Times New Roman" w:hAnsi="Arial" w:cs="Arial"/>
          <w:bCs/>
          <w:snapToGrid w:val="0"/>
          <w:color w:val="000000" w:themeColor="text1"/>
          <w:sz w:val="24"/>
          <w:szCs w:val="24"/>
        </w:rPr>
        <w:t xml:space="preserve">added new definition to </w:t>
      </w:r>
      <w:r>
        <w:rPr>
          <w:rFonts w:ascii="Arial" w:eastAsia="Times New Roman" w:hAnsi="Arial" w:cs="Arial"/>
          <w:bCs/>
          <w:snapToGrid w:val="0"/>
          <w:color w:val="000000" w:themeColor="text1"/>
          <w:sz w:val="24"/>
          <w:szCs w:val="24"/>
        </w:rPr>
        <w:t>conduct meeting</w:t>
      </w:r>
      <w:r w:rsidR="00856842">
        <w:rPr>
          <w:rFonts w:ascii="Arial" w:eastAsia="Times New Roman" w:hAnsi="Arial" w:cs="Arial"/>
          <w:bCs/>
          <w:snapToGrid w:val="0"/>
          <w:color w:val="000000" w:themeColor="text1"/>
          <w:sz w:val="24"/>
          <w:szCs w:val="24"/>
        </w:rPr>
        <w:t>s</w:t>
      </w:r>
      <w:r>
        <w:rPr>
          <w:rFonts w:ascii="Arial" w:eastAsia="Times New Roman" w:hAnsi="Arial" w:cs="Arial"/>
          <w:bCs/>
          <w:snapToGrid w:val="0"/>
          <w:color w:val="000000" w:themeColor="text1"/>
          <w:sz w:val="24"/>
          <w:szCs w:val="24"/>
        </w:rPr>
        <w:t xml:space="preserve"> between the individual, guardian, EC, DRS Counselor, and other team members chosen by the individual and /or guardian. The individual or designee will lead the meeting.</w:t>
      </w:r>
    </w:p>
    <w:p w14:paraId="0B322F6F" w14:textId="114AB7CD" w:rsidR="00561B0E" w:rsidRPr="00755AB3" w:rsidRDefault="00561B0E"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900"/>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Corrected “Job Coach” definition – removed “Employment Training Specialist” from the title and removed antiquated language. </w:t>
      </w:r>
    </w:p>
    <w:p w14:paraId="59412C04" w14:textId="77777777" w:rsidR="0095122F" w:rsidRPr="00856842"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bookmarkStart w:id="4" w:name="_Toc521919584"/>
      <w:bookmarkStart w:id="5" w:name="_Toc521919585"/>
      <w:bookmarkEnd w:id="0"/>
      <w:r w:rsidRPr="00856842">
        <w:rPr>
          <w:rFonts w:ascii="Arial" w:eastAsia="Times New Roman" w:hAnsi="Arial" w:cs="Arial"/>
          <w:b/>
          <w:snapToGrid w:val="0"/>
          <w:color w:val="000000"/>
          <w:sz w:val="24"/>
          <w:szCs w:val="20"/>
        </w:rPr>
        <w:t>SUBCHAPTER 3. CLIENT PARTICIPATION IN COST OF SERVICES</w:t>
      </w:r>
      <w:bookmarkEnd w:id="4"/>
      <w:bookmarkEnd w:id="5"/>
    </w:p>
    <w:p w14:paraId="3A2843FA" w14:textId="64743791" w:rsidR="00AC3720"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 xml:space="preserve">612:10-3-3.  </w:t>
      </w:r>
      <w:bookmarkEnd w:id="1"/>
      <w:r w:rsidRPr="00755AB3">
        <w:rPr>
          <w:rFonts w:ascii="Arial" w:eastAsia="Times New Roman" w:hAnsi="Arial" w:cs="Arial"/>
          <w:bCs/>
          <w:snapToGrid w:val="0"/>
          <w:color w:val="000000" w:themeColor="text1"/>
          <w:sz w:val="24"/>
          <w:szCs w:val="24"/>
        </w:rPr>
        <w:t>Participation of individuals in cost of services based on financial need [AMENDED]</w:t>
      </w:r>
      <w:bookmarkStart w:id="6" w:name="_Toc521919590"/>
      <w:bookmarkEnd w:id="2"/>
      <w:r w:rsidR="009E2F01">
        <w:rPr>
          <w:rFonts w:ascii="Arial" w:eastAsia="Times New Roman" w:hAnsi="Arial" w:cs="Arial"/>
          <w:bCs/>
          <w:snapToGrid w:val="0"/>
          <w:color w:val="000000" w:themeColor="text1"/>
          <w:sz w:val="24"/>
          <w:szCs w:val="24"/>
        </w:rPr>
        <w:t xml:space="preserve"> – </w:t>
      </w:r>
      <w:r w:rsidR="00613CB5">
        <w:rPr>
          <w:rFonts w:ascii="Arial" w:eastAsia="Times New Roman" w:hAnsi="Arial" w:cs="Arial"/>
          <w:bCs/>
          <w:snapToGrid w:val="0"/>
          <w:color w:val="000000" w:themeColor="text1"/>
          <w:sz w:val="24"/>
          <w:szCs w:val="24"/>
        </w:rPr>
        <w:t>Corrected typo “on” to “one” under section (c), last sentence. Under section (d) (9) add</w:t>
      </w:r>
      <w:r w:rsidR="00797DE4">
        <w:rPr>
          <w:rFonts w:ascii="Arial" w:eastAsia="Times New Roman" w:hAnsi="Arial" w:cs="Arial"/>
          <w:bCs/>
          <w:snapToGrid w:val="0"/>
          <w:color w:val="000000" w:themeColor="text1"/>
          <w:sz w:val="24"/>
          <w:szCs w:val="24"/>
        </w:rPr>
        <w:t>ed</w:t>
      </w:r>
      <w:r w:rsidR="00613CB5">
        <w:rPr>
          <w:rFonts w:ascii="Arial" w:eastAsia="Times New Roman" w:hAnsi="Arial" w:cs="Arial"/>
          <w:bCs/>
          <w:snapToGrid w:val="0"/>
          <w:color w:val="000000" w:themeColor="text1"/>
          <w:sz w:val="24"/>
          <w:szCs w:val="24"/>
        </w:rPr>
        <w:t xml:space="preserve"> additional service</w:t>
      </w:r>
      <w:r w:rsidR="00797DE4">
        <w:rPr>
          <w:rFonts w:ascii="Arial" w:eastAsia="Times New Roman" w:hAnsi="Arial" w:cs="Arial"/>
          <w:bCs/>
          <w:snapToGrid w:val="0"/>
          <w:color w:val="000000" w:themeColor="text1"/>
          <w:sz w:val="24"/>
          <w:szCs w:val="24"/>
        </w:rPr>
        <w:t>s (i.e. (Retention (ER), Job Placement (JP))</w:t>
      </w:r>
      <w:r w:rsidR="00613CB5">
        <w:rPr>
          <w:rFonts w:ascii="Arial" w:eastAsia="Times New Roman" w:hAnsi="Arial" w:cs="Arial"/>
          <w:bCs/>
          <w:snapToGrid w:val="0"/>
          <w:color w:val="000000" w:themeColor="text1"/>
          <w:sz w:val="24"/>
          <w:szCs w:val="24"/>
        </w:rPr>
        <w:t xml:space="preserve"> a client </w:t>
      </w:r>
      <w:r w:rsidR="00797DE4">
        <w:rPr>
          <w:rFonts w:ascii="Arial" w:eastAsia="Times New Roman" w:hAnsi="Arial" w:cs="Arial"/>
          <w:bCs/>
          <w:snapToGrid w:val="0"/>
          <w:color w:val="000000" w:themeColor="text1"/>
          <w:sz w:val="24"/>
          <w:szCs w:val="24"/>
        </w:rPr>
        <w:t>can receive that are</w:t>
      </w:r>
      <w:r w:rsidR="00613CB5">
        <w:rPr>
          <w:rFonts w:ascii="Arial" w:eastAsia="Times New Roman" w:hAnsi="Arial" w:cs="Arial"/>
          <w:bCs/>
          <w:snapToGrid w:val="0"/>
          <w:color w:val="000000" w:themeColor="text1"/>
          <w:sz w:val="24"/>
          <w:szCs w:val="24"/>
        </w:rPr>
        <w:t xml:space="preserve"> not based on financial needs and do not require a determination of financial need status</w:t>
      </w:r>
      <w:r w:rsidR="00797DE4">
        <w:rPr>
          <w:rFonts w:ascii="Arial" w:eastAsia="Times New Roman" w:hAnsi="Arial" w:cs="Arial"/>
          <w:bCs/>
          <w:snapToGrid w:val="0"/>
          <w:color w:val="000000" w:themeColor="text1"/>
          <w:sz w:val="24"/>
          <w:szCs w:val="24"/>
        </w:rPr>
        <w:t>.</w:t>
      </w:r>
      <w:r w:rsidR="00613CB5">
        <w:rPr>
          <w:rFonts w:ascii="Arial" w:eastAsia="Times New Roman" w:hAnsi="Arial" w:cs="Arial"/>
          <w:bCs/>
          <w:snapToGrid w:val="0"/>
          <w:color w:val="000000" w:themeColor="text1"/>
          <w:sz w:val="24"/>
          <w:szCs w:val="24"/>
        </w:rPr>
        <w:t xml:space="preserve"> </w:t>
      </w:r>
    </w:p>
    <w:p w14:paraId="234013D8" w14:textId="77777777" w:rsidR="00AC3720" w:rsidRPr="00856842"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856842">
        <w:rPr>
          <w:rFonts w:ascii="Arial" w:eastAsia="Times New Roman" w:hAnsi="Arial" w:cs="Arial"/>
          <w:b/>
          <w:snapToGrid w:val="0"/>
          <w:color w:val="000000"/>
          <w:sz w:val="24"/>
          <w:szCs w:val="20"/>
        </w:rPr>
        <w:t>SUBCHAPTER 7. VOCATIONAL REHABILITATION AND SERVICES</w:t>
      </w:r>
      <w:bookmarkEnd w:id="6"/>
      <w:r w:rsidRPr="00856842">
        <w:rPr>
          <w:rFonts w:ascii="Arial" w:eastAsia="Times New Roman" w:hAnsi="Arial" w:cs="Arial"/>
          <w:b/>
          <w:snapToGrid w:val="0"/>
          <w:color w:val="000000"/>
          <w:sz w:val="24"/>
          <w:szCs w:val="20"/>
        </w:rPr>
        <w:t xml:space="preserve"> FOR THE BLIND AND VISUALLY IMPAIRED</w:t>
      </w:r>
    </w:p>
    <w:p w14:paraId="57DCB754" w14:textId="77777777" w:rsidR="00AC3720" w:rsidRPr="00856842"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bookmarkStart w:id="7" w:name="_Hlk117683943"/>
      <w:r w:rsidRPr="00856842">
        <w:rPr>
          <w:rFonts w:ascii="Arial" w:eastAsia="Times New Roman" w:hAnsi="Arial" w:cs="Arial"/>
          <w:b/>
          <w:snapToGrid w:val="0"/>
          <w:color w:val="000000"/>
          <w:sz w:val="24"/>
          <w:szCs w:val="20"/>
        </w:rPr>
        <w:t>PART 1.  SCOPE OF VOCATIONAL REHABILITATION AND SERVICES FOR THE BLIND AND VISUALLY IMPAIRED</w:t>
      </w:r>
    </w:p>
    <w:p w14:paraId="229F4CE1" w14:textId="0F884DE1" w:rsidR="00AC3720"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612:10-7-1.  Overview of Vocational Rehabilitation and Services for the Blind and Visually Impaired [AMENDED]</w:t>
      </w:r>
      <w:r w:rsidR="009E2F01">
        <w:rPr>
          <w:rFonts w:ascii="Arial" w:eastAsia="Times New Roman" w:hAnsi="Arial" w:cs="Arial"/>
          <w:bCs/>
          <w:snapToGrid w:val="0"/>
          <w:color w:val="000000" w:themeColor="text1"/>
          <w:sz w:val="24"/>
          <w:szCs w:val="24"/>
        </w:rPr>
        <w:t xml:space="preserve"> – Language </w:t>
      </w:r>
      <w:r w:rsidR="00B74B84">
        <w:rPr>
          <w:rFonts w:ascii="Arial" w:eastAsia="Times New Roman" w:hAnsi="Arial" w:cs="Arial"/>
          <w:bCs/>
          <w:snapToGrid w:val="0"/>
          <w:color w:val="000000" w:themeColor="text1"/>
          <w:sz w:val="24"/>
          <w:szCs w:val="24"/>
        </w:rPr>
        <w:t xml:space="preserve">added under (b) (4) “supplemental employment services” and “support services for employment” for job-related services. Revised language under </w:t>
      </w:r>
      <w:r w:rsidR="00DC4907">
        <w:rPr>
          <w:rFonts w:ascii="Arial" w:eastAsia="Times New Roman" w:hAnsi="Arial" w:cs="Arial"/>
          <w:bCs/>
          <w:snapToGrid w:val="0"/>
          <w:color w:val="000000" w:themeColor="text1"/>
          <w:sz w:val="24"/>
          <w:szCs w:val="24"/>
        </w:rPr>
        <w:t xml:space="preserve">section </w:t>
      </w:r>
      <w:r w:rsidR="00B74B84">
        <w:rPr>
          <w:rFonts w:ascii="Arial" w:eastAsia="Times New Roman" w:hAnsi="Arial" w:cs="Arial"/>
          <w:bCs/>
          <w:snapToGrid w:val="0"/>
          <w:color w:val="000000" w:themeColor="text1"/>
          <w:sz w:val="24"/>
          <w:szCs w:val="24"/>
        </w:rPr>
        <w:t xml:space="preserve">(16) </w:t>
      </w:r>
      <w:r w:rsidR="00DC4907">
        <w:rPr>
          <w:rFonts w:ascii="Arial" w:eastAsia="Times New Roman" w:hAnsi="Arial" w:cs="Arial"/>
          <w:bCs/>
          <w:snapToGrid w:val="0"/>
          <w:color w:val="000000" w:themeColor="text1"/>
          <w:sz w:val="24"/>
          <w:szCs w:val="24"/>
        </w:rPr>
        <w:t xml:space="preserve">to include an employment consultant for individuals that need ongoing support services. Revised language under section (17) to include an employment consultant and/or job coach for employment and retention services for individuals that require short term support.  </w:t>
      </w:r>
    </w:p>
    <w:bookmarkEnd w:id="7"/>
    <w:p w14:paraId="4A17D63A" w14:textId="77777777" w:rsidR="003B576E" w:rsidRPr="00856842" w:rsidRDefault="003B576E"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856842">
        <w:rPr>
          <w:rFonts w:ascii="Arial" w:eastAsia="Times New Roman" w:hAnsi="Arial" w:cs="Arial"/>
          <w:b/>
          <w:snapToGrid w:val="0"/>
          <w:color w:val="000000"/>
          <w:sz w:val="24"/>
          <w:szCs w:val="20"/>
        </w:rPr>
        <w:t>PART 3.  CASE PROCESSING REQUIREMENTS</w:t>
      </w:r>
    </w:p>
    <w:p w14:paraId="44C6464E" w14:textId="705C123D" w:rsidR="005B6C5D" w:rsidRDefault="005B6C5D"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bookmarkStart w:id="8" w:name="_Toc521919611"/>
      <w:bookmarkStart w:id="9" w:name="AR107241"/>
      <w:r w:rsidRPr="005B6C5D">
        <w:rPr>
          <w:rFonts w:ascii="Arial" w:eastAsia="Times New Roman" w:hAnsi="Arial" w:cs="Arial"/>
          <w:bCs/>
          <w:snapToGrid w:val="0"/>
          <w:color w:val="000000" w:themeColor="text1"/>
          <w:sz w:val="24"/>
          <w:szCs w:val="24"/>
        </w:rPr>
        <w:t>612:10-7-2</w:t>
      </w:r>
      <w:r w:rsidR="00666609">
        <w:rPr>
          <w:rFonts w:ascii="Arial" w:eastAsia="Times New Roman" w:hAnsi="Arial" w:cs="Arial"/>
          <w:bCs/>
          <w:snapToGrid w:val="0"/>
          <w:color w:val="000000" w:themeColor="text1"/>
          <w:sz w:val="24"/>
          <w:szCs w:val="24"/>
        </w:rPr>
        <w:t>0</w:t>
      </w:r>
      <w:r w:rsidRPr="005B6C5D">
        <w:rPr>
          <w:rFonts w:ascii="Arial" w:eastAsia="Times New Roman" w:hAnsi="Arial" w:cs="Arial"/>
          <w:bCs/>
          <w:snapToGrid w:val="0"/>
          <w:color w:val="000000" w:themeColor="text1"/>
          <w:sz w:val="24"/>
          <w:szCs w:val="24"/>
        </w:rPr>
        <w:t xml:space="preserve">.  </w:t>
      </w:r>
      <w:bookmarkEnd w:id="8"/>
      <w:bookmarkEnd w:id="9"/>
      <w:r w:rsidR="00666609">
        <w:rPr>
          <w:rFonts w:ascii="Arial" w:eastAsia="Times New Roman" w:hAnsi="Arial" w:cs="Arial"/>
          <w:bCs/>
          <w:snapToGrid w:val="0"/>
          <w:color w:val="000000" w:themeColor="text1"/>
          <w:sz w:val="24"/>
          <w:szCs w:val="24"/>
        </w:rPr>
        <w:t>Case recording</w:t>
      </w:r>
      <w:r w:rsidRPr="005B6C5D">
        <w:rPr>
          <w:rFonts w:ascii="Arial" w:eastAsia="Times New Roman" w:hAnsi="Arial" w:cs="Arial"/>
          <w:bCs/>
          <w:snapToGrid w:val="0"/>
          <w:color w:val="000000" w:themeColor="text1"/>
          <w:sz w:val="24"/>
          <w:szCs w:val="24"/>
        </w:rPr>
        <w:t xml:space="preserve"> [AMENDED]</w:t>
      </w:r>
      <w:r w:rsidR="007227F1">
        <w:rPr>
          <w:rFonts w:ascii="Arial" w:eastAsia="Times New Roman" w:hAnsi="Arial" w:cs="Arial"/>
          <w:bCs/>
          <w:snapToGrid w:val="0"/>
          <w:color w:val="000000" w:themeColor="text1"/>
          <w:sz w:val="24"/>
          <w:szCs w:val="24"/>
        </w:rPr>
        <w:t xml:space="preserve"> – </w:t>
      </w:r>
      <w:r w:rsidR="00666609">
        <w:rPr>
          <w:rFonts w:ascii="Arial" w:eastAsia="Times New Roman" w:hAnsi="Arial" w:cs="Arial"/>
          <w:bCs/>
          <w:snapToGrid w:val="0"/>
          <w:color w:val="000000" w:themeColor="text1"/>
          <w:sz w:val="24"/>
          <w:szCs w:val="24"/>
        </w:rPr>
        <w:t>Added new section on procedures for altering records or documentation</w:t>
      </w:r>
      <w:r w:rsidR="00F762DC">
        <w:rPr>
          <w:rFonts w:ascii="Arial" w:eastAsia="Times New Roman" w:hAnsi="Arial" w:cs="Arial"/>
          <w:bCs/>
          <w:snapToGrid w:val="0"/>
          <w:color w:val="000000" w:themeColor="text1"/>
          <w:sz w:val="24"/>
          <w:szCs w:val="24"/>
        </w:rPr>
        <w:t>.</w:t>
      </w:r>
    </w:p>
    <w:p w14:paraId="1734A260" w14:textId="150B0404" w:rsidR="00857359" w:rsidRPr="005B6C5D" w:rsidRDefault="00857359"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612”10-7-25.1.</w:t>
      </w:r>
      <w:r w:rsidR="007B0B4E">
        <w:rPr>
          <w:rFonts w:ascii="Arial" w:eastAsia="Times New Roman" w:hAnsi="Arial" w:cs="Arial"/>
          <w:bCs/>
          <w:snapToGrid w:val="0"/>
          <w:color w:val="000000" w:themeColor="text1"/>
          <w:sz w:val="24"/>
          <w:szCs w:val="24"/>
        </w:rPr>
        <w:t xml:space="preserve"> </w:t>
      </w:r>
      <w:r>
        <w:rPr>
          <w:rFonts w:ascii="Arial" w:eastAsia="Times New Roman" w:hAnsi="Arial" w:cs="Arial"/>
          <w:bCs/>
          <w:snapToGrid w:val="0"/>
          <w:color w:val="000000" w:themeColor="text1"/>
          <w:sz w:val="24"/>
          <w:szCs w:val="24"/>
        </w:rPr>
        <w:t xml:space="preserve">  Ability to serve all eligible individuals; order of selection for services [AMENDED] Clarify language under (e) (C)</w:t>
      </w:r>
      <w:r w:rsidR="007E3D48">
        <w:rPr>
          <w:rFonts w:ascii="Arial" w:eastAsia="Times New Roman" w:hAnsi="Arial" w:cs="Arial"/>
          <w:bCs/>
          <w:snapToGrid w:val="0"/>
          <w:color w:val="000000" w:themeColor="text1"/>
          <w:sz w:val="24"/>
          <w:szCs w:val="24"/>
        </w:rPr>
        <w:t>, rephrase Priority Group 3 based on RSA recommendation</w:t>
      </w:r>
      <w:r>
        <w:rPr>
          <w:rFonts w:ascii="Arial" w:eastAsia="Times New Roman" w:hAnsi="Arial" w:cs="Arial"/>
          <w:bCs/>
          <w:snapToGrid w:val="0"/>
          <w:color w:val="000000" w:themeColor="text1"/>
          <w:sz w:val="24"/>
          <w:szCs w:val="24"/>
        </w:rPr>
        <w:t xml:space="preserve">. </w:t>
      </w:r>
    </w:p>
    <w:p w14:paraId="76ED637E" w14:textId="224A15E3" w:rsidR="00AC3720" w:rsidRPr="00856842"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856842">
        <w:rPr>
          <w:rFonts w:ascii="Arial" w:eastAsia="Times New Roman" w:hAnsi="Arial" w:cs="Arial"/>
          <w:b/>
          <w:snapToGrid w:val="0"/>
          <w:color w:val="000000"/>
          <w:sz w:val="24"/>
          <w:szCs w:val="20"/>
        </w:rPr>
        <w:t>PART 5.  CASE STATUS AND CLASSIFICATION SYSTEM</w:t>
      </w:r>
    </w:p>
    <w:p w14:paraId="418E3CCF" w14:textId="76C40E09" w:rsidR="00AC3720"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bookmarkStart w:id="10" w:name="_Hlk117684130"/>
      <w:r w:rsidRPr="00755AB3">
        <w:rPr>
          <w:rFonts w:ascii="Arial" w:eastAsia="Times New Roman" w:hAnsi="Arial" w:cs="Arial"/>
          <w:bCs/>
          <w:snapToGrid w:val="0"/>
          <w:color w:val="000000" w:themeColor="text1"/>
          <w:sz w:val="24"/>
          <w:szCs w:val="24"/>
        </w:rPr>
        <w:lastRenderedPageBreak/>
        <w:t>612:10-7-</w:t>
      </w:r>
      <w:r w:rsidR="00E356CB">
        <w:rPr>
          <w:rFonts w:ascii="Arial" w:eastAsia="Times New Roman" w:hAnsi="Arial" w:cs="Arial"/>
          <w:bCs/>
          <w:snapToGrid w:val="0"/>
          <w:color w:val="000000" w:themeColor="text1"/>
          <w:sz w:val="24"/>
          <w:szCs w:val="24"/>
        </w:rPr>
        <w:t>50</w:t>
      </w:r>
      <w:r w:rsidRPr="00755AB3">
        <w:rPr>
          <w:rFonts w:ascii="Arial" w:eastAsia="Times New Roman" w:hAnsi="Arial" w:cs="Arial"/>
          <w:bCs/>
          <w:snapToGrid w:val="0"/>
          <w:color w:val="000000" w:themeColor="text1"/>
          <w:sz w:val="24"/>
          <w:szCs w:val="24"/>
        </w:rPr>
        <w:t>.</w:t>
      </w:r>
      <w:r w:rsidR="00E356CB">
        <w:rPr>
          <w:rFonts w:ascii="Arial" w:eastAsia="Times New Roman" w:hAnsi="Arial" w:cs="Arial"/>
          <w:bCs/>
          <w:snapToGrid w:val="0"/>
          <w:color w:val="000000" w:themeColor="text1"/>
          <w:sz w:val="24"/>
          <w:szCs w:val="24"/>
        </w:rPr>
        <w:t>1.</w:t>
      </w:r>
      <w:r w:rsidRPr="00755AB3">
        <w:rPr>
          <w:rFonts w:ascii="Arial" w:eastAsia="Times New Roman" w:hAnsi="Arial" w:cs="Arial"/>
          <w:bCs/>
          <w:snapToGrid w:val="0"/>
          <w:color w:val="000000" w:themeColor="text1"/>
          <w:sz w:val="24"/>
          <w:szCs w:val="24"/>
        </w:rPr>
        <w:t xml:space="preserve">  </w:t>
      </w:r>
      <w:r w:rsidR="00E356CB">
        <w:rPr>
          <w:rFonts w:ascii="Arial" w:eastAsia="Times New Roman" w:hAnsi="Arial" w:cs="Arial"/>
          <w:bCs/>
          <w:snapToGrid w:val="0"/>
          <w:color w:val="000000" w:themeColor="text1"/>
          <w:sz w:val="24"/>
          <w:szCs w:val="24"/>
        </w:rPr>
        <w:t>Assessment for determining rehabilitation needs</w:t>
      </w:r>
      <w:r w:rsidRPr="00755AB3">
        <w:rPr>
          <w:rFonts w:ascii="Arial" w:eastAsia="Times New Roman" w:hAnsi="Arial" w:cs="Arial"/>
          <w:bCs/>
          <w:snapToGrid w:val="0"/>
          <w:color w:val="000000" w:themeColor="text1"/>
          <w:sz w:val="24"/>
          <w:szCs w:val="24"/>
        </w:rPr>
        <w:t xml:space="preserve"> [AMENDED]</w:t>
      </w:r>
      <w:bookmarkStart w:id="11" w:name="_Hlk86850228"/>
      <w:r w:rsidR="00F762DC">
        <w:rPr>
          <w:rFonts w:ascii="Arial" w:eastAsia="Times New Roman" w:hAnsi="Arial" w:cs="Arial"/>
          <w:bCs/>
          <w:snapToGrid w:val="0"/>
          <w:color w:val="000000" w:themeColor="text1"/>
          <w:sz w:val="24"/>
          <w:szCs w:val="24"/>
        </w:rPr>
        <w:t xml:space="preserve"> </w:t>
      </w:r>
      <w:r w:rsidR="00E356CB">
        <w:rPr>
          <w:rFonts w:ascii="Arial" w:eastAsia="Times New Roman" w:hAnsi="Arial" w:cs="Arial"/>
          <w:bCs/>
          <w:snapToGrid w:val="0"/>
          <w:color w:val="000000" w:themeColor="text1"/>
          <w:sz w:val="24"/>
          <w:szCs w:val="24"/>
        </w:rPr>
        <w:t xml:space="preserve">language revised under (d) (B) to change “severe” to “significant”. Section (b) (2) removes language related to “Assessment and Career Planning” milestone. </w:t>
      </w:r>
      <w:r w:rsidR="00F762DC">
        <w:rPr>
          <w:rFonts w:ascii="Arial" w:eastAsia="Times New Roman" w:hAnsi="Arial" w:cs="Arial"/>
          <w:bCs/>
          <w:snapToGrid w:val="0"/>
          <w:color w:val="000000" w:themeColor="text1"/>
          <w:sz w:val="24"/>
          <w:szCs w:val="24"/>
        </w:rPr>
        <w:t xml:space="preserve">Language </w:t>
      </w:r>
      <w:r w:rsidR="00E356CB">
        <w:rPr>
          <w:rFonts w:ascii="Arial" w:eastAsia="Times New Roman" w:hAnsi="Arial" w:cs="Arial"/>
          <w:bCs/>
          <w:snapToGrid w:val="0"/>
          <w:color w:val="000000" w:themeColor="text1"/>
          <w:sz w:val="24"/>
          <w:szCs w:val="24"/>
        </w:rPr>
        <w:t xml:space="preserve">added to authorize career exploration and/or assessment from the Supplemental Employment Services (SES) contract </w:t>
      </w:r>
      <w:r w:rsidR="000D7F2F">
        <w:rPr>
          <w:rFonts w:ascii="Arial" w:eastAsia="Times New Roman" w:hAnsi="Arial" w:cs="Arial"/>
          <w:bCs/>
          <w:snapToGrid w:val="0"/>
          <w:color w:val="000000" w:themeColor="text1"/>
          <w:sz w:val="24"/>
          <w:szCs w:val="24"/>
        </w:rPr>
        <w:t xml:space="preserve">to conduct activities and/or situational assessments. </w:t>
      </w:r>
    </w:p>
    <w:p w14:paraId="5A5B5A1E" w14:textId="15E7C776" w:rsidR="000D7F2F" w:rsidRDefault="007B0B4E"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612:10-7-55.  Job Ready [AMENDED] – Under section (a) (1) added “Job Placement, Supplemental Employment Services, JOBS” language related to Employment Services Provider.</w:t>
      </w:r>
    </w:p>
    <w:p w14:paraId="77DBB85B" w14:textId="44D72DB1" w:rsidR="007B0B4E" w:rsidRPr="00755AB3" w:rsidRDefault="007B0B4E"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612:10-7-56. Employment [AMENDED] – Under section (b) removed “Rehabilitation” replacing with “Employment”. </w:t>
      </w:r>
      <w:r w:rsidR="003040C3">
        <w:rPr>
          <w:rFonts w:ascii="Arial" w:eastAsia="Times New Roman" w:hAnsi="Arial" w:cs="Arial"/>
          <w:bCs/>
          <w:snapToGrid w:val="0"/>
          <w:color w:val="000000" w:themeColor="text1"/>
          <w:sz w:val="24"/>
          <w:szCs w:val="24"/>
        </w:rPr>
        <w:t xml:space="preserve">Section </w:t>
      </w:r>
      <w:r>
        <w:rPr>
          <w:rFonts w:ascii="Arial" w:eastAsia="Times New Roman" w:hAnsi="Arial" w:cs="Arial"/>
          <w:bCs/>
          <w:snapToGrid w:val="0"/>
          <w:color w:val="000000" w:themeColor="text1"/>
          <w:sz w:val="24"/>
          <w:szCs w:val="24"/>
        </w:rPr>
        <w:t>(</w:t>
      </w:r>
      <w:r w:rsidR="003040C3">
        <w:rPr>
          <w:rFonts w:ascii="Arial" w:eastAsia="Times New Roman" w:hAnsi="Arial" w:cs="Arial"/>
          <w:bCs/>
          <w:snapToGrid w:val="0"/>
          <w:color w:val="000000" w:themeColor="text1"/>
          <w:sz w:val="24"/>
          <w:szCs w:val="24"/>
        </w:rPr>
        <w:t>c) language revised removing “Job Placement” milestone language.</w:t>
      </w:r>
      <w:r>
        <w:rPr>
          <w:rFonts w:ascii="Arial" w:eastAsia="Times New Roman" w:hAnsi="Arial" w:cs="Arial"/>
          <w:bCs/>
          <w:snapToGrid w:val="0"/>
          <w:color w:val="000000" w:themeColor="text1"/>
          <w:sz w:val="24"/>
          <w:szCs w:val="24"/>
        </w:rPr>
        <w:t xml:space="preserve"> </w:t>
      </w:r>
    </w:p>
    <w:bookmarkEnd w:id="10"/>
    <w:p w14:paraId="0FA3081C" w14:textId="3822EED4" w:rsidR="00AC3720"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612:10-7-58.  Closed Rehabilitated [AMENDED]</w:t>
      </w:r>
      <w:bookmarkStart w:id="12" w:name="_Hlk86850397"/>
      <w:bookmarkEnd w:id="11"/>
      <w:r w:rsidR="00006226">
        <w:rPr>
          <w:rFonts w:ascii="Arial" w:eastAsia="Times New Roman" w:hAnsi="Arial" w:cs="Arial"/>
          <w:bCs/>
          <w:snapToGrid w:val="0"/>
          <w:color w:val="000000" w:themeColor="text1"/>
          <w:sz w:val="24"/>
          <w:szCs w:val="24"/>
        </w:rPr>
        <w:t xml:space="preserve"> – Language </w:t>
      </w:r>
      <w:r w:rsidR="009968D0">
        <w:rPr>
          <w:rFonts w:ascii="Arial" w:eastAsia="Times New Roman" w:hAnsi="Arial" w:cs="Arial"/>
          <w:bCs/>
          <w:snapToGrid w:val="0"/>
          <w:color w:val="000000" w:themeColor="text1"/>
          <w:sz w:val="24"/>
          <w:szCs w:val="24"/>
        </w:rPr>
        <w:t>amended changing “severe” to “significant”. Removed timeframe (</w:t>
      </w:r>
      <w:proofErr w:type="gramStart"/>
      <w:r w:rsidR="009968D0">
        <w:rPr>
          <w:rFonts w:ascii="Arial" w:eastAsia="Times New Roman" w:hAnsi="Arial" w:cs="Arial"/>
          <w:bCs/>
          <w:snapToGrid w:val="0"/>
          <w:color w:val="000000" w:themeColor="text1"/>
          <w:sz w:val="24"/>
          <w:szCs w:val="24"/>
        </w:rPr>
        <w:t>i.e.</w:t>
      </w:r>
      <w:proofErr w:type="gramEnd"/>
      <w:r w:rsidR="009968D0">
        <w:rPr>
          <w:rFonts w:ascii="Arial" w:eastAsia="Times New Roman" w:hAnsi="Arial" w:cs="Arial"/>
          <w:bCs/>
          <w:snapToGrid w:val="0"/>
          <w:color w:val="000000" w:themeColor="text1"/>
          <w:sz w:val="24"/>
          <w:szCs w:val="24"/>
        </w:rPr>
        <w:t xml:space="preserve"> 90 days after placement, or a minimum of 4 weeks) for successful rehabilitation when client maintains employment. </w:t>
      </w:r>
      <w:r w:rsidR="00006226">
        <w:rPr>
          <w:rFonts w:ascii="Arial" w:eastAsia="Times New Roman" w:hAnsi="Arial" w:cs="Arial"/>
          <w:bCs/>
          <w:snapToGrid w:val="0"/>
          <w:color w:val="000000" w:themeColor="text1"/>
          <w:sz w:val="24"/>
          <w:szCs w:val="24"/>
        </w:rPr>
        <w:t xml:space="preserve"> </w:t>
      </w:r>
    </w:p>
    <w:bookmarkEnd w:id="12"/>
    <w:p w14:paraId="39E9F145" w14:textId="0CE9F858" w:rsidR="00F05527" w:rsidRPr="00856842" w:rsidRDefault="00F05527"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856842">
        <w:rPr>
          <w:rFonts w:ascii="Arial" w:eastAsia="Times New Roman" w:hAnsi="Arial" w:cs="Arial"/>
          <w:b/>
          <w:snapToGrid w:val="0"/>
          <w:color w:val="000000"/>
          <w:sz w:val="24"/>
          <w:szCs w:val="20"/>
        </w:rPr>
        <w:t>PART 9.  Actions requiring supervisor’s approval</w:t>
      </w:r>
    </w:p>
    <w:p w14:paraId="06E90317" w14:textId="25324792" w:rsidR="00F05527" w:rsidRDefault="00F05527"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Pr>
          <w:rFonts w:ascii="Arial" w:eastAsia="Times New Roman" w:hAnsi="Arial" w:cs="Arial"/>
          <w:bCs/>
          <w:snapToGrid w:val="0"/>
          <w:color w:val="000000"/>
          <w:sz w:val="24"/>
          <w:szCs w:val="20"/>
        </w:rPr>
        <w:t>612:10-7-87.  Actions requiring supervisor’s approval [AMENDED]</w:t>
      </w:r>
      <w:r w:rsidR="00745FFF">
        <w:rPr>
          <w:rFonts w:ascii="Arial" w:eastAsia="Times New Roman" w:hAnsi="Arial" w:cs="Arial"/>
          <w:bCs/>
          <w:snapToGrid w:val="0"/>
          <w:color w:val="000000"/>
          <w:sz w:val="24"/>
          <w:szCs w:val="20"/>
        </w:rPr>
        <w:t xml:space="preserve"> – Language amended under (a) (6) decreasing the supervisory approval dollar amount from $10,000 to $5,000 for Small Business plans.</w:t>
      </w:r>
    </w:p>
    <w:p w14:paraId="14F074DF" w14:textId="4FF8DEB6" w:rsidR="00556F7F" w:rsidRPr="007E3D48" w:rsidRDefault="00556F7F"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14.  COMMUNITY PROVIDER EMPLOYMENT SERVICES [NEW]</w:t>
      </w:r>
    </w:p>
    <w:p w14:paraId="25E55EF4" w14:textId="60479EF1" w:rsidR="00556F7F" w:rsidRDefault="00556F7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sidRPr="00556F7F">
        <w:rPr>
          <w:rFonts w:ascii="Arial" w:eastAsia="Times New Roman" w:hAnsi="Arial" w:cs="Arial"/>
          <w:bCs/>
          <w:snapToGrid w:val="0"/>
          <w:color w:val="000000"/>
          <w:sz w:val="24"/>
          <w:szCs w:val="20"/>
        </w:rPr>
        <w:t>612:10-7-134.  Competitive integrated employment [NEW]</w:t>
      </w:r>
      <w:r>
        <w:rPr>
          <w:rFonts w:ascii="Arial" w:eastAsia="Times New Roman" w:hAnsi="Arial" w:cs="Arial"/>
          <w:bCs/>
          <w:snapToGrid w:val="0"/>
          <w:color w:val="000000"/>
          <w:sz w:val="24"/>
          <w:szCs w:val="20"/>
        </w:rPr>
        <w:t xml:space="preserve"> – New rule added</w:t>
      </w:r>
      <w:r w:rsidR="00D61D52">
        <w:rPr>
          <w:rFonts w:ascii="Arial" w:eastAsia="Times New Roman" w:hAnsi="Arial" w:cs="Arial"/>
          <w:bCs/>
          <w:snapToGrid w:val="0"/>
          <w:color w:val="000000"/>
          <w:sz w:val="24"/>
          <w:szCs w:val="20"/>
        </w:rPr>
        <w:t xml:space="preserve"> defining competitive integrated employment for individuals receiving employment services.</w:t>
      </w:r>
    </w:p>
    <w:p w14:paraId="323238C5" w14:textId="0EF044FA" w:rsidR="00556F7F" w:rsidRPr="00556F7F" w:rsidRDefault="00556F7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sidRPr="00556F7F">
        <w:rPr>
          <w:rFonts w:ascii="Arial" w:eastAsia="Times New Roman" w:hAnsi="Arial" w:cs="Arial"/>
          <w:bCs/>
          <w:snapToGrid w:val="0"/>
          <w:color w:val="000000"/>
          <w:sz w:val="24"/>
          <w:szCs w:val="20"/>
        </w:rPr>
        <w:t>612:10-7-135.  Supplemental Employment Services (SES) [NEW]</w:t>
      </w:r>
      <w:r>
        <w:rPr>
          <w:rFonts w:ascii="Arial" w:eastAsia="Times New Roman" w:hAnsi="Arial" w:cs="Arial"/>
          <w:bCs/>
          <w:snapToGrid w:val="0"/>
          <w:color w:val="000000"/>
          <w:sz w:val="24"/>
          <w:szCs w:val="20"/>
        </w:rPr>
        <w:t xml:space="preserve"> – New rule add</w:t>
      </w:r>
      <w:r w:rsidR="00D61D52">
        <w:rPr>
          <w:rFonts w:ascii="Arial" w:eastAsia="Times New Roman" w:hAnsi="Arial" w:cs="Arial"/>
          <w:bCs/>
          <w:snapToGrid w:val="0"/>
          <w:color w:val="000000"/>
          <w:sz w:val="24"/>
          <w:szCs w:val="20"/>
        </w:rPr>
        <w:t>ed</w:t>
      </w:r>
      <w:r>
        <w:rPr>
          <w:rFonts w:ascii="Arial" w:eastAsia="Times New Roman" w:hAnsi="Arial" w:cs="Arial"/>
          <w:bCs/>
          <w:snapToGrid w:val="0"/>
          <w:color w:val="000000"/>
          <w:sz w:val="24"/>
          <w:szCs w:val="20"/>
        </w:rPr>
        <w:t>.</w:t>
      </w:r>
    </w:p>
    <w:p w14:paraId="21905EBB" w14:textId="0FE69056" w:rsidR="00556F7F" w:rsidRPr="00556F7F" w:rsidRDefault="00556F7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sidRPr="00556F7F">
        <w:rPr>
          <w:rFonts w:ascii="Arial" w:eastAsia="Times New Roman" w:hAnsi="Arial" w:cs="Arial"/>
          <w:bCs/>
          <w:snapToGrid w:val="0"/>
          <w:color w:val="000000"/>
          <w:sz w:val="24"/>
          <w:szCs w:val="20"/>
        </w:rPr>
        <w:t>612:10-7-136.  Job Placement Services [NEW]</w:t>
      </w:r>
      <w:r>
        <w:rPr>
          <w:rFonts w:ascii="Arial" w:eastAsia="Times New Roman" w:hAnsi="Arial" w:cs="Arial"/>
          <w:bCs/>
          <w:snapToGrid w:val="0"/>
          <w:color w:val="000000"/>
          <w:sz w:val="24"/>
          <w:szCs w:val="20"/>
        </w:rPr>
        <w:t xml:space="preserve"> – New rule added.</w:t>
      </w:r>
    </w:p>
    <w:p w14:paraId="1C2C3B01" w14:textId="7B8C537F" w:rsidR="00556F7F" w:rsidRPr="00556F7F" w:rsidRDefault="00556F7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sidRPr="00556F7F">
        <w:rPr>
          <w:rFonts w:ascii="Arial" w:eastAsia="Times New Roman" w:hAnsi="Arial" w:cs="Arial"/>
          <w:bCs/>
          <w:snapToGrid w:val="0"/>
          <w:color w:val="000000"/>
          <w:sz w:val="24"/>
          <w:szCs w:val="20"/>
        </w:rPr>
        <w:t>612:10-7-137.  JOBS Services [NEW]</w:t>
      </w:r>
      <w:r>
        <w:rPr>
          <w:rFonts w:ascii="Arial" w:eastAsia="Times New Roman" w:hAnsi="Arial" w:cs="Arial"/>
          <w:bCs/>
          <w:snapToGrid w:val="0"/>
          <w:color w:val="000000"/>
          <w:sz w:val="24"/>
          <w:szCs w:val="20"/>
        </w:rPr>
        <w:t xml:space="preserve"> – New rule added.</w:t>
      </w:r>
    </w:p>
    <w:p w14:paraId="4E86B5CF" w14:textId="77777777" w:rsidR="00556F7F" w:rsidRPr="00556F7F" w:rsidRDefault="00556F7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sidRPr="00556F7F">
        <w:rPr>
          <w:rFonts w:ascii="Arial" w:eastAsia="Times New Roman" w:hAnsi="Arial" w:cs="Arial"/>
          <w:bCs/>
          <w:snapToGrid w:val="0"/>
          <w:color w:val="000000"/>
          <w:sz w:val="24"/>
          <w:szCs w:val="20"/>
        </w:rPr>
        <w:t>612:10-7-138.  Support Services for Employment (SSE) [NEW]</w:t>
      </w:r>
    </w:p>
    <w:p w14:paraId="53C32CD1" w14:textId="05EB3D9F" w:rsidR="00AC3720" w:rsidRPr="007E3D48" w:rsidRDefault="00AC3720"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15. TRAINING</w:t>
      </w:r>
    </w:p>
    <w:p w14:paraId="7488296A" w14:textId="5FBE0B88" w:rsidR="00AC3720"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612:10-7-1</w:t>
      </w:r>
      <w:r w:rsidR="00745FFF">
        <w:rPr>
          <w:rFonts w:ascii="Arial" w:eastAsia="Times New Roman" w:hAnsi="Arial" w:cs="Arial"/>
          <w:bCs/>
          <w:snapToGrid w:val="0"/>
          <w:color w:val="000000" w:themeColor="text1"/>
          <w:sz w:val="24"/>
          <w:szCs w:val="24"/>
        </w:rPr>
        <w:t>64</w:t>
      </w:r>
      <w:r w:rsidRPr="00755AB3">
        <w:rPr>
          <w:rFonts w:ascii="Arial" w:eastAsia="Times New Roman" w:hAnsi="Arial" w:cs="Arial"/>
          <w:bCs/>
          <w:snapToGrid w:val="0"/>
          <w:color w:val="000000" w:themeColor="text1"/>
          <w:sz w:val="24"/>
          <w:szCs w:val="24"/>
        </w:rPr>
        <w:t xml:space="preserve">.  </w:t>
      </w:r>
      <w:r w:rsidR="00745FFF">
        <w:rPr>
          <w:rFonts w:ascii="Arial" w:eastAsia="Times New Roman" w:hAnsi="Arial" w:cs="Arial"/>
          <w:bCs/>
          <w:snapToGrid w:val="0"/>
          <w:color w:val="000000" w:themeColor="text1"/>
          <w:sz w:val="24"/>
          <w:szCs w:val="24"/>
        </w:rPr>
        <w:t>Personal and work adjustment training</w:t>
      </w:r>
      <w:r w:rsidRPr="00755AB3">
        <w:rPr>
          <w:rFonts w:ascii="Arial" w:eastAsia="Times New Roman" w:hAnsi="Arial" w:cs="Arial"/>
          <w:bCs/>
          <w:snapToGrid w:val="0"/>
          <w:color w:val="000000" w:themeColor="text1"/>
          <w:sz w:val="24"/>
          <w:szCs w:val="24"/>
        </w:rPr>
        <w:t xml:space="preserve"> [AMENDED]</w:t>
      </w:r>
      <w:r w:rsidR="00065DB7">
        <w:rPr>
          <w:rFonts w:ascii="Arial" w:eastAsia="Times New Roman" w:hAnsi="Arial" w:cs="Arial"/>
          <w:bCs/>
          <w:snapToGrid w:val="0"/>
          <w:color w:val="000000" w:themeColor="text1"/>
          <w:sz w:val="24"/>
          <w:szCs w:val="24"/>
        </w:rPr>
        <w:t xml:space="preserve"> – Language revision under section (</w:t>
      </w:r>
      <w:r w:rsidR="00745FFF">
        <w:rPr>
          <w:rFonts w:ascii="Arial" w:eastAsia="Times New Roman" w:hAnsi="Arial" w:cs="Arial"/>
          <w:bCs/>
          <w:snapToGrid w:val="0"/>
          <w:color w:val="000000" w:themeColor="text1"/>
          <w:sz w:val="24"/>
          <w:szCs w:val="24"/>
        </w:rPr>
        <w:t>b</w:t>
      </w:r>
      <w:r w:rsidR="00065DB7">
        <w:rPr>
          <w:rFonts w:ascii="Arial" w:eastAsia="Times New Roman" w:hAnsi="Arial" w:cs="Arial"/>
          <w:bCs/>
          <w:snapToGrid w:val="0"/>
          <w:color w:val="000000" w:themeColor="text1"/>
          <w:sz w:val="24"/>
          <w:szCs w:val="24"/>
        </w:rPr>
        <w:t>)</w:t>
      </w:r>
      <w:r w:rsidR="00745FFF">
        <w:rPr>
          <w:rFonts w:ascii="Arial" w:eastAsia="Times New Roman" w:hAnsi="Arial" w:cs="Arial"/>
          <w:bCs/>
          <w:snapToGrid w:val="0"/>
          <w:color w:val="000000" w:themeColor="text1"/>
          <w:sz w:val="24"/>
          <w:szCs w:val="24"/>
        </w:rPr>
        <w:t xml:space="preserve"> changing the amount of </w:t>
      </w:r>
      <w:r w:rsidR="004477DE">
        <w:rPr>
          <w:rFonts w:ascii="Arial" w:eastAsia="Times New Roman" w:hAnsi="Arial" w:cs="Arial"/>
          <w:bCs/>
          <w:snapToGrid w:val="0"/>
          <w:color w:val="000000" w:themeColor="text1"/>
          <w:sz w:val="24"/>
          <w:szCs w:val="24"/>
        </w:rPr>
        <w:t>time</w:t>
      </w:r>
      <w:r w:rsidR="00745FFF">
        <w:rPr>
          <w:rFonts w:ascii="Arial" w:eastAsia="Times New Roman" w:hAnsi="Arial" w:cs="Arial"/>
          <w:bCs/>
          <w:snapToGrid w:val="0"/>
          <w:color w:val="000000" w:themeColor="text1"/>
          <w:sz w:val="24"/>
          <w:szCs w:val="24"/>
        </w:rPr>
        <w:t xml:space="preserve"> a high school student can participate in personal and work adjustment training </w:t>
      </w:r>
      <w:r w:rsidR="004477DE">
        <w:rPr>
          <w:rFonts w:ascii="Arial" w:eastAsia="Times New Roman" w:hAnsi="Arial" w:cs="Arial"/>
          <w:bCs/>
          <w:snapToGrid w:val="0"/>
          <w:color w:val="000000" w:themeColor="text1"/>
          <w:sz w:val="24"/>
          <w:szCs w:val="24"/>
        </w:rPr>
        <w:t xml:space="preserve">from “18” to “24” months. </w:t>
      </w:r>
    </w:p>
    <w:p w14:paraId="26CBBAED" w14:textId="77777777" w:rsidR="00AC3720" w:rsidRPr="007E3D48" w:rsidRDefault="00AC3720"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17.  SUPPORTED EMPLOYMENT SERVICES</w:t>
      </w:r>
    </w:p>
    <w:p w14:paraId="66372A26" w14:textId="3A37B19B" w:rsidR="002343CB" w:rsidRDefault="002343CB"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612:10-7-179.  Overview of Supported Employment Services [AMENDED] – Added new sections (A) providing job site support to learn tasks, gain work adjustment skills, and stabilize employment, (B) provides long-term support to retain employment.</w:t>
      </w:r>
    </w:p>
    <w:p w14:paraId="05A55863" w14:textId="175A2650" w:rsidR="00702864" w:rsidRDefault="00702864"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612:10-7-180.  Eligibility for the Supported Employment </w:t>
      </w:r>
      <w:r w:rsidRPr="00702864">
        <w:rPr>
          <w:rFonts w:ascii="Arial" w:eastAsia="Times New Roman" w:hAnsi="Arial" w:cs="Arial"/>
          <w:bCs/>
          <w:strike/>
          <w:snapToGrid w:val="0"/>
          <w:color w:val="000000" w:themeColor="text1"/>
          <w:sz w:val="24"/>
          <w:szCs w:val="24"/>
        </w:rPr>
        <w:t>Program</w:t>
      </w:r>
      <w:r>
        <w:rPr>
          <w:rFonts w:ascii="Arial" w:eastAsia="Times New Roman" w:hAnsi="Arial" w:cs="Arial"/>
          <w:bCs/>
          <w:snapToGrid w:val="0"/>
          <w:color w:val="000000" w:themeColor="text1"/>
          <w:sz w:val="24"/>
          <w:szCs w:val="24"/>
        </w:rPr>
        <w:t xml:space="preserve"> </w:t>
      </w:r>
      <w:r w:rsidRPr="00702864">
        <w:rPr>
          <w:rFonts w:ascii="Arial" w:eastAsia="Times New Roman" w:hAnsi="Arial" w:cs="Arial"/>
          <w:bCs/>
          <w:snapToGrid w:val="0"/>
          <w:color w:val="000000" w:themeColor="text1"/>
          <w:sz w:val="24"/>
          <w:szCs w:val="24"/>
          <w:u w:val="single"/>
        </w:rPr>
        <w:t>Services</w:t>
      </w:r>
      <w:r>
        <w:rPr>
          <w:rFonts w:ascii="Arial" w:eastAsia="Times New Roman" w:hAnsi="Arial" w:cs="Arial"/>
          <w:bCs/>
          <w:snapToGrid w:val="0"/>
          <w:color w:val="000000" w:themeColor="text1"/>
          <w:sz w:val="24"/>
          <w:szCs w:val="24"/>
        </w:rPr>
        <w:t xml:space="preserve"> [AMENDED] – Renamed rule changing “Program” to “Services”. Eliminating the word “severe” replacing with “significant”. Adding </w:t>
      </w:r>
      <w:r w:rsidR="006B5ADD">
        <w:rPr>
          <w:rFonts w:ascii="Arial" w:eastAsia="Times New Roman" w:hAnsi="Arial" w:cs="Arial"/>
          <w:bCs/>
          <w:snapToGrid w:val="0"/>
          <w:color w:val="000000" w:themeColor="text1"/>
          <w:sz w:val="24"/>
          <w:szCs w:val="24"/>
        </w:rPr>
        <w:t xml:space="preserve">new section (4) (A) (B) (C), instructs the counselor not to find an individual ineligible for supported employment when a resource for providing extended services cannot be identified. The counselor accepts the individual as eligible for VR services, plans services as appropriate and will seek out or help in developing the needed extended services resource. </w:t>
      </w:r>
    </w:p>
    <w:p w14:paraId="5E11A325" w14:textId="477247CB" w:rsidR="006B5ADD" w:rsidRPr="006B5ADD" w:rsidRDefault="006B5ADD" w:rsidP="00856842">
      <w:pPr>
        <w:spacing w:after="240" w:line="240" w:lineRule="auto"/>
        <w:rPr>
          <w:rFonts w:ascii="Arial" w:eastAsia="Calibri" w:hAnsi="Arial" w:cs="Arial"/>
          <w:sz w:val="24"/>
          <w:szCs w:val="24"/>
        </w:rPr>
      </w:pPr>
      <w:r w:rsidRPr="006B5ADD">
        <w:rPr>
          <w:rFonts w:ascii="Arial" w:eastAsia="Calibri" w:hAnsi="Arial" w:cs="Arial"/>
          <w:sz w:val="24"/>
          <w:szCs w:val="24"/>
        </w:rPr>
        <w:t xml:space="preserve">612:10-7-182. Competitive </w:t>
      </w:r>
      <w:r w:rsidRPr="006B5ADD">
        <w:rPr>
          <w:rFonts w:ascii="Arial" w:eastAsia="Calibri" w:hAnsi="Arial" w:cs="Arial"/>
          <w:sz w:val="24"/>
          <w:szCs w:val="24"/>
          <w:u w:val="single"/>
        </w:rPr>
        <w:t xml:space="preserve">integrated </w:t>
      </w:r>
      <w:r w:rsidRPr="006B5ADD">
        <w:rPr>
          <w:rFonts w:ascii="Arial" w:eastAsia="Calibri" w:hAnsi="Arial" w:cs="Arial"/>
          <w:sz w:val="24"/>
          <w:szCs w:val="24"/>
        </w:rPr>
        <w:t xml:space="preserve">employment for </w:t>
      </w:r>
      <w:r w:rsidRPr="006B5ADD">
        <w:rPr>
          <w:rFonts w:ascii="Arial" w:eastAsia="Calibri" w:hAnsi="Arial" w:cs="Arial"/>
          <w:strike/>
          <w:sz w:val="24"/>
          <w:szCs w:val="24"/>
        </w:rPr>
        <w:t>supported</w:t>
      </w:r>
      <w:r w:rsidRPr="006B5ADD">
        <w:rPr>
          <w:rFonts w:ascii="Arial" w:eastAsia="Calibri" w:hAnsi="Arial" w:cs="Arial"/>
          <w:sz w:val="24"/>
          <w:szCs w:val="24"/>
        </w:rPr>
        <w:t xml:space="preserve"> </w:t>
      </w:r>
      <w:proofErr w:type="spellStart"/>
      <w:r w:rsidRPr="006B5ADD">
        <w:rPr>
          <w:rFonts w:ascii="Arial" w:eastAsia="Calibri" w:hAnsi="Arial" w:cs="Arial"/>
          <w:sz w:val="24"/>
          <w:szCs w:val="24"/>
          <w:u w:val="single"/>
        </w:rPr>
        <w:t>Supported</w:t>
      </w:r>
      <w:proofErr w:type="spellEnd"/>
      <w:r w:rsidRPr="006B5ADD">
        <w:rPr>
          <w:rFonts w:ascii="Arial" w:eastAsia="Calibri" w:hAnsi="Arial" w:cs="Arial"/>
          <w:sz w:val="24"/>
          <w:szCs w:val="24"/>
          <w:u w:val="single"/>
        </w:rPr>
        <w:t xml:space="preserve"> </w:t>
      </w:r>
      <w:r w:rsidRPr="006B5ADD">
        <w:rPr>
          <w:rFonts w:ascii="Arial" w:eastAsia="Calibri" w:hAnsi="Arial" w:cs="Arial"/>
          <w:strike/>
          <w:sz w:val="24"/>
          <w:szCs w:val="24"/>
        </w:rPr>
        <w:t>employment</w:t>
      </w:r>
      <w:r w:rsidRPr="006B5ADD">
        <w:rPr>
          <w:rFonts w:ascii="Arial" w:eastAsia="Calibri" w:hAnsi="Arial" w:cs="Arial"/>
          <w:sz w:val="24"/>
          <w:szCs w:val="24"/>
        </w:rPr>
        <w:t xml:space="preserve"> </w:t>
      </w:r>
      <w:proofErr w:type="spellStart"/>
      <w:proofErr w:type="gramStart"/>
      <w:r w:rsidRPr="006B5ADD">
        <w:rPr>
          <w:rFonts w:ascii="Arial" w:eastAsia="Calibri" w:hAnsi="Arial" w:cs="Arial"/>
          <w:sz w:val="24"/>
          <w:szCs w:val="24"/>
          <w:u w:val="single"/>
        </w:rPr>
        <w:t>Employment</w:t>
      </w:r>
      <w:proofErr w:type="spellEnd"/>
      <w:r w:rsidRPr="006B5ADD">
        <w:rPr>
          <w:rFonts w:ascii="Arial" w:eastAsia="Calibri" w:hAnsi="Arial" w:cs="Arial"/>
          <w:sz w:val="24"/>
          <w:szCs w:val="24"/>
          <w:u w:val="single"/>
        </w:rPr>
        <w:t xml:space="preserve"> </w:t>
      </w:r>
      <w:r w:rsidRPr="006B5ADD">
        <w:rPr>
          <w:rFonts w:ascii="Arial" w:eastAsia="Calibri" w:hAnsi="Arial" w:cs="Arial"/>
          <w:sz w:val="24"/>
          <w:szCs w:val="24"/>
        </w:rPr>
        <w:t xml:space="preserve"> [</w:t>
      </w:r>
      <w:proofErr w:type="gramEnd"/>
      <w:r w:rsidRPr="006B5ADD">
        <w:rPr>
          <w:rFonts w:ascii="Arial" w:eastAsia="Calibri" w:hAnsi="Arial" w:cs="Arial"/>
          <w:sz w:val="24"/>
          <w:szCs w:val="24"/>
        </w:rPr>
        <w:t>AMENDED]</w:t>
      </w:r>
      <w:r w:rsidR="008E050B">
        <w:rPr>
          <w:rFonts w:ascii="Arial" w:eastAsia="Calibri" w:hAnsi="Arial" w:cs="Arial"/>
          <w:sz w:val="24"/>
          <w:szCs w:val="24"/>
        </w:rPr>
        <w:t xml:space="preserve"> – Revised rule title adding “integrated”. </w:t>
      </w:r>
      <w:r w:rsidR="000D6C2F">
        <w:rPr>
          <w:rFonts w:ascii="Arial" w:eastAsia="Calibri" w:hAnsi="Arial" w:cs="Arial"/>
          <w:sz w:val="24"/>
          <w:szCs w:val="24"/>
        </w:rPr>
        <w:t xml:space="preserve">Eliminating “vendor” replacing with “contractor”. Language clarifies that wages are not paid by the contractor, unless the contractor is the employer of record, and the wage meets the ONET median hourly wage. </w:t>
      </w:r>
    </w:p>
    <w:p w14:paraId="2A36FA74" w14:textId="7589B734" w:rsidR="005842A6" w:rsidRDefault="005842A6"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612:10-7-183.  Ongoing support services [AMENDED] – Revised language to change “time of placement” to “first day of employment” regarding the sponsored support services that are provided</w:t>
      </w:r>
      <w:r w:rsidR="00730820">
        <w:rPr>
          <w:rFonts w:ascii="Arial" w:eastAsia="Times New Roman" w:hAnsi="Arial" w:cs="Arial"/>
          <w:bCs/>
          <w:snapToGrid w:val="0"/>
          <w:color w:val="000000" w:themeColor="text1"/>
          <w:sz w:val="24"/>
          <w:szCs w:val="24"/>
        </w:rPr>
        <w:t>.</w:t>
      </w:r>
    </w:p>
    <w:p w14:paraId="3F464AE4" w14:textId="1F2EBD5F" w:rsidR="00DD036F" w:rsidRDefault="00DD036F"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612:10-7-184.  Extended services [AMENDED] – Revised language eliminating “supported” and replacing with “successful”.</w:t>
      </w:r>
    </w:p>
    <w:p w14:paraId="2B242764" w14:textId="7276040D" w:rsidR="00AC3720"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612:10-7-185.  Provision of supported employment services [AMENDED]</w:t>
      </w:r>
      <w:r w:rsidR="00065DB7">
        <w:rPr>
          <w:rFonts w:ascii="Arial" w:eastAsia="Times New Roman" w:hAnsi="Arial" w:cs="Arial"/>
          <w:bCs/>
          <w:snapToGrid w:val="0"/>
          <w:color w:val="000000" w:themeColor="text1"/>
          <w:sz w:val="24"/>
          <w:szCs w:val="24"/>
        </w:rPr>
        <w:t xml:space="preserve"> – </w:t>
      </w:r>
      <w:r w:rsidR="00250071">
        <w:rPr>
          <w:rFonts w:ascii="Arial" w:eastAsia="Times New Roman" w:hAnsi="Arial" w:cs="Arial"/>
          <w:bCs/>
          <w:snapToGrid w:val="0"/>
          <w:color w:val="000000" w:themeColor="text1"/>
          <w:sz w:val="24"/>
          <w:szCs w:val="24"/>
        </w:rPr>
        <w:t>Revised section (b) language for clarification</w:t>
      </w:r>
      <w:r w:rsidR="00C274B0">
        <w:rPr>
          <w:rFonts w:ascii="Arial" w:eastAsia="Times New Roman" w:hAnsi="Arial" w:cs="Arial"/>
          <w:bCs/>
          <w:snapToGrid w:val="0"/>
          <w:color w:val="000000" w:themeColor="text1"/>
          <w:sz w:val="24"/>
          <w:szCs w:val="24"/>
        </w:rPr>
        <w:t>.</w:t>
      </w:r>
      <w:r w:rsidR="00250071">
        <w:rPr>
          <w:rFonts w:ascii="Arial" w:eastAsia="Times New Roman" w:hAnsi="Arial" w:cs="Arial"/>
          <w:bCs/>
          <w:snapToGrid w:val="0"/>
          <w:color w:val="000000" w:themeColor="text1"/>
          <w:sz w:val="24"/>
          <w:szCs w:val="24"/>
        </w:rPr>
        <w:t xml:space="preserve"> Under section (c) revoking (1) and (2) and renumbering. Section (2) becomes new section for </w:t>
      </w:r>
      <w:proofErr w:type="gramStart"/>
      <w:r w:rsidR="00250071">
        <w:rPr>
          <w:rFonts w:ascii="Arial" w:eastAsia="Times New Roman" w:hAnsi="Arial" w:cs="Arial"/>
          <w:bCs/>
          <w:snapToGrid w:val="0"/>
          <w:color w:val="000000" w:themeColor="text1"/>
          <w:sz w:val="24"/>
          <w:szCs w:val="24"/>
        </w:rPr>
        <w:t>Post-employment</w:t>
      </w:r>
      <w:proofErr w:type="gramEnd"/>
      <w:r w:rsidR="00250071">
        <w:rPr>
          <w:rFonts w:ascii="Arial" w:eastAsia="Times New Roman" w:hAnsi="Arial" w:cs="Arial"/>
          <w:bCs/>
          <w:snapToGrid w:val="0"/>
          <w:color w:val="000000" w:themeColor="text1"/>
          <w:sz w:val="24"/>
          <w:szCs w:val="24"/>
        </w:rPr>
        <w:t xml:space="preserve"> services following an individual’s transition to extend services.</w:t>
      </w:r>
    </w:p>
    <w:p w14:paraId="34866D5F" w14:textId="54B60DAB" w:rsidR="00F864FC" w:rsidRPr="007E3D48" w:rsidRDefault="00F864FC"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themeColor="text1"/>
          <w:sz w:val="24"/>
          <w:szCs w:val="24"/>
        </w:rPr>
      </w:pPr>
      <w:bookmarkStart w:id="13" w:name="_Hlk145447299"/>
      <w:r w:rsidRPr="007E3D48">
        <w:rPr>
          <w:rFonts w:ascii="Arial" w:eastAsia="Times New Roman" w:hAnsi="Arial" w:cs="Arial"/>
          <w:b/>
          <w:snapToGrid w:val="0"/>
          <w:color w:val="000000" w:themeColor="text1"/>
          <w:sz w:val="24"/>
          <w:szCs w:val="24"/>
        </w:rPr>
        <w:t>PART 18.  EMPLOYMENT AND RETENTION SERVICES</w:t>
      </w:r>
    </w:p>
    <w:p w14:paraId="6737428B" w14:textId="0153362F" w:rsidR="00F864FC" w:rsidRDefault="00F864FC"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612:10-7-186.  Overview of Employment and Retention Services</w:t>
      </w:r>
      <w:r w:rsidR="00F12BB7">
        <w:rPr>
          <w:rFonts w:ascii="Arial" w:eastAsia="Times New Roman" w:hAnsi="Arial" w:cs="Arial"/>
          <w:bCs/>
          <w:snapToGrid w:val="0"/>
          <w:color w:val="000000" w:themeColor="text1"/>
          <w:sz w:val="24"/>
          <w:szCs w:val="24"/>
        </w:rPr>
        <w:t xml:space="preserve"> [AMENDED] – Updated language to current terminology. </w:t>
      </w:r>
    </w:p>
    <w:p w14:paraId="1ED85F4C" w14:textId="266CF956" w:rsidR="00F864FC" w:rsidRDefault="00F864FC"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612:10-7-187.  Eligibility for Employment and Retention Services</w:t>
      </w:r>
      <w:r w:rsidR="00F12BB7">
        <w:rPr>
          <w:rFonts w:ascii="Arial" w:eastAsia="Times New Roman" w:hAnsi="Arial" w:cs="Arial"/>
          <w:bCs/>
          <w:snapToGrid w:val="0"/>
          <w:color w:val="000000" w:themeColor="text1"/>
          <w:sz w:val="24"/>
          <w:szCs w:val="24"/>
        </w:rPr>
        <w:t xml:space="preserve"> [AMENDED]</w:t>
      </w:r>
      <w:r w:rsidR="000B7CAE">
        <w:rPr>
          <w:rFonts w:ascii="Arial" w:eastAsia="Times New Roman" w:hAnsi="Arial" w:cs="Arial"/>
          <w:bCs/>
          <w:snapToGrid w:val="0"/>
          <w:color w:val="000000" w:themeColor="text1"/>
          <w:sz w:val="24"/>
          <w:szCs w:val="24"/>
        </w:rPr>
        <w:t xml:space="preserve"> – Revised language revoking “client” replacing with “individual”. </w:t>
      </w:r>
    </w:p>
    <w:p w14:paraId="0747737D" w14:textId="3A388344" w:rsidR="00F864FC" w:rsidRDefault="00F864FC"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612:10-7-188.</w:t>
      </w:r>
      <w:r w:rsidR="00F12BB7">
        <w:rPr>
          <w:rFonts w:ascii="Arial" w:eastAsia="Times New Roman" w:hAnsi="Arial" w:cs="Arial"/>
          <w:bCs/>
          <w:snapToGrid w:val="0"/>
          <w:color w:val="000000" w:themeColor="text1"/>
          <w:sz w:val="24"/>
          <w:szCs w:val="24"/>
        </w:rPr>
        <w:t xml:space="preserve">  Provision of employment and retention services [AMENDED]</w:t>
      </w:r>
      <w:r w:rsidR="000B7CAE">
        <w:rPr>
          <w:rFonts w:ascii="Arial" w:eastAsia="Times New Roman" w:hAnsi="Arial" w:cs="Arial"/>
          <w:bCs/>
          <w:snapToGrid w:val="0"/>
          <w:color w:val="000000" w:themeColor="text1"/>
          <w:sz w:val="24"/>
          <w:szCs w:val="24"/>
        </w:rPr>
        <w:t xml:space="preserve"> </w:t>
      </w:r>
      <w:proofErr w:type="gramStart"/>
      <w:r w:rsidR="000B7CAE">
        <w:rPr>
          <w:rFonts w:ascii="Arial" w:eastAsia="Times New Roman" w:hAnsi="Arial" w:cs="Arial"/>
          <w:bCs/>
          <w:snapToGrid w:val="0"/>
          <w:color w:val="000000" w:themeColor="text1"/>
          <w:sz w:val="24"/>
          <w:szCs w:val="24"/>
        </w:rPr>
        <w:t>–  Revised</w:t>
      </w:r>
      <w:proofErr w:type="gramEnd"/>
      <w:r w:rsidR="000B7CAE">
        <w:rPr>
          <w:rFonts w:ascii="Arial" w:eastAsia="Times New Roman" w:hAnsi="Arial" w:cs="Arial"/>
          <w:bCs/>
          <w:snapToGrid w:val="0"/>
          <w:color w:val="000000" w:themeColor="text1"/>
          <w:sz w:val="24"/>
          <w:szCs w:val="24"/>
        </w:rPr>
        <w:t xml:space="preserve"> language revoking “vendor” replacing with “contractor”. Clarifying language.  </w:t>
      </w:r>
    </w:p>
    <w:p w14:paraId="47BC56AF" w14:textId="03E13388" w:rsidR="00F12BB7" w:rsidRDefault="00F12BB7"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Pr>
          <w:rFonts w:ascii="Arial" w:eastAsia="Times New Roman" w:hAnsi="Arial" w:cs="Arial"/>
          <w:bCs/>
          <w:snapToGrid w:val="0"/>
          <w:color w:val="000000" w:themeColor="text1"/>
          <w:sz w:val="24"/>
          <w:szCs w:val="24"/>
        </w:rPr>
        <w:t xml:space="preserve">612: 10-7-189.  Competitive </w:t>
      </w:r>
      <w:r w:rsidR="009E4153" w:rsidRPr="009E4153">
        <w:rPr>
          <w:rFonts w:ascii="Arial" w:eastAsia="Times New Roman" w:hAnsi="Arial" w:cs="Arial"/>
          <w:bCs/>
          <w:snapToGrid w:val="0"/>
          <w:color w:val="000000" w:themeColor="text1"/>
          <w:sz w:val="24"/>
          <w:szCs w:val="24"/>
          <w:u w:val="single"/>
        </w:rPr>
        <w:t>integrated</w:t>
      </w:r>
      <w:r w:rsidR="009E4153">
        <w:rPr>
          <w:rFonts w:ascii="Arial" w:eastAsia="Times New Roman" w:hAnsi="Arial" w:cs="Arial"/>
          <w:bCs/>
          <w:snapToGrid w:val="0"/>
          <w:color w:val="000000" w:themeColor="text1"/>
          <w:sz w:val="24"/>
          <w:szCs w:val="24"/>
        </w:rPr>
        <w:t xml:space="preserve"> </w:t>
      </w:r>
      <w:r>
        <w:rPr>
          <w:rFonts w:ascii="Arial" w:eastAsia="Times New Roman" w:hAnsi="Arial" w:cs="Arial"/>
          <w:bCs/>
          <w:snapToGrid w:val="0"/>
          <w:color w:val="000000" w:themeColor="text1"/>
          <w:sz w:val="24"/>
          <w:szCs w:val="24"/>
        </w:rPr>
        <w:t>employment for Employment and Retention [AMENDED]</w:t>
      </w:r>
      <w:r w:rsidR="000B7CAE">
        <w:rPr>
          <w:rFonts w:ascii="Arial" w:eastAsia="Times New Roman" w:hAnsi="Arial" w:cs="Arial"/>
          <w:bCs/>
          <w:snapToGrid w:val="0"/>
          <w:color w:val="000000" w:themeColor="text1"/>
          <w:sz w:val="24"/>
          <w:szCs w:val="24"/>
        </w:rPr>
        <w:t xml:space="preserve"> – Revised language revoking “persons” replacing with “individuals”. Defined Employment and Retention services as employment performed on a full-time or part-time basis in an integrated setting. </w:t>
      </w:r>
    </w:p>
    <w:p w14:paraId="04B3692C" w14:textId="77777777" w:rsidR="009E4153" w:rsidRPr="007E3D48" w:rsidRDefault="009E4153"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themeColor="text1"/>
          <w:sz w:val="24"/>
          <w:szCs w:val="24"/>
        </w:rPr>
      </w:pPr>
      <w:r w:rsidRPr="007E3D48">
        <w:rPr>
          <w:rFonts w:ascii="Arial" w:eastAsia="Times New Roman" w:hAnsi="Arial" w:cs="Arial"/>
          <w:b/>
          <w:snapToGrid w:val="0"/>
          <w:color w:val="000000" w:themeColor="text1"/>
          <w:sz w:val="24"/>
          <w:szCs w:val="24"/>
        </w:rPr>
        <w:t>PART 21. PURCHASE OF EQUIPMENT, OCCUPATIONAL LICENSES AND CERTIFICATIONS</w:t>
      </w:r>
    </w:p>
    <w:p w14:paraId="116FF57A" w14:textId="3FFEE347" w:rsidR="009E4153" w:rsidRPr="009E4153" w:rsidRDefault="009E4153"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9E4153">
        <w:rPr>
          <w:rFonts w:ascii="Arial" w:eastAsia="Times New Roman" w:hAnsi="Arial" w:cs="Arial"/>
          <w:bCs/>
          <w:snapToGrid w:val="0"/>
          <w:color w:val="000000" w:themeColor="text1"/>
          <w:sz w:val="24"/>
          <w:szCs w:val="24"/>
        </w:rPr>
        <w:t>612:10-7-221.  Housing Modification [AMENDED]</w:t>
      </w:r>
      <w:r>
        <w:rPr>
          <w:rFonts w:ascii="Arial" w:eastAsia="Times New Roman" w:hAnsi="Arial" w:cs="Arial"/>
          <w:bCs/>
          <w:snapToGrid w:val="0"/>
          <w:color w:val="000000" w:themeColor="text1"/>
          <w:sz w:val="24"/>
          <w:szCs w:val="24"/>
        </w:rPr>
        <w:t xml:space="preserve"> </w:t>
      </w:r>
      <w:r w:rsidR="00F70910">
        <w:rPr>
          <w:rFonts w:ascii="Arial" w:eastAsia="Times New Roman" w:hAnsi="Arial" w:cs="Arial"/>
          <w:bCs/>
          <w:snapToGrid w:val="0"/>
          <w:color w:val="000000" w:themeColor="text1"/>
          <w:sz w:val="24"/>
          <w:szCs w:val="24"/>
        </w:rPr>
        <w:t>–</w:t>
      </w:r>
      <w:r>
        <w:rPr>
          <w:rFonts w:ascii="Arial" w:eastAsia="Times New Roman" w:hAnsi="Arial" w:cs="Arial"/>
          <w:bCs/>
          <w:snapToGrid w:val="0"/>
          <w:color w:val="000000" w:themeColor="text1"/>
          <w:sz w:val="24"/>
          <w:szCs w:val="24"/>
        </w:rPr>
        <w:t xml:space="preserve"> </w:t>
      </w:r>
      <w:r w:rsidR="00F70910">
        <w:rPr>
          <w:rFonts w:ascii="Arial" w:eastAsia="Times New Roman" w:hAnsi="Arial" w:cs="Arial"/>
          <w:bCs/>
          <w:snapToGrid w:val="0"/>
          <w:color w:val="000000" w:themeColor="text1"/>
          <w:sz w:val="24"/>
          <w:szCs w:val="24"/>
        </w:rPr>
        <w:t>Added new section (c) (1) and (2) for AT Specialist completing the initial home evaluation and the timeframe for report completion.</w:t>
      </w:r>
    </w:p>
    <w:bookmarkEnd w:id="13"/>
    <w:p w14:paraId="6A40E2D7" w14:textId="3347468F" w:rsidR="00EB3A75" w:rsidRPr="007E3D48" w:rsidRDefault="00EB3A75"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23.  SELF-EMPLOYMENT PROGRAMS AND OTHER SERVICES</w:t>
      </w:r>
    </w:p>
    <w:p w14:paraId="204885EC" w14:textId="669EAA66" w:rsidR="00EB3A75" w:rsidRDefault="00477BAA"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Pr>
          <w:rFonts w:ascii="Arial" w:eastAsia="Times New Roman" w:hAnsi="Arial" w:cs="Arial"/>
          <w:bCs/>
          <w:snapToGrid w:val="0"/>
          <w:color w:val="000000"/>
          <w:sz w:val="24"/>
          <w:szCs w:val="20"/>
        </w:rPr>
        <w:t xml:space="preserve">61210-7-230.  Self-employment programs [AMENDED] – Revised removing “BEP” language. Revoked </w:t>
      </w:r>
      <w:r w:rsidR="00A33552">
        <w:rPr>
          <w:rFonts w:ascii="Arial" w:eastAsia="Times New Roman" w:hAnsi="Arial" w:cs="Arial"/>
          <w:bCs/>
          <w:snapToGrid w:val="0"/>
          <w:color w:val="000000"/>
          <w:sz w:val="24"/>
          <w:szCs w:val="20"/>
        </w:rPr>
        <w:t xml:space="preserve">duplicate </w:t>
      </w:r>
      <w:r>
        <w:rPr>
          <w:rFonts w:ascii="Arial" w:eastAsia="Times New Roman" w:hAnsi="Arial" w:cs="Arial"/>
          <w:bCs/>
          <w:snapToGrid w:val="0"/>
          <w:color w:val="000000"/>
          <w:sz w:val="24"/>
          <w:szCs w:val="20"/>
        </w:rPr>
        <w:t>sections (b)</w:t>
      </w:r>
      <w:r w:rsidR="00A33552">
        <w:rPr>
          <w:rFonts w:ascii="Arial" w:eastAsia="Times New Roman" w:hAnsi="Arial" w:cs="Arial"/>
          <w:bCs/>
          <w:snapToGrid w:val="0"/>
          <w:color w:val="000000"/>
          <w:sz w:val="24"/>
          <w:szCs w:val="20"/>
        </w:rPr>
        <w:t xml:space="preserve"> </w:t>
      </w:r>
      <w:r w:rsidR="00F70910">
        <w:rPr>
          <w:rFonts w:ascii="Arial" w:eastAsia="Times New Roman" w:hAnsi="Arial" w:cs="Arial"/>
          <w:bCs/>
          <w:snapToGrid w:val="0"/>
          <w:color w:val="000000"/>
          <w:sz w:val="24"/>
          <w:szCs w:val="20"/>
        </w:rPr>
        <w:t xml:space="preserve">- </w:t>
      </w:r>
      <w:r w:rsidR="00A33552">
        <w:rPr>
          <w:rFonts w:ascii="Arial" w:eastAsia="Times New Roman" w:hAnsi="Arial" w:cs="Arial"/>
          <w:bCs/>
          <w:snapToGrid w:val="0"/>
          <w:color w:val="000000"/>
          <w:sz w:val="24"/>
          <w:szCs w:val="20"/>
        </w:rPr>
        <w:t>(</w:t>
      </w:r>
      <w:r w:rsidR="00F70910">
        <w:rPr>
          <w:rFonts w:ascii="Arial" w:eastAsia="Times New Roman" w:hAnsi="Arial" w:cs="Arial"/>
          <w:bCs/>
          <w:snapToGrid w:val="0"/>
          <w:color w:val="000000"/>
          <w:sz w:val="24"/>
          <w:szCs w:val="20"/>
        </w:rPr>
        <w:t>p</w:t>
      </w:r>
      <w:r w:rsidR="00A33552">
        <w:rPr>
          <w:rFonts w:ascii="Arial" w:eastAsia="Times New Roman" w:hAnsi="Arial" w:cs="Arial"/>
          <w:bCs/>
          <w:snapToGrid w:val="0"/>
          <w:color w:val="000000"/>
          <w:sz w:val="24"/>
          <w:szCs w:val="20"/>
        </w:rPr>
        <w:t>)</w:t>
      </w:r>
      <w:r>
        <w:rPr>
          <w:rFonts w:ascii="Arial" w:eastAsia="Times New Roman" w:hAnsi="Arial" w:cs="Arial"/>
          <w:bCs/>
          <w:snapToGrid w:val="0"/>
          <w:color w:val="000000"/>
          <w:sz w:val="24"/>
          <w:szCs w:val="20"/>
        </w:rPr>
        <w:t>.</w:t>
      </w:r>
    </w:p>
    <w:p w14:paraId="1B9175E6" w14:textId="7CA042E4" w:rsidR="00477BAA" w:rsidRDefault="00477BAA"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sz w:val="24"/>
          <w:szCs w:val="20"/>
        </w:rPr>
      </w:pPr>
      <w:r>
        <w:rPr>
          <w:rFonts w:ascii="Arial" w:eastAsia="Times New Roman" w:hAnsi="Arial" w:cs="Arial"/>
          <w:bCs/>
          <w:snapToGrid w:val="0"/>
          <w:color w:val="000000"/>
          <w:sz w:val="24"/>
          <w:szCs w:val="20"/>
        </w:rPr>
        <w:t>612:10-7-232.  Placement [AMENDED]</w:t>
      </w:r>
      <w:r w:rsidR="00A93376">
        <w:rPr>
          <w:rFonts w:ascii="Arial" w:eastAsia="Times New Roman" w:hAnsi="Arial" w:cs="Arial"/>
          <w:bCs/>
          <w:snapToGrid w:val="0"/>
          <w:color w:val="000000"/>
          <w:sz w:val="24"/>
          <w:szCs w:val="20"/>
        </w:rPr>
        <w:t xml:space="preserve"> R</w:t>
      </w:r>
      <w:r w:rsidR="00556F7F">
        <w:rPr>
          <w:rFonts w:ascii="Arial" w:eastAsia="Times New Roman" w:hAnsi="Arial" w:cs="Arial"/>
          <w:bCs/>
          <w:snapToGrid w:val="0"/>
          <w:color w:val="000000"/>
          <w:sz w:val="24"/>
          <w:szCs w:val="20"/>
        </w:rPr>
        <w:t>evised section (b) updating language for qualified contractors.</w:t>
      </w:r>
    </w:p>
    <w:p w14:paraId="74E7CA22" w14:textId="14090B0B" w:rsidR="00D47617" w:rsidRPr="007E3D48" w:rsidRDefault="008F430B"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25.  Transition from School to Work Program</w:t>
      </w:r>
    </w:p>
    <w:p w14:paraId="3A649E8A" w14:textId="44C9FB2A" w:rsidR="00D47617"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612:10-7-2</w:t>
      </w:r>
      <w:r w:rsidR="008F430B">
        <w:rPr>
          <w:rFonts w:ascii="Arial" w:eastAsia="Times New Roman" w:hAnsi="Arial" w:cs="Arial"/>
          <w:bCs/>
          <w:snapToGrid w:val="0"/>
          <w:color w:val="000000" w:themeColor="text1"/>
          <w:sz w:val="24"/>
          <w:szCs w:val="24"/>
        </w:rPr>
        <w:t>40</w:t>
      </w:r>
      <w:r w:rsidRPr="00755AB3">
        <w:rPr>
          <w:rFonts w:ascii="Arial" w:eastAsia="Times New Roman" w:hAnsi="Arial" w:cs="Arial"/>
          <w:bCs/>
          <w:snapToGrid w:val="0"/>
          <w:color w:val="000000" w:themeColor="text1"/>
          <w:sz w:val="24"/>
          <w:szCs w:val="24"/>
        </w:rPr>
        <w:t xml:space="preserve">.  </w:t>
      </w:r>
      <w:r w:rsidR="008F430B">
        <w:rPr>
          <w:rFonts w:ascii="Arial" w:eastAsia="Times New Roman" w:hAnsi="Arial" w:cs="Arial"/>
          <w:bCs/>
          <w:snapToGrid w:val="0"/>
          <w:color w:val="000000" w:themeColor="text1"/>
          <w:sz w:val="24"/>
          <w:szCs w:val="24"/>
        </w:rPr>
        <w:t>Overview of transition from school to work services</w:t>
      </w:r>
      <w:r w:rsidRPr="00755AB3">
        <w:rPr>
          <w:rFonts w:ascii="Arial" w:eastAsia="Times New Roman" w:hAnsi="Arial" w:cs="Arial"/>
          <w:bCs/>
          <w:snapToGrid w:val="0"/>
          <w:color w:val="000000" w:themeColor="text1"/>
          <w:sz w:val="24"/>
          <w:szCs w:val="24"/>
        </w:rPr>
        <w:t xml:space="preserve"> [AMENDED]</w:t>
      </w:r>
      <w:bookmarkStart w:id="14" w:name="_Hlk86853504"/>
      <w:r w:rsidR="00C274B0">
        <w:rPr>
          <w:rFonts w:ascii="Arial" w:eastAsia="Times New Roman" w:hAnsi="Arial" w:cs="Arial"/>
          <w:bCs/>
          <w:snapToGrid w:val="0"/>
          <w:color w:val="000000" w:themeColor="text1"/>
          <w:sz w:val="24"/>
          <w:szCs w:val="24"/>
        </w:rPr>
        <w:t xml:space="preserve"> – Revised </w:t>
      </w:r>
      <w:r w:rsidR="008F430B">
        <w:rPr>
          <w:rFonts w:ascii="Arial" w:eastAsia="Times New Roman" w:hAnsi="Arial" w:cs="Arial"/>
          <w:bCs/>
          <w:snapToGrid w:val="0"/>
          <w:color w:val="000000" w:themeColor="text1"/>
          <w:sz w:val="24"/>
          <w:szCs w:val="24"/>
        </w:rPr>
        <w:t>language to include “supplemental employment services under section (a) relating to eligible transition services.</w:t>
      </w:r>
    </w:p>
    <w:p w14:paraId="27D25294" w14:textId="77777777" w:rsidR="00D47617" w:rsidRPr="007E3D48" w:rsidRDefault="00AC3720"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bookmarkStart w:id="15" w:name="_Hlk86854519"/>
      <w:bookmarkEnd w:id="14"/>
      <w:r w:rsidRPr="007E3D48">
        <w:rPr>
          <w:rFonts w:ascii="Arial" w:eastAsia="Times New Roman" w:hAnsi="Arial" w:cs="Arial"/>
          <w:b/>
          <w:snapToGrid w:val="0"/>
          <w:color w:val="000000"/>
          <w:sz w:val="24"/>
          <w:szCs w:val="20"/>
        </w:rPr>
        <w:t>SUBCHAPTER 13.  SPECIAL SERVICES FOR THE DEAF AND HARD OF HEARING</w:t>
      </w:r>
    </w:p>
    <w:p w14:paraId="56B78D82" w14:textId="1E76C853" w:rsidR="00D47617" w:rsidRPr="007E3D48" w:rsidRDefault="00AC3720" w:rsidP="007E3D48">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jc w:val="center"/>
        <w:outlineLvl w:val="0"/>
        <w:rPr>
          <w:rFonts w:ascii="Arial" w:eastAsia="Times New Roman" w:hAnsi="Arial" w:cs="Arial"/>
          <w:b/>
          <w:snapToGrid w:val="0"/>
          <w:color w:val="000000"/>
          <w:sz w:val="24"/>
          <w:szCs w:val="20"/>
        </w:rPr>
      </w:pPr>
      <w:r w:rsidRPr="007E3D48">
        <w:rPr>
          <w:rFonts w:ascii="Arial" w:eastAsia="Times New Roman" w:hAnsi="Arial" w:cs="Arial"/>
          <w:b/>
          <w:snapToGrid w:val="0"/>
          <w:color w:val="000000"/>
          <w:sz w:val="24"/>
          <w:szCs w:val="20"/>
        </w:rPr>
        <w:t>PART 3.  CERTIFICATION OF INTERPRETERS</w:t>
      </w:r>
    </w:p>
    <w:p w14:paraId="60B66AF4" w14:textId="4AF3326A" w:rsidR="00D47617" w:rsidRPr="000865EC"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bookmarkStart w:id="16" w:name="_Hlk117684549"/>
      <w:r w:rsidRPr="000865EC">
        <w:rPr>
          <w:rFonts w:ascii="Arial" w:eastAsia="Times New Roman" w:hAnsi="Arial" w:cs="Arial"/>
          <w:bCs/>
          <w:snapToGrid w:val="0"/>
          <w:color w:val="000000" w:themeColor="text1"/>
          <w:sz w:val="24"/>
          <w:szCs w:val="24"/>
        </w:rPr>
        <w:t>612:10-13-16.  Evaluation [AMENDED]</w:t>
      </w:r>
      <w:r w:rsidR="00C274B0" w:rsidRPr="000865EC">
        <w:rPr>
          <w:rFonts w:ascii="Arial" w:eastAsia="Times New Roman" w:hAnsi="Arial" w:cs="Arial"/>
          <w:bCs/>
          <w:snapToGrid w:val="0"/>
          <w:color w:val="000000" w:themeColor="text1"/>
          <w:sz w:val="24"/>
          <w:szCs w:val="24"/>
        </w:rPr>
        <w:t xml:space="preserve"> – Language revision </w:t>
      </w:r>
      <w:r w:rsidR="000865EC" w:rsidRPr="000865EC">
        <w:rPr>
          <w:rFonts w:ascii="Arial" w:eastAsia="Times New Roman" w:hAnsi="Arial" w:cs="Arial"/>
          <w:bCs/>
          <w:snapToGrid w:val="0"/>
          <w:color w:val="000000" w:themeColor="text1"/>
          <w:sz w:val="24"/>
          <w:szCs w:val="24"/>
        </w:rPr>
        <w:t xml:space="preserve">to (a) </w:t>
      </w:r>
      <w:r w:rsidR="005B1B15">
        <w:rPr>
          <w:rFonts w:ascii="Arial" w:eastAsia="Times New Roman" w:hAnsi="Arial" w:cs="Arial"/>
          <w:bCs/>
          <w:snapToGrid w:val="0"/>
          <w:color w:val="000000" w:themeColor="text1"/>
          <w:sz w:val="24"/>
          <w:szCs w:val="24"/>
        </w:rPr>
        <w:t>provides</w:t>
      </w:r>
      <w:r w:rsidR="000865EC" w:rsidRPr="000865EC">
        <w:rPr>
          <w:rFonts w:ascii="Arial" w:eastAsia="Times New Roman" w:hAnsi="Arial" w:cs="Arial"/>
          <w:bCs/>
          <w:snapToGrid w:val="0"/>
          <w:color w:val="000000" w:themeColor="text1"/>
          <w:sz w:val="24"/>
          <w:szCs w:val="24"/>
        </w:rPr>
        <w:t xml:space="preserve"> age requirement to take the written examination. Eligibility to take the skill-based interpreter performance evaluation is at least 30 credit hours from an accredited college or university, with a cumulative GPA of 2.0 or higher.</w:t>
      </w:r>
      <w:r w:rsidR="005B1B15">
        <w:rPr>
          <w:rFonts w:ascii="Arial" w:eastAsia="Times New Roman" w:hAnsi="Arial" w:cs="Arial"/>
          <w:bCs/>
          <w:snapToGrid w:val="0"/>
          <w:color w:val="000000" w:themeColor="text1"/>
          <w:sz w:val="24"/>
          <w:szCs w:val="24"/>
        </w:rPr>
        <w:t xml:space="preserve"> Increase the </w:t>
      </w:r>
      <w:r w:rsidR="00D61D52">
        <w:rPr>
          <w:rFonts w:ascii="Arial" w:eastAsia="Times New Roman" w:hAnsi="Arial" w:cs="Arial"/>
          <w:bCs/>
          <w:snapToGrid w:val="0"/>
          <w:color w:val="000000" w:themeColor="text1"/>
          <w:sz w:val="24"/>
          <w:szCs w:val="24"/>
        </w:rPr>
        <w:t>2-year</w:t>
      </w:r>
      <w:r w:rsidR="005B1B15">
        <w:rPr>
          <w:rFonts w:ascii="Arial" w:eastAsia="Times New Roman" w:hAnsi="Arial" w:cs="Arial"/>
          <w:bCs/>
          <w:snapToGrid w:val="0"/>
          <w:color w:val="000000" w:themeColor="text1"/>
          <w:sz w:val="24"/>
          <w:szCs w:val="24"/>
        </w:rPr>
        <w:t xml:space="preserve"> certification term to three years before certification expires.</w:t>
      </w:r>
    </w:p>
    <w:p w14:paraId="40FA66CA" w14:textId="59B4877F" w:rsidR="009D5CDD"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0865EC">
        <w:rPr>
          <w:rFonts w:ascii="Arial" w:eastAsia="Times New Roman" w:hAnsi="Arial" w:cs="Arial"/>
          <w:bCs/>
          <w:snapToGrid w:val="0"/>
          <w:color w:val="000000" w:themeColor="text1"/>
          <w:sz w:val="24"/>
          <w:szCs w:val="24"/>
        </w:rPr>
        <w:t>612:10-13-18.  Fees [AMENDED]</w:t>
      </w:r>
      <w:r w:rsidR="00CA47D3" w:rsidRPr="000865EC">
        <w:rPr>
          <w:rFonts w:ascii="Arial" w:eastAsia="Times New Roman" w:hAnsi="Arial" w:cs="Arial"/>
          <w:bCs/>
          <w:snapToGrid w:val="0"/>
          <w:color w:val="000000" w:themeColor="text1"/>
          <w:sz w:val="24"/>
          <w:szCs w:val="24"/>
        </w:rPr>
        <w:t xml:space="preserve"> –</w:t>
      </w:r>
      <w:r w:rsidR="009C24C4">
        <w:rPr>
          <w:rFonts w:ascii="Arial" w:eastAsia="Times New Roman" w:hAnsi="Arial" w:cs="Arial"/>
          <w:bCs/>
          <w:snapToGrid w:val="0"/>
          <w:color w:val="000000" w:themeColor="text1"/>
          <w:sz w:val="24"/>
          <w:szCs w:val="24"/>
        </w:rPr>
        <w:t>R</w:t>
      </w:r>
      <w:r w:rsidR="00CA47D3" w:rsidRPr="000865EC">
        <w:rPr>
          <w:rFonts w:ascii="Arial" w:eastAsia="Times New Roman" w:hAnsi="Arial" w:cs="Arial"/>
          <w:bCs/>
          <w:snapToGrid w:val="0"/>
          <w:color w:val="000000" w:themeColor="text1"/>
          <w:sz w:val="24"/>
          <w:szCs w:val="24"/>
        </w:rPr>
        <w:t>evision</w:t>
      </w:r>
      <w:r w:rsidR="009C24C4">
        <w:rPr>
          <w:rFonts w:ascii="Arial" w:eastAsia="Times New Roman" w:hAnsi="Arial" w:cs="Arial"/>
          <w:bCs/>
          <w:snapToGrid w:val="0"/>
          <w:color w:val="000000" w:themeColor="text1"/>
          <w:sz w:val="24"/>
          <w:szCs w:val="24"/>
        </w:rPr>
        <w:t xml:space="preserve"> removing “written/performance” language and changing to “written test and interpreter skill-based performance.</w:t>
      </w:r>
    </w:p>
    <w:p w14:paraId="08DDB4D5" w14:textId="4CA5B850" w:rsidR="000865EC" w:rsidRPr="009C24C4" w:rsidRDefault="000865EC"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0865EC">
        <w:rPr>
          <w:rFonts w:ascii="Arial" w:eastAsia="Times New Roman" w:hAnsi="Arial" w:cs="Arial"/>
          <w:bCs/>
          <w:snapToGrid w:val="0"/>
          <w:color w:val="000000" w:themeColor="text1"/>
          <w:sz w:val="24"/>
          <w:szCs w:val="24"/>
        </w:rPr>
        <w:t>612:10-13-19.  Refunds [AMENDED</w:t>
      </w:r>
      <w:r w:rsidRPr="009C24C4">
        <w:rPr>
          <w:rFonts w:ascii="Arial" w:eastAsia="Times New Roman" w:hAnsi="Arial" w:cs="Arial"/>
          <w:bCs/>
          <w:snapToGrid w:val="0"/>
          <w:color w:val="000000" w:themeColor="text1"/>
          <w:sz w:val="24"/>
          <w:szCs w:val="24"/>
        </w:rPr>
        <w:t xml:space="preserve">] – Performance evaluation fees can be cancelled if request is submitted in writing at least two weeks prior to the scheduled date, previously four weeks. The performance evaluation can be rescheduled with notification of three weeks prior, previously two weeks. Additional rescheduling requests will only be granted if documentation is </w:t>
      </w:r>
      <w:r w:rsidR="007A69D1" w:rsidRPr="009C24C4">
        <w:rPr>
          <w:rFonts w:ascii="Arial" w:eastAsia="Times New Roman" w:hAnsi="Arial" w:cs="Arial"/>
          <w:bCs/>
          <w:snapToGrid w:val="0"/>
          <w:color w:val="000000" w:themeColor="text1"/>
          <w:sz w:val="24"/>
          <w:szCs w:val="24"/>
        </w:rPr>
        <w:t>provided,</w:t>
      </w:r>
      <w:r w:rsidRPr="009C24C4">
        <w:rPr>
          <w:rFonts w:ascii="Arial" w:eastAsia="Times New Roman" w:hAnsi="Arial" w:cs="Arial"/>
          <w:bCs/>
          <w:snapToGrid w:val="0"/>
          <w:color w:val="000000" w:themeColor="text1"/>
          <w:sz w:val="24"/>
          <w:szCs w:val="24"/>
        </w:rPr>
        <w:t xml:space="preserve"> and the reason is due to an uncontrolled situation.</w:t>
      </w:r>
    </w:p>
    <w:p w14:paraId="24EF26E4" w14:textId="147E8625" w:rsidR="009D5CDD"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612:10-13-20.  Certification maintenance [AMENDED]</w:t>
      </w:r>
      <w:r w:rsidR="00CA47D3">
        <w:rPr>
          <w:rFonts w:ascii="Arial" w:eastAsia="Times New Roman" w:hAnsi="Arial" w:cs="Arial"/>
          <w:bCs/>
          <w:snapToGrid w:val="0"/>
          <w:color w:val="000000" w:themeColor="text1"/>
          <w:sz w:val="24"/>
          <w:szCs w:val="24"/>
        </w:rPr>
        <w:t xml:space="preserve"> – </w:t>
      </w:r>
      <w:r w:rsidR="00670880">
        <w:rPr>
          <w:rFonts w:ascii="Arial" w:eastAsia="Times New Roman" w:hAnsi="Arial" w:cs="Arial"/>
          <w:bCs/>
          <w:snapToGrid w:val="0"/>
          <w:color w:val="000000" w:themeColor="text1"/>
          <w:sz w:val="24"/>
          <w:szCs w:val="24"/>
        </w:rPr>
        <w:t>Language clean-up, remov</w:t>
      </w:r>
      <w:r w:rsidR="000865EC">
        <w:rPr>
          <w:rFonts w:ascii="Arial" w:eastAsia="Times New Roman" w:hAnsi="Arial" w:cs="Arial"/>
          <w:bCs/>
          <w:snapToGrid w:val="0"/>
          <w:color w:val="000000" w:themeColor="text1"/>
          <w:sz w:val="24"/>
          <w:szCs w:val="24"/>
        </w:rPr>
        <w:t xml:space="preserve">ing </w:t>
      </w:r>
      <w:r w:rsidR="00A145A8">
        <w:rPr>
          <w:rFonts w:ascii="Arial" w:eastAsia="Times New Roman" w:hAnsi="Arial" w:cs="Arial"/>
          <w:bCs/>
          <w:snapToGrid w:val="0"/>
          <w:color w:val="000000" w:themeColor="text1"/>
          <w:sz w:val="24"/>
          <w:szCs w:val="24"/>
        </w:rPr>
        <w:t>“QAST” language.</w:t>
      </w:r>
      <w:r w:rsidR="009C24C4">
        <w:rPr>
          <w:rFonts w:ascii="Arial" w:eastAsia="Times New Roman" w:hAnsi="Arial" w:cs="Arial"/>
          <w:bCs/>
          <w:snapToGrid w:val="0"/>
          <w:color w:val="000000" w:themeColor="text1"/>
          <w:sz w:val="24"/>
          <w:szCs w:val="24"/>
        </w:rPr>
        <w:t xml:space="preserve"> Added interpreter acknowledgment for the written test and changing </w:t>
      </w:r>
      <w:proofErr w:type="gramStart"/>
      <w:r w:rsidR="009C24C4">
        <w:rPr>
          <w:rFonts w:ascii="Arial" w:eastAsia="Times New Roman" w:hAnsi="Arial" w:cs="Arial"/>
          <w:bCs/>
          <w:snapToGrid w:val="0"/>
          <w:color w:val="000000" w:themeColor="text1"/>
          <w:sz w:val="24"/>
          <w:szCs w:val="24"/>
        </w:rPr>
        <w:t>90 day</w:t>
      </w:r>
      <w:proofErr w:type="gramEnd"/>
      <w:r w:rsidR="009C24C4">
        <w:rPr>
          <w:rFonts w:ascii="Arial" w:eastAsia="Times New Roman" w:hAnsi="Arial" w:cs="Arial"/>
          <w:bCs/>
          <w:snapToGrid w:val="0"/>
          <w:color w:val="000000" w:themeColor="text1"/>
          <w:sz w:val="24"/>
          <w:szCs w:val="24"/>
        </w:rPr>
        <w:t xml:space="preserve"> expiration application to 183 calendar cays (6 months). Increased CEU requirement from 1 to 2 CEU’s with .5 in ethics.</w:t>
      </w:r>
    </w:p>
    <w:p w14:paraId="0D31672E" w14:textId="01F3611C" w:rsidR="00586C6F" w:rsidRPr="00755AB3" w:rsidRDefault="00AC3720" w:rsidP="0085684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outlineLvl w:val="0"/>
        <w:rPr>
          <w:rFonts w:ascii="Arial" w:eastAsia="Times New Roman" w:hAnsi="Arial" w:cs="Arial"/>
          <w:bCs/>
          <w:snapToGrid w:val="0"/>
          <w:color w:val="000000" w:themeColor="text1"/>
          <w:sz w:val="24"/>
          <w:szCs w:val="24"/>
        </w:rPr>
      </w:pPr>
      <w:r w:rsidRPr="00755AB3">
        <w:rPr>
          <w:rFonts w:ascii="Arial" w:eastAsia="Times New Roman" w:hAnsi="Arial" w:cs="Arial"/>
          <w:bCs/>
          <w:snapToGrid w:val="0"/>
          <w:color w:val="000000" w:themeColor="text1"/>
          <w:sz w:val="24"/>
          <w:szCs w:val="24"/>
        </w:rPr>
        <w:t>612:10-13-2</w:t>
      </w:r>
      <w:r w:rsidR="00A145A8">
        <w:rPr>
          <w:rFonts w:ascii="Arial" w:eastAsia="Times New Roman" w:hAnsi="Arial" w:cs="Arial"/>
          <w:bCs/>
          <w:snapToGrid w:val="0"/>
          <w:color w:val="000000" w:themeColor="text1"/>
          <w:sz w:val="24"/>
          <w:szCs w:val="24"/>
        </w:rPr>
        <w:t>4</w:t>
      </w:r>
      <w:r w:rsidRPr="00755AB3">
        <w:rPr>
          <w:rFonts w:ascii="Arial" w:eastAsia="Times New Roman" w:hAnsi="Arial" w:cs="Arial"/>
          <w:bCs/>
          <w:snapToGrid w:val="0"/>
          <w:color w:val="000000" w:themeColor="text1"/>
          <w:sz w:val="24"/>
          <w:szCs w:val="24"/>
        </w:rPr>
        <w:t xml:space="preserve">.  </w:t>
      </w:r>
      <w:r w:rsidR="00A145A8">
        <w:rPr>
          <w:rFonts w:ascii="Arial" w:eastAsia="Times New Roman" w:hAnsi="Arial" w:cs="Arial"/>
          <w:bCs/>
          <w:snapToGrid w:val="0"/>
          <w:color w:val="000000" w:themeColor="text1"/>
          <w:sz w:val="24"/>
          <w:szCs w:val="24"/>
        </w:rPr>
        <w:t>Interpreter certification program advisory committee</w:t>
      </w:r>
      <w:r w:rsidRPr="00755AB3">
        <w:rPr>
          <w:rFonts w:ascii="Arial" w:eastAsia="Times New Roman" w:hAnsi="Arial" w:cs="Arial"/>
          <w:bCs/>
          <w:snapToGrid w:val="0"/>
          <w:color w:val="000000" w:themeColor="text1"/>
          <w:sz w:val="24"/>
          <w:szCs w:val="24"/>
        </w:rPr>
        <w:t xml:space="preserve"> [AMENDED]</w:t>
      </w:r>
      <w:bookmarkEnd w:id="15"/>
      <w:r w:rsidR="00C44015">
        <w:rPr>
          <w:rFonts w:ascii="Arial" w:eastAsia="Times New Roman" w:hAnsi="Arial" w:cs="Arial"/>
          <w:bCs/>
          <w:snapToGrid w:val="0"/>
          <w:color w:val="000000" w:themeColor="text1"/>
          <w:sz w:val="24"/>
          <w:szCs w:val="24"/>
        </w:rPr>
        <w:t xml:space="preserve"> </w:t>
      </w:r>
      <w:r w:rsidR="001E028B">
        <w:rPr>
          <w:rFonts w:ascii="Arial" w:eastAsia="Times New Roman" w:hAnsi="Arial" w:cs="Arial"/>
          <w:bCs/>
          <w:snapToGrid w:val="0"/>
          <w:color w:val="000000" w:themeColor="text1"/>
          <w:sz w:val="24"/>
          <w:szCs w:val="24"/>
        </w:rPr>
        <w:t>– revised (a) defining the role of the advisory committee which is to serve and make recommendations providing key information, experiences, suggestions for the betterment of the interpreter certification performance and overall testing system. Section (b) updates language to include the advisory committee members shall be selected according to qualifications and must have either ICRC level V/V or recognized interpreter certification and must be bilingual in ASL and English. A</w:t>
      </w:r>
      <w:r w:rsidR="00A145A8">
        <w:rPr>
          <w:rFonts w:ascii="Arial" w:eastAsia="Times New Roman" w:hAnsi="Arial" w:cs="Arial"/>
          <w:bCs/>
          <w:snapToGrid w:val="0"/>
          <w:color w:val="000000" w:themeColor="text1"/>
          <w:sz w:val="24"/>
          <w:szCs w:val="24"/>
        </w:rPr>
        <w:t>dded new sections (</w:t>
      </w:r>
      <w:r w:rsidR="001E028B">
        <w:rPr>
          <w:rFonts w:ascii="Arial" w:eastAsia="Times New Roman" w:hAnsi="Arial" w:cs="Arial"/>
          <w:bCs/>
          <w:snapToGrid w:val="0"/>
          <w:color w:val="000000" w:themeColor="text1"/>
          <w:sz w:val="24"/>
          <w:szCs w:val="24"/>
        </w:rPr>
        <w:t>d</w:t>
      </w:r>
      <w:r w:rsidR="00A145A8">
        <w:rPr>
          <w:rFonts w:ascii="Arial" w:eastAsia="Times New Roman" w:hAnsi="Arial" w:cs="Arial"/>
          <w:bCs/>
          <w:snapToGrid w:val="0"/>
          <w:color w:val="000000" w:themeColor="text1"/>
          <w:sz w:val="24"/>
          <w:szCs w:val="24"/>
        </w:rPr>
        <w:t>) – (e)</w:t>
      </w:r>
      <w:r w:rsidR="00C44015">
        <w:rPr>
          <w:rFonts w:ascii="Arial" w:eastAsia="Times New Roman" w:hAnsi="Arial" w:cs="Arial"/>
          <w:bCs/>
          <w:snapToGrid w:val="0"/>
          <w:color w:val="000000" w:themeColor="text1"/>
          <w:sz w:val="24"/>
          <w:szCs w:val="24"/>
        </w:rPr>
        <w:t>.</w:t>
      </w:r>
      <w:bookmarkEnd w:id="16"/>
    </w:p>
    <w:sectPr w:rsidR="00586C6F" w:rsidRPr="00755AB3" w:rsidSect="0097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F57"/>
    <w:multiLevelType w:val="hybridMultilevel"/>
    <w:tmpl w:val="84BC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783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XhQULqEnh8FNOkL7xKeE+dGxLXTTtMzb+xL3l9LS/h1RNH5mAdWQnHJmrPje/6ud0o4MCxPX5KE3RpjhgInf1A==" w:salt="HZ3RTK6MTOb1C9X5koUW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20"/>
    <w:rsid w:val="00006226"/>
    <w:rsid w:val="000268D3"/>
    <w:rsid w:val="0004336F"/>
    <w:rsid w:val="00065DB7"/>
    <w:rsid w:val="000865EC"/>
    <w:rsid w:val="000B7CAE"/>
    <w:rsid w:val="000D6C2F"/>
    <w:rsid w:val="000D7F2F"/>
    <w:rsid w:val="00154949"/>
    <w:rsid w:val="00175AFE"/>
    <w:rsid w:val="001C374D"/>
    <w:rsid w:val="001E028B"/>
    <w:rsid w:val="001F2247"/>
    <w:rsid w:val="002343CB"/>
    <w:rsid w:val="00250071"/>
    <w:rsid w:val="002B78ED"/>
    <w:rsid w:val="003040C3"/>
    <w:rsid w:val="003153B5"/>
    <w:rsid w:val="00320EA1"/>
    <w:rsid w:val="003B576E"/>
    <w:rsid w:val="00412A83"/>
    <w:rsid w:val="00424C33"/>
    <w:rsid w:val="004477DE"/>
    <w:rsid w:val="00477BAA"/>
    <w:rsid w:val="004E609A"/>
    <w:rsid w:val="004F4D52"/>
    <w:rsid w:val="00506927"/>
    <w:rsid w:val="00507DE3"/>
    <w:rsid w:val="005242B3"/>
    <w:rsid w:val="00556F7F"/>
    <w:rsid w:val="00561B0E"/>
    <w:rsid w:val="00567182"/>
    <w:rsid w:val="005842A6"/>
    <w:rsid w:val="00586C6F"/>
    <w:rsid w:val="005B1B15"/>
    <w:rsid w:val="005B6C5D"/>
    <w:rsid w:val="005C10E3"/>
    <w:rsid w:val="00613CB5"/>
    <w:rsid w:val="00635D7B"/>
    <w:rsid w:val="00666609"/>
    <w:rsid w:val="00670880"/>
    <w:rsid w:val="006A4656"/>
    <w:rsid w:val="006B5ADD"/>
    <w:rsid w:val="006E62A7"/>
    <w:rsid w:val="00702864"/>
    <w:rsid w:val="007227F1"/>
    <w:rsid w:val="00730820"/>
    <w:rsid w:val="00745FFF"/>
    <w:rsid w:val="00755AB3"/>
    <w:rsid w:val="00797DE4"/>
    <w:rsid w:val="007A69D1"/>
    <w:rsid w:val="007B0B4E"/>
    <w:rsid w:val="007E3D48"/>
    <w:rsid w:val="00831613"/>
    <w:rsid w:val="00856842"/>
    <w:rsid w:val="00857359"/>
    <w:rsid w:val="008B7432"/>
    <w:rsid w:val="008C4AD9"/>
    <w:rsid w:val="008E050B"/>
    <w:rsid w:val="008E7AF4"/>
    <w:rsid w:val="008F430B"/>
    <w:rsid w:val="00921440"/>
    <w:rsid w:val="009367EC"/>
    <w:rsid w:val="0095122F"/>
    <w:rsid w:val="009604FD"/>
    <w:rsid w:val="00977587"/>
    <w:rsid w:val="0098692C"/>
    <w:rsid w:val="009968D0"/>
    <w:rsid w:val="009A7B23"/>
    <w:rsid w:val="009C24C4"/>
    <w:rsid w:val="009D5CDD"/>
    <w:rsid w:val="009E2F01"/>
    <w:rsid w:val="009E4153"/>
    <w:rsid w:val="00A118C4"/>
    <w:rsid w:val="00A145A8"/>
    <w:rsid w:val="00A33552"/>
    <w:rsid w:val="00A93376"/>
    <w:rsid w:val="00AC3720"/>
    <w:rsid w:val="00B104E7"/>
    <w:rsid w:val="00B17FDD"/>
    <w:rsid w:val="00B5593D"/>
    <w:rsid w:val="00B74B84"/>
    <w:rsid w:val="00BD0BDC"/>
    <w:rsid w:val="00C274B0"/>
    <w:rsid w:val="00C44015"/>
    <w:rsid w:val="00CA47D3"/>
    <w:rsid w:val="00CE1CBB"/>
    <w:rsid w:val="00D04C85"/>
    <w:rsid w:val="00D47617"/>
    <w:rsid w:val="00D61D52"/>
    <w:rsid w:val="00D674D8"/>
    <w:rsid w:val="00D81326"/>
    <w:rsid w:val="00D85073"/>
    <w:rsid w:val="00D930BE"/>
    <w:rsid w:val="00DC4907"/>
    <w:rsid w:val="00DD036F"/>
    <w:rsid w:val="00E31638"/>
    <w:rsid w:val="00E32151"/>
    <w:rsid w:val="00E356CB"/>
    <w:rsid w:val="00E52397"/>
    <w:rsid w:val="00E8498A"/>
    <w:rsid w:val="00E92634"/>
    <w:rsid w:val="00EB3A75"/>
    <w:rsid w:val="00ED3901"/>
    <w:rsid w:val="00F05527"/>
    <w:rsid w:val="00F12BB7"/>
    <w:rsid w:val="00F37E66"/>
    <w:rsid w:val="00F70910"/>
    <w:rsid w:val="00F762DC"/>
    <w:rsid w:val="00F8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FA4"/>
  <w15:docId w15:val="{5B3A44B0-DDB6-413D-B8F2-5EB52CA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20"/>
  </w:style>
  <w:style w:type="paragraph" w:styleId="Heading1">
    <w:name w:val="heading 1"/>
    <w:basedOn w:val="Normal"/>
    <w:next w:val="Normal"/>
    <w:link w:val="Heading1Char"/>
    <w:uiPriority w:val="9"/>
    <w:qFormat/>
    <w:rsid w:val="00AC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20"/>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AC3720"/>
  </w:style>
  <w:style w:type="paragraph" w:customStyle="1" w:styleId="Default">
    <w:name w:val="Default"/>
    <w:rsid w:val="00AC37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7FD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8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11537</TotalTime>
  <Pages>5</Pages>
  <Words>1635</Words>
  <Characters>10684</Characters>
  <Application>Microsoft Office Word</Application>
  <DocSecurity>0</DocSecurity>
  <Lines>187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20</cp:revision>
  <dcterms:created xsi:type="dcterms:W3CDTF">2023-09-13T03:07:00Z</dcterms:created>
  <dcterms:modified xsi:type="dcterms:W3CDTF">2023-12-12T00:55:00Z</dcterms:modified>
</cp:coreProperties>
</file>