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9E17" w14:textId="0EF0EC44" w:rsidR="00563297" w:rsidRDefault="00563297" w:rsidP="00563297">
      <w:r w:rsidRPr="00563297">
        <w:rPr>
          <w:noProof/>
        </w:rPr>
        <w:drawing>
          <wp:inline distT="0" distB="0" distL="0" distR="0" wp14:anchorId="493727D7" wp14:editId="3B4A98A3">
            <wp:extent cx="5943600" cy="1068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68705"/>
                    </a:xfrm>
                    <a:prstGeom prst="rect">
                      <a:avLst/>
                    </a:prstGeom>
                    <a:noFill/>
                    <a:ln>
                      <a:noFill/>
                    </a:ln>
                  </pic:spPr>
                </pic:pic>
              </a:graphicData>
            </a:graphic>
          </wp:inline>
        </w:drawing>
      </w:r>
    </w:p>
    <w:p w14:paraId="4BA49730" w14:textId="314AD49C" w:rsidR="00027F4A" w:rsidRPr="00027F4A" w:rsidRDefault="00027F4A" w:rsidP="00563297">
      <w:pPr>
        <w:rPr>
          <w:i/>
          <w:iCs/>
          <w:color w:val="0070C0"/>
        </w:rPr>
      </w:pPr>
      <w:r w:rsidRPr="00027F4A">
        <w:rPr>
          <w:i/>
          <w:iCs/>
          <w:color w:val="0070C0"/>
        </w:rPr>
        <w:t>Davis-Bacon Act requirements (prevailing wage rates) do not apply to projects funded solely with award funds from the SLFRF program. However, if Davis-Bacon Act requirements are not adhered to, a project employment and local impact report is required</w:t>
      </w:r>
      <w:r w:rsidR="000F59FE">
        <w:rPr>
          <w:i/>
          <w:iCs/>
          <w:color w:val="0070C0"/>
        </w:rPr>
        <w:t xml:space="preserve"> which this form meets that requirement criteria</w:t>
      </w:r>
      <w:r w:rsidRPr="00027F4A">
        <w:rPr>
          <w:i/>
          <w:iCs/>
          <w:color w:val="0070C0"/>
        </w:rPr>
        <w:t>.</w:t>
      </w:r>
    </w:p>
    <w:p w14:paraId="1AB96D8C" w14:textId="77777777" w:rsidR="00027F4A" w:rsidRDefault="00027F4A" w:rsidP="00563297"/>
    <w:p w14:paraId="5DB15F56" w14:textId="77777777" w:rsidR="00563297" w:rsidRPr="00DF7821" w:rsidRDefault="00563297" w:rsidP="00563297">
      <w:pPr>
        <w:rPr>
          <w:b/>
          <w:bCs/>
          <w:sz w:val="24"/>
          <w:szCs w:val="24"/>
        </w:rPr>
      </w:pPr>
      <w:r w:rsidRPr="00DF7821">
        <w:rPr>
          <w:b/>
          <w:bCs/>
          <w:sz w:val="24"/>
          <w:szCs w:val="24"/>
        </w:rPr>
        <w:t>Project Information</w:t>
      </w:r>
    </w:p>
    <w:p w14:paraId="78A351FC" w14:textId="77777777" w:rsidR="00563297" w:rsidRDefault="00563297" w:rsidP="00563297">
      <w:r>
        <w:t>Organization Name:</w:t>
      </w:r>
    </w:p>
    <w:tbl>
      <w:tblPr>
        <w:tblStyle w:val="TableGrid"/>
        <w:tblW w:w="0" w:type="auto"/>
        <w:tblLook w:val="04A0" w:firstRow="1" w:lastRow="0" w:firstColumn="1" w:lastColumn="0" w:noHBand="0" w:noVBand="1"/>
      </w:tblPr>
      <w:tblGrid>
        <w:gridCol w:w="9350"/>
      </w:tblGrid>
      <w:tr w:rsidR="00563297" w14:paraId="40B93A4E" w14:textId="77777777" w:rsidTr="00ED691B">
        <w:sdt>
          <w:sdtPr>
            <w:rPr>
              <w:color w:val="2B579A"/>
              <w:shd w:val="clear" w:color="auto" w:fill="E6E6E6"/>
            </w:rPr>
            <w:id w:val="-388418745"/>
            <w:placeholder>
              <w:docPart w:val="A0A3260152FE483ABB17CF92A6CD325B"/>
            </w:placeholder>
            <w:showingPlcHdr/>
          </w:sdtPr>
          <w:sdtEndPr>
            <w:rPr>
              <w:color w:val="auto"/>
              <w:shd w:val="clear" w:color="auto" w:fill="auto"/>
            </w:rPr>
          </w:sdtEndPr>
          <w:sdtContent>
            <w:tc>
              <w:tcPr>
                <w:tcW w:w="9350" w:type="dxa"/>
                <w:shd w:val="clear" w:color="auto" w:fill="E7E6E6" w:themeFill="background2"/>
              </w:tcPr>
              <w:p w14:paraId="2C8D3865" w14:textId="77777777" w:rsidR="00563297" w:rsidRDefault="00563297" w:rsidP="00ED691B">
                <w:r w:rsidRPr="00560864">
                  <w:rPr>
                    <w:rStyle w:val="PlaceholderText"/>
                  </w:rPr>
                  <w:t>Click or tap here to enter text.</w:t>
                </w:r>
              </w:p>
            </w:tc>
          </w:sdtContent>
        </w:sdt>
      </w:tr>
    </w:tbl>
    <w:p w14:paraId="51468B93" w14:textId="77777777" w:rsidR="00563297" w:rsidRDefault="00563297" w:rsidP="00563297">
      <w:pPr>
        <w:rPr>
          <w:b/>
          <w:bCs/>
          <w:sz w:val="24"/>
          <w:szCs w:val="24"/>
        </w:rPr>
      </w:pPr>
    </w:p>
    <w:p w14:paraId="1A65602B" w14:textId="77777777" w:rsidR="00563297" w:rsidRPr="00066BF2" w:rsidRDefault="00563297" w:rsidP="00563297">
      <w:pPr>
        <w:rPr>
          <w:b/>
          <w:bCs/>
          <w:sz w:val="24"/>
          <w:szCs w:val="24"/>
        </w:rPr>
      </w:pPr>
      <w:r w:rsidRPr="00066BF2">
        <w:rPr>
          <w:b/>
          <w:bCs/>
          <w:sz w:val="24"/>
          <w:szCs w:val="24"/>
        </w:rPr>
        <w:t xml:space="preserve">Project Employment and Impact Report </w:t>
      </w:r>
    </w:p>
    <w:p w14:paraId="3E271C53" w14:textId="0D9E0577" w:rsidR="00563297" w:rsidRDefault="00563297" w:rsidP="00563297">
      <w:pPr>
        <w:pStyle w:val="ListParagraph"/>
        <w:numPr>
          <w:ilvl w:val="0"/>
          <w:numId w:val="1"/>
        </w:numPr>
        <w:autoSpaceDE w:val="0"/>
        <w:autoSpaceDN w:val="0"/>
        <w:spacing w:after="0" w:line="240" w:lineRule="auto"/>
        <w:contextualSpacing w:val="0"/>
      </w:pPr>
      <w:r>
        <w:t xml:space="preserve">Number of employees of sub-contractors working on the project </w:t>
      </w:r>
    </w:p>
    <w:p w14:paraId="7D7679A9" w14:textId="77777777" w:rsidR="00563297" w:rsidRDefault="00563297" w:rsidP="00563297">
      <w:pPr>
        <w:pStyle w:val="ListParagraph"/>
        <w:autoSpaceDE w:val="0"/>
        <w:autoSpaceDN w:val="0"/>
        <w:spacing w:after="0" w:line="240" w:lineRule="auto"/>
        <w:ind w:left="719"/>
        <w:contextualSpacing w:val="0"/>
      </w:pPr>
    </w:p>
    <w:tbl>
      <w:tblPr>
        <w:tblStyle w:val="TableGrid"/>
        <w:tblW w:w="0" w:type="auto"/>
        <w:tblInd w:w="-5" w:type="dxa"/>
        <w:tblLook w:val="04A0" w:firstRow="1" w:lastRow="0" w:firstColumn="1" w:lastColumn="0" w:noHBand="0" w:noVBand="1"/>
      </w:tblPr>
      <w:tblGrid>
        <w:gridCol w:w="9346"/>
      </w:tblGrid>
      <w:tr w:rsidR="00563297" w14:paraId="66EFFC05" w14:textId="77777777" w:rsidTr="00ED691B">
        <w:sdt>
          <w:sdtPr>
            <w:rPr>
              <w:color w:val="2B579A"/>
              <w:shd w:val="clear" w:color="auto" w:fill="E6E6E6"/>
            </w:rPr>
            <w:id w:val="-1884246386"/>
            <w:placeholder>
              <w:docPart w:val="A3AD0C772CFC4D9F8AA4712B58D750A2"/>
            </w:placeholder>
            <w:showingPlcHdr/>
          </w:sdtPr>
          <w:sdtEndPr>
            <w:rPr>
              <w:color w:val="auto"/>
              <w:shd w:val="clear" w:color="auto" w:fill="auto"/>
            </w:rPr>
          </w:sdtEndPr>
          <w:sdtContent>
            <w:tc>
              <w:tcPr>
                <w:tcW w:w="9346" w:type="dxa"/>
                <w:shd w:val="clear" w:color="auto" w:fill="E7E6E6" w:themeFill="background2"/>
              </w:tcPr>
              <w:p w14:paraId="45263C9C" w14:textId="77777777" w:rsidR="00563297" w:rsidRDefault="00563297" w:rsidP="00ED691B">
                <w:pPr>
                  <w:pStyle w:val="ListParagraph"/>
                  <w:ind w:left="0"/>
                </w:pPr>
                <w:r w:rsidRPr="00560864">
                  <w:rPr>
                    <w:rStyle w:val="PlaceholderText"/>
                  </w:rPr>
                  <w:t>Click or tap here to enter text.</w:t>
                </w:r>
              </w:p>
            </w:tc>
          </w:sdtContent>
        </w:sdt>
      </w:tr>
    </w:tbl>
    <w:p w14:paraId="1FA4335F" w14:textId="77777777" w:rsidR="00563297" w:rsidRDefault="00563297" w:rsidP="00563297">
      <w:pPr>
        <w:pStyle w:val="ListParagraph"/>
      </w:pPr>
    </w:p>
    <w:p w14:paraId="79537809" w14:textId="77777777" w:rsidR="00563297" w:rsidRDefault="00563297" w:rsidP="00563297">
      <w:pPr>
        <w:pStyle w:val="ListParagraph"/>
        <w:numPr>
          <w:ilvl w:val="0"/>
          <w:numId w:val="1"/>
        </w:numPr>
        <w:autoSpaceDE w:val="0"/>
        <w:autoSpaceDN w:val="0"/>
        <w:spacing w:after="0" w:line="240" w:lineRule="auto"/>
      </w:pPr>
      <w:r>
        <w:t xml:space="preserve">Number of employees on the project hired directly and hired through a third party </w:t>
      </w:r>
    </w:p>
    <w:p w14:paraId="1230D7C6" w14:textId="77777777" w:rsidR="00563297" w:rsidRDefault="00563297" w:rsidP="00563297">
      <w:pPr>
        <w:pStyle w:val="ListParagraph"/>
        <w:autoSpaceDE w:val="0"/>
        <w:autoSpaceDN w:val="0"/>
        <w:spacing w:after="0" w:line="240" w:lineRule="auto"/>
        <w:ind w:left="719"/>
      </w:pPr>
    </w:p>
    <w:tbl>
      <w:tblPr>
        <w:tblStyle w:val="TableGrid"/>
        <w:tblW w:w="0" w:type="auto"/>
        <w:tblInd w:w="-5" w:type="dxa"/>
        <w:tblLook w:val="04A0" w:firstRow="1" w:lastRow="0" w:firstColumn="1" w:lastColumn="0" w:noHBand="0" w:noVBand="1"/>
      </w:tblPr>
      <w:tblGrid>
        <w:gridCol w:w="9346"/>
      </w:tblGrid>
      <w:tr w:rsidR="00563297" w14:paraId="06779962" w14:textId="77777777" w:rsidTr="00ED691B">
        <w:sdt>
          <w:sdtPr>
            <w:rPr>
              <w:color w:val="2B579A"/>
              <w:shd w:val="clear" w:color="auto" w:fill="E6E6E6"/>
            </w:rPr>
            <w:id w:val="1343662445"/>
            <w:placeholder>
              <w:docPart w:val="30F5284751A14479B08A84F3D8459ECA"/>
            </w:placeholder>
            <w:showingPlcHdr/>
          </w:sdtPr>
          <w:sdtEndPr>
            <w:rPr>
              <w:color w:val="auto"/>
              <w:shd w:val="clear" w:color="auto" w:fill="auto"/>
            </w:rPr>
          </w:sdtEndPr>
          <w:sdtContent>
            <w:tc>
              <w:tcPr>
                <w:tcW w:w="9346" w:type="dxa"/>
                <w:shd w:val="clear" w:color="auto" w:fill="E7E6E6" w:themeFill="background2"/>
              </w:tcPr>
              <w:p w14:paraId="76D28CFC" w14:textId="77777777" w:rsidR="00563297" w:rsidRDefault="00563297" w:rsidP="00ED691B">
                <w:pPr>
                  <w:pStyle w:val="ListParagraph"/>
                  <w:ind w:left="0"/>
                </w:pPr>
                <w:r w:rsidRPr="00560864">
                  <w:rPr>
                    <w:rStyle w:val="PlaceholderText"/>
                  </w:rPr>
                  <w:t>Click or tap here to enter text.</w:t>
                </w:r>
              </w:p>
            </w:tc>
          </w:sdtContent>
        </w:sdt>
      </w:tr>
    </w:tbl>
    <w:p w14:paraId="35440591" w14:textId="77777777" w:rsidR="00563297" w:rsidRDefault="00563297" w:rsidP="00563297">
      <w:pPr>
        <w:autoSpaceDE w:val="0"/>
        <w:autoSpaceDN w:val="0"/>
        <w:spacing w:after="0" w:line="240" w:lineRule="auto"/>
      </w:pPr>
    </w:p>
    <w:p w14:paraId="0D9651AA" w14:textId="77777777" w:rsidR="00563297" w:rsidRDefault="00563297" w:rsidP="00563297">
      <w:pPr>
        <w:pStyle w:val="ListParagraph"/>
        <w:numPr>
          <w:ilvl w:val="0"/>
          <w:numId w:val="1"/>
        </w:numPr>
        <w:autoSpaceDE w:val="0"/>
        <w:autoSpaceDN w:val="0"/>
        <w:spacing w:after="0" w:line="240" w:lineRule="auto"/>
      </w:pPr>
      <w:r>
        <w:t xml:space="preserve">The wages and benefits of workers on the project by classification </w:t>
      </w:r>
    </w:p>
    <w:p w14:paraId="5AC78CE5" w14:textId="77777777" w:rsidR="00563297" w:rsidRDefault="00563297" w:rsidP="00563297">
      <w:pPr>
        <w:pStyle w:val="ListParagraph"/>
        <w:autoSpaceDE w:val="0"/>
        <w:autoSpaceDN w:val="0"/>
        <w:spacing w:after="0" w:line="240" w:lineRule="auto"/>
        <w:ind w:left="719"/>
        <w:contextualSpacing w:val="0"/>
      </w:pPr>
    </w:p>
    <w:tbl>
      <w:tblPr>
        <w:tblStyle w:val="TableGrid"/>
        <w:tblW w:w="0" w:type="auto"/>
        <w:tblInd w:w="-5" w:type="dxa"/>
        <w:tblLook w:val="04A0" w:firstRow="1" w:lastRow="0" w:firstColumn="1" w:lastColumn="0" w:noHBand="0" w:noVBand="1"/>
      </w:tblPr>
      <w:tblGrid>
        <w:gridCol w:w="9346"/>
      </w:tblGrid>
      <w:tr w:rsidR="00563297" w14:paraId="0B395173" w14:textId="77777777" w:rsidTr="00ED691B">
        <w:sdt>
          <w:sdtPr>
            <w:rPr>
              <w:color w:val="2B579A"/>
              <w:shd w:val="clear" w:color="auto" w:fill="E6E6E6"/>
            </w:rPr>
            <w:id w:val="-1385405933"/>
            <w:placeholder>
              <w:docPart w:val="E840776CD1D04B509AE1B56AC6A52E24"/>
            </w:placeholder>
            <w:showingPlcHdr/>
          </w:sdtPr>
          <w:sdtEndPr>
            <w:rPr>
              <w:color w:val="auto"/>
              <w:shd w:val="clear" w:color="auto" w:fill="auto"/>
            </w:rPr>
          </w:sdtEndPr>
          <w:sdtContent>
            <w:tc>
              <w:tcPr>
                <w:tcW w:w="9346" w:type="dxa"/>
                <w:shd w:val="clear" w:color="auto" w:fill="E7E6E6" w:themeFill="background2"/>
              </w:tcPr>
              <w:p w14:paraId="3475187D" w14:textId="77777777" w:rsidR="00563297" w:rsidRDefault="00563297" w:rsidP="00ED691B">
                <w:pPr>
                  <w:pStyle w:val="ListParagraph"/>
                  <w:ind w:left="0"/>
                </w:pPr>
                <w:r w:rsidRPr="00560864">
                  <w:rPr>
                    <w:rStyle w:val="PlaceholderText"/>
                  </w:rPr>
                  <w:t>Click or tap here to enter text.</w:t>
                </w:r>
              </w:p>
            </w:tc>
          </w:sdtContent>
        </w:sdt>
      </w:tr>
    </w:tbl>
    <w:p w14:paraId="30F65AAE" w14:textId="77777777" w:rsidR="00563297" w:rsidRDefault="00563297" w:rsidP="00563297">
      <w:pPr>
        <w:pStyle w:val="ListParagraph"/>
      </w:pPr>
    </w:p>
    <w:p w14:paraId="76019DFF" w14:textId="77777777" w:rsidR="00563297" w:rsidRDefault="00563297" w:rsidP="00563297">
      <w:pPr>
        <w:pStyle w:val="ListParagraph"/>
        <w:numPr>
          <w:ilvl w:val="0"/>
          <w:numId w:val="1"/>
        </w:numPr>
        <w:autoSpaceDE w:val="0"/>
        <w:autoSpaceDN w:val="0"/>
        <w:spacing w:after="0" w:line="240" w:lineRule="auto"/>
      </w:pPr>
      <w:r>
        <w:t>Are any of the wages at rates less than those prevailing?</w:t>
      </w:r>
      <w:r>
        <w:rPr>
          <w:rStyle w:val="FootnoteReference"/>
        </w:rPr>
        <w:footnoteReference w:id="1"/>
      </w:r>
    </w:p>
    <w:p w14:paraId="37174935" w14:textId="77777777" w:rsidR="00563297" w:rsidRDefault="00563297" w:rsidP="00563297">
      <w:pPr>
        <w:pStyle w:val="ListParagraph"/>
        <w:autoSpaceDE w:val="0"/>
        <w:autoSpaceDN w:val="0"/>
        <w:spacing w:after="0" w:line="240" w:lineRule="auto"/>
        <w:ind w:left="719"/>
        <w:contextualSpacing w:val="0"/>
      </w:pPr>
    </w:p>
    <w:tbl>
      <w:tblPr>
        <w:tblStyle w:val="TableGrid"/>
        <w:tblW w:w="0" w:type="auto"/>
        <w:tblInd w:w="-5" w:type="dxa"/>
        <w:tblLook w:val="04A0" w:firstRow="1" w:lastRow="0" w:firstColumn="1" w:lastColumn="0" w:noHBand="0" w:noVBand="1"/>
      </w:tblPr>
      <w:tblGrid>
        <w:gridCol w:w="9346"/>
      </w:tblGrid>
      <w:tr w:rsidR="00563297" w14:paraId="6E021C03" w14:textId="77777777" w:rsidTr="00ED691B">
        <w:sdt>
          <w:sdtPr>
            <w:rPr>
              <w:color w:val="2B579A"/>
              <w:shd w:val="clear" w:color="auto" w:fill="E6E6E6"/>
            </w:rPr>
            <w:id w:val="1156495105"/>
            <w:placeholder>
              <w:docPart w:val="6ADE8B9517A24A0AAD7E4FCB0A268F64"/>
            </w:placeholder>
            <w:showingPlcHdr/>
          </w:sdtPr>
          <w:sdtEndPr>
            <w:rPr>
              <w:color w:val="auto"/>
              <w:shd w:val="clear" w:color="auto" w:fill="auto"/>
            </w:rPr>
          </w:sdtEndPr>
          <w:sdtContent>
            <w:tc>
              <w:tcPr>
                <w:tcW w:w="9346" w:type="dxa"/>
                <w:shd w:val="clear" w:color="auto" w:fill="E7E6E6" w:themeFill="background2"/>
              </w:tcPr>
              <w:p w14:paraId="13603C9D" w14:textId="77777777" w:rsidR="00563297" w:rsidRDefault="00563297" w:rsidP="00ED691B">
                <w:pPr>
                  <w:pStyle w:val="ListParagraph"/>
                  <w:ind w:left="0"/>
                </w:pPr>
                <w:r>
                  <w:rPr>
                    <w:rStyle w:val="PlaceholderText"/>
                  </w:rPr>
                  <w:t>Yes or No</w:t>
                </w:r>
              </w:p>
            </w:tc>
          </w:sdtContent>
        </w:sdt>
      </w:tr>
    </w:tbl>
    <w:p w14:paraId="61F99C25" w14:textId="77777777" w:rsidR="00563297" w:rsidRDefault="00563297" w:rsidP="00563297">
      <w:pPr>
        <w:pStyle w:val="ListParagraph"/>
      </w:pPr>
    </w:p>
    <w:p w14:paraId="3FE8176D" w14:textId="77777777" w:rsidR="00563297" w:rsidRDefault="00563297" w:rsidP="00563297"/>
    <w:p w14:paraId="45D77E39" w14:textId="77777777" w:rsidR="00563297" w:rsidRPr="00066BF2" w:rsidRDefault="00563297" w:rsidP="00563297">
      <w:pPr>
        <w:rPr>
          <w:b/>
          <w:bCs/>
          <w:sz w:val="24"/>
          <w:szCs w:val="24"/>
        </w:rPr>
      </w:pPr>
      <w:r w:rsidRPr="00066BF2">
        <w:rPr>
          <w:b/>
          <w:bCs/>
          <w:sz w:val="24"/>
          <w:szCs w:val="24"/>
        </w:rPr>
        <w:t>Project Workforce Continuity Plan</w:t>
      </w:r>
    </w:p>
    <w:p w14:paraId="77123170" w14:textId="77777777" w:rsidR="00563297" w:rsidRPr="003A117B" w:rsidRDefault="00563297" w:rsidP="00563297">
      <w:pPr>
        <w:pStyle w:val="ListParagraph"/>
        <w:numPr>
          <w:ilvl w:val="0"/>
          <w:numId w:val="2"/>
        </w:numPr>
        <w:autoSpaceDE w:val="0"/>
        <w:autoSpaceDN w:val="0"/>
        <w:spacing w:after="0" w:line="240" w:lineRule="auto"/>
      </w:pPr>
      <w:r>
        <w:lastRenderedPageBreak/>
        <w:t xml:space="preserve">Describe how you will ensure the project has ready access to a sufficient supply of appropriately skilled and unskilled labor to ensure high-quality construction throughout the life of the project, including a description of any required professional certifications and/or in-house training. </w:t>
      </w:r>
    </w:p>
    <w:p w14:paraId="0FFF82A3" w14:textId="77777777" w:rsidR="00563297" w:rsidRPr="003A117B" w:rsidRDefault="00563297" w:rsidP="00563297">
      <w:pPr>
        <w:pStyle w:val="ListParagraph"/>
        <w:autoSpaceDE w:val="0"/>
        <w:autoSpaceDN w:val="0"/>
        <w:spacing w:after="0" w:line="240" w:lineRule="auto"/>
        <w:ind w:left="719"/>
        <w:contextualSpacing w:val="0"/>
      </w:pPr>
    </w:p>
    <w:tbl>
      <w:tblPr>
        <w:tblStyle w:val="TableGrid"/>
        <w:tblW w:w="9346" w:type="dxa"/>
        <w:tblInd w:w="-5" w:type="dxa"/>
        <w:tblLook w:val="04A0" w:firstRow="1" w:lastRow="0" w:firstColumn="1" w:lastColumn="0" w:noHBand="0" w:noVBand="1"/>
      </w:tblPr>
      <w:tblGrid>
        <w:gridCol w:w="9346"/>
      </w:tblGrid>
      <w:tr w:rsidR="00563297" w14:paraId="2B9C02BB" w14:textId="77777777" w:rsidTr="00ED691B">
        <w:sdt>
          <w:sdtPr>
            <w:rPr>
              <w:color w:val="2B579A"/>
              <w:shd w:val="clear" w:color="auto" w:fill="E6E6E6"/>
            </w:rPr>
            <w:id w:val="-478622998"/>
            <w:placeholder>
              <w:docPart w:val="6E31608722004AF6A75D198243F39DE8"/>
            </w:placeholder>
            <w:showingPlcHdr/>
          </w:sdtPr>
          <w:sdtEndPr>
            <w:rPr>
              <w:color w:val="auto"/>
              <w:shd w:val="clear" w:color="auto" w:fill="auto"/>
            </w:rPr>
          </w:sdtEndPr>
          <w:sdtContent>
            <w:tc>
              <w:tcPr>
                <w:tcW w:w="9346" w:type="dxa"/>
                <w:shd w:val="clear" w:color="auto" w:fill="E7E6E6" w:themeFill="background2"/>
              </w:tcPr>
              <w:p w14:paraId="58435EE3" w14:textId="77777777" w:rsidR="00563297" w:rsidRDefault="00563297" w:rsidP="00ED691B">
                <w:pPr>
                  <w:pStyle w:val="ListParagraph"/>
                  <w:ind w:left="0"/>
                </w:pPr>
                <w:r w:rsidRPr="00560864">
                  <w:rPr>
                    <w:rStyle w:val="PlaceholderText"/>
                  </w:rPr>
                  <w:t>Click or tap here to enter text.</w:t>
                </w:r>
              </w:p>
            </w:tc>
          </w:sdtContent>
        </w:sdt>
      </w:tr>
    </w:tbl>
    <w:p w14:paraId="1B2198BA" w14:textId="77777777" w:rsidR="00563297" w:rsidRDefault="00563297" w:rsidP="00563297"/>
    <w:p w14:paraId="72ECD469" w14:textId="77777777" w:rsidR="00563297" w:rsidRPr="003A117B" w:rsidRDefault="00563297" w:rsidP="00563297">
      <w:pPr>
        <w:pStyle w:val="ListParagraph"/>
        <w:numPr>
          <w:ilvl w:val="0"/>
          <w:numId w:val="2"/>
        </w:numPr>
        <w:autoSpaceDE w:val="0"/>
        <w:autoSpaceDN w:val="0"/>
        <w:spacing w:after="0" w:line="240" w:lineRule="auto"/>
      </w:pPr>
      <w:r>
        <w:t xml:space="preserve">Describe how you will minimize risks of labor disputes and disruptions that would jeopardize timeliness and cost-effectiveness of the project </w:t>
      </w:r>
    </w:p>
    <w:p w14:paraId="029DACDF" w14:textId="77777777" w:rsidR="00563297" w:rsidRDefault="00563297" w:rsidP="00563297">
      <w:pPr>
        <w:pStyle w:val="ListParagraph"/>
        <w:autoSpaceDE w:val="0"/>
        <w:autoSpaceDN w:val="0"/>
        <w:spacing w:after="0" w:line="240" w:lineRule="auto"/>
        <w:ind w:left="2159"/>
        <w:contextualSpacing w:val="0"/>
      </w:pPr>
    </w:p>
    <w:tbl>
      <w:tblPr>
        <w:tblStyle w:val="TableGrid"/>
        <w:tblW w:w="0" w:type="auto"/>
        <w:tblLook w:val="04A0" w:firstRow="1" w:lastRow="0" w:firstColumn="1" w:lastColumn="0" w:noHBand="0" w:noVBand="1"/>
      </w:tblPr>
      <w:tblGrid>
        <w:gridCol w:w="9350"/>
      </w:tblGrid>
      <w:tr w:rsidR="00563297" w14:paraId="1A989C0E" w14:textId="77777777" w:rsidTr="00ED691B">
        <w:sdt>
          <w:sdtPr>
            <w:rPr>
              <w:color w:val="2B579A"/>
              <w:shd w:val="clear" w:color="auto" w:fill="E6E6E6"/>
            </w:rPr>
            <w:id w:val="1840115259"/>
            <w:placeholder>
              <w:docPart w:val="EA9AE244B6A846D3BF3DF5AD4BCD11F8"/>
            </w:placeholder>
            <w:showingPlcHdr/>
          </w:sdtPr>
          <w:sdtEndPr>
            <w:rPr>
              <w:color w:val="auto"/>
              <w:shd w:val="clear" w:color="auto" w:fill="auto"/>
            </w:rPr>
          </w:sdtEndPr>
          <w:sdtContent>
            <w:tc>
              <w:tcPr>
                <w:tcW w:w="9350" w:type="dxa"/>
                <w:shd w:val="clear" w:color="auto" w:fill="E7E6E6" w:themeFill="background2"/>
              </w:tcPr>
              <w:p w14:paraId="75FD89B3" w14:textId="77777777" w:rsidR="00563297" w:rsidRDefault="00563297" w:rsidP="00ED691B">
                <w:pPr>
                  <w:autoSpaceDE w:val="0"/>
                  <w:autoSpaceDN w:val="0"/>
                </w:pPr>
                <w:r w:rsidRPr="00560864">
                  <w:rPr>
                    <w:rStyle w:val="PlaceholderText"/>
                  </w:rPr>
                  <w:t>Click or tap here to enter text.</w:t>
                </w:r>
              </w:p>
            </w:tc>
          </w:sdtContent>
        </w:sdt>
      </w:tr>
    </w:tbl>
    <w:p w14:paraId="6BA79196" w14:textId="77777777" w:rsidR="00563297" w:rsidRPr="003A117B" w:rsidRDefault="00563297" w:rsidP="00563297">
      <w:pPr>
        <w:autoSpaceDE w:val="0"/>
        <w:autoSpaceDN w:val="0"/>
        <w:spacing w:after="0" w:line="240" w:lineRule="auto"/>
      </w:pPr>
    </w:p>
    <w:p w14:paraId="168912CB" w14:textId="77777777" w:rsidR="00563297" w:rsidRPr="003A117B" w:rsidRDefault="00563297" w:rsidP="00563297">
      <w:pPr>
        <w:autoSpaceDE w:val="0"/>
        <w:autoSpaceDN w:val="0"/>
        <w:spacing w:after="0" w:line="240" w:lineRule="auto"/>
      </w:pPr>
    </w:p>
    <w:p w14:paraId="23A2AD6B" w14:textId="77777777" w:rsidR="00563297" w:rsidRPr="003A117B" w:rsidRDefault="00563297" w:rsidP="00563297">
      <w:pPr>
        <w:pStyle w:val="ListParagraph"/>
        <w:numPr>
          <w:ilvl w:val="0"/>
          <w:numId w:val="2"/>
        </w:numPr>
        <w:autoSpaceDE w:val="0"/>
        <w:autoSpaceDN w:val="0"/>
        <w:spacing w:after="0" w:line="240" w:lineRule="auto"/>
      </w:pPr>
      <w:r>
        <w:t xml:space="preserve">Describe how you will provide a safe and healthy workplace that avoids delays and costs associated with workplace illness, injuries, and fatalities, including description of safety training, certification, and/or licensure requirements for all relevant workers (e.g., OSHA 10, OSHA 30). </w:t>
      </w:r>
    </w:p>
    <w:p w14:paraId="32E3BA23" w14:textId="77777777" w:rsidR="00563297" w:rsidRDefault="00563297" w:rsidP="00563297">
      <w:pPr>
        <w:autoSpaceDE w:val="0"/>
        <w:autoSpaceDN w:val="0"/>
        <w:spacing w:after="0" w:line="240" w:lineRule="auto"/>
      </w:pPr>
    </w:p>
    <w:tbl>
      <w:tblPr>
        <w:tblStyle w:val="TableGrid"/>
        <w:tblW w:w="0" w:type="auto"/>
        <w:tblLook w:val="04A0" w:firstRow="1" w:lastRow="0" w:firstColumn="1" w:lastColumn="0" w:noHBand="0" w:noVBand="1"/>
      </w:tblPr>
      <w:tblGrid>
        <w:gridCol w:w="9350"/>
      </w:tblGrid>
      <w:tr w:rsidR="00563297" w14:paraId="7B3B9D11" w14:textId="77777777" w:rsidTr="00ED691B">
        <w:sdt>
          <w:sdtPr>
            <w:rPr>
              <w:color w:val="2B579A"/>
              <w:shd w:val="clear" w:color="auto" w:fill="E6E6E6"/>
            </w:rPr>
            <w:id w:val="-235859345"/>
            <w:placeholder>
              <w:docPart w:val="373BB76225DB4F65BA754C3E6FA076F7"/>
            </w:placeholder>
          </w:sdtPr>
          <w:sdtEndPr>
            <w:rPr>
              <w:color w:val="auto"/>
              <w:shd w:val="clear" w:color="auto" w:fill="auto"/>
            </w:rPr>
          </w:sdtEndPr>
          <w:sdtContent>
            <w:sdt>
              <w:sdtPr>
                <w:rPr>
                  <w:color w:val="2B579A"/>
                  <w:shd w:val="clear" w:color="auto" w:fill="E6E6E6"/>
                </w:rPr>
                <w:id w:val="1723019170"/>
                <w:placeholder>
                  <w:docPart w:val="F041305B3A8640FF962CEC8515100CD3"/>
                </w:placeholder>
                <w:showingPlcHdr/>
              </w:sdtPr>
              <w:sdtEndPr>
                <w:rPr>
                  <w:color w:val="auto"/>
                  <w:shd w:val="clear" w:color="auto" w:fill="auto"/>
                </w:rPr>
              </w:sdtEndPr>
              <w:sdtContent>
                <w:tc>
                  <w:tcPr>
                    <w:tcW w:w="9350" w:type="dxa"/>
                    <w:shd w:val="clear" w:color="auto" w:fill="E7E6E6" w:themeFill="background2"/>
                  </w:tcPr>
                  <w:p w14:paraId="6568A981" w14:textId="77777777" w:rsidR="00563297" w:rsidRDefault="00563297" w:rsidP="00ED691B">
                    <w:pPr>
                      <w:autoSpaceDE w:val="0"/>
                      <w:autoSpaceDN w:val="0"/>
                    </w:pPr>
                    <w:r w:rsidRPr="00560864">
                      <w:rPr>
                        <w:rStyle w:val="PlaceholderText"/>
                      </w:rPr>
                      <w:t>Click or tap here to enter text.</w:t>
                    </w:r>
                  </w:p>
                </w:tc>
              </w:sdtContent>
            </w:sdt>
          </w:sdtContent>
        </w:sdt>
      </w:tr>
    </w:tbl>
    <w:p w14:paraId="390581E6" w14:textId="77777777" w:rsidR="00563297" w:rsidRPr="003A117B" w:rsidRDefault="00563297" w:rsidP="00563297">
      <w:pPr>
        <w:autoSpaceDE w:val="0"/>
        <w:autoSpaceDN w:val="0"/>
        <w:spacing w:after="0" w:line="240" w:lineRule="auto"/>
      </w:pPr>
    </w:p>
    <w:p w14:paraId="23551D9D" w14:textId="77777777" w:rsidR="00563297" w:rsidRDefault="00563297" w:rsidP="00563297">
      <w:pPr>
        <w:pStyle w:val="ListParagraph"/>
        <w:numPr>
          <w:ilvl w:val="0"/>
          <w:numId w:val="2"/>
        </w:numPr>
        <w:autoSpaceDE w:val="0"/>
        <w:autoSpaceDN w:val="0"/>
        <w:spacing w:after="0" w:line="240" w:lineRule="auto"/>
      </w:pPr>
      <w:r>
        <w:t xml:space="preserve">Will workers on the project receive wages and benefits that will secure an appropriately skilled workforce in the context of the local and regional labor market? </w:t>
      </w:r>
    </w:p>
    <w:p w14:paraId="135DC756" w14:textId="77777777" w:rsidR="00563297" w:rsidRPr="00646672" w:rsidRDefault="00563297" w:rsidP="00563297">
      <w:pPr>
        <w:pStyle w:val="ListParagraph"/>
        <w:autoSpaceDE w:val="0"/>
        <w:autoSpaceDN w:val="0"/>
        <w:spacing w:after="0" w:line="240" w:lineRule="auto"/>
        <w:ind w:left="719"/>
      </w:pPr>
    </w:p>
    <w:tbl>
      <w:tblPr>
        <w:tblStyle w:val="TableGrid"/>
        <w:tblW w:w="0" w:type="auto"/>
        <w:tblInd w:w="-5" w:type="dxa"/>
        <w:tblLook w:val="04A0" w:firstRow="1" w:lastRow="0" w:firstColumn="1" w:lastColumn="0" w:noHBand="0" w:noVBand="1"/>
      </w:tblPr>
      <w:tblGrid>
        <w:gridCol w:w="9346"/>
      </w:tblGrid>
      <w:tr w:rsidR="00563297" w14:paraId="298EDE28" w14:textId="77777777" w:rsidTr="00ED691B">
        <w:sdt>
          <w:sdtPr>
            <w:rPr>
              <w:color w:val="2B579A"/>
              <w:shd w:val="clear" w:color="auto" w:fill="E6E6E6"/>
            </w:rPr>
            <w:id w:val="-284581449"/>
            <w:placeholder>
              <w:docPart w:val="3CD2BF46F69344E08E9DE0FB0C94629B"/>
            </w:placeholder>
            <w:showingPlcHdr/>
          </w:sdtPr>
          <w:sdtEndPr>
            <w:rPr>
              <w:color w:val="auto"/>
              <w:shd w:val="clear" w:color="auto" w:fill="auto"/>
            </w:rPr>
          </w:sdtEndPr>
          <w:sdtContent>
            <w:tc>
              <w:tcPr>
                <w:tcW w:w="9346" w:type="dxa"/>
                <w:shd w:val="clear" w:color="auto" w:fill="E7E6E6" w:themeFill="background2"/>
              </w:tcPr>
              <w:p w14:paraId="0FB4E3AB" w14:textId="77777777" w:rsidR="00563297" w:rsidRDefault="00563297" w:rsidP="00ED691B">
                <w:pPr>
                  <w:pStyle w:val="ListParagraph"/>
                  <w:ind w:left="0"/>
                </w:pPr>
                <w:r>
                  <w:rPr>
                    <w:rStyle w:val="PlaceholderText"/>
                  </w:rPr>
                  <w:t>Yes or No</w:t>
                </w:r>
              </w:p>
            </w:tc>
          </w:sdtContent>
        </w:sdt>
      </w:tr>
    </w:tbl>
    <w:p w14:paraId="68ED5F7F" w14:textId="77777777" w:rsidR="00563297" w:rsidRPr="003A117B" w:rsidRDefault="00563297" w:rsidP="00563297">
      <w:pPr>
        <w:autoSpaceDE w:val="0"/>
        <w:autoSpaceDN w:val="0"/>
        <w:spacing w:after="0" w:line="240" w:lineRule="auto"/>
      </w:pPr>
    </w:p>
    <w:p w14:paraId="75758976" w14:textId="77777777" w:rsidR="00563297" w:rsidRDefault="00563297" w:rsidP="00563297">
      <w:pPr>
        <w:pStyle w:val="ListParagraph"/>
        <w:numPr>
          <w:ilvl w:val="0"/>
          <w:numId w:val="2"/>
        </w:numPr>
        <w:autoSpaceDE w:val="0"/>
        <w:autoSpaceDN w:val="0"/>
        <w:spacing w:after="0" w:line="240" w:lineRule="auto"/>
      </w:pPr>
      <w:r>
        <w:t>Does the project have a completed project labor agreement?</w:t>
      </w:r>
    </w:p>
    <w:p w14:paraId="39277D83" w14:textId="77777777" w:rsidR="00563297" w:rsidRDefault="00563297" w:rsidP="00563297">
      <w:pPr>
        <w:pStyle w:val="ListParagraph"/>
        <w:autoSpaceDE w:val="0"/>
        <w:autoSpaceDN w:val="0"/>
        <w:spacing w:after="0" w:line="240" w:lineRule="auto"/>
        <w:ind w:left="719"/>
      </w:pPr>
    </w:p>
    <w:tbl>
      <w:tblPr>
        <w:tblStyle w:val="TableGrid"/>
        <w:tblW w:w="0" w:type="auto"/>
        <w:tblInd w:w="-5" w:type="dxa"/>
        <w:tblLook w:val="04A0" w:firstRow="1" w:lastRow="0" w:firstColumn="1" w:lastColumn="0" w:noHBand="0" w:noVBand="1"/>
      </w:tblPr>
      <w:tblGrid>
        <w:gridCol w:w="9346"/>
      </w:tblGrid>
      <w:tr w:rsidR="00563297" w14:paraId="1098F71B" w14:textId="77777777" w:rsidTr="00ED691B">
        <w:sdt>
          <w:sdtPr>
            <w:rPr>
              <w:color w:val="2B579A"/>
              <w:shd w:val="clear" w:color="auto" w:fill="E6E6E6"/>
            </w:rPr>
            <w:id w:val="-972833244"/>
            <w:placeholder>
              <w:docPart w:val="DD8710C5CDC54001AC0519C99AF419D1"/>
            </w:placeholder>
            <w:showingPlcHdr/>
          </w:sdtPr>
          <w:sdtEndPr>
            <w:rPr>
              <w:color w:val="auto"/>
              <w:shd w:val="clear" w:color="auto" w:fill="auto"/>
            </w:rPr>
          </w:sdtEndPr>
          <w:sdtContent>
            <w:tc>
              <w:tcPr>
                <w:tcW w:w="9346" w:type="dxa"/>
                <w:shd w:val="clear" w:color="auto" w:fill="E7E6E6" w:themeFill="background2"/>
              </w:tcPr>
              <w:p w14:paraId="3B06D7FE" w14:textId="77777777" w:rsidR="00563297" w:rsidRDefault="00563297" w:rsidP="00ED691B">
                <w:pPr>
                  <w:pStyle w:val="ListParagraph"/>
                  <w:ind w:left="0"/>
                </w:pPr>
                <w:r>
                  <w:rPr>
                    <w:rStyle w:val="PlaceholderText"/>
                  </w:rPr>
                  <w:t>Yes or No</w:t>
                </w:r>
              </w:p>
            </w:tc>
          </w:sdtContent>
        </w:sdt>
      </w:tr>
    </w:tbl>
    <w:p w14:paraId="574C7364" w14:textId="77777777" w:rsidR="00563297" w:rsidRDefault="00563297" w:rsidP="00563297"/>
    <w:p w14:paraId="2AF3A017" w14:textId="77777777" w:rsidR="00563297" w:rsidRPr="00DA2B87" w:rsidRDefault="00563297" w:rsidP="00563297">
      <w:pPr>
        <w:rPr>
          <w:b/>
          <w:bCs/>
          <w:sz w:val="24"/>
          <w:szCs w:val="24"/>
        </w:rPr>
      </w:pPr>
      <w:r w:rsidRPr="00DA2B87">
        <w:rPr>
          <w:b/>
          <w:bCs/>
          <w:sz w:val="24"/>
          <w:szCs w:val="24"/>
        </w:rPr>
        <w:t>Other</w:t>
      </w:r>
    </w:p>
    <w:p w14:paraId="5F51673F" w14:textId="77777777" w:rsidR="00563297" w:rsidRDefault="00563297" w:rsidP="00563297">
      <w:pPr>
        <w:pStyle w:val="ListParagraph"/>
        <w:numPr>
          <w:ilvl w:val="0"/>
          <w:numId w:val="3"/>
        </w:numPr>
        <w:autoSpaceDE w:val="0"/>
        <w:autoSpaceDN w:val="0"/>
        <w:spacing w:after="0" w:line="240" w:lineRule="auto"/>
        <w:contextualSpacing w:val="0"/>
      </w:pPr>
      <w:r>
        <w:t>Will the project prioritize local hires?</w:t>
      </w:r>
    </w:p>
    <w:p w14:paraId="50F2D45F" w14:textId="77777777" w:rsidR="00563297" w:rsidRDefault="00563297" w:rsidP="00563297">
      <w:pPr>
        <w:pStyle w:val="ListParagraph"/>
        <w:autoSpaceDE w:val="0"/>
        <w:autoSpaceDN w:val="0"/>
        <w:spacing w:after="0" w:line="240" w:lineRule="auto"/>
        <w:ind w:left="719"/>
        <w:contextualSpacing w:val="0"/>
      </w:pPr>
    </w:p>
    <w:tbl>
      <w:tblPr>
        <w:tblStyle w:val="TableGrid"/>
        <w:tblW w:w="0" w:type="auto"/>
        <w:tblInd w:w="-5" w:type="dxa"/>
        <w:tblLook w:val="04A0" w:firstRow="1" w:lastRow="0" w:firstColumn="1" w:lastColumn="0" w:noHBand="0" w:noVBand="1"/>
      </w:tblPr>
      <w:tblGrid>
        <w:gridCol w:w="9346"/>
      </w:tblGrid>
      <w:tr w:rsidR="00563297" w14:paraId="7AD4BB31" w14:textId="77777777" w:rsidTr="00ED691B">
        <w:sdt>
          <w:sdtPr>
            <w:rPr>
              <w:color w:val="2B579A"/>
              <w:shd w:val="clear" w:color="auto" w:fill="E6E6E6"/>
            </w:rPr>
            <w:id w:val="2139298946"/>
            <w:placeholder>
              <w:docPart w:val="4DF8881649BF421585486D34FD65DDA9"/>
            </w:placeholder>
            <w:showingPlcHdr/>
          </w:sdtPr>
          <w:sdtEndPr>
            <w:rPr>
              <w:color w:val="auto"/>
              <w:shd w:val="clear" w:color="auto" w:fill="auto"/>
            </w:rPr>
          </w:sdtEndPr>
          <w:sdtContent>
            <w:tc>
              <w:tcPr>
                <w:tcW w:w="9346" w:type="dxa"/>
                <w:shd w:val="clear" w:color="auto" w:fill="E7E6E6" w:themeFill="background2"/>
              </w:tcPr>
              <w:p w14:paraId="0ECA1D5A" w14:textId="77777777" w:rsidR="00563297" w:rsidRDefault="00563297" w:rsidP="00ED691B">
                <w:pPr>
                  <w:pStyle w:val="ListParagraph"/>
                  <w:ind w:left="0"/>
                </w:pPr>
                <w:r>
                  <w:rPr>
                    <w:rStyle w:val="PlaceholderText"/>
                  </w:rPr>
                  <w:t>Yes or No</w:t>
                </w:r>
              </w:p>
            </w:tc>
          </w:sdtContent>
        </w:sdt>
      </w:tr>
    </w:tbl>
    <w:p w14:paraId="4E1E3B2A" w14:textId="77777777" w:rsidR="00563297" w:rsidRDefault="00563297" w:rsidP="00563297">
      <w:pPr>
        <w:pStyle w:val="ListParagraph"/>
      </w:pPr>
    </w:p>
    <w:p w14:paraId="78D0978A" w14:textId="77777777" w:rsidR="00563297" w:rsidRDefault="00563297" w:rsidP="00563297">
      <w:pPr>
        <w:pStyle w:val="ListParagraph"/>
        <w:numPr>
          <w:ilvl w:val="0"/>
          <w:numId w:val="3"/>
        </w:numPr>
        <w:autoSpaceDE w:val="0"/>
        <w:autoSpaceDN w:val="0"/>
        <w:spacing w:after="0" w:line="240" w:lineRule="auto"/>
      </w:pPr>
      <w:r>
        <w:t>Does the project have a Community Benefit Agreement? Please describe.</w:t>
      </w:r>
    </w:p>
    <w:p w14:paraId="75528ECD" w14:textId="77777777" w:rsidR="00563297" w:rsidRDefault="00563297" w:rsidP="00563297">
      <w:pPr>
        <w:pStyle w:val="ListParagraph"/>
        <w:autoSpaceDE w:val="0"/>
        <w:autoSpaceDN w:val="0"/>
        <w:spacing w:after="0" w:line="240" w:lineRule="auto"/>
        <w:ind w:left="719"/>
        <w:contextualSpacing w:val="0"/>
      </w:pPr>
    </w:p>
    <w:tbl>
      <w:tblPr>
        <w:tblStyle w:val="TableGrid"/>
        <w:tblW w:w="0" w:type="auto"/>
        <w:tblInd w:w="-5" w:type="dxa"/>
        <w:tblLook w:val="04A0" w:firstRow="1" w:lastRow="0" w:firstColumn="1" w:lastColumn="0" w:noHBand="0" w:noVBand="1"/>
      </w:tblPr>
      <w:tblGrid>
        <w:gridCol w:w="9346"/>
      </w:tblGrid>
      <w:tr w:rsidR="00563297" w14:paraId="7A45117D" w14:textId="77777777" w:rsidTr="00ED691B">
        <w:tc>
          <w:tcPr>
            <w:tcW w:w="9346" w:type="dxa"/>
            <w:shd w:val="clear" w:color="auto" w:fill="E7E6E6" w:themeFill="background2"/>
          </w:tcPr>
          <w:p w14:paraId="7B3D5078" w14:textId="77777777" w:rsidR="00563297" w:rsidRDefault="00563297" w:rsidP="00ED691B">
            <w:pPr>
              <w:pStyle w:val="ListParagraph"/>
              <w:ind w:left="0"/>
            </w:pPr>
          </w:p>
        </w:tc>
      </w:tr>
    </w:tbl>
    <w:p w14:paraId="46BCD907" w14:textId="77777777" w:rsidR="00563297" w:rsidRDefault="00563297" w:rsidP="00563297"/>
    <w:p w14:paraId="55DEBBAE" w14:textId="77777777" w:rsidR="00563297" w:rsidRDefault="00563297" w:rsidP="00563297"/>
    <w:sectPr w:rsidR="005632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1ECE" w14:textId="77777777" w:rsidR="00191F26" w:rsidRDefault="00191F26" w:rsidP="00563297">
      <w:pPr>
        <w:spacing w:after="0" w:line="240" w:lineRule="auto"/>
      </w:pPr>
      <w:r>
        <w:separator/>
      </w:r>
    </w:p>
  </w:endnote>
  <w:endnote w:type="continuationSeparator" w:id="0">
    <w:p w14:paraId="6094BCD5" w14:textId="77777777" w:rsidR="00191F26" w:rsidRDefault="00191F26" w:rsidP="0056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DB31" w14:textId="77777777" w:rsidR="00191F26" w:rsidRDefault="00191F26" w:rsidP="00563297">
      <w:pPr>
        <w:spacing w:after="0" w:line="240" w:lineRule="auto"/>
      </w:pPr>
      <w:r>
        <w:separator/>
      </w:r>
    </w:p>
  </w:footnote>
  <w:footnote w:type="continuationSeparator" w:id="0">
    <w:p w14:paraId="5BA12540" w14:textId="77777777" w:rsidR="00191F26" w:rsidRDefault="00191F26" w:rsidP="00563297">
      <w:pPr>
        <w:spacing w:after="0" w:line="240" w:lineRule="auto"/>
      </w:pPr>
      <w:r>
        <w:continuationSeparator/>
      </w:r>
    </w:p>
  </w:footnote>
  <w:footnote w:id="1">
    <w:p w14:paraId="5CD2EFC1" w14:textId="77777777" w:rsidR="00563297" w:rsidRDefault="00563297" w:rsidP="00563297">
      <w:pPr>
        <w:pStyle w:val="FootnoteText"/>
      </w:pPr>
      <w:r>
        <w:rPr>
          <w:rStyle w:val="FootnoteReference"/>
        </w:rPr>
        <w:footnoteRef/>
      </w:r>
      <w:r>
        <w:t xml:space="preserve"> As determined by the U.S. Secretary of Labor in accordance with subchapter IV of chapter 31 of title 40, United States Code (commonly known as the “Davis-Bacon Act”), for the corresponding classes of laborers and mechanics employed on projects of a character similar to the contract work in the civil subdivision of the State (or the District of Columbia) in which the work is to be performed. Wage determinations can be found here: </w:t>
      </w:r>
      <w:hyperlink r:id="rId1" w:history="1">
        <w:r w:rsidRPr="0082469F">
          <w:rPr>
            <w:rStyle w:val="Hyperlink"/>
          </w:rPr>
          <w:t>https://sam.gov/content/wage-determinations</w:t>
        </w:r>
      </w:hyperlink>
    </w:p>
    <w:p w14:paraId="2344AE62" w14:textId="77777777" w:rsidR="00563297" w:rsidRDefault="00563297" w:rsidP="005632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75780"/>
    <w:multiLevelType w:val="hybridMultilevel"/>
    <w:tmpl w:val="CD1C69E6"/>
    <w:lvl w:ilvl="0" w:tplc="0409000F">
      <w:start w:val="1"/>
      <w:numFmt w:val="decimal"/>
      <w:lvlText w:val="%1."/>
      <w:lvlJc w:val="left"/>
      <w:pPr>
        <w:ind w:left="719" w:hanging="360"/>
      </w:pPr>
    </w:lvl>
    <w:lvl w:ilvl="1" w:tplc="04090019">
      <w:start w:val="1"/>
      <w:numFmt w:val="lowerLetter"/>
      <w:lvlText w:val="%2."/>
      <w:lvlJc w:val="left"/>
      <w:pPr>
        <w:ind w:left="1439" w:hanging="360"/>
      </w:p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1" w15:restartNumberingAfterBreak="0">
    <w:nsid w:val="319D19EB"/>
    <w:multiLevelType w:val="hybridMultilevel"/>
    <w:tmpl w:val="BCB04EBA"/>
    <w:lvl w:ilvl="0" w:tplc="97BC9CFA">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37045629"/>
    <w:multiLevelType w:val="hybridMultilevel"/>
    <w:tmpl w:val="CD1C69E6"/>
    <w:lvl w:ilvl="0" w:tplc="0409000F">
      <w:start w:val="1"/>
      <w:numFmt w:val="decimal"/>
      <w:lvlText w:val="%1."/>
      <w:lvlJc w:val="left"/>
      <w:pPr>
        <w:ind w:left="719" w:hanging="360"/>
      </w:pPr>
    </w:lvl>
    <w:lvl w:ilvl="1" w:tplc="04090019">
      <w:start w:val="1"/>
      <w:numFmt w:val="lowerLetter"/>
      <w:lvlText w:val="%2."/>
      <w:lvlJc w:val="left"/>
      <w:pPr>
        <w:ind w:left="1439" w:hanging="360"/>
      </w:p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3" w15:restartNumberingAfterBreak="0">
    <w:nsid w:val="6D494CD9"/>
    <w:multiLevelType w:val="hybridMultilevel"/>
    <w:tmpl w:val="0EAEACF8"/>
    <w:lvl w:ilvl="0" w:tplc="DF28B5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682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9192372">
    <w:abstractNumId w:val="1"/>
  </w:num>
  <w:num w:numId="3" w16cid:durableId="1222710566">
    <w:abstractNumId w:val="2"/>
  </w:num>
  <w:num w:numId="4" w16cid:durableId="128283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97"/>
    <w:rsid w:val="00027F4A"/>
    <w:rsid w:val="000F59FE"/>
    <w:rsid w:val="00191F26"/>
    <w:rsid w:val="002E5923"/>
    <w:rsid w:val="00563297"/>
    <w:rsid w:val="00C2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0AF1"/>
  <w15:chartTrackingRefBased/>
  <w15:docId w15:val="{466D905D-BC5C-4DB9-9B45-39BF07D4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97"/>
    <w:pPr>
      <w:ind w:left="720"/>
      <w:contextualSpacing/>
    </w:pPr>
  </w:style>
  <w:style w:type="character" w:styleId="Hyperlink">
    <w:name w:val="Hyperlink"/>
    <w:basedOn w:val="DefaultParagraphFont"/>
    <w:uiPriority w:val="99"/>
    <w:unhideWhenUsed/>
    <w:rsid w:val="00563297"/>
    <w:rPr>
      <w:color w:val="0563C1" w:themeColor="hyperlink"/>
      <w:u w:val="single"/>
    </w:rPr>
  </w:style>
  <w:style w:type="character" w:styleId="PlaceholderText">
    <w:name w:val="Placeholder Text"/>
    <w:basedOn w:val="DefaultParagraphFont"/>
    <w:uiPriority w:val="99"/>
    <w:semiHidden/>
    <w:rsid w:val="00563297"/>
    <w:rPr>
      <w:color w:val="808080"/>
    </w:rPr>
  </w:style>
  <w:style w:type="paragraph" w:styleId="FootnoteText">
    <w:name w:val="footnote text"/>
    <w:basedOn w:val="Normal"/>
    <w:link w:val="FootnoteTextChar"/>
    <w:uiPriority w:val="99"/>
    <w:semiHidden/>
    <w:unhideWhenUsed/>
    <w:rsid w:val="005632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297"/>
    <w:rPr>
      <w:sz w:val="20"/>
      <w:szCs w:val="20"/>
    </w:rPr>
  </w:style>
  <w:style w:type="character" w:styleId="FootnoteReference">
    <w:name w:val="footnote reference"/>
    <w:basedOn w:val="DefaultParagraphFont"/>
    <w:uiPriority w:val="99"/>
    <w:semiHidden/>
    <w:unhideWhenUsed/>
    <w:rsid w:val="00563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am.gov/content/wage-determin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A3260152FE483ABB17CF92A6CD325B"/>
        <w:category>
          <w:name w:val="General"/>
          <w:gallery w:val="placeholder"/>
        </w:category>
        <w:types>
          <w:type w:val="bbPlcHdr"/>
        </w:types>
        <w:behaviors>
          <w:behavior w:val="content"/>
        </w:behaviors>
        <w:guid w:val="{C5A4BD31-23F8-4687-AB4E-BCFB453C2FF3}"/>
      </w:docPartPr>
      <w:docPartBody>
        <w:p w:rsidR="008A5001" w:rsidRDefault="00BE5346" w:rsidP="00BE5346">
          <w:pPr>
            <w:pStyle w:val="A0A3260152FE483ABB17CF92A6CD325B"/>
          </w:pPr>
          <w:r w:rsidRPr="00560864">
            <w:rPr>
              <w:rStyle w:val="PlaceholderText"/>
            </w:rPr>
            <w:t>Click or tap here to enter text.</w:t>
          </w:r>
        </w:p>
      </w:docPartBody>
    </w:docPart>
    <w:docPart>
      <w:docPartPr>
        <w:name w:val="A3AD0C772CFC4D9F8AA4712B58D750A2"/>
        <w:category>
          <w:name w:val="General"/>
          <w:gallery w:val="placeholder"/>
        </w:category>
        <w:types>
          <w:type w:val="bbPlcHdr"/>
        </w:types>
        <w:behaviors>
          <w:behavior w:val="content"/>
        </w:behaviors>
        <w:guid w:val="{3E3D91F7-71A5-481A-98FD-D0B1F2E52FC9}"/>
      </w:docPartPr>
      <w:docPartBody>
        <w:p w:rsidR="008A5001" w:rsidRDefault="00BE5346" w:rsidP="00BE5346">
          <w:pPr>
            <w:pStyle w:val="A3AD0C772CFC4D9F8AA4712B58D750A2"/>
          </w:pPr>
          <w:r w:rsidRPr="00560864">
            <w:rPr>
              <w:rStyle w:val="PlaceholderText"/>
            </w:rPr>
            <w:t>Click or tap here to enter text.</w:t>
          </w:r>
        </w:p>
      </w:docPartBody>
    </w:docPart>
    <w:docPart>
      <w:docPartPr>
        <w:name w:val="30F5284751A14479B08A84F3D8459ECA"/>
        <w:category>
          <w:name w:val="General"/>
          <w:gallery w:val="placeholder"/>
        </w:category>
        <w:types>
          <w:type w:val="bbPlcHdr"/>
        </w:types>
        <w:behaviors>
          <w:behavior w:val="content"/>
        </w:behaviors>
        <w:guid w:val="{D19F09A6-ACFD-41B5-AA4D-261818AFC3CD}"/>
      </w:docPartPr>
      <w:docPartBody>
        <w:p w:rsidR="008A5001" w:rsidRDefault="00BE5346" w:rsidP="00BE5346">
          <w:pPr>
            <w:pStyle w:val="30F5284751A14479B08A84F3D8459ECA"/>
          </w:pPr>
          <w:r w:rsidRPr="00560864">
            <w:rPr>
              <w:rStyle w:val="PlaceholderText"/>
            </w:rPr>
            <w:t>Click or tap here to enter text.</w:t>
          </w:r>
        </w:p>
      </w:docPartBody>
    </w:docPart>
    <w:docPart>
      <w:docPartPr>
        <w:name w:val="E840776CD1D04B509AE1B56AC6A52E24"/>
        <w:category>
          <w:name w:val="General"/>
          <w:gallery w:val="placeholder"/>
        </w:category>
        <w:types>
          <w:type w:val="bbPlcHdr"/>
        </w:types>
        <w:behaviors>
          <w:behavior w:val="content"/>
        </w:behaviors>
        <w:guid w:val="{0AD083EA-4F59-45A8-88BE-BDF4AF5D5DAD}"/>
      </w:docPartPr>
      <w:docPartBody>
        <w:p w:rsidR="008A5001" w:rsidRDefault="00BE5346" w:rsidP="00BE5346">
          <w:pPr>
            <w:pStyle w:val="E840776CD1D04B509AE1B56AC6A52E24"/>
          </w:pPr>
          <w:r w:rsidRPr="00560864">
            <w:rPr>
              <w:rStyle w:val="PlaceholderText"/>
            </w:rPr>
            <w:t>Click or tap here to enter text.</w:t>
          </w:r>
        </w:p>
      </w:docPartBody>
    </w:docPart>
    <w:docPart>
      <w:docPartPr>
        <w:name w:val="6ADE8B9517A24A0AAD7E4FCB0A268F64"/>
        <w:category>
          <w:name w:val="General"/>
          <w:gallery w:val="placeholder"/>
        </w:category>
        <w:types>
          <w:type w:val="bbPlcHdr"/>
        </w:types>
        <w:behaviors>
          <w:behavior w:val="content"/>
        </w:behaviors>
        <w:guid w:val="{2BE812CB-042D-4082-846B-9FEF39A9468C}"/>
      </w:docPartPr>
      <w:docPartBody>
        <w:p w:rsidR="008A5001" w:rsidRDefault="00BE5346" w:rsidP="00BE5346">
          <w:pPr>
            <w:pStyle w:val="6ADE8B9517A24A0AAD7E4FCB0A268F64"/>
          </w:pPr>
          <w:r>
            <w:rPr>
              <w:rStyle w:val="PlaceholderText"/>
            </w:rPr>
            <w:t>Yes or No</w:t>
          </w:r>
        </w:p>
      </w:docPartBody>
    </w:docPart>
    <w:docPart>
      <w:docPartPr>
        <w:name w:val="6E31608722004AF6A75D198243F39DE8"/>
        <w:category>
          <w:name w:val="General"/>
          <w:gallery w:val="placeholder"/>
        </w:category>
        <w:types>
          <w:type w:val="bbPlcHdr"/>
        </w:types>
        <w:behaviors>
          <w:behavior w:val="content"/>
        </w:behaviors>
        <w:guid w:val="{92E693A8-E500-432C-BA7D-711ED9E97C44}"/>
      </w:docPartPr>
      <w:docPartBody>
        <w:p w:rsidR="008A5001" w:rsidRDefault="00BE5346" w:rsidP="00BE5346">
          <w:pPr>
            <w:pStyle w:val="6E31608722004AF6A75D198243F39DE8"/>
          </w:pPr>
          <w:r w:rsidRPr="00560864">
            <w:rPr>
              <w:rStyle w:val="PlaceholderText"/>
            </w:rPr>
            <w:t>Click or tap here to enter text.</w:t>
          </w:r>
        </w:p>
      </w:docPartBody>
    </w:docPart>
    <w:docPart>
      <w:docPartPr>
        <w:name w:val="EA9AE244B6A846D3BF3DF5AD4BCD11F8"/>
        <w:category>
          <w:name w:val="General"/>
          <w:gallery w:val="placeholder"/>
        </w:category>
        <w:types>
          <w:type w:val="bbPlcHdr"/>
        </w:types>
        <w:behaviors>
          <w:behavior w:val="content"/>
        </w:behaviors>
        <w:guid w:val="{3908185D-1009-42AC-8BFF-E366B8142045}"/>
      </w:docPartPr>
      <w:docPartBody>
        <w:p w:rsidR="008A5001" w:rsidRDefault="00BE5346" w:rsidP="00BE5346">
          <w:pPr>
            <w:pStyle w:val="EA9AE244B6A846D3BF3DF5AD4BCD11F8"/>
          </w:pPr>
          <w:r w:rsidRPr="00560864">
            <w:rPr>
              <w:rStyle w:val="PlaceholderText"/>
            </w:rPr>
            <w:t>Click or tap here to enter text.</w:t>
          </w:r>
        </w:p>
      </w:docPartBody>
    </w:docPart>
    <w:docPart>
      <w:docPartPr>
        <w:name w:val="373BB76225DB4F65BA754C3E6FA076F7"/>
        <w:category>
          <w:name w:val="General"/>
          <w:gallery w:val="placeholder"/>
        </w:category>
        <w:types>
          <w:type w:val="bbPlcHdr"/>
        </w:types>
        <w:behaviors>
          <w:behavior w:val="content"/>
        </w:behaviors>
        <w:guid w:val="{CAB3FBB0-89B1-4882-9645-EC299A0549BF}"/>
      </w:docPartPr>
      <w:docPartBody>
        <w:p w:rsidR="008A5001" w:rsidRDefault="00BE5346" w:rsidP="00BE5346">
          <w:pPr>
            <w:pStyle w:val="373BB76225DB4F65BA754C3E6FA076F7"/>
          </w:pPr>
          <w:r w:rsidRPr="00560864">
            <w:rPr>
              <w:rStyle w:val="PlaceholderText"/>
            </w:rPr>
            <w:t>Click or tap here to enter text.</w:t>
          </w:r>
        </w:p>
      </w:docPartBody>
    </w:docPart>
    <w:docPart>
      <w:docPartPr>
        <w:name w:val="F041305B3A8640FF962CEC8515100CD3"/>
        <w:category>
          <w:name w:val="General"/>
          <w:gallery w:val="placeholder"/>
        </w:category>
        <w:types>
          <w:type w:val="bbPlcHdr"/>
        </w:types>
        <w:behaviors>
          <w:behavior w:val="content"/>
        </w:behaviors>
        <w:guid w:val="{9C945178-0B6C-45A0-92C1-2F9C569C6F37}"/>
      </w:docPartPr>
      <w:docPartBody>
        <w:p w:rsidR="008A5001" w:rsidRDefault="00BE5346" w:rsidP="00BE5346">
          <w:pPr>
            <w:pStyle w:val="F041305B3A8640FF962CEC8515100CD3"/>
          </w:pPr>
          <w:r w:rsidRPr="00560864">
            <w:rPr>
              <w:rStyle w:val="PlaceholderText"/>
            </w:rPr>
            <w:t>Click or tap here to enter text.</w:t>
          </w:r>
        </w:p>
      </w:docPartBody>
    </w:docPart>
    <w:docPart>
      <w:docPartPr>
        <w:name w:val="3CD2BF46F69344E08E9DE0FB0C94629B"/>
        <w:category>
          <w:name w:val="General"/>
          <w:gallery w:val="placeholder"/>
        </w:category>
        <w:types>
          <w:type w:val="bbPlcHdr"/>
        </w:types>
        <w:behaviors>
          <w:behavior w:val="content"/>
        </w:behaviors>
        <w:guid w:val="{735E76E7-5209-4B2A-97DA-11B47E17BDDB}"/>
      </w:docPartPr>
      <w:docPartBody>
        <w:p w:rsidR="008A5001" w:rsidRDefault="00BE5346" w:rsidP="00BE5346">
          <w:pPr>
            <w:pStyle w:val="3CD2BF46F69344E08E9DE0FB0C94629B"/>
          </w:pPr>
          <w:r>
            <w:rPr>
              <w:rStyle w:val="PlaceholderText"/>
            </w:rPr>
            <w:t>Yes or No</w:t>
          </w:r>
        </w:p>
      </w:docPartBody>
    </w:docPart>
    <w:docPart>
      <w:docPartPr>
        <w:name w:val="DD8710C5CDC54001AC0519C99AF419D1"/>
        <w:category>
          <w:name w:val="General"/>
          <w:gallery w:val="placeholder"/>
        </w:category>
        <w:types>
          <w:type w:val="bbPlcHdr"/>
        </w:types>
        <w:behaviors>
          <w:behavior w:val="content"/>
        </w:behaviors>
        <w:guid w:val="{CC4EE8D3-261B-4D76-A68B-781316C771D2}"/>
      </w:docPartPr>
      <w:docPartBody>
        <w:p w:rsidR="008A5001" w:rsidRDefault="00BE5346" w:rsidP="00BE5346">
          <w:pPr>
            <w:pStyle w:val="DD8710C5CDC54001AC0519C99AF419D1"/>
          </w:pPr>
          <w:r>
            <w:rPr>
              <w:rStyle w:val="PlaceholderText"/>
            </w:rPr>
            <w:t>Yes or No</w:t>
          </w:r>
        </w:p>
      </w:docPartBody>
    </w:docPart>
    <w:docPart>
      <w:docPartPr>
        <w:name w:val="4DF8881649BF421585486D34FD65DDA9"/>
        <w:category>
          <w:name w:val="General"/>
          <w:gallery w:val="placeholder"/>
        </w:category>
        <w:types>
          <w:type w:val="bbPlcHdr"/>
        </w:types>
        <w:behaviors>
          <w:behavior w:val="content"/>
        </w:behaviors>
        <w:guid w:val="{006BB06A-87BC-4513-BF3C-DC0F9C2BCBD4}"/>
      </w:docPartPr>
      <w:docPartBody>
        <w:p w:rsidR="008A5001" w:rsidRDefault="00BE5346" w:rsidP="00BE5346">
          <w:pPr>
            <w:pStyle w:val="4DF8881649BF421585486D34FD65DDA9"/>
          </w:pPr>
          <w:r>
            <w:rPr>
              <w:rStyle w:val="PlaceholderText"/>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46"/>
    <w:rsid w:val="00387DFF"/>
    <w:rsid w:val="008A5001"/>
    <w:rsid w:val="00BE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346"/>
    <w:rPr>
      <w:color w:val="808080"/>
    </w:rPr>
  </w:style>
  <w:style w:type="paragraph" w:customStyle="1" w:styleId="A0A3260152FE483ABB17CF92A6CD325B">
    <w:name w:val="A0A3260152FE483ABB17CF92A6CD325B"/>
    <w:rsid w:val="00BE5346"/>
  </w:style>
  <w:style w:type="paragraph" w:customStyle="1" w:styleId="A3AD0C772CFC4D9F8AA4712B58D750A2">
    <w:name w:val="A3AD0C772CFC4D9F8AA4712B58D750A2"/>
    <w:rsid w:val="00BE5346"/>
  </w:style>
  <w:style w:type="paragraph" w:customStyle="1" w:styleId="30F5284751A14479B08A84F3D8459ECA">
    <w:name w:val="30F5284751A14479B08A84F3D8459ECA"/>
    <w:rsid w:val="00BE5346"/>
  </w:style>
  <w:style w:type="paragraph" w:customStyle="1" w:styleId="E840776CD1D04B509AE1B56AC6A52E24">
    <w:name w:val="E840776CD1D04B509AE1B56AC6A52E24"/>
    <w:rsid w:val="00BE5346"/>
  </w:style>
  <w:style w:type="paragraph" w:customStyle="1" w:styleId="6ADE8B9517A24A0AAD7E4FCB0A268F64">
    <w:name w:val="6ADE8B9517A24A0AAD7E4FCB0A268F64"/>
    <w:rsid w:val="00BE5346"/>
  </w:style>
  <w:style w:type="paragraph" w:customStyle="1" w:styleId="6E31608722004AF6A75D198243F39DE8">
    <w:name w:val="6E31608722004AF6A75D198243F39DE8"/>
    <w:rsid w:val="00BE5346"/>
  </w:style>
  <w:style w:type="paragraph" w:customStyle="1" w:styleId="EA9AE244B6A846D3BF3DF5AD4BCD11F8">
    <w:name w:val="EA9AE244B6A846D3BF3DF5AD4BCD11F8"/>
    <w:rsid w:val="00BE5346"/>
  </w:style>
  <w:style w:type="paragraph" w:customStyle="1" w:styleId="373BB76225DB4F65BA754C3E6FA076F7">
    <w:name w:val="373BB76225DB4F65BA754C3E6FA076F7"/>
    <w:rsid w:val="00BE5346"/>
  </w:style>
  <w:style w:type="paragraph" w:customStyle="1" w:styleId="F041305B3A8640FF962CEC8515100CD3">
    <w:name w:val="F041305B3A8640FF962CEC8515100CD3"/>
    <w:rsid w:val="00BE5346"/>
  </w:style>
  <w:style w:type="paragraph" w:customStyle="1" w:styleId="3CD2BF46F69344E08E9DE0FB0C94629B">
    <w:name w:val="3CD2BF46F69344E08E9DE0FB0C94629B"/>
    <w:rsid w:val="00BE5346"/>
  </w:style>
  <w:style w:type="paragraph" w:customStyle="1" w:styleId="DD8710C5CDC54001AC0519C99AF419D1">
    <w:name w:val="DD8710C5CDC54001AC0519C99AF419D1"/>
    <w:rsid w:val="00BE5346"/>
  </w:style>
  <w:style w:type="paragraph" w:customStyle="1" w:styleId="4DF8881649BF421585486D34FD65DDA9">
    <w:name w:val="4DF8881649BF421585486D34FD65DDA9"/>
    <w:rsid w:val="00BE5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Miller</dc:creator>
  <cp:keywords/>
  <dc:description/>
  <cp:lastModifiedBy>Amber Miller</cp:lastModifiedBy>
  <cp:revision>2</cp:revision>
  <dcterms:created xsi:type="dcterms:W3CDTF">2023-05-08T17:03:00Z</dcterms:created>
  <dcterms:modified xsi:type="dcterms:W3CDTF">2023-05-08T17:03:00Z</dcterms:modified>
</cp:coreProperties>
</file>