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9BBB59" w:fill="FFFFFF"/>
        <w:tblLook w:val="04A0" w:firstRow="1" w:lastRow="0" w:firstColumn="1" w:lastColumn="0" w:noHBand="0" w:noVBand="1"/>
      </w:tblPr>
      <w:tblGrid>
        <w:gridCol w:w="6538"/>
        <w:gridCol w:w="950"/>
        <w:gridCol w:w="5688"/>
      </w:tblGrid>
      <w:tr w:rsidR="00343CE3" w:rsidRPr="000A5F9A" w:rsidTr="00343CE3">
        <w:tc>
          <w:tcPr>
            <w:tcW w:w="13176" w:type="dxa"/>
            <w:gridSpan w:val="3"/>
            <w:tcBorders>
              <w:top w:val="nil"/>
              <w:left w:val="nil"/>
              <w:bottom w:val="single" w:sz="4" w:space="0" w:color="auto"/>
              <w:right w:val="nil"/>
            </w:tcBorders>
            <w:shd w:val="clear" w:color="9BBB59" w:fill="FFFFFF"/>
          </w:tcPr>
          <w:p w:rsidR="00343CE3" w:rsidRPr="007642ED" w:rsidRDefault="00343CE3" w:rsidP="00343CE3">
            <w:pPr>
              <w:pStyle w:val="Header"/>
              <w:tabs>
                <w:tab w:val="clear" w:pos="4320"/>
                <w:tab w:val="clear" w:pos="8640"/>
              </w:tabs>
              <w:rPr>
                <w:i/>
              </w:rPr>
            </w:pPr>
            <w:bookmarkStart w:id="0" w:name="_GoBack"/>
            <w:bookmarkEnd w:id="0"/>
            <w:r w:rsidRPr="001C5076">
              <w:rPr>
                <w:b/>
                <w:i/>
                <w:noProof/>
                <w:sz w:val="20"/>
              </w:rPr>
              <w:t>Instructions:</w:t>
            </w:r>
            <w:r w:rsidRPr="001C5076">
              <w:rPr>
                <w:i/>
                <w:noProof/>
                <w:sz w:val="20"/>
              </w:rPr>
              <w:t xml:space="preserve">  For assitance in completing this plan, refer to the Glossary for definitions of terms and guiding questions to assist in the completion of the plan.  </w:t>
            </w:r>
            <w:r w:rsidR="00C406F9" w:rsidRPr="00890CAB">
              <w:rPr>
                <w:i/>
                <w:noProof/>
                <w:sz w:val="20"/>
              </w:rPr>
              <w:t>It is very important that the plan be as specific as possible</w:t>
            </w:r>
            <w:r w:rsidRPr="001C5076">
              <w:rPr>
                <w:i/>
                <w:noProof/>
                <w:sz w:val="20"/>
              </w:rPr>
              <w:t xml:space="preserve">Remember that for each audience you want to reach with a specific communication message, you should answer the guiding questions completely.  You are likely to have more than one channel for each communication so each method or channel </w:t>
            </w:r>
            <w:r>
              <w:rPr>
                <w:i/>
                <w:noProof/>
                <w:sz w:val="20"/>
              </w:rPr>
              <w:t>should</w:t>
            </w:r>
            <w:r w:rsidRPr="001C5076">
              <w:rPr>
                <w:i/>
                <w:noProof/>
                <w:sz w:val="20"/>
              </w:rPr>
              <w:t xml:space="preserve"> be outlined using the planning grid.</w:t>
            </w:r>
          </w:p>
          <w:p w:rsidR="00343CE3" w:rsidRPr="007642ED" w:rsidRDefault="00343CE3" w:rsidP="000A5F9A">
            <w:pPr>
              <w:pStyle w:val="Header"/>
              <w:tabs>
                <w:tab w:val="clear" w:pos="4320"/>
                <w:tab w:val="clear" w:pos="8640"/>
              </w:tabs>
              <w:rPr>
                <w:b/>
                <w:bCs/>
              </w:rPr>
            </w:pPr>
          </w:p>
        </w:tc>
      </w:tr>
      <w:tr w:rsidR="006F172D" w:rsidRPr="000A5F9A" w:rsidTr="00343CE3">
        <w:tc>
          <w:tcPr>
            <w:tcW w:w="7488" w:type="dxa"/>
            <w:gridSpan w:val="2"/>
            <w:tcBorders>
              <w:top w:val="single" w:sz="4" w:space="0" w:color="auto"/>
            </w:tcBorders>
            <w:shd w:val="clear" w:color="9BBB59" w:fill="FFFFFF"/>
          </w:tcPr>
          <w:p w:rsidR="006F172D" w:rsidRPr="007642ED" w:rsidRDefault="006F172D" w:rsidP="000A5F9A">
            <w:pPr>
              <w:pStyle w:val="Header"/>
              <w:tabs>
                <w:tab w:val="clear" w:pos="4320"/>
                <w:tab w:val="clear" w:pos="8640"/>
              </w:tabs>
              <w:rPr>
                <w:b/>
                <w:bCs/>
              </w:rPr>
            </w:pPr>
            <w:r w:rsidRPr="00792ED2">
              <w:rPr>
                <w:b/>
                <w:bCs/>
              </w:rPr>
              <w:t>PROGRAM:</w:t>
            </w:r>
          </w:p>
          <w:p w:rsidR="006F172D" w:rsidRPr="007642ED" w:rsidRDefault="006F172D" w:rsidP="000A5F9A">
            <w:pPr>
              <w:pStyle w:val="Header"/>
              <w:tabs>
                <w:tab w:val="clear" w:pos="4320"/>
                <w:tab w:val="clear" w:pos="8640"/>
              </w:tabs>
              <w:rPr>
                <w:b/>
                <w:bCs/>
              </w:rPr>
            </w:pPr>
          </w:p>
          <w:p w:rsidR="006F172D" w:rsidRPr="007642ED" w:rsidRDefault="006F172D" w:rsidP="000A5F9A">
            <w:pPr>
              <w:pStyle w:val="Header"/>
              <w:tabs>
                <w:tab w:val="clear" w:pos="4320"/>
                <w:tab w:val="clear" w:pos="8640"/>
              </w:tabs>
              <w:rPr>
                <w:b/>
                <w:bCs/>
              </w:rPr>
            </w:pPr>
          </w:p>
        </w:tc>
        <w:tc>
          <w:tcPr>
            <w:tcW w:w="5688" w:type="dxa"/>
            <w:tcBorders>
              <w:top w:val="single" w:sz="4" w:space="0" w:color="auto"/>
            </w:tcBorders>
            <w:shd w:val="clear" w:color="9BBB59" w:fill="FFFFFF"/>
          </w:tcPr>
          <w:p w:rsidR="006F172D" w:rsidRPr="007642ED" w:rsidRDefault="006F172D" w:rsidP="000A5F9A">
            <w:pPr>
              <w:pStyle w:val="Header"/>
              <w:tabs>
                <w:tab w:val="clear" w:pos="4320"/>
                <w:tab w:val="clear" w:pos="8640"/>
              </w:tabs>
              <w:rPr>
                <w:b/>
                <w:bCs/>
              </w:rPr>
            </w:pPr>
            <w:r w:rsidRPr="001C439E">
              <w:rPr>
                <w:b/>
                <w:bCs/>
              </w:rPr>
              <w:t xml:space="preserve">Overall </w:t>
            </w:r>
            <w:r w:rsidR="00246155" w:rsidRPr="00890CAB">
              <w:rPr>
                <w:b/>
                <w:bCs/>
              </w:rPr>
              <w:t xml:space="preserve">Program Communication </w:t>
            </w:r>
            <w:r w:rsidRPr="001C439E">
              <w:rPr>
                <w:b/>
                <w:bCs/>
              </w:rPr>
              <w:t>Budget:</w:t>
            </w:r>
          </w:p>
        </w:tc>
      </w:tr>
      <w:tr w:rsidR="006F172D" w:rsidRPr="000A5F9A" w:rsidTr="00343CE3">
        <w:tc>
          <w:tcPr>
            <w:tcW w:w="7488" w:type="dxa"/>
            <w:gridSpan w:val="2"/>
            <w:shd w:val="clear" w:color="9BBB59" w:fill="FFFFFF"/>
          </w:tcPr>
          <w:p w:rsidR="006F172D" w:rsidRPr="007642ED" w:rsidRDefault="006F172D" w:rsidP="000A5F9A">
            <w:pPr>
              <w:pStyle w:val="Header"/>
              <w:tabs>
                <w:tab w:val="clear" w:pos="4320"/>
                <w:tab w:val="clear" w:pos="8640"/>
              </w:tabs>
              <w:rPr>
                <w:b/>
                <w:bCs/>
              </w:rPr>
            </w:pPr>
            <w:r w:rsidRPr="00792ED2">
              <w:rPr>
                <w:b/>
                <w:bCs/>
              </w:rPr>
              <w:t>PRIORITY</w:t>
            </w:r>
            <w:r w:rsidR="00C87EF8" w:rsidRPr="00F32443">
              <w:rPr>
                <w:b/>
                <w:bCs/>
              </w:rPr>
              <w:t xml:space="preserve"> AREA</w:t>
            </w:r>
            <w:r w:rsidRPr="00792ED2">
              <w:rPr>
                <w:b/>
                <w:bCs/>
              </w:rPr>
              <w:t>:</w:t>
            </w:r>
          </w:p>
          <w:p w:rsidR="006F172D" w:rsidRPr="007642ED" w:rsidRDefault="006F172D" w:rsidP="000A5F9A">
            <w:pPr>
              <w:pStyle w:val="Header"/>
              <w:tabs>
                <w:tab w:val="clear" w:pos="4320"/>
                <w:tab w:val="clear" w:pos="8640"/>
              </w:tabs>
              <w:rPr>
                <w:b/>
                <w:bCs/>
              </w:rPr>
            </w:pPr>
          </w:p>
          <w:p w:rsidR="006F172D" w:rsidRPr="007642ED" w:rsidRDefault="006F172D" w:rsidP="000A5F9A">
            <w:pPr>
              <w:pStyle w:val="Header"/>
              <w:tabs>
                <w:tab w:val="clear" w:pos="4320"/>
                <w:tab w:val="clear" w:pos="8640"/>
              </w:tabs>
              <w:rPr>
                <w:b/>
                <w:bCs/>
              </w:rPr>
            </w:pPr>
          </w:p>
        </w:tc>
        <w:tc>
          <w:tcPr>
            <w:tcW w:w="5688" w:type="dxa"/>
            <w:shd w:val="clear" w:color="9BBB59" w:fill="FFFFFF"/>
          </w:tcPr>
          <w:p w:rsidR="006F172D" w:rsidRPr="007642ED" w:rsidRDefault="006F172D" w:rsidP="000A5F9A">
            <w:pPr>
              <w:pStyle w:val="Header"/>
              <w:tabs>
                <w:tab w:val="clear" w:pos="4320"/>
                <w:tab w:val="clear" w:pos="8640"/>
              </w:tabs>
              <w:rPr>
                <w:b/>
                <w:bCs/>
              </w:rPr>
            </w:pPr>
            <w:r w:rsidRPr="001C439E">
              <w:rPr>
                <w:b/>
                <w:bCs/>
              </w:rPr>
              <w:t>Overall Evaluation Plan/Approach?</w:t>
            </w:r>
          </w:p>
        </w:tc>
      </w:tr>
      <w:tr w:rsidR="00343CE3" w:rsidRPr="000A5F9A" w:rsidTr="00EF0F02">
        <w:tc>
          <w:tcPr>
            <w:tcW w:w="7488" w:type="dxa"/>
            <w:gridSpan w:val="2"/>
            <w:vMerge w:val="restart"/>
            <w:shd w:val="clear" w:color="9BBB59" w:fill="FFFFFF"/>
          </w:tcPr>
          <w:p w:rsidR="00343CE3" w:rsidRPr="007642ED" w:rsidRDefault="00343CE3" w:rsidP="000A5F9A">
            <w:pPr>
              <w:pStyle w:val="Header"/>
              <w:tabs>
                <w:tab w:val="clear" w:pos="4320"/>
                <w:tab w:val="clear" w:pos="8640"/>
              </w:tabs>
              <w:rPr>
                <w:b/>
                <w:bCs/>
              </w:rPr>
            </w:pPr>
            <w:r w:rsidRPr="00792ED2">
              <w:rPr>
                <w:b/>
                <w:bCs/>
              </w:rPr>
              <w:t xml:space="preserve">GOAL OF THE COMMUNICATION: </w:t>
            </w:r>
            <w:r w:rsidRPr="00E14D44">
              <w:rPr>
                <w:b/>
                <w:bCs/>
                <w:i/>
              </w:rPr>
              <w:t>(What do you want to accomplish?)</w:t>
            </w:r>
          </w:p>
          <w:p w:rsidR="00343CE3" w:rsidRPr="007642ED" w:rsidRDefault="00343CE3" w:rsidP="000A5F9A">
            <w:pPr>
              <w:pStyle w:val="Header"/>
              <w:tabs>
                <w:tab w:val="clear" w:pos="4320"/>
                <w:tab w:val="clear" w:pos="8640"/>
              </w:tabs>
              <w:rPr>
                <w:b/>
                <w:bCs/>
              </w:rPr>
            </w:pPr>
          </w:p>
          <w:p w:rsidR="00343CE3" w:rsidRPr="007642ED" w:rsidRDefault="00343CE3" w:rsidP="000A5F9A">
            <w:pPr>
              <w:pStyle w:val="Header"/>
              <w:tabs>
                <w:tab w:val="clear" w:pos="4320"/>
                <w:tab w:val="clear" w:pos="8640"/>
              </w:tabs>
              <w:rPr>
                <w:b/>
                <w:bCs/>
              </w:rPr>
            </w:pPr>
          </w:p>
        </w:tc>
        <w:tc>
          <w:tcPr>
            <w:tcW w:w="5688" w:type="dxa"/>
            <w:tcBorders>
              <w:bottom w:val="single" w:sz="4" w:space="0" w:color="auto"/>
            </w:tcBorders>
            <w:shd w:val="clear" w:color="9BBB59" w:fill="FFFFFF"/>
          </w:tcPr>
          <w:p w:rsidR="00343CE3" w:rsidRPr="007642ED" w:rsidRDefault="00343CE3" w:rsidP="000A5F9A">
            <w:pPr>
              <w:pStyle w:val="Header"/>
              <w:tabs>
                <w:tab w:val="clear" w:pos="4320"/>
                <w:tab w:val="clear" w:pos="8640"/>
              </w:tabs>
              <w:rPr>
                <w:b/>
                <w:bCs/>
              </w:rPr>
            </w:pPr>
            <w:r w:rsidRPr="001C439E">
              <w:rPr>
                <w:b/>
                <w:bCs/>
              </w:rPr>
              <w:t>Have you conducted any formative research in your community</w:t>
            </w:r>
            <w:r w:rsidRPr="001C5076">
              <w:rPr>
                <w:b/>
                <w:bCs/>
              </w:rPr>
              <w:t xml:space="preserve"> to support your communication plan</w:t>
            </w:r>
            <w:r w:rsidRPr="001C439E">
              <w:rPr>
                <w:b/>
                <w:bCs/>
              </w:rPr>
              <w:t>?  If so, describe.</w:t>
            </w:r>
          </w:p>
          <w:p w:rsidR="00343CE3" w:rsidRPr="007642ED" w:rsidRDefault="00343CE3" w:rsidP="000A5F9A">
            <w:pPr>
              <w:pStyle w:val="Header"/>
              <w:tabs>
                <w:tab w:val="clear" w:pos="4320"/>
                <w:tab w:val="clear" w:pos="8640"/>
              </w:tabs>
              <w:rPr>
                <w:b/>
                <w:bCs/>
              </w:rPr>
            </w:pPr>
          </w:p>
          <w:p w:rsidR="00343CE3" w:rsidRPr="007642ED" w:rsidRDefault="00343CE3" w:rsidP="000A5F9A">
            <w:pPr>
              <w:pStyle w:val="Header"/>
              <w:tabs>
                <w:tab w:val="clear" w:pos="4320"/>
                <w:tab w:val="clear" w:pos="8640"/>
              </w:tabs>
              <w:rPr>
                <w:b/>
                <w:bCs/>
              </w:rPr>
            </w:pPr>
          </w:p>
        </w:tc>
      </w:tr>
      <w:tr w:rsidR="00343CE3" w:rsidRPr="000A5F9A" w:rsidTr="00343CE3">
        <w:trPr>
          <w:trHeight w:val="260"/>
        </w:trPr>
        <w:tc>
          <w:tcPr>
            <w:tcW w:w="7488" w:type="dxa"/>
            <w:gridSpan w:val="2"/>
            <w:vMerge/>
            <w:shd w:val="clear" w:color="9BBB59" w:fill="auto"/>
          </w:tcPr>
          <w:p w:rsidR="00343CE3" w:rsidRPr="007642ED" w:rsidRDefault="00343CE3" w:rsidP="00E73C73">
            <w:pPr>
              <w:pStyle w:val="Header"/>
              <w:tabs>
                <w:tab w:val="clear" w:pos="4320"/>
                <w:tab w:val="clear" w:pos="8640"/>
              </w:tabs>
              <w:jc w:val="center"/>
              <w:rPr>
                <w:b/>
                <w:bCs/>
              </w:rPr>
            </w:pPr>
          </w:p>
        </w:tc>
        <w:tc>
          <w:tcPr>
            <w:tcW w:w="5688" w:type="dxa"/>
            <w:shd w:val="clear" w:color="9BBB59" w:fill="auto"/>
          </w:tcPr>
          <w:p w:rsidR="00343CE3" w:rsidRPr="007642ED" w:rsidRDefault="00343CE3" w:rsidP="00343CE3">
            <w:pPr>
              <w:pStyle w:val="Header"/>
              <w:tabs>
                <w:tab w:val="clear" w:pos="4320"/>
                <w:tab w:val="clear" w:pos="8640"/>
              </w:tabs>
              <w:rPr>
                <w:b/>
                <w:bCs/>
              </w:rPr>
            </w:pPr>
            <w:r w:rsidRPr="001C5076">
              <w:rPr>
                <w:b/>
                <w:bCs/>
              </w:rPr>
              <w:t>Describe what literature/</w:t>
            </w:r>
            <w:r w:rsidR="001C5076" w:rsidRPr="001C5076">
              <w:rPr>
                <w:b/>
                <w:bCs/>
              </w:rPr>
              <w:t>research/</w:t>
            </w:r>
            <w:r w:rsidRPr="001C5076">
              <w:rPr>
                <w:b/>
                <w:bCs/>
              </w:rPr>
              <w:t xml:space="preserve">resources you have </w:t>
            </w:r>
            <w:r w:rsidR="007E176C" w:rsidRPr="00890CAB">
              <w:rPr>
                <w:b/>
                <w:bCs/>
              </w:rPr>
              <w:t>reviewe</w:t>
            </w:r>
            <w:r w:rsidR="001C5076" w:rsidRPr="001C5076">
              <w:rPr>
                <w:b/>
                <w:bCs/>
              </w:rPr>
              <w:t>d</w:t>
            </w:r>
            <w:r w:rsidRPr="001C5076">
              <w:rPr>
                <w:b/>
                <w:bCs/>
              </w:rPr>
              <w:t xml:space="preserve"> to develop your communication plan.  Is your approach based on best practices?</w:t>
            </w:r>
          </w:p>
          <w:p w:rsidR="00343CE3" w:rsidRPr="007642ED" w:rsidRDefault="00343CE3" w:rsidP="00343CE3">
            <w:pPr>
              <w:pStyle w:val="Header"/>
              <w:tabs>
                <w:tab w:val="clear" w:pos="4320"/>
                <w:tab w:val="clear" w:pos="8640"/>
              </w:tabs>
              <w:rPr>
                <w:b/>
                <w:bCs/>
              </w:rPr>
            </w:pPr>
          </w:p>
          <w:p w:rsidR="00343CE3" w:rsidRPr="007642ED" w:rsidRDefault="00343CE3" w:rsidP="00343CE3">
            <w:pPr>
              <w:pStyle w:val="Header"/>
              <w:tabs>
                <w:tab w:val="clear" w:pos="4320"/>
                <w:tab w:val="clear" w:pos="8640"/>
              </w:tabs>
              <w:rPr>
                <w:b/>
                <w:bCs/>
              </w:rPr>
            </w:pPr>
          </w:p>
        </w:tc>
      </w:tr>
      <w:tr w:rsidR="009B5309" w:rsidRPr="000A5F9A" w:rsidTr="00AF25B4">
        <w:trPr>
          <w:trHeight w:val="260"/>
        </w:trPr>
        <w:tc>
          <w:tcPr>
            <w:tcW w:w="13176" w:type="dxa"/>
            <w:gridSpan w:val="3"/>
            <w:shd w:val="clear" w:color="9BBB59" w:fill="D9D9D9"/>
          </w:tcPr>
          <w:p w:rsidR="00E73C73" w:rsidRPr="007642ED" w:rsidRDefault="00E73C73" w:rsidP="00E73C73">
            <w:pPr>
              <w:pStyle w:val="Header"/>
              <w:tabs>
                <w:tab w:val="clear" w:pos="4320"/>
                <w:tab w:val="clear" w:pos="8640"/>
              </w:tabs>
              <w:jc w:val="center"/>
              <w:rPr>
                <w:b/>
                <w:bCs/>
              </w:rPr>
            </w:pPr>
            <w:r w:rsidRPr="00E14D44">
              <w:rPr>
                <w:b/>
                <w:bCs/>
              </w:rPr>
              <w:t>INTENDED</w:t>
            </w:r>
          </w:p>
          <w:p w:rsidR="009B5309" w:rsidRPr="007642ED" w:rsidRDefault="009B5309" w:rsidP="00E73C73">
            <w:pPr>
              <w:pStyle w:val="Header"/>
              <w:tabs>
                <w:tab w:val="clear" w:pos="4320"/>
                <w:tab w:val="clear" w:pos="8640"/>
              </w:tabs>
              <w:jc w:val="center"/>
              <w:rPr>
                <w:b/>
                <w:sz w:val="22"/>
                <w:szCs w:val="20"/>
              </w:rPr>
            </w:pPr>
            <w:r w:rsidRPr="00E14D44">
              <w:rPr>
                <w:b/>
                <w:bCs/>
              </w:rPr>
              <w:t>AUDIENCE</w:t>
            </w:r>
          </w:p>
        </w:tc>
      </w:tr>
      <w:tr w:rsidR="00C87EF8" w:rsidRPr="001C5076" w:rsidTr="00343CE3">
        <w:trPr>
          <w:trHeight w:val="809"/>
        </w:trPr>
        <w:tc>
          <w:tcPr>
            <w:tcW w:w="6538" w:type="dxa"/>
            <w:shd w:val="clear" w:color="9BBB59" w:fill="FFFFFF"/>
          </w:tcPr>
          <w:p w:rsidR="00C87EF8" w:rsidRPr="001C5076" w:rsidRDefault="00C87EF8" w:rsidP="00787B86">
            <w:pPr>
              <w:tabs>
                <w:tab w:val="left" w:pos="432"/>
              </w:tabs>
              <w:rPr>
                <w:b/>
              </w:rPr>
            </w:pPr>
            <w:r w:rsidRPr="001C5076">
              <w:rPr>
                <w:b/>
              </w:rPr>
              <w:t xml:space="preserve">Who are you trying to </w:t>
            </w:r>
            <w:r w:rsidR="009B5309" w:rsidRPr="001C5076">
              <w:rPr>
                <w:b/>
              </w:rPr>
              <w:t>reach</w:t>
            </w:r>
            <w:r w:rsidRPr="001C5076">
              <w:rPr>
                <w:b/>
              </w:rPr>
              <w:t xml:space="preserve"> with your message?</w:t>
            </w:r>
          </w:p>
          <w:p w:rsidR="00C87EF8" w:rsidRPr="007642ED" w:rsidRDefault="00C87EF8" w:rsidP="000A5F9A">
            <w:pPr>
              <w:pStyle w:val="Header"/>
              <w:tabs>
                <w:tab w:val="clear" w:pos="4320"/>
                <w:tab w:val="clear" w:pos="8640"/>
              </w:tabs>
              <w:rPr>
                <w:b/>
                <w:bCs/>
              </w:rPr>
            </w:pPr>
          </w:p>
        </w:tc>
        <w:tc>
          <w:tcPr>
            <w:tcW w:w="6638" w:type="dxa"/>
            <w:gridSpan w:val="2"/>
            <w:shd w:val="clear" w:color="9BBB59" w:fill="FFFFFF"/>
          </w:tcPr>
          <w:p w:rsidR="00C87EF8" w:rsidRPr="007642ED" w:rsidRDefault="00C87EF8" w:rsidP="000A5F9A">
            <w:pPr>
              <w:pStyle w:val="Header"/>
              <w:tabs>
                <w:tab w:val="clear" w:pos="4320"/>
                <w:tab w:val="clear" w:pos="8640"/>
              </w:tabs>
              <w:rPr>
                <w:b/>
                <w:bCs/>
              </w:rPr>
            </w:pPr>
            <w:r w:rsidRPr="001C5076">
              <w:rPr>
                <w:b/>
              </w:rPr>
              <w:t>Why have you chosen this audience?</w:t>
            </w:r>
          </w:p>
        </w:tc>
      </w:tr>
    </w:tbl>
    <w:p w:rsidR="008A4E08" w:rsidRPr="001C5076" w:rsidRDefault="008A4E08" w:rsidP="000A5F9A">
      <w:pPr>
        <w:pStyle w:val="Header"/>
        <w:tabs>
          <w:tab w:val="clear" w:pos="4320"/>
          <w:tab w:val="clear" w:pos="8640"/>
        </w:tabs>
        <w:rPr>
          <w:sz w:val="10"/>
        </w:rPr>
      </w:pPr>
    </w:p>
    <w:p w:rsidR="008A4E08" w:rsidRPr="00B01FC6" w:rsidRDefault="008A4E08" w:rsidP="000A5F9A">
      <w:pPr>
        <w:pStyle w:val="Header"/>
        <w:tabs>
          <w:tab w:val="clear" w:pos="4320"/>
          <w:tab w:val="clear" w:pos="8640"/>
        </w:tabs>
        <w:rPr>
          <w:b/>
          <w:bCs/>
          <w:color w:val="FF0000"/>
          <w:sz w:val="8"/>
          <w:szCs w:val="8"/>
        </w:rPr>
      </w:pPr>
    </w:p>
    <w:tbl>
      <w:tblPr>
        <w:tblW w:w="14976" w:type="dxa"/>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872"/>
        <w:gridCol w:w="1872"/>
        <w:gridCol w:w="1872"/>
        <w:gridCol w:w="1872"/>
        <w:gridCol w:w="1872"/>
        <w:gridCol w:w="1872"/>
      </w:tblGrid>
      <w:tr w:rsidR="00442E0A" w:rsidRPr="002E0D5E" w:rsidTr="00442E0A">
        <w:trPr>
          <w:tblHeader/>
          <w:jc w:val="center"/>
        </w:trPr>
        <w:tc>
          <w:tcPr>
            <w:tcW w:w="1872" w:type="dxa"/>
            <w:tcBorders>
              <w:bottom w:val="single" w:sz="4" w:space="0" w:color="auto"/>
            </w:tcBorders>
            <w:shd w:val="clear" w:color="auto" w:fill="00B0F0"/>
          </w:tcPr>
          <w:p w:rsidR="00442E0A" w:rsidRPr="002E0D5E" w:rsidRDefault="00442E0A" w:rsidP="002E0D5E">
            <w:pPr>
              <w:jc w:val="center"/>
              <w:rPr>
                <w:b/>
                <w:sz w:val="22"/>
                <w:szCs w:val="20"/>
              </w:rPr>
            </w:pPr>
            <w:r w:rsidRPr="002E0D5E">
              <w:rPr>
                <w:b/>
                <w:sz w:val="22"/>
                <w:szCs w:val="20"/>
              </w:rPr>
              <w:t>Message</w:t>
            </w:r>
          </w:p>
        </w:tc>
        <w:tc>
          <w:tcPr>
            <w:tcW w:w="1872" w:type="dxa"/>
            <w:tcBorders>
              <w:bottom w:val="single" w:sz="4" w:space="0" w:color="auto"/>
            </w:tcBorders>
            <w:shd w:val="clear" w:color="auto" w:fill="00B0F0"/>
          </w:tcPr>
          <w:p w:rsidR="00442E0A" w:rsidRPr="002E0D5E" w:rsidRDefault="00442E0A" w:rsidP="002E0D5E">
            <w:pPr>
              <w:jc w:val="center"/>
              <w:rPr>
                <w:b/>
                <w:sz w:val="22"/>
                <w:szCs w:val="20"/>
              </w:rPr>
            </w:pPr>
            <w:r w:rsidRPr="002E0D5E">
              <w:rPr>
                <w:b/>
                <w:sz w:val="22"/>
                <w:szCs w:val="20"/>
              </w:rPr>
              <w:t>Method/ Channels</w:t>
            </w:r>
          </w:p>
          <w:p w:rsidR="00442E0A" w:rsidRPr="002E0D5E" w:rsidRDefault="00442E0A" w:rsidP="002E0D5E">
            <w:pPr>
              <w:jc w:val="center"/>
              <w:rPr>
                <w:b/>
                <w:sz w:val="22"/>
                <w:szCs w:val="20"/>
              </w:rPr>
            </w:pPr>
          </w:p>
        </w:tc>
        <w:tc>
          <w:tcPr>
            <w:tcW w:w="1872" w:type="dxa"/>
            <w:tcBorders>
              <w:bottom w:val="single" w:sz="4" w:space="0" w:color="auto"/>
            </w:tcBorders>
            <w:shd w:val="clear" w:color="auto" w:fill="00B0F0"/>
          </w:tcPr>
          <w:p w:rsidR="00442E0A" w:rsidRPr="007642ED" w:rsidRDefault="00442E0A" w:rsidP="002E0D5E">
            <w:pPr>
              <w:pStyle w:val="Header"/>
              <w:tabs>
                <w:tab w:val="clear" w:pos="4320"/>
                <w:tab w:val="clear" w:pos="8640"/>
              </w:tabs>
              <w:jc w:val="center"/>
              <w:rPr>
                <w:b/>
                <w:sz w:val="21"/>
                <w:szCs w:val="21"/>
              </w:rPr>
            </w:pPr>
            <w:r w:rsidRPr="002009C3">
              <w:rPr>
                <w:b/>
                <w:sz w:val="21"/>
                <w:szCs w:val="21"/>
              </w:rPr>
              <w:t>Duration and Frequency of Communication or Message</w:t>
            </w:r>
          </w:p>
          <w:p w:rsidR="00573504" w:rsidRPr="007642ED" w:rsidRDefault="00573504" w:rsidP="002E0D5E">
            <w:pPr>
              <w:pStyle w:val="Header"/>
              <w:tabs>
                <w:tab w:val="clear" w:pos="4320"/>
                <w:tab w:val="clear" w:pos="8640"/>
              </w:tabs>
              <w:jc w:val="center"/>
              <w:rPr>
                <w:b/>
                <w:sz w:val="22"/>
                <w:szCs w:val="20"/>
              </w:rPr>
            </w:pPr>
          </w:p>
        </w:tc>
        <w:tc>
          <w:tcPr>
            <w:tcW w:w="1872" w:type="dxa"/>
            <w:tcBorders>
              <w:bottom w:val="single" w:sz="4" w:space="0" w:color="auto"/>
            </w:tcBorders>
            <w:shd w:val="clear" w:color="auto" w:fill="00B0F0"/>
          </w:tcPr>
          <w:p w:rsidR="00442E0A" w:rsidRPr="002E0D5E" w:rsidRDefault="00442E0A" w:rsidP="007374ED">
            <w:pPr>
              <w:jc w:val="center"/>
              <w:rPr>
                <w:b/>
                <w:sz w:val="22"/>
                <w:szCs w:val="20"/>
              </w:rPr>
            </w:pPr>
            <w:r w:rsidRPr="002E0D5E">
              <w:rPr>
                <w:b/>
                <w:sz w:val="22"/>
                <w:szCs w:val="20"/>
              </w:rPr>
              <w:t>Wha</w:t>
            </w:r>
            <w:r w:rsidR="007374ED">
              <w:rPr>
                <w:b/>
                <w:sz w:val="22"/>
                <w:szCs w:val="20"/>
              </w:rPr>
              <w:t>t is Needed to Accomplish This</w:t>
            </w:r>
            <w:r w:rsidRPr="002E0D5E">
              <w:rPr>
                <w:b/>
                <w:sz w:val="22"/>
                <w:szCs w:val="20"/>
              </w:rPr>
              <w:t>?</w:t>
            </w:r>
          </w:p>
        </w:tc>
        <w:tc>
          <w:tcPr>
            <w:tcW w:w="1872" w:type="dxa"/>
            <w:tcBorders>
              <w:bottom w:val="single" w:sz="4" w:space="0" w:color="auto"/>
            </w:tcBorders>
            <w:shd w:val="clear" w:color="auto" w:fill="00B0F0"/>
          </w:tcPr>
          <w:p w:rsidR="00442E0A" w:rsidRPr="002E0D5E" w:rsidRDefault="00442E0A" w:rsidP="002E0D5E">
            <w:pPr>
              <w:jc w:val="center"/>
              <w:rPr>
                <w:b/>
                <w:sz w:val="22"/>
                <w:szCs w:val="20"/>
              </w:rPr>
            </w:pPr>
            <w:r w:rsidRPr="002E0D5E">
              <w:rPr>
                <w:b/>
                <w:sz w:val="22"/>
                <w:szCs w:val="20"/>
              </w:rPr>
              <w:t>Budget Requirements</w:t>
            </w:r>
          </w:p>
        </w:tc>
        <w:tc>
          <w:tcPr>
            <w:tcW w:w="1872" w:type="dxa"/>
            <w:tcBorders>
              <w:bottom w:val="single" w:sz="4" w:space="0" w:color="auto"/>
            </w:tcBorders>
            <w:shd w:val="clear" w:color="auto" w:fill="00B0F0"/>
          </w:tcPr>
          <w:p w:rsidR="00442E0A" w:rsidRPr="002E0D5E" w:rsidRDefault="00442E0A" w:rsidP="002E0D5E">
            <w:pPr>
              <w:jc w:val="center"/>
              <w:rPr>
                <w:b/>
                <w:sz w:val="22"/>
                <w:szCs w:val="20"/>
              </w:rPr>
            </w:pPr>
            <w:r w:rsidRPr="002E0D5E">
              <w:rPr>
                <w:b/>
                <w:sz w:val="22"/>
                <w:szCs w:val="20"/>
              </w:rPr>
              <w:t>Evaluation</w:t>
            </w:r>
          </w:p>
        </w:tc>
        <w:tc>
          <w:tcPr>
            <w:tcW w:w="1872" w:type="dxa"/>
            <w:tcBorders>
              <w:bottom w:val="single" w:sz="4" w:space="0" w:color="auto"/>
            </w:tcBorders>
            <w:shd w:val="clear" w:color="auto" w:fill="00B0F0"/>
          </w:tcPr>
          <w:p w:rsidR="00442E0A" w:rsidRDefault="00442E0A" w:rsidP="002E0D5E">
            <w:pPr>
              <w:jc w:val="center"/>
              <w:rPr>
                <w:b/>
                <w:sz w:val="22"/>
                <w:szCs w:val="20"/>
              </w:rPr>
            </w:pPr>
            <w:r w:rsidRPr="002E0D5E">
              <w:rPr>
                <w:b/>
                <w:sz w:val="22"/>
                <w:szCs w:val="20"/>
              </w:rPr>
              <w:t>Who Is Responsible?</w:t>
            </w:r>
          </w:p>
          <w:p w:rsidR="00C406F9" w:rsidRPr="00C406F9" w:rsidRDefault="00C406F9" w:rsidP="002E0D5E">
            <w:pPr>
              <w:jc w:val="center"/>
              <w:rPr>
                <w:b/>
                <w:i/>
                <w:sz w:val="22"/>
                <w:szCs w:val="20"/>
              </w:rPr>
            </w:pPr>
            <w:r w:rsidRPr="00C406F9">
              <w:rPr>
                <w:b/>
                <w:i/>
                <w:sz w:val="20"/>
                <w:szCs w:val="20"/>
              </w:rPr>
              <w:t>(Be specific – name names)</w:t>
            </w:r>
          </w:p>
        </w:tc>
        <w:tc>
          <w:tcPr>
            <w:tcW w:w="1872" w:type="dxa"/>
            <w:tcBorders>
              <w:bottom w:val="single" w:sz="4" w:space="0" w:color="auto"/>
            </w:tcBorders>
            <w:shd w:val="clear" w:color="auto" w:fill="00B0F0"/>
          </w:tcPr>
          <w:p w:rsidR="00442E0A" w:rsidRPr="002E0D5E" w:rsidRDefault="00442E0A" w:rsidP="002E0D5E">
            <w:pPr>
              <w:jc w:val="center"/>
              <w:rPr>
                <w:b/>
                <w:sz w:val="22"/>
                <w:szCs w:val="20"/>
              </w:rPr>
            </w:pPr>
            <w:r w:rsidRPr="002E0D5E">
              <w:rPr>
                <w:b/>
                <w:sz w:val="22"/>
                <w:szCs w:val="20"/>
              </w:rPr>
              <w:t>Timeline</w:t>
            </w:r>
          </w:p>
        </w:tc>
      </w:tr>
      <w:tr w:rsidR="00442E0A" w:rsidRPr="002E0D5E" w:rsidTr="00AF25B4">
        <w:trPr>
          <w:jc w:val="center"/>
        </w:trPr>
        <w:tc>
          <w:tcPr>
            <w:tcW w:w="1872" w:type="dxa"/>
            <w:shd w:val="clear" w:color="auto" w:fill="D9D9D9"/>
          </w:tcPr>
          <w:p w:rsidR="00573504" w:rsidRPr="002E0D5E" w:rsidRDefault="00573504" w:rsidP="002E0D5E">
            <w:pPr>
              <w:rPr>
                <w:rFonts w:cs="Arial"/>
                <w:b/>
                <w:i/>
                <w:sz w:val="22"/>
                <w:szCs w:val="20"/>
              </w:rPr>
            </w:pPr>
          </w:p>
          <w:p w:rsidR="00442E0A" w:rsidRPr="002E0D5E" w:rsidRDefault="00442E0A" w:rsidP="002E0D5E">
            <w:pPr>
              <w:rPr>
                <w:rFonts w:cs="Arial"/>
                <w:i/>
                <w:sz w:val="22"/>
                <w:szCs w:val="20"/>
              </w:rPr>
            </w:pPr>
            <w:r w:rsidRPr="002E0D5E">
              <w:rPr>
                <w:rFonts w:cs="Arial"/>
                <w:b/>
                <w:i/>
                <w:sz w:val="22"/>
                <w:szCs w:val="20"/>
              </w:rPr>
              <w:t>EXAMPLE:</w:t>
            </w:r>
            <w:r w:rsidRPr="002E0D5E">
              <w:rPr>
                <w:rFonts w:cs="Arial"/>
                <w:i/>
                <w:sz w:val="22"/>
                <w:szCs w:val="20"/>
              </w:rPr>
              <w:t xml:space="preserve">  Power up on fruits and </w:t>
            </w:r>
            <w:r w:rsidRPr="002E0D5E">
              <w:rPr>
                <w:rFonts w:cs="Arial"/>
                <w:i/>
                <w:sz w:val="22"/>
                <w:szCs w:val="20"/>
              </w:rPr>
              <w:lastRenderedPageBreak/>
              <w:t>veggies</w:t>
            </w:r>
          </w:p>
        </w:tc>
        <w:tc>
          <w:tcPr>
            <w:tcW w:w="1872" w:type="dxa"/>
            <w:shd w:val="clear" w:color="auto" w:fill="D9D9D9"/>
          </w:tcPr>
          <w:p w:rsidR="00573504" w:rsidRPr="002E0D5E" w:rsidRDefault="00573504" w:rsidP="002E0D5E">
            <w:pPr>
              <w:rPr>
                <w:rFonts w:cs="Arial"/>
                <w:i/>
                <w:sz w:val="22"/>
                <w:szCs w:val="20"/>
              </w:rPr>
            </w:pPr>
          </w:p>
          <w:p w:rsidR="00442E0A" w:rsidRPr="002E0D5E" w:rsidRDefault="00442E0A" w:rsidP="002E0D5E">
            <w:pPr>
              <w:rPr>
                <w:rFonts w:cs="Arial"/>
                <w:i/>
                <w:sz w:val="22"/>
                <w:szCs w:val="20"/>
              </w:rPr>
            </w:pPr>
            <w:r w:rsidRPr="002E0D5E">
              <w:rPr>
                <w:rFonts w:cs="Arial"/>
                <w:i/>
                <w:sz w:val="22"/>
                <w:szCs w:val="20"/>
              </w:rPr>
              <w:t>Newspaper and online ads; radio commercials</w:t>
            </w:r>
          </w:p>
        </w:tc>
        <w:tc>
          <w:tcPr>
            <w:tcW w:w="1872" w:type="dxa"/>
            <w:shd w:val="clear" w:color="auto" w:fill="D9D9D9"/>
          </w:tcPr>
          <w:p w:rsidR="00573504" w:rsidRPr="002E0D5E" w:rsidRDefault="00573504" w:rsidP="002E0D5E">
            <w:pPr>
              <w:rPr>
                <w:rFonts w:cs="Arial"/>
                <w:i/>
                <w:sz w:val="22"/>
                <w:szCs w:val="20"/>
              </w:rPr>
            </w:pPr>
          </w:p>
          <w:p w:rsidR="00442E0A" w:rsidRPr="002E0D5E" w:rsidRDefault="00442E0A" w:rsidP="002E0D5E">
            <w:pPr>
              <w:rPr>
                <w:rFonts w:cs="Arial"/>
                <w:i/>
                <w:sz w:val="22"/>
                <w:szCs w:val="20"/>
              </w:rPr>
            </w:pPr>
            <w:r w:rsidRPr="002E0D5E">
              <w:rPr>
                <w:rFonts w:cs="Arial"/>
                <w:i/>
                <w:sz w:val="22"/>
                <w:szCs w:val="20"/>
              </w:rPr>
              <w:t xml:space="preserve">Campaign throughout the school year, with </w:t>
            </w:r>
            <w:r w:rsidRPr="002E0D5E">
              <w:rPr>
                <w:rFonts w:cs="Arial"/>
                <w:i/>
                <w:sz w:val="22"/>
                <w:szCs w:val="20"/>
              </w:rPr>
              <w:lastRenderedPageBreak/>
              <w:t>emphasis at the start of school year (powering up for new school year, energy for activities) and holidays (healthy eating still feasible and tasty)</w:t>
            </w:r>
          </w:p>
        </w:tc>
        <w:tc>
          <w:tcPr>
            <w:tcW w:w="1872" w:type="dxa"/>
            <w:shd w:val="clear" w:color="auto" w:fill="D9D9D9"/>
          </w:tcPr>
          <w:p w:rsidR="00573504" w:rsidRPr="002E0D5E" w:rsidRDefault="00573504" w:rsidP="002E0D5E">
            <w:pPr>
              <w:rPr>
                <w:rFonts w:cs="Arial"/>
                <w:i/>
                <w:sz w:val="22"/>
                <w:szCs w:val="20"/>
              </w:rPr>
            </w:pPr>
          </w:p>
          <w:p w:rsidR="00442E0A" w:rsidRPr="002E0D5E" w:rsidRDefault="00442E0A" w:rsidP="002E0D5E">
            <w:pPr>
              <w:rPr>
                <w:rFonts w:cs="Arial"/>
                <w:i/>
                <w:sz w:val="22"/>
                <w:szCs w:val="20"/>
              </w:rPr>
            </w:pPr>
            <w:r w:rsidRPr="002E0D5E">
              <w:rPr>
                <w:rFonts w:cs="Arial"/>
                <w:i/>
                <w:sz w:val="22"/>
                <w:szCs w:val="20"/>
              </w:rPr>
              <w:t xml:space="preserve">We will need print ads and radio scripts </w:t>
            </w:r>
            <w:r w:rsidRPr="002E0D5E">
              <w:rPr>
                <w:rFonts w:cs="Arial"/>
                <w:i/>
                <w:sz w:val="22"/>
                <w:szCs w:val="20"/>
              </w:rPr>
              <w:lastRenderedPageBreak/>
              <w:t>from TSET and for coalition members to remind community members of fruits and vegetable ease and taste at school and community events</w:t>
            </w:r>
          </w:p>
        </w:tc>
        <w:tc>
          <w:tcPr>
            <w:tcW w:w="1872" w:type="dxa"/>
            <w:shd w:val="clear" w:color="auto" w:fill="D9D9D9"/>
          </w:tcPr>
          <w:p w:rsidR="00573504" w:rsidRPr="002E0D5E" w:rsidRDefault="00573504" w:rsidP="002E0D5E">
            <w:pPr>
              <w:rPr>
                <w:rFonts w:cs="Arial"/>
                <w:i/>
                <w:sz w:val="22"/>
                <w:szCs w:val="20"/>
              </w:rPr>
            </w:pPr>
          </w:p>
          <w:p w:rsidR="00442E0A" w:rsidRPr="002E0D5E" w:rsidRDefault="002009C3" w:rsidP="002009C3">
            <w:pPr>
              <w:rPr>
                <w:rFonts w:cs="Arial"/>
                <w:i/>
                <w:sz w:val="22"/>
                <w:szCs w:val="20"/>
              </w:rPr>
            </w:pPr>
            <w:r>
              <w:rPr>
                <w:rFonts w:cs="Arial"/>
                <w:i/>
                <w:sz w:val="22"/>
                <w:szCs w:val="20"/>
              </w:rPr>
              <w:t>Newspaper ads in</w:t>
            </w:r>
            <w:r w:rsidR="00442E0A" w:rsidRPr="002E0D5E">
              <w:rPr>
                <w:rFonts w:cs="Arial"/>
                <w:i/>
                <w:sz w:val="22"/>
                <w:szCs w:val="20"/>
              </w:rPr>
              <w:t xml:space="preserve"> campus and city papers will </w:t>
            </w:r>
            <w:r w:rsidR="00442E0A" w:rsidRPr="002E0D5E">
              <w:rPr>
                <w:rFonts w:cs="Arial"/>
                <w:i/>
                <w:sz w:val="22"/>
                <w:szCs w:val="20"/>
              </w:rPr>
              <w:lastRenderedPageBreak/>
              <w:t>cost about $3,000 throughout school year with package leveraging. Radio spots about $2,000</w:t>
            </w:r>
          </w:p>
        </w:tc>
        <w:tc>
          <w:tcPr>
            <w:tcW w:w="1872" w:type="dxa"/>
            <w:shd w:val="clear" w:color="auto" w:fill="D9D9D9"/>
          </w:tcPr>
          <w:p w:rsidR="00573504" w:rsidRPr="002E0D5E" w:rsidRDefault="00573504" w:rsidP="002E0D5E">
            <w:pPr>
              <w:rPr>
                <w:rFonts w:cs="Arial"/>
                <w:i/>
                <w:sz w:val="22"/>
                <w:szCs w:val="20"/>
              </w:rPr>
            </w:pPr>
          </w:p>
          <w:p w:rsidR="00442E0A" w:rsidRPr="002E0D5E" w:rsidRDefault="00442E0A" w:rsidP="002E0D5E">
            <w:pPr>
              <w:rPr>
                <w:rFonts w:cs="Arial"/>
                <w:i/>
                <w:sz w:val="22"/>
                <w:szCs w:val="20"/>
              </w:rPr>
            </w:pPr>
            <w:r w:rsidRPr="002E0D5E">
              <w:rPr>
                <w:rFonts w:cs="Arial"/>
                <w:i/>
                <w:sz w:val="22"/>
                <w:szCs w:val="20"/>
              </w:rPr>
              <w:t xml:space="preserve">Coalition members will survey people in </w:t>
            </w:r>
            <w:r w:rsidRPr="002E0D5E">
              <w:rPr>
                <w:rFonts w:cs="Arial"/>
                <w:i/>
                <w:sz w:val="22"/>
                <w:szCs w:val="20"/>
              </w:rPr>
              <w:lastRenderedPageBreak/>
              <w:t>of various age groups on fruit and vegetable consumption a year from now to document behavior change, compare results, and that of health department data to this year’s numbers to evaluate effectiveness, submit findings to partnership evaluators.</w:t>
            </w:r>
          </w:p>
        </w:tc>
        <w:tc>
          <w:tcPr>
            <w:tcW w:w="1872" w:type="dxa"/>
            <w:shd w:val="clear" w:color="auto" w:fill="D9D9D9"/>
          </w:tcPr>
          <w:p w:rsidR="00573504" w:rsidRPr="002E0D5E" w:rsidRDefault="00573504" w:rsidP="002E0D5E">
            <w:pPr>
              <w:rPr>
                <w:rFonts w:cs="Arial"/>
                <w:i/>
                <w:sz w:val="22"/>
                <w:szCs w:val="20"/>
              </w:rPr>
            </w:pPr>
          </w:p>
          <w:p w:rsidR="00442E0A" w:rsidRPr="002E0D5E" w:rsidRDefault="00442E0A" w:rsidP="002E0D5E">
            <w:pPr>
              <w:rPr>
                <w:rFonts w:cs="Arial"/>
                <w:i/>
                <w:sz w:val="22"/>
                <w:szCs w:val="20"/>
              </w:rPr>
            </w:pPr>
            <w:r w:rsidRPr="002E0D5E">
              <w:rPr>
                <w:rFonts w:cs="Arial"/>
                <w:i/>
                <w:sz w:val="22"/>
                <w:szCs w:val="20"/>
              </w:rPr>
              <w:t xml:space="preserve">Coalition chair and CX coordinator will </w:t>
            </w:r>
            <w:r w:rsidRPr="002E0D5E">
              <w:rPr>
                <w:rFonts w:cs="Arial"/>
                <w:i/>
                <w:sz w:val="22"/>
                <w:szCs w:val="20"/>
              </w:rPr>
              <w:lastRenderedPageBreak/>
              <w:t>lead in this comprehensive communication effort that will involve broad-based coalition participation.</w:t>
            </w:r>
          </w:p>
        </w:tc>
        <w:tc>
          <w:tcPr>
            <w:tcW w:w="1872" w:type="dxa"/>
            <w:shd w:val="clear" w:color="auto" w:fill="D9D9D9"/>
          </w:tcPr>
          <w:p w:rsidR="00573504" w:rsidRPr="002E0D5E" w:rsidRDefault="00573504" w:rsidP="002E0D5E">
            <w:pPr>
              <w:rPr>
                <w:rFonts w:cs="Arial"/>
                <w:i/>
                <w:sz w:val="22"/>
                <w:szCs w:val="20"/>
              </w:rPr>
            </w:pPr>
          </w:p>
          <w:p w:rsidR="00442E0A" w:rsidRPr="002E0D5E" w:rsidRDefault="00442E0A" w:rsidP="002E0D5E">
            <w:pPr>
              <w:rPr>
                <w:rFonts w:cs="Arial"/>
                <w:i/>
                <w:sz w:val="22"/>
                <w:szCs w:val="20"/>
              </w:rPr>
            </w:pPr>
            <w:r w:rsidRPr="002E0D5E">
              <w:rPr>
                <w:rFonts w:cs="Arial"/>
                <w:i/>
                <w:sz w:val="22"/>
                <w:szCs w:val="20"/>
              </w:rPr>
              <w:t xml:space="preserve">State and county research would happen in early </w:t>
            </w:r>
            <w:r w:rsidRPr="002E0D5E">
              <w:rPr>
                <w:rFonts w:cs="Arial"/>
                <w:i/>
                <w:sz w:val="22"/>
                <w:szCs w:val="20"/>
              </w:rPr>
              <w:lastRenderedPageBreak/>
              <w:t>August, current surveys will take place in early September, after surveys will happen in May as the campaign ends and that data, along with updated health dept. and other info, will factor into the evaluation</w:t>
            </w:r>
          </w:p>
        </w:tc>
      </w:tr>
      <w:tr w:rsidR="00442E0A" w:rsidRPr="0093547C" w:rsidTr="00AF25B4">
        <w:trPr>
          <w:jc w:val="center"/>
        </w:trPr>
        <w:tc>
          <w:tcPr>
            <w:tcW w:w="1872" w:type="dxa"/>
            <w:tcBorders>
              <w:bottom w:val="single" w:sz="4" w:space="0" w:color="auto"/>
            </w:tcBorders>
            <w:shd w:val="clear" w:color="auto" w:fill="D9D9D9"/>
          </w:tcPr>
          <w:p w:rsidR="00442E0A" w:rsidRPr="0093547C" w:rsidRDefault="00442E0A" w:rsidP="002E0D5E">
            <w:pPr>
              <w:rPr>
                <w:rFonts w:cs="Arial"/>
                <w:i/>
                <w:sz w:val="22"/>
                <w:szCs w:val="22"/>
              </w:rPr>
            </w:pPr>
            <w:r w:rsidRPr="0093547C">
              <w:rPr>
                <w:rFonts w:cs="Arial"/>
                <w:b/>
                <w:i/>
                <w:sz w:val="22"/>
                <w:szCs w:val="22"/>
              </w:rPr>
              <w:lastRenderedPageBreak/>
              <w:t>EXAMPLE:</w:t>
            </w:r>
            <w:r w:rsidRPr="0093547C">
              <w:rPr>
                <w:rFonts w:cs="Arial"/>
                <w:i/>
                <w:sz w:val="22"/>
                <w:szCs w:val="22"/>
              </w:rPr>
              <w:t xml:space="preserve">  “Friends Who Host Stand to Lose the Most – Don’t give people under 21 a place to drink”</w:t>
            </w:r>
          </w:p>
          <w:p w:rsidR="00442E0A" w:rsidRPr="0093547C" w:rsidRDefault="00442E0A" w:rsidP="002E0D5E">
            <w:pPr>
              <w:rPr>
                <w:rFonts w:cs="Arial"/>
                <w:i/>
                <w:sz w:val="22"/>
                <w:szCs w:val="22"/>
              </w:rPr>
            </w:pPr>
            <w:r w:rsidRPr="0093547C">
              <w:rPr>
                <w:rFonts w:cs="Arial"/>
                <w:i/>
                <w:sz w:val="22"/>
                <w:szCs w:val="22"/>
              </w:rPr>
              <w:t xml:space="preserve">Media materials already created as part of larger campaign – stay on message by using same materials. We </w:t>
            </w:r>
            <w:r w:rsidRPr="0093547C">
              <w:rPr>
                <w:rFonts w:cs="Arial"/>
                <w:i/>
                <w:sz w:val="22"/>
                <w:szCs w:val="22"/>
              </w:rPr>
              <w:lastRenderedPageBreak/>
              <w:t>are letting people know they will be fined at a minimum for providing a location for underage drinking to occur.</w:t>
            </w:r>
          </w:p>
          <w:p w:rsidR="00442E0A" w:rsidRPr="0093547C" w:rsidRDefault="00442E0A" w:rsidP="002E0D5E">
            <w:pPr>
              <w:rPr>
                <w:rFonts w:cs="Arial"/>
                <w:i/>
                <w:sz w:val="22"/>
                <w:szCs w:val="22"/>
              </w:rPr>
            </w:pPr>
          </w:p>
        </w:tc>
        <w:tc>
          <w:tcPr>
            <w:tcW w:w="1872" w:type="dxa"/>
            <w:tcBorders>
              <w:bottom w:val="single" w:sz="4" w:space="0" w:color="auto"/>
            </w:tcBorders>
            <w:shd w:val="clear" w:color="auto" w:fill="D9D9D9"/>
          </w:tcPr>
          <w:p w:rsidR="00442E0A" w:rsidRPr="0093547C" w:rsidRDefault="00442E0A" w:rsidP="002E0D5E">
            <w:pPr>
              <w:rPr>
                <w:rFonts w:cs="Arial"/>
                <w:i/>
                <w:sz w:val="22"/>
                <w:szCs w:val="22"/>
              </w:rPr>
            </w:pPr>
            <w:r w:rsidRPr="0093547C">
              <w:rPr>
                <w:rFonts w:cs="Arial"/>
                <w:i/>
                <w:sz w:val="22"/>
                <w:szCs w:val="22"/>
              </w:rPr>
              <w:lastRenderedPageBreak/>
              <w:t>Social Media (Facebook and Twitter – minimally)</w:t>
            </w:r>
          </w:p>
          <w:p w:rsidR="00442E0A" w:rsidRPr="0093547C" w:rsidRDefault="00442E0A" w:rsidP="002E0D5E">
            <w:pPr>
              <w:rPr>
                <w:rFonts w:cs="Arial"/>
                <w:i/>
                <w:sz w:val="22"/>
                <w:szCs w:val="22"/>
              </w:rPr>
            </w:pPr>
          </w:p>
          <w:p w:rsidR="00442E0A" w:rsidRPr="0093547C" w:rsidRDefault="00442E0A" w:rsidP="002E0D5E">
            <w:pPr>
              <w:rPr>
                <w:rFonts w:cs="Arial"/>
                <w:i/>
                <w:sz w:val="22"/>
                <w:szCs w:val="22"/>
              </w:rPr>
            </w:pPr>
            <w:r w:rsidRPr="0093547C">
              <w:rPr>
                <w:rFonts w:cs="Arial"/>
                <w:i/>
                <w:sz w:val="22"/>
                <w:szCs w:val="22"/>
              </w:rPr>
              <w:t>Print Ads utilizing the 6 X 2 strip  and logo for online with the Boyd Street, OUDaily</w:t>
            </w:r>
          </w:p>
          <w:p w:rsidR="00442E0A" w:rsidRPr="0093547C" w:rsidRDefault="00442E0A" w:rsidP="002E0D5E">
            <w:pPr>
              <w:rPr>
                <w:rFonts w:cs="Arial"/>
                <w:i/>
                <w:sz w:val="22"/>
                <w:szCs w:val="22"/>
              </w:rPr>
            </w:pPr>
          </w:p>
          <w:p w:rsidR="00442E0A" w:rsidRPr="0093547C" w:rsidRDefault="00442E0A" w:rsidP="002E0D5E">
            <w:pPr>
              <w:rPr>
                <w:rFonts w:cs="Arial"/>
                <w:i/>
                <w:sz w:val="22"/>
                <w:szCs w:val="22"/>
              </w:rPr>
            </w:pPr>
            <w:r w:rsidRPr="0093547C">
              <w:rPr>
                <w:rFonts w:cs="Arial"/>
                <w:i/>
                <w:sz w:val="22"/>
                <w:szCs w:val="22"/>
              </w:rPr>
              <w:t xml:space="preserve">Solo Cup cards – distribute at </w:t>
            </w:r>
            <w:r w:rsidRPr="0093547C">
              <w:rPr>
                <w:rFonts w:cs="Arial"/>
                <w:i/>
                <w:sz w:val="22"/>
                <w:szCs w:val="22"/>
              </w:rPr>
              <w:lastRenderedPageBreak/>
              <w:t>retail locations and bars in area</w:t>
            </w:r>
          </w:p>
          <w:p w:rsidR="00442E0A" w:rsidRPr="0093547C" w:rsidRDefault="00442E0A" w:rsidP="002E0D5E">
            <w:pPr>
              <w:rPr>
                <w:rFonts w:cs="Arial"/>
                <w:i/>
                <w:sz w:val="22"/>
                <w:szCs w:val="22"/>
              </w:rPr>
            </w:pPr>
          </w:p>
          <w:p w:rsidR="00442E0A" w:rsidRPr="0093547C" w:rsidRDefault="00442E0A" w:rsidP="002E0D5E">
            <w:pPr>
              <w:rPr>
                <w:rFonts w:cs="Arial"/>
                <w:i/>
                <w:sz w:val="22"/>
                <w:szCs w:val="22"/>
              </w:rPr>
            </w:pPr>
            <w:r w:rsidRPr="0093547C">
              <w:rPr>
                <w:rFonts w:cs="Arial"/>
                <w:i/>
                <w:sz w:val="22"/>
                <w:szCs w:val="22"/>
              </w:rPr>
              <w:t>Social Host Stickers – distribute through Sticker Shock campaign</w:t>
            </w:r>
          </w:p>
          <w:p w:rsidR="00442E0A" w:rsidRPr="0093547C" w:rsidRDefault="00442E0A" w:rsidP="002E0D5E">
            <w:pPr>
              <w:rPr>
                <w:rFonts w:cs="Arial"/>
                <w:i/>
                <w:sz w:val="22"/>
                <w:szCs w:val="22"/>
              </w:rPr>
            </w:pPr>
          </w:p>
          <w:p w:rsidR="00442E0A" w:rsidRPr="0093547C" w:rsidRDefault="00442E0A" w:rsidP="002E0D5E">
            <w:pPr>
              <w:rPr>
                <w:rFonts w:cs="Arial"/>
                <w:i/>
                <w:sz w:val="22"/>
                <w:szCs w:val="22"/>
              </w:rPr>
            </w:pPr>
            <w:r w:rsidRPr="0093547C">
              <w:rPr>
                <w:rFonts w:cs="Arial"/>
                <w:i/>
                <w:sz w:val="22"/>
                <w:szCs w:val="22"/>
              </w:rPr>
              <w:t>Fliers – posted in student union and around campus dorms, and mailed out to fraternal organizations</w:t>
            </w:r>
          </w:p>
        </w:tc>
        <w:tc>
          <w:tcPr>
            <w:tcW w:w="1872" w:type="dxa"/>
            <w:tcBorders>
              <w:bottom w:val="single" w:sz="4" w:space="0" w:color="auto"/>
            </w:tcBorders>
            <w:shd w:val="clear" w:color="auto" w:fill="D9D9D9"/>
          </w:tcPr>
          <w:p w:rsidR="00442E0A" w:rsidRPr="0093547C" w:rsidRDefault="00442E0A" w:rsidP="002E0D5E">
            <w:pPr>
              <w:rPr>
                <w:rFonts w:cs="Arial"/>
                <w:i/>
                <w:sz w:val="22"/>
                <w:szCs w:val="22"/>
              </w:rPr>
            </w:pPr>
            <w:r w:rsidRPr="0093547C">
              <w:rPr>
                <w:rFonts w:cs="Arial"/>
                <w:i/>
                <w:sz w:val="22"/>
                <w:szCs w:val="22"/>
              </w:rPr>
              <w:lastRenderedPageBreak/>
              <w:t xml:space="preserve">Full calendar year with emphasis on school semesters and key target days </w:t>
            </w:r>
          </w:p>
        </w:tc>
        <w:tc>
          <w:tcPr>
            <w:tcW w:w="1872" w:type="dxa"/>
            <w:tcBorders>
              <w:bottom w:val="single" w:sz="4" w:space="0" w:color="auto"/>
            </w:tcBorders>
            <w:shd w:val="clear" w:color="auto" w:fill="D9D9D9"/>
          </w:tcPr>
          <w:p w:rsidR="00442E0A" w:rsidRPr="0093547C" w:rsidRDefault="00442E0A" w:rsidP="002E0D5E">
            <w:pPr>
              <w:rPr>
                <w:rFonts w:cs="Arial"/>
                <w:i/>
                <w:sz w:val="22"/>
                <w:szCs w:val="22"/>
              </w:rPr>
            </w:pPr>
            <w:r w:rsidRPr="0093547C">
              <w:rPr>
                <w:rFonts w:cs="Arial"/>
                <w:i/>
                <w:sz w:val="22"/>
                <w:szCs w:val="22"/>
              </w:rPr>
              <w:t>Develop a Facebook account, possibly have an established youth group manage the social media efforts along with sticker shock initiatives</w:t>
            </w:r>
          </w:p>
          <w:p w:rsidR="00442E0A" w:rsidRPr="0093547C" w:rsidRDefault="00442E0A" w:rsidP="002E0D5E">
            <w:pPr>
              <w:rPr>
                <w:rFonts w:cs="Arial"/>
                <w:i/>
                <w:sz w:val="22"/>
                <w:szCs w:val="22"/>
              </w:rPr>
            </w:pPr>
          </w:p>
          <w:p w:rsidR="00442E0A" w:rsidRPr="0093547C" w:rsidRDefault="00442E0A" w:rsidP="002E0D5E">
            <w:pPr>
              <w:rPr>
                <w:rFonts w:cs="Arial"/>
                <w:i/>
                <w:sz w:val="22"/>
                <w:szCs w:val="22"/>
              </w:rPr>
            </w:pPr>
            <w:r w:rsidRPr="0093547C">
              <w:rPr>
                <w:rFonts w:cs="Arial"/>
                <w:i/>
                <w:sz w:val="22"/>
                <w:szCs w:val="22"/>
              </w:rPr>
              <w:t xml:space="preserve">Utilize PSA’s and print </w:t>
            </w:r>
            <w:r w:rsidRPr="0093547C">
              <w:rPr>
                <w:rFonts w:cs="Arial"/>
                <w:i/>
                <w:sz w:val="22"/>
                <w:szCs w:val="22"/>
              </w:rPr>
              <w:lastRenderedPageBreak/>
              <w:t>advertisements from OPUBCO</w:t>
            </w:r>
          </w:p>
          <w:p w:rsidR="00442E0A" w:rsidRPr="0093547C" w:rsidRDefault="00442E0A" w:rsidP="002E0D5E">
            <w:pPr>
              <w:rPr>
                <w:rFonts w:cs="Arial"/>
                <w:i/>
                <w:sz w:val="22"/>
                <w:szCs w:val="22"/>
              </w:rPr>
            </w:pPr>
          </w:p>
          <w:p w:rsidR="00442E0A" w:rsidRPr="0093547C" w:rsidRDefault="00442E0A" w:rsidP="002E0D5E">
            <w:pPr>
              <w:rPr>
                <w:rFonts w:cs="Arial"/>
                <w:i/>
                <w:sz w:val="22"/>
                <w:szCs w:val="22"/>
              </w:rPr>
            </w:pPr>
            <w:r w:rsidRPr="0093547C">
              <w:rPr>
                <w:rFonts w:cs="Arial"/>
                <w:i/>
                <w:sz w:val="22"/>
                <w:szCs w:val="22"/>
              </w:rPr>
              <w:t xml:space="preserve">Coalition to work with campus officials for proper distribution approval – coalition members can hang fliers, etc. </w:t>
            </w:r>
          </w:p>
          <w:p w:rsidR="00442E0A" w:rsidRPr="0093547C" w:rsidRDefault="00442E0A" w:rsidP="002E0D5E">
            <w:pPr>
              <w:rPr>
                <w:rFonts w:cs="Arial"/>
                <w:i/>
                <w:sz w:val="22"/>
                <w:szCs w:val="22"/>
              </w:rPr>
            </w:pPr>
          </w:p>
          <w:p w:rsidR="00442E0A" w:rsidRPr="0093547C" w:rsidRDefault="00442E0A" w:rsidP="002E0D5E">
            <w:pPr>
              <w:rPr>
                <w:rFonts w:cs="Arial"/>
                <w:i/>
                <w:sz w:val="22"/>
                <w:szCs w:val="22"/>
              </w:rPr>
            </w:pPr>
            <w:r w:rsidRPr="0093547C">
              <w:rPr>
                <w:rFonts w:cs="Arial"/>
                <w:i/>
                <w:sz w:val="22"/>
                <w:szCs w:val="22"/>
              </w:rPr>
              <w:t>Coalition members can distribute fliers and network with local retailers and at events</w:t>
            </w:r>
          </w:p>
        </w:tc>
        <w:tc>
          <w:tcPr>
            <w:tcW w:w="1872" w:type="dxa"/>
            <w:tcBorders>
              <w:bottom w:val="single" w:sz="4" w:space="0" w:color="auto"/>
            </w:tcBorders>
            <w:shd w:val="clear" w:color="auto" w:fill="D9D9D9"/>
          </w:tcPr>
          <w:p w:rsidR="00442E0A" w:rsidRPr="0093547C" w:rsidRDefault="00442E0A" w:rsidP="002E0D5E">
            <w:pPr>
              <w:rPr>
                <w:rFonts w:cs="Arial"/>
                <w:i/>
                <w:sz w:val="22"/>
                <w:szCs w:val="22"/>
              </w:rPr>
            </w:pPr>
            <w:r w:rsidRPr="0093547C">
              <w:rPr>
                <w:rFonts w:cs="Arial"/>
                <w:i/>
                <w:sz w:val="22"/>
                <w:szCs w:val="22"/>
              </w:rPr>
              <w:lastRenderedPageBreak/>
              <w:t>Social Media – conducted by volunteers</w:t>
            </w:r>
          </w:p>
          <w:p w:rsidR="00442E0A" w:rsidRPr="0093547C" w:rsidRDefault="00442E0A" w:rsidP="002E0D5E">
            <w:pPr>
              <w:rPr>
                <w:rFonts w:cs="Arial"/>
                <w:i/>
                <w:sz w:val="22"/>
                <w:szCs w:val="22"/>
              </w:rPr>
            </w:pPr>
          </w:p>
          <w:p w:rsidR="00442E0A" w:rsidRPr="0093547C" w:rsidRDefault="00442E0A" w:rsidP="002E0D5E">
            <w:pPr>
              <w:rPr>
                <w:rFonts w:cs="Arial"/>
                <w:i/>
                <w:sz w:val="22"/>
                <w:szCs w:val="22"/>
              </w:rPr>
            </w:pPr>
          </w:p>
          <w:p w:rsidR="00442E0A" w:rsidRPr="0093547C" w:rsidRDefault="00442E0A" w:rsidP="002E0D5E">
            <w:pPr>
              <w:rPr>
                <w:rFonts w:cs="Arial"/>
                <w:i/>
                <w:sz w:val="22"/>
                <w:szCs w:val="22"/>
              </w:rPr>
            </w:pPr>
          </w:p>
          <w:p w:rsidR="00442E0A" w:rsidRPr="0093547C" w:rsidRDefault="00442E0A" w:rsidP="002E0D5E">
            <w:pPr>
              <w:rPr>
                <w:rFonts w:cs="Arial"/>
                <w:i/>
                <w:sz w:val="22"/>
                <w:szCs w:val="22"/>
              </w:rPr>
            </w:pPr>
          </w:p>
          <w:p w:rsidR="00442E0A" w:rsidRPr="0093547C" w:rsidRDefault="00442E0A" w:rsidP="002E0D5E">
            <w:pPr>
              <w:rPr>
                <w:rFonts w:cs="Arial"/>
                <w:i/>
                <w:sz w:val="22"/>
                <w:szCs w:val="22"/>
              </w:rPr>
            </w:pPr>
          </w:p>
          <w:p w:rsidR="00442E0A" w:rsidRPr="0093547C" w:rsidRDefault="00442E0A" w:rsidP="002E0D5E">
            <w:pPr>
              <w:rPr>
                <w:rFonts w:cs="Arial"/>
                <w:i/>
                <w:sz w:val="22"/>
                <w:szCs w:val="22"/>
              </w:rPr>
            </w:pPr>
          </w:p>
          <w:p w:rsidR="00442E0A" w:rsidRPr="0093547C" w:rsidRDefault="00442E0A" w:rsidP="002E0D5E">
            <w:pPr>
              <w:rPr>
                <w:rFonts w:cs="Arial"/>
                <w:i/>
                <w:sz w:val="22"/>
                <w:szCs w:val="22"/>
              </w:rPr>
            </w:pPr>
          </w:p>
          <w:p w:rsidR="00442E0A" w:rsidRPr="0093547C" w:rsidRDefault="00442E0A" w:rsidP="002E0D5E">
            <w:pPr>
              <w:rPr>
                <w:rFonts w:cs="Arial"/>
                <w:i/>
                <w:sz w:val="22"/>
                <w:szCs w:val="22"/>
              </w:rPr>
            </w:pPr>
          </w:p>
          <w:p w:rsidR="00442E0A" w:rsidRPr="0093547C" w:rsidRDefault="00442E0A" w:rsidP="002E0D5E">
            <w:pPr>
              <w:rPr>
                <w:rFonts w:cs="Arial"/>
                <w:i/>
                <w:sz w:val="22"/>
                <w:szCs w:val="22"/>
              </w:rPr>
            </w:pPr>
          </w:p>
          <w:p w:rsidR="00442E0A" w:rsidRPr="0093547C" w:rsidRDefault="00442E0A" w:rsidP="002E0D5E">
            <w:pPr>
              <w:rPr>
                <w:rFonts w:cs="Arial"/>
                <w:i/>
                <w:sz w:val="22"/>
                <w:szCs w:val="22"/>
              </w:rPr>
            </w:pPr>
            <w:r w:rsidRPr="0093547C">
              <w:rPr>
                <w:rFonts w:cs="Arial"/>
                <w:i/>
                <w:sz w:val="22"/>
                <w:szCs w:val="22"/>
              </w:rPr>
              <w:t xml:space="preserve">PSA – free; advertisements </w:t>
            </w:r>
            <w:r w:rsidRPr="0093547C">
              <w:rPr>
                <w:rFonts w:cs="Arial"/>
                <w:i/>
                <w:sz w:val="22"/>
                <w:szCs w:val="22"/>
              </w:rPr>
              <w:lastRenderedPageBreak/>
              <w:t>in OUDaily and Boyd Street ($3,000 X 12 times a year for entire week each)</w:t>
            </w:r>
          </w:p>
          <w:p w:rsidR="00442E0A" w:rsidRPr="0093547C" w:rsidRDefault="00442E0A" w:rsidP="002E0D5E">
            <w:pPr>
              <w:rPr>
                <w:rFonts w:cs="Arial"/>
                <w:i/>
                <w:sz w:val="22"/>
                <w:szCs w:val="22"/>
              </w:rPr>
            </w:pPr>
            <w:r w:rsidRPr="0093547C">
              <w:rPr>
                <w:rFonts w:cs="Arial"/>
                <w:i/>
                <w:sz w:val="22"/>
                <w:szCs w:val="22"/>
              </w:rPr>
              <w:t>Stickers - $100 for 1500; Brochures and fliers printed - $500</w:t>
            </w:r>
          </w:p>
          <w:p w:rsidR="00442E0A" w:rsidRPr="0093547C" w:rsidRDefault="00442E0A" w:rsidP="002E0D5E">
            <w:pPr>
              <w:rPr>
                <w:rFonts w:cs="Arial"/>
                <w:i/>
                <w:sz w:val="22"/>
                <w:szCs w:val="22"/>
              </w:rPr>
            </w:pPr>
          </w:p>
          <w:p w:rsidR="00442E0A" w:rsidRPr="0093547C" w:rsidRDefault="00442E0A" w:rsidP="002E0D5E">
            <w:pPr>
              <w:rPr>
                <w:rFonts w:cs="Arial"/>
                <w:i/>
                <w:sz w:val="22"/>
                <w:szCs w:val="22"/>
              </w:rPr>
            </w:pPr>
          </w:p>
        </w:tc>
        <w:tc>
          <w:tcPr>
            <w:tcW w:w="1872" w:type="dxa"/>
            <w:tcBorders>
              <w:bottom w:val="single" w:sz="4" w:space="0" w:color="auto"/>
            </w:tcBorders>
            <w:shd w:val="clear" w:color="auto" w:fill="D9D9D9"/>
          </w:tcPr>
          <w:p w:rsidR="00442E0A" w:rsidRPr="0093547C" w:rsidRDefault="00442E0A" w:rsidP="002E0D5E">
            <w:pPr>
              <w:rPr>
                <w:rFonts w:cs="Arial"/>
                <w:i/>
                <w:sz w:val="22"/>
                <w:szCs w:val="22"/>
              </w:rPr>
            </w:pPr>
            <w:r w:rsidRPr="0093547C">
              <w:rPr>
                <w:rFonts w:cs="Arial"/>
                <w:i/>
                <w:sz w:val="22"/>
                <w:szCs w:val="22"/>
              </w:rPr>
              <w:lastRenderedPageBreak/>
              <w:t>Number of “likes”, “shares” and “hits” for each social media site</w:t>
            </w:r>
          </w:p>
          <w:p w:rsidR="00442E0A" w:rsidRPr="0093547C" w:rsidRDefault="00442E0A" w:rsidP="002E0D5E">
            <w:pPr>
              <w:rPr>
                <w:rFonts w:cs="Arial"/>
                <w:i/>
                <w:sz w:val="22"/>
                <w:szCs w:val="22"/>
              </w:rPr>
            </w:pPr>
          </w:p>
          <w:p w:rsidR="00442E0A" w:rsidRPr="0093547C" w:rsidRDefault="00442E0A" w:rsidP="002E0D5E">
            <w:pPr>
              <w:rPr>
                <w:rFonts w:cs="Arial"/>
                <w:i/>
                <w:sz w:val="22"/>
                <w:szCs w:val="22"/>
              </w:rPr>
            </w:pPr>
            <w:r w:rsidRPr="0093547C">
              <w:rPr>
                <w:rFonts w:cs="Arial"/>
                <w:i/>
                <w:sz w:val="22"/>
                <w:szCs w:val="22"/>
              </w:rPr>
              <w:t xml:space="preserve">Random sample at end of each semester – either phone survey or email survey through campus email – increase in </w:t>
            </w:r>
            <w:r w:rsidRPr="0093547C">
              <w:rPr>
                <w:rFonts w:cs="Arial"/>
                <w:i/>
                <w:sz w:val="22"/>
                <w:szCs w:val="22"/>
              </w:rPr>
              <w:lastRenderedPageBreak/>
              <w:t>knowledge of social host law</w:t>
            </w:r>
          </w:p>
          <w:p w:rsidR="00442E0A" w:rsidRPr="0093547C" w:rsidRDefault="00442E0A" w:rsidP="002E0D5E">
            <w:pPr>
              <w:rPr>
                <w:rFonts w:cs="Arial"/>
                <w:i/>
                <w:sz w:val="22"/>
                <w:szCs w:val="22"/>
              </w:rPr>
            </w:pPr>
          </w:p>
          <w:p w:rsidR="00442E0A" w:rsidRPr="0093547C" w:rsidRDefault="00442E0A" w:rsidP="002E0D5E">
            <w:pPr>
              <w:rPr>
                <w:rFonts w:cs="Arial"/>
                <w:i/>
                <w:sz w:val="22"/>
                <w:szCs w:val="22"/>
              </w:rPr>
            </w:pPr>
            <w:r w:rsidRPr="0093547C">
              <w:rPr>
                <w:rFonts w:cs="Arial"/>
                <w:i/>
                <w:sz w:val="22"/>
                <w:szCs w:val="22"/>
              </w:rPr>
              <w:t>Number of reports of noise disturbances</w:t>
            </w:r>
          </w:p>
        </w:tc>
        <w:tc>
          <w:tcPr>
            <w:tcW w:w="1872" w:type="dxa"/>
            <w:tcBorders>
              <w:bottom w:val="single" w:sz="4" w:space="0" w:color="auto"/>
            </w:tcBorders>
            <w:shd w:val="clear" w:color="auto" w:fill="D9D9D9"/>
          </w:tcPr>
          <w:p w:rsidR="00442E0A" w:rsidRPr="0093547C" w:rsidRDefault="00442E0A" w:rsidP="002E0D5E">
            <w:pPr>
              <w:rPr>
                <w:rFonts w:cs="Arial"/>
                <w:i/>
                <w:sz w:val="22"/>
                <w:szCs w:val="22"/>
              </w:rPr>
            </w:pPr>
            <w:r w:rsidRPr="0093547C">
              <w:rPr>
                <w:rFonts w:cs="Arial"/>
                <w:i/>
                <w:sz w:val="22"/>
                <w:szCs w:val="22"/>
              </w:rPr>
              <w:lastRenderedPageBreak/>
              <w:t>Youth Coalition – on campus youth or high school groups</w:t>
            </w:r>
          </w:p>
          <w:p w:rsidR="00442E0A" w:rsidRPr="0093547C" w:rsidRDefault="00442E0A" w:rsidP="002E0D5E">
            <w:pPr>
              <w:rPr>
                <w:rFonts w:cs="Arial"/>
                <w:i/>
                <w:sz w:val="22"/>
                <w:szCs w:val="22"/>
              </w:rPr>
            </w:pPr>
          </w:p>
          <w:p w:rsidR="00442E0A" w:rsidRPr="0093547C" w:rsidRDefault="00442E0A" w:rsidP="002E0D5E">
            <w:pPr>
              <w:rPr>
                <w:rFonts w:cs="Arial"/>
                <w:i/>
                <w:sz w:val="22"/>
                <w:szCs w:val="22"/>
              </w:rPr>
            </w:pPr>
          </w:p>
          <w:p w:rsidR="00442E0A" w:rsidRPr="0093547C" w:rsidRDefault="00442E0A" w:rsidP="002E0D5E">
            <w:pPr>
              <w:rPr>
                <w:rFonts w:cs="Arial"/>
                <w:i/>
                <w:sz w:val="22"/>
                <w:szCs w:val="22"/>
              </w:rPr>
            </w:pPr>
            <w:r w:rsidRPr="0093547C">
              <w:rPr>
                <w:rFonts w:cs="Arial"/>
                <w:i/>
                <w:sz w:val="22"/>
                <w:szCs w:val="22"/>
              </w:rPr>
              <w:t xml:space="preserve">Adult coalition members, prevention program staff design survey and distribution methods, coalition can </w:t>
            </w:r>
            <w:r w:rsidRPr="0093547C">
              <w:rPr>
                <w:rFonts w:cs="Arial"/>
                <w:i/>
                <w:sz w:val="22"/>
                <w:szCs w:val="22"/>
              </w:rPr>
              <w:lastRenderedPageBreak/>
              <w:t>assist with actual calls and distribution</w:t>
            </w:r>
          </w:p>
          <w:p w:rsidR="00442E0A" w:rsidRPr="0093547C" w:rsidRDefault="00442E0A" w:rsidP="002E0D5E">
            <w:pPr>
              <w:rPr>
                <w:rFonts w:cs="Arial"/>
                <w:i/>
                <w:sz w:val="22"/>
                <w:szCs w:val="22"/>
              </w:rPr>
            </w:pPr>
          </w:p>
          <w:p w:rsidR="00442E0A" w:rsidRPr="0093547C" w:rsidRDefault="00442E0A" w:rsidP="002E0D5E">
            <w:pPr>
              <w:rPr>
                <w:rFonts w:cs="Arial"/>
                <w:i/>
                <w:sz w:val="22"/>
                <w:szCs w:val="22"/>
              </w:rPr>
            </w:pPr>
            <w:r w:rsidRPr="0093547C">
              <w:rPr>
                <w:rFonts w:cs="Arial"/>
                <w:i/>
                <w:sz w:val="22"/>
                <w:szCs w:val="22"/>
              </w:rPr>
              <w:t>Prevention program staff to write and release articles, PSA’s and advertisements</w:t>
            </w:r>
          </w:p>
          <w:p w:rsidR="00442E0A" w:rsidRPr="0093547C" w:rsidRDefault="00442E0A" w:rsidP="002E0D5E">
            <w:pPr>
              <w:rPr>
                <w:rFonts w:cs="Arial"/>
                <w:i/>
                <w:sz w:val="22"/>
                <w:szCs w:val="22"/>
              </w:rPr>
            </w:pPr>
          </w:p>
          <w:p w:rsidR="00442E0A" w:rsidRPr="0093547C" w:rsidRDefault="00442E0A" w:rsidP="002E0D5E">
            <w:pPr>
              <w:rPr>
                <w:rFonts w:cs="Arial"/>
                <w:i/>
                <w:sz w:val="22"/>
                <w:szCs w:val="22"/>
              </w:rPr>
            </w:pPr>
            <w:r w:rsidRPr="0093547C">
              <w:rPr>
                <w:rFonts w:cs="Arial"/>
                <w:i/>
                <w:sz w:val="22"/>
                <w:szCs w:val="22"/>
              </w:rPr>
              <w:t>Coalitions can distribute fliers and marketing materials around campus and during events</w:t>
            </w:r>
          </w:p>
        </w:tc>
        <w:tc>
          <w:tcPr>
            <w:tcW w:w="1872" w:type="dxa"/>
            <w:tcBorders>
              <w:bottom w:val="single" w:sz="4" w:space="0" w:color="auto"/>
            </w:tcBorders>
            <w:shd w:val="clear" w:color="auto" w:fill="D9D9D9"/>
          </w:tcPr>
          <w:p w:rsidR="00442E0A" w:rsidRPr="0093547C" w:rsidRDefault="00442E0A" w:rsidP="002E0D5E">
            <w:pPr>
              <w:rPr>
                <w:rFonts w:cs="Arial"/>
                <w:i/>
                <w:sz w:val="22"/>
                <w:szCs w:val="22"/>
              </w:rPr>
            </w:pPr>
            <w:r w:rsidRPr="0093547C">
              <w:rPr>
                <w:rFonts w:cs="Arial"/>
                <w:i/>
                <w:sz w:val="22"/>
                <w:szCs w:val="22"/>
              </w:rPr>
              <w:lastRenderedPageBreak/>
              <w:t>August – beginning of semester – get coalitions mobilized; begin social media accounts; update weekly</w:t>
            </w:r>
          </w:p>
          <w:p w:rsidR="00442E0A" w:rsidRPr="0093547C" w:rsidRDefault="00442E0A" w:rsidP="002E0D5E">
            <w:pPr>
              <w:rPr>
                <w:rFonts w:cs="Arial"/>
                <w:i/>
                <w:sz w:val="22"/>
                <w:szCs w:val="22"/>
              </w:rPr>
            </w:pPr>
          </w:p>
          <w:p w:rsidR="00442E0A" w:rsidRPr="0093547C" w:rsidRDefault="00442E0A" w:rsidP="002E0D5E">
            <w:pPr>
              <w:rPr>
                <w:rFonts w:cs="Arial"/>
                <w:i/>
                <w:sz w:val="22"/>
                <w:szCs w:val="22"/>
              </w:rPr>
            </w:pPr>
            <w:r w:rsidRPr="0093547C">
              <w:rPr>
                <w:rFonts w:cs="Arial"/>
                <w:i/>
                <w:sz w:val="22"/>
                <w:szCs w:val="22"/>
              </w:rPr>
              <w:t xml:space="preserve">August – conduct pre-survey on knowledge to develop a </w:t>
            </w:r>
            <w:r w:rsidRPr="0093547C">
              <w:rPr>
                <w:rFonts w:cs="Arial"/>
                <w:i/>
                <w:sz w:val="22"/>
                <w:szCs w:val="22"/>
              </w:rPr>
              <w:lastRenderedPageBreak/>
              <w:t>baseline</w:t>
            </w:r>
          </w:p>
          <w:p w:rsidR="00442E0A" w:rsidRPr="0093547C" w:rsidRDefault="00442E0A" w:rsidP="002E0D5E">
            <w:pPr>
              <w:rPr>
                <w:rFonts w:cs="Arial"/>
                <w:i/>
                <w:sz w:val="22"/>
                <w:szCs w:val="22"/>
              </w:rPr>
            </w:pPr>
          </w:p>
          <w:p w:rsidR="00442E0A" w:rsidRPr="0093547C" w:rsidRDefault="00442E0A" w:rsidP="002E0D5E">
            <w:pPr>
              <w:rPr>
                <w:rFonts w:cs="Arial"/>
                <w:i/>
                <w:sz w:val="22"/>
                <w:szCs w:val="22"/>
              </w:rPr>
            </w:pPr>
            <w:r w:rsidRPr="0093547C">
              <w:rPr>
                <w:rFonts w:cs="Arial"/>
                <w:i/>
                <w:sz w:val="22"/>
                <w:szCs w:val="22"/>
              </w:rPr>
              <w:t>August – Order supplies and materials</w:t>
            </w:r>
          </w:p>
          <w:p w:rsidR="00442E0A" w:rsidRPr="0093547C" w:rsidRDefault="00442E0A" w:rsidP="002E0D5E">
            <w:pPr>
              <w:rPr>
                <w:rFonts w:cs="Arial"/>
                <w:i/>
                <w:sz w:val="22"/>
                <w:szCs w:val="22"/>
              </w:rPr>
            </w:pPr>
          </w:p>
          <w:p w:rsidR="00442E0A" w:rsidRPr="0093547C" w:rsidRDefault="00442E0A" w:rsidP="002E0D5E">
            <w:pPr>
              <w:rPr>
                <w:rFonts w:cs="Arial"/>
                <w:i/>
                <w:sz w:val="22"/>
                <w:szCs w:val="22"/>
              </w:rPr>
            </w:pPr>
            <w:r w:rsidRPr="0093547C">
              <w:rPr>
                <w:rFonts w:cs="Arial"/>
                <w:i/>
                <w:sz w:val="22"/>
                <w:szCs w:val="22"/>
              </w:rPr>
              <w:t>September- Rush week; homecoming week December; spring break; St. Patty’s day, etc. identify weeks for advertising with coalition members</w:t>
            </w:r>
          </w:p>
          <w:p w:rsidR="00442E0A" w:rsidRPr="0093547C" w:rsidRDefault="00442E0A" w:rsidP="002E0D5E">
            <w:pPr>
              <w:rPr>
                <w:rFonts w:cs="Arial"/>
                <w:i/>
                <w:sz w:val="22"/>
                <w:szCs w:val="22"/>
              </w:rPr>
            </w:pPr>
          </w:p>
          <w:p w:rsidR="00442E0A" w:rsidRPr="0093547C" w:rsidRDefault="00442E0A" w:rsidP="002E0D5E">
            <w:pPr>
              <w:rPr>
                <w:rFonts w:cs="Arial"/>
                <w:i/>
                <w:sz w:val="22"/>
                <w:szCs w:val="22"/>
              </w:rPr>
            </w:pPr>
            <w:r w:rsidRPr="0093547C">
              <w:rPr>
                <w:rFonts w:cs="Arial"/>
                <w:i/>
                <w:sz w:val="22"/>
                <w:szCs w:val="22"/>
              </w:rPr>
              <w:t>Distribute Fliers two to three times per year. Use different materials from OPUBCO each time</w:t>
            </w:r>
          </w:p>
        </w:tc>
      </w:tr>
      <w:tr w:rsidR="002E0D5E" w:rsidRPr="002E0D5E" w:rsidTr="00AF25B4">
        <w:trPr>
          <w:jc w:val="center"/>
        </w:trPr>
        <w:tc>
          <w:tcPr>
            <w:tcW w:w="1872" w:type="dxa"/>
            <w:shd w:val="clear" w:color="auto" w:fill="D9D9D9"/>
          </w:tcPr>
          <w:p w:rsidR="004253BB" w:rsidRDefault="004253BB" w:rsidP="002E0D5E">
            <w:pPr>
              <w:rPr>
                <w:rFonts w:cs="Arial"/>
                <w:b/>
                <w:i/>
                <w:sz w:val="22"/>
                <w:szCs w:val="22"/>
              </w:rPr>
            </w:pPr>
          </w:p>
          <w:p w:rsidR="002E0D5E" w:rsidRPr="002E0D5E" w:rsidRDefault="002E0D5E" w:rsidP="002E0D5E">
            <w:pPr>
              <w:rPr>
                <w:rFonts w:cs="Arial"/>
                <w:b/>
                <w:i/>
                <w:sz w:val="22"/>
                <w:szCs w:val="22"/>
              </w:rPr>
            </w:pPr>
            <w:r w:rsidRPr="002E0D5E">
              <w:rPr>
                <w:rFonts w:cs="Arial"/>
                <w:b/>
                <w:i/>
                <w:sz w:val="22"/>
                <w:szCs w:val="22"/>
              </w:rPr>
              <w:t>EXAMPLE:</w:t>
            </w:r>
          </w:p>
          <w:p w:rsidR="002E0D5E" w:rsidRPr="002E0D5E" w:rsidRDefault="002E0D5E" w:rsidP="002E0D5E">
            <w:pPr>
              <w:rPr>
                <w:rFonts w:cs="Arial"/>
                <w:i/>
                <w:sz w:val="22"/>
                <w:szCs w:val="22"/>
              </w:rPr>
            </w:pPr>
            <w:r w:rsidRPr="002E0D5E">
              <w:rPr>
                <w:rFonts w:cs="Arial"/>
                <w:i/>
                <w:sz w:val="22"/>
                <w:szCs w:val="22"/>
              </w:rPr>
              <w:t xml:space="preserve">Inform the public of the risk of Rx Sharing with a call to action of utilizing Rx drug dropboxes.  Provide </w:t>
            </w:r>
            <w:r w:rsidRPr="002E0D5E">
              <w:rPr>
                <w:rFonts w:cs="Arial"/>
                <w:i/>
                <w:sz w:val="22"/>
                <w:szCs w:val="22"/>
              </w:rPr>
              <w:lastRenderedPageBreak/>
              <w:t>explanation of dropboxes as well as locations.  Assessment data showed that there is a perceived low risk of Rx sharing, few citizens are aware of dropboxes, and there are too few dropboxes in region.</w:t>
            </w:r>
          </w:p>
          <w:p w:rsidR="002E0D5E" w:rsidRPr="002E0D5E" w:rsidRDefault="002E0D5E" w:rsidP="002E0D5E">
            <w:pPr>
              <w:rPr>
                <w:rFonts w:cs="Arial"/>
                <w:i/>
                <w:sz w:val="22"/>
                <w:szCs w:val="22"/>
              </w:rPr>
            </w:pPr>
          </w:p>
        </w:tc>
        <w:tc>
          <w:tcPr>
            <w:tcW w:w="1872" w:type="dxa"/>
            <w:shd w:val="clear" w:color="auto" w:fill="D9D9D9"/>
          </w:tcPr>
          <w:p w:rsidR="004253BB" w:rsidRDefault="004253BB" w:rsidP="002E0D5E">
            <w:pPr>
              <w:rPr>
                <w:rFonts w:cs="Arial"/>
                <w:i/>
                <w:sz w:val="22"/>
                <w:szCs w:val="22"/>
              </w:rPr>
            </w:pPr>
          </w:p>
          <w:p w:rsidR="002E0D5E" w:rsidRPr="002E0D5E" w:rsidRDefault="002E0D5E" w:rsidP="002E0D5E">
            <w:pPr>
              <w:rPr>
                <w:rFonts w:cs="Arial"/>
                <w:i/>
                <w:sz w:val="22"/>
                <w:szCs w:val="22"/>
              </w:rPr>
            </w:pPr>
            <w:r w:rsidRPr="002E0D5E">
              <w:rPr>
                <w:rFonts w:cs="Arial"/>
                <w:i/>
                <w:sz w:val="22"/>
                <w:szCs w:val="22"/>
              </w:rPr>
              <w:t>Newspaper</w:t>
            </w:r>
          </w:p>
          <w:p w:rsidR="002E0D5E" w:rsidRPr="002E0D5E" w:rsidRDefault="002E0D5E" w:rsidP="002E0D5E">
            <w:pPr>
              <w:rPr>
                <w:rFonts w:cs="Arial"/>
                <w:i/>
                <w:sz w:val="22"/>
                <w:szCs w:val="22"/>
              </w:rPr>
            </w:pPr>
            <w:r w:rsidRPr="002E0D5E">
              <w:rPr>
                <w:rFonts w:cs="Arial"/>
                <w:i/>
                <w:sz w:val="22"/>
                <w:szCs w:val="22"/>
              </w:rPr>
              <w:t>Facebook</w:t>
            </w:r>
          </w:p>
          <w:p w:rsidR="002E0D5E" w:rsidRPr="002E0D5E" w:rsidRDefault="002E0D5E" w:rsidP="002E0D5E">
            <w:pPr>
              <w:rPr>
                <w:rFonts w:cs="Arial"/>
                <w:i/>
                <w:sz w:val="22"/>
                <w:szCs w:val="22"/>
              </w:rPr>
            </w:pPr>
            <w:r w:rsidRPr="002E0D5E">
              <w:rPr>
                <w:rFonts w:cs="Arial"/>
                <w:i/>
                <w:sz w:val="22"/>
                <w:szCs w:val="22"/>
              </w:rPr>
              <w:t>Sonic Happy Hour Stickers</w:t>
            </w:r>
          </w:p>
          <w:p w:rsidR="002E0D5E" w:rsidRPr="002E0D5E" w:rsidRDefault="002E0D5E" w:rsidP="002E0D5E">
            <w:pPr>
              <w:rPr>
                <w:rFonts w:cs="Arial"/>
                <w:i/>
                <w:sz w:val="22"/>
                <w:szCs w:val="22"/>
              </w:rPr>
            </w:pPr>
            <w:r w:rsidRPr="002E0D5E">
              <w:rPr>
                <w:rFonts w:cs="Arial"/>
                <w:i/>
                <w:sz w:val="22"/>
                <w:szCs w:val="22"/>
              </w:rPr>
              <w:t>Radio</w:t>
            </w:r>
          </w:p>
          <w:p w:rsidR="002E0D5E" w:rsidRPr="002E0D5E" w:rsidRDefault="002E0D5E" w:rsidP="002E0D5E">
            <w:pPr>
              <w:rPr>
                <w:rFonts w:cs="Arial"/>
                <w:i/>
                <w:sz w:val="22"/>
                <w:szCs w:val="22"/>
              </w:rPr>
            </w:pPr>
            <w:r w:rsidRPr="002E0D5E">
              <w:rPr>
                <w:rFonts w:cs="Arial"/>
                <w:i/>
                <w:sz w:val="22"/>
                <w:szCs w:val="22"/>
              </w:rPr>
              <w:t>Television</w:t>
            </w:r>
          </w:p>
          <w:p w:rsidR="002E0D5E" w:rsidRPr="002E0D5E" w:rsidRDefault="002E0D5E" w:rsidP="002E0D5E">
            <w:pPr>
              <w:rPr>
                <w:rFonts w:cs="Arial"/>
                <w:i/>
                <w:sz w:val="22"/>
                <w:szCs w:val="22"/>
              </w:rPr>
            </w:pPr>
          </w:p>
        </w:tc>
        <w:tc>
          <w:tcPr>
            <w:tcW w:w="1872" w:type="dxa"/>
            <w:shd w:val="clear" w:color="auto" w:fill="D9D9D9"/>
          </w:tcPr>
          <w:p w:rsidR="004253BB" w:rsidRDefault="004253BB" w:rsidP="002E0D5E">
            <w:pPr>
              <w:rPr>
                <w:rFonts w:cs="Arial"/>
                <w:b/>
                <w:i/>
                <w:sz w:val="22"/>
                <w:szCs w:val="22"/>
              </w:rPr>
            </w:pPr>
          </w:p>
          <w:p w:rsidR="002E0D5E" w:rsidRPr="002E0D5E" w:rsidRDefault="002E0D5E" w:rsidP="002E0D5E">
            <w:pPr>
              <w:rPr>
                <w:rFonts w:cs="Arial"/>
                <w:i/>
                <w:sz w:val="22"/>
                <w:szCs w:val="22"/>
              </w:rPr>
            </w:pPr>
            <w:r w:rsidRPr="002E0D5E">
              <w:rPr>
                <w:rFonts w:cs="Arial"/>
                <w:b/>
                <w:i/>
                <w:sz w:val="22"/>
                <w:szCs w:val="22"/>
              </w:rPr>
              <w:t>Newspaper:</w:t>
            </w:r>
            <w:r w:rsidRPr="002E0D5E">
              <w:rPr>
                <w:rFonts w:cs="Arial"/>
                <w:i/>
                <w:sz w:val="22"/>
                <w:szCs w:val="22"/>
              </w:rPr>
              <w:t xml:space="preserve"> duration of project</w:t>
            </w:r>
          </w:p>
          <w:p w:rsidR="002E0D5E" w:rsidRPr="002E0D5E" w:rsidRDefault="002E0D5E" w:rsidP="002E0D5E">
            <w:pPr>
              <w:rPr>
                <w:rFonts w:cs="Arial"/>
                <w:i/>
                <w:sz w:val="22"/>
                <w:szCs w:val="22"/>
              </w:rPr>
            </w:pPr>
            <w:r w:rsidRPr="002E0D5E">
              <w:rPr>
                <w:rFonts w:cs="Arial"/>
                <w:i/>
                <w:sz w:val="22"/>
                <w:szCs w:val="22"/>
              </w:rPr>
              <w:t>(monthly ads)</w:t>
            </w:r>
          </w:p>
          <w:p w:rsidR="002E0D5E" w:rsidRPr="002E0D5E" w:rsidRDefault="002E0D5E" w:rsidP="002E0D5E">
            <w:pPr>
              <w:rPr>
                <w:rFonts w:cs="Arial"/>
                <w:i/>
                <w:sz w:val="22"/>
                <w:szCs w:val="22"/>
              </w:rPr>
            </w:pPr>
            <w:r w:rsidRPr="002E0D5E">
              <w:rPr>
                <w:rFonts w:cs="Arial"/>
                <w:b/>
                <w:i/>
                <w:sz w:val="22"/>
                <w:szCs w:val="22"/>
              </w:rPr>
              <w:t>Facebook:</w:t>
            </w:r>
            <w:r w:rsidRPr="002E0D5E">
              <w:rPr>
                <w:rFonts w:cs="Arial"/>
                <w:i/>
                <w:sz w:val="22"/>
                <w:szCs w:val="22"/>
              </w:rPr>
              <w:t xml:space="preserve"> duration of project</w:t>
            </w:r>
          </w:p>
          <w:p w:rsidR="002E0D5E" w:rsidRPr="002E0D5E" w:rsidRDefault="002E0D5E" w:rsidP="002E0D5E">
            <w:pPr>
              <w:rPr>
                <w:rFonts w:cs="Arial"/>
                <w:i/>
                <w:sz w:val="22"/>
                <w:szCs w:val="22"/>
              </w:rPr>
            </w:pPr>
            <w:r w:rsidRPr="002E0D5E">
              <w:rPr>
                <w:rFonts w:cs="Arial"/>
                <w:i/>
                <w:sz w:val="22"/>
                <w:szCs w:val="22"/>
              </w:rPr>
              <w:t>(weekly posts)</w:t>
            </w:r>
          </w:p>
          <w:p w:rsidR="002E0D5E" w:rsidRPr="002E0D5E" w:rsidRDefault="002E0D5E" w:rsidP="002E0D5E">
            <w:pPr>
              <w:rPr>
                <w:rFonts w:cs="Arial"/>
                <w:i/>
                <w:sz w:val="22"/>
                <w:szCs w:val="22"/>
              </w:rPr>
            </w:pPr>
            <w:r w:rsidRPr="002E0D5E">
              <w:rPr>
                <w:rFonts w:cs="Arial"/>
                <w:b/>
                <w:i/>
                <w:sz w:val="22"/>
                <w:szCs w:val="22"/>
              </w:rPr>
              <w:lastRenderedPageBreak/>
              <w:t>Sonic Happy Hour Stickers:</w:t>
            </w:r>
            <w:r w:rsidRPr="002E0D5E">
              <w:rPr>
                <w:rFonts w:cs="Arial"/>
                <w:i/>
                <w:sz w:val="22"/>
                <w:szCs w:val="22"/>
              </w:rPr>
              <w:t xml:space="preserve"> December</w:t>
            </w:r>
          </w:p>
          <w:p w:rsidR="002E0D5E" w:rsidRPr="002E0D5E" w:rsidRDefault="002E0D5E" w:rsidP="002E0D5E">
            <w:pPr>
              <w:rPr>
                <w:rFonts w:cs="Arial"/>
                <w:i/>
                <w:sz w:val="22"/>
                <w:szCs w:val="22"/>
              </w:rPr>
            </w:pPr>
            <w:r w:rsidRPr="002E0D5E">
              <w:rPr>
                <w:rFonts w:cs="Arial"/>
                <w:i/>
                <w:sz w:val="22"/>
                <w:szCs w:val="22"/>
              </w:rPr>
              <w:t>2x/year</w:t>
            </w:r>
          </w:p>
          <w:p w:rsidR="002E0D5E" w:rsidRPr="002E0D5E" w:rsidRDefault="002E0D5E" w:rsidP="002E0D5E">
            <w:pPr>
              <w:rPr>
                <w:rFonts w:cs="Arial"/>
                <w:i/>
                <w:sz w:val="22"/>
                <w:szCs w:val="22"/>
              </w:rPr>
            </w:pPr>
            <w:r w:rsidRPr="002E0D5E">
              <w:rPr>
                <w:rFonts w:cs="Arial"/>
                <w:b/>
                <w:i/>
                <w:sz w:val="22"/>
                <w:szCs w:val="22"/>
              </w:rPr>
              <w:t>Radio:</w:t>
            </w:r>
            <w:r w:rsidRPr="002E0D5E">
              <w:rPr>
                <w:rFonts w:cs="Arial"/>
                <w:i/>
                <w:sz w:val="22"/>
                <w:szCs w:val="22"/>
              </w:rPr>
              <w:t xml:space="preserve"> every other quarter of the project year</w:t>
            </w:r>
          </w:p>
          <w:p w:rsidR="002E0D5E" w:rsidRPr="002E0D5E" w:rsidRDefault="002E0D5E" w:rsidP="002E0D5E">
            <w:pPr>
              <w:rPr>
                <w:rFonts w:cs="Arial"/>
                <w:b/>
                <w:i/>
                <w:sz w:val="22"/>
                <w:szCs w:val="22"/>
              </w:rPr>
            </w:pPr>
            <w:r w:rsidRPr="002E0D5E">
              <w:rPr>
                <w:rFonts w:cs="Arial"/>
                <w:i/>
                <w:sz w:val="22"/>
                <w:szCs w:val="22"/>
              </w:rPr>
              <w:t>5x/week</w:t>
            </w:r>
          </w:p>
          <w:p w:rsidR="002E0D5E" w:rsidRPr="002E0D5E" w:rsidRDefault="002E0D5E" w:rsidP="002E0D5E">
            <w:pPr>
              <w:rPr>
                <w:rFonts w:cs="Arial"/>
                <w:i/>
                <w:sz w:val="22"/>
                <w:szCs w:val="22"/>
              </w:rPr>
            </w:pPr>
            <w:r w:rsidRPr="002E0D5E">
              <w:rPr>
                <w:rFonts w:cs="Arial"/>
                <w:b/>
                <w:i/>
                <w:sz w:val="22"/>
                <w:szCs w:val="22"/>
              </w:rPr>
              <w:t xml:space="preserve">Television: </w:t>
            </w:r>
            <w:r w:rsidRPr="002E0D5E">
              <w:rPr>
                <w:rFonts w:cs="Arial"/>
                <w:i/>
                <w:sz w:val="22"/>
                <w:szCs w:val="22"/>
              </w:rPr>
              <w:t>every other quarter of the project year (opposite of radio)</w:t>
            </w:r>
          </w:p>
          <w:p w:rsidR="002E0D5E" w:rsidRPr="002E0D5E" w:rsidRDefault="002E0D5E" w:rsidP="002E0D5E">
            <w:pPr>
              <w:rPr>
                <w:rFonts w:cs="Arial"/>
                <w:i/>
                <w:sz w:val="22"/>
                <w:szCs w:val="22"/>
              </w:rPr>
            </w:pPr>
            <w:r w:rsidRPr="002E0D5E">
              <w:rPr>
                <w:rFonts w:cs="Arial"/>
                <w:i/>
                <w:sz w:val="22"/>
                <w:szCs w:val="22"/>
              </w:rPr>
              <w:t>Goal of 2x/week during a peak viewing time (vary for different populations)</w:t>
            </w:r>
          </w:p>
        </w:tc>
        <w:tc>
          <w:tcPr>
            <w:tcW w:w="1872" w:type="dxa"/>
            <w:shd w:val="clear" w:color="auto" w:fill="D9D9D9"/>
          </w:tcPr>
          <w:p w:rsidR="004253BB" w:rsidRDefault="004253BB" w:rsidP="002E0D5E">
            <w:pPr>
              <w:rPr>
                <w:rFonts w:cs="Arial"/>
                <w:b/>
                <w:i/>
                <w:sz w:val="22"/>
                <w:szCs w:val="22"/>
              </w:rPr>
            </w:pPr>
          </w:p>
          <w:p w:rsidR="002E0D5E" w:rsidRPr="002E0D5E" w:rsidRDefault="002E0D5E" w:rsidP="002E0D5E">
            <w:pPr>
              <w:rPr>
                <w:rFonts w:cs="Arial"/>
                <w:i/>
                <w:sz w:val="22"/>
                <w:szCs w:val="22"/>
              </w:rPr>
            </w:pPr>
            <w:r w:rsidRPr="002E0D5E">
              <w:rPr>
                <w:rFonts w:cs="Arial"/>
                <w:b/>
                <w:i/>
                <w:sz w:val="22"/>
                <w:szCs w:val="22"/>
              </w:rPr>
              <w:t xml:space="preserve">Newspaper: </w:t>
            </w:r>
            <w:r w:rsidRPr="002E0D5E">
              <w:rPr>
                <w:rFonts w:cs="Arial"/>
                <w:i/>
                <w:sz w:val="22"/>
                <w:szCs w:val="22"/>
              </w:rPr>
              <w:t xml:space="preserve">relationship with contacts, plan events to center earned media around, talking points, data about subscriber </w:t>
            </w:r>
            <w:r w:rsidRPr="002E0D5E">
              <w:rPr>
                <w:rFonts w:cs="Arial"/>
                <w:i/>
                <w:sz w:val="22"/>
                <w:szCs w:val="22"/>
              </w:rPr>
              <w:lastRenderedPageBreak/>
              <w:t>demographics, best spot to be featured in, etc.</w:t>
            </w:r>
          </w:p>
          <w:p w:rsidR="002E0D5E" w:rsidRPr="002E0D5E" w:rsidRDefault="002E0D5E" w:rsidP="002E0D5E">
            <w:pPr>
              <w:rPr>
                <w:rFonts w:cs="Arial"/>
                <w:i/>
                <w:sz w:val="22"/>
                <w:szCs w:val="22"/>
              </w:rPr>
            </w:pPr>
            <w:r w:rsidRPr="002E0D5E">
              <w:rPr>
                <w:rFonts w:cs="Arial"/>
                <w:b/>
                <w:i/>
                <w:sz w:val="22"/>
                <w:szCs w:val="22"/>
              </w:rPr>
              <w:t>Facebook:</w:t>
            </w:r>
            <w:r w:rsidRPr="002E0D5E">
              <w:rPr>
                <w:rFonts w:cs="Arial"/>
                <w:i/>
                <w:sz w:val="22"/>
                <w:szCs w:val="22"/>
              </w:rPr>
              <w:t xml:space="preserve"> account, increase followers, incentives for “liking” or re-posting messages, talking points</w:t>
            </w:r>
          </w:p>
          <w:p w:rsidR="002E0D5E" w:rsidRPr="002E0D5E" w:rsidRDefault="002E0D5E" w:rsidP="002E0D5E">
            <w:pPr>
              <w:rPr>
                <w:rFonts w:cs="Arial"/>
                <w:i/>
                <w:sz w:val="22"/>
                <w:szCs w:val="22"/>
              </w:rPr>
            </w:pPr>
            <w:r w:rsidRPr="002E0D5E">
              <w:rPr>
                <w:rFonts w:cs="Arial"/>
                <w:b/>
                <w:i/>
                <w:sz w:val="22"/>
                <w:szCs w:val="22"/>
              </w:rPr>
              <w:t>Sonic Happy Hour Stickers:</w:t>
            </w:r>
            <w:r w:rsidRPr="002E0D5E">
              <w:rPr>
                <w:rFonts w:cs="Arial"/>
                <w:i/>
                <w:sz w:val="22"/>
                <w:szCs w:val="22"/>
              </w:rPr>
              <w:t xml:space="preserve"> message development, graphic designer, relationship with sonic managers </w:t>
            </w:r>
          </w:p>
          <w:p w:rsidR="002E0D5E" w:rsidRPr="002E0D5E" w:rsidRDefault="002E0D5E" w:rsidP="002E0D5E">
            <w:pPr>
              <w:rPr>
                <w:rFonts w:cs="Arial"/>
                <w:i/>
                <w:sz w:val="22"/>
                <w:szCs w:val="22"/>
              </w:rPr>
            </w:pPr>
            <w:r w:rsidRPr="002E0D5E">
              <w:rPr>
                <w:rFonts w:cs="Arial"/>
                <w:b/>
                <w:i/>
                <w:sz w:val="22"/>
                <w:szCs w:val="22"/>
              </w:rPr>
              <w:t>Radio:</w:t>
            </w:r>
            <w:r w:rsidRPr="002E0D5E">
              <w:rPr>
                <w:rFonts w:cs="Arial"/>
                <w:i/>
                <w:sz w:val="22"/>
                <w:szCs w:val="22"/>
              </w:rPr>
              <w:t xml:space="preserve"> relationships, events to center earned media around, talking points, data about best air time, call-in show vs. recorded message, recording time (if needed)</w:t>
            </w:r>
          </w:p>
          <w:p w:rsidR="002E0D5E" w:rsidRPr="002E0D5E" w:rsidRDefault="002E0D5E" w:rsidP="002E0D5E">
            <w:pPr>
              <w:rPr>
                <w:rFonts w:cs="Arial"/>
                <w:i/>
                <w:sz w:val="22"/>
                <w:szCs w:val="22"/>
              </w:rPr>
            </w:pPr>
            <w:r w:rsidRPr="002E0D5E">
              <w:rPr>
                <w:rFonts w:cs="Arial"/>
                <w:b/>
                <w:i/>
                <w:sz w:val="22"/>
                <w:szCs w:val="22"/>
              </w:rPr>
              <w:t xml:space="preserve">Television: </w:t>
            </w:r>
            <w:r w:rsidRPr="002E0D5E">
              <w:rPr>
                <w:rFonts w:cs="Arial"/>
                <w:i/>
                <w:sz w:val="22"/>
                <w:szCs w:val="22"/>
              </w:rPr>
              <w:lastRenderedPageBreak/>
              <w:t>relationships, message development, data, best outlet (interview, etc.)</w:t>
            </w:r>
          </w:p>
        </w:tc>
        <w:tc>
          <w:tcPr>
            <w:tcW w:w="1872" w:type="dxa"/>
            <w:shd w:val="clear" w:color="auto" w:fill="D9D9D9"/>
          </w:tcPr>
          <w:p w:rsidR="004253BB" w:rsidRDefault="004253BB" w:rsidP="002E0D5E">
            <w:pPr>
              <w:rPr>
                <w:rFonts w:cs="Arial"/>
                <w:b/>
                <w:i/>
                <w:sz w:val="22"/>
                <w:szCs w:val="22"/>
              </w:rPr>
            </w:pPr>
          </w:p>
          <w:p w:rsidR="002E0D5E" w:rsidRPr="002E0D5E" w:rsidRDefault="002E0D5E" w:rsidP="002E0D5E">
            <w:pPr>
              <w:rPr>
                <w:rFonts w:cs="Arial"/>
                <w:i/>
                <w:sz w:val="22"/>
                <w:szCs w:val="22"/>
              </w:rPr>
            </w:pPr>
            <w:r w:rsidRPr="002E0D5E">
              <w:rPr>
                <w:rFonts w:cs="Arial"/>
                <w:b/>
                <w:i/>
                <w:sz w:val="22"/>
                <w:szCs w:val="22"/>
              </w:rPr>
              <w:t xml:space="preserve">Newspaper: </w:t>
            </w:r>
            <w:r w:rsidRPr="002E0D5E">
              <w:rPr>
                <w:rFonts w:cs="Arial"/>
                <w:i/>
                <w:sz w:val="22"/>
                <w:szCs w:val="22"/>
              </w:rPr>
              <w:t xml:space="preserve">time and effort </w:t>
            </w:r>
          </w:p>
          <w:p w:rsidR="002E0D5E" w:rsidRPr="002E0D5E" w:rsidRDefault="002E0D5E" w:rsidP="002E0D5E">
            <w:pPr>
              <w:rPr>
                <w:rFonts w:cs="Arial"/>
                <w:i/>
                <w:sz w:val="22"/>
                <w:szCs w:val="22"/>
              </w:rPr>
            </w:pPr>
            <w:r w:rsidRPr="002E0D5E">
              <w:rPr>
                <w:rFonts w:cs="Arial"/>
                <w:b/>
                <w:i/>
                <w:sz w:val="22"/>
                <w:szCs w:val="22"/>
              </w:rPr>
              <w:t>Facebook:</w:t>
            </w:r>
            <w:r w:rsidRPr="002E0D5E">
              <w:rPr>
                <w:rFonts w:cs="Arial"/>
                <w:i/>
                <w:sz w:val="22"/>
                <w:szCs w:val="22"/>
              </w:rPr>
              <w:t xml:space="preserve"> time and effort; possible in-kind donations for incentives</w:t>
            </w:r>
          </w:p>
          <w:p w:rsidR="002E0D5E" w:rsidRPr="002E0D5E" w:rsidRDefault="002E0D5E" w:rsidP="002E0D5E">
            <w:pPr>
              <w:rPr>
                <w:rFonts w:cs="Arial"/>
                <w:i/>
                <w:sz w:val="22"/>
                <w:szCs w:val="22"/>
              </w:rPr>
            </w:pPr>
            <w:r w:rsidRPr="002E0D5E">
              <w:rPr>
                <w:rFonts w:cs="Arial"/>
                <w:b/>
                <w:i/>
                <w:sz w:val="22"/>
                <w:szCs w:val="22"/>
              </w:rPr>
              <w:t xml:space="preserve">Sonic Happy </w:t>
            </w:r>
            <w:r w:rsidRPr="002E0D5E">
              <w:rPr>
                <w:rFonts w:cs="Arial"/>
                <w:b/>
                <w:i/>
                <w:sz w:val="22"/>
                <w:szCs w:val="22"/>
              </w:rPr>
              <w:lastRenderedPageBreak/>
              <w:t>Hour Stickers:</w:t>
            </w:r>
            <w:r w:rsidRPr="002E0D5E">
              <w:rPr>
                <w:rFonts w:cs="Arial"/>
                <w:i/>
                <w:sz w:val="22"/>
                <w:szCs w:val="22"/>
              </w:rPr>
              <w:t xml:space="preserve"> $500 for sticker design, $150 for printing</w:t>
            </w:r>
          </w:p>
          <w:p w:rsidR="002E0D5E" w:rsidRPr="002E0D5E" w:rsidRDefault="002E0D5E" w:rsidP="002E0D5E">
            <w:pPr>
              <w:rPr>
                <w:rFonts w:cs="Arial"/>
                <w:i/>
                <w:sz w:val="22"/>
                <w:szCs w:val="22"/>
              </w:rPr>
            </w:pPr>
            <w:r w:rsidRPr="002E0D5E">
              <w:rPr>
                <w:rFonts w:cs="Arial"/>
                <w:b/>
                <w:i/>
                <w:sz w:val="22"/>
                <w:szCs w:val="22"/>
              </w:rPr>
              <w:t xml:space="preserve">Radio: </w:t>
            </w:r>
            <w:r w:rsidRPr="002E0D5E">
              <w:rPr>
                <w:rFonts w:cs="Arial"/>
                <w:i/>
                <w:sz w:val="22"/>
                <w:szCs w:val="22"/>
              </w:rPr>
              <w:t xml:space="preserve">time and effort </w:t>
            </w:r>
          </w:p>
          <w:p w:rsidR="002E0D5E" w:rsidRPr="002E0D5E" w:rsidRDefault="002E0D5E" w:rsidP="002E0D5E">
            <w:pPr>
              <w:rPr>
                <w:rFonts w:cs="Arial"/>
                <w:i/>
                <w:sz w:val="22"/>
                <w:szCs w:val="22"/>
              </w:rPr>
            </w:pPr>
            <w:r w:rsidRPr="002E0D5E">
              <w:rPr>
                <w:rFonts w:cs="Arial"/>
                <w:b/>
                <w:i/>
                <w:sz w:val="22"/>
                <w:szCs w:val="22"/>
              </w:rPr>
              <w:t>Television:</w:t>
            </w:r>
            <w:r w:rsidRPr="002E0D5E">
              <w:rPr>
                <w:rFonts w:cs="Arial"/>
                <w:i/>
                <w:sz w:val="22"/>
                <w:szCs w:val="22"/>
              </w:rPr>
              <w:t xml:space="preserve"> time and effort</w:t>
            </w:r>
          </w:p>
        </w:tc>
        <w:tc>
          <w:tcPr>
            <w:tcW w:w="1872" w:type="dxa"/>
            <w:shd w:val="clear" w:color="auto" w:fill="D9D9D9"/>
          </w:tcPr>
          <w:p w:rsidR="004253BB" w:rsidRDefault="004253BB" w:rsidP="002E0D5E">
            <w:pPr>
              <w:rPr>
                <w:rFonts w:cs="Arial"/>
                <w:b/>
                <w:i/>
                <w:sz w:val="22"/>
                <w:szCs w:val="22"/>
              </w:rPr>
            </w:pPr>
          </w:p>
          <w:p w:rsidR="002E0D5E" w:rsidRPr="002E0D5E" w:rsidRDefault="002E0D5E" w:rsidP="002E0D5E">
            <w:pPr>
              <w:rPr>
                <w:rFonts w:cs="Arial"/>
                <w:i/>
                <w:sz w:val="22"/>
                <w:szCs w:val="22"/>
              </w:rPr>
            </w:pPr>
            <w:r w:rsidRPr="002E0D5E">
              <w:rPr>
                <w:rFonts w:cs="Arial"/>
                <w:b/>
                <w:i/>
                <w:sz w:val="22"/>
                <w:szCs w:val="22"/>
              </w:rPr>
              <w:t>Newspaper:</w:t>
            </w:r>
            <w:r w:rsidRPr="002E0D5E">
              <w:rPr>
                <w:rFonts w:cs="Arial"/>
                <w:i/>
                <w:sz w:val="22"/>
                <w:szCs w:val="22"/>
              </w:rPr>
              <w:t xml:space="preserve"> media scan, ideally survey subscribers for exposure and attitudinal and behavior changes, </w:t>
            </w:r>
            <w:r w:rsidRPr="002E0D5E">
              <w:rPr>
                <w:rFonts w:cs="Arial"/>
                <w:i/>
                <w:sz w:val="22"/>
                <w:szCs w:val="22"/>
              </w:rPr>
              <w:lastRenderedPageBreak/>
              <w:t>increased # of boxes, increased use</w:t>
            </w:r>
          </w:p>
          <w:p w:rsidR="002E0D5E" w:rsidRPr="002E0D5E" w:rsidRDefault="002E0D5E" w:rsidP="002E0D5E">
            <w:pPr>
              <w:rPr>
                <w:rFonts w:cs="Arial"/>
                <w:i/>
                <w:sz w:val="22"/>
                <w:szCs w:val="22"/>
              </w:rPr>
            </w:pPr>
            <w:r w:rsidRPr="002E0D5E">
              <w:rPr>
                <w:rFonts w:cs="Arial"/>
                <w:b/>
                <w:i/>
                <w:sz w:val="22"/>
                <w:szCs w:val="22"/>
              </w:rPr>
              <w:t>Facebook:</w:t>
            </w:r>
            <w:r w:rsidRPr="002E0D5E">
              <w:rPr>
                <w:rFonts w:cs="Arial"/>
                <w:i/>
                <w:sz w:val="22"/>
                <w:szCs w:val="22"/>
              </w:rPr>
              <w:t xml:space="preserve"> number of re-posts, comments and “likes”, ideally survey members for exposure and attitudinal and behavior changes, increased # of boxes, increased use</w:t>
            </w:r>
          </w:p>
          <w:p w:rsidR="002E0D5E" w:rsidRPr="002E0D5E" w:rsidRDefault="002E0D5E" w:rsidP="002E0D5E">
            <w:pPr>
              <w:rPr>
                <w:rFonts w:cs="Arial"/>
                <w:i/>
                <w:sz w:val="22"/>
                <w:szCs w:val="22"/>
              </w:rPr>
            </w:pPr>
            <w:r w:rsidRPr="002E0D5E">
              <w:rPr>
                <w:rFonts w:cs="Arial"/>
                <w:b/>
                <w:i/>
                <w:sz w:val="22"/>
                <w:szCs w:val="22"/>
              </w:rPr>
              <w:t>Sonic Happy Hour Stickers:</w:t>
            </w:r>
            <w:r w:rsidRPr="002E0D5E">
              <w:rPr>
                <w:rFonts w:cs="Arial"/>
                <w:i/>
                <w:sz w:val="22"/>
                <w:szCs w:val="22"/>
              </w:rPr>
              <w:t xml:space="preserve"> qualitative feedback from sonic staff, ideally survey customers attitudinal and behavior changes, increased # of boxes, increased use</w:t>
            </w:r>
          </w:p>
          <w:p w:rsidR="002E0D5E" w:rsidRPr="002E0D5E" w:rsidRDefault="002E0D5E" w:rsidP="002E0D5E">
            <w:pPr>
              <w:rPr>
                <w:rFonts w:cs="Arial"/>
                <w:i/>
                <w:sz w:val="22"/>
                <w:szCs w:val="22"/>
              </w:rPr>
            </w:pPr>
            <w:r w:rsidRPr="002E0D5E">
              <w:rPr>
                <w:rFonts w:cs="Arial"/>
                <w:b/>
                <w:i/>
                <w:sz w:val="22"/>
                <w:szCs w:val="22"/>
              </w:rPr>
              <w:t>Radio:</w:t>
            </w:r>
            <w:r w:rsidRPr="002E0D5E">
              <w:rPr>
                <w:rFonts w:cs="Arial"/>
                <w:i/>
                <w:sz w:val="22"/>
                <w:szCs w:val="22"/>
              </w:rPr>
              <w:t xml:space="preserve"> if call-in show – tally calls and categorize calls by type (favorable, </w:t>
            </w:r>
            <w:r w:rsidRPr="002E0D5E">
              <w:rPr>
                <w:rFonts w:cs="Arial"/>
                <w:i/>
                <w:sz w:val="22"/>
                <w:szCs w:val="22"/>
              </w:rPr>
              <w:lastRenderedPageBreak/>
              <w:t>unfavorable to issue, etc.) and tally, qualitative feedback from radio staff, ideally survey listeners for exposure and attitudinal and behavior changes, increased # of boxes, increased use</w:t>
            </w:r>
          </w:p>
          <w:p w:rsidR="002E0D5E" w:rsidRPr="002E0D5E" w:rsidRDefault="002E0D5E" w:rsidP="000C2C71">
            <w:pPr>
              <w:rPr>
                <w:rFonts w:cs="Arial"/>
                <w:i/>
                <w:sz w:val="22"/>
                <w:szCs w:val="22"/>
              </w:rPr>
            </w:pPr>
            <w:r w:rsidRPr="002E0D5E">
              <w:rPr>
                <w:rFonts w:cs="Arial"/>
                <w:b/>
                <w:i/>
                <w:sz w:val="22"/>
                <w:szCs w:val="22"/>
              </w:rPr>
              <w:t xml:space="preserve">Television: </w:t>
            </w:r>
            <w:r w:rsidRPr="002E0D5E">
              <w:rPr>
                <w:rFonts w:cs="Arial"/>
                <w:i/>
                <w:sz w:val="22"/>
                <w:szCs w:val="22"/>
              </w:rPr>
              <w:t>if applicable – qualitative feedback from television staff involved (report of viewer response, etc.), number of viewers (if available), ideally survey viewers for exposure and attitudinal and behavior changes, increased # of boxes, increased use</w:t>
            </w:r>
          </w:p>
        </w:tc>
        <w:tc>
          <w:tcPr>
            <w:tcW w:w="1872" w:type="dxa"/>
            <w:shd w:val="clear" w:color="auto" w:fill="D9D9D9"/>
          </w:tcPr>
          <w:p w:rsidR="004253BB" w:rsidRDefault="004253BB" w:rsidP="002E0D5E">
            <w:pPr>
              <w:rPr>
                <w:rFonts w:cs="Arial"/>
                <w:b/>
                <w:i/>
                <w:sz w:val="22"/>
                <w:szCs w:val="22"/>
              </w:rPr>
            </w:pPr>
          </w:p>
          <w:p w:rsidR="002E0D5E" w:rsidRPr="002E0D5E" w:rsidRDefault="002E0D5E" w:rsidP="002E0D5E">
            <w:pPr>
              <w:rPr>
                <w:rFonts w:cs="Arial"/>
                <w:i/>
                <w:sz w:val="22"/>
                <w:szCs w:val="22"/>
              </w:rPr>
            </w:pPr>
            <w:r w:rsidRPr="002E0D5E">
              <w:rPr>
                <w:rFonts w:cs="Arial"/>
                <w:b/>
                <w:i/>
                <w:sz w:val="22"/>
                <w:szCs w:val="22"/>
              </w:rPr>
              <w:t>Newspaper:</w:t>
            </w:r>
            <w:r w:rsidRPr="002E0D5E">
              <w:rPr>
                <w:rFonts w:cs="Arial"/>
                <w:i/>
                <w:sz w:val="22"/>
                <w:szCs w:val="22"/>
              </w:rPr>
              <w:t xml:space="preserve"> [coalition member name], [staff name]</w:t>
            </w:r>
          </w:p>
          <w:p w:rsidR="002E0D5E" w:rsidRPr="002E0D5E" w:rsidRDefault="002E0D5E" w:rsidP="002E0D5E">
            <w:pPr>
              <w:rPr>
                <w:rFonts w:cs="Arial"/>
                <w:i/>
                <w:sz w:val="22"/>
                <w:szCs w:val="22"/>
              </w:rPr>
            </w:pPr>
            <w:r w:rsidRPr="002E0D5E">
              <w:rPr>
                <w:rFonts w:cs="Arial"/>
                <w:b/>
                <w:i/>
                <w:sz w:val="22"/>
                <w:szCs w:val="22"/>
              </w:rPr>
              <w:t>Facebook:</w:t>
            </w:r>
            <w:r w:rsidRPr="002E0D5E">
              <w:rPr>
                <w:rFonts w:cs="Arial"/>
                <w:i/>
                <w:sz w:val="22"/>
                <w:szCs w:val="22"/>
              </w:rPr>
              <w:t xml:space="preserve"> </w:t>
            </w:r>
            <w:r w:rsidR="002009C3">
              <w:rPr>
                <w:rFonts w:cs="Arial"/>
                <w:i/>
                <w:sz w:val="22"/>
                <w:szCs w:val="22"/>
              </w:rPr>
              <w:t>[</w:t>
            </w:r>
            <w:r w:rsidRPr="002E0D5E">
              <w:rPr>
                <w:rFonts w:cs="Arial"/>
                <w:i/>
                <w:sz w:val="22"/>
                <w:szCs w:val="22"/>
              </w:rPr>
              <w:t>coalition member name], [staff name]</w:t>
            </w:r>
          </w:p>
          <w:p w:rsidR="002E0D5E" w:rsidRPr="002E0D5E" w:rsidRDefault="002E0D5E" w:rsidP="002E0D5E">
            <w:pPr>
              <w:rPr>
                <w:rFonts w:cs="Arial"/>
                <w:i/>
                <w:sz w:val="22"/>
                <w:szCs w:val="22"/>
              </w:rPr>
            </w:pPr>
            <w:r w:rsidRPr="002E0D5E">
              <w:rPr>
                <w:rFonts w:cs="Arial"/>
                <w:b/>
                <w:i/>
                <w:sz w:val="22"/>
                <w:szCs w:val="22"/>
              </w:rPr>
              <w:lastRenderedPageBreak/>
              <w:t xml:space="preserve">Sonic Happy Hour Stickers: </w:t>
            </w:r>
            <w:r w:rsidR="000C2C71">
              <w:rPr>
                <w:rFonts w:cs="Arial"/>
                <w:b/>
                <w:i/>
                <w:sz w:val="22"/>
                <w:szCs w:val="22"/>
              </w:rPr>
              <w:t>[</w:t>
            </w:r>
            <w:r w:rsidRPr="002E0D5E">
              <w:rPr>
                <w:rFonts w:cs="Arial"/>
                <w:i/>
                <w:sz w:val="22"/>
                <w:szCs w:val="22"/>
              </w:rPr>
              <w:t xml:space="preserve">coalition member name], [staff name] </w:t>
            </w:r>
          </w:p>
          <w:p w:rsidR="002E0D5E" w:rsidRPr="002E0D5E" w:rsidRDefault="002E0D5E" w:rsidP="002E0D5E">
            <w:pPr>
              <w:rPr>
                <w:rFonts w:cs="Arial"/>
                <w:i/>
                <w:sz w:val="22"/>
                <w:szCs w:val="22"/>
              </w:rPr>
            </w:pPr>
            <w:r w:rsidRPr="002E0D5E">
              <w:rPr>
                <w:rFonts w:cs="Arial"/>
                <w:b/>
                <w:i/>
                <w:sz w:val="22"/>
                <w:szCs w:val="22"/>
              </w:rPr>
              <w:t>Radio:</w:t>
            </w:r>
            <w:r w:rsidRPr="002E0D5E">
              <w:rPr>
                <w:rFonts w:cs="Arial"/>
                <w:i/>
                <w:sz w:val="22"/>
                <w:szCs w:val="22"/>
              </w:rPr>
              <w:t xml:space="preserve"> </w:t>
            </w:r>
            <w:r w:rsidR="000C2C71">
              <w:rPr>
                <w:rFonts w:cs="Arial"/>
                <w:i/>
                <w:sz w:val="22"/>
                <w:szCs w:val="22"/>
              </w:rPr>
              <w:t>[</w:t>
            </w:r>
            <w:r w:rsidRPr="002E0D5E">
              <w:rPr>
                <w:rFonts w:cs="Arial"/>
                <w:i/>
                <w:sz w:val="22"/>
                <w:szCs w:val="22"/>
              </w:rPr>
              <w:t>coalition member name], [staff name]</w:t>
            </w:r>
          </w:p>
          <w:p w:rsidR="002E0D5E" w:rsidRPr="002E0D5E" w:rsidRDefault="002E0D5E" w:rsidP="002E0D5E">
            <w:pPr>
              <w:rPr>
                <w:rFonts w:cs="Arial"/>
                <w:i/>
                <w:sz w:val="22"/>
                <w:szCs w:val="22"/>
              </w:rPr>
            </w:pPr>
            <w:r w:rsidRPr="002E0D5E">
              <w:rPr>
                <w:rFonts w:cs="Arial"/>
                <w:b/>
                <w:i/>
                <w:sz w:val="22"/>
                <w:szCs w:val="22"/>
              </w:rPr>
              <w:t xml:space="preserve">Television: </w:t>
            </w:r>
            <w:r w:rsidR="000C2C71">
              <w:rPr>
                <w:rFonts w:cs="Arial"/>
                <w:b/>
                <w:i/>
                <w:sz w:val="22"/>
                <w:szCs w:val="22"/>
              </w:rPr>
              <w:t>[</w:t>
            </w:r>
            <w:r w:rsidRPr="002E0D5E">
              <w:rPr>
                <w:rFonts w:cs="Arial"/>
                <w:i/>
                <w:sz w:val="22"/>
                <w:szCs w:val="22"/>
              </w:rPr>
              <w:t>coalition member name], [staff name]</w:t>
            </w:r>
          </w:p>
        </w:tc>
        <w:tc>
          <w:tcPr>
            <w:tcW w:w="1872" w:type="dxa"/>
            <w:shd w:val="clear" w:color="auto" w:fill="D9D9D9"/>
          </w:tcPr>
          <w:p w:rsidR="007E176C" w:rsidRDefault="007E176C" w:rsidP="002E0D5E">
            <w:pPr>
              <w:rPr>
                <w:rFonts w:cs="Arial"/>
                <w:i/>
                <w:sz w:val="22"/>
                <w:szCs w:val="22"/>
              </w:rPr>
            </w:pPr>
          </w:p>
          <w:p w:rsidR="002E0D5E" w:rsidRPr="002E0D5E" w:rsidRDefault="002E0D5E" w:rsidP="002E0D5E">
            <w:pPr>
              <w:rPr>
                <w:rFonts w:cs="Arial"/>
                <w:i/>
                <w:sz w:val="22"/>
                <w:szCs w:val="22"/>
              </w:rPr>
            </w:pPr>
            <w:r w:rsidRPr="002E0D5E">
              <w:rPr>
                <w:rFonts w:cs="Arial"/>
                <w:i/>
                <w:sz w:val="22"/>
                <w:szCs w:val="22"/>
              </w:rPr>
              <w:t>All needed data regarding peak times described below will need to be assessed in the first month of the project year.</w:t>
            </w:r>
          </w:p>
          <w:p w:rsidR="002E0D5E" w:rsidRPr="002E0D5E" w:rsidRDefault="002E0D5E" w:rsidP="002E0D5E">
            <w:pPr>
              <w:rPr>
                <w:rFonts w:cs="Arial"/>
                <w:i/>
                <w:sz w:val="22"/>
                <w:szCs w:val="22"/>
              </w:rPr>
            </w:pPr>
            <w:r w:rsidRPr="002E0D5E">
              <w:rPr>
                <w:rFonts w:cs="Arial"/>
                <w:b/>
                <w:i/>
                <w:sz w:val="22"/>
                <w:szCs w:val="22"/>
              </w:rPr>
              <w:lastRenderedPageBreak/>
              <w:t>Newspaper:</w:t>
            </w:r>
            <w:r w:rsidRPr="002E0D5E">
              <w:rPr>
                <w:rFonts w:cs="Arial"/>
                <w:i/>
                <w:sz w:val="22"/>
                <w:szCs w:val="22"/>
              </w:rPr>
              <w:t xml:space="preserve"> will depend on assessment of which days have best subscription rate, newspaper deadlines, etc., but on a monthly basis</w:t>
            </w:r>
          </w:p>
          <w:p w:rsidR="002E0D5E" w:rsidRPr="002E0D5E" w:rsidRDefault="002E0D5E" w:rsidP="002E0D5E">
            <w:pPr>
              <w:rPr>
                <w:rFonts w:cs="Arial"/>
                <w:i/>
                <w:sz w:val="22"/>
                <w:szCs w:val="22"/>
              </w:rPr>
            </w:pPr>
            <w:r w:rsidRPr="002E0D5E">
              <w:rPr>
                <w:rFonts w:cs="Arial"/>
                <w:b/>
                <w:i/>
                <w:sz w:val="22"/>
                <w:szCs w:val="22"/>
              </w:rPr>
              <w:t>Facebook:</w:t>
            </w:r>
            <w:r w:rsidRPr="002E0D5E">
              <w:rPr>
                <w:rFonts w:cs="Arial"/>
                <w:i/>
                <w:sz w:val="22"/>
                <w:szCs w:val="22"/>
              </w:rPr>
              <w:t xml:space="preserve"> research peak use time for FB users (locally if possible or based on your own “friends” do a scan for peak use), post weekly based on this data.</w:t>
            </w:r>
          </w:p>
          <w:p w:rsidR="002E0D5E" w:rsidRPr="002E0D5E" w:rsidRDefault="002E0D5E" w:rsidP="002E0D5E">
            <w:pPr>
              <w:rPr>
                <w:rFonts w:cs="Arial"/>
                <w:i/>
                <w:sz w:val="22"/>
                <w:szCs w:val="22"/>
              </w:rPr>
            </w:pPr>
            <w:r w:rsidRPr="002E0D5E">
              <w:rPr>
                <w:rFonts w:cs="Arial"/>
                <w:b/>
                <w:i/>
                <w:sz w:val="22"/>
                <w:szCs w:val="22"/>
              </w:rPr>
              <w:t>Sonic Happy Hour Stickers:</w:t>
            </w:r>
            <w:r w:rsidRPr="002E0D5E">
              <w:rPr>
                <w:rFonts w:cs="Arial"/>
                <w:i/>
                <w:sz w:val="22"/>
                <w:szCs w:val="22"/>
              </w:rPr>
              <w:t xml:space="preserve"> assess best day and month for highest customer volume during local Sonic happy hours – pick the two best months from this data and do two campaigns in these months on </w:t>
            </w:r>
            <w:r w:rsidRPr="002E0D5E">
              <w:rPr>
                <w:rFonts w:cs="Arial"/>
                <w:i/>
                <w:sz w:val="22"/>
                <w:szCs w:val="22"/>
              </w:rPr>
              <w:lastRenderedPageBreak/>
              <w:t xml:space="preserve">the best day (from data) for that month </w:t>
            </w:r>
          </w:p>
          <w:p w:rsidR="002E0D5E" w:rsidRPr="002E0D5E" w:rsidRDefault="002E0D5E" w:rsidP="002E0D5E">
            <w:pPr>
              <w:rPr>
                <w:rFonts w:cs="Arial"/>
                <w:i/>
                <w:sz w:val="22"/>
                <w:szCs w:val="22"/>
              </w:rPr>
            </w:pPr>
            <w:r w:rsidRPr="002E0D5E">
              <w:rPr>
                <w:rFonts w:cs="Arial"/>
                <w:b/>
                <w:i/>
                <w:sz w:val="22"/>
                <w:szCs w:val="22"/>
              </w:rPr>
              <w:t>Radio:</w:t>
            </w:r>
            <w:r w:rsidRPr="002E0D5E">
              <w:rPr>
                <w:rFonts w:cs="Arial"/>
                <w:i/>
                <w:sz w:val="22"/>
                <w:szCs w:val="22"/>
              </w:rPr>
              <w:t xml:space="preserve"> will depend heavily on the format decided upon (develop spots, use call-in shows, coverage of an earned media event, etc.); this section will be revised in month one after data is collected.</w:t>
            </w:r>
          </w:p>
          <w:p w:rsidR="002E0D5E" w:rsidRPr="002E0D5E" w:rsidRDefault="002E0D5E" w:rsidP="002E0D5E">
            <w:pPr>
              <w:rPr>
                <w:rFonts w:cs="Arial"/>
                <w:i/>
                <w:sz w:val="22"/>
                <w:szCs w:val="22"/>
              </w:rPr>
            </w:pPr>
            <w:r w:rsidRPr="002E0D5E">
              <w:rPr>
                <w:rFonts w:cs="Arial"/>
                <w:b/>
                <w:i/>
                <w:sz w:val="22"/>
                <w:szCs w:val="22"/>
              </w:rPr>
              <w:t>Television:</w:t>
            </w:r>
            <w:r w:rsidRPr="002E0D5E">
              <w:rPr>
                <w:rFonts w:cs="Arial"/>
                <w:i/>
                <w:sz w:val="22"/>
                <w:szCs w:val="22"/>
              </w:rPr>
              <w:t xml:space="preserve"> will depend heavily on the format decided upon (develop spots, interviews on local channels, coverage of an earned media event, etc.); this section will be revised in month one after data is collected.</w:t>
            </w:r>
          </w:p>
        </w:tc>
      </w:tr>
      <w:tr w:rsidR="002E0D5E" w:rsidRPr="002E0D5E" w:rsidTr="00AF25B4">
        <w:trPr>
          <w:jc w:val="center"/>
        </w:trPr>
        <w:tc>
          <w:tcPr>
            <w:tcW w:w="1872" w:type="dxa"/>
            <w:shd w:val="clear" w:color="auto" w:fill="D9D9D9"/>
          </w:tcPr>
          <w:p w:rsidR="002E0D5E" w:rsidRPr="002E0D5E" w:rsidRDefault="002E0D5E" w:rsidP="002E0D5E">
            <w:pPr>
              <w:rPr>
                <w:rFonts w:cs="Arial"/>
                <w:b/>
                <w:i/>
                <w:sz w:val="22"/>
                <w:szCs w:val="22"/>
              </w:rPr>
            </w:pPr>
            <w:r>
              <w:rPr>
                <w:rFonts w:cs="Arial"/>
                <w:b/>
                <w:i/>
                <w:sz w:val="22"/>
                <w:szCs w:val="22"/>
              </w:rPr>
              <w:lastRenderedPageBreak/>
              <w:t>EXAMPLE:</w:t>
            </w:r>
          </w:p>
          <w:p w:rsidR="002E0D5E" w:rsidRPr="002E0D5E" w:rsidRDefault="002E0D5E" w:rsidP="002E0D5E">
            <w:pPr>
              <w:rPr>
                <w:rFonts w:cs="Arial"/>
                <w:i/>
                <w:sz w:val="22"/>
                <w:szCs w:val="22"/>
              </w:rPr>
            </w:pPr>
            <w:r w:rsidRPr="002E0D5E">
              <w:rPr>
                <w:rFonts w:cs="Arial"/>
                <w:i/>
                <w:sz w:val="22"/>
                <w:szCs w:val="22"/>
              </w:rPr>
              <w:t xml:space="preserve">10% of Cleveland and McClain County tobacco retailers attempt to sell tobacco products to minors. </w:t>
            </w:r>
          </w:p>
          <w:p w:rsidR="002E0D5E" w:rsidRPr="002E0D5E" w:rsidRDefault="002E0D5E" w:rsidP="002E0D5E">
            <w:pPr>
              <w:rPr>
                <w:rFonts w:cs="Arial"/>
                <w:i/>
                <w:sz w:val="22"/>
                <w:szCs w:val="22"/>
              </w:rPr>
            </w:pPr>
          </w:p>
          <w:p w:rsidR="002E0D5E" w:rsidRPr="002E0D5E" w:rsidRDefault="002E0D5E" w:rsidP="002E0D5E">
            <w:pPr>
              <w:rPr>
                <w:rFonts w:cs="Arial"/>
                <w:i/>
                <w:sz w:val="22"/>
                <w:szCs w:val="22"/>
              </w:rPr>
            </w:pPr>
            <w:r w:rsidRPr="002E0D5E">
              <w:rPr>
                <w:rFonts w:cs="Arial"/>
                <w:i/>
                <w:sz w:val="22"/>
                <w:szCs w:val="22"/>
              </w:rPr>
              <w:t xml:space="preserve">Emphasize the importance of being a family friendly business and doing the right thing. </w:t>
            </w:r>
          </w:p>
        </w:tc>
        <w:tc>
          <w:tcPr>
            <w:tcW w:w="1872" w:type="dxa"/>
            <w:shd w:val="clear" w:color="auto" w:fill="D9D9D9"/>
          </w:tcPr>
          <w:p w:rsidR="002E0D5E" w:rsidRPr="002E0D5E" w:rsidRDefault="002E0D5E" w:rsidP="002E0D5E">
            <w:pPr>
              <w:rPr>
                <w:rFonts w:cs="Arial"/>
                <w:i/>
                <w:sz w:val="22"/>
                <w:szCs w:val="22"/>
              </w:rPr>
            </w:pPr>
            <w:r w:rsidRPr="002E0D5E">
              <w:rPr>
                <w:rFonts w:cs="Arial"/>
                <w:i/>
                <w:sz w:val="22"/>
                <w:szCs w:val="22"/>
              </w:rPr>
              <w:t>1.Letter to retailers</w:t>
            </w:r>
          </w:p>
          <w:p w:rsidR="002E0D5E" w:rsidRPr="002E0D5E" w:rsidRDefault="002E0D5E" w:rsidP="002E0D5E">
            <w:pPr>
              <w:rPr>
                <w:rFonts w:cs="Arial"/>
                <w:i/>
                <w:sz w:val="22"/>
                <w:szCs w:val="22"/>
              </w:rPr>
            </w:pPr>
            <w:r w:rsidRPr="002E0D5E">
              <w:rPr>
                <w:rFonts w:cs="Arial"/>
                <w:i/>
                <w:sz w:val="22"/>
                <w:szCs w:val="22"/>
              </w:rPr>
              <w:t xml:space="preserve">2.Earned media </w:t>
            </w:r>
          </w:p>
        </w:tc>
        <w:tc>
          <w:tcPr>
            <w:tcW w:w="1872" w:type="dxa"/>
            <w:shd w:val="clear" w:color="auto" w:fill="D9D9D9"/>
          </w:tcPr>
          <w:p w:rsidR="002E0D5E" w:rsidRPr="002E0D5E" w:rsidRDefault="002E0D5E" w:rsidP="002E0D5E">
            <w:pPr>
              <w:rPr>
                <w:rFonts w:cs="Arial"/>
                <w:i/>
                <w:sz w:val="22"/>
                <w:szCs w:val="22"/>
              </w:rPr>
            </w:pPr>
            <w:r w:rsidRPr="002E0D5E">
              <w:rPr>
                <w:rFonts w:cs="Arial"/>
                <w:i/>
                <w:sz w:val="22"/>
                <w:szCs w:val="22"/>
              </w:rPr>
              <w:t>Year round</w:t>
            </w:r>
          </w:p>
          <w:p w:rsidR="002E0D5E" w:rsidRPr="002E0D5E" w:rsidRDefault="002E0D5E" w:rsidP="002E0D5E">
            <w:pPr>
              <w:rPr>
                <w:rFonts w:cs="Arial"/>
                <w:i/>
                <w:sz w:val="22"/>
                <w:szCs w:val="22"/>
              </w:rPr>
            </w:pPr>
          </w:p>
          <w:p w:rsidR="002E0D5E" w:rsidRPr="002E0D5E" w:rsidRDefault="002E0D5E" w:rsidP="002E0D5E">
            <w:pPr>
              <w:rPr>
                <w:rFonts w:cs="Arial"/>
                <w:i/>
                <w:sz w:val="22"/>
                <w:szCs w:val="22"/>
              </w:rPr>
            </w:pPr>
            <w:r w:rsidRPr="002E0D5E">
              <w:rPr>
                <w:rFonts w:cs="Arial"/>
                <w:i/>
                <w:sz w:val="22"/>
                <w:szCs w:val="22"/>
              </w:rPr>
              <w:t>1. Quarterly - prior to each quarter’s RRVs</w:t>
            </w:r>
          </w:p>
          <w:p w:rsidR="002E0D5E" w:rsidRPr="002E0D5E" w:rsidRDefault="002E0D5E" w:rsidP="002E0D5E">
            <w:pPr>
              <w:rPr>
                <w:rFonts w:cs="Arial"/>
                <w:i/>
                <w:sz w:val="22"/>
                <w:szCs w:val="22"/>
              </w:rPr>
            </w:pPr>
            <w:r w:rsidRPr="002E0D5E">
              <w:rPr>
                <w:rFonts w:cs="Arial"/>
                <w:i/>
                <w:sz w:val="22"/>
                <w:szCs w:val="22"/>
              </w:rPr>
              <w:t>2. Quarterly - following the completion of each quarter’s RRVs</w:t>
            </w:r>
          </w:p>
        </w:tc>
        <w:tc>
          <w:tcPr>
            <w:tcW w:w="1872" w:type="dxa"/>
            <w:shd w:val="clear" w:color="auto" w:fill="D9D9D9"/>
          </w:tcPr>
          <w:p w:rsidR="002E0D5E" w:rsidRPr="002E0D5E" w:rsidRDefault="002E0D5E" w:rsidP="002E0D5E">
            <w:pPr>
              <w:rPr>
                <w:rFonts w:cs="Arial"/>
                <w:i/>
                <w:sz w:val="22"/>
                <w:szCs w:val="22"/>
              </w:rPr>
            </w:pPr>
            <w:r w:rsidRPr="002E0D5E">
              <w:rPr>
                <w:rFonts w:cs="Arial"/>
                <w:i/>
                <w:sz w:val="22"/>
                <w:szCs w:val="22"/>
              </w:rPr>
              <w:t>1a. Create a letter template.</w:t>
            </w:r>
          </w:p>
          <w:p w:rsidR="002E0D5E" w:rsidRPr="002E0D5E" w:rsidRDefault="002E0D5E" w:rsidP="002E0D5E">
            <w:pPr>
              <w:rPr>
                <w:rFonts w:cs="Arial"/>
                <w:i/>
                <w:sz w:val="22"/>
                <w:szCs w:val="22"/>
              </w:rPr>
            </w:pPr>
            <w:r w:rsidRPr="002E0D5E">
              <w:rPr>
                <w:rFonts w:cs="Arial"/>
                <w:i/>
                <w:sz w:val="22"/>
                <w:szCs w:val="22"/>
              </w:rPr>
              <w:t>1b. Comprise a list of tobacco retailers.</w:t>
            </w:r>
          </w:p>
          <w:p w:rsidR="002E0D5E" w:rsidRPr="002E0D5E" w:rsidRDefault="002E0D5E" w:rsidP="002E0D5E">
            <w:pPr>
              <w:rPr>
                <w:rFonts w:cs="Arial"/>
                <w:i/>
                <w:sz w:val="22"/>
                <w:szCs w:val="22"/>
              </w:rPr>
            </w:pPr>
            <w:r w:rsidRPr="002E0D5E">
              <w:rPr>
                <w:rFonts w:cs="Arial"/>
                <w:i/>
                <w:sz w:val="22"/>
                <w:szCs w:val="22"/>
              </w:rPr>
              <w:t xml:space="preserve">2a. Develop strategic partnerships with local newspapers/magazines/other written publications throughout the region. </w:t>
            </w:r>
          </w:p>
          <w:p w:rsidR="002E0D5E" w:rsidRPr="002E0D5E" w:rsidRDefault="002E0D5E" w:rsidP="002E0D5E">
            <w:pPr>
              <w:rPr>
                <w:rFonts w:cs="Arial"/>
                <w:i/>
                <w:sz w:val="22"/>
                <w:szCs w:val="22"/>
              </w:rPr>
            </w:pPr>
            <w:r w:rsidRPr="002E0D5E">
              <w:rPr>
                <w:rFonts w:cs="Arial"/>
                <w:i/>
                <w:sz w:val="22"/>
                <w:szCs w:val="22"/>
              </w:rPr>
              <w:t>2b. Identify and designate a local spokesperson</w:t>
            </w:r>
          </w:p>
          <w:p w:rsidR="002E0D5E" w:rsidRPr="002E0D5E" w:rsidRDefault="002E0D5E" w:rsidP="002E0D5E">
            <w:pPr>
              <w:rPr>
                <w:rFonts w:cs="Arial"/>
                <w:i/>
                <w:sz w:val="22"/>
                <w:szCs w:val="22"/>
              </w:rPr>
            </w:pPr>
            <w:r w:rsidRPr="002E0D5E">
              <w:rPr>
                <w:rFonts w:cs="Arial"/>
                <w:i/>
                <w:sz w:val="22"/>
                <w:szCs w:val="22"/>
              </w:rPr>
              <w:t xml:space="preserve">2c. Create a media packet with sample press release.  </w:t>
            </w:r>
          </w:p>
          <w:p w:rsidR="002E0D5E" w:rsidRPr="002E0D5E" w:rsidRDefault="002E0D5E" w:rsidP="002E0D5E">
            <w:pPr>
              <w:rPr>
                <w:rFonts w:cs="Arial"/>
                <w:i/>
                <w:sz w:val="22"/>
                <w:szCs w:val="22"/>
              </w:rPr>
            </w:pPr>
            <w:r w:rsidRPr="002E0D5E">
              <w:rPr>
                <w:rFonts w:cs="Arial"/>
                <w:i/>
                <w:sz w:val="22"/>
                <w:szCs w:val="22"/>
              </w:rPr>
              <w:t>2d. Develop talking points for spokesperson</w:t>
            </w:r>
          </w:p>
          <w:p w:rsidR="002E0D5E" w:rsidRPr="002E0D5E" w:rsidRDefault="002E0D5E" w:rsidP="002E0D5E">
            <w:pPr>
              <w:rPr>
                <w:rFonts w:cs="Arial"/>
                <w:i/>
                <w:sz w:val="22"/>
                <w:szCs w:val="22"/>
              </w:rPr>
            </w:pPr>
            <w:r w:rsidRPr="002E0D5E">
              <w:rPr>
                <w:rFonts w:cs="Arial"/>
                <w:i/>
                <w:sz w:val="22"/>
                <w:szCs w:val="22"/>
              </w:rPr>
              <w:t>2e. Identify retailers who are following the law</w:t>
            </w:r>
          </w:p>
          <w:p w:rsidR="002E0D5E" w:rsidRPr="002E0D5E" w:rsidRDefault="002E0D5E" w:rsidP="002E0D5E">
            <w:pPr>
              <w:rPr>
                <w:rFonts w:cs="Arial"/>
                <w:i/>
                <w:sz w:val="22"/>
                <w:szCs w:val="22"/>
              </w:rPr>
            </w:pPr>
            <w:r w:rsidRPr="002E0D5E">
              <w:rPr>
                <w:rFonts w:cs="Arial"/>
                <w:i/>
                <w:sz w:val="22"/>
                <w:szCs w:val="22"/>
              </w:rPr>
              <w:t>2f. Identify a spokesperson among compliant retailers</w:t>
            </w:r>
          </w:p>
          <w:p w:rsidR="002E0D5E" w:rsidRPr="002E0D5E" w:rsidRDefault="002E0D5E" w:rsidP="002E0D5E">
            <w:pPr>
              <w:rPr>
                <w:rFonts w:cs="Arial"/>
                <w:i/>
                <w:sz w:val="22"/>
                <w:szCs w:val="22"/>
              </w:rPr>
            </w:pPr>
            <w:r w:rsidRPr="002E0D5E">
              <w:rPr>
                <w:rFonts w:cs="Arial"/>
                <w:i/>
                <w:sz w:val="22"/>
                <w:szCs w:val="22"/>
              </w:rPr>
              <w:t xml:space="preserve">2g. Submit press </w:t>
            </w:r>
            <w:r w:rsidRPr="002E0D5E">
              <w:rPr>
                <w:rFonts w:cs="Arial"/>
                <w:i/>
                <w:sz w:val="22"/>
                <w:szCs w:val="22"/>
              </w:rPr>
              <w:lastRenderedPageBreak/>
              <w:t>release to media outlets</w:t>
            </w:r>
          </w:p>
          <w:p w:rsidR="002E0D5E" w:rsidRPr="002E0D5E" w:rsidRDefault="002E0D5E" w:rsidP="002E0D5E">
            <w:pPr>
              <w:rPr>
                <w:rFonts w:cs="Arial"/>
                <w:i/>
                <w:sz w:val="22"/>
                <w:szCs w:val="22"/>
              </w:rPr>
            </w:pPr>
            <w:r w:rsidRPr="002E0D5E">
              <w:rPr>
                <w:rFonts w:cs="Arial"/>
                <w:i/>
                <w:sz w:val="22"/>
                <w:szCs w:val="22"/>
              </w:rPr>
              <w:t>2h. Schedule press event</w:t>
            </w:r>
          </w:p>
          <w:p w:rsidR="002E0D5E" w:rsidRPr="002E0D5E" w:rsidRDefault="002E0D5E" w:rsidP="002E0D5E">
            <w:pPr>
              <w:rPr>
                <w:rFonts w:cs="Arial"/>
                <w:i/>
                <w:sz w:val="22"/>
                <w:szCs w:val="22"/>
              </w:rPr>
            </w:pPr>
            <w:r w:rsidRPr="002E0D5E">
              <w:rPr>
                <w:rFonts w:cs="Arial"/>
                <w:i/>
                <w:sz w:val="22"/>
                <w:szCs w:val="22"/>
              </w:rPr>
              <w:t>2i. Invite local media outlets to press event.</w:t>
            </w:r>
          </w:p>
          <w:p w:rsidR="002E0D5E" w:rsidRPr="002E0D5E" w:rsidRDefault="002E0D5E" w:rsidP="002E0D5E">
            <w:pPr>
              <w:rPr>
                <w:rFonts w:cs="Arial"/>
                <w:i/>
                <w:sz w:val="22"/>
                <w:szCs w:val="22"/>
              </w:rPr>
            </w:pPr>
            <w:r w:rsidRPr="002E0D5E">
              <w:rPr>
                <w:rFonts w:cs="Arial"/>
                <w:i/>
                <w:sz w:val="22"/>
                <w:szCs w:val="22"/>
              </w:rPr>
              <w:t>2j. Conduct  press event</w:t>
            </w:r>
          </w:p>
        </w:tc>
        <w:tc>
          <w:tcPr>
            <w:tcW w:w="1872" w:type="dxa"/>
            <w:shd w:val="clear" w:color="auto" w:fill="D9D9D9"/>
          </w:tcPr>
          <w:p w:rsidR="002E0D5E" w:rsidRPr="002E0D5E" w:rsidRDefault="002E0D5E" w:rsidP="004253BB">
            <w:pPr>
              <w:numPr>
                <w:ilvl w:val="0"/>
                <w:numId w:val="2"/>
              </w:numPr>
              <w:ind w:left="432"/>
              <w:rPr>
                <w:rFonts w:cs="Arial"/>
                <w:i/>
                <w:sz w:val="22"/>
                <w:szCs w:val="22"/>
              </w:rPr>
            </w:pPr>
            <w:r w:rsidRPr="002E0D5E">
              <w:rPr>
                <w:rFonts w:cs="Arial"/>
                <w:i/>
                <w:sz w:val="22"/>
                <w:szCs w:val="22"/>
              </w:rPr>
              <w:lastRenderedPageBreak/>
              <w:t xml:space="preserve">Staff time, printing and postage </w:t>
            </w:r>
          </w:p>
          <w:p w:rsidR="002E0D5E" w:rsidRPr="002E0D5E" w:rsidRDefault="002E0D5E" w:rsidP="004253BB">
            <w:pPr>
              <w:numPr>
                <w:ilvl w:val="0"/>
                <w:numId w:val="2"/>
              </w:numPr>
              <w:ind w:left="432"/>
              <w:rPr>
                <w:rFonts w:cs="Arial"/>
                <w:i/>
                <w:sz w:val="22"/>
                <w:szCs w:val="22"/>
              </w:rPr>
            </w:pPr>
            <w:r w:rsidRPr="002E0D5E">
              <w:rPr>
                <w:rFonts w:cs="Arial"/>
                <w:i/>
                <w:sz w:val="22"/>
                <w:szCs w:val="22"/>
              </w:rPr>
              <w:t>Staff  time, media packet printing</w:t>
            </w:r>
          </w:p>
        </w:tc>
        <w:tc>
          <w:tcPr>
            <w:tcW w:w="1872" w:type="dxa"/>
            <w:shd w:val="clear" w:color="auto" w:fill="D9D9D9"/>
          </w:tcPr>
          <w:p w:rsidR="002E0D5E" w:rsidRPr="002E0D5E" w:rsidRDefault="002E0D5E" w:rsidP="002E0D5E">
            <w:pPr>
              <w:rPr>
                <w:rFonts w:cs="Arial"/>
                <w:i/>
                <w:sz w:val="22"/>
                <w:szCs w:val="22"/>
              </w:rPr>
            </w:pPr>
            <w:r w:rsidRPr="002E0D5E">
              <w:rPr>
                <w:rFonts w:cs="Arial"/>
                <w:i/>
                <w:sz w:val="22"/>
                <w:szCs w:val="22"/>
              </w:rPr>
              <w:t>1a. Increase number of calls requesting RRVs.</w:t>
            </w:r>
          </w:p>
          <w:p w:rsidR="002E0D5E" w:rsidRPr="002E0D5E" w:rsidRDefault="002E0D5E" w:rsidP="002E0D5E">
            <w:pPr>
              <w:rPr>
                <w:rFonts w:cs="Arial"/>
                <w:i/>
                <w:sz w:val="22"/>
                <w:szCs w:val="22"/>
              </w:rPr>
            </w:pPr>
            <w:r w:rsidRPr="002E0D5E">
              <w:rPr>
                <w:rFonts w:cs="Arial"/>
                <w:i/>
                <w:sz w:val="22"/>
                <w:szCs w:val="22"/>
              </w:rPr>
              <w:t>1b. Increase regional compliance rate of retailers not selling tobacco products to minors.</w:t>
            </w:r>
          </w:p>
          <w:p w:rsidR="002E0D5E" w:rsidRPr="002E0D5E" w:rsidRDefault="002E0D5E" w:rsidP="002E0D5E">
            <w:pPr>
              <w:ind w:left="450"/>
              <w:rPr>
                <w:rFonts w:cs="Arial"/>
                <w:i/>
                <w:sz w:val="22"/>
                <w:szCs w:val="22"/>
              </w:rPr>
            </w:pPr>
          </w:p>
          <w:p w:rsidR="002E0D5E" w:rsidRPr="002E0D5E" w:rsidRDefault="002E0D5E" w:rsidP="002E0D5E">
            <w:pPr>
              <w:rPr>
                <w:rFonts w:cs="Arial"/>
                <w:i/>
                <w:sz w:val="22"/>
                <w:szCs w:val="22"/>
              </w:rPr>
            </w:pPr>
            <w:r w:rsidRPr="002E0D5E">
              <w:rPr>
                <w:rFonts w:cs="Arial"/>
                <w:i/>
                <w:sz w:val="22"/>
                <w:szCs w:val="22"/>
              </w:rPr>
              <w:t>2. Increase regional compliance rate of retailers not selling tobacco products to minors.</w:t>
            </w:r>
          </w:p>
          <w:p w:rsidR="002E0D5E" w:rsidRPr="002E0D5E" w:rsidRDefault="002E0D5E" w:rsidP="002E0D5E">
            <w:pPr>
              <w:rPr>
                <w:rFonts w:cs="Arial"/>
                <w:i/>
                <w:sz w:val="22"/>
                <w:szCs w:val="22"/>
              </w:rPr>
            </w:pPr>
            <w:r w:rsidRPr="002E0D5E">
              <w:rPr>
                <w:rFonts w:cs="Arial"/>
                <w:i/>
                <w:sz w:val="22"/>
                <w:szCs w:val="22"/>
              </w:rPr>
              <w:t>2b. Increase community awareness about the percent of tobacco retailers who sell tobacco products to minors.</w:t>
            </w:r>
          </w:p>
          <w:p w:rsidR="002E0D5E" w:rsidRPr="002E0D5E" w:rsidRDefault="002E0D5E" w:rsidP="002E0D5E">
            <w:pPr>
              <w:rPr>
                <w:rFonts w:cs="Arial"/>
                <w:i/>
                <w:sz w:val="22"/>
                <w:szCs w:val="22"/>
              </w:rPr>
            </w:pPr>
            <w:r w:rsidRPr="002E0D5E">
              <w:rPr>
                <w:rFonts w:cs="Arial"/>
                <w:i/>
                <w:sz w:val="22"/>
                <w:szCs w:val="22"/>
              </w:rPr>
              <w:t>2c. Increase community support of RRVs and compliant retailers.</w:t>
            </w:r>
          </w:p>
          <w:p w:rsidR="002E0D5E" w:rsidRPr="002E0D5E" w:rsidRDefault="002E0D5E" w:rsidP="002E0D5E">
            <w:pPr>
              <w:rPr>
                <w:rFonts w:cs="Arial"/>
                <w:i/>
                <w:sz w:val="22"/>
                <w:szCs w:val="22"/>
              </w:rPr>
            </w:pPr>
          </w:p>
        </w:tc>
        <w:tc>
          <w:tcPr>
            <w:tcW w:w="1872" w:type="dxa"/>
            <w:shd w:val="clear" w:color="auto" w:fill="D9D9D9"/>
          </w:tcPr>
          <w:p w:rsidR="002E0D5E" w:rsidRPr="002E0D5E" w:rsidRDefault="002E0D5E" w:rsidP="00BA3993">
            <w:pPr>
              <w:rPr>
                <w:rFonts w:cs="Arial"/>
                <w:i/>
                <w:sz w:val="22"/>
                <w:szCs w:val="22"/>
              </w:rPr>
            </w:pPr>
            <w:r w:rsidRPr="002E0D5E">
              <w:rPr>
                <w:rFonts w:cs="Arial"/>
                <w:i/>
                <w:sz w:val="22"/>
                <w:szCs w:val="22"/>
              </w:rPr>
              <w:t>1a. RPC Director – Write letter</w:t>
            </w:r>
          </w:p>
          <w:p w:rsidR="002E0D5E" w:rsidRPr="002E0D5E" w:rsidRDefault="002E0D5E" w:rsidP="00BA3993">
            <w:pPr>
              <w:rPr>
                <w:rFonts w:cs="Arial"/>
                <w:i/>
                <w:sz w:val="22"/>
                <w:szCs w:val="22"/>
              </w:rPr>
            </w:pPr>
            <w:r w:rsidRPr="002E0D5E">
              <w:rPr>
                <w:rFonts w:cs="Arial"/>
                <w:i/>
                <w:sz w:val="22"/>
                <w:szCs w:val="22"/>
              </w:rPr>
              <w:t>1b. RPC Prevention Specialist – print letters, print labels</w:t>
            </w:r>
          </w:p>
          <w:p w:rsidR="002E0D5E" w:rsidRPr="002E0D5E" w:rsidRDefault="002E0D5E" w:rsidP="00BA3993">
            <w:pPr>
              <w:rPr>
                <w:rFonts w:cs="Arial"/>
                <w:i/>
                <w:sz w:val="22"/>
                <w:szCs w:val="22"/>
              </w:rPr>
            </w:pPr>
            <w:r w:rsidRPr="002E0D5E">
              <w:rPr>
                <w:rFonts w:cs="Arial"/>
                <w:i/>
                <w:sz w:val="22"/>
                <w:szCs w:val="22"/>
              </w:rPr>
              <w:t>1c. RPC Director – sign the letter</w:t>
            </w:r>
          </w:p>
          <w:p w:rsidR="002E0D5E" w:rsidRPr="002E0D5E" w:rsidRDefault="002E0D5E" w:rsidP="00BA3993">
            <w:pPr>
              <w:rPr>
                <w:rFonts w:cs="Arial"/>
                <w:i/>
                <w:sz w:val="22"/>
                <w:szCs w:val="22"/>
              </w:rPr>
            </w:pPr>
            <w:r w:rsidRPr="002E0D5E">
              <w:rPr>
                <w:rFonts w:cs="Arial"/>
                <w:i/>
                <w:sz w:val="22"/>
                <w:szCs w:val="22"/>
              </w:rPr>
              <w:t>1d. SWAT/2M2L Youth – label envelopes, stuff letters, stamp, mail</w:t>
            </w:r>
          </w:p>
          <w:p w:rsidR="002E0D5E" w:rsidRPr="002E0D5E" w:rsidRDefault="002E0D5E" w:rsidP="00BA3993">
            <w:pPr>
              <w:rPr>
                <w:rFonts w:cs="Arial"/>
                <w:i/>
                <w:sz w:val="22"/>
                <w:szCs w:val="22"/>
              </w:rPr>
            </w:pPr>
            <w:r w:rsidRPr="002E0D5E">
              <w:rPr>
                <w:rFonts w:cs="Arial"/>
                <w:i/>
                <w:sz w:val="22"/>
                <w:szCs w:val="22"/>
              </w:rPr>
              <w:t xml:space="preserve">2a. RPC Director – develop relationship with local media </w:t>
            </w:r>
          </w:p>
          <w:p w:rsidR="002E0D5E" w:rsidRPr="002E0D5E" w:rsidRDefault="002E0D5E" w:rsidP="00BA3993">
            <w:pPr>
              <w:rPr>
                <w:rFonts w:cs="Arial"/>
                <w:i/>
                <w:sz w:val="22"/>
                <w:szCs w:val="22"/>
              </w:rPr>
            </w:pPr>
            <w:r w:rsidRPr="002E0D5E">
              <w:rPr>
                <w:rFonts w:cs="Arial"/>
                <w:i/>
                <w:sz w:val="22"/>
                <w:szCs w:val="22"/>
              </w:rPr>
              <w:t>2b. RPC Director – Create press packet; write press release</w:t>
            </w:r>
          </w:p>
          <w:p w:rsidR="002E0D5E" w:rsidRPr="002E0D5E" w:rsidRDefault="002E0D5E" w:rsidP="00BA3993">
            <w:pPr>
              <w:rPr>
                <w:rFonts w:cs="Arial"/>
                <w:i/>
                <w:sz w:val="22"/>
                <w:szCs w:val="22"/>
              </w:rPr>
            </w:pPr>
            <w:r w:rsidRPr="002E0D5E">
              <w:rPr>
                <w:rFonts w:cs="Arial"/>
                <w:i/>
                <w:sz w:val="22"/>
                <w:szCs w:val="22"/>
              </w:rPr>
              <w:t>2c. RPC Prevention Specialist – identify and train spokespeople</w:t>
            </w:r>
          </w:p>
          <w:p w:rsidR="002E0D5E" w:rsidRPr="002E0D5E" w:rsidRDefault="002E0D5E" w:rsidP="00BA3993">
            <w:pPr>
              <w:rPr>
                <w:rFonts w:cs="Arial"/>
                <w:i/>
                <w:sz w:val="22"/>
                <w:szCs w:val="22"/>
              </w:rPr>
            </w:pPr>
            <w:r w:rsidRPr="002E0D5E">
              <w:rPr>
                <w:rFonts w:cs="Arial"/>
                <w:i/>
                <w:sz w:val="22"/>
                <w:szCs w:val="22"/>
              </w:rPr>
              <w:t>2d. RPC Director – develop talking points</w:t>
            </w:r>
          </w:p>
          <w:p w:rsidR="002E0D5E" w:rsidRPr="002E0D5E" w:rsidRDefault="002E0D5E" w:rsidP="00BA3993">
            <w:pPr>
              <w:rPr>
                <w:rFonts w:cs="Arial"/>
                <w:i/>
                <w:sz w:val="22"/>
                <w:szCs w:val="22"/>
              </w:rPr>
            </w:pPr>
            <w:r w:rsidRPr="002E0D5E">
              <w:rPr>
                <w:rFonts w:cs="Arial"/>
                <w:i/>
                <w:sz w:val="22"/>
                <w:szCs w:val="22"/>
              </w:rPr>
              <w:lastRenderedPageBreak/>
              <w:t>2e. RPC Director – submit press releases; plan and coordinate press event</w:t>
            </w:r>
          </w:p>
          <w:p w:rsidR="002E0D5E" w:rsidRPr="002E0D5E" w:rsidRDefault="002E0D5E" w:rsidP="00BA3993">
            <w:pPr>
              <w:rPr>
                <w:rFonts w:cs="Arial"/>
                <w:i/>
                <w:sz w:val="22"/>
                <w:szCs w:val="22"/>
              </w:rPr>
            </w:pPr>
            <w:r w:rsidRPr="002E0D5E">
              <w:rPr>
                <w:rFonts w:cs="Arial"/>
                <w:i/>
                <w:sz w:val="22"/>
                <w:szCs w:val="22"/>
              </w:rPr>
              <w:t xml:space="preserve">2f. RPC Prevention Specialist – monitor media for the publications of the press release </w:t>
            </w:r>
          </w:p>
        </w:tc>
        <w:tc>
          <w:tcPr>
            <w:tcW w:w="1872" w:type="dxa"/>
            <w:shd w:val="clear" w:color="auto" w:fill="D9D9D9"/>
          </w:tcPr>
          <w:p w:rsidR="002E0D5E" w:rsidRPr="002E0D5E" w:rsidRDefault="002E0D5E" w:rsidP="002E0D5E">
            <w:pPr>
              <w:rPr>
                <w:rFonts w:cs="Arial"/>
                <w:i/>
                <w:sz w:val="22"/>
                <w:szCs w:val="22"/>
              </w:rPr>
            </w:pPr>
            <w:r w:rsidRPr="002E0D5E">
              <w:rPr>
                <w:rFonts w:cs="Arial"/>
                <w:i/>
                <w:sz w:val="22"/>
                <w:szCs w:val="22"/>
              </w:rPr>
              <w:lastRenderedPageBreak/>
              <w:t>Letters will be sent out on the first of each quarter</w:t>
            </w:r>
          </w:p>
          <w:p w:rsidR="002E0D5E" w:rsidRPr="002E0D5E" w:rsidRDefault="002E0D5E" w:rsidP="002E0D5E">
            <w:pPr>
              <w:rPr>
                <w:rFonts w:cs="Arial"/>
                <w:i/>
                <w:sz w:val="22"/>
                <w:szCs w:val="22"/>
              </w:rPr>
            </w:pPr>
          </w:p>
          <w:p w:rsidR="002E0D5E" w:rsidRPr="002E0D5E" w:rsidRDefault="002E0D5E" w:rsidP="002E0D5E">
            <w:pPr>
              <w:rPr>
                <w:rFonts w:cs="Arial"/>
                <w:i/>
                <w:sz w:val="22"/>
                <w:szCs w:val="22"/>
              </w:rPr>
            </w:pPr>
            <w:r w:rsidRPr="002E0D5E">
              <w:rPr>
                <w:rFonts w:cs="Arial"/>
                <w:i/>
                <w:sz w:val="22"/>
                <w:szCs w:val="22"/>
              </w:rPr>
              <w:t xml:space="preserve">Press Releases will be sent out and press events conducted upon completion of the RRVs for the quarter  </w:t>
            </w:r>
          </w:p>
        </w:tc>
      </w:tr>
      <w:tr w:rsidR="002E0D5E" w:rsidRPr="002E0D5E" w:rsidTr="00AF25B4">
        <w:trPr>
          <w:jc w:val="center"/>
        </w:trPr>
        <w:tc>
          <w:tcPr>
            <w:tcW w:w="1872" w:type="dxa"/>
            <w:shd w:val="clear" w:color="auto" w:fill="D9D9D9"/>
          </w:tcPr>
          <w:p w:rsidR="002E0D5E" w:rsidRPr="002E0D5E" w:rsidRDefault="002E0D5E" w:rsidP="002E0D5E">
            <w:pPr>
              <w:rPr>
                <w:rFonts w:cs="Arial"/>
                <w:b/>
                <w:i/>
                <w:sz w:val="22"/>
                <w:szCs w:val="22"/>
              </w:rPr>
            </w:pPr>
            <w:r w:rsidRPr="002E0D5E">
              <w:rPr>
                <w:rFonts w:cs="Arial"/>
                <w:b/>
                <w:i/>
                <w:sz w:val="22"/>
                <w:szCs w:val="22"/>
              </w:rPr>
              <w:lastRenderedPageBreak/>
              <w:t>EXAMPLE:</w:t>
            </w:r>
          </w:p>
          <w:p w:rsidR="002E0D5E" w:rsidRPr="002E0D5E" w:rsidRDefault="002E0D5E" w:rsidP="002E0D5E">
            <w:pPr>
              <w:rPr>
                <w:rFonts w:cs="Arial"/>
                <w:i/>
                <w:sz w:val="22"/>
                <w:szCs w:val="22"/>
              </w:rPr>
            </w:pPr>
            <w:r w:rsidRPr="002E0D5E">
              <w:rPr>
                <w:rFonts w:cs="Arial"/>
                <w:i/>
                <w:sz w:val="22"/>
                <w:szCs w:val="22"/>
              </w:rPr>
              <w:t>Big Tobacco lied in its marketing efforts to teens</w:t>
            </w:r>
          </w:p>
          <w:p w:rsidR="002E0D5E" w:rsidRPr="002E0D5E" w:rsidRDefault="002E0D5E" w:rsidP="002E0D5E">
            <w:pPr>
              <w:rPr>
                <w:rFonts w:cs="Arial"/>
                <w:i/>
                <w:sz w:val="22"/>
                <w:szCs w:val="22"/>
              </w:rPr>
            </w:pPr>
          </w:p>
          <w:p w:rsidR="002E0D5E" w:rsidRPr="002E0D5E" w:rsidRDefault="002E0D5E" w:rsidP="002E0D5E">
            <w:pPr>
              <w:rPr>
                <w:rFonts w:cs="Arial"/>
                <w:i/>
                <w:sz w:val="22"/>
                <w:szCs w:val="22"/>
              </w:rPr>
            </w:pPr>
            <w:r w:rsidRPr="002E0D5E">
              <w:rPr>
                <w:rFonts w:cs="Arial"/>
                <w:i/>
                <w:sz w:val="22"/>
                <w:szCs w:val="22"/>
              </w:rPr>
              <w:t>(Possible use of Killer Fantasy campaign)</w:t>
            </w:r>
          </w:p>
        </w:tc>
        <w:tc>
          <w:tcPr>
            <w:tcW w:w="1872" w:type="dxa"/>
            <w:shd w:val="clear" w:color="auto" w:fill="D9D9D9"/>
          </w:tcPr>
          <w:p w:rsidR="002E0D5E" w:rsidRPr="002E0D5E" w:rsidRDefault="002E0D5E" w:rsidP="002E0D5E">
            <w:pPr>
              <w:rPr>
                <w:rFonts w:cs="Arial"/>
                <w:i/>
                <w:sz w:val="22"/>
                <w:szCs w:val="22"/>
              </w:rPr>
            </w:pPr>
            <w:r w:rsidRPr="002E0D5E">
              <w:rPr>
                <w:rFonts w:cs="Arial"/>
                <w:i/>
                <w:sz w:val="22"/>
                <w:szCs w:val="22"/>
              </w:rPr>
              <w:t>In-school newspapers, Facebook, Twitter and radio ads</w:t>
            </w:r>
          </w:p>
          <w:p w:rsidR="002E0D5E" w:rsidRPr="002E0D5E" w:rsidRDefault="002E0D5E" w:rsidP="002E0D5E">
            <w:pPr>
              <w:rPr>
                <w:rFonts w:cs="Arial"/>
                <w:i/>
                <w:sz w:val="22"/>
                <w:szCs w:val="22"/>
              </w:rPr>
            </w:pPr>
          </w:p>
          <w:p w:rsidR="002E0D5E" w:rsidRPr="002E0D5E" w:rsidRDefault="002E0D5E" w:rsidP="002E0D5E">
            <w:pPr>
              <w:rPr>
                <w:rFonts w:cs="Arial"/>
                <w:i/>
                <w:sz w:val="22"/>
                <w:szCs w:val="22"/>
              </w:rPr>
            </w:pPr>
            <w:r w:rsidRPr="002E0D5E">
              <w:rPr>
                <w:rFonts w:cs="Arial"/>
                <w:i/>
                <w:sz w:val="22"/>
                <w:szCs w:val="22"/>
              </w:rPr>
              <w:t>Other Brainstorm Idea: explore a text messaging delivery option.</w:t>
            </w:r>
          </w:p>
        </w:tc>
        <w:tc>
          <w:tcPr>
            <w:tcW w:w="1872" w:type="dxa"/>
            <w:shd w:val="clear" w:color="auto" w:fill="D9D9D9"/>
          </w:tcPr>
          <w:p w:rsidR="002E0D5E" w:rsidRPr="002E0D5E" w:rsidRDefault="002E0D5E" w:rsidP="002E0D5E">
            <w:pPr>
              <w:rPr>
                <w:rFonts w:cs="Arial"/>
                <w:i/>
                <w:sz w:val="22"/>
                <w:szCs w:val="22"/>
              </w:rPr>
            </w:pPr>
            <w:r w:rsidRPr="002E0D5E">
              <w:rPr>
                <w:rFonts w:cs="Arial"/>
                <w:i/>
                <w:sz w:val="22"/>
                <w:szCs w:val="22"/>
              </w:rPr>
              <w:t>August 2012-May 2013</w:t>
            </w:r>
          </w:p>
          <w:p w:rsidR="002E0D5E" w:rsidRPr="002E0D5E" w:rsidRDefault="002E0D5E" w:rsidP="002E0D5E">
            <w:pPr>
              <w:rPr>
                <w:rFonts w:cs="Arial"/>
                <w:i/>
                <w:sz w:val="22"/>
                <w:szCs w:val="22"/>
              </w:rPr>
            </w:pPr>
            <w:r w:rsidRPr="002E0D5E">
              <w:rPr>
                <w:rFonts w:cs="Arial"/>
                <w:i/>
                <w:sz w:val="22"/>
                <w:szCs w:val="22"/>
              </w:rPr>
              <w:t>Campaign throughout the school year, using different photos and ad copy that support the message.</w:t>
            </w:r>
          </w:p>
          <w:p w:rsidR="002E0D5E" w:rsidRPr="002E0D5E" w:rsidRDefault="002E0D5E" w:rsidP="002E0D5E">
            <w:pPr>
              <w:rPr>
                <w:rFonts w:cs="Arial"/>
                <w:i/>
                <w:sz w:val="22"/>
                <w:szCs w:val="22"/>
              </w:rPr>
            </w:pPr>
          </w:p>
          <w:p w:rsidR="002E0D5E" w:rsidRPr="002E0D5E" w:rsidRDefault="002E0D5E" w:rsidP="002E0D5E">
            <w:pPr>
              <w:rPr>
                <w:rFonts w:cs="Arial"/>
                <w:i/>
                <w:sz w:val="22"/>
                <w:szCs w:val="22"/>
              </w:rPr>
            </w:pPr>
            <w:r w:rsidRPr="002E0D5E">
              <w:rPr>
                <w:rFonts w:cs="Arial"/>
                <w:i/>
                <w:sz w:val="22"/>
                <w:szCs w:val="22"/>
              </w:rPr>
              <w:t>Depending on the campaign, messages will alternate each month</w:t>
            </w:r>
          </w:p>
          <w:p w:rsidR="002E0D5E" w:rsidRPr="002E0D5E" w:rsidRDefault="002E0D5E" w:rsidP="002E0D5E">
            <w:pPr>
              <w:rPr>
                <w:rFonts w:cs="Arial"/>
                <w:i/>
                <w:sz w:val="22"/>
                <w:szCs w:val="22"/>
              </w:rPr>
            </w:pPr>
          </w:p>
          <w:p w:rsidR="002E0D5E" w:rsidRPr="002E0D5E" w:rsidRDefault="002E0D5E" w:rsidP="002E0D5E">
            <w:pPr>
              <w:rPr>
                <w:rFonts w:cs="Arial"/>
                <w:i/>
                <w:sz w:val="22"/>
                <w:szCs w:val="22"/>
              </w:rPr>
            </w:pPr>
            <w:r w:rsidRPr="002E0D5E">
              <w:rPr>
                <w:rFonts w:cs="Arial"/>
                <w:i/>
                <w:sz w:val="22"/>
                <w:szCs w:val="22"/>
              </w:rPr>
              <w:t xml:space="preserve">Schedule ads for each high school </w:t>
            </w:r>
            <w:r w:rsidRPr="002E0D5E">
              <w:rPr>
                <w:rFonts w:cs="Arial"/>
                <w:i/>
                <w:sz w:val="22"/>
                <w:szCs w:val="22"/>
              </w:rPr>
              <w:lastRenderedPageBreak/>
              <w:t>edition; 2-3 tweets per week on Twitter; 4-5 Facebook posts and one radio ad per semester</w:t>
            </w:r>
          </w:p>
          <w:p w:rsidR="002E0D5E" w:rsidRPr="002E0D5E" w:rsidRDefault="002E0D5E" w:rsidP="002E0D5E">
            <w:pPr>
              <w:rPr>
                <w:rFonts w:cs="Arial"/>
                <w:i/>
                <w:sz w:val="22"/>
                <w:szCs w:val="22"/>
              </w:rPr>
            </w:pPr>
          </w:p>
          <w:p w:rsidR="002E0D5E" w:rsidRPr="002E0D5E" w:rsidRDefault="002E0D5E" w:rsidP="002E0D5E">
            <w:pPr>
              <w:rPr>
                <w:rFonts w:cs="Arial"/>
                <w:i/>
                <w:sz w:val="22"/>
                <w:szCs w:val="22"/>
              </w:rPr>
            </w:pPr>
            <w:r w:rsidRPr="002E0D5E">
              <w:rPr>
                <w:rFonts w:cs="Arial"/>
                <w:i/>
                <w:sz w:val="22"/>
                <w:szCs w:val="22"/>
              </w:rPr>
              <w:t>(Fall semester will run outside holiday shopping season)</w:t>
            </w:r>
          </w:p>
        </w:tc>
        <w:tc>
          <w:tcPr>
            <w:tcW w:w="1872" w:type="dxa"/>
            <w:shd w:val="clear" w:color="auto" w:fill="D9D9D9"/>
          </w:tcPr>
          <w:p w:rsidR="002E0D5E" w:rsidRPr="002E0D5E" w:rsidRDefault="002E0D5E" w:rsidP="002E0D5E">
            <w:pPr>
              <w:rPr>
                <w:rFonts w:cs="Arial"/>
                <w:i/>
                <w:sz w:val="22"/>
                <w:szCs w:val="22"/>
              </w:rPr>
            </w:pPr>
            <w:r w:rsidRPr="002E0D5E">
              <w:rPr>
                <w:rFonts w:cs="Arial"/>
                <w:i/>
                <w:sz w:val="22"/>
                <w:szCs w:val="22"/>
              </w:rPr>
              <w:lastRenderedPageBreak/>
              <w:t xml:space="preserve">Peer-to-peer delivery of messages will be the key. Utilizing prominent social media will happen through our existing SWAT teams. We will also need print ads and radio scripts from TSET; coalition members will write letters to the editor supporting the </w:t>
            </w:r>
            <w:r w:rsidRPr="002E0D5E">
              <w:rPr>
                <w:rFonts w:cs="Arial"/>
                <w:i/>
                <w:sz w:val="22"/>
                <w:szCs w:val="22"/>
              </w:rPr>
              <w:lastRenderedPageBreak/>
              <w:t>youth component.</w:t>
            </w:r>
          </w:p>
          <w:p w:rsidR="002E0D5E" w:rsidRPr="002E0D5E" w:rsidRDefault="002E0D5E" w:rsidP="002E0D5E">
            <w:pPr>
              <w:rPr>
                <w:rFonts w:cs="Arial"/>
                <w:i/>
                <w:sz w:val="22"/>
                <w:szCs w:val="22"/>
              </w:rPr>
            </w:pPr>
          </w:p>
        </w:tc>
        <w:tc>
          <w:tcPr>
            <w:tcW w:w="1872" w:type="dxa"/>
            <w:shd w:val="clear" w:color="auto" w:fill="D9D9D9"/>
          </w:tcPr>
          <w:p w:rsidR="002E0D5E" w:rsidRPr="002E0D5E" w:rsidRDefault="002E0D5E" w:rsidP="002E0D5E">
            <w:pPr>
              <w:rPr>
                <w:rFonts w:cs="Arial"/>
                <w:i/>
                <w:sz w:val="22"/>
                <w:szCs w:val="22"/>
              </w:rPr>
            </w:pPr>
            <w:r w:rsidRPr="002E0D5E">
              <w:rPr>
                <w:rFonts w:cs="Arial"/>
                <w:i/>
                <w:sz w:val="22"/>
                <w:szCs w:val="22"/>
              </w:rPr>
              <w:lastRenderedPageBreak/>
              <w:t>Newspaper ads ($2,500/year) with leverage on school PA system. Radio spots ($2,000/year) The rest of the cost is accumulated in person-hours spent implementing social media aspects and/or letter writing.</w:t>
            </w:r>
          </w:p>
          <w:p w:rsidR="002E0D5E" w:rsidRPr="002E0D5E" w:rsidRDefault="002E0D5E" w:rsidP="002E0D5E">
            <w:pPr>
              <w:rPr>
                <w:rFonts w:cs="Arial"/>
                <w:i/>
                <w:sz w:val="22"/>
                <w:szCs w:val="22"/>
              </w:rPr>
            </w:pPr>
          </w:p>
        </w:tc>
        <w:tc>
          <w:tcPr>
            <w:tcW w:w="1872" w:type="dxa"/>
            <w:shd w:val="clear" w:color="auto" w:fill="D9D9D9"/>
          </w:tcPr>
          <w:p w:rsidR="002E0D5E" w:rsidRPr="002E0D5E" w:rsidRDefault="002E0D5E" w:rsidP="002E0D5E">
            <w:pPr>
              <w:rPr>
                <w:rFonts w:cs="Arial"/>
                <w:i/>
                <w:sz w:val="22"/>
                <w:szCs w:val="22"/>
              </w:rPr>
            </w:pPr>
            <w:r w:rsidRPr="002E0D5E">
              <w:rPr>
                <w:rFonts w:cs="Arial"/>
                <w:i/>
                <w:sz w:val="22"/>
                <w:szCs w:val="22"/>
              </w:rPr>
              <w:t xml:space="preserve">Coalition members and SWAT youth will survey people in the age group on tobacco use and awareness before and immediately after the campaign and compare results with the most recent Youth Tobacco Survey. Consultation with OUE evaluation on the survey tool </w:t>
            </w:r>
            <w:r w:rsidRPr="002E0D5E">
              <w:rPr>
                <w:rFonts w:cs="Arial"/>
                <w:i/>
                <w:sz w:val="22"/>
                <w:szCs w:val="22"/>
              </w:rPr>
              <w:lastRenderedPageBreak/>
              <w:t>will be included.</w:t>
            </w:r>
          </w:p>
          <w:p w:rsidR="002E0D5E" w:rsidRPr="002E0D5E" w:rsidRDefault="002E0D5E" w:rsidP="002E0D5E">
            <w:pPr>
              <w:rPr>
                <w:rFonts w:cs="Arial"/>
                <w:i/>
                <w:sz w:val="22"/>
                <w:szCs w:val="22"/>
              </w:rPr>
            </w:pPr>
          </w:p>
        </w:tc>
        <w:tc>
          <w:tcPr>
            <w:tcW w:w="1872" w:type="dxa"/>
            <w:shd w:val="clear" w:color="auto" w:fill="D9D9D9"/>
          </w:tcPr>
          <w:p w:rsidR="002E0D5E" w:rsidRPr="002E0D5E" w:rsidRDefault="002E0D5E" w:rsidP="002E0D5E">
            <w:pPr>
              <w:rPr>
                <w:rFonts w:cs="Arial"/>
                <w:i/>
                <w:sz w:val="22"/>
                <w:szCs w:val="22"/>
              </w:rPr>
            </w:pPr>
            <w:r w:rsidRPr="002E0D5E">
              <w:rPr>
                <w:rFonts w:cs="Arial"/>
                <w:i/>
                <w:sz w:val="22"/>
                <w:szCs w:val="22"/>
              </w:rPr>
              <w:lastRenderedPageBreak/>
              <w:t>John Doe, Coalition chair; Jane Roe, CX coordinator and Heidi Hoe, SWAT coordinator will jointly lead this targeted  communication campaign.</w:t>
            </w:r>
          </w:p>
          <w:p w:rsidR="002E0D5E" w:rsidRPr="002E0D5E" w:rsidRDefault="002E0D5E" w:rsidP="002E0D5E">
            <w:pPr>
              <w:rPr>
                <w:rFonts w:cs="Arial"/>
                <w:i/>
                <w:sz w:val="22"/>
                <w:szCs w:val="22"/>
              </w:rPr>
            </w:pPr>
          </w:p>
        </w:tc>
        <w:tc>
          <w:tcPr>
            <w:tcW w:w="1872" w:type="dxa"/>
            <w:shd w:val="clear" w:color="auto" w:fill="D9D9D9"/>
          </w:tcPr>
          <w:p w:rsidR="002E0D5E" w:rsidRPr="002E0D5E" w:rsidRDefault="002E0D5E" w:rsidP="002E0D5E">
            <w:pPr>
              <w:rPr>
                <w:rFonts w:cs="Arial"/>
                <w:i/>
                <w:sz w:val="22"/>
                <w:szCs w:val="22"/>
              </w:rPr>
            </w:pPr>
            <w:r w:rsidRPr="002E0D5E">
              <w:rPr>
                <w:rFonts w:cs="Arial"/>
                <w:i/>
                <w:sz w:val="22"/>
                <w:szCs w:val="22"/>
              </w:rPr>
              <w:t>August – Pre-survey and campaign begin; baseline research</w:t>
            </w:r>
          </w:p>
          <w:p w:rsidR="002E0D5E" w:rsidRPr="002E0D5E" w:rsidRDefault="002E0D5E" w:rsidP="002E0D5E">
            <w:pPr>
              <w:rPr>
                <w:rFonts w:cs="Arial"/>
                <w:i/>
                <w:sz w:val="22"/>
                <w:szCs w:val="22"/>
              </w:rPr>
            </w:pPr>
            <w:r w:rsidRPr="002E0D5E">
              <w:rPr>
                <w:rFonts w:cs="Arial"/>
                <w:i/>
                <w:sz w:val="22"/>
                <w:szCs w:val="22"/>
              </w:rPr>
              <w:t>Sept-Dec – Fall campaign implemented</w:t>
            </w:r>
          </w:p>
          <w:p w:rsidR="002E0D5E" w:rsidRPr="002E0D5E" w:rsidRDefault="002E0D5E" w:rsidP="002E0D5E">
            <w:pPr>
              <w:rPr>
                <w:rFonts w:cs="Arial"/>
                <w:i/>
                <w:sz w:val="22"/>
                <w:szCs w:val="22"/>
              </w:rPr>
            </w:pPr>
            <w:r w:rsidRPr="002E0D5E">
              <w:rPr>
                <w:rFonts w:cs="Arial"/>
                <w:i/>
                <w:sz w:val="22"/>
                <w:szCs w:val="22"/>
              </w:rPr>
              <w:t>Feb-April – Spring campaign implemented</w:t>
            </w:r>
          </w:p>
          <w:p w:rsidR="002E0D5E" w:rsidRPr="002E0D5E" w:rsidRDefault="002E0D5E" w:rsidP="002E0D5E">
            <w:pPr>
              <w:rPr>
                <w:rFonts w:cs="Arial"/>
                <w:i/>
                <w:sz w:val="22"/>
                <w:szCs w:val="22"/>
              </w:rPr>
            </w:pPr>
            <w:r w:rsidRPr="002E0D5E">
              <w:rPr>
                <w:rFonts w:cs="Arial"/>
                <w:i/>
                <w:sz w:val="22"/>
                <w:szCs w:val="22"/>
              </w:rPr>
              <w:t>May – End of year surveys conducted</w:t>
            </w:r>
          </w:p>
          <w:p w:rsidR="002E0D5E" w:rsidRPr="002E0D5E" w:rsidRDefault="002E0D5E" w:rsidP="002E0D5E">
            <w:pPr>
              <w:rPr>
                <w:rFonts w:cs="Arial"/>
                <w:i/>
                <w:sz w:val="22"/>
                <w:szCs w:val="22"/>
              </w:rPr>
            </w:pPr>
            <w:r w:rsidRPr="002E0D5E">
              <w:rPr>
                <w:rFonts w:cs="Arial"/>
                <w:i/>
                <w:sz w:val="22"/>
                <w:szCs w:val="22"/>
              </w:rPr>
              <w:t xml:space="preserve">June-August – Evaluation and tweaking of communications plan for next </w:t>
            </w:r>
            <w:r w:rsidRPr="002E0D5E">
              <w:rPr>
                <w:rFonts w:cs="Arial"/>
                <w:i/>
                <w:sz w:val="22"/>
                <w:szCs w:val="22"/>
              </w:rPr>
              <w:lastRenderedPageBreak/>
              <w:t>school year</w:t>
            </w:r>
          </w:p>
          <w:p w:rsidR="002E0D5E" w:rsidRPr="002E0D5E" w:rsidRDefault="002E0D5E" w:rsidP="002E0D5E">
            <w:pPr>
              <w:rPr>
                <w:rFonts w:cs="Arial"/>
                <w:i/>
                <w:sz w:val="22"/>
                <w:szCs w:val="22"/>
              </w:rPr>
            </w:pPr>
          </w:p>
        </w:tc>
      </w:tr>
      <w:tr w:rsidR="002E0D5E" w:rsidRPr="002E0D5E" w:rsidTr="00442E0A">
        <w:trPr>
          <w:jc w:val="center"/>
        </w:trPr>
        <w:tc>
          <w:tcPr>
            <w:tcW w:w="1872" w:type="dxa"/>
          </w:tcPr>
          <w:p w:rsidR="002E0D5E" w:rsidRPr="002E0D5E" w:rsidRDefault="002E0D5E" w:rsidP="002E0D5E">
            <w:pPr>
              <w:rPr>
                <w:rFonts w:cs="Arial"/>
                <w:i/>
                <w:sz w:val="22"/>
                <w:szCs w:val="22"/>
              </w:rPr>
            </w:pPr>
          </w:p>
          <w:p w:rsidR="002E0D5E" w:rsidRDefault="002E0D5E" w:rsidP="002E0D5E">
            <w:pPr>
              <w:rPr>
                <w:rFonts w:cs="Arial"/>
                <w:i/>
                <w:sz w:val="22"/>
                <w:szCs w:val="22"/>
              </w:rPr>
            </w:pPr>
          </w:p>
          <w:p w:rsidR="00BA3993" w:rsidRPr="002E0D5E" w:rsidRDefault="00BA3993" w:rsidP="002E0D5E">
            <w:pPr>
              <w:rPr>
                <w:rFonts w:cs="Arial"/>
                <w:i/>
                <w:sz w:val="22"/>
                <w:szCs w:val="22"/>
              </w:rPr>
            </w:pPr>
          </w:p>
        </w:tc>
        <w:tc>
          <w:tcPr>
            <w:tcW w:w="1872" w:type="dxa"/>
          </w:tcPr>
          <w:p w:rsidR="002E0D5E" w:rsidRPr="002E0D5E" w:rsidRDefault="002E0D5E" w:rsidP="002E0D5E">
            <w:pPr>
              <w:rPr>
                <w:rFonts w:cs="Arial"/>
                <w:i/>
                <w:sz w:val="22"/>
                <w:szCs w:val="22"/>
              </w:rPr>
            </w:pPr>
          </w:p>
        </w:tc>
        <w:tc>
          <w:tcPr>
            <w:tcW w:w="1872" w:type="dxa"/>
          </w:tcPr>
          <w:p w:rsidR="002E0D5E" w:rsidRPr="002E0D5E" w:rsidRDefault="002E0D5E" w:rsidP="002E0D5E">
            <w:pPr>
              <w:rPr>
                <w:rFonts w:cs="Arial"/>
                <w:i/>
                <w:sz w:val="22"/>
                <w:szCs w:val="22"/>
              </w:rPr>
            </w:pPr>
          </w:p>
        </w:tc>
        <w:tc>
          <w:tcPr>
            <w:tcW w:w="1872" w:type="dxa"/>
          </w:tcPr>
          <w:p w:rsidR="002E0D5E" w:rsidRPr="002E0D5E" w:rsidRDefault="002E0D5E" w:rsidP="002E0D5E">
            <w:pPr>
              <w:rPr>
                <w:rFonts w:cs="Arial"/>
                <w:i/>
                <w:sz w:val="22"/>
                <w:szCs w:val="22"/>
              </w:rPr>
            </w:pPr>
          </w:p>
        </w:tc>
        <w:tc>
          <w:tcPr>
            <w:tcW w:w="1872" w:type="dxa"/>
          </w:tcPr>
          <w:p w:rsidR="002E0D5E" w:rsidRPr="002E0D5E" w:rsidRDefault="002E0D5E" w:rsidP="002E0D5E">
            <w:pPr>
              <w:rPr>
                <w:rFonts w:cs="Arial"/>
                <w:i/>
                <w:sz w:val="22"/>
                <w:szCs w:val="22"/>
              </w:rPr>
            </w:pPr>
          </w:p>
        </w:tc>
        <w:tc>
          <w:tcPr>
            <w:tcW w:w="1872" w:type="dxa"/>
          </w:tcPr>
          <w:p w:rsidR="002E0D5E" w:rsidRPr="002E0D5E" w:rsidRDefault="002E0D5E" w:rsidP="002E0D5E">
            <w:pPr>
              <w:rPr>
                <w:rFonts w:cs="Arial"/>
                <w:i/>
                <w:sz w:val="22"/>
                <w:szCs w:val="22"/>
              </w:rPr>
            </w:pPr>
          </w:p>
        </w:tc>
        <w:tc>
          <w:tcPr>
            <w:tcW w:w="1872" w:type="dxa"/>
          </w:tcPr>
          <w:p w:rsidR="002E0D5E" w:rsidRPr="002E0D5E" w:rsidRDefault="002E0D5E" w:rsidP="002E0D5E">
            <w:pPr>
              <w:rPr>
                <w:rFonts w:cs="Arial"/>
                <w:i/>
                <w:sz w:val="22"/>
                <w:szCs w:val="22"/>
              </w:rPr>
            </w:pPr>
          </w:p>
        </w:tc>
        <w:tc>
          <w:tcPr>
            <w:tcW w:w="1872" w:type="dxa"/>
          </w:tcPr>
          <w:p w:rsidR="002E0D5E" w:rsidRPr="002E0D5E" w:rsidRDefault="002E0D5E" w:rsidP="002E0D5E">
            <w:pPr>
              <w:rPr>
                <w:rFonts w:cs="Arial"/>
                <w:i/>
                <w:sz w:val="22"/>
                <w:szCs w:val="22"/>
              </w:rPr>
            </w:pPr>
          </w:p>
        </w:tc>
      </w:tr>
      <w:tr w:rsidR="007E176C" w:rsidRPr="002E0D5E" w:rsidTr="00946DE0">
        <w:trPr>
          <w:jc w:val="center"/>
        </w:trPr>
        <w:tc>
          <w:tcPr>
            <w:tcW w:w="1872" w:type="dxa"/>
          </w:tcPr>
          <w:p w:rsidR="007E176C" w:rsidRPr="002E0D5E" w:rsidRDefault="007E176C" w:rsidP="00946DE0">
            <w:pPr>
              <w:rPr>
                <w:rFonts w:cs="Arial"/>
                <w:i/>
                <w:sz w:val="22"/>
                <w:szCs w:val="22"/>
              </w:rPr>
            </w:pPr>
          </w:p>
          <w:p w:rsidR="007E176C" w:rsidRDefault="007E176C" w:rsidP="00946DE0">
            <w:pPr>
              <w:rPr>
                <w:rFonts w:cs="Arial"/>
                <w:i/>
                <w:sz w:val="22"/>
                <w:szCs w:val="22"/>
              </w:rPr>
            </w:pPr>
          </w:p>
          <w:p w:rsidR="007E176C" w:rsidRPr="002E0D5E" w:rsidRDefault="007E176C" w:rsidP="00946DE0">
            <w:pPr>
              <w:rPr>
                <w:rFonts w:cs="Arial"/>
                <w:i/>
                <w:sz w:val="22"/>
                <w:szCs w:val="22"/>
              </w:rPr>
            </w:pPr>
          </w:p>
        </w:tc>
        <w:tc>
          <w:tcPr>
            <w:tcW w:w="1872" w:type="dxa"/>
          </w:tcPr>
          <w:p w:rsidR="007E176C" w:rsidRPr="002E0D5E" w:rsidRDefault="007E176C" w:rsidP="00946DE0">
            <w:pPr>
              <w:rPr>
                <w:rFonts w:cs="Arial"/>
                <w:i/>
                <w:sz w:val="22"/>
                <w:szCs w:val="22"/>
              </w:rPr>
            </w:pPr>
          </w:p>
        </w:tc>
        <w:tc>
          <w:tcPr>
            <w:tcW w:w="1872" w:type="dxa"/>
          </w:tcPr>
          <w:p w:rsidR="007E176C" w:rsidRPr="002E0D5E" w:rsidRDefault="007E176C" w:rsidP="00946DE0">
            <w:pPr>
              <w:rPr>
                <w:rFonts w:cs="Arial"/>
                <w:i/>
                <w:sz w:val="22"/>
                <w:szCs w:val="22"/>
              </w:rPr>
            </w:pPr>
          </w:p>
        </w:tc>
        <w:tc>
          <w:tcPr>
            <w:tcW w:w="1872" w:type="dxa"/>
          </w:tcPr>
          <w:p w:rsidR="007E176C" w:rsidRPr="002E0D5E" w:rsidRDefault="007E176C" w:rsidP="00946DE0">
            <w:pPr>
              <w:rPr>
                <w:rFonts w:cs="Arial"/>
                <w:i/>
                <w:sz w:val="22"/>
                <w:szCs w:val="22"/>
              </w:rPr>
            </w:pPr>
          </w:p>
        </w:tc>
        <w:tc>
          <w:tcPr>
            <w:tcW w:w="1872" w:type="dxa"/>
          </w:tcPr>
          <w:p w:rsidR="007E176C" w:rsidRPr="002E0D5E" w:rsidRDefault="007E176C" w:rsidP="00946DE0">
            <w:pPr>
              <w:rPr>
                <w:rFonts w:cs="Arial"/>
                <w:i/>
                <w:sz w:val="22"/>
                <w:szCs w:val="22"/>
              </w:rPr>
            </w:pPr>
          </w:p>
        </w:tc>
        <w:tc>
          <w:tcPr>
            <w:tcW w:w="1872" w:type="dxa"/>
          </w:tcPr>
          <w:p w:rsidR="007E176C" w:rsidRPr="002E0D5E" w:rsidRDefault="007E176C" w:rsidP="00946DE0">
            <w:pPr>
              <w:rPr>
                <w:rFonts w:cs="Arial"/>
                <w:i/>
                <w:sz w:val="22"/>
                <w:szCs w:val="22"/>
              </w:rPr>
            </w:pPr>
          </w:p>
        </w:tc>
        <w:tc>
          <w:tcPr>
            <w:tcW w:w="1872" w:type="dxa"/>
          </w:tcPr>
          <w:p w:rsidR="007E176C" w:rsidRPr="002E0D5E" w:rsidRDefault="007E176C" w:rsidP="00946DE0">
            <w:pPr>
              <w:rPr>
                <w:rFonts w:cs="Arial"/>
                <w:i/>
                <w:sz w:val="22"/>
                <w:szCs w:val="22"/>
              </w:rPr>
            </w:pPr>
          </w:p>
        </w:tc>
        <w:tc>
          <w:tcPr>
            <w:tcW w:w="1872" w:type="dxa"/>
          </w:tcPr>
          <w:p w:rsidR="007E176C" w:rsidRPr="002E0D5E" w:rsidRDefault="007E176C" w:rsidP="00946DE0">
            <w:pPr>
              <w:rPr>
                <w:rFonts w:cs="Arial"/>
                <w:i/>
                <w:sz w:val="22"/>
                <w:szCs w:val="22"/>
              </w:rPr>
            </w:pPr>
          </w:p>
        </w:tc>
      </w:tr>
      <w:tr w:rsidR="007E176C" w:rsidRPr="002E0D5E" w:rsidTr="00946DE0">
        <w:trPr>
          <w:jc w:val="center"/>
        </w:trPr>
        <w:tc>
          <w:tcPr>
            <w:tcW w:w="1872" w:type="dxa"/>
          </w:tcPr>
          <w:p w:rsidR="007E176C" w:rsidRPr="002E0D5E" w:rsidRDefault="007E176C" w:rsidP="00946DE0">
            <w:pPr>
              <w:rPr>
                <w:rFonts w:cs="Arial"/>
                <w:i/>
                <w:sz w:val="22"/>
                <w:szCs w:val="22"/>
              </w:rPr>
            </w:pPr>
          </w:p>
          <w:p w:rsidR="007E176C" w:rsidRDefault="007E176C" w:rsidP="00946DE0">
            <w:pPr>
              <w:rPr>
                <w:rFonts w:cs="Arial"/>
                <w:i/>
                <w:sz w:val="22"/>
                <w:szCs w:val="22"/>
              </w:rPr>
            </w:pPr>
          </w:p>
          <w:p w:rsidR="007E176C" w:rsidRPr="002E0D5E" w:rsidRDefault="007E176C" w:rsidP="00946DE0">
            <w:pPr>
              <w:rPr>
                <w:rFonts w:cs="Arial"/>
                <w:i/>
                <w:sz w:val="22"/>
                <w:szCs w:val="22"/>
              </w:rPr>
            </w:pPr>
          </w:p>
        </w:tc>
        <w:tc>
          <w:tcPr>
            <w:tcW w:w="1872" w:type="dxa"/>
          </w:tcPr>
          <w:p w:rsidR="007E176C" w:rsidRPr="002E0D5E" w:rsidRDefault="007E176C" w:rsidP="00946DE0">
            <w:pPr>
              <w:rPr>
                <w:rFonts w:cs="Arial"/>
                <w:i/>
                <w:sz w:val="22"/>
                <w:szCs w:val="22"/>
              </w:rPr>
            </w:pPr>
          </w:p>
        </w:tc>
        <w:tc>
          <w:tcPr>
            <w:tcW w:w="1872" w:type="dxa"/>
          </w:tcPr>
          <w:p w:rsidR="007E176C" w:rsidRPr="002E0D5E" w:rsidRDefault="007E176C" w:rsidP="00946DE0">
            <w:pPr>
              <w:rPr>
                <w:rFonts w:cs="Arial"/>
                <w:i/>
                <w:sz w:val="22"/>
                <w:szCs w:val="22"/>
              </w:rPr>
            </w:pPr>
          </w:p>
        </w:tc>
        <w:tc>
          <w:tcPr>
            <w:tcW w:w="1872" w:type="dxa"/>
          </w:tcPr>
          <w:p w:rsidR="007E176C" w:rsidRPr="002E0D5E" w:rsidRDefault="007E176C" w:rsidP="00946DE0">
            <w:pPr>
              <w:rPr>
                <w:rFonts w:cs="Arial"/>
                <w:i/>
                <w:sz w:val="22"/>
                <w:szCs w:val="22"/>
              </w:rPr>
            </w:pPr>
          </w:p>
        </w:tc>
        <w:tc>
          <w:tcPr>
            <w:tcW w:w="1872" w:type="dxa"/>
          </w:tcPr>
          <w:p w:rsidR="007E176C" w:rsidRPr="002E0D5E" w:rsidRDefault="007E176C" w:rsidP="00946DE0">
            <w:pPr>
              <w:rPr>
                <w:rFonts w:cs="Arial"/>
                <w:i/>
                <w:sz w:val="22"/>
                <w:szCs w:val="22"/>
              </w:rPr>
            </w:pPr>
          </w:p>
        </w:tc>
        <w:tc>
          <w:tcPr>
            <w:tcW w:w="1872" w:type="dxa"/>
          </w:tcPr>
          <w:p w:rsidR="007E176C" w:rsidRPr="002E0D5E" w:rsidRDefault="007E176C" w:rsidP="00946DE0">
            <w:pPr>
              <w:rPr>
                <w:rFonts w:cs="Arial"/>
                <w:i/>
                <w:sz w:val="22"/>
                <w:szCs w:val="22"/>
              </w:rPr>
            </w:pPr>
          </w:p>
        </w:tc>
        <w:tc>
          <w:tcPr>
            <w:tcW w:w="1872" w:type="dxa"/>
          </w:tcPr>
          <w:p w:rsidR="007E176C" w:rsidRPr="002E0D5E" w:rsidRDefault="007E176C" w:rsidP="00946DE0">
            <w:pPr>
              <w:rPr>
                <w:rFonts w:cs="Arial"/>
                <w:i/>
                <w:sz w:val="22"/>
                <w:szCs w:val="22"/>
              </w:rPr>
            </w:pPr>
          </w:p>
        </w:tc>
        <w:tc>
          <w:tcPr>
            <w:tcW w:w="1872" w:type="dxa"/>
          </w:tcPr>
          <w:p w:rsidR="007E176C" w:rsidRPr="002E0D5E" w:rsidRDefault="007E176C" w:rsidP="00946DE0">
            <w:pPr>
              <w:rPr>
                <w:rFonts w:cs="Arial"/>
                <w:i/>
                <w:sz w:val="22"/>
                <w:szCs w:val="22"/>
              </w:rPr>
            </w:pPr>
          </w:p>
        </w:tc>
      </w:tr>
      <w:tr w:rsidR="002E0D5E" w:rsidRPr="002E0D5E" w:rsidTr="00442E0A">
        <w:trPr>
          <w:jc w:val="center"/>
        </w:trPr>
        <w:tc>
          <w:tcPr>
            <w:tcW w:w="1872" w:type="dxa"/>
          </w:tcPr>
          <w:p w:rsidR="002E0D5E" w:rsidRPr="002E0D5E" w:rsidRDefault="002E0D5E" w:rsidP="002E0D5E">
            <w:pPr>
              <w:rPr>
                <w:rFonts w:cs="Arial"/>
                <w:i/>
                <w:sz w:val="22"/>
                <w:szCs w:val="22"/>
              </w:rPr>
            </w:pPr>
          </w:p>
          <w:p w:rsidR="002E0D5E" w:rsidRDefault="002E0D5E" w:rsidP="002E0D5E">
            <w:pPr>
              <w:rPr>
                <w:rFonts w:cs="Arial"/>
                <w:i/>
                <w:sz w:val="22"/>
                <w:szCs w:val="22"/>
              </w:rPr>
            </w:pPr>
          </w:p>
          <w:p w:rsidR="00BA3993" w:rsidRPr="002E0D5E" w:rsidRDefault="00BA3993" w:rsidP="002E0D5E">
            <w:pPr>
              <w:rPr>
                <w:rFonts w:cs="Arial"/>
                <w:i/>
                <w:sz w:val="22"/>
                <w:szCs w:val="22"/>
              </w:rPr>
            </w:pPr>
          </w:p>
        </w:tc>
        <w:tc>
          <w:tcPr>
            <w:tcW w:w="1872" w:type="dxa"/>
          </w:tcPr>
          <w:p w:rsidR="002E0D5E" w:rsidRPr="002E0D5E" w:rsidRDefault="002E0D5E" w:rsidP="002E0D5E">
            <w:pPr>
              <w:rPr>
                <w:rFonts w:cs="Arial"/>
                <w:i/>
                <w:sz w:val="22"/>
                <w:szCs w:val="22"/>
              </w:rPr>
            </w:pPr>
          </w:p>
        </w:tc>
        <w:tc>
          <w:tcPr>
            <w:tcW w:w="1872" w:type="dxa"/>
          </w:tcPr>
          <w:p w:rsidR="002E0D5E" w:rsidRPr="002E0D5E" w:rsidRDefault="002E0D5E" w:rsidP="002E0D5E">
            <w:pPr>
              <w:rPr>
                <w:rFonts w:cs="Arial"/>
                <w:i/>
                <w:sz w:val="22"/>
                <w:szCs w:val="22"/>
              </w:rPr>
            </w:pPr>
          </w:p>
        </w:tc>
        <w:tc>
          <w:tcPr>
            <w:tcW w:w="1872" w:type="dxa"/>
          </w:tcPr>
          <w:p w:rsidR="002E0D5E" w:rsidRPr="002E0D5E" w:rsidRDefault="002E0D5E" w:rsidP="002E0D5E">
            <w:pPr>
              <w:rPr>
                <w:rFonts w:cs="Arial"/>
                <w:i/>
                <w:sz w:val="22"/>
                <w:szCs w:val="22"/>
              </w:rPr>
            </w:pPr>
          </w:p>
        </w:tc>
        <w:tc>
          <w:tcPr>
            <w:tcW w:w="1872" w:type="dxa"/>
          </w:tcPr>
          <w:p w:rsidR="002E0D5E" w:rsidRPr="002E0D5E" w:rsidRDefault="002E0D5E" w:rsidP="002E0D5E">
            <w:pPr>
              <w:rPr>
                <w:rFonts w:cs="Arial"/>
                <w:i/>
                <w:sz w:val="22"/>
                <w:szCs w:val="22"/>
              </w:rPr>
            </w:pPr>
          </w:p>
        </w:tc>
        <w:tc>
          <w:tcPr>
            <w:tcW w:w="1872" w:type="dxa"/>
          </w:tcPr>
          <w:p w:rsidR="002E0D5E" w:rsidRPr="002E0D5E" w:rsidRDefault="002E0D5E" w:rsidP="002E0D5E">
            <w:pPr>
              <w:rPr>
                <w:rFonts w:cs="Arial"/>
                <w:i/>
                <w:sz w:val="22"/>
                <w:szCs w:val="22"/>
              </w:rPr>
            </w:pPr>
          </w:p>
        </w:tc>
        <w:tc>
          <w:tcPr>
            <w:tcW w:w="1872" w:type="dxa"/>
          </w:tcPr>
          <w:p w:rsidR="002E0D5E" w:rsidRPr="002E0D5E" w:rsidRDefault="002E0D5E" w:rsidP="002E0D5E">
            <w:pPr>
              <w:rPr>
                <w:rFonts w:cs="Arial"/>
                <w:i/>
                <w:sz w:val="22"/>
                <w:szCs w:val="22"/>
              </w:rPr>
            </w:pPr>
          </w:p>
        </w:tc>
        <w:tc>
          <w:tcPr>
            <w:tcW w:w="1872" w:type="dxa"/>
          </w:tcPr>
          <w:p w:rsidR="002E0D5E" w:rsidRPr="002E0D5E" w:rsidRDefault="002E0D5E" w:rsidP="002E0D5E">
            <w:pPr>
              <w:rPr>
                <w:rFonts w:cs="Arial"/>
                <w:i/>
                <w:sz w:val="22"/>
                <w:szCs w:val="22"/>
              </w:rPr>
            </w:pPr>
          </w:p>
        </w:tc>
      </w:tr>
      <w:tr w:rsidR="002E0D5E" w:rsidRPr="002E0D5E" w:rsidTr="00442E0A">
        <w:trPr>
          <w:jc w:val="center"/>
        </w:trPr>
        <w:tc>
          <w:tcPr>
            <w:tcW w:w="1872" w:type="dxa"/>
          </w:tcPr>
          <w:p w:rsidR="002E0D5E" w:rsidRDefault="002E0D5E" w:rsidP="002E0D5E">
            <w:pPr>
              <w:rPr>
                <w:rFonts w:cs="Arial"/>
                <w:i/>
                <w:sz w:val="22"/>
                <w:szCs w:val="22"/>
              </w:rPr>
            </w:pPr>
          </w:p>
          <w:p w:rsidR="00BA3993" w:rsidRPr="002E0D5E" w:rsidRDefault="00BA3993" w:rsidP="002E0D5E">
            <w:pPr>
              <w:rPr>
                <w:rFonts w:cs="Arial"/>
                <w:i/>
                <w:sz w:val="22"/>
                <w:szCs w:val="22"/>
              </w:rPr>
            </w:pPr>
          </w:p>
          <w:p w:rsidR="002E0D5E" w:rsidRPr="002E0D5E" w:rsidRDefault="002E0D5E" w:rsidP="002E0D5E">
            <w:pPr>
              <w:rPr>
                <w:rFonts w:cs="Arial"/>
                <w:i/>
                <w:sz w:val="22"/>
                <w:szCs w:val="22"/>
              </w:rPr>
            </w:pPr>
          </w:p>
        </w:tc>
        <w:tc>
          <w:tcPr>
            <w:tcW w:w="1872" w:type="dxa"/>
          </w:tcPr>
          <w:p w:rsidR="002E0D5E" w:rsidRPr="002E0D5E" w:rsidRDefault="002E0D5E" w:rsidP="002E0D5E">
            <w:pPr>
              <w:rPr>
                <w:rFonts w:cs="Arial"/>
                <w:i/>
                <w:sz w:val="22"/>
                <w:szCs w:val="22"/>
              </w:rPr>
            </w:pPr>
          </w:p>
        </w:tc>
        <w:tc>
          <w:tcPr>
            <w:tcW w:w="1872" w:type="dxa"/>
          </w:tcPr>
          <w:p w:rsidR="002E0D5E" w:rsidRPr="002E0D5E" w:rsidRDefault="002E0D5E" w:rsidP="002E0D5E">
            <w:pPr>
              <w:rPr>
                <w:rFonts w:cs="Arial"/>
                <w:i/>
                <w:sz w:val="22"/>
                <w:szCs w:val="22"/>
              </w:rPr>
            </w:pPr>
          </w:p>
        </w:tc>
        <w:tc>
          <w:tcPr>
            <w:tcW w:w="1872" w:type="dxa"/>
          </w:tcPr>
          <w:p w:rsidR="002E0D5E" w:rsidRPr="002E0D5E" w:rsidRDefault="002E0D5E" w:rsidP="002E0D5E">
            <w:pPr>
              <w:rPr>
                <w:rFonts w:cs="Arial"/>
                <w:i/>
                <w:sz w:val="22"/>
                <w:szCs w:val="22"/>
              </w:rPr>
            </w:pPr>
          </w:p>
        </w:tc>
        <w:tc>
          <w:tcPr>
            <w:tcW w:w="1872" w:type="dxa"/>
          </w:tcPr>
          <w:p w:rsidR="002E0D5E" w:rsidRPr="002E0D5E" w:rsidRDefault="002E0D5E" w:rsidP="002E0D5E">
            <w:pPr>
              <w:rPr>
                <w:rFonts w:cs="Arial"/>
                <w:i/>
                <w:sz w:val="22"/>
                <w:szCs w:val="22"/>
              </w:rPr>
            </w:pPr>
          </w:p>
        </w:tc>
        <w:tc>
          <w:tcPr>
            <w:tcW w:w="1872" w:type="dxa"/>
          </w:tcPr>
          <w:p w:rsidR="002E0D5E" w:rsidRPr="002E0D5E" w:rsidRDefault="002E0D5E" w:rsidP="002E0D5E">
            <w:pPr>
              <w:rPr>
                <w:rFonts w:cs="Arial"/>
                <w:i/>
                <w:sz w:val="22"/>
                <w:szCs w:val="22"/>
              </w:rPr>
            </w:pPr>
          </w:p>
        </w:tc>
        <w:tc>
          <w:tcPr>
            <w:tcW w:w="1872" w:type="dxa"/>
          </w:tcPr>
          <w:p w:rsidR="002E0D5E" w:rsidRPr="002E0D5E" w:rsidRDefault="002E0D5E" w:rsidP="002E0D5E">
            <w:pPr>
              <w:rPr>
                <w:rFonts w:cs="Arial"/>
                <w:i/>
                <w:sz w:val="22"/>
                <w:szCs w:val="22"/>
              </w:rPr>
            </w:pPr>
          </w:p>
        </w:tc>
        <w:tc>
          <w:tcPr>
            <w:tcW w:w="1872" w:type="dxa"/>
          </w:tcPr>
          <w:p w:rsidR="002E0D5E" w:rsidRPr="002E0D5E" w:rsidRDefault="002E0D5E" w:rsidP="002E0D5E">
            <w:pPr>
              <w:rPr>
                <w:rFonts w:cs="Arial"/>
                <w:i/>
                <w:sz w:val="22"/>
                <w:szCs w:val="22"/>
              </w:rPr>
            </w:pPr>
          </w:p>
        </w:tc>
      </w:tr>
      <w:tr w:rsidR="002E0D5E" w:rsidRPr="002E0D5E" w:rsidTr="00442E0A">
        <w:trPr>
          <w:jc w:val="center"/>
        </w:trPr>
        <w:tc>
          <w:tcPr>
            <w:tcW w:w="1872" w:type="dxa"/>
          </w:tcPr>
          <w:p w:rsidR="002E0D5E" w:rsidRPr="002E0D5E" w:rsidRDefault="002E0D5E" w:rsidP="002E0D5E">
            <w:pPr>
              <w:rPr>
                <w:rFonts w:cs="Arial"/>
                <w:i/>
                <w:sz w:val="22"/>
                <w:szCs w:val="22"/>
              </w:rPr>
            </w:pPr>
          </w:p>
          <w:p w:rsidR="002E0D5E" w:rsidRDefault="002E0D5E" w:rsidP="002E0D5E">
            <w:pPr>
              <w:rPr>
                <w:rFonts w:cs="Arial"/>
                <w:i/>
                <w:sz w:val="22"/>
                <w:szCs w:val="22"/>
              </w:rPr>
            </w:pPr>
          </w:p>
          <w:p w:rsidR="00BA3993" w:rsidRPr="002E0D5E" w:rsidRDefault="00BA3993" w:rsidP="002E0D5E">
            <w:pPr>
              <w:rPr>
                <w:rFonts w:cs="Arial"/>
                <w:i/>
                <w:sz w:val="22"/>
                <w:szCs w:val="22"/>
              </w:rPr>
            </w:pPr>
          </w:p>
        </w:tc>
        <w:tc>
          <w:tcPr>
            <w:tcW w:w="1872" w:type="dxa"/>
          </w:tcPr>
          <w:p w:rsidR="002E0D5E" w:rsidRPr="002E0D5E" w:rsidRDefault="002E0D5E" w:rsidP="002E0D5E">
            <w:pPr>
              <w:rPr>
                <w:rFonts w:cs="Arial"/>
                <w:i/>
                <w:sz w:val="22"/>
                <w:szCs w:val="22"/>
              </w:rPr>
            </w:pPr>
          </w:p>
        </w:tc>
        <w:tc>
          <w:tcPr>
            <w:tcW w:w="1872" w:type="dxa"/>
          </w:tcPr>
          <w:p w:rsidR="002E0D5E" w:rsidRPr="002E0D5E" w:rsidRDefault="002E0D5E" w:rsidP="002E0D5E">
            <w:pPr>
              <w:rPr>
                <w:rFonts w:cs="Arial"/>
                <w:i/>
                <w:sz w:val="22"/>
                <w:szCs w:val="22"/>
              </w:rPr>
            </w:pPr>
          </w:p>
        </w:tc>
        <w:tc>
          <w:tcPr>
            <w:tcW w:w="1872" w:type="dxa"/>
          </w:tcPr>
          <w:p w:rsidR="002E0D5E" w:rsidRPr="002E0D5E" w:rsidRDefault="002E0D5E" w:rsidP="002E0D5E">
            <w:pPr>
              <w:rPr>
                <w:rFonts w:cs="Arial"/>
                <w:i/>
                <w:sz w:val="22"/>
                <w:szCs w:val="22"/>
              </w:rPr>
            </w:pPr>
          </w:p>
        </w:tc>
        <w:tc>
          <w:tcPr>
            <w:tcW w:w="1872" w:type="dxa"/>
          </w:tcPr>
          <w:p w:rsidR="002E0D5E" w:rsidRPr="002E0D5E" w:rsidRDefault="002E0D5E" w:rsidP="002E0D5E">
            <w:pPr>
              <w:rPr>
                <w:rFonts w:cs="Arial"/>
                <w:i/>
                <w:sz w:val="22"/>
                <w:szCs w:val="22"/>
              </w:rPr>
            </w:pPr>
          </w:p>
        </w:tc>
        <w:tc>
          <w:tcPr>
            <w:tcW w:w="1872" w:type="dxa"/>
          </w:tcPr>
          <w:p w:rsidR="002E0D5E" w:rsidRPr="002E0D5E" w:rsidRDefault="002E0D5E" w:rsidP="002E0D5E">
            <w:pPr>
              <w:rPr>
                <w:rFonts w:cs="Arial"/>
                <w:i/>
                <w:sz w:val="22"/>
                <w:szCs w:val="22"/>
              </w:rPr>
            </w:pPr>
          </w:p>
        </w:tc>
        <w:tc>
          <w:tcPr>
            <w:tcW w:w="1872" w:type="dxa"/>
          </w:tcPr>
          <w:p w:rsidR="002E0D5E" w:rsidRPr="002E0D5E" w:rsidRDefault="002E0D5E" w:rsidP="002E0D5E">
            <w:pPr>
              <w:rPr>
                <w:rFonts w:cs="Arial"/>
                <w:i/>
                <w:sz w:val="22"/>
                <w:szCs w:val="22"/>
              </w:rPr>
            </w:pPr>
          </w:p>
        </w:tc>
        <w:tc>
          <w:tcPr>
            <w:tcW w:w="1872" w:type="dxa"/>
          </w:tcPr>
          <w:p w:rsidR="002E0D5E" w:rsidRPr="002E0D5E" w:rsidRDefault="002E0D5E" w:rsidP="002E0D5E">
            <w:pPr>
              <w:rPr>
                <w:rFonts w:cs="Arial"/>
                <w:i/>
                <w:sz w:val="22"/>
                <w:szCs w:val="22"/>
              </w:rPr>
            </w:pPr>
          </w:p>
        </w:tc>
      </w:tr>
      <w:tr w:rsidR="002E0D5E" w:rsidTr="00442E0A">
        <w:trPr>
          <w:jc w:val="center"/>
        </w:trPr>
        <w:tc>
          <w:tcPr>
            <w:tcW w:w="1872" w:type="dxa"/>
          </w:tcPr>
          <w:p w:rsidR="002E0D5E" w:rsidRDefault="002E0D5E" w:rsidP="002E0D5E"/>
          <w:p w:rsidR="00BA3993" w:rsidRDefault="00BA3993" w:rsidP="002E0D5E"/>
          <w:p w:rsidR="002E0D5E" w:rsidRDefault="002E0D5E" w:rsidP="002E0D5E"/>
        </w:tc>
        <w:tc>
          <w:tcPr>
            <w:tcW w:w="1872" w:type="dxa"/>
          </w:tcPr>
          <w:p w:rsidR="002E0D5E" w:rsidRDefault="002E0D5E" w:rsidP="002E0D5E"/>
        </w:tc>
        <w:tc>
          <w:tcPr>
            <w:tcW w:w="1872" w:type="dxa"/>
          </w:tcPr>
          <w:p w:rsidR="002E0D5E" w:rsidRDefault="002E0D5E" w:rsidP="002E0D5E"/>
        </w:tc>
        <w:tc>
          <w:tcPr>
            <w:tcW w:w="1872" w:type="dxa"/>
          </w:tcPr>
          <w:p w:rsidR="002E0D5E" w:rsidRDefault="002E0D5E" w:rsidP="002E0D5E"/>
        </w:tc>
        <w:tc>
          <w:tcPr>
            <w:tcW w:w="1872" w:type="dxa"/>
          </w:tcPr>
          <w:p w:rsidR="002E0D5E" w:rsidRDefault="002E0D5E" w:rsidP="002E0D5E"/>
        </w:tc>
        <w:tc>
          <w:tcPr>
            <w:tcW w:w="1872" w:type="dxa"/>
          </w:tcPr>
          <w:p w:rsidR="002E0D5E" w:rsidRDefault="002E0D5E" w:rsidP="002E0D5E"/>
        </w:tc>
        <w:tc>
          <w:tcPr>
            <w:tcW w:w="1872" w:type="dxa"/>
          </w:tcPr>
          <w:p w:rsidR="002E0D5E" w:rsidRDefault="002E0D5E" w:rsidP="002E0D5E"/>
        </w:tc>
        <w:tc>
          <w:tcPr>
            <w:tcW w:w="1872" w:type="dxa"/>
          </w:tcPr>
          <w:p w:rsidR="002E0D5E" w:rsidRDefault="002E0D5E" w:rsidP="002E0D5E"/>
        </w:tc>
      </w:tr>
    </w:tbl>
    <w:p w:rsidR="00C77C9E" w:rsidRPr="000A5F9A" w:rsidRDefault="000A5F9A" w:rsidP="000A5F9A">
      <w:pPr>
        <w:jc w:val="center"/>
        <w:rPr>
          <w:sz w:val="18"/>
          <w:szCs w:val="18"/>
        </w:rPr>
      </w:pPr>
      <w:r w:rsidRPr="001F2523">
        <w:rPr>
          <w:sz w:val="18"/>
          <w:szCs w:val="18"/>
        </w:rPr>
        <w:t>Adapted from L. Wallack et al. News for a Change, an Advocate’s Guide to Working with the Media, Sage Publications, 1999.</w:t>
      </w:r>
    </w:p>
    <w:sectPr w:rsidR="00C77C9E" w:rsidRPr="000A5F9A" w:rsidSect="00442E0A">
      <w:headerReference w:type="default" r:id="rId8"/>
      <w:footerReference w:type="default" r:id="rId9"/>
      <w:headerReference w:type="first" r:id="rId10"/>
      <w:footerReference w:type="first" r:id="rId11"/>
      <w:pgSz w:w="15840" w:h="12240" w:orient="landscape"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B4" w:rsidRDefault="00AF25B4" w:rsidP="000A5F9A">
      <w:r>
        <w:separator/>
      </w:r>
    </w:p>
  </w:endnote>
  <w:endnote w:type="continuationSeparator" w:id="0">
    <w:p w:rsidR="00AF25B4" w:rsidRDefault="00AF25B4" w:rsidP="000A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44" w:rsidRPr="00E14D44" w:rsidRDefault="001C5076" w:rsidP="001C5076">
    <w:pPr>
      <w:pStyle w:val="Footer"/>
      <w:tabs>
        <w:tab w:val="clear" w:pos="4320"/>
        <w:tab w:val="clear" w:pos="8640"/>
        <w:tab w:val="center" w:pos="6480"/>
      </w:tabs>
      <w:rPr>
        <w:sz w:val="18"/>
      </w:rPr>
    </w:pPr>
    <w:r>
      <w:rPr>
        <w:sz w:val="18"/>
      </w:rPr>
      <w:t>Communication Plan Template</w:t>
    </w:r>
    <w:r w:rsidRPr="001C5076">
      <w:rPr>
        <w:sz w:val="18"/>
      </w:rPr>
      <w:tab/>
    </w:r>
    <w:r w:rsidR="003B3ECE">
      <w:rPr>
        <w:sz w:val="18"/>
      </w:rPr>
      <w:t>FINAL</w:t>
    </w:r>
    <w:r>
      <w:rPr>
        <w:sz w:val="18"/>
      </w:rPr>
      <w:t xml:space="preserve">  </w:t>
    </w:r>
    <w:r w:rsidR="003B3ECE">
      <w:rPr>
        <w:sz w:val="18"/>
      </w:rPr>
      <w:t>10</w:t>
    </w:r>
    <w:r>
      <w:rPr>
        <w:sz w:val="18"/>
      </w:rPr>
      <w:t>/</w:t>
    </w:r>
    <w:r w:rsidR="003B3ECE">
      <w:rPr>
        <w:sz w:val="18"/>
      </w:rPr>
      <w:t>16</w:t>
    </w:r>
    <w:r>
      <w:rPr>
        <w:sz w:val="18"/>
      </w:rPr>
      <w:t>/2012</w:t>
    </w:r>
    <w:r w:rsidRPr="001C5076">
      <w:rPr>
        <w:sz w:val="18"/>
      </w:rPr>
      <w:t xml:space="preserve"> </w:t>
    </w:r>
    <w:r w:rsidR="00BF4C84">
      <w:rPr>
        <w:sz w:val="18"/>
      </w:rPr>
      <w:tab/>
    </w:r>
    <w:r w:rsidR="00BF4C84">
      <w:rPr>
        <w:sz w:val="18"/>
      </w:rPr>
      <w:tab/>
    </w:r>
    <w:r w:rsidR="00BF4C84">
      <w:rPr>
        <w:sz w:val="18"/>
      </w:rPr>
      <w:tab/>
    </w:r>
    <w:r w:rsidR="00BF4C84">
      <w:rPr>
        <w:sz w:val="18"/>
      </w:rPr>
      <w:tab/>
    </w:r>
    <w:r w:rsidR="00BF4C84">
      <w:rPr>
        <w:sz w:val="18"/>
      </w:rPr>
      <w:tab/>
    </w:r>
    <w:r w:rsidR="00BF4C84">
      <w:rPr>
        <w:sz w:val="18"/>
      </w:rPr>
      <w:tab/>
    </w:r>
    <w:r w:rsidR="00BF4C84">
      <w:rPr>
        <w:sz w:val="18"/>
      </w:rPr>
      <w:tab/>
    </w:r>
    <w:r w:rsidR="00137CBF" w:rsidRPr="001C5076">
      <w:rPr>
        <w:sz w:val="18"/>
      </w:rPr>
      <w:fldChar w:fldCharType="begin"/>
    </w:r>
    <w:r w:rsidRPr="001C5076">
      <w:rPr>
        <w:sz w:val="18"/>
      </w:rPr>
      <w:instrText xml:space="preserve"> PAGE   \* MERGEFORMAT </w:instrText>
    </w:r>
    <w:r w:rsidR="00137CBF" w:rsidRPr="001C5076">
      <w:rPr>
        <w:sz w:val="18"/>
      </w:rPr>
      <w:fldChar w:fldCharType="separate"/>
    </w:r>
    <w:r w:rsidR="006742B2">
      <w:rPr>
        <w:noProof/>
        <w:sz w:val="18"/>
      </w:rPr>
      <w:t>2</w:t>
    </w:r>
    <w:r w:rsidR="00137CBF" w:rsidRPr="001C5076">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D2" w:rsidRDefault="00AF25B4">
    <w:pPr>
      <w:pStyle w:val="Footer"/>
      <w:jc w:val="center"/>
    </w:pPr>
    <w:r>
      <w:fldChar w:fldCharType="begin"/>
    </w:r>
    <w:r>
      <w:instrText xml:space="preserve"> PAGE   \* MERGEFORMAT </w:instrText>
    </w:r>
    <w:r>
      <w:fldChar w:fldCharType="separate"/>
    </w:r>
    <w:r w:rsidR="00876DD2">
      <w:rPr>
        <w:noProof/>
      </w:rPr>
      <w:t>184</w:t>
    </w:r>
    <w:r>
      <w:rPr>
        <w:noProof/>
      </w:rPr>
      <w:fldChar w:fldCharType="end"/>
    </w:r>
  </w:p>
  <w:p w:rsidR="00876DD2" w:rsidRDefault="00876DD2">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B4" w:rsidRDefault="00AF25B4" w:rsidP="000A5F9A">
      <w:r>
        <w:separator/>
      </w:r>
    </w:p>
  </w:footnote>
  <w:footnote w:type="continuationSeparator" w:id="0">
    <w:p w:rsidR="00AF25B4" w:rsidRDefault="00AF25B4" w:rsidP="000A5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86" w:rsidRPr="00787B86" w:rsidRDefault="00787B86" w:rsidP="00787B86">
    <w:pPr>
      <w:tabs>
        <w:tab w:val="center" w:pos="6480"/>
        <w:tab w:val="right" w:pos="12960"/>
      </w:tabs>
      <w:spacing w:after="120"/>
      <w:jc w:val="center"/>
      <w:rPr>
        <w:rFonts w:ascii="Arial Black" w:hAnsi="Arial Black"/>
        <w:sz w:val="28"/>
        <w:szCs w:val="28"/>
      </w:rPr>
    </w:pPr>
    <w:r>
      <w:rPr>
        <w:rFonts w:ascii="Arial Black" w:hAnsi="Arial Black"/>
        <w:sz w:val="28"/>
        <w:szCs w:val="28"/>
      </w:rPr>
      <w:t>Communication Plan 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D2" w:rsidRDefault="00876DD2">
    <w:pPr>
      <w:pStyle w:val="Header"/>
      <w:rPr>
        <w:sz w:val="22"/>
        <w:szCs w:val="22"/>
      </w:rPr>
    </w:pPr>
    <w:r>
      <w:rPr>
        <w:sz w:val="22"/>
        <w:szCs w:val="22"/>
      </w:rPr>
      <w:t>March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005D1"/>
    <w:multiLevelType w:val="hybridMultilevel"/>
    <w:tmpl w:val="740A0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EE15A2"/>
    <w:multiLevelType w:val="hybridMultilevel"/>
    <w:tmpl w:val="597C52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5F9A"/>
    <w:rsid w:val="000A5F9A"/>
    <w:rsid w:val="000B5CA5"/>
    <w:rsid w:val="000C2C71"/>
    <w:rsid w:val="00133FEB"/>
    <w:rsid w:val="00137CBF"/>
    <w:rsid w:val="001A44E7"/>
    <w:rsid w:val="001B7AE2"/>
    <w:rsid w:val="001C439E"/>
    <w:rsid w:val="001C5076"/>
    <w:rsid w:val="002009C3"/>
    <w:rsid w:val="00246155"/>
    <w:rsid w:val="00265E82"/>
    <w:rsid w:val="002E0D5E"/>
    <w:rsid w:val="00343CE3"/>
    <w:rsid w:val="003B3ECE"/>
    <w:rsid w:val="00400044"/>
    <w:rsid w:val="004253BB"/>
    <w:rsid w:val="00442E0A"/>
    <w:rsid w:val="004A2079"/>
    <w:rsid w:val="004E162E"/>
    <w:rsid w:val="00573504"/>
    <w:rsid w:val="00620D80"/>
    <w:rsid w:val="006742B2"/>
    <w:rsid w:val="006F172D"/>
    <w:rsid w:val="007374ED"/>
    <w:rsid w:val="007642ED"/>
    <w:rsid w:val="00787B86"/>
    <w:rsid w:val="00792ED2"/>
    <w:rsid w:val="007E176C"/>
    <w:rsid w:val="0080499B"/>
    <w:rsid w:val="00810133"/>
    <w:rsid w:val="00824776"/>
    <w:rsid w:val="00876DD2"/>
    <w:rsid w:val="00880E40"/>
    <w:rsid w:val="00890CAB"/>
    <w:rsid w:val="008A4E08"/>
    <w:rsid w:val="009239EE"/>
    <w:rsid w:val="0093547C"/>
    <w:rsid w:val="009408E8"/>
    <w:rsid w:val="009B5309"/>
    <w:rsid w:val="00AF25B4"/>
    <w:rsid w:val="00BA3993"/>
    <w:rsid w:val="00BF4C84"/>
    <w:rsid w:val="00C05830"/>
    <w:rsid w:val="00C406F9"/>
    <w:rsid w:val="00C766C4"/>
    <w:rsid w:val="00C77C9E"/>
    <w:rsid w:val="00C87EF8"/>
    <w:rsid w:val="00D63B32"/>
    <w:rsid w:val="00D74A1A"/>
    <w:rsid w:val="00D94276"/>
    <w:rsid w:val="00DD1449"/>
    <w:rsid w:val="00DD2221"/>
    <w:rsid w:val="00E14D44"/>
    <w:rsid w:val="00E3417D"/>
    <w:rsid w:val="00E63A1B"/>
    <w:rsid w:val="00E73C73"/>
    <w:rsid w:val="00EE35BA"/>
    <w:rsid w:val="00F312A4"/>
    <w:rsid w:val="00F32443"/>
    <w:rsid w:val="00FA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9A"/>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F9A"/>
    <w:pPr>
      <w:tabs>
        <w:tab w:val="center" w:pos="4320"/>
        <w:tab w:val="right" w:pos="8640"/>
      </w:tabs>
    </w:pPr>
  </w:style>
  <w:style w:type="character" w:customStyle="1" w:styleId="HeaderChar">
    <w:name w:val="Header Char"/>
    <w:link w:val="Header"/>
    <w:rsid w:val="000A5F9A"/>
    <w:rPr>
      <w:rFonts w:ascii="Arial" w:eastAsia="Times New Roman" w:hAnsi="Arial" w:cs="Times New Roman"/>
      <w:sz w:val="24"/>
      <w:szCs w:val="24"/>
    </w:rPr>
  </w:style>
  <w:style w:type="paragraph" w:styleId="Footer">
    <w:name w:val="footer"/>
    <w:basedOn w:val="Normal"/>
    <w:link w:val="FooterChar"/>
    <w:uiPriority w:val="99"/>
    <w:rsid w:val="000A5F9A"/>
    <w:pPr>
      <w:tabs>
        <w:tab w:val="center" w:pos="4320"/>
        <w:tab w:val="right" w:pos="8640"/>
      </w:tabs>
    </w:pPr>
  </w:style>
  <w:style w:type="character" w:customStyle="1" w:styleId="FooterChar">
    <w:name w:val="Footer Char"/>
    <w:link w:val="Footer"/>
    <w:uiPriority w:val="99"/>
    <w:rsid w:val="000A5F9A"/>
    <w:rPr>
      <w:rFonts w:ascii="Arial" w:eastAsia="Times New Roman" w:hAnsi="Arial" w:cs="Times New Roman"/>
      <w:sz w:val="24"/>
      <w:szCs w:val="24"/>
    </w:rPr>
  </w:style>
  <w:style w:type="character" w:styleId="PageNumber">
    <w:name w:val="page number"/>
    <w:basedOn w:val="DefaultParagraphFont"/>
    <w:rsid w:val="000A5F9A"/>
  </w:style>
  <w:style w:type="table" w:styleId="TableGrid">
    <w:name w:val="Table Grid"/>
    <w:basedOn w:val="TableNormal"/>
    <w:uiPriority w:val="59"/>
    <w:rsid w:val="000A5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4D44"/>
    <w:rPr>
      <w:rFonts w:ascii="Tahoma" w:hAnsi="Tahoma" w:cs="Tahoma"/>
      <w:sz w:val="16"/>
      <w:szCs w:val="16"/>
    </w:rPr>
  </w:style>
  <w:style w:type="character" w:customStyle="1" w:styleId="BalloonTextChar">
    <w:name w:val="Balloon Text Char"/>
    <w:link w:val="BalloonText"/>
    <w:uiPriority w:val="99"/>
    <w:semiHidden/>
    <w:rsid w:val="00E14D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suren</dc:creator>
  <cp:lastModifiedBy>Isaac, Stephanie</cp:lastModifiedBy>
  <cp:revision>2</cp:revision>
  <cp:lastPrinted>2012-08-27T18:09:00Z</cp:lastPrinted>
  <dcterms:created xsi:type="dcterms:W3CDTF">2013-01-14T15:42:00Z</dcterms:created>
  <dcterms:modified xsi:type="dcterms:W3CDTF">2013-01-14T15:42:00Z</dcterms:modified>
</cp:coreProperties>
</file>