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457DE8" w14:textId="77777777" w:rsidR="00606D4F" w:rsidRDefault="00606D4F" w:rsidP="00661A6D">
      <w:pPr>
        <w:spacing w:after="0" w:line="256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</w:rPr>
      </w:pPr>
    </w:p>
    <w:p w14:paraId="55194F95" w14:textId="4693B2F7" w:rsidR="00661A6D" w:rsidRPr="00661A6D" w:rsidRDefault="00661A6D" w:rsidP="00661A6D">
      <w:pPr>
        <w:spacing w:after="0" w:line="256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</w:rPr>
      </w:pPr>
      <w:r w:rsidRPr="00661A6D">
        <w:rPr>
          <w:rFonts w:ascii="Times New Roman" w:eastAsia="Calibri" w:hAnsi="Times New Roman" w:cs="Times New Roman"/>
          <w:b/>
          <w:bCs/>
          <w:sz w:val="32"/>
          <w:szCs w:val="32"/>
        </w:rPr>
        <w:t>OKLAHOMA IMPAIRED DRIVING</w:t>
      </w:r>
    </w:p>
    <w:p w14:paraId="470EDAF9" w14:textId="77777777" w:rsidR="00661A6D" w:rsidRPr="00661A6D" w:rsidRDefault="00661A6D" w:rsidP="00661A6D">
      <w:pPr>
        <w:spacing w:after="0" w:line="256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</w:rPr>
      </w:pPr>
      <w:r w:rsidRPr="00661A6D">
        <w:rPr>
          <w:rFonts w:ascii="Times New Roman" w:eastAsia="Calibri" w:hAnsi="Times New Roman" w:cs="Times New Roman"/>
          <w:b/>
          <w:bCs/>
          <w:sz w:val="32"/>
          <w:szCs w:val="32"/>
        </w:rPr>
        <w:t>PREVENTION ADVISORY COMMITTEE</w:t>
      </w:r>
    </w:p>
    <w:p w14:paraId="1FF3661D" w14:textId="77777777" w:rsidR="00661A6D" w:rsidRPr="00661A6D" w:rsidRDefault="00661A6D" w:rsidP="00661A6D">
      <w:pPr>
        <w:spacing w:after="0" w:line="256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</w:rPr>
      </w:pPr>
    </w:p>
    <w:p w14:paraId="57A13057" w14:textId="77777777" w:rsidR="00661A6D" w:rsidRPr="00661A6D" w:rsidRDefault="00661A6D" w:rsidP="00661A6D">
      <w:pPr>
        <w:spacing w:after="0" w:line="256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661A6D">
        <w:rPr>
          <w:rFonts w:ascii="Times New Roman" w:eastAsia="Calibri" w:hAnsi="Times New Roman" w:cs="Times New Roman"/>
          <w:b/>
          <w:bCs/>
          <w:sz w:val="24"/>
          <w:szCs w:val="24"/>
        </w:rPr>
        <w:t>SPECIAL MEETING</w:t>
      </w:r>
    </w:p>
    <w:p w14:paraId="5DC85039" w14:textId="77777777" w:rsidR="00661A6D" w:rsidRPr="00661A6D" w:rsidRDefault="00661A6D" w:rsidP="00661A6D">
      <w:pPr>
        <w:spacing w:after="0" w:line="256" w:lineRule="auto"/>
        <w:jc w:val="center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14:paraId="68BA73A5" w14:textId="77777777" w:rsidR="00661A6D" w:rsidRPr="00661A6D" w:rsidRDefault="00661A6D" w:rsidP="00661A6D">
      <w:pPr>
        <w:spacing w:after="0" w:line="256" w:lineRule="auto"/>
        <w:jc w:val="center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661A6D">
        <w:rPr>
          <w:rFonts w:ascii="Times New Roman" w:eastAsia="Calibri" w:hAnsi="Times New Roman" w:cs="Times New Roman"/>
          <w:sz w:val="24"/>
          <w:szCs w:val="24"/>
          <w:u w:val="single"/>
        </w:rPr>
        <w:t>NOTICE</w:t>
      </w:r>
    </w:p>
    <w:p w14:paraId="53F37215" w14:textId="77777777" w:rsidR="00661A6D" w:rsidRPr="00661A6D" w:rsidRDefault="00661A6D" w:rsidP="00661A6D">
      <w:pPr>
        <w:spacing w:after="0" w:line="256" w:lineRule="auto"/>
        <w:jc w:val="center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14:paraId="3D6C741C" w14:textId="35C71142" w:rsidR="00661A6D" w:rsidRPr="00661A6D" w:rsidRDefault="00661A6D" w:rsidP="006F51BF">
      <w:pPr>
        <w:spacing w:after="0" w:line="25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FEBRUARY 21</w:t>
      </w:r>
      <w:r w:rsidRPr="00661A6D">
        <w:rPr>
          <w:rFonts w:ascii="Times New Roman" w:eastAsia="Calibri" w:hAnsi="Times New Roman" w:cs="Times New Roman"/>
          <w:sz w:val="24"/>
          <w:szCs w:val="24"/>
        </w:rPr>
        <w:t>, 202</w:t>
      </w:r>
      <w:r>
        <w:rPr>
          <w:rFonts w:ascii="Times New Roman" w:eastAsia="Calibri" w:hAnsi="Times New Roman" w:cs="Times New Roman"/>
          <w:sz w:val="24"/>
          <w:szCs w:val="24"/>
        </w:rPr>
        <w:t>5</w:t>
      </w:r>
    </w:p>
    <w:p w14:paraId="04AF1FE8" w14:textId="23EE4F3A" w:rsidR="00661A6D" w:rsidRPr="00661A6D" w:rsidRDefault="00661A6D" w:rsidP="006F51BF">
      <w:pPr>
        <w:spacing w:after="0" w:line="25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10</w:t>
      </w:r>
      <w:r w:rsidRPr="00661A6D">
        <w:rPr>
          <w:rFonts w:ascii="Times New Roman" w:eastAsia="Calibri" w:hAnsi="Times New Roman" w:cs="Times New Roman"/>
          <w:sz w:val="24"/>
          <w:szCs w:val="24"/>
        </w:rPr>
        <w:t>:00 a.m. CST</w:t>
      </w:r>
    </w:p>
    <w:p w14:paraId="4D67B091" w14:textId="77777777" w:rsidR="00661A6D" w:rsidRPr="00661A6D" w:rsidRDefault="00661A6D" w:rsidP="006F51BF">
      <w:pPr>
        <w:spacing w:after="0" w:line="25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661A6D">
        <w:rPr>
          <w:rFonts w:ascii="Times New Roman" w:eastAsia="Calibri" w:hAnsi="Times New Roman" w:cs="Times New Roman"/>
          <w:sz w:val="24"/>
          <w:szCs w:val="24"/>
        </w:rPr>
        <w:t>Robert R. Lester Training Center</w:t>
      </w:r>
    </w:p>
    <w:p w14:paraId="1DED87BD" w14:textId="4CD6BE84" w:rsidR="00661A6D" w:rsidRPr="00661A6D" w:rsidRDefault="00661A6D" w:rsidP="006F51BF">
      <w:pPr>
        <w:spacing w:after="0" w:line="25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661A6D">
        <w:rPr>
          <w:rFonts w:ascii="Times New Roman" w:eastAsia="Calibri" w:hAnsi="Times New Roman" w:cs="Times New Roman"/>
          <w:sz w:val="24"/>
          <w:szCs w:val="24"/>
        </w:rPr>
        <w:t>3600 North Martin Luther King Ave.</w:t>
      </w:r>
    </w:p>
    <w:p w14:paraId="3C7D2811" w14:textId="77777777" w:rsidR="00661A6D" w:rsidRPr="00661A6D" w:rsidRDefault="00661A6D" w:rsidP="006F51BF">
      <w:pPr>
        <w:spacing w:after="0" w:line="25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661A6D">
        <w:rPr>
          <w:rFonts w:ascii="Times New Roman" w:eastAsia="Calibri" w:hAnsi="Times New Roman" w:cs="Times New Roman"/>
          <w:sz w:val="24"/>
          <w:szCs w:val="24"/>
        </w:rPr>
        <w:t>Oklahoma City, OK 73111</w:t>
      </w:r>
    </w:p>
    <w:p w14:paraId="2876D5D1" w14:textId="77777777" w:rsidR="00661A6D" w:rsidRPr="00661A6D" w:rsidRDefault="00661A6D" w:rsidP="00661A6D">
      <w:pPr>
        <w:spacing w:after="0" w:line="25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71F56AE5" w14:textId="77777777" w:rsidR="00661A6D" w:rsidRPr="00661A6D" w:rsidRDefault="00661A6D" w:rsidP="00661A6D">
      <w:pPr>
        <w:spacing w:after="0" w:line="25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661A6D">
        <w:rPr>
          <w:rFonts w:ascii="Times New Roman" w:eastAsia="Calibri" w:hAnsi="Times New Roman" w:cs="Times New Roman"/>
          <w:sz w:val="24"/>
          <w:szCs w:val="24"/>
          <w:u w:val="single"/>
        </w:rPr>
        <w:t>AGENDA</w:t>
      </w:r>
    </w:p>
    <w:p w14:paraId="6F12C754" w14:textId="77777777" w:rsidR="00661A6D" w:rsidRPr="00661A6D" w:rsidRDefault="00661A6D" w:rsidP="00661A6D">
      <w:pPr>
        <w:spacing w:after="0" w:line="25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3E75D056" w14:textId="77777777" w:rsidR="00661A6D" w:rsidRPr="00661A6D" w:rsidRDefault="00661A6D" w:rsidP="00661A6D">
      <w:pPr>
        <w:numPr>
          <w:ilvl w:val="0"/>
          <w:numId w:val="1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61A6D">
        <w:rPr>
          <w:rFonts w:ascii="Times New Roman" w:eastAsia="Calibri" w:hAnsi="Times New Roman" w:cs="Times New Roman"/>
          <w:sz w:val="24"/>
          <w:szCs w:val="24"/>
        </w:rPr>
        <w:t>Call to Order</w:t>
      </w:r>
    </w:p>
    <w:p w14:paraId="6B259C39" w14:textId="42DCA964" w:rsidR="00A639A6" w:rsidRDefault="00661A6D" w:rsidP="00661A6D">
      <w:pPr>
        <w:numPr>
          <w:ilvl w:val="0"/>
          <w:numId w:val="1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61A6D">
        <w:rPr>
          <w:rFonts w:ascii="Times New Roman" w:eastAsia="Calibri" w:hAnsi="Times New Roman" w:cs="Times New Roman"/>
          <w:sz w:val="24"/>
          <w:szCs w:val="24"/>
        </w:rPr>
        <w:t>Statement of compliance with the Oklahoma Open Meeting Act</w:t>
      </w:r>
    </w:p>
    <w:p w14:paraId="5F6CE843" w14:textId="2BD34B8E" w:rsidR="00E22B4E" w:rsidRDefault="00EC74B4" w:rsidP="00661A6D">
      <w:pPr>
        <w:numPr>
          <w:ilvl w:val="0"/>
          <w:numId w:val="1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Victim Spotlight </w:t>
      </w:r>
      <w:r w:rsidR="001766E8">
        <w:rPr>
          <w:rFonts w:ascii="Times New Roman" w:eastAsia="Calibri" w:hAnsi="Times New Roman" w:cs="Times New Roman"/>
          <w:sz w:val="24"/>
          <w:szCs w:val="24"/>
        </w:rPr>
        <w:t>–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1766E8">
        <w:rPr>
          <w:rFonts w:ascii="Times New Roman" w:eastAsia="Calibri" w:hAnsi="Times New Roman" w:cs="Times New Roman"/>
          <w:sz w:val="24"/>
          <w:szCs w:val="24"/>
        </w:rPr>
        <w:t xml:space="preserve">March 22, </w:t>
      </w:r>
      <w:proofErr w:type="gramStart"/>
      <w:r w:rsidR="001766E8">
        <w:rPr>
          <w:rFonts w:ascii="Times New Roman" w:eastAsia="Calibri" w:hAnsi="Times New Roman" w:cs="Times New Roman"/>
          <w:sz w:val="24"/>
          <w:szCs w:val="24"/>
        </w:rPr>
        <w:t>2022</w:t>
      </w:r>
      <w:proofErr w:type="gramEnd"/>
      <w:r w:rsidR="001766E8">
        <w:rPr>
          <w:rFonts w:ascii="Times New Roman" w:eastAsia="Calibri" w:hAnsi="Times New Roman" w:cs="Times New Roman"/>
          <w:sz w:val="24"/>
          <w:szCs w:val="24"/>
        </w:rPr>
        <w:t xml:space="preserve"> Tishomingo, OK crash</w:t>
      </w:r>
    </w:p>
    <w:p w14:paraId="401BBAC8" w14:textId="5F97B12F" w:rsidR="001766E8" w:rsidRDefault="001766E8" w:rsidP="00661A6D">
      <w:pPr>
        <w:numPr>
          <w:ilvl w:val="0"/>
          <w:numId w:val="1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Discussion and possible action on election of Vice Chair</w:t>
      </w:r>
    </w:p>
    <w:p w14:paraId="743F1DAA" w14:textId="39E6B15D" w:rsidR="002D44A1" w:rsidRDefault="002D44A1" w:rsidP="00661A6D">
      <w:pPr>
        <w:numPr>
          <w:ilvl w:val="0"/>
          <w:numId w:val="1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Legislative update</w:t>
      </w:r>
    </w:p>
    <w:p w14:paraId="5AB9D634" w14:textId="102DC0D6" w:rsidR="006259A1" w:rsidRPr="00BD0F64" w:rsidRDefault="006259A1" w:rsidP="00BD0F64">
      <w:pPr>
        <w:numPr>
          <w:ilvl w:val="0"/>
          <w:numId w:val="1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Presentation regarding the Oklahoma DUI Database</w:t>
      </w:r>
    </w:p>
    <w:p w14:paraId="6FDF8253" w14:textId="265B4609" w:rsidR="006259A1" w:rsidRDefault="006259A1" w:rsidP="00661A6D">
      <w:pPr>
        <w:numPr>
          <w:ilvl w:val="0"/>
          <w:numId w:val="1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Discussion and possible action on Subcommittee</w:t>
      </w:r>
      <w:r w:rsidR="001766E8">
        <w:rPr>
          <w:rFonts w:ascii="Times New Roman" w:eastAsia="Calibri" w:hAnsi="Times New Roman" w:cs="Times New Roman"/>
          <w:sz w:val="24"/>
          <w:szCs w:val="24"/>
        </w:rPr>
        <w:t>s</w:t>
      </w:r>
    </w:p>
    <w:p w14:paraId="6E3A7DAA" w14:textId="0598680F" w:rsidR="006259A1" w:rsidRDefault="006259A1" w:rsidP="00661A6D">
      <w:pPr>
        <w:numPr>
          <w:ilvl w:val="0"/>
          <w:numId w:val="1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bookmarkStart w:id="0" w:name="_Hlk190265911"/>
      <w:r>
        <w:rPr>
          <w:rFonts w:ascii="Times New Roman" w:eastAsia="Calibri" w:hAnsi="Times New Roman" w:cs="Times New Roman"/>
          <w:sz w:val="24"/>
          <w:szCs w:val="24"/>
        </w:rPr>
        <w:t xml:space="preserve">Discussion and possible action on conduct of June meeting </w:t>
      </w:r>
    </w:p>
    <w:bookmarkEnd w:id="0"/>
    <w:p w14:paraId="7BF856FB" w14:textId="22569385" w:rsidR="009B0C4D" w:rsidRDefault="009B0C4D" w:rsidP="00661A6D">
      <w:pPr>
        <w:numPr>
          <w:ilvl w:val="0"/>
          <w:numId w:val="1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New Business</w:t>
      </w:r>
    </w:p>
    <w:p w14:paraId="5C4F3B33" w14:textId="3DC240E6" w:rsidR="009B0C4D" w:rsidRPr="00661A6D" w:rsidRDefault="009B0C4D" w:rsidP="00661A6D">
      <w:pPr>
        <w:numPr>
          <w:ilvl w:val="0"/>
          <w:numId w:val="1"/>
        </w:numPr>
        <w:spacing w:after="0" w:line="256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Adjournment</w:t>
      </w:r>
    </w:p>
    <w:sectPr w:rsidR="009B0C4D" w:rsidRPr="00661A6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F153C9" w14:textId="77777777" w:rsidR="001766E8" w:rsidRDefault="001766E8" w:rsidP="001766E8">
      <w:pPr>
        <w:spacing w:after="0" w:line="240" w:lineRule="auto"/>
      </w:pPr>
      <w:r>
        <w:separator/>
      </w:r>
    </w:p>
  </w:endnote>
  <w:endnote w:type="continuationSeparator" w:id="0">
    <w:p w14:paraId="6005F2AF" w14:textId="77777777" w:rsidR="001766E8" w:rsidRDefault="001766E8" w:rsidP="001766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CC5291" w14:textId="77777777" w:rsidR="001766E8" w:rsidRDefault="001766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EC051D" w14:textId="77777777" w:rsidR="001766E8" w:rsidRDefault="001766E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9FF906" w14:textId="77777777" w:rsidR="001766E8" w:rsidRDefault="001766E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8CEABC" w14:textId="77777777" w:rsidR="001766E8" w:rsidRDefault="001766E8" w:rsidP="001766E8">
      <w:pPr>
        <w:spacing w:after="0" w:line="240" w:lineRule="auto"/>
      </w:pPr>
      <w:r>
        <w:separator/>
      </w:r>
    </w:p>
  </w:footnote>
  <w:footnote w:type="continuationSeparator" w:id="0">
    <w:p w14:paraId="3D150A13" w14:textId="77777777" w:rsidR="001766E8" w:rsidRDefault="001766E8" w:rsidP="001766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918257" w14:textId="7644B089" w:rsidR="001766E8" w:rsidRDefault="001766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548AEE" w14:textId="4435799F" w:rsidR="001766E8" w:rsidRDefault="001766E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966DC0" w14:textId="3B924A99" w:rsidR="001766E8" w:rsidRDefault="001766E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CDE7AE9"/>
    <w:multiLevelType w:val="hybridMultilevel"/>
    <w:tmpl w:val="389414F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44304074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1A6D"/>
    <w:rsid w:val="0000361B"/>
    <w:rsid w:val="0003097E"/>
    <w:rsid w:val="001766E8"/>
    <w:rsid w:val="002073FF"/>
    <w:rsid w:val="002D44A1"/>
    <w:rsid w:val="00405721"/>
    <w:rsid w:val="00451BBE"/>
    <w:rsid w:val="005D2899"/>
    <w:rsid w:val="00606D4F"/>
    <w:rsid w:val="00623005"/>
    <w:rsid w:val="006259A1"/>
    <w:rsid w:val="00661A6D"/>
    <w:rsid w:val="00676A28"/>
    <w:rsid w:val="00695EE2"/>
    <w:rsid w:val="006F51BF"/>
    <w:rsid w:val="007A1EB8"/>
    <w:rsid w:val="009B0C4D"/>
    <w:rsid w:val="00A639A6"/>
    <w:rsid w:val="00BD0F64"/>
    <w:rsid w:val="00C04B39"/>
    <w:rsid w:val="00D313CB"/>
    <w:rsid w:val="00D47A99"/>
    <w:rsid w:val="00D74208"/>
    <w:rsid w:val="00DD421A"/>
    <w:rsid w:val="00E22B4E"/>
    <w:rsid w:val="00EC74B4"/>
    <w:rsid w:val="00ED6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."/>
  <w:listSeparator w:val=","/>
  <w14:docId w14:val="7AC31A4F"/>
  <w15:chartTrackingRefBased/>
  <w15:docId w15:val="{AAA038F0-C4C2-4705-BBAE-5BA150B047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61A6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61A6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61A6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61A6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61A6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61A6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61A6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61A6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61A6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61A6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61A6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61A6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61A6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61A6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61A6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61A6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61A6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61A6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61A6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61A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61A6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61A6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61A6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61A6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61A6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61A6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61A6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61A6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61A6D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1766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766E8"/>
  </w:style>
  <w:style w:type="paragraph" w:styleId="Footer">
    <w:name w:val="footer"/>
    <w:basedOn w:val="Normal"/>
    <w:link w:val="FooterChar"/>
    <w:uiPriority w:val="99"/>
    <w:unhideWhenUsed/>
    <w:rsid w:val="001766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766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90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67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48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8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702</TotalTime>
  <Pages>1</Pages>
  <Words>89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Kevin Behrens</dc:creator>
  <cp:keywords/>
  <dc:description/>
  <cp:lastModifiedBy>Kevin Behrens</cp:lastModifiedBy>
  <cp:revision>8</cp:revision>
  <cp:lastPrinted>2025-02-18T14:36:00Z</cp:lastPrinted>
  <dcterms:created xsi:type="dcterms:W3CDTF">2025-02-03T20:36:00Z</dcterms:created>
  <dcterms:modified xsi:type="dcterms:W3CDTF">2025-02-18T19:08:00Z</dcterms:modified>
</cp:coreProperties>
</file>