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4798" w14:textId="6282549F" w:rsidR="00B77140" w:rsidRPr="00AB7B7F" w:rsidRDefault="009E03A2" w:rsidP="009E03A2">
      <w:pPr>
        <w:spacing w:after="0"/>
        <w:jc w:val="center"/>
        <w:rPr>
          <w:rFonts w:ascii="Aptos" w:hAnsi="Aptos" w:cstheme="majorHAnsi"/>
          <w:b/>
          <w:color w:val="0D0D0D" w:themeColor="text1" w:themeTint="F2"/>
          <w:sz w:val="32"/>
          <w:szCs w:val="32"/>
        </w:rPr>
      </w:pPr>
      <w:r w:rsidRPr="00AB7B7F">
        <w:rPr>
          <w:rFonts w:ascii="Aptos" w:hAnsi="Aptos" w:cstheme="majorHAnsi"/>
          <w:b/>
          <w:color w:val="0D0D0D" w:themeColor="text1" w:themeTint="F2"/>
          <w:sz w:val="32"/>
          <w:szCs w:val="32"/>
        </w:rPr>
        <w:t>202</w:t>
      </w:r>
      <w:r w:rsidR="001528D5" w:rsidRPr="00AB7B7F">
        <w:rPr>
          <w:rFonts w:ascii="Aptos" w:hAnsi="Aptos" w:cstheme="majorHAnsi"/>
          <w:b/>
          <w:color w:val="0D0D0D" w:themeColor="text1" w:themeTint="F2"/>
          <w:sz w:val="32"/>
          <w:szCs w:val="32"/>
        </w:rPr>
        <w:t>6</w:t>
      </w:r>
      <w:r w:rsidRPr="00AB7B7F">
        <w:rPr>
          <w:rFonts w:ascii="Aptos" w:hAnsi="Aptos" w:cstheme="majorHAnsi"/>
          <w:b/>
          <w:color w:val="0D0D0D" w:themeColor="text1" w:themeTint="F2"/>
          <w:sz w:val="32"/>
          <w:szCs w:val="32"/>
        </w:rPr>
        <w:t>-202</w:t>
      </w:r>
      <w:r w:rsidR="001528D5" w:rsidRPr="00AB7B7F">
        <w:rPr>
          <w:rFonts w:ascii="Aptos" w:hAnsi="Aptos" w:cstheme="majorHAnsi"/>
          <w:b/>
          <w:color w:val="0D0D0D" w:themeColor="text1" w:themeTint="F2"/>
          <w:sz w:val="32"/>
          <w:szCs w:val="32"/>
        </w:rPr>
        <w:t>7</w:t>
      </w:r>
    </w:p>
    <w:p w14:paraId="218E1505" w14:textId="65ADBD3D" w:rsidR="009E03A2" w:rsidRPr="00AB7B7F" w:rsidRDefault="009E03A2" w:rsidP="00B77140">
      <w:pPr>
        <w:jc w:val="center"/>
        <w:rPr>
          <w:rFonts w:ascii="Aptos" w:hAnsi="Aptos" w:cstheme="majorHAnsi"/>
          <w:b/>
          <w:color w:val="0D0D0D" w:themeColor="text1" w:themeTint="F2"/>
          <w:sz w:val="28"/>
          <w:szCs w:val="28"/>
        </w:rPr>
      </w:pPr>
      <w:r w:rsidRPr="00AB7B7F">
        <w:rPr>
          <w:rFonts w:ascii="Aptos" w:hAnsi="Aptos" w:cstheme="majorHAnsi"/>
          <w:b/>
          <w:color w:val="0D0D0D" w:themeColor="text1" w:themeTint="F2"/>
          <w:sz w:val="28"/>
          <w:szCs w:val="28"/>
        </w:rPr>
        <w:t>Accreditation Year-at-a-Glance</w:t>
      </w:r>
    </w:p>
    <w:p w14:paraId="448162EF" w14:textId="26F261CF" w:rsidR="004C00A5" w:rsidRPr="00AB7B7F" w:rsidRDefault="00E57B2B" w:rsidP="004C00A5">
      <w:pPr>
        <w:rPr>
          <w:rFonts w:ascii="Aptos" w:hAnsi="Aptos" w:cstheme="majorHAnsi"/>
          <w:bCs/>
          <w:color w:val="0D0D0D" w:themeColor="text1" w:themeTint="F2"/>
          <w:u w:val="single"/>
        </w:rPr>
      </w:pP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3 Yr. Monitoring – </w:t>
      </w:r>
      <w:r w:rsidR="0053448B" w:rsidRPr="00AB7B7F">
        <w:rPr>
          <w:rFonts w:ascii="Aptos" w:hAnsi="Aptos" w:cstheme="majorHAnsi"/>
          <w:b/>
          <w:color w:val="0D0D0D" w:themeColor="text1" w:themeTint="F2"/>
          <w:u w:val="single"/>
        </w:rPr>
        <w:t>July</w:t>
      </w: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202</w:t>
      </w:r>
      <w:r w:rsidR="001528D5" w:rsidRPr="00AB7B7F">
        <w:rPr>
          <w:rFonts w:ascii="Aptos" w:hAnsi="Aptos" w:cstheme="majorHAnsi"/>
          <w:b/>
          <w:color w:val="0D0D0D" w:themeColor="text1" w:themeTint="F2"/>
          <w:u w:val="single"/>
        </w:rPr>
        <w:t>7</w:t>
      </w: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</w:t>
      </w:r>
      <w:r w:rsidR="009C52A6" w:rsidRPr="00AB7B7F">
        <w:rPr>
          <w:rFonts w:ascii="Aptos" w:hAnsi="Aptos" w:cstheme="majorHAnsi"/>
          <w:b/>
          <w:color w:val="0D0D0D" w:themeColor="text1" w:themeTint="F2"/>
          <w:u w:val="single"/>
        </w:rPr>
        <w:t>–</w:t>
      </w: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Virtual</w:t>
      </w:r>
      <w:r w:rsidR="009C52A6"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</w:t>
      </w:r>
      <w:r w:rsidR="009C52A6" w:rsidRPr="00AB7B7F">
        <w:rPr>
          <w:rFonts w:ascii="Aptos" w:hAnsi="Aptos" w:cstheme="majorHAnsi"/>
          <w:bCs/>
          <w:color w:val="0D0D0D" w:themeColor="text1" w:themeTint="F2"/>
          <w:u w:val="single"/>
        </w:rPr>
        <w:t>(Send info. to schools in April)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</w:tblGrid>
      <w:tr w:rsidR="00AB7B7F" w:rsidRPr="00AB7B7F" w14:paraId="07FA8300" w14:textId="77777777" w:rsidTr="009E03A2">
        <w:tc>
          <w:tcPr>
            <w:tcW w:w="2335" w:type="dxa"/>
          </w:tcPr>
          <w:p w14:paraId="7E9889C6" w14:textId="1016EC52" w:rsidR="004C00A5" w:rsidRPr="00AB7B7F" w:rsidRDefault="001528D5" w:rsidP="007508CC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ajorHAnsi"/>
                <w:color w:val="0D0D0D" w:themeColor="text1" w:themeTint="F2"/>
              </w:rPr>
            </w:pPr>
            <w:bookmarkStart w:id="0" w:name="_Hlk118278296"/>
            <w:r w:rsidRPr="00AB7B7F">
              <w:rPr>
                <w:rFonts w:ascii="Aptos" w:hAnsi="Aptos" w:cstheme="majorHAnsi"/>
                <w:color w:val="0D0D0D" w:themeColor="text1" w:themeTint="F2"/>
              </w:rPr>
              <w:t>Caddo Kiowa</w:t>
            </w:r>
          </w:p>
        </w:tc>
        <w:tc>
          <w:tcPr>
            <w:tcW w:w="2520" w:type="dxa"/>
          </w:tcPr>
          <w:p w14:paraId="3CEA6A3D" w14:textId="56A8AAF9" w:rsidR="004C00A5" w:rsidRPr="00AB7B7F" w:rsidRDefault="001528D5" w:rsidP="00566592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Great Plains</w:t>
            </w:r>
          </w:p>
        </w:tc>
      </w:tr>
      <w:tr w:rsidR="00AB7B7F" w:rsidRPr="00AB7B7F" w14:paraId="35FE43B6" w14:textId="77777777" w:rsidTr="009E03A2">
        <w:tc>
          <w:tcPr>
            <w:tcW w:w="2335" w:type="dxa"/>
          </w:tcPr>
          <w:p w14:paraId="30804C80" w14:textId="770570E6" w:rsidR="004C00A5" w:rsidRPr="00AB7B7F" w:rsidRDefault="001528D5" w:rsidP="00566592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Northeast</w:t>
            </w:r>
          </w:p>
        </w:tc>
        <w:tc>
          <w:tcPr>
            <w:tcW w:w="2520" w:type="dxa"/>
          </w:tcPr>
          <w:p w14:paraId="45039880" w14:textId="7D7959C3" w:rsidR="009E03A2" w:rsidRPr="00AB7B7F" w:rsidRDefault="001528D5" w:rsidP="009E03A2">
            <w:pPr>
              <w:pStyle w:val="ListParagraph"/>
              <w:numPr>
                <w:ilvl w:val="0"/>
                <w:numId w:val="8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Pontotoc</w:t>
            </w:r>
          </w:p>
        </w:tc>
      </w:tr>
      <w:bookmarkEnd w:id="0"/>
    </w:tbl>
    <w:p w14:paraId="09B863CC" w14:textId="77777777" w:rsidR="007508CC" w:rsidRPr="00AB7B7F" w:rsidRDefault="007508CC" w:rsidP="000D71D2">
      <w:pPr>
        <w:spacing w:line="240" w:lineRule="auto"/>
        <w:rPr>
          <w:rFonts w:ascii="Aptos" w:hAnsi="Aptos" w:cstheme="majorHAnsi"/>
          <w:b/>
          <w:color w:val="0D0D0D" w:themeColor="text1" w:themeTint="F2"/>
          <w:sz w:val="10"/>
          <w:szCs w:val="10"/>
          <w:u w:val="single"/>
        </w:rPr>
      </w:pPr>
    </w:p>
    <w:p w14:paraId="1D901EC4" w14:textId="1534128D" w:rsidR="00E57B2B" w:rsidRPr="00AB7B7F" w:rsidRDefault="00B77140" w:rsidP="000D71D2">
      <w:pPr>
        <w:spacing w:line="240" w:lineRule="auto"/>
        <w:rPr>
          <w:rFonts w:ascii="Aptos" w:hAnsi="Aptos" w:cstheme="majorHAnsi"/>
          <w:b/>
          <w:color w:val="0D0D0D" w:themeColor="text1" w:themeTint="F2"/>
        </w:rPr>
      </w:pPr>
      <w:r w:rsidRPr="00AB7B7F">
        <w:rPr>
          <w:rFonts w:ascii="Aptos" w:hAnsi="Aptos" w:cstheme="majorHAnsi"/>
          <w:b/>
          <w:color w:val="0D0D0D" w:themeColor="text1" w:themeTint="F2"/>
        </w:rPr>
        <w:t xml:space="preserve">Examiner </w:t>
      </w:r>
      <w:r w:rsidR="00964BF1" w:rsidRPr="00AB7B7F">
        <w:rPr>
          <w:rFonts w:ascii="Aptos" w:hAnsi="Aptos" w:cstheme="majorHAnsi"/>
          <w:b/>
          <w:color w:val="0D0D0D" w:themeColor="text1" w:themeTint="F2"/>
        </w:rPr>
        <w:t xml:space="preserve">Online </w:t>
      </w:r>
      <w:r w:rsidRPr="00AB7B7F">
        <w:rPr>
          <w:rFonts w:ascii="Aptos" w:hAnsi="Aptos" w:cstheme="majorHAnsi"/>
          <w:b/>
          <w:color w:val="0D0D0D" w:themeColor="text1" w:themeTint="F2"/>
        </w:rPr>
        <w:t>Training – July/Aug</w:t>
      </w:r>
    </w:p>
    <w:p w14:paraId="06C22EFC" w14:textId="40759EAD" w:rsidR="007508CC" w:rsidRPr="00AB7B7F" w:rsidRDefault="00B77140" w:rsidP="009E03A2">
      <w:pPr>
        <w:spacing w:line="240" w:lineRule="auto"/>
        <w:rPr>
          <w:rFonts w:ascii="Aptos" w:hAnsi="Aptos" w:cstheme="majorHAnsi"/>
          <w:b/>
          <w:color w:val="0D0D0D" w:themeColor="text1" w:themeTint="F2"/>
        </w:rPr>
      </w:pPr>
      <w:r w:rsidRPr="00AB7B7F">
        <w:rPr>
          <w:rFonts w:ascii="Aptos" w:hAnsi="Aptos" w:cstheme="majorHAnsi"/>
          <w:b/>
          <w:color w:val="0D0D0D" w:themeColor="text1" w:themeTint="F2"/>
        </w:rPr>
        <w:t>Applications Due July 15</w:t>
      </w:r>
    </w:p>
    <w:p w14:paraId="3CF901BF" w14:textId="4F92C316" w:rsidR="00E57B2B" w:rsidRPr="00AB7B7F" w:rsidRDefault="00E57B2B">
      <w:pPr>
        <w:rPr>
          <w:rFonts w:ascii="Aptos" w:hAnsi="Aptos" w:cstheme="majorHAnsi"/>
          <w:b/>
          <w:color w:val="0D0D0D" w:themeColor="text1" w:themeTint="F2"/>
          <w:u w:val="single"/>
        </w:rPr>
      </w:pP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>Training Series – Oct./Nov. 202</w:t>
      </w:r>
      <w:r w:rsidR="001528D5" w:rsidRPr="00AB7B7F">
        <w:rPr>
          <w:rFonts w:ascii="Aptos" w:hAnsi="Aptos" w:cstheme="majorHAnsi"/>
          <w:b/>
          <w:color w:val="0D0D0D" w:themeColor="text1" w:themeTint="F2"/>
          <w:u w:val="single"/>
        </w:rPr>
        <w:t>6</w:t>
      </w: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(Fall 202</w:t>
      </w:r>
      <w:r w:rsidR="001528D5" w:rsidRPr="00AB7B7F">
        <w:rPr>
          <w:rFonts w:ascii="Aptos" w:hAnsi="Aptos" w:cstheme="majorHAnsi"/>
          <w:b/>
          <w:color w:val="0D0D0D" w:themeColor="text1" w:themeTint="F2"/>
          <w:u w:val="single"/>
        </w:rPr>
        <w:t>7</w:t>
      </w: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 xml:space="preserve"> Visits</w:t>
      </w:r>
      <w:r w:rsidRPr="00AB7B7F">
        <w:rPr>
          <w:rFonts w:ascii="Aptos" w:hAnsi="Aptos" w:cstheme="majorHAnsi"/>
          <w:b/>
          <w:color w:val="0D0D0D" w:themeColor="text1" w:themeTint="F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2354"/>
      </w:tblGrid>
      <w:tr w:rsidR="00AB7B7F" w:rsidRPr="00AB7B7F" w14:paraId="1966ED31" w14:textId="77777777" w:rsidTr="00AB7B7F">
        <w:trPr>
          <w:trHeight w:val="298"/>
        </w:trPr>
        <w:tc>
          <w:tcPr>
            <w:tcW w:w="2591" w:type="dxa"/>
          </w:tcPr>
          <w:p w14:paraId="5D6CFBFC" w14:textId="37FCEC27" w:rsidR="00552DD9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Autry</w:t>
            </w:r>
          </w:p>
        </w:tc>
        <w:tc>
          <w:tcPr>
            <w:tcW w:w="2354" w:type="dxa"/>
          </w:tcPr>
          <w:p w14:paraId="390BEBEE" w14:textId="00AA7C63" w:rsidR="00552DD9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Mid-Del</w:t>
            </w:r>
          </w:p>
        </w:tc>
      </w:tr>
      <w:tr w:rsidR="00AB7B7F" w:rsidRPr="00AB7B7F" w14:paraId="5E942EDE" w14:textId="77777777" w:rsidTr="00AB7B7F">
        <w:trPr>
          <w:trHeight w:val="298"/>
        </w:trPr>
        <w:tc>
          <w:tcPr>
            <w:tcW w:w="2591" w:type="dxa"/>
          </w:tcPr>
          <w:p w14:paraId="1CA64193" w14:textId="66B5608E" w:rsidR="00552DD9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Canadian Valley</w:t>
            </w:r>
          </w:p>
        </w:tc>
        <w:tc>
          <w:tcPr>
            <w:tcW w:w="2354" w:type="dxa"/>
          </w:tcPr>
          <w:p w14:paraId="312E76E6" w14:textId="1B9F5ACE" w:rsidR="00552DD9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Tulsa Tech</w:t>
            </w:r>
          </w:p>
        </w:tc>
      </w:tr>
      <w:tr w:rsidR="00AB7B7F" w:rsidRPr="00AB7B7F" w14:paraId="43ABBB0D" w14:textId="77777777" w:rsidTr="00AB7B7F">
        <w:trPr>
          <w:trHeight w:val="298"/>
        </w:trPr>
        <w:tc>
          <w:tcPr>
            <w:tcW w:w="2591" w:type="dxa"/>
          </w:tcPr>
          <w:p w14:paraId="51D7B8B7" w14:textId="68CD61BE" w:rsidR="001528D5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Gordon Cooper</w:t>
            </w:r>
          </w:p>
        </w:tc>
        <w:tc>
          <w:tcPr>
            <w:tcW w:w="2354" w:type="dxa"/>
          </w:tcPr>
          <w:p w14:paraId="5BD63492" w14:textId="56A204A7" w:rsidR="001528D5" w:rsidRPr="00AB7B7F" w:rsidRDefault="001528D5" w:rsidP="007508CC">
            <w:pPr>
              <w:pStyle w:val="ListParagraph"/>
              <w:numPr>
                <w:ilvl w:val="0"/>
                <w:numId w:val="17"/>
              </w:numPr>
              <w:rPr>
                <w:rFonts w:ascii="Aptos" w:hAnsi="Aptos" w:cstheme="majorHAnsi"/>
                <w:color w:val="0D0D0D" w:themeColor="text1" w:themeTint="F2"/>
              </w:rPr>
            </w:pPr>
            <w:r w:rsidRPr="00AB7B7F">
              <w:rPr>
                <w:rFonts w:ascii="Aptos" w:hAnsi="Aptos" w:cstheme="majorHAnsi"/>
                <w:color w:val="0D0D0D" w:themeColor="text1" w:themeTint="F2"/>
              </w:rPr>
              <w:t>Skills Center</w:t>
            </w:r>
          </w:p>
        </w:tc>
      </w:tr>
    </w:tbl>
    <w:p w14:paraId="2BA6C168" w14:textId="77777777" w:rsidR="00AB7B7F" w:rsidRPr="00AB7B7F" w:rsidRDefault="00AB7B7F" w:rsidP="00AB7B7F">
      <w:pPr>
        <w:spacing w:before="120" w:after="120" w:line="240" w:lineRule="auto"/>
        <w:rPr>
          <w:rFonts w:ascii="Aptos" w:hAnsi="Aptos" w:cstheme="majorHAnsi"/>
          <w:b/>
          <w:color w:val="0D0D0D" w:themeColor="text1" w:themeTint="F2"/>
          <w:u w:val="single"/>
        </w:rPr>
      </w:pPr>
    </w:p>
    <w:p w14:paraId="746474C0" w14:textId="416A7211" w:rsidR="00AB7B7F" w:rsidRPr="00AB7B7F" w:rsidRDefault="00AB7B7F" w:rsidP="00AB7B7F">
      <w:pPr>
        <w:spacing w:before="120" w:after="120" w:line="240" w:lineRule="auto"/>
        <w:rPr>
          <w:rFonts w:ascii="Aptos" w:hAnsi="Aptos" w:cstheme="majorHAnsi"/>
          <w:b/>
          <w:color w:val="0D0D0D" w:themeColor="text1" w:themeTint="F2"/>
          <w:u w:val="single"/>
        </w:rPr>
      </w:pPr>
      <w:r w:rsidRPr="00AB7B7F">
        <w:rPr>
          <w:rFonts w:ascii="Aptos" w:hAnsi="Aptos" w:cstheme="majorHAnsi"/>
          <w:b/>
          <w:color w:val="0D0D0D" w:themeColor="text1" w:themeTint="F2"/>
          <w:u w:val="single"/>
        </w:rPr>
        <w:t>Fall 2026 Visits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</w:tblGrid>
      <w:tr w:rsidR="00AB7B7F" w:rsidRPr="00AB7B7F" w14:paraId="0DCC1A1B" w14:textId="77777777" w:rsidTr="00AB7B7F">
        <w:trPr>
          <w:trHeight w:val="1454"/>
        </w:trPr>
        <w:tc>
          <w:tcPr>
            <w:tcW w:w="4766" w:type="dxa"/>
          </w:tcPr>
          <w:p w14:paraId="2B4EE9E2" w14:textId="77777777" w:rsidR="00AB7B7F" w:rsidRPr="00AB7B7F" w:rsidRDefault="00AB7B7F" w:rsidP="00AB7B7F">
            <w:pPr>
              <w:pStyle w:val="NoSpacing"/>
              <w:rPr>
                <w:b/>
                <w:bCs/>
                <w:color w:val="0D0D0D" w:themeColor="text1" w:themeTint="F2"/>
              </w:rPr>
            </w:pPr>
            <w:r w:rsidRPr="00AB7B7F">
              <w:rPr>
                <w:b/>
                <w:bCs/>
                <w:color w:val="0D0D0D" w:themeColor="text1" w:themeTint="F2"/>
              </w:rPr>
              <w:t>Mid America</w:t>
            </w:r>
          </w:p>
          <w:p w14:paraId="25FCFEA5" w14:textId="4F8992A8" w:rsidR="00AB7B7F" w:rsidRPr="00AB7B7F" w:rsidRDefault="00AB7B7F" w:rsidP="00AB7B7F">
            <w:pPr>
              <w:pStyle w:val="NoSpacing"/>
              <w:numPr>
                <w:ilvl w:val="0"/>
                <w:numId w:val="22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Sept. 9, Examiner Training</w:t>
            </w:r>
          </w:p>
          <w:p w14:paraId="76CCB12E" w14:textId="7BDC5A85" w:rsidR="00AB7B7F" w:rsidRPr="00AB7B7F" w:rsidRDefault="00AB7B7F" w:rsidP="00AB7B7F">
            <w:pPr>
              <w:pStyle w:val="NoSpacing"/>
              <w:numPr>
                <w:ilvl w:val="0"/>
                <w:numId w:val="22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Sept. 14, Examiner Prep Day</w:t>
            </w:r>
          </w:p>
          <w:p w14:paraId="70005344" w14:textId="2F08B389" w:rsidR="00AB7B7F" w:rsidRPr="00AB7B7F" w:rsidRDefault="00AB7B7F" w:rsidP="00AB7B7F">
            <w:pPr>
              <w:pStyle w:val="NoSpacing"/>
              <w:numPr>
                <w:ilvl w:val="0"/>
                <w:numId w:val="22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Sept. 15, Virtual Interviews</w:t>
            </w:r>
          </w:p>
          <w:p w14:paraId="7375EB2D" w14:textId="7622C5BC" w:rsidR="00AB7B7F" w:rsidRPr="00AB7B7F" w:rsidRDefault="00AB7B7F" w:rsidP="00AB7B7F">
            <w:pPr>
              <w:pStyle w:val="NoSpacing"/>
              <w:numPr>
                <w:ilvl w:val="0"/>
                <w:numId w:val="22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Sept. 16-17, Onsite</w:t>
            </w:r>
          </w:p>
        </w:tc>
      </w:tr>
      <w:tr w:rsidR="00AB7B7F" w:rsidRPr="00AB7B7F" w14:paraId="6D4B249D" w14:textId="77777777" w:rsidTr="00AB7B7F">
        <w:trPr>
          <w:trHeight w:val="1454"/>
        </w:trPr>
        <w:tc>
          <w:tcPr>
            <w:tcW w:w="4766" w:type="dxa"/>
          </w:tcPr>
          <w:p w14:paraId="3ED16F65" w14:textId="77777777" w:rsidR="00AB7B7F" w:rsidRPr="00AB7B7F" w:rsidRDefault="00AB7B7F" w:rsidP="00AB7B7F">
            <w:pPr>
              <w:pStyle w:val="NoSpacing"/>
              <w:rPr>
                <w:b/>
                <w:bCs/>
                <w:color w:val="0D0D0D" w:themeColor="text1" w:themeTint="F2"/>
              </w:rPr>
            </w:pPr>
            <w:r w:rsidRPr="00AB7B7F">
              <w:rPr>
                <w:b/>
                <w:bCs/>
                <w:color w:val="0D0D0D" w:themeColor="text1" w:themeTint="F2"/>
              </w:rPr>
              <w:t>Kiamichi</w:t>
            </w:r>
          </w:p>
          <w:p w14:paraId="5DDB395C" w14:textId="518F1335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Sept. </w:t>
            </w:r>
            <w:r w:rsidRPr="00AB7B7F">
              <w:rPr>
                <w:color w:val="0D0D0D" w:themeColor="text1" w:themeTint="F2"/>
              </w:rPr>
              <w:t>23</w:t>
            </w:r>
            <w:r w:rsidRPr="00AB7B7F">
              <w:rPr>
                <w:color w:val="0D0D0D" w:themeColor="text1" w:themeTint="F2"/>
              </w:rPr>
              <w:t>, Examiner Training</w:t>
            </w:r>
          </w:p>
          <w:p w14:paraId="3E345C15" w14:textId="6828BDE5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Sept. </w:t>
            </w:r>
            <w:r w:rsidRPr="00AB7B7F">
              <w:rPr>
                <w:color w:val="0D0D0D" w:themeColor="text1" w:themeTint="F2"/>
              </w:rPr>
              <w:t>28</w:t>
            </w:r>
            <w:r w:rsidRPr="00AB7B7F">
              <w:rPr>
                <w:color w:val="0D0D0D" w:themeColor="text1" w:themeTint="F2"/>
              </w:rPr>
              <w:t>, Examiner Prep Day</w:t>
            </w:r>
          </w:p>
          <w:p w14:paraId="79BD6D6A" w14:textId="3C300206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Sept. </w:t>
            </w:r>
            <w:r w:rsidRPr="00AB7B7F">
              <w:rPr>
                <w:color w:val="0D0D0D" w:themeColor="text1" w:themeTint="F2"/>
              </w:rPr>
              <w:t>29-Oct. 1</w:t>
            </w:r>
            <w:r w:rsidRPr="00AB7B7F">
              <w:rPr>
                <w:color w:val="0D0D0D" w:themeColor="text1" w:themeTint="F2"/>
              </w:rPr>
              <w:t>, Virtual Interviews</w:t>
            </w:r>
          </w:p>
          <w:p w14:paraId="0FC40046" w14:textId="12F3C319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Oct</w:t>
            </w:r>
            <w:r w:rsidRPr="00AB7B7F">
              <w:rPr>
                <w:color w:val="0D0D0D" w:themeColor="text1" w:themeTint="F2"/>
              </w:rPr>
              <w:t xml:space="preserve">. </w:t>
            </w:r>
            <w:r w:rsidRPr="00AB7B7F">
              <w:rPr>
                <w:color w:val="0D0D0D" w:themeColor="text1" w:themeTint="F2"/>
              </w:rPr>
              <w:t>6-8</w:t>
            </w:r>
            <w:r w:rsidRPr="00AB7B7F">
              <w:rPr>
                <w:color w:val="0D0D0D" w:themeColor="text1" w:themeTint="F2"/>
              </w:rPr>
              <w:t>, Onsite</w:t>
            </w:r>
          </w:p>
        </w:tc>
      </w:tr>
      <w:tr w:rsidR="00AB7B7F" w:rsidRPr="00AB7B7F" w14:paraId="64152491" w14:textId="77777777" w:rsidTr="00AB7B7F">
        <w:trPr>
          <w:trHeight w:val="1454"/>
        </w:trPr>
        <w:tc>
          <w:tcPr>
            <w:tcW w:w="4766" w:type="dxa"/>
          </w:tcPr>
          <w:p w14:paraId="5A8B4A90" w14:textId="3906D5E3" w:rsidR="00AB7B7F" w:rsidRPr="00AB7B7F" w:rsidRDefault="00AB7B7F" w:rsidP="00AB7B7F">
            <w:pPr>
              <w:pStyle w:val="NoSpacing"/>
              <w:rPr>
                <w:b/>
                <w:bCs/>
                <w:color w:val="0D0D0D" w:themeColor="text1" w:themeTint="F2"/>
              </w:rPr>
            </w:pPr>
            <w:r w:rsidRPr="00AB7B7F">
              <w:rPr>
                <w:b/>
                <w:bCs/>
                <w:color w:val="0D0D0D" w:themeColor="text1" w:themeTint="F2"/>
              </w:rPr>
              <w:t>Western</w:t>
            </w:r>
          </w:p>
          <w:p w14:paraId="3B50923A" w14:textId="78AC390B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Oct</w:t>
            </w:r>
            <w:r w:rsidRPr="00AB7B7F">
              <w:rPr>
                <w:color w:val="0D0D0D" w:themeColor="text1" w:themeTint="F2"/>
              </w:rPr>
              <w:t xml:space="preserve">. </w:t>
            </w:r>
            <w:r w:rsidRPr="00AB7B7F">
              <w:rPr>
                <w:color w:val="0D0D0D" w:themeColor="text1" w:themeTint="F2"/>
              </w:rPr>
              <w:t>14</w:t>
            </w:r>
            <w:r w:rsidRPr="00AB7B7F">
              <w:rPr>
                <w:color w:val="0D0D0D" w:themeColor="text1" w:themeTint="F2"/>
              </w:rPr>
              <w:t>, Examiner Training</w:t>
            </w:r>
          </w:p>
          <w:p w14:paraId="1D06A0C0" w14:textId="1C15470C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Oct. 1</w:t>
            </w:r>
            <w:r w:rsidRPr="00AB7B7F">
              <w:rPr>
                <w:color w:val="0D0D0D" w:themeColor="text1" w:themeTint="F2"/>
              </w:rPr>
              <w:t>9</w:t>
            </w:r>
            <w:r w:rsidRPr="00AB7B7F">
              <w:rPr>
                <w:color w:val="0D0D0D" w:themeColor="text1" w:themeTint="F2"/>
              </w:rPr>
              <w:t>, Examiner Prep Day</w:t>
            </w:r>
          </w:p>
          <w:p w14:paraId="2251ABE3" w14:textId="12849F97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Oct. </w:t>
            </w:r>
            <w:r w:rsidRPr="00AB7B7F">
              <w:rPr>
                <w:color w:val="0D0D0D" w:themeColor="text1" w:themeTint="F2"/>
              </w:rPr>
              <w:t>20</w:t>
            </w:r>
            <w:r w:rsidRPr="00AB7B7F">
              <w:rPr>
                <w:color w:val="0D0D0D" w:themeColor="text1" w:themeTint="F2"/>
              </w:rPr>
              <w:t>, Virtual Interviews</w:t>
            </w:r>
          </w:p>
          <w:p w14:paraId="39BB5E15" w14:textId="739F454D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Oct. </w:t>
            </w:r>
            <w:r w:rsidRPr="00AB7B7F">
              <w:rPr>
                <w:color w:val="0D0D0D" w:themeColor="text1" w:themeTint="F2"/>
              </w:rPr>
              <w:t>21-22</w:t>
            </w:r>
            <w:r w:rsidRPr="00AB7B7F">
              <w:rPr>
                <w:color w:val="0D0D0D" w:themeColor="text1" w:themeTint="F2"/>
              </w:rPr>
              <w:t>, Onsite</w:t>
            </w:r>
          </w:p>
        </w:tc>
      </w:tr>
      <w:tr w:rsidR="00AB7B7F" w:rsidRPr="00AB7B7F" w14:paraId="10D6D62E" w14:textId="77777777" w:rsidTr="00AB7B7F">
        <w:trPr>
          <w:trHeight w:val="1454"/>
        </w:trPr>
        <w:tc>
          <w:tcPr>
            <w:tcW w:w="4766" w:type="dxa"/>
          </w:tcPr>
          <w:p w14:paraId="61B2599A" w14:textId="4C4E2FE4" w:rsidR="00AB7B7F" w:rsidRPr="00AB7B7F" w:rsidRDefault="00AB7B7F" w:rsidP="00AB7B7F">
            <w:pPr>
              <w:pStyle w:val="NoSpacing"/>
              <w:rPr>
                <w:b/>
                <w:bCs/>
                <w:color w:val="0D0D0D" w:themeColor="text1" w:themeTint="F2"/>
              </w:rPr>
            </w:pPr>
            <w:r w:rsidRPr="00AB7B7F">
              <w:rPr>
                <w:b/>
                <w:bCs/>
                <w:color w:val="0D0D0D" w:themeColor="text1" w:themeTint="F2"/>
              </w:rPr>
              <w:t>Francis Tuttle</w:t>
            </w:r>
          </w:p>
          <w:p w14:paraId="12244808" w14:textId="5709BF80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 xml:space="preserve">Oct. </w:t>
            </w:r>
            <w:r w:rsidRPr="00AB7B7F">
              <w:rPr>
                <w:color w:val="0D0D0D" w:themeColor="text1" w:themeTint="F2"/>
              </w:rPr>
              <w:t>28</w:t>
            </w:r>
            <w:r w:rsidRPr="00AB7B7F">
              <w:rPr>
                <w:color w:val="0D0D0D" w:themeColor="text1" w:themeTint="F2"/>
              </w:rPr>
              <w:t>, Examiner Training</w:t>
            </w:r>
          </w:p>
          <w:p w14:paraId="14EC21A4" w14:textId="07061BA9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Nov. 2</w:t>
            </w:r>
            <w:r w:rsidRPr="00AB7B7F">
              <w:rPr>
                <w:color w:val="0D0D0D" w:themeColor="text1" w:themeTint="F2"/>
              </w:rPr>
              <w:t>, Examiner Prep Day</w:t>
            </w:r>
          </w:p>
          <w:p w14:paraId="41D35609" w14:textId="4BD0042A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Nov. 3</w:t>
            </w:r>
            <w:r w:rsidRPr="00AB7B7F">
              <w:rPr>
                <w:color w:val="0D0D0D" w:themeColor="text1" w:themeTint="F2"/>
              </w:rPr>
              <w:t>, Virtual Interviews</w:t>
            </w:r>
          </w:p>
          <w:p w14:paraId="6E641718" w14:textId="0D3118C8" w:rsidR="00AB7B7F" w:rsidRPr="00AB7B7F" w:rsidRDefault="00AB7B7F" w:rsidP="00AB7B7F">
            <w:pPr>
              <w:pStyle w:val="NoSpacing"/>
              <w:numPr>
                <w:ilvl w:val="0"/>
                <w:numId w:val="23"/>
              </w:numPr>
              <w:rPr>
                <w:b/>
                <w:bCs/>
                <w:color w:val="0D0D0D" w:themeColor="text1" w:themeTint="F2"/>
              </w:rPr>
            </w:pPr>
            <w:r w:rsidRPr="00AB7B7F">
              <w:rPr>
                <w:color w:val="0D0D0D" w:themeColor="text1" w:themeTint="F2"/>
              </w:rPr>
              <w:t>Nov. 4-6</w:t>
            </w:r>
            <w:r w:rsidRPr="00AB7B7F">
              <w:rPr>
                <w:color w:val="0D0D0D" w:themeColor="text1" w:themeTint="F2"/>
              </w:rPr>
              <w:t>, Onsite</w:t>
            </w:r>
          </w:p>
        </w:tc>
      </w:tr>
    </w:tbl>
    <w:p w14:paraId="0ABA2B57" w14:textId="77777777" w:rsidR="00AB7B7F" w:rsidRPr="00AB7B7F" w:rsidRDefault="00AB7B7F" w:rsidP="00AB7B7F">
      <w:pPr>
        <w:spacing w:before="120" w:after="120" w:line="240" w:lineRule="auto"/>
        <w:rPr>
          <w:rFonts w:ascii="Aptos" w:hAnsi="Aptos" w:cstheme="majorHAnsi"/>
          <w:b/>
          <w:color w:val="0D0D0D" w:themeColor="text1" w:themeTint="F2"/>
          <w:u w:val="single"/>
        </w:rPr>
      </w:pPr>
    </w:p>
    <w:sectPr w:rsidR="00AB7B7F" w:rsidRPr="00AB7B7F" w:rsidSect="000D71D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4C63" w14:textId="77777777" w:rsidR="006171A1" w:rsidRDefault="006171A1" w:rsidP="004C00A5">
      <w:pPr>
        <w:spacing w:after="0" w:line="240" w:lineRule="auto"/>
      </w:pPr>
      <w:r>
        <w:separator/>
      </w:r>
    </w:p>
  </w:endnote>
  <w:endnote w:type="continuationSeparator" w:id="0">
    <w:p w14:paraId="3EAF096E" w14:textId="77777777" w:rsidR="006171A1" w:rsidRDefault="006171A1" w:rsidP="004C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8CC6" w14:textId="77777777" w:rsidR="006171A1" w:rsidRDefault="006171A1" w:rsidP="004C00A5">
      <w:pPr>
        <w:spacing w:after="0" w:line="240" w:lineRule="auto"/>
      </w:pPr>
      <w:r>
        <w:separator/>
      </w:r>
    </w:p>
  </w:footnote>
  <w:footnote w:type="continuationSeparator" w:id="0">
    <w:p w14:paraId="6E9E0658" w14:textId="77777777" w:rsidR="006171A1" w:rsidRDefault="006171A1" w:rsidP="004C0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EDB"/>
    <w:multiLevelType w:val="hybridMultilevel"/>
    <w:tmpl w:val="BF58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7234"/>
    <w:multiLevelType w:val="hybridMultilevel"/>
    <w:tmpl w:val="228E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F98"/>
    <w:multiLevelType w:val="multilevel"/>
    <w:tmpl w:val="5E8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71910"/>
    <w:multiLevelType w:val="multilevel"/>
    <w:tmpl w:val="503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6867"/>
    <w:multiLevelType w:val="hybridMultilevel"/>
    <w:tmpl w:val="06B4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12FC"/>
    <w:multiLevelType w:val="multilevel"/>
    <w:tmpl w:val="2568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C7580"/>
    <w:multiLevelType w:val="multilevel"/>
    <w:tmpl w:val="1A68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E5AED"/>
    <w:multiLevelType w:val="multilevel"/>
    <w:tmpl w:val="0EC8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A4A25"/>
    <w:multiLevelType w:val="hybridMultilevel"/>
    <w:tmpl w:val="78A4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2EC"/>
    <w:multiLevelType w:val="multilevel"/>
    <w:tmpl w:val="A99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64060"/>
    <w:multiLevelType w:val="hybridMultilevel"/>
    <w:tmpl w:val="647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441"/>
    <w:multiLevelType w:val="hybridMultilevel"/>
    <w:tmpl w:val="31BC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B1B8A"/>
    <w:multiLevelType w:val="multilevel"/>
    <w:tmpl w:val="80B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A49DE"/>
    <w:multiLevelType w:val="multilevel"/>
    <w:tmpl w:val="306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31154"/>
    <w:multiLevelType w:val="hybridMultilevel"/>
    <w:tmpl w:val="F8D0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E32"/>
    <w:multiLevelType w:val="multilevel"/>
    <w:tmpl w:val="351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D79C0"/>
    <w:multiLevelType w:val="hybridMultilevel"/>
    <w:tmpl w:val="A21E03DA"/>
    <w:lvl w:ilvl="0" w:tplc="1C02B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A0400"/>
    <w:multiLevelType w:val="hybridMultilevel"/>
    <w:tmpl w:val="290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A33C9"/>
    <w:multiLevelType w:val="hybridMultilevel"/>
    <w:tmpl w:val="3F08784C"/>
    <w:lvl w:ilvl="0" w:tplc="1C02B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34F"/>
    <w:multiLevelType w:val="hybridMultilevel"/>
    <w:tmpl w:val="EE5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F6E7F"/>
    <w:multiLevelType w:val="multilevel"/>
    <w:tmpl w:val="8E4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8405D"/>
    <w:multiLevelType w:val="multilevel"/>
    <w:tmpl w:val="F32A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C2C62"/>
    <w:multiLevelType w:val="multilevel"/>
    <w:tmpl w:val="C04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908662">
    <w:abstractNumId w:val="20"/>
  </w:num>
  <w:num w:numId="2" w16cid:durableId="1604996707">
    <w:abstractNumId w:val="3"/>
  </w:num>
  <w:num w:numId="3" w16cid:durableId="1266497216">
    <w:abstractNumId w:val="12"/>
  </w:num>
  <w:num w:numId="4" w16cid:durableId="1169564009">
    <w:abstractNumId w:val="7"/>
  </w:num>
  <w:num w:numId="5" w16cid:durableId="216360777">
    <w:abstractNumId w:val="8"/>
  </w:num>
  <w:num w:numId="6" w16cid:durableId="161118210">
    <w:abstractNumId w:val="17"/>
  </w:num>
  <w:num w:numId="7" w16cid:durableId="532960640">
    <w:abstractNumId w:val="14"/>
  </w:num>
  <w:num w:numId="8" w16cid:durableId="1097869957">
    <w:abstractNumId w:val="16"/>
  </w:num>
  <w:num w:numId="9" w16cid:durableId="1375347754">
    <w:abstractNumId w:val="13"/>
  </w:num>
  <w:num w:numId="10" w16cid:durableId="156769739">
    <w:abstractNumId w:val="15"/>
  </w:num>
  <w:num w:numId="11" w16cid:durableId="755515737">
    <w:abstractNumId w:val="5"/>
  </w:num>
  <w:num w:numId="12" w16cid:durableId="853616835">
    <w:abstractNumId w:val="6"/>
  </w:num>
  <w:num w:numId="13" w16cid:durableId="221256986">
    <w:abstractNumId w:val="2"/>
  </w:num>
  <w:num w:numId="14" w16cid:durableId="715665316">
    <w:abstractNumId w:val="9"/>
  </w:num>
  <w:num w:numId="15" w16cid:durableId="1792017572">
    <w:abstractNumId w:val="21"/>
  </w:num>
  <w:num w:numId="16" w16cid:durableId="978999000">
    <w:abstractNumId w:val="22"/>
  </w:num>
  <w:num w:numId="17" w16cid:durableId="1336034430">
    <w:abstractNumId w:val="18"/>
  </w:num>
  <w:num w:numId="18" w16cid:durableId="1247422819">
    <w:abstractNumId w:val="1"/>
  </w:num>
  <w:num w:numId="19" w16cid:durableId="1766072576">
    <w:abstractNumId w:val="4"/>
  </w:num>
  <w:num w:numId="20" w16cid:durableId="1119228375">
    <w:abstractNumId w:val="10"/>
  </w:num>
  <w:num w:numId="21" w16cid:durableId="2043750125">
    <w:abstractNumId w:val="0"/>
  </w:num>
  <w:num w:numId="22" w16cid:durableId="1765956319">
    <w:abstractNumId w:val="19"/>
  </w:num>
  <w:num w:numId="23" w16cid:durableId="1383404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60734"/>
    <w:rsid w:val="000D71D2"/>
    <w:rsid w:val="001528D5"/>
    <w:rsid w:val="00205579"/>
    <w:rsid w:val="002E081A"/>
    <w:rsid w:val="004165B2"/>
    <w:rsid w:val="004A5DA7"/>
    <w:rsid w:val="004C00A5"/>
    <w:rsid w:val="004C0D3C"/>
    <w:rsid w:val="00532DCF"/>
    <w:rsid w:val="0053448B"/>
    <w:rsid w:val="00552DD9"/>
    <w:rsid w:val="00566592"/>
    <w:rsid w:val="005D66A4"/>
    <w:rsid w:val="006171A1"/>
    <w:rsid w:val="006707F4"/>
    <w:rsid w:val="006F3339"/>
    <w:rsid w:val="006F6617"/>
    <w:rsid w:val="007508CC"/>
    <w:rsid w:val="00805489"/>
    <w:rsid w:val="00885D50"/>
    <w:rsid w:val="00964BF1"/>
    <w:rsid w:val="0097481C"/>
    <w:rsid w:val="009A08E5"/>
    <w:rsid w:val="009C52A6"/>
    <w:rsid w:val="009E03A2"/>
    <w:rsid w:val="00A069F6"/>
    <w:rsid w:val="00AB7B7F"/>
    <w:rsid w:val="00B77140"/>
    <w:rsid w:val="00BE24DE"/>
    <w:rsid w:val="00C802D4"/>
    <w:rsid w:val="00E1374B"/>
    <w:rsid w:val="00E57B2B"/>
    <w:rsid w:val="00F4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1B9F"/>
  <w15:chartTrackingRefBased/>
  <w15:docId w15:val="{5E80F97D-97C6-4731-B3FA-D6C2A71A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A5"/>
  </w:style>
  <w:style w:type="paragraph" w:styleId="Footer">
    <w:name w:val="footer"/>
    <w:basedOn w:val="Normal"/>
    <w:link w:val="FooterChar"/>
    <w:uiPriority w:val="99"/>
    <w:unhideWhenUsed/>
    <w:rsid w:val="004C0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A5"/>
  </w:style>
  <w:style w:type="table" w:styleId="TableGrid">
    <w:name w:val="Table Grid"/>
    <w:basedOn w:val="TableNormal"/>
    <w:uiPriority w:val="39"/>
    <w:rsid w:val="004C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7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4" ma:contentTypeDescription="Create a new document." ma:contentTypeScope="" ma:versionID="8b0cbf369d74c3de61628ddcc12f9d57">
  <xsd:schema xmlns:xsd="http://www.w3.org/2001/XMLSchema" xmlns:xs="http://www.w3.org/2001/XMLSchema" xmlns:p="http://schemas.microsoft.com/office/2006/metadata/properties" xmlns:ns1="http://schemas.microsoft.com/sharepoint/v3" xmlns:ns3="bdc32801-864b-493b-96db-7ea36ca23694" xmlns:ns4="c0175d40-5756-4482-923d-4f81b4f61f8e" targetNamespace="http://schemas.microsoft.com/office/2006/metadata/properties" ma:root="true" ma:fieldsID="4b683c5f0c7d2af21ca9c4e7295f4402" ns1:_="" ns3:_="" ns4:_="">
    <xsd:import namespace="http://schemas.microsoft.com/sharepoint/v3"/>
    <xsd:import namespace="bdc32801-864b-493b-96db-7ea36ca23694"/>
    <xsd:import namespace="c0175d40-5756-4482-923d-4f81b4f61f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AB9A6-8062-44A1-9FE9-4B932A30E0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DFDCF5-CD74-4D8A-84B2-F5AF2C634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32801-864b-493b-96db-7ea36ca23694"/>
    <ds:schemaRef ds:uri="c0175d40-5756-4482-923d-4f81b4f61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E4181-497A-4BE8-A5F6-2BDADB9EF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Ventris</dc:creator>
  <cp:keywords/>
  <dc:description/>
  <cp:lastModifiedBy>Andra Beyer</cp:lastModifiedBy>
  <cp:revision>7</cp:revision>
  <cp:lastPrinted>2024-08-15T21:01:00Z</cp:lastPrinted>
  <dcterms:created xsi:type="dcterms:W3CDTF">2023-11-16T18:46:00Z</dcterms:created>
  <dcterms:modified xsi:type="dcterms:W3CDTF">2025-04-14T19:20:00Z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