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800" w:rsidRDefault="00000000" w:rsidP="002D5800">
      <w:pPr>
        <w:pStyle w:val="Heading1"/>
        <w:spacing w:before="0" w:line="480" w:lineRule="auto"/>
        <w:jc w:val="center"/>
      </w:pPr>
      <w:r>
        <w:t>Adult Education Data Entry</w:t>
      </w:r>
      <w:r w:rsidR="002D5800">
        <w:t>/</w:t>
      </w:r>
      <w:r>
        <w:t>Secretary Evaluation Form</w:t>
      </w:r>
    </w:p>
    <w:p w:rsidR="005E0FDE" w:rsidRDefault="00000000">
      <w:r>
        <w:t>Employee Name: ________________________________</w:t>
      </w:r>
      <w:r w:rsidR="002D5800">
        <w:t>______________________</w:t>
      </w:r>
    </w:p>
    <w:p w:rsidR="005E0FDE" w:rsidRDefault="00000000">
      <w:r>
        <w:t>Evaluator Name/Title: ____________________________</w:t>
      </w:r>
      <w:r w:rsidR="002D5800">
        <w:t>___________________</w:t>
      </w:r>
    </w:p>
    <w:p w:rsidR="005E0FDE" w:rsidRDefault="00000000">
      <w:r>
        <w:t>Date of Evaluation: ______________________________</w:t>
      </w:r>
      <w:r w:rsidR="002D5800">
        <w:t>_____</w:t>
      </w:r>
    </w:p>
    <w:p w:rsidR="001A1E05" w:rsidRDefault="00000000">
      <w:r>
        <w:t>Program/Department: ____________________________</w:t>
      </w:r>
      <w:r w:rsidR="002D5800">
        <w:t>___</w:t>
      </w:r>
    </w:p>
    <w:p w:rsidR="005E0FDE" w:rsidRDefault="00000000" w:rsidP="001A1E05">
      <w:pPr>
        <w:pStyle w:val="Heading2"/>
      </w:pPr>
      <w:r>
        <w:t>I. Job Knowledge and Accuracy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E0FDE">
        <w:tc>
          <w:tcPr>
            <w:tcW w:w="2880" w:type="dxa"/>
          </w:tcPr>
          <w:p w:rsidR="005E0FDE" w:rsidRDefault="00000000">
            <w:r>
              <w:t>Criteria</w:t>
            </w:r>
          </w:p>
        </w:tc>
        <w:tc>
          <w:tcPr>
            <w:tcW w:w="2880" w:type="dxa"/>
          </w:tcPr>
          <w:p w:rsidR="005E0FDE" w:rsidRDefault="00000000">
            <w:r>
              <w:t>Rating (1–4)*</w:t>
            </w:r>
          </w:p>
        </w:tc>
        <w:tc>
          <w:tcPr>
            <w:tcW w:w="2880" w:type="dxa"/>
          </w:tcPr>
          <w:p w:rsidR="005E0FDE" w:rsidRDefault="00000000">
            <w:r>
              <w:t>Comments/Examples</w:t>
            </w:r>
          </w:p>
        </w:tc>
      </w:tr>
      <w:tr w:rsidR="005E0FDE">
        <w:tc>
          <w:tcPr>
            <w:tcW w:w="2880" w:type="dxa"/>
          </w:tcPr>
          <w:p w:rsidR="005E0FDE" w:rsidRDefault="00000000">
            <w:r>
              <w:t>Understands and follows data entry procedures accurately.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 xml:space="preserve">Maintains knowledge of program data systems (e.g., LACES, </w:t>
            </w:r>
            <w:r w:rsidR="002D5800">
              <w:t>DRC</w:t>
            </w:r>
            <w:r>
              <w:t>, etc.).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Enters data with a high degree of accuracy and attention to detail.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Understands confidentiality and data privacy requirements.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</w:tbl>
    <w:p w:rsidR="005E0FDE" w:rsidRDefault="00000000" w:rsidP="001A1E05">
      <w:pPr>
        <w:pStyle w:val="Heading2"/>
      </w:pPr>
      <w:r>
        <w:t>II. Productivity and Efficiency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E0FDE">
        <w:tc>
          <w:tcPr>
            <w:tcW w:w="2880" w:type="dxa"/>
          </w:tcPr>
          <w:p w:rsidR="005E0FDE" w:rsidRDefault="00000000">
            <w:r>
              <w:t>Criteria</w:t>
            </w:r>
          </w:p>
        </w:tc>
        <w:tc>
          <w:tcPr>
            <w:tcW w:w="2880" w:type="dxa"/>
          </w:tcPr>
          <w:p w:rsidR="005E0FDE" w:rsidRDefault="00000000">
            <w:r>
              <w:t>Rating (1–4)*</w:t>
            </w:r>
          </w:p>
        </w:tc>
        <w:tc>
          <w:tcPr>
            <w:tcW w:w="2880" w:type="dxa"/>
          </w:tcPr>
          <w:p w:rsidR="005E0FDE" w:rsidRDefault="00000000">
            <w:r>
              <w:t>Comments/Examples</w:t>
            </w:r>
          </w:p>
        </w:tc>
      </w:tr>
      <w:tr w:rsidR="005E0FDE">
        <w:tc>
          <w:tcPr>
            <w:tcW w:w="2880" w:type="dxa"/>
          </w:tcPr>
          <w:p w:rsidR="005E0FDE" w:rsidRDefault="00000000">
            <w:r>
              <w:t>Completes data entry tasks within required deadlines.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Manages workload effectively and prioritizes tasks.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Maintains organized records and files for easy retrieval.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 w:rsidP="002D5800">
            <w:pPr>
              <w:spacing w:after="0"/>
            </w:pPr>
            <w:r>
              <w:t>Identifies and resolves data inconsistencies in a timel</w:t>
            </w:r>
            <w:r w:rsidR="002D5800">
              <w:t xml:space="preserve">y </w:t>
            </w:r>
            <w:r>
              <w:t>manner.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</w:tbl>
    <w:p w:rsidR="005E0FDE" w:rsidRDefault="00000000" w:rsidP="001A1E05">
      <w:pPr>
        <w:pStyle w:val="Heading2"/>
      </w:pPr>
      <w:r>
        <w:lastRenderedPageBreak/>
        <w:t>III. Communication and Collaboration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E0FDE">
        <w:tc>
          <w:tcPr>
            <w:tcW w:w="2880" w:type="dxa"/>
          </w:tcPr>
          <w:p w:rsidR="005E0FDE" w:rsidRDefault="00000000">
            <w:r>
              <w:t>Criteria</w:t>
            </w:r>
          </w:p>
        </w:tc>
        <w:tc>
          <w:tcPr>
            <w:tcW w:w="2880" w:type="dxa"/>
          </w:tcPr>
          <w:p w:rsidR="005E0FDE" w:rsidRDefault="00000000">
            <w:r>
              <w:t>Rating (1–4)*</w:t>
            </w:r>
          </w:p>
        </w:tc>
        <w:tc>
          <w:tcPr>
            <w:tcW w:w="2880" w:type="dxa"/>
          </w:tcPr>
          <w:p w:rsidR="005E0FDE" w:rsidRDefault="00000000">
            <w:r>
              <w:t>Comments/Examples</w:t>
            </w:r>
          </w:p>
        </w:tc>
      </w:tr>
      <w:tr w:rsidR="005E0FDE">
        <w:tc>
          <w:tcPr>
            <w:tcW w:w="2880" w:type="dxa"/>
          </w:tcPr>
          <w:p w:rsidR="005E0FDE" w:rsidRDefault="00000000">
            <w:r>
              <w:t>Communicates effectively with teachers, staff, and administrators.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Responds promptly and professionally to inquiries and requests.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Shares information clearly and accurately.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Collaborates well with team members to meet program goals.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</w:tbl>
    <w:p w:rsidR="005E0FDE" w:rsidRDefault="00000000" w:rsidP="001A1E05">
      <w:pPr>
        <w:pStyle w:val="Heading2"/>
      </w:pPr>
      <w:r>
        <w:t>IV. Professionalism and Reliability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E0FDE">
        <w:tc>
          <w:tcPr>
            <w:tcW w:w="2880" w:type="dxa"/>
          </w:tcPr>
          <w:p w:rsidR="005E0FDE" w:rsidRDefault="00000000">
            <w:r>
              <w:t>Criteria</w:t>
            </w:r>
          </w:p>
        </w:tc>
        <w:tc>
          <w:tcPr>
            <w:tcW w:w="2880" w:type="dxa"/>
          </w:tcPr>
          <w:p w:rsidR="005E0FDE" w:rsidRDefault="00000000">
            <w:r>
              <w:t>Rating (1–4)*</w:t>
            </w:r>
          </w:p>
        </w:tc>
        <w:tc>
          <w:tcPr>
            <w:tcW w:w="2880" w:type="dxa"/>
          </w:tcPr>
          <w:p w:rsidR="005E0FDE" w:rsidRDefault="00000000">
            <w:r>
              <w:t>Comments/Examples</w:t>
            </w:r>
          </w:p>
        </w:tc>
      </w:tr>
      <w:tr w:rsidR="005E0FDE">
        <w:tc>
          <w:tcPr>
            <w:tcW w:w="2880" w:type="dxa"/>
          </w:tcPr>
          <w:p w:rsidR="005E0FDE" w:rsidRDefault="00000000">
            <w:r>
              <w:t>Arrives on time and maintains good attendance.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Demonstrates a positive and professional attitude.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Maintains confidentiality and handles sensitive information appropriately.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Accepts feedback and demonstrates willingness to improve performance.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</w:tbl>
    <w:p w:rsidR="005E0FDE" w:rsidRDefault="00000000" w:rsidP="001A1E05">
      <w:pPr>
        <w:pStyle w:val="Heading2"/>
      </w:pPr>
      <w:r>
        <w:t>V. Program Support and Initiative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E0FDE">
        <w:tc>
          <w:tcPr>
            <w:tcW w:w="2880" w:type="dxa"/>
          </w:tcPr>
          <w:p w:rsidR="005E0FDE" w:rsidRDefault="00000000">
            <w:r>
              <w:t>Criteria</w:t>
            </w:r>
          </w:p>
        </w:tc>
        <w:tc>
          <w:tcPr>
            <w:tcW w:w="2880" w:type="dxa"/>
          </w:tcPr>
          <w:p w:rsidR="005E0FDE" w:rsidRDefault="00000000">
            <w:r>
              <w:t>Rating (1–4)*</w:t>
            </w:r>
          </w:p>
        </w:tc>
        <w:tc>
          <w:tcPr>
            <w:tcW w:w="2880" w:type="dxa"/>
          </w:tcPr>
          <w:p w:rsidR="005E0FDE" w:rsidRDefault="00000000">
            <w:r>
              <w:t>Comments/Examples</w:t>
            </w:r>
          </w:p>
        </w:tc>
      </w:tr>
      <w:tr w:rsidR="005E0FDE">
        <w:tc>
          <w:tcPr>
            <w:tcW w:w="2880" w:type="dxa"/>
          </w:tcPr>
          <w:p w:rsidR="005E0FDE" w:rsidRDefault="00000000">
            <w:r>
              <w:t>Assists with data reporting and program audits as needed.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 xml:space="preserve">Supports staff with documentation and </w:t>
            </w:r>
            <w:r>
              <w:lastRenderedPageBreak/>
              <w:t>administrative tasks.</w:t>
            </w:r>
          </w:p>
        </w:tc>
        <w:tc>
          <w:tcPr>
            <w:tcW w:w="2880" w:type="dxa"/>
          </w:tcPr>
          <w:p w:rsidR="005E0FDE" w:rsidRDefault="00000000">
            <w:r>
              <w:lastRenderedPageBreak/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Demonstrates initiative in improving processes or systems.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  <w:tr w:rsidR="005E0FDE">
        <w:tc>
          <w:tcPr>
            <w:tcW w:w="2880" w:type="dxa"/>
          </w:tcPr>
          <w:p w:rsidR="005E0FDE" w:rsidRDefault="00000000">
            <w:r>
              <w:t>Contributes to a positive and efficient office environment.</w:t>
            </w:r>
          </w:p>
        </w:tc>
        <w:tc>
          <w:tcPr>
            <w:tcW w:w="2880" w:type="dxa"/>
          </w:tcPr>
          <w:p w:rsidR="005E0FDE" w:rsidRDefault="00000000">
            <w:r>
              <w:t>☐1 ☐2 ☐3 ☐4</w:t>
            </w:r>
          </w:p>
        </w:tc>
        <w:tc>
          <w:tcPr>
            <w:tcW w:w="2880" w:type="dxa"/>
          </w:tcPr>
          <w:p w:rsidR="005E0FDE" w:rsidRDefault="005E0FDE"/>
        </w:tc>
      </w:tr>
    </w:tbl>
    <w:p w:rsidR="005E0FDE" w:rsidRDefault="002D5800">
      <w:pPr>
        <w:pStyle w:val="Heading2"/>
      </w:pPr>
      <w:r>
        <w:t>*</w:t>
      </w:r>
      <w:r w:rsidR="00000000">
        <w:t>Rating Scale</w:t>
      </w:r>
    </w:p>
    <w:p w:rsidR="005E0FDE" w:rsidRDefault="00000000">
      <w:r>
        <w:t>4 – Exceeds Expectations: Consistently outstanding performance</w:t>
      </w:r>
    </w:p>
    <w:p w:rsidR="005E0FDE" w:rsidRDefault="00000000">
      <w:r>
        <w:t>3 – Meets Expectations: Competent and effective performance</w:t>
      </w:r>
    </w:p>
    <w:p w:rsidR="005E0FDE" w:rsidRDefault="00000000">
      <w:r>
        <w:t>2 – Needs Improvement: Developing or inconsistent performance</w:t>
      </w:r>
    </w:p>
    <w:p w:rsidR="005E0FDE" w:rsidRDefault="00000000">
      <w:r>
        <w:t>1 – Unsatisfactory: Does not meet expectations</w:t>
      </w:r>
    </w:p>
    <w:p w:rsidR="005E0FDE" w:rsidRDefault="00000000">
      <w:r>
        <w:br/>
      </w:r>
      <w:r>
        <w:br/>
      </w:r>
      <w:r>
        <w:br/>
      </w:r>
      <w:r>
        <w:br/>
      </w:r>
      <w:r>
        <w:br/>
      </w:r>
    </w:p>
    <w:p w:rsidR="005E0FDE" w:rsidRDefault="00000000">
      <w:r>
        <w:br/>
      </w:r>
      <w:r>
        <w:br/>
      </w:r>
      <w:r>
        <w:br/>
      </w:r>
      <w:r>
        <w:br/>
      </w:r>
    </w:p>
    <w:p w:rsidR="005E0FDE" w:rsidRDefault="00000000">
      <w:r>
        <w:t>Evaluator Signature: ___________________________</w:t>
      </w:r>
      <w:r w:rsidR="002D5800">
        <w:t>_______________________</w:t>
      </w:r>
      <w:r>
        <w:t xml:space="preserve">    Date: ___________</w:t>
      </w:r>
      <w:r w:rsidR="002D5800">
        <w:t>_______________</w:t>
      </w:r>
    </w:p>
    <w:p w:rsidR="002D5800" w:rsidRDefault="002D5800"/>
    <w:p w:rsidR="002D5800" w:rsidRDefault="002D5800"/>
    <w:p w:rsidR="005E0FDE" w:rsidRDefault="00000000">
      <w:r>
        <w:t>Employee Signature: ___________________________</w:t>
      </w:r>
      <w:r w:rsidR="002D5800">
        <w:t>_______________________</w:t>
      </w:r>
      <w:r>
        <w:t xml:space="preserve">    Date: ___________</w:t>
      </w:r>
      <w:r w:rsidR="002D5800">
        <w:t>_______________</w:t>
      </w:r>
    </w:p>
    <w:sectPr w:rsidR="005E0FDE" w:rsidSect="002D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9376824">
    <w:abstractNumId w:val="8"/>
  </w:num>
  <w:num w:numId="2" w16cid:durableId="1020738435">
    <w:abstractNumId w:val="6"/>
  </w:num>
  <w:num w:numId="3" w16cid:durableId="80494485">
    <w:abstractNumId w:val="5"/>
  </w:num>
  <w:num w:numId="4" w16cid:durableId="1034647260">
    <w:abstractNumId w:val="4"/>
  </w:num>
  <w:num w:numId="5" w16cid:durableId="1000501506">
    <w:abstractNumId w:val="7"/>
  </w:num>
  <w:num w:numId="6" w16cid:durableId="1088694788">
    <w:abstractNumId w:val="3"/>
  </w:num>
  <w:num w:numId="7" w16cid:durableId="568003929">
    <w:abstractNumId w:val="2"/>
  </w:num>
  <w:num w:numId="8" w16cid:durableId="1639995570">
    <w:abstractNumId w:val="1"/>
  </w:num>
  <w:num w:numId="9" w16cid:durableId="117611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1E05"/>
    <w:rsid w:val="0029639D"/>
    <w:rsid w:val="002D5800"/>
    <w:rsid w:val="00326F90"/>
    <w:rsid w:val="005E0FDE"/>
    <w:rsid w:val="007642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5B4EB"/>
  <w14:defaultImageDpi w14:val="300"/>
  <w15:docId w15:val="{01C3B0BA-53E7-C147-B451-CD8144A6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2025-10-29T19:42:00Z</dcterms:modified>
  <cp:category/>
</cp:coreProperties>
</file>